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 Harbor 项目总结与面试准备</w:t>
      </w:r>
    </w:p>
    <w:p>
      <w:pPr>
        <w:pStyle w:val="Subtitle"/>
      </w:pPr>
      <w:r>
        <w:rPr>
          <w:rFonts w:eastAsia="Microsoft YaHei"/>
        </w:rPr>
        <w:t>基于当前工作区源码与本地实验产物核对　2026 年 10 月 20 日</w:t>
      </w:r>
    </w:p>
    <w:p>
      <w:pPr>
        <w:pStyle w:val="Heading1"/>
      </w:pPr>
      <w:r>
        <w:t>01 项目定位与阅读路线</w:t>
      </w:r>
    </w:p>
    <w:p>
      <w:pPr/>
      <w:r>
        <w:rPr>
          <w:rFonts w:eastAsia="Microsoft YaHei"/>
        </w:rPr>
        <w:t>Mini Harbor 是一个参考 Harbor 核心流程的轻量级 Agent 评测 Harness。它把一次评测拆为配置、确定的 Trial 清单、执行环境、Agent、独立 Verifier 和结果聚合，解决“怎样把 Agent 的一次运行变成可解释、可追溯的评测记录”这个问题。</w:t>
      </w:r>
    </w:p>
    <w:p>
      <w:pPr/>
      <w:r>
        <w:rPr>
          <w:rFonts w:eastAsia="Microsoft YaHei"/>
        </w:rPr>
        <w:t>已实现的主线是文件任务评测，已接入 IQuest-Q1 完成一次真实模型冒烟验证。当前没有 DockerEnvironment、测试型 Verifier、HumanEval 任务适配器或 mini-harness Agent 适配器。后文分别标注现有实现、实验证据与规划，避免把计划当成果。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56000" cy="3517714"/>
            <wp:docPr id="1" name="Picture 1" descr="整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51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eastAsia="Microsoft YaHei"/>
        </w:rPr>
        <w:t>图 1　先看上方编排链，再看下方三个部件。Agent 产生状态，Environment 承载状态，Verifier 判断状态，Trial 串起生命周期，Job 负责批次结果。</w:t>
      </w:r>
    </w:p>
    <w:p>
      <w:pPr/>
      <w:r>
        <w:rPr>
          <w:rFonts w:eastAsia="Microsoft YaHei"/>
          <w:b/>
        </w:rPr>
        <w:t>快速阅读建议。</w:t>
      </w:r>
      <w:r>
        <w:rPr>
          <w:rFonts w:eastAsia="Microsoft YaHei"/>
        </w:rPr>
        <w:t xml:space="preserve"> 先读第 02 节掌握目录和规模，再沿第 03 至 08 节走完一次调用；第 09 节核对证据边界，第 10 节用于面试口述和追问练习。</w:t>
      </w:r>
    </w:p>
    <w:p>
      <w:pPr/>
      <w:r>
        <w:rPr>
          <w:rFonts w:eastAsia="Microsoft YaHei"/>
          <w:b/>
        </w:rPr>
        <w:t>技术选择。</w:t>
      </w:r>
      <w:r>
        <w:rPr>
          <w:rFonts w:eastAsia="Microsoft YaHei"/>
        </w:rPr>
        <w:t xml:space="preserve"> Python 3.11+；dataclass 数据模型；asyncio 调度；ABC 抽象接口；urllib Responses 调用；JSON 与 JSONL 落盘；unittest 与 mock 回归。pyproject.toml 的运行时 dependencies 为空，未引入 Agent 框架。</w:t>
      </w:r>
    </w:p>
    <w:p>
      <w:pPr>
        <w:pStyle w:val="Heading1"/>
      </w:pPr>
      <w:r>
        <w:t>02 目录结构与代码规模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mini-harbor/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├── src/mini_harbor/         运行源码 13 个 Python 文件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│   ├── cli.py              参数解析与 Job 入口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│   ├── models.py           配置 结果 异常 阶段时间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│   ├── task.py             Task 加载 校验 内容摘要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│   ├── job.py              Trial 展开 静态计划 聚合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│   ├── queue.py            并发限制 异常过滤 重试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│   ├── trial.py            单次评测生命周期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│   ├── environment.py      环境接口 本地目录实现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│   ├── agents.py           Agent 接口 规则 Agent 工厂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│   ├── llm_agent.py         Responses 文件工具循环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│   ├── verifier.py         评分接口 文件断言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│   ├── serialization.py    JSON 与 JSONL 写入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│   ├── __init__.py         对外导出常用类型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│   └── __main__.py         python -m 启动入口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├── tests/                  2 个文件 8 项离线测试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├── examples/tasks/         规则与真实模型文件任务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├── experiments/            两份实验记录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├── jobs/                   配置 轨迹 评分 现场 被 Git 忽略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├── pyproject.toml          包配置 Python 版本 CLI 入口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├── .env                    本地模型凭据 被 Git 忽略</w:t>
      </w:r>
    </w:p>
    <w:p>
      <w:pPr>
        <w:keepNext w:val="0"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└── summary-note/           本总结与配图 不计入项目代码量</w:t>
      </w:r>
    </w:p>
    <w:p>
      <w:pPr>
        <w:spacing w:after="60" w:line="60" w:lineRule="exact"/>
      </w:pPr>
    </w:p>
    <w:p>
      <w:pPr>
        <w:pStyle w:val="Heading2"/>
      </w:pPr>
      <w:r>
        <w:t>代码量统计口径</w:t>
      </w:r>
    </w:p>
    <w:p>
      <w:pPr/>
      <w:r>
        <w:rPr>
          <w:rFonts w:eastAsia="Microsoft YaHei"/>
        </w:rPr>
        <w:t>扫描 src 与 tests 下全部 .py 文件。物理行包括空行、注释和文档字符串；非空行只去掉空白行，不能称为“可执行代码行”。不统计 .git、临时目录、jobs 生成产物、工具配置和本文生成脚本。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06"/>
        <w:gridCol w:w="1701"/>
        <w:gridCol w:w="1701"/>
        <w:gridCol w:w="1701"/>
      </w:tblGrid>
      <w:tr>
        <w:trPr>
          <w:tblHeader/>
          <w:cantSplit/>
        </w:trPr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</w:pPr>
            <w:r>
              <w:rPr>
                <w:rFonts w:eastAsia="Microsoft YaHei"/>
                <w:b/>
                <w:sz w:val="18"/>
              </w:rPr>
              <w:t>类别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b/>
                <w:sz w:val="18"/>
              </w:rPr>
              <w:t>文件数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b/>
                <w:sz w:val="18"/>
              </w:rPr>
              <w:t>物理行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b/>
                <w:sz w:val="18"/>
              </w:rPr>
              <w:t>非空行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运行源码 src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13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1217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991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测试 tests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266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224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合计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15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1483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1215</w:t>
            </w:r>
          </w:p>
        </w:tc>
      </w:tr>
    </w:tbl>
    <w:p>
      <w:pPr>
        <w:spacing w:after="40" w:before="0" w:line="40" w:lineRule="exact"/>
      </w:pPr>
    </w:p>
    <w:p>
      <w:pPr>
        <w:pStyle w:val="Heading2"/>
      </w:pPr>
      <w:r>
        <w:t>按文件查看实现重心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73"/>
        <w:gridCol w:w="1417"/>
        <w:gridCol w:w="1417"/>
      </w:tblGrid>
      <w:tr>
        <w:trPr>
          <w:tblHeader/>
          <w:cantSplit/>
        </w:trPr>
        <w:tc>
          <w:tcPr>
            <w:tcW w:type="dxa" w:w="697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</w:pPr>
            <w:r>
              <w:rPr>
                <w:rFonts w:eastAsia="Microsoft YaHei"/>
                <w:b/>
                <w:sz w:val="18"/>
              </w:rPr>
              <w:t>文件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b/>
                <w:sz w:val="18"/>
              </w:rPr>
              <w:t>物理行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b/>
                <w:sz w:val="18"/>
              </w:rPr>
              <w:t>非空行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Consolas" w:hAnsi="Consolas" w:eastAsia="Microsoft YaHei"/>
                <w:sz w:val="18"/>
              </w:rPr>
              <w:t>__init__.py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25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Consolas" w:hAnsi="Consolas" w:eastAsia="Microsoft YaHei"/>
                <w:sz w:val="18"/>
              </w:rPr>
              <w:t>__main__.py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5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Consolas" w:hAnsi="Consolas" w:eastAsia="Microsoft YaHei"/>
                <w:sz w:val="18"/>
              </w:rPr>
              <w:t>agents.py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76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55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Consolas" w:hAnsi="Consolas" w:eastAsia="Microsoft YaHei"/>
                <w:sz w:val="18"/>
              </w:rPr>
              <w:t>cli.py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61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47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Consolas" w:hAnsi="Consolas" w:eastAsia="Microsoft YaHei"/>
                <w:sz w:val="18"/>
              </w:rPr>
              <w:t>environment.py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133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105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Consolas" w:hAnsi="Consolas" w:eastAsia="Microsoft YaHei"/>
                <w:sz w:val="18"/>
              </w:rPr>
              <w:t>job.py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143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125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Consolas" w:hAnsi="Consolas" w:eastAsia="Microsoft YaHei"/>
                <w:sz w:val="18"/>
              </w:rPr>
              <w:t>llm_agent.py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144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128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Consolas" w:hAnsi="Consolas" w:eastAsia="Microsoft YaHei"/>
                <w:sz w:val="18"/>
              </w:rPr>
              <w:t>models.py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154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118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Consolas" w:hAnsi="Consolas" w:eastAsia="Microsoft YaHei"/>
                <w:sz w:val="18"/>
              </w:rPr>
              <w:t>queue.py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73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59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Consolas" w:hAnsi="Consolas" w:eastAsia="Microsoft YaHei"/>
                <w:sz w:val="18"/>
              </w:rPr>
              <w:t>serialization.py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26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17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Consolas" w:hAnsi="Consolas" w:eastAsia="Microsoft YaHei"/>
                <w:sz w:val="18"/>
              </w:rPr>
              <w:t>task.py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107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85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Consolas" w:hAnsi="Consolas" w:eastAsia="Microsoft YaHei"/>
                <w:sz w:val="18"/>
              </w:rPr>
              <w:t>trial.py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206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179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Consolas" w:hAnsi="Consolas" w:eastAsia="Microsoft YaHei"/>
                <w:sz w:val="18"/>
              </w:rPr>
              <w:t>verifier.py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64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49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Consolas" w:hAnsi="Consolas" w:eastAsia="Microsoft YaHei"/>
                <w:sz w:val="18"/>
              </w:rPr>
              <w:t>tests/test_framework.py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198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167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Consolas" w:hAnsi="Consolas" w:eastAsia="Microsoft YaHei"/>
                <w:sz w:val="18"/>
              </w:rPr>
              <w:t>tests/test_llm_agent.py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68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  <w:jc w:val="center"/>
            </w:pPr>
            <w:r>
              <w:rPr>
                <w:rFonts w:eastAsia="Microsoft YaHei"/>
                <w:sz w:val="18"/>
              </w:rPr>
              <w:t>57</w:t>
            </w:r>
          </w:p>
        </w:tc>
      </w:tr>
    </w:tbl>
    <w:p>
      <w:pPr>
        <w:spacing w:after="40" w:before="0" w:line="40" w:lineRule="exact"/>
      </w:pPr>
    </w:p>
    <w:p>
      <w:pPr/>
      <w:r>
        <w:rPr>
          <w:rFonts w:eastAsia="Microsoft YaHei"/>
        </w:rPr>
        <w:t>Trial、数据模型、真实模型适配器和 Job 是主要实现重心。规模适合面试逐层讲清楚，但代码行数本身不代表系统质量；更有价值的是接口边界、失败语义和证据是否一致。</w:t>
      </w:r>
    </w:p>
    <w:p>
      <w:pPr>
        <w:pStyle w:val="Heading1"/>
      </w:pPr>
      <w:r>
        <w:t>03 输入层与数据模型</w:t>
      </w:r>
    </w:p>
    <w:p>
      <w:pPr>
        <w:pStyle w:val="Heading2"/>
      </w:pPr>
      <w:r>
        <w:t>CLI 把参数转换为实验意图</w:t>
      </w:r>
    </w:p>
    <w:p>
      <w:pPr/>
      <w:r>
        <w:rPr>
          <w:rFonts w:eastAsia="Microsoft YaHei"/>
        </w:rPr>
        <w:t>入口为 pyproject.toml 的 mini-harbor = mini_harbor.cli:main，或 python -m mini_harbor。CLI 提供 run 子命令，接收可重复的 --path、Agent 名、attempt 数、并发数、最大重试数和现场保留开关。</w:t>
      </w:r>
    </w:p>
    <w:p>
      <w:pPr/>
      <w:r>
        <w:rPr>
          <w:rFonts w:eastAsia="Microsoft YaHei"/>
        </w:rPr>
        <w:t>cli._run 创建 JobConfig，await Job.create，再 await job.run，最后输出聚合摘要。这里不承载模型协议或具体评分逻辑。当前 _run 在 Job 正常返回后固定返回 0；退出码不能直接证明所有任务通过。</w:t>
      </w:r>
    </w:p>
    <w:p>
      <w:pPr>
        <w:pStyle w:val="Heading2"/>
      </w:pPr>
      <w:r>
        <w:t>配置与结果分开建模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3402"/>
        <w:gridCol w:w="3685"/>
      </w:tblGrid>
      <w:tr>
        <w:trPr>
          <w:tblHeader/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</w:pPr>
            <w:r>
              <w:rPr>
                <w:rFonts w:eastAsia="Microsoft YaHei"/>
                <w:b/>
                <w:sz w:val="18"/>
              </w:rPr>
              <w:t>类型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</w:pPr>
            <w:r>
              <w:rPr>
                <w:rFonts w:eastAsia="Microsoft YaHei"/>
                <w:b/>
                <w:sz w:val="18"/>
              </w:rPr>
              <w:t>表达什么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</w:pPr>
            <w:r>
              <w:rPr>
                <w:rFonts w:eastAsia="Microsoft YaHei"/>
                <w:b/>
                <w:sz w:val="18"/>
              </w:rPr>
              <w:t>关键字段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JobConfig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用户想做的批次实验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task_paths n_attempts n_concurrent retry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TrialConfig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已展开的一次执行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task_digest trial_name attempt_index trial_dir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AgentResult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Agent 的动作证据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actions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VerifierResult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独立评分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rewards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TrialResult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一次评测的过程和结果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agent_result verifier_result exception_info 阶段时间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JobResult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一批 Trial 的聚合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完成数 异常数 重试数 平均奖励 成功率</w:t>
            </w:r>
          </w:p>
        </w:tc>
      </w:tr>
    </w:tbl>
    <w:p>
      <w:pPr>
        <w:spacing w:after="40" w:before="0" w:line="40" w:lineRule="exact"/>
      </w:pPr>
    </w:p>
    <w:p>
      <w:pPr/>
      <w:r>
        <w:rPr>
          <w:rFonts w:eastAsia="Microsoft YaHei"/>
          <w:b/>
        </w:rPr>
        <w:t>策略与理由。</w:t>
      </w:r>
      <w:r>
        <w:rPr>
          <w:rFonts w:eastAsia="Microsoft YaHei"/>
        </w:rPr>
        <w:t xml:space="preserve"> 使用 dataclass 降低教学实现复杂度；slots 限制随意增添属性；default_factory 避免可变列表共享。它们不提供完整运行时类型校验，因此仍需显式 validate。TrialConfig 当前可变，lock 是落盘快照，不等于不可修改对象。</w:t>
      </w:r>
    </w:p>
    <w:p>
      <w:pPr>
        <w:pStyle w:val="Heading2"/>
      </w:pPr>
      <w:r>
        <w:t>Task 加载与输入摘要</w:t>
      </w:r>
    </w:p>
    <w:p>
      <w:pPr/>
      <w:r>
        <w:rPr>
          <w:rFonts w:eastAsia="Microsoft YaHei"/>
        </w:rPr>
        <w:t>Task 读取 instruction.md、task.toml 与可选 environment 目录。它校验文件存在、指令非空、超时为正、Verifier 类型为 file，并检查评分路径。Task 自身是 frozen dataclass。</w:t>
      </w:r>
    </w:p>
    <w:p>
      <w:pPr>
        <w:keepNext/>
      </w:pPr>
      <w:r>
        <w:rPr>
          <w:rFonts w:eastAsia="Microsoft YaHei"/>
        </w:rPr>
        <w:t xml:space="preserve">来源 </w:t>
      </w:r>
      <w:r>
        <w:rPr>
          <w:rFonts w:ascii="Consolas" w:hAnsi="Consolas" w:eastAsia="Microsoft YaHei"/>
          <w:sz w:val="18"/>
        </w:rPr>
        <w:t>src/mini_harbor/task.py:91–101</w:t>
      </w:r>
      <w:r>
        <w:rPr>
          <w:rFonts w:eastAsia="Microsoft YaHei"/>
        </w:rPr>
        <w:t>，原文节选，移除公共外层缩进。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def digest(self) -&gt; str: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"""根据 Task 全部文件生成稳定digest，供 lock.json 固化输入。"""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digest = hashlib.sha256()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for file_path in sorted(path for path in self.path.rglob("*") if path.is_file()):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relative = file_path.relative_to(self.path).as_posix()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digest.update(relative.encode("utf-8"))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digest.update(b"\0")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digest.update(file_path.read_bytes())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digest.update(b"\0")</w:t>
      </w:r>
    </w:p>
    <w:p>
      <w:pPr>
        <w:keepNext w:val="0"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return digest.hexdigest()</w:t>
      </w:r>
    </w:p>
    <w:p>
      <w:pPr>
        <w:spacing w:after="60" w:line="60" w:lineRule="exact"/>
      </w:pPr>
    </w:p>
    <w:p>
      <w:pPr/>
      <w:r>
        <w:rPr>
          <w:rFonts w:eastAsia="Microsoft YaHei"/>
        </w:rPr>
        <w:t>摘要把排序后的相对路径、分隔符与文件内容交给 SHA-256，用于标识加载时看到的 Task。文件改动能反映到摘要中；但 Trial 再次从原路径加载任务时没有重新比较 digest，也没有保存完整不可变快照。面试应称为“输入身份追踪”，不称为严格冻结或完整复现。</w:t>
      </w:r>
    </w:p>
    <w:p>
      <w:pPr/>
      <w:r>
        <w:rPr>
          <w:rFonts w:eastAsia="Microsoft YaHei"/>
          <w:b/>
        </w:rPr>
        <w:t>源码阅读入口。</w:t>
      </w:r>
      <w:r>
        <w:rPr>
          <w:rFonts w:eastAsia="Microsoft YaHei"/>
        </w:rPr>
        <w:t xml:space="preserve"> cli.py 的 _run → models.py 的 JobConfig → task.py 的 Task.load 与 digest。</w:t>
      </w:r>
    </w:p>
    <w:p>
      <w:pPr>
        <w:pStyle w:val="Heading1"/>
      </w:pPr>
      <w:r>
        <w:t>04 Job 展开与队列调度</w:t>
      </w:r>
    </w:p>
    <w:p>
      <w:pPr>
        <w:pStyle w:val="Heading2"/>
      </w:pPr>
      <w:r>
        <w:t>Job 负责把意图变成执行清单</w:t>
      </w:r>
    </w:p>
    <w:p>
      <w:pPr/>
      <w:r>
        <w:rPr>
          <w:rFonts w:eastAsia="Microsoft YaHei"/>
        </w:rPr>
        <w:t>Job.create 先校验参数，再提前解析 Agent 与所有 Task，在进入队列前尽早失败。它为 Job 生成 UUID 和带微秒的时间戳目录；然后用 attempt 外循环、Task 内循环展开 TrialConfig。</w:t>
      </w:r>
    </w:p>
    <w:p>
      <w:pPr/>
      <w:r>
        <w:rPr>
          <w:rFonts w:eastAsia="Microsoft YaHei"/>
        </w:rPr>
        <w:t>例如 2 个 Task × 3 次 attempt = 6 个独立 Trial。当前一个 Job 只有一个 agent_name；“多模型矩阵”需要分别创建 Job 或扩展配置。每个 Trial 的名称包含任务名、attempt 序号和随机后缀，以降低现场冲突。</w:t>
      </w:r>
    </w:p>
    <w:p>
      <w:pPr/>
      <w:r>
        <w:rPr>
          <w:rFonts w:eastAsia="Microsoft YaHei"/>
        </w:rPr>
        <w:t>执行前先写 Job config、lock 和 pending result；执行开始改为 running，结束后写 JobResult。计划记录与执行结果分开，便于定位“原本打算跑什么”和“实际跑成什么”。</w:t>
      </w:r>
    </w:p>
    <w:p>
      <w:pPr>
        <w:pStyle w:val="Heading2"/>
      </w:pPr>
      <w:r>
        <w:t>队列采用协程并发与异常驱动重试</w:t>
      </w:r>
    </w:p>
    <w:p>
      <w:pPr>
        <w:keepNext/>
      </w:pPr>
      <w:r>
        <w:rPr>
          <w:rFonts w:eastAsia="Microsoft YaHei"/>
        </w:rPr>
        <w:t xml:space="preserve">来源 </w:t>
      </w:r>
      <w:r>
        <w:rPr>
          <w:rFonts w:ascii="Consolas" w:hAnsi="Consolas" w:eastAsia="Microsoft YaHei"/>
          <w:sz w:val="18"/>
        </w:rPr>
        <w:t>src/mini_harbor/queue.py:37–57</w:t>
      </w:r>
      <w:r>
        <w:rPr>
          <w:rFonts w:eastAsia="Microsoft YaHei"/>
        </w:rPr>
        <w:t>，原文节选，移除公共外层缩进。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async def _run_one(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self,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config: TrialConfig,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trial_factory: Callable[[TrialConfig], Trial],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) -&gt; TrialResult: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async with self._semaphore: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for retry_index in range(self._retry.max_retries + 1):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    trial = trial_factory(config)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    result = await trial.run()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    result.retry_count = retry_index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    # Trial 会先写 result.json；队列再补写 retry_count，保证磁盘证据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    # 与最终交给 Job 聚合的对象一致。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    write_json(config.trial_dir / "result.json", result.to_dict())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    if result.exception_info is None: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        return result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    if not self._should_retry(result.exception_info.exception_type):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        return result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    if retry_index == self._retry.max_retries: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        return result</w:t>
      </w:r>
    </w:p>
    <w:p>
      <w:pPr>
        <w:keepNext w:val="0"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</w:t>
      </w:r>
    </w:p>
    <w:p>
      <w:pPr>
        <w:spacing w:after="60" w:line="60" w:lineRule="exact"/>
      </w:pPr>
    </w:p>
    <w:p>
      <w:pPr/>
      <w:r>
        <w:rPr>
          <w:rFonts w:eastAsia="Microsoft YaHei"/>
        </w:rPr>
        <w:t>async with Semaphore 包住整个重试循环，所以一个 Trial 在等待退避时仍占并发许可。这样限制的是活跃 Trial，包括退避中的 Trial；实现简单，但高故障率时会降低吞吐。队列用 asyncio.gather 保持输入顺序返回结果，不是分布式任务队列，也没有独立的模型请求限流器。</w:t>
      </w:r>
    </w:p>
    <w:p>
      <w:pPr/>
      <w:r>
        <w:rPr>
          <w:rFonts w:eastAsia="Microsoft YaHei"/>
        </w:rPr>
        <w:t>重试只由 exception_info 触发，reward = 0 且无异常不会重试。过滤顺序为 exclude 优先，再检查非空 include 白名单。退避公式是 min(min_wait × multiplier^retry_index, max_wait)，没有随机抖动。CLI 目前只开放 max_retries，其余策略通过 Python 配置设置。</w:t>
      </w:r>
    </w:p>
    <w:p>
      <w:pPr>
        <w:pStyle w:val="Heading2"/>
      </w:pPr>
      <w:r>
        <w:t>Attempt 与 Retry 的区别</w:t>
      </w:r>
    </w:p>
    <w:p>
      <w:pPr/>
      <w:r>
        <w:rPr>
          <w:rFonts w:eastAsia="Microsoft YaHei"/>
        </w:rPr>
        <w:t>Attempt 是实验设计中的独立运行次数；Retry 是同一个确定 Trial 在过程异常后的再次执行。n_attempts=2、max_retries=1 表示 2 个 Trial，每个最多执行 2 次，最坏总执行次数 4 次，最终聚合仍只有 2 个 Trial。</w:t>
      </w:r>
    </w:p>
    <w:p>
      <w:pPr/>
      <w:r>
        <w:rPr>
          <w:rFonts w:eastAsia="Microsoft YaHei"/>
        </w:rPr>
        <w:t>每次返回结果后，队列补写 retry_count，保持内存与磁盘一致。当前重试前会删除整个 Trial 目录，因此只留下最后一次尝试的完整现场；还没有逐次重试证据归档。</w:t>
      </w:r>
    </w:p>
    <w:p>
      <w:pPr>
        <w:pStyle w:val="Heading1"/>
      </w:pPr>
      <w:r>
        <w:t>05 Trial 生命周期与异常语义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56000" cy="4067357"/>
            <wp:docPr id="2" name="Picture 2" descr="Trial 生命周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067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eastAsia="Microsoft YaHei"/>
        </w:rPr>
        <w:t>图 2　Agent 阶段的异常在内部捕获，随后继续评分；准备阶段失败会绕过评分进入清理。图中的流程描述普通异常处理，不承诺进程崩溃后恢复。</w:t>
      </w:r>
    </w:p>
    <w:p>
      <w:pPr>
        <w:pStyle w:val="Heading2"/>
      </w:pPr>
      <w:r>
        <w:t>最重要的编排代码</w:t>
      </w:r>
    </w:p>
    <w:p>
      <w:pPr>
        <w:keepNext/>
      </w:pPr>
      <w:r>
        <w:rPr>
          <w:rFonts w:eastAsia="Microsoft YaHei"/>
        </w:rPr>
        <w:t xml:space="preserve">来源 </w:t>
      </w:r>
      <w:r>
        <w:rPr>
          <w:rFonts w:ascii="Consolas" w:hAnsi="Consolas" w:eastAsia="Microsoft YaHei"/>
          <w:sz w:val="18"/>
        </w:rPr>
        <w:t>src/mini_harbor/trial.py:119–140</w:t>
      </w:r>
      <w:r>
        <w:rPr>
          <w:rFonts w:eastAsia="Microsoft YaHei"/>
        </w:rPr>
        <w:t>，原文节选，移除公共外层缩进。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self._write_static_files()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self._event("trial_started")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try: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await self._prepare()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await self._run_agent()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# 即使 Agent 超时或报错，也继续评分最终状态。这能区分“过程异常”和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# “最终任务是否完成”，与真实 Evaluation Harness 的思路一致。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await self._run_verifier()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except Exception as exc: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self._record_exception(exc)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self._event(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"trial_failed",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exception_type=type(exc).__name__,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message=str(exc),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finally: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try: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await self.environment.stop(delete=not self.config.keep_workspace)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except Exception as exc: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self._record_exception(exc)</w:t>
      </w:r>
    </w:p>
    <w:p>
      <w:pPr>
        <w:keepNext w:val="0"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self.result.finished_at = utc_now()</w:t>
      </w:r>
    </w:p>
    <w:p>
      <w:pPr>
        <w:spacing w:after="60" w:line="60" w:lineRule="exact"/>
      </w:pPr>
    </w:p>
    <w:p>
      <w:pPr/>
      <w:r>
        <w:rPr>
          <w:rFonts w:eastAsia="Microsoft YaHei"/>
        </w:rPr>
        <w:t>_run_agent 内部用 asyncio.wait_for 限时，捕获异常后写入 result，不向外重新抛出，所以 run 才能继续 _run_verifier。Verifier 有自己独立的超时；它的异常由外层处理。最后尝试清理环境并写入结束时间、结果与结束事件。</w:t>
      </w:r>
    </w:p>
    <w:p>
      <w:pPr>
        <w:pStyle w:val="Heading2"/>
      </w:pPr>
      <w:r>
        <w:t>两个维度分别记录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701"/>
        <w:gridCol w:w="6406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</w:pPr>
            <w:r>
              <w:rPr>
                <w:rFonts w:eastAsia="Microsoft YaHei"/>
                <w:b/>
                <w:sz w:val="18"/>
              </w:rPr>
              <w:t>最终状态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</w:pPr>
            <w:r>
              <w:rPr>
                <w:rFonts w:eastAsia="Microsoft YaHei"/>
                <w:b/>
                <w:sz w:val="18"/>
              </w:rPr>
              <w:t>过程异常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</w:pPr>
            <w:r>
              <w:rPr>
                <w:rFonts w:eastAsia="Microsoft YaHei"/>
                <w:b/>
                <w:sz w:val="18"/>
              </w:rPr>
              <w:t>正确解释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reward 1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无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本次任务通过且过程无记录异常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reward 0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无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执行正常返回 任务未完成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reward 1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有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最终状态正确 但过程仍有异常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reward 0 或缺失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有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检查异常来源 不能只归因于模型答案</w:t>
            </w:r>
          </w:p>
        </w:tc>
      </w:tr>
    </w:tbl>
    <w:p>
      <w:pPr>
        <w:spacing w:after="40" w:before="0" w:line="40" w:lineRule="exact"/>
      </w:pPr>
    </w:p>
    <w:p>
      <w:pPr/>
      <w:r>
        <w:rPr>
          <w:rFonts w:eastAsia="Microsoft YaHei"/>
        </w:rPr>
        <w:t>_record_exception 保留首个异常作为主异常，后续异常写 secondary_exception 事件，避免清理错误覆盖原始故障。阶段时间分别记录环境准备、Agent setup、执行和评分，以便判断延迟发生在哪里。</w:t>
      </w:r>
    </w:p>
    <w:p>
      <w:pPr/>
      <w:r>
        <w:rPr>
          <w:rFonts w:eastAsia="Microsoft YaHei"/>
        </w:rPr>
        <w:t>真实 Agent 在内存中维护 result，失败或超时时 _run_agent 会补存已有轨迹。该策略能保留正常异常路径的部分证据；轨迹并非每一步实时刷盘，进程被强制终止仍可能丢失。</w:t>
      </w:r>
    </w:p>
    <w:p>
      <w:pPr>
        <w:pStyle w:val="Heading1"/>
      </w:pPr>
      <w:r>
        <w:t>06 Environment 与规则 Agent</w:t>
      </w:r>
    </w:p>
    <w:p>
      <w:pPr>
        <w:pStyle w:val="Heading2"/>
      </w:pPr>
      <w:r>
        <w:t>每个 Trial 的目录就是执行现场</w:t>
      </w:r>
    </w:p>
    <w:p>
      <w:pPr/>
      <w:r>
        <w:rPr>
          <w:rFonts w:eastAsia="Microsoft YaHei"/>
        </w:rPr>
        <w:t>LocalWorkspaceEnvironment.start 创建独立目录，并复制 Task 的初始文件；stop 根据 keep_workspace 决定删除现场。初始环境复制使任务从同一份输入开始，独立目录避免不同 Trial 的常规文件写入互相污染。</w:t>
      </w:r>
    </w:p>
    <w:p>
      <w:pPr>
        <w:keepNext/>
      </w:pPr>
      <w:r>
        <w:rPr>
          <w:rFonts w:eastAsia="Microsoft YaHei"/>
        </w:rPr>
        <w:t xml:space="preserve">来源 </w:t>
      </w:r>
      <w:r>
        <w:rPr>
          <w:rFonts w:ascii="Consolas" w:hAnsi="Consolas" w:eastAsia="Microsoft YaHei"/>
          <w:sz w:val="18"/>
        </w:rPr>
        <w:t>src/mini_harbor/environment.py:85–93</w:t>
      </w:r>
      <w:r>
        <w:rPr>
          <w:rFonts w:eastAsia="Microsoft YaHei"/>
        </w:rPr>
        <w:t>，原文节选，移除公共外层缩进。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def resolve_path(self, relative_path: str) -&gt; Path: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"""解析工作区路径并阻止绝对路径、.. 和符号链接逃逸。"""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candidate = (self._workspace / relative_path).resolve()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try: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candidate.relative_to(self._workspace)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except ValueError as exc: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raise ValueError(f"路径越出 Environment 工作区：{relative_path}") from exc</w:t>
      </w:r>
    </w:p>
    <w:p>
      <w:pPr>
        <w:keepNext w:val="0"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return candidate</w:t>
      </w:r>
    </w:p>
    <w:p>
      <w:pPr>
        <w:spacing w:after="60" w:line="60" w:lineRule="exact"/>
      </w:pPr>
    </w:p>
    <w:p>
      <w:pPr/>
      <w:r>
        <w:rPr>
          <w:rFonts w:eastAsia="Microsoft YaHei"/>
        </w:rPr>
        <w:t>resolve 先处理路径与符号链接，再用 relative_to 检查候选位置是否在工作区内。普通的 ../ 越界会被拒绝。但“绝对路径一律拒绝”并不是代码的准确行为：指向工作区内部的绝对路径仍可能通过；并发修改符号链接产生的竞态也没有被安全封闭。</w:t>
      </w:r>
    </w:p>
    <w:p>
      <w:pPr/>
      <w:r>
        <w:rPr>
          <w:rFonts w:eastAsia="Microsoft YaHei"/>
        </w:rPr>
        <w:t>BaseEnvironment 还定义了 exec，实现用 create_subprocess_exec 直接传 argv，在 cwd 下执行并捕获 stdout/stderr；communicate 超时时会 kill 并 wait 当前进程。它没有隔离网络、宿主权限或进程树，也没有处理所有取消场景。当前模型工具没有开放 exec。</w:t>
      </w:r>
    </w:p>
    <w:p>
      <w:pPr/>
      <w:r>
        <w:rPr>
          <w:rFonts w:eastAsia="Microsoft YaHei"/>
          <w:b/>
        </w:rPr>
        <w:t>边界。</w:t>
      </w:r>
      <w:r>
        <w:rPr>
          <w:rFonts w:eastAsia="Microsoft YaHei"/>
        </w:rPr>
        <w:t xml:space="preserve"> 这是逻辑上的工作目录隔离，适合可信教学任务，不能作为运行不可信代码的安全沙箱。</w:t>
      </w:r>
    </w:p>
    <w:p>
      <w:pPr>
        <w:pStyle w:val="Heading2"/>
      </w:pPr>
      <w:r>
        <w:t>规则 Agent 用来确定性验证编排链</w:t>
      </w:r>
    </w:p>
    <w:p>
      <w:pPr/>
      <w:r>
        <w:rPr>
          <w:rFonts w:eastAsia="Microsoft YaHei"/>
        </w:rPr>
        <w:t>BaseAgent 定义可选 setup 和必需 run。RuleBasedFileAgent 只识别 WRITE_FILE 相对路径加正文的协议，把正文规范为一个结尾换行后调用 environment.write_text，并返回文件写入动作。</w:t>
      </w:r>
    </w:p>
    <w:p>
      <w:pPr/>
      <w:r>
        <w:rPr>
          <w:rFonts w:eastAsia="Microsoft YaHei"/>
        </w:rPr>
        <w:t>规则 Agent 不消耗 API、结果稳定，适合回归 Harness 本身。ResponsesFileAgent 才引入真实模型的不确定性。工厂 create_agent 根据名字构造对象，Trial 无需知道供应商 HTTP 细节；但当前 Trial 对具体环境类仍直接实例化，环境还没有工厂或依赖注入入口。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3402"/>
        <w:gridCol w:w="3685"/>
      </w:tblGrid>
      <w:tr>
        <w:trPr>
          <w:tblHeader/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</w:pPr>
            <w:r>
              <w:rPr>
                <w:rFonts w:eastAsia="Microsoft YaHei"/>
                <w:b/>
                <w:sz w:val="18"/>
              </w:rPr>
              <w:t>替换点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</w:pPr>
            <w:r>
              <w:rPr>
                <w:rFonts w:eastAsia="Microsoft YaHei"/>
                <w:b/>
                <w:sz w:val="18"/>
              </w:rPr>
              <w:t>现有实现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</w:pPr>
            <w:r>
              <w:rPr>
                <w:rFonts w:eastAsia="Microsoft YaHei"/>
                <w:b/>
                <w:sz w:val="18"/>
              </w:rPr>
              <w:t>扩展时需要改动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Agent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规则 Agent Responses 文件 Agent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实现 BaseAgent 并注册工厂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Environment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本地目录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新增环境实现 并调整 Trial 的构造入口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Verifier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文件断言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扩展 Task 配置解析与 create_verifier</w:t>
            </w:r>
          </w:p>
        </w:tc>
      </w:tr>
    </w:tbl>
    <w:p>
      <w:pPr>
        <w:spacing w:after="40" w:before="0" w:line="40" w:lineRule="exact"/>
      </w:pPr>
    </w:p>
    <w:p>
      <w:pPr>
        <w:pStyle w:val="Heading1"/>
      </w:pPr>
      <w:r>
        <w:t>07 真实模型适配与工具循环</w:t>
      </w:r>
    </w:p>
    <w:p>
      <w:pPr>
        <w:pStyle w:val="Heading2"/>
      </w:pPr>
      <w:r>
        <w:t>模型配置与请求策略</w:t>
      </w:r>
    </w:p>
    <w:p>
      <w:pPr/>
      <w:r>
        <w:rPr>
          <w:rFonts w:eastAsia="Microsoft YaHei"/>
        </w:rPr>
        <w:t>ResponsesFileAgent.from_env 从当前工作目录的 .env 读取简单 KEY=VALUE，再以非空进程环境变量覆盖。它校验 key、HTTPS base URL、model 与 responses 模式。请求使用 urllib 标准库，POST 到 base_url + /responses，stream=false、store=false；每次 urlopen 设置 timeout=45 秒。</w:t>
      </w:r>
    </w:p>
    <w:p>
      <w:pPr/>
      <w:r>
        <w:rPr>
          <w:rFonts w:eastAsia="Microsoft YaHei"/>
        </w:rPr>
        <w:t>没有显式设置 temperature、输出 token 上限或 token 总预算，不能声称是 greedy 解码或严格成本封顶。45 秒是底层网络操作超时参数，不等同于完整请求的严格墙钟上限；Task 另有 180 秒 Agent 阶段限制。</w:t>
      </w:r>
    </w:p>
    <w:p>
      <w:pPr>
        <w:pStyle w:val="Heading2"/>
      </w:pPr>
      <w:r>
        <w:t>关键策略是保留上下文并正确配对工具结果</w:t>
      </w:r>
    </w:p>
    <w:p>
      <w:pPr>
        <w:keepNext/>
      </w:pPr>
      <w:r>
        <w:rPr>
          <w:rFonts w:eastAsia="Microsoft YaHei"/>
        </w:rPr>
        <w:t xml:space="preserve">来源 </w:t>
      </w:r>
      <w:r>
        <w:rPr>
          <w:rFonts w:ascii="Consolas" w:hAnsi="Consolas" w:eastAsia="Microsoft YaHei"/>
          <w:sz w:val="18"/>
        </w:rPr>
        <w:t>src/mini_harbor/llm_agent.py:112–128</w:t>
      </w:r>
      <w:r>
        <w:rPr>
          <w:rFonts w:eastAsia="Microsoft YaHei"/>
        </w:rPr>
        <w:t>，原文节选，移除公共外层缩进。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for turn in range(1, 5):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response = await asyncio.to_thread(self._request, inputs)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output = response["output"]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self.result.actions.append(self._redact({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"type": "model_response", "turn": turn, "id": response.get("id"),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"model": response.get("model"), "status": response.get("status"),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"usage": response.get("usage"), "output": output,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}))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if response.get("status") not in (None, "completed") or response.get("error"):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raise RuntimeError("Responses API 未正常完成。")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inputs.extend(output)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calls = [item for item in output if item.get("type") == "function_call"]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if not calls: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if not any(item.get("type") == "message" for item in output):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    raise RuntimeError("模型没有返回工具调用或最终消息。")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self.result.actions.append({"type": "stop", "reason": "final_response", "turn": turn})</w:t>
      </w:r>
    </w:p>
    <w:p>
      <w:pPr>
        <w:keepNext w:val="0"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return self.result</w:t>
      </w:r>
    </w:p>
    <w:p>
      <w:pPr>
        <w:spacing w:after="60" w:line="60" w:lineRule="exact"/>
      </w:pPr>
    </w:p>
    <w:p>
      <w:pPr/>
      <w:r>
        <w:rPr>
          <w:rFonts w:eastAsia="Microsoft YaHei"/>
        </w:rPr>
        <w:t>循环最多请求 4 轮。每轮把原生 output 追加回输入，保留 function_call 与 reasoning 等项目。出现函数调用时，解析参数并通过 Environment 执行；普通工具错误作为错误输出回传，让模型有机会纠正。工具结果用 function_call_output 和原 call_id 配对。没有工具调用且出现 message 时，当前实现把它视为最终结束。</w:t>
      </w:r>
    </w:p>
    <w:p>
      <w:pPr/>
      <w:r>
        <w:rPr>
          <w:rFonts w:eastAsia="Microsoft YaHei"/>
        </w:rPr>
        <w:t>工具仅有 read_file 与 write_file，声明了 JSON Schema 和 strict；本地仍需参数校验与路径检查。当前未做完整的本地 Schema 验证，也没有对空最终消息进行质量检查。最大轮数是模型请求预算，不是工具调用总数限制，一轮可能含多个工具调用。</w:t>
      </w:r>
    </w:p>
    <w:p>
      <w:pPr/>
      <w:r>
        <w:rPr>
          <w:rFonts w:eastAsia="Microsoft YaHei"/>
        </w:rPr>
        <w:t>asyncio.to_thread 让同步 HTTP 调用不阻塞事件循环，但取消协程不会立刻终止后台网络线程。这是并发适配，不是可取消 HTTP 客户端。</w:t>
      </w:r>
    </w:p>
    <w:p>
      <w:pPr>
        <w:pStyle w:val="Heading2"/>
      </w:pPr>
      <w:r>
        <w:t>轨迹与凭据处理</w:t>
      </w:r>
    </w:p>
    <w:p>
      <w:pPr/>
      <w:r>
        <w:rPr>
          <w:rFonts w:eastAsia="Microsoft YaHei"/>
        </w:rPr>
        <w:t>动作记录包括 model_config、model_response、tool_call 和 stop；响应中保留 ID、model、status、usage 与 output。模型返回内容和工具结果做精确 key 替换，HTTP 错误不保存响应正文或 Authorization header。.env 被 Git 忽略；这仍不等于任意敏感内容都能被识别与脱敏。</w:t>
      </w:r>
    </w:p>
    <w:p>
      <w:pPr/>
      <w:r>
        <w:rPr>
          <w:rFonts w:eastAsia="Microsoft YaHei"/>
        </w:rPr>
        <w:t>达到轮数上限时记录 max_turns 并抛异常。某条模型回复“完成了”不等于任务成功；最后必须看独立 Verifier。</w:t>
      </w:r>
    </w:p>
    <w:p>
      <w:pPr>
        <w:pStyle w:val="Heading1"/>
      </w:pPr>
      <w:r>
        <w:t>08 独立评分与结果聚合</w:t>
      </w:r>
    </w:p>
    <w:p>
      <w:pPr>
        <w:pStyle w:val="Heading2"/>
      </w:pPr>
      <w:r>
        <w:t>Verifier 直接检查最终文件</w:t>
      </w:r>
    </w:p>
    <w:p>
      <w:pPr>
        <w:keepNext/>
      </w:pPr>
      <w:r>
        <w:rPr>
          <w:rFonts w:eastAsia="Microsoft YaHei"/>
        </w:rPr>
        <w:t xml:space="preserve">来源 </w:t>
      </w:r>
      <w:r>
        <w:rPr>
          <w:rFonts w:ascii="Consolas" w:hAnsi="Consolas" w:eastAsia="Microsoft YaHei"/>
          <w:sz w:val="18"/>
        </w:rPr>
        <w:t>src/mini_harbor/verifier.py:36–50</w:t>
      </w:r>
      <w:r>
        <w:rPr>
          <w:rFonts w:eastAsia="Microsoft YaHei"/>
        </w:rPr>
        <w:t>，原文节选，移除公共外层缩进。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target = task.verifier.path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expected = task.verifier.expected_content.rstrip("\n") + "\n"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if not await environment.is_file(target):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reward = 0.0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message = f"FAIL: {target} 不存在"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else: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actual = await environment.read_text(target)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reward = 1.0 if actual == expected else 0.0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message = (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f"PASS: {target} 内容符合预期"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if reward == 1.0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else f"FAIL: {target} 内容不符合预期"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)</w:t>
      </w:r>
    </w:p>
    <w:p>
      <w:pPr>
        <w:keepNext w:val="0"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</w:t>
      </w:r>
    </w:p>
    <w:p>
      <w:pPr>
        <w:spacing w:after="60" w:line="60" w:lineRule="exact"/>
      </w:pPr>
    </w:p>
    <w:p>
      <w:pPr/>
      <w:r>
        <w:rPr>
          <w:rFonts w:eastAsia="Microsoft YaHei"/>
        </w:rPr>
        <w:t>FileAssertionVerifier 不读取 Agent 的最终文字来决定分数。文件不存在给 0；存在则读取 UTF-8 文本，与预期文本比较。expected_content 被规范为单个结尾换行，actual 不做相同的 rstrip，所以末尾换行必须满足约定；读文本会使用 Python 的通用换行处理。</w:t>
      </w:r>
    </w:p>
    <w:p>
      <w:pPr/>
      <w:r>
        <w:rPr>
          <w:rFonts w:eastAsia="Microsoft YaHei"/>
        </w:rPr>
        <w:t>Verifier 输出 test-stdout.txt 和 reward.json，随后 Trial 保存 VerifierResult。独立性体现在控制流和评分来源上：评分与 Agent 回答分离。目前两者仍在同一 Python 进程和同一权限域，不是物理隔离的外部裁判。</w:t>
      </w:r>
    </w:p>
    <w:p>
      <w:pPr>
        <w:pStyle w:val="Heading2"/>
      </w:pPr>
      <w:r>
        <w:t>聚合指标的真实含义</w:t>
      </w:r>
    </w:p>
    <w:p>
      <w:pPr>
        <w:keepNext/>
      </w:pPr>
      <w:r>
        <w:rPr>
          <w:rFonts w:eastAsia="Microsoft YaHei"/>
        </w:rPr>
        <w:t xml:space="preserve">来源 </w:t>
      </w:r>
      <w:r>
        <w:rPr>
          <w:rFonts w:ascii="Consolas" w:hAnsi="Consolas" w:eastAsia="Microsoft YaHei"/>
          <w:sz w:val="18"/>
        </w:rPr>
        <w:t>src/mini_harbor/job.py:124–143</w:t>
      </w:r>
      <w:r>
        <w:rPr>
          <w:rFonts w:eastAsia="Microsoft YaHei"/>
        </w:rPr>
        <w:t>，原文节选，移除公共外层缩进。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# 缺失 reward 按 0 计入均值，避免异常 Trial 从分母中消失。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rewards = [result.reward if result.reward is not None else 0.0 for result in trial_results]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total = len(self.trial_configs)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mean_reward = sum(rewards) / total if total else 0.0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successes = sum(reward &gt;= 1.0 for reward in rewards)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return JobResult(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job_id=self.job_id,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n_total_trials=total,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trial_results=trial_results,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started_at=started_at,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finished_at=utc_now(),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n_completed_trials=len(trial_results),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n_errored_trials=sum(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    result.exception_info is not None for result in trial_results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),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n_retries=sum(result.retry_count for result in trial_results),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mean_reward=mean_reward,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   success_rate=successes / total if total else 0.0,</w:t>
      </w:r>
    </w:p>
    <w:p>
      <w:pPr>
        <w:keepNext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>)</w:t>
      </w:r>
    </w:p>
    <w:p>
      <w:pPr>
        <w:keepNext w:val="0"/>
        <w:widowControl w:val="0"/>
        <w:spacing w:before="0" w:after="0" w:line="252" w:lineRule="auto"/>
        <w:ind w:left="102"/>
      </w:pPr>
      <w:r>
        <w:rPr>
          <w:rFonts w:ascii="Consolas" w:hAnsi="Consolas" w:eastAsia="SimSun"/>
          <w:color w:val="263649"/>
          <w:sz w:val="16"/>
        </w:rPr>
        <w:t xml:space="preserve"> </w:t>
      </w:r>
    </w:p>
    <w:p>
      <w:pPr>
        <w:spacing w:after="60" w:line="60" w:lineRule="exact"/>
      </w:pPr>
    </w:p>
    <w:p>
      <w:pPr/>
      <w:r>
        <w:rPr>
          <w:rFonts w:eastAsia="Microsoft YaHei"/>
        </w:rPr>
        <w:t>均值以计划的 Trial 总数为分母，缺失 reward 按 0 计入，避免异常样本被无声排除。success_rate 按 reward &gt;= 1 计算，n_errored_trials 单独统计；因此“成功率 100% 且异常数 1”在语义上可能同时成立。</w:t>
      </w:r>
    </w:p>
    <w:p>
      <w:pPr/>
      <w:r>
        <w:rPr>
          <w:rFonts w:eastAsia="Microsoft YaHei"/>
        </w:rPr>
        <w:t>n_completed_trials 表示返回了 TrialResult 的数量，不等于正确数，也不等于无异常完成数。当前没有单独的 clean_completion_rate；如要报告“正常成功率”，需要同时检查 reward、exception_info 和 Agent stop 原因。</w:t>
      </w:r>
    </w:p>
    <w:p>
      <w:pPr>
        <w:pStyle w:val="Heading2"/>
      </w:pPr>
      <w:r>
        <w:t>证据文件分别回答什么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860"/>
      </w:tblGrid>
      <w:tr>
        <w:trPr>
          <w:tblHeader/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</w:pPr>
            <w:r>
              <w:rPr>
                <w:rFonts w:eastAsia="Microsoft YaHei"/>
                <w:b/>
                <w:sz w:val="18"/>
              </w:rPr>
              <w:t>文件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</w:pPr>
            <w:r>
              <w:rPr>
                <w:rFonts w:eastAsia="Microsoft YaHei"/>
                <w:b/>
                <w:sz w:val="18"/>
              </w:rPr>
              <w:t>解决的问题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Job config.json 与 lock.json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请求配置与实际展开清单是什么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Trial config.json 与 lock.json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哪个任务摘要 Agent attempt 对应这个现场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agent/trajectory.json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模型响应与工具动作是什么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verifier/reward.json 与 test-stdout.txt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原始评分和判断依据是什么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Trial result.json 与 trial.log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阶段时间 主异常 事件顺序是什么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Job result.json 与 job.log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全部 Trial 如何汇总</w:t>
            </w:r>
          </w:p>
        </w:tc>
      </w:tr>
    </w:tbl>
    <w:p>
      <w:pPr>
        <w:spacing w:after="40" w:before="0" w:line="40" w:lineRule="exact"/>
      </w:pPr>
    </w:p>
    <w:p>
      <w:pPr/>
      <w:r>
        <w:rPr>
          <w:rFonts w:eastAsia="Microsoft YaHei"/>
        </w:rPr>
        <w:t>JSON 存结构化快照，JSONL 追加生命周期事件。当前 write_json 直接 write_text，没有临时文件加原子替换、fsync、跨进程锁或事务；进程崩溃与磁盘异常时不能保证证据完整。</w:t>
      </w:r>
    </w:p>
    <w:p>
      <w:pPr>
        <w:pStyle w:val="Heading1"/>
      </w:pPr>
      <w:r>
        <w:t>09 测试 实验证据与当前边界</w:t>
      </w:r>
    </w:p>
    <w:p>
      <w:pPr>
        <w:pStyle w:val="Heading2"/>
      </w:pPr>
      <w:r>
        <w:t>八项离线测试已重新核验</w:t>
      </w:r>
    </w:p>
    <w:p>
      <w:pPr/>
      <w:r>
        <w:rPr>
          <w:rFonts w:eastAsia="Microsoft YaHei"/>
        </w:rPr>
        <w:t>2026 年 10 月 20 日使用 Codex bundled Python 执行 python -X utf8 -m unittest discover -s tests -v，8 项全部通过，报告耗时 0.979 秒。测试在获准的沙箱外执行以避免已知 Windows 临时目录权限问题；未调用外部模型。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860"/>
      </w:tblGrid>
      <w:tr>
        <w:trPr>
          <w:tblHeader/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</w:pPr>
            <w:r>
              <w:rPr>
                <w:rFonts w:eastAsia="Microsoft YaHei"/>
                <w:b/>
                <w:sz w:val="18"/>
              </w:rPr>
              <w:t>测试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</w:pPr>
            <w:r>
              <w:rPr>
                <w:rFonts w:eastAsia="Microsoft YaHei"/>
                <w:b/>
                <w:sz w:val="18"/>
              </w:rPr>
              <w:t>覆盖的行为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成功 Trial 证据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评分与证据文件 默认现场清理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多次尝试与聚合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多 attempt 展开与 Job 聚合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执行异常后评分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Agent 异常后仍尝试评分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匹配异常后重试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白名单重试与磁盘 retry_count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环境路径限制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写文件路径越界拒绝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工具结果回传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mock 模型工具结果回传与完整 Job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工具路径错误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路径错误回传模型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部分失败轨迹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写入正确文件后 API 报错仍保留轨迹与评分</w:t>
            </w:r>
          </w:p>
        </w:tc>
      </w:tr>
    </w:tbl>
    <w:p>
      <w:pPr>
        <w:spacing w:after="40" w:before="0" w:line="40" w:lineRule="exact"/>
      </w:pPr>
    </w:p>
    <w:p>
      <w:pPr/>
      <w:r>
        <w:rPr>
          <w:rFonts w:eastAsia="Microsoft YaHei"/>
        </w:rPr>
        <w:t>后三项使用 mock，不是三次真实模型实验。测试说明这些具体行为得到验证，不能据此推断异常、并发、安全和协议所有边界均已覆盖。</w:t>
      </w:r>
    </w:p>
    <w:p>
      <w:pPr>
        <w:pStyle w:val="Heading2"/>
      </w:pPr>
      <w:r>
        <w:t>一次真实模型文件任务已核对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56000" cy="2473393"/>
            <wp:docPr id="3" name="Picture 3" descr="真实模型三轮调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smok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473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eastAsia="Microsoft YaHei"/>
        </w:rPr>
        <w:t>图 3　2026 年 10 月 7 日 11:22:47 至 11:22:50，IQuest-Q1 完成一次文件任务。本次核对既有产物，没有重新请求模型。</w:t>
      </w:r>
    </w:p>
    <w:p>
      <w:pPr/>
      <w:r>
        <w:rPr>
          <w:rFonts w:eastAsia="Microsoft YaHei"/>
        </w:rPr>
        <w:t>原始 Job 位于 jobs/2026-10-07__11-22-47-976153。当前读取的结果为 1 个 Trial、reward 1.0、异常 0、重试 0；轨迹是写文件、读文件和最终消息共 3 轮。规则 Agent 的另一份记录为 2 个 Trial 均得 1.0；两种 Agent 的结果不能混称同一实验。</w:t>
      </w:r>
    </w:p>
    <w:p>
      <w:pPr>
        <w:pStyle w:val="Heading2"/>
      </w:pPr>
      <w:r>
        <w:t>已完成与规划应明确区分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860"/>
      </w:tblGrid>
      <w:tr>
        <w:trPr>
          <w:tblHeader/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</w:pPr>
            <w:r>
              <w:rPr>
                <w:rFonts w:eastAsia="Microsoft YaHei"/>
                <w:b/>
                <w:sz w:val="18"/>
              </w:rPr>
              <w:t>状态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</w:pPr>
            <w:r>
              <w:rPr>
                <w:rFonts w:eastAsia="Microsoft YaHei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已实现并有证据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文件任务闭环 8 项离线测试 单次 IQuest-Q1 冒烟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已有代码但验证有限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通用 exec 接口 并发许可 全部超时及取消边界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已讨论尚未接入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mini-harness Agent 适配 HumanEval 前 5 题 容器测试评分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当前没有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分布式调度 Resume Regrade pass@k Viewer 完整安全沙箱</w:t>
            </w:r>
          </w:p>
        </w:tc>
      </w:tr>
    </w:tbl>
    <w:p>
      <w:pPr>
        <w:spacing w:after="40" w:before="0" w:line="40" w:lineRule="exact"/>
      </w:pPr>
    </w:p>
    <w:p>
      <w:pPr/>
      <w:r>
        <w:rPr>
          <w:rFonts w:eastAsia="Microsoft YaHei"/>
        </w:rPr>
        <w:t>HumanEval 规划是用 mini-harbor 调度 mini-harness Agent，在 HumanEval/0 至 HumanEval/4 上生成代码，再由独立容器执行官方评分测试。当前工程没有这些接入模块和运行结果，不能写入“已完成 benchmark”。</w:t>
      </w:r>
    </w:p>
    <w:p>
      <w:pPr>
        <w:pStyle w:val="Heading2"/>
      </w:pPr>
      <w:r>
        <w:t>优先改进的工程边界</w:t>
      </w:r>
    </w:p>
    <w:p>
      <w:pPr>
        <w:pStyle w:val="ListNumber"/>
      </w:pPr>
      <w:r>
        <w:rPr>
          <w:rFonts w:eastAsia="Microsoft YaHei"/>
        </w:rPr>
        <w:t>将 reward 通过 过程正常 评分有效三个维度分别聚合，并修正 CLI 退出码语义。</w:t>
      </w:r>
    </w:p>
    <w:p>
      <w:pPr>
        <w:pStyle w:val="ListNumber"/>
      </w:pPr>
      <w:r>
        <w:rPr>
          <w:rFonts w:eastAsia="Microsoft YaHei"/>
        </w:rPr>
        <w:t>每次 retry 使用独立子目录，保留失败尝试，并按供应商错误类别制定重试策略。</w:t>
      </w:r>
    </w:p>
    <w:p>
      <w:pPr>
        <w:pStyle w:val="ListNumber"/>
      </w:pPr>
      <w:r>
        <w:rPr>
          <w:rFonts w:eastAsia="Microsoft YaHei"/>
        </w:rPr>
        <w:t>保存不可变任务快照，执行前比较摘要，同时记录源码版本和真实模型配置。</w:t>
      </w:r>
    </w:p>
    <w:p>
      <w:pPr>
        <w:pStyle w:val="ListNumber"/>
      </w:pPr>
      <w:r>
        <w:rPr>
          <w:rFonts w:eastAsia="Microsoft YaHei"/>
        </w:rPr>
        <w:t>引入测试型 Verifier 与容器执行环境，最后再接入 mini-harness 和真实 HumanEval pilot。</w:t>
      </w:r>
    </w:p>
    <w:p>
      <w:pPr>
        <w:pStyle w:val="ListNumber"/>
      </w:pPr>
      <w:r>
        <w:rPr>
          <w:rFonts w:eastAsia="Microsoft YaHei"/>
        </w:rPr>
        <w:t>补充并发上限 评分异常 超时取消 轮数耗尽等回归，改善原子落盘与中断恢复。</w:t>
      </w:r>
    </w:p>
    <w:p>
      <w:pPr>
        <w:pStyle w:val="Heading1"/>
        <w:pageBreakBefore/>
      </w:pPr>
      <w:r>
        <w:t>10 面试介绍与高频问答</w:t>
      </w:r>
    </w:p>
    <w:p>
      <w:pPr>
        <w:pStyle w:val="Heading2"/>
      </w:pPr>
      <w:r>
        <w:t>一分钟项目介绍</w:t>
      </w:r>
    </w:p>
    <w:p>
      <w:pPr/>
      <w:r>
        <w:rPr>
          <w:rFonts w:eastAsia="Microsoft YaHei"/>
        </w:rPr>
        <w:t>我实现了一个参考 Harbor 核心流程的轻量级 Agent 评测框架。它将用户配置展开为独立 Trial，统一管理环境准备、Agent 执行、独立评分、清理和结果落盘。我重点处理了过程异常与最终任务正确性分开记录、异常驱动重试以及配置和执行证据的一致性。当前有约 1200 行运行源码和 8 项通过的离线测试，已接入 IQuest-Q1 跑通真实文件任务。现阶段验证范围是本地文件评测，HumanEval 和容器评分还在规划中。</w:t>
      </w:r>
    </w:p>
    <w:p>
      <w:pPr>
        <w:pStyle w:val="Heading2"/>
      </w:pPr>
      <w:r>
        <w:t>项目定位与架构</w:t>
      </w:r>
    </w:p>
    <w:p>
      <w:pPr>
        <w:pStyle w:val="Heading3"/>
      </w:pPr>
      <w:r>
        <w:t>Q01 为什么做这个项目</w:t>
      </w:r>
    </w:p>
    <w:p>
      <w:pPr/>
      <w:r>
        <w:rPr>
          <w:rFonts w:eastAsia="Microsoft YaHei"/>
        </w:rPr>
        <w:t>直接调用模型只能得到回复，很难判断工具是否真的改变了环境、最终状态是否正确、失败发生在模型还是评分系统。我把这些步骤显式建模并保存证据，用一个小规模实现理解评测 Harness 的工程边界。项目价值在生命周期和可解释评测，而不是宣称模型能力领先。</w:t>
      </w:r>
    </w:p>
    <w:p>
      <w:pPr>
        <w:pStyle w:val="Heading3"/>
      </w:pPr>
      <w:r>
        <w:t>Q02 评测 Harness 与 Agent Harness 有什么区别</w:t>
      </w:r>
    </w:p>
    <w:p>
      <w:pPr/>
      <w:r>
        <w:rPr>
          <w:rFonts w:eastAsia="Microsoft YaHei"/>
        </w:rPr>
        <w:t>Agent Harness 管模型循环、工具、上下文和停止；评测 Harness 管任务集合、Trial、环境、评分及汇总。当前 ResponsesFileAgent 内含一个最小 Agent 循环，mini-harbor 核心仍是外层评测编排。mini-harness 作为被测 Agent 接入是后续工作，当前尚未实现。</w:t>
      </w:r>
    </w:p>
    <w:p>
      <w:pPr>
        <w:pStyle w:val="Heading3"/>
      </w:pPr>
      <w:r>
        <w:t>Q03 为什么要拆成 Job Task Trial</w:t>
      </w:r>
    </w:p>
    <w:p>
      <w:pPr/>
      <w:r>
        <w:rPr>
          <w:rFonts w:eastAsia="Microsoft YaHei"/>
        </w:rPr>
        <w:t>Task 定义题目和评分规则，Job 表达批次意图并聚合，Trial 对应一个 Task 在某个 Agent 和 attempt 下的运行。这样重复尝试、逐题异常和总体结果各有归属。一次模型请求只是 Trial 内部的一个步骤。</w:t>
      </w:r>
    </w:p>
    <w:p>
      <w:pPr>
        <w:pStyle w:val="Heading3"/>
      </w:pPr>
      <w:r>
        <w:t>Q04 相比一个 for 循环脚本 多了什么</w:t>
      </w:r>
    </w:p>
    <w:p>
      <w:pPr/>
      <w:r>
        <w:rPr>
          <w:rFonts w:eastAsia="Microsoft YaHei"/>
        </w:rPr>
        <w:t>for 循环也能调用模型，但通常混合了任务解析、执行、评分和重试。这里把配置清单、可替换接口、阶段时间、异常记录和原始评分分开，使得扩展 Agent 或评分器时能局部修改。代价是类型和文件更多，需要维护配置与结果一致性。</w:t>
      </w:r>
    </w:p>
    <w:p>
      <w:pPr>
        <w:pStyle w:val="Heading3"/>
      </w:pPr>
      <w:r>
        <w:t>Q05 三个接口真的完全解耦了吗</w:t>
      </w:r>
    </w:p>
    <w:p>
      <w:pPr/>
      <w:r>
        <w:rPr>
          <w:rFonts w:eastAsia="Microsoft YaHei"/>
        </w:rPr>
        <w:t>BaseAgent、BaseEnvironment 和 BaseVerifier 已有明确接口，模型供应商细节留在 Agent 内部。但 Trial 当前直接构造 LocalWorkspaceEnvironment，Verifier 类型也受 Task loader 限制，所以是初步模块化，不是完整插件系统。扩展 Docker 环境时仍需调整构造入口。</w:t>
      </w:r>
    </w:p>
    <w:p>
      <w:pPr>
        <w:pStyle w:val="Heading3"/>
      </w:pPr>
      <w:r>
        <w:t>Q06 用了哪些设计模式</w:t>
      </w:r>
    </w:p>
    <w:p>
      <w:pPr/>
      <w:r>
        <w:rPr>
          <w:rFonts w:eastAsia="Microsoft YaHei"/>
        </w:rPr>
        <w:t>ABC 定义可替换策略，create_agent 和 create_verifier 是简单工厂；Trial 把生命周期显式编排，JobConfig 与 TrialConfig 分离请求和执行计划。面试重点讲替换成本与边界，不把简单工厂包装成复杂插件架构。</w:t>
      </w:r>
    </w:p>
    <w:p>
      <w:pPr>
        <w:pStyle w:val="Heading2"/>
      </w:pPr>
      <w:r>
        <w:t>并发 重试与可靠性</w:t>
      </w:r>
    </w:p>
    <w:p>
      <w:pPr>
        <w:pStyle w:val="Heading3"/>
      </w:pPr>
      <w:r>
        <w:t>Q07 为什么用 asyncio 而不用线程池调度全部 Trial</w:t>
      </w:r>
    </w:p>
    <w:p>
      <w:pPr/>
      <w:r>
        <w:rPr>
          <w:rFonts w:eastAsia="Microsoft YaHei"/>
        </w:rPr>
        <w:t>API 等待和外部进程等待以 I/O 为主，asyncio 便于在单个进程中组合超时和并发许可。同步 urllib 通过 to_thread 适配。当前文件读写本身仍是同步调用，因此大文件操作会阻塞事件循环；并发设计适用于小型教学负载，没有吞吐压测证据。</w:t>
      </w:r>
    </w:p>
    <w:p>
      <w:pPr>
        <w:pStyle w:val="Heading3"/>
      </w:pPr>
      <w:r>
        <w:t>Q08 Semaphore 控制的到底是什么</w:t>
      </w:r>
    </w:p>
    <w:p>
      <w:pPr/>
      <w:r>
        <w:rPr>
          <w:rFonts w:eastAsia="Microsoft YaHei"/>
        </w:rPr>
        <w:t>它限制整个 _run_one 生命周期的并发数量，退避期间也占许可。它不限制每秒请求数，也不能跨进程共享。若改为等待期间释放许可，需要重新设计调度，并明确公平性与供应商请求限流。</w:t>
      </w:r>
    </w:p>
    <w:p>
      <w:pPr>
        <w:pStyle w:val="Heading3"/>
      </w:pPr>
      <w:r>
        <w:t>Q09 为什么错误答案不自动重试</w:t>
      </w:r>
    </w:p>
    <w:p>
      <w:pPr/>
      <w:r>
        <w:rPr>
          <w:rFonts w:eastAsia="Microsoft YaHei"/>
        </w:rPr>
        <w:t>错误答案属于 Agent 质量结果；如果一直重试到通过，会改变一次尝试的评测协议并夸大分数。当前只在 exception_info 存在时按策略重试。不过默认策略仍过宽，配置错误或部分完成后的异常也可能重试，需要进一步按异常分类并冻结统计规则。</w:t>
      </w:r>
    </w:p>
    <w:p>
      <w:pPr>
        <w:pStyle w:val="Heading3"/>
      </w:pPr>
      <w:r>
        <w:t>Q10 为什么重试要清理现场</w:t>
      </w:r>
    </w:p>
    <w:p>
      <w:pPr/>
      <w:r>
        <w:rPr>
          <w:rFonts w:eastAsia="Microsoft YaHei"/>
        </w:rPr>
        <w:t>清理使重试从初始 Task 状态开始，避免上次残留文件污染下一次执行。但当前删除整个 Trial 目录会丢掉前次完整证据。更好的实现是每个 retry 单独保留目录，最终 TrialResult 指向多次执行记录。</w:t>
      </w:r>
    </w:p>
    <w:p>
      <w:pPr>
        <w:pStyle w:val="Heading3"/>
      </w:pPr>
      <w:r>
        <w:t>Q11 Agent 报错后 为什么还要评分</w:t>
      </w:r>
    </w:p>
    <w:p>
      <w:pPr/>
      <w:r>
        <w:rPr>
          <w:rFonts w:eastAsia="Microsoft YaHei"/>
        </w:rPr>
        <w:t>Agent 可能已写出正确文件，随后在最终 API 请求中失败。只记失败会丢失最终状态信息，只记 reward 又会掩盖执行异常。当前分别保存两者，测试明确覆盖了 reward 1.0 与异常并存的情形。</w:t>
      </w:r>
    </w:p>
    <w:p>
      <w:pPr>
        <w:pStyle w:val="Heading3"/>
      </w:pPr>
      <w:r>
        <w:t>Q12 finally 能保证结果一定保存吗</w:t>
      </w:r>
    </w:p>
    <w:p>
      <w:pPr/>
      <w:r>
        <w:rPr>
          <w:rFonts w:eastAsia="Microsoft YaHei"/>
        </w:rPr>
        <w:t>不能。普通 Python 异常路径会尝试进入 finally，但进程被终止、磁盘写入失败、强制退出仍可能导致丢失。当前也没有原子写入和恢复协议，因此只能说“覆盖普通异常路径的尽力持久化”。</w:t>
      </w:r>
    </w:p>
    <w:p>
      <w:pPr>
        <w:pStyle w:val="Heading2"/>
      </w:pPr>
      <w:r>
        <w:t>安全 模型协议与评分</w:t>
      </w:r>
    </w:p>
    <w:p>
      <w:pPr>
        <w:pStyle w:val="Heading3"/>
      </w:pPr>
      <w:r>
        <w:t>Q13 独立目录为什么不是安全沙箱</w:t>
      </w:r>
    </w:p>
    <w:p>
      <w:pPr/>
      <w:r>
        <w:rPr>
          <w:rFonts w:eastAsia="Microsoft YaHei"/>
        </w:rPr>
        <w:t>目录只约束受控文件 API 的常规路径，进程仍使用宿主机权限；任意代码能访问网络和其他路径。exec 的 cwd 也不是权限边界。运行真实生成代码需要额外的容器或其他安全执行机制，并隔离 key、评分数据和宿主挂载。</w:t>
      </w:r>
    </w:p>
    <w:p>
      <w:pPr>
        <w:pStyle w:val="Heading3"/>
      </w:pPr>
      <w:r>
        <w:t>Q14 Verifier 的独立性体现在哪里</w:t>
      </w:r>
    </w:p>
    <w:p>
      <w:pPr/>
      <w:r>
        <w:rPr>
          <w:rFonts w:eastAsia="Microsoft YaHei"/>
        </w:rPr>
        <w:t>Verifier 从 Environment 读取最终文件，独立输出原始 reward；它不信任模型自我报告。当前是逻辑独立，并没有进程或权限隔离。如果面对可执行不可信 Agent，还需要把评分器与参考数据放在更强的隔离边界之外。</w:t>
      </w:r>
    </w:p>
    <w:p>
      <w:pPr>
        <w:pStyle w:val="Heading3"/>
      </w:pPr>
      <w:r>
        <w:t>Q15 Responses 工具调用最容易错在哪里</w:t>
      </w:r>
    </w:p>
    <w:p>
      <w:pPr/>
      <w:r>
        <w:rPr>
          <w:rFonts w:eastAsia="Microsoft YaHei"/>
        </w:rPr>
        <w:t>一是没有把模型 output 带回下一轮，丢失调用与 reasoning 上下文；二是工具结果没有用正确 call_id 对应 function_call。本项目原样延续 output，并追加 function_call_output。JSON Schema 只是接口约定，本地仍需处理参数错误与路径越界。</w:t>
      </w:r>
    </w:p>
    <w:p>
      <w:pPr>
        <w:pStyle w:val="Heading3"/>
      </w:pPr>
      <w:r>
        <w:t>Q16 超时后 请求真的停止了吗</w:t>
      </w:r>
    </w:p>
    <w:p>
      <w:pPr/>
      <w:r>
        <w:rPr>
          <w:rFonts w:eastAsia="Microsoft YaHei"/>
        </w:rPr>
        <w:t>asyncio.wait_for 限制协程等待，不能保证终止 to_thread 中的 HTTP 请求。urllib 有网络操作超时，但它不是完整请求的绝对截止时间。未来应使用支持取消的异步客户端，并让预算、取消和实际资源清理保持一致。</w:t>
      </w:r>
    </w:p>
    <w:p>
      <w:pPr>
        <w:pStyle w:val="Heading3"/>
      </w:pPr>
      <w:r>
        <w:t>Q17 为什么文件内容正确 评分却可能失败</w:t>
      </w:r>
    </w:p>
    <w:p>
      <w:pPr/>
      <w:r>
        <w:rPr>
          <w:rFonts w:eastAsia="Microsoft YaHei"/>
        </w:rPr>
        <w:t>当前评分要求包括结尾换行在内的文本约定。expected 被规范为一个结尾换行，actual 没有等价的 rstrip。排查要先看原始文件与评分规则，区分输出格式不匹配和模型逻辑错误，不能随意放宽规则让结果通过。</w:t>
      </w:r>
    </w:p>
    <w:p>
      <w:pPr>
        <w:pStyle w:val="Heading3"/>
      </w:pPr>
      <w:r>
        <w:t>Q18 lock.json 能保证复现吗</w:t>
      </w:r>
    </w:p>
    <w:p>
      <w:pPr/>
      <w:r>
        <w:rPr>
          <w:rFonts w:eastAsia="Microsoft YaHei"/>
        </w:rPr>
        <w:t>它记录了清单与 Task 摘要，是追踪起点。但没有冻结任务副本、源代码版本、镜像、依赖和所有解码参数，也没有运行前强制比较摘要。严格复现需要补充完整 manifest；真实供应商的模型后端也可能变化。</w:t>
      </w:r>
    </w:p>
    <w:p>
      <w:pPr>
        <w:pStyle w:val="Heading2"/>
      </w:pPr>
      <w:r>
        <w:t>测试证据与扩展</w:t>
      </w:r>
    </w:p>
    <w:p>
      <w:pPr>
        <w:pStyle w:val="Heading3"/>
      </w:pPr>
      <w:r>
        <w:t>Q19 八项测试证明了什么</w:t>
      </w:r>
    </w:p>
    <w:p>
      <w:pPr/>
      <w:r>
        <w:rPr>
          <w:rFonts w:eastAsia="Microsoft YaHei"/>
        </w:rPr>
        <w:t>证明当前覆盖的成功落盘、聚合、异常后评分、重试、路径检查、工具回传和部分轨迹保存通过回归。三项模型相关测试使用 mock，它们证明控制逻辑，不证明供应商稳定性或真实模型质量。</w:t>
      </w:r>
    </w:p>
    <w:p>
      <w:pPr>
        <w:pStyle w:val="Heading3"/>
      </w:pPr>
      <w:r>
        <w:t>Q20 真实模型测试的结果是什么</w:t>
      </w:r>
    </w:p>
    <w:p>
      <w:pPr/>
      <w:r>
        <w:rPr>
          <w:rFonts w:eastAsia="Microsoft YaHei"/>
        </w:rPr>
        <w:t>2026 年 10 月 7 日一个文件任务，IQuest-Q1 用三轮请求完成写文件、读回和最终回复；独立评分 1.0，无异常、无重试。它证明最小集成可用，不能称为 HumanEval 分数，也不能推广为通用 Coding Agent 成功率。</w:t>
      </w:r>
    </w:p>
    <w:p>
      <w:pPr>
        <w:pStyle w:val="Heading3"/>
      </w:pPr>
      <w:r>
        <w:t>Q21 成功率 100% 是否一定说明系统没问题</w:t>
      </w:r>
    </w:p>
    <w:p>
      <w:pPr/>
      <w:r>
        <w:rPr>
          <w:rFonts w:eastAsia="Microsoft YaHei"/>
        </w:rPr>
        <w:t>不一定。当前 success_rate 只看 reward，必须同时看异常数、评分是否存在、停止原因和证据。即使它们都正常，小样本和简单任务也限制了结论。报告应写“1/1 文件任务通过”，保留任务与样本范围。</w:t>
      </w:r>
    </w:p>
    <w:p>
      <w:pPr>
        <w:pStyle w:val="Heading3"/>
      </w:pPr>
      <w:r>
        <w:t>Q22 怎样接入 HumanEval 才符合这个项目定位</w:t>
      </w:r>
    </w:p>
    <w:p>
      <w:pPr/>
      <w:r>
        <w:rPr>
          <w:rFonts w:eastAsia="Microsoft YaHei"/>
        </w:rPr>
        <w:t>保持 mini-harbor 负责 Job、Trial 和独立评分；用适配器调用 mini-harness 执行 Agent；官方任务描述进入工作区，最终测试与参考实现留在外部，候选代码在容器中评分。先跑固定前五题并验证评分器，再考虑扩量。当前这只是设计方案。</w:t>
      </w:r>
    </w:p>
    <w:p>
      <w:pPr>
        <w:pStyle w:val="Heading3"/>
      </w:pPr>
      <w:r>
        <w:t>Q23 如何验证 Harness 本身 而不是只测模型得分</w:t>
      </w:r>
    </w:p>
    <w:p>
      <w:pPr/>
      <w:r>
        <w:rPr>
          <w:rFonts w:eastAsia="Microsoft YaHei"/>
        </w:rPr>
        <w:t>除真实模型任务外，用固定候选代码或受控故障覆盖正确、错误、超时、API 异常与评分基础设施失败。对同一份冻结候选重新评分，结果应一致；用固定动作验证并发和现场隔离。模型结果与故障注入结果分开报告。</w:t>
      </w:r>
    </w:p>
    <w:p>
      <w:pPr>
        <w:pStyle w:val="Heading3"/>
      </w:pPr>
      <w:r>
        <w:t>Q24 如果继续做一个版本 优先做什么</w:t>
      </w:r>
    </w:p>
    <w:p>
      <w:pPr/>
      <w:r>
        <w:rPr>
          <w:rFonts w:eastAsia="Microsoft YaHei"/>
        </w:rPr>
        <w:t>先补测试型 Verifier 和安全执行环境，再接 mini-harness 与 HumanEval。同步改善成功指标、重试证据、配置冻结和退出码，而不是先做 Viewer 或分布式队列。这样每个新增能力都直接服务真实评测可信度。</w:t>
      </w:r>
    </w:p>
    <w:p>
      <w:pPr>
        <w:pStyle w:val="Heading2"/>
      </w:pPr>
      <w:r>
        <w:t>面试前自检</w:t>
      </w:r>
    </w:p>
    <w:p>
      <w:pPr/>
      <w:r>
        <w:rPr>
          <w:rFonts w:eastAsia="Microsoft YaHei"/>
        </w:rPr>
        <w:t>能在一分钟内讲清定位，能画出 Job → Queue → Trial → Agent Environment Verifier，能解释 reward 与 exception 的关系，能指向真实轨迹和测试，并能坦诚指出尚未实现的内容。不要声称已完成容器隔离、HumanEval 或严格可复现；也不要把计划的扩展描述成当前模块。</w:t>
      </w:r>
    </w:p>
    <w:p>
      <w:pPr>
        <w:pStyle w:val="Heading1"/>
        <w:pageBreakBefore/>
      </w:pPr>
      <w:r>
        <w:t>11 源码与证据索引</w:t>
      </w:r>
    </w:p>
    <w:p>
      <w:pPr/>
      <w:r>
        <w:rPr>
          <w:rFonts w:eastAsia="Microsoft YaHei"/>
        </w:rPr>
        <w:t>本总结以 2026 年 10 月 20 日当前工作区为准，包含尚未提交 Git 的改动；不把仓库 HEAD 单独当作本文源码版本。代码统计逐文件 SHA-256 保存在 _build/code-statistics.json，用于对应本次阅读快照。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406"/>
      </w:tblGrid>
      <w:tr>
        <w:trPr>
          <w:tblHeader/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</w:pPr>
            <w:r>
              <w:rPr>
                <w:rFonts w:eastAsia="Microsoft YaHei"/>
                <w:b/>
                <w:sz w:val="18"/>
              </w:rPr>
              <w:t>阅读目标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F0F5"/>
          </w:tcPr>
          <w:p>
            <w:pPr>
              <w:spacing w:after="20" w:line="269" w:lineRule="auto"/>
            </w:pPr>
            <w:r>
              <w:rPr>
                <w:rFonts w:eastAsia="Microsoft YaHei"/>
                <w:b/>
                <w:sz w:val="18"/>
              </w:rPr>
              <w:t>仓库内位置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CLI 与包入口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pyproject.toml src/mini_harbor/cli.py __main__.py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配置与任务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src/mini_harbor/models.py task.py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批次与队列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src/mini_harbor/job.py queue.py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生命周期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src/mini_harbor/trial.py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执行部件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src/mini_harbor/agents.py llm_agent.py environment.py verifier.py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持久化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src/mini_harbor/serialization.py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测试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tests/test_framework.py tests/test_llm_agent.py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规则任务实验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experiments/2026-09-22-write-greeting.md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真实模型实验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experiments/2026-10-07-iquest-q1-smoke.md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原始真实模型产物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eastAsia="Microsoft YaHei"/>
                <w:sz w:val="18"/>
              </w:rPr>
              <w:t>jobs/2026-10-07__11-22-47-976153/</w:t>
            </w:r>
          </w:p>
        </w:tc>
      </w:tr>
    </w:tbl>
    <w:p>
      <w:pPr>
        <w:spacing w:after="40" w:before="0" w:line="40" w:lineRule="exact"/>
      </w:pPr>
    </w:p>
    <w:p>
      <w:pPr/>
      <w:r>
        <w:rPr>
          <w:rFonts w:eastAsia="Microsoft YaHei"/>
        </w:rPr>
        <w:t>目录树只展示与评测主线有关的内容。现有 .claude、CLAUDE.md 是本地工具上下文，tmp 开头目录是历史临时现场，均不属于核心业务模块。.env 内容不在本文中展示。本次只生成总结与图示，并复跑离线测试，未修改业务代码或发起新的模型调用。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49" w:bottom="1020" w:left="104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mini-harbor-summary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MINI HARBOR  /  项目总结与面试准备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Microsoft YaHei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88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88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 w:line="288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288" w:lineRule="auto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 w:val="0"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88" w:lineRule="auto"/>
      <w:contextualSpacing/>
    </w:pPr>
    <w:rPr>
      <w:rFonts w:asciiTheme="majorHAnsi" w:eastAsiaTheme="majorEastAsia" w:hAnsiTheme="majorHAnsi" w:cstheme="majorBidi" w:ascii="Calibri" w:hAnsi="Calibri" w:eastAsia="Microsoft YaHei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Theme="majorHAnsi" w:eastAsiaTheme="majorEastAsia" w:hAnsiTheme="majorHAnsi" w:cstheme="majorBidi" w:ascii="Calibri" w:hAnsi="Calibri" w:eastAsia="Microsoft YaHei"/>
      <w:i w:val="0"/>
      <w:iCs/>
      <w:color w:val="586475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8" w:lineRule="auto"/>
      <w:contextualSpacing/>
    </w:pPr>
    <w:rPr>
      <w:rFonts w:ascii="Calibri" w:hAnsi="Calibri" w:eastAsia="Microsoft YaHei"/>
      <w:i w:val="0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8" w:lineRule="auto"/>
      <w:contextualSpacing/>
    </w:pPr>
    <w:rPr>
      <w:rFonts w:ascii="Calibri" w:hAnsi="Calibri" w:eastAsia="Microsoft YaHei"/>
      <w:i w:val="0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after="180"/>
    </w:pPr>
    <w:rPr>
      <w:rFonts w:ascii="Calibri" w:hAnsi="Calibri" w:eastAsia="Microsoft YaHei"/>
      <w:b w:val="0"/>
      <w:bCs/>
      <w:i w:val="0"/>
      <w:color w:val="5864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Harbor 项目总结与面试准备</dc:title>
  <dc:subject>架构 源码策略 实验证据与面试问答</dc:subject>
  <dc:creator/>
  <cp:keywords>mini-harbor Agent Evaluation Harness interview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