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D13" w:rsidRDefault="003C1404" w:rsidP="006966E6">
      <w:pPr>
        <w:pStyle w:val="Heading1"/>
        <w:jc w:val="both"/>
      </w:pPr>
      <w:r>
        <w:t>Error vs Residual Analysis</w:t>
      </w:r>
    </w:p>
    <w:p w:rsidR="00387832" w:rsidRPr="003C1404" w:rsidRDefault="003C1404" w:rsidP="006966E6">
      <w:pPr>
        <w:jc w:val="both"/>
      </w:pPr>
      <w:r>
        <w:t>Cl</w:t>
      </w:r>
      <w:r w:rsidR="00387832">
        <w:t xml:space="preserve">amping helps observe that loss is quite blind to smaller errors in the range of 0 to 4, and so </w:t>
      </w:r>
      <w:proofErr w:type="gramStart"/>
      <w:r w:rsidR="00387832">
        <w:t>wouldn’t</w:t>
      </w:r>
      <w:proofErr w:type="gramEnd"/>
      <w:r w:rsidR="00387832">
        <w:t xml:space="preserve"> guide new points to those zones. They correspond to areas where gradients of u in t are highest. I want to follow this up with a similar map of curvature </w:t>
      </w:r>
      <w:proofErr w:type="spellStart"/>
      <w:r w:rsidR="00387832">
        <w:t>u_xt</w:t>
      </w:r>
      <w:proofErr w:type="spellEnd"/>
      <w:r w:rsidR="00387832">
        <w:t xml:space="preserve"> at the same point and/or other geometric information used to guide resampling.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954DEA" w:rsidRPr="00954DEA" w:rsidTr="00954DEA">
        <w:tc>
          <w:tcPr>
            <w:tcW w:w="9016" w:type="dxa"/>
            <w:tcBorders>
              <w:bottom w:val="single" w:sz="4" w:space="0" w:color="auto"/>
            </w:tcBorders>
          </w:tcPr>
          <w:p w:rsidR="00954DEA" w:rsidRPr="00954DEA" w:rsidRDefault="00387832" w:rsidP="00387832">
            <w:pPr>
              <w:jc w:val="both"/>
            </w:pPr>
            <w:r>
              <w:rPr>
                <w:noProof/>
                <w:lang w:eastAsia="en-GB"/>
              </w:rPr>
              <w:drawing>
                <wp:inline distT="0" distB="0" distL="0" distR="0" wp14:anchorId="7BA28F72" wp14:editId="2665F057">
                  <wp:extent cx="5185723" cy="2160000"/>
                  <wp:effectExtent l="0" t="0" r="0" b="0"/>
                  <wp:docPr id="74" name="Picture 74" descr="C:\Users\mn17jilf\AppData\Local\Microsoft\Windows\INetCache\Content.Word\Residual_vs_uError_NotClamp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C:\Users\mn17jilf\AppData\Local\Microsoft\Windows\INetCache\Content.Word\Residual_vs_uError_NotClam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72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GB"/>
              </w:rPr>
              <w:drawing>
                <wp:inline distT="0" distB="0" distL="0" distR="0">
                  <wp:extent cx="5185723" cy="2160000"/>
                  <wp:effectExtent l="0" t="0" r="0" b="0"/>
                  <wp:docPr id="73" name="Picture 73" descr="C:\Users\mn17jilf\AppData\Local\Microsoft\Windows\INetCache\Content.Word\Residual_vs_uError_ClampedAt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0" descr="C:\Users\mn17jilf\AppData\Local\Microsoft\Windows\INetCache\Content.Word\Residual_vs_uError_ClampedAt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72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09" type="#_x0000_t75" style="width:408.5pt;height:170.5pt">
                  <v:imagedata r:id="rId7" o:title="Residual_vs_uError_ClampedAt1"/>
                </v:shape>
              </w:pict>
            </w:r>
          </w:p>
        </w:tc>
      </w:tr>
      <w:tr w:rsidR="00954DEA" w:rsidRPr="00954DEA" w:rsidTr="00954DEA">
        <w:tc>
          <w:tcPr>
            <w:tcW w:w="901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54DEA" w:rsidRPr="00954DEA" w:rsidRDefault="00954DEA" w:rsidP="001125B1">
            <w:pPr>
              <w:jc w:val="both"/>
            </w:pPr>
            <w:r>
              <w:t>Figure 1 – Comparison of PDE residual (the cost function</w:t>
            </w:r>
            <w:r w:rsidR="00387832">
              <w:t xml:space="preserve"> value</w:t>
            </w:r>
            <w:r>
              <w:t>) vs actual error in U</w:t>
            </w:r>
            <w:r w:rsidR="00C4093A">
              <w:t>, averaged over 10 runs.</w:t>
            </w:r>
          </w:p>
        </w:tc>
      </w:tr>
    </w:tbl>
    <w:p w:rsidR="005625B6" w:rsidRDefault="00EC350F" w:rsidP="006966E6">
      <w:pPr>
        <w:pStyle w:val="Heading1"/>
        <w:jc w:val="both"/>
      </w:pPr>
      <w:r>
        <w:lastRenderedPageBreak/>
        <w:t xml:space="preserve">Gradient </w:t>
      </w:r>
      <w:r w:rsidR="00C33B2B">
        <w:t>and Curvature Estimation through PINNs</w:t>
      </w:r>
    </w:p>
    <w:p w:rsidR="00387832" w:rsidRDefault="00C33B2B" w:rsidP="00C33B2B">
      <w:pPr>
        <w:jc w:val="both"/>
      </w:pPr>
      <w:r>
        <w:t xml:space="preserve">15 000 Steps is the point at which the first re-sample is usually taken. Therefore </w:t>
      </w:r>
      <w:proofErr w:type="gramStart"/>
      <w:r>
        <w:t>it’s</w:t>
      </w:r>
      <w:proofErr w:type="gramEnd"/>
      <w:r>
        <w:t xml:space="preserve"> important that the model is capable of estimating the areas of high gradient / curvature correctly at 15 000 steps. This </w:t>
      </w:r>
      <w:proofErr w:type="gramStart"/>
      <w:r>
        <w:t>is shown</w:t>
      </w:r>
      <w:proofErr w:type="gramEnd"/>
      <w:r>
        <w:t xml:space="preserve"> in figure 2 and 3. All of this is based on a [2, 64, 64, 64, 1] </w:t>
      </w:r>
      <w:proofErr w:type="spellStart"/>
      <w:r>
        <w:t>tanh</w:t>
      </w:r>
      <w:proofErr w:type="spellEnd"/>
      <w:r>
        <w:t xml:space="preserve"> + </w:t>
      </w:r>
      <w:proofErr w:type="spellStart"/>
      <w:r>
        <w:t>glorot</w:t>
      </w:r>
      <w:proofErr w:type="spellEnd"/>
      <w:r>
        <w:t xml:space="preserve"> normal</w:t>
      </w:r>
      <w:r w:rsidR="00387832">
        <w:t xml:space="preserve"> NN, using ADAM optimiser.</w:t>
      </w:r>
    </w:p>
    <w:p w:rsidR="00DF06C2" w:rsidRDefault="00C33B2B" w:rsidP="00C33B2B">
      <w:pPr>
        <w:jc w:val="both"/>
      </w:pPr>
      <w:r>
        <w:t xml:space="preserve">Figure 4 shows how well the model is capable of estimating the areas at the end of training (using the </w:t>
      </w:r>
      <w:r w:rsidR="00387832">
        <w:t>same</w:t>
      </w:r>
      <w:r>
        <w:t xml:space="preserve"> PINNs </w:t>
      </w:r>
      <w:r w:rsidR="00387832">
        <w:t xml:space="preserve">but with adaptive resampling of points every 2000 steps </w:t>
      </w:r>
      <w:r>
        <w:t>based on residual information).</w:t>
      </w:r>
    </w:p>
    <w:tbl>
      <w:tblPr>
        <w:tblStyle w:val="TableGrid"/>
        <w:tblW w:w="8359" w:type="dxa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9"/>
        <w:gridCol w:w="2688"/>
        <w:gridCol w:w="2561"/>
        <w:gridCol w:w="2561"/>
      </w:tblGrid>
      <w:tr w:rsidR="00A16B1D" w:rsidTr="00C33B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t>Ground Truth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6B1D" w:rsidRDefault="00A16B1D" w:rsidP="00C33B2B">
            <w:pPr>
              <w:jc w:val="center"/>
            </w:pPr>
            <w:r>
              <w:t>2k Steps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t>15k Steps</w:t>
            </w:r>
          </w:p>
        </w:tc>
      </w:tr>
      <w:tr w:rsidR="00A16B1D" w:rsidTr="00C33B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6B84AA5A" wp14:editId="5B883E99">
                  <wp:extent cx="1620000" cy="1515898"/>
                  <wp:effectExtent l="0" t="0" r="0" b="8255"/>
                  <wp:docPr id="46" name="Picture 46" descr="C:\Users\mn17jilf\AppData\Local\Microsoft\Windows\INetCache\Content.Word\GroundTruth - u_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n17jilf\AppData\Local\Microsoft\Windows\INetCache\Content.Word\GroundTruth - u_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81" t="6920" r="7748" b="2364"/>
                          <a:stretch/>
                        </pic:blipFill>
                        <pic:spPr bwMode="auto">
                          <a:xfrm>
                            <a:off x="0" y="0"/>
                            <a:ext cx="1620000" cy="151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14D64FD2" wp14:editId="7CC0F5C4">
                  <wp:extent cx="1620000" cy="1575930"/>
                  <wp:effectExtent l="0" t="0" r="0" b="5715"/>
                  <wp:docPr id="55" name="Picture 55" descr="C:\Users\mn17jilf\AppData\Local\Microsoft\Windows\INetCache\Content.Word\gradients_2k_u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C:\Users\mn17jilf\AppData\Local\Microsoft\Windows\INetCache\Content.Word\gradients_2k_u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02" t="6964" r="7249" b="2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7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2F0E908" wp14:editId="6F288370">
                  <wp:extent cx="1620000" cy="1576385"/>
                  <wp:effectExtent l="0" t="0" r="0" b="5080"/>
                  <wp:docPr id="58" name="Picture 58" descr="C:\Users\mn17jilf\AppData\Local\Microsoft\Windows\INetCache\Content.Word\gradients_15k_u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:\Users\mn17jilf\AppData\Local\Microsoft\Windows\INetCache\Content.Word\gradients_15k_u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52" t="7239" r="7392" b="3187"/>
                          <a:stretch/>
                        </pic:blipFill>
                        <pic:spPr bwMode="auto">
                          <a:xfrm>
                            <a:off x="0" y="0"/>
                            <a:ext cx="1620000" cy="157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1A14F2D" wp14:editId="74672545">
                  <wp:extent cx="1620000" cy="1563122"/>
                  <wp:effectExtent l="0" t="0" r="0" b="0"/>
                  <wp:docPr id="47" name="Picture 47" descr="C:\Users\mn17jilf\AppData\Local\Microsoft\Windows\INetCache\Content.Word\GroundTruth - u_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n17jilf\AppData\Local\Microsoft\Windows\INetCache\Content.Word\GroundTruth - u_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10" t="6669" r="8200"/>
                          <a:stretch/>
                        </pic:blipFill>
                        <pic:spPr bwMode="auto">
                          <a:xfrm>
                            <a:off x="0" y="0"/>
                            <a:ext cx="1620000" cy="1563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340DC38D" wp14:editId="0F13B8E4">
                  <wp:extent cx="1620000" cy="1620000"/>
                  <wp:effectExtent l="0" t="0" r="0" b="0"/>
                  <wp:docPr id="52" name="Picture 52" descr="C:\Users\mn17jilf\AppData\Local\Microsoft\Windows\INetCache\Content.Word\gradients_2k_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mn17jilf\AppData\Local\Microsoft\Windows\INetCache\Content.Word\gradients_2k_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31" t="6828" r="7983" b="17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715BE38" wp14:editId="382F37BF">
                  <wp:extent cx="1620000" cy="1604271"/>
                  <wp:effectExtent l="0" t="0" r="0" b="0"/>
                  <wp:docPr id="61" name="Picture 61" descr="C:\Users\mn17jilf\AppData\Local\Microsoft\Windows\INetCache\Content.Word\gradients_15k_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C:\Users\mn17jilf\AppData\Local\Microsoft\Windows\INetCache\Content.Word\gradients_15k_u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62" t="7761" r="8486" b="1774"/>
                          <a:stretch/>
                        </pic:blipFill>
                        <pic:spPr bwMode="auto">
                          <a:xfrm>
                            <a:off x="0" y="0"/>
                            <a:ext cx="1620000" cy="160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rPr>
          <w:trHeight w:val="50"/>
        </w:trPr>
        <w:tc>
          <w:tcPr>
            <w:tcW w:w="8359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16B1D" w:rsidRDefault="00A16B1D" w:rsidP="00C33B2B">
            <w:pPr>
              <w:jc w:val="center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Figure 2 – Gradients obtained from PINNs vs Ground Truth</w:t>
            </w:r>
          </w:p>
        </w:tc>
      </w:tr>
    </w:tbl>
    <w:p w:rsidR="00C33B2B" w:rsidRDefault="00C33B2B" w:rsidP="00CD12D1"/>
    <w:p w:rsidR="00C33B2B" w:rsidRDefault="00C33B2B">
      <w:r>
        <w:br w:type="page"/>
      </w:r>
    </w:p>
    <w:p w:rsidR="00DF06C2" w:rsidRDefault="00DF06C2" w:rsidP="00CD12D1"/>
    <w:p w:rsidR="00DF06C2" w:rsidRDefault="00DF06C2" w:rsidP="00CD12D1"/>
    <w:tbl>
      <w:tblPr>
        <w:tblStyle w:val="TableGrid"/>
        <w:tblW w:w="0" w:type="auto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2971"/>
        <w:gridCol w:w="2561"/>
        <w:gridCol w:w="2561"/>
      </w:tblGrid>
      <w:tr w:rsidR="00A16B1D" w:rsidTr="00C33B2B">
        <w:tc>
          <w:tcPr>
            <w:tcW w:w="846" w:type="dxa"/>
            <w:vAlign w:val="center"/>
          </w:tcPr>
          <w:p w:rsidR="00A16B1D" w:rsidRDefault="00A16B1D" w:rsidP="00C33B2B">
            <w:pPr>
              <w:jc w:val="center"/>
            </w:pPr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t>Ground Truth</w:t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t>2k Steps</w:t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t>15</w:t>
            </w:r>
            <w:r>
              <w:t>k Steps</w:t>
            </w:r>
          </w:p>
        </w:tc>
      </w:tr>
      <w:tr w:rsidR="00A16B1D" w:rsidTr="00C33B2B">
        <w:tc>
          <w:tcPr>
            <w:tcW w:w="846" w:type="dxa"/>
            <w:vAlign w:val="center"/>
          </w:tcPr>
          <w:p w:rsidR="00A16B1D" w:rsidRDefault="00A16B1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6463ABA" wp14:editId="7F47F152">
                  <wp:extent cx="1620000" cy="1562727"/>
                  <wp:effectExtent l="0" t="0" r="0" b="0"/>
                  <wp:docPr id="48" name="Picture 48" descr="C:\Users\mn17jilf\AppData\Local\Microsoft\Windows\INetCache\Content.Word\GroundTruth - u_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mn17jilf\AppData\Local\Microsoft\Windows\INetCache\Content.Word\GroundTruth - u_x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1" t="8228" r="5765" b="2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6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601CB75" wp14:editId="0DE6F3F1">
                  <wp:extent cx="1620000" cy="1574297"/>
                  <wp:effectExtent l="0" t="0" r="0" b="6985"/>
                  <wp:docPr id="51" name="Picture 51" descr="C:\Users\mn17jilf\AppData\Local\Microsoft\Windows\INetCache\Content.Word\gradients_2k_u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mn17jilf\AppData\Local\Microsoft\Windows\INetCache\Content.Word\gradients_2k_ux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479" t="8188" r="4713" b="1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74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DA6A478" wp14:editId="7D009869">
                  <wp:extent cx="1620000" cy="1554740"/>
                  <wp:effectExtent l="0" t="0" r="0" b="7620"/>
                  <wp:docPr id="60" name="Picture 60" descr="C:\Users\mn17jilf\AppData\Local\Microsoft\Windows\INetCache\Content.Word\gradients_15k_u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C:\Users\mn17jilf\AppData\Local\Microsoft\Windows\INetCache\Content.Word\gradients_15k_ux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92" t="8425" r="4492" b="1774"/>
                          <a:stretch/>
                        </pic:blipFill>
                        <pic:spPr bwMode="auto">
                          <a:xfrm>
                            <a:off x="0" y="0"/>
                            <a:ext cx="1620000" cy="1554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c>
          <w:tcPr>
            <w:tcW w:w="846" w:type="dxa"/>
            <w:vAlign w:val="center"/>
          </w:tcPr>
          <w:p w:rsidR="00A16B1D" w:rsidRDefault="00A16B1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0290D02" wp14:editId="71E50939">
                  <wp:extent cx="1620000" cy="1628182"/>
                  <wp:effectExtent l="0" t="0" r="0" b="0"/>
                  <wp:docPr id="49" name="Picture 49" descr="C:\Users\mn17jilf\AppData\Local\Microsoft\Windows\INetCache\Content.Word\GroundTruth - u_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n17jilf\AppData\Local\Microsoft\Windows\INetCache\Content.Word\GroundTruth - u_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26" t="7976" r="8426" b="1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A9FC784" wp14:editId="5EB5FDE0">
                  <wp:extent cx="1620000" cy="1620000"/>
                  <wp:effectExtent l="0" t="0" r="0" b="0"/>
                  <wp:docPr id="53" name="Picture 53" descr="C:\Users\mn17jilf\AppData\Local\Microsoft\Windows\INetCache\Content.Word\gradients_2k_u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mn17jilf\AppData\Local\Microsoft\Windows\INetCache\Content.Word\gradients_2k_u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41" t="7924" r="8347" b="1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49992FF" wp14:editId="62A908CA">
                  <wp:extent cx="1620000" cy="1582615"/>
                  <wp:effectExtent l="0" t="0" r="0" b="0"/>
                  <wp:docPr id="57" name="Picture 57" descr="C:\Users\mn17jilf\AppData\Local\Microsoft\Windows\INetCache\Content.Word\gradients_15k_u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mn17jilf\AppData\Local\Microsoft\Windows\INetCache\Content.Word\gradients_15k_ut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51" t="8051" r="7259" b="1935"/>
                          <a:stretch/>
                        </pic:blipFill>
                        <pic:spPr bwMode="auto">
                          <a:xfrm>
                            <a:off x="0" y="0"/>
                            <a:ext cx="1620000" cy="158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B1D" w:rsidTr="00C33B2B">
        <w:tc>
          <w:tcPr>
            <w:tcW w:w="846" w:type="dxa"/>
            <w:vAlign w:val="center"/>
          </w:tcPr>
          <w:p w:rsidR="00A16B1D" w:rsidRDefault="00A16B1D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dtdx</m:t>
                    </m:r>
                  </m:den>
                </m:f>
              </m:oMath>
            </m:oMathPara>
          </w:p>
        </w:tc>
        <w:tc>
          <w:tcPr>
            <w:tcW w:w="297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6D95C03" wp14:editId="5BAB8633">
                  <wp:extent cx="1620000" cy="1597149"/>
                  <wp:effectExtent l="0" t="0" r="0" b="3175"/>
                  <wp:docPr id="50" name="Picture 50" descr="C:\Users\mn17jilf\AppData\Local\Microsoft\Windows\INetCache\Content.Word\GroundTruth - u_t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mn17jilf\AppData\Local\Microsoft\Windows\INetCache\Content.Word\GroundTruth - u_t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48" t="7977" r="7407" b="2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97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1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5E484BAF" wp14:editId="168C6DC4">
                  <wp:extent cx="1620000" cy="1597064"/>
                  <wp:effectExtent l="0" t="0" r="0" b="3175"/>
                  <wp:docPr id="56" name="Picture 56" descr="C:\Users\mn17jilf\AppData\Local\Microsoft\Windows\INetCache\Content.Word\gradients_2k_u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C:\Users\mn17jilf\AppData\Local\Microsoft\Windows\INetCache\Content.Word\gradients_2k_ux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06" t="8087" r="7499" b="2255"/>
                          <a:stretch/>
                        </pic:blipFill>
                        <pic:spPr bwMode="auto">
                          <a:xfrm>
                            <a:off x="0" y="0"/>
                            <a:ext cx="1620000" cy="1597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center"/>
          </w:tcPr>
          <w:p w:rsidR="00A16B1D" w:rsidRDefault="00A16B1D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2EE237D" wp14:editId="24D438C5">
                  <wp:extent cx="1620000" cy="1572930"/>
                  <wp:effectExtent l="0" t="0" r="0" b="8255"/>
                  <wp:docPr id="59" name="Picture 59" descr="C:\Users\mn17jilf\AppData\Local\Microsoft\Windows\INetCache\Content.Word\gradients_15k_u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mn17jilf\AppData\Local\Microsoft\Windows\INetCache\Content.Word\gradients_15k_ux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58" t="8425" r="6822" b="2661"/>
                          <a:stretch/>
                        </pic:blipFill>
                        <pic:spPr bwMode="auto">
                          <a:xfrm>
                            <a:off x="0" y="0"/>
                            <a:ext cx="1620000" cy="157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06C2" w:rsidRDefault="00DF06C2" w:rsidP="00CD12D1">
      <w:r>
        <w:t xml:space="preserve">Figure </w:t>
      </w:r>
      <w:proofErr w:type="gramStart"/>
      <w:r>
        <w:t>3</w:t>
      </w:r>
      <w:proofErr w:type="gramEnd"/>
      <w:r>
        <w:t xml:space="preserve"> – </w:t>
      </w:r>
      <w:r w:rsidR="00C33B2B">
        <w:t>Curvature obtained through PINNs</w:t>
      </w:r>
    </w:p>
    <w:p w:rsidR="00C33B2B" w:rsidRDefault="00C33B2B">
      <w:r>
        <w:br w:type="page"/>
      </w:r>
    </w:p>
    <w:p w:rsidR="00C33B2B" w:rsidRDefault="00C33B2B" w:rsidP="00CD12D1"/>
    <w:tbl>
      <w:tblPr>
        <w:tblStyle w:val="TableGrid"/>
        <w:tblW w:w="0" w:type="auto"/>
        <w:tblInd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9"/>
        <w:gridCol w:w="4111"/>
        <w:gridCol w:w="3776"/>
      </w:tblGrid>
      <w:tr w:rsidR="00C33B2B" w:rsidTr="00C33B2B">
        <w:tc>
          <w:tcPr>
            <w:tcW w:w="1129" w:type="dxa"/>
            <w:vAlign w:val="center"/>
          </w:tcPr>
          <w:p w:rsidR="00C33B2B" w:rsidRDefault="00C33B2B" w:rsidP="00C33B2B">
            <w:pPr>
              <w:jc w:val="center"/>
            </w:pPr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t>Ground Truth</w:t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t>End Step</w:t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33B2B" w:rsidP="00C33B2B">
            <w:pPr>
              <w:jc w:val="center"/>
              <w:rPr>
                <w:noProof/>
                <w:lang w:eastAsia="en-GB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lang w:eastAsia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lang w:eastAsia="en-GB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C595C6F" wp14:editId="1B3BF0A2">
                  <wp:extent cx="1620000" cy="1515898"/>
                  <wp:effectExtent l="0" t="0" r="0" b="8255"/>
                  <wp:docPr id="63" name="Picture 63" descr="C:\Users\mn17jilf\AppData\Local\Microsoft\Windows\INetCache\Content.Word\GroundTruth - u_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n17jilf\AppData\Local\Microsoft\Windows\INetCache\Content.Word\GroundTruth - u_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81" t="6920" r="7748" b="2364"/>
                          <a:stretch/>
                        </pic:blipFill>
                        <pic:spPr bwMode="auto">
                          <a:xfrm>
                            <a:off x="0" y="0"/>
                            <a:ext cx="1620000" cy="1515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0925C02" wp14:editId="09E06816">
                  <wp:extent cx="1620000" cy="1573626"/>
                  <wp:effectExtent l="0" t="0" r="0" b="7620"/>
                  <wp:docPr id="70" name="Picture 70" descr="C:\Users\mn17jilf\AppData\Local\Microsoft\Windows\INetCache\Content.Word\gradients_end_u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C:\Users\mn17jilf\AppData\Local\Microsoft\Windows\INetCache\Content.Word\gradients_end_u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39" t="7019" r="7579" b="2662"/>
                          <a:stretch/>
                        </pic:blipFill>
                        <pic:spPr bwMode="auto">
                          <a:xfrm>
                            <a:off x="0" y="0"/>
                            <a:ext cx="1620000" cy="1573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33B2B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306FB55" wp14:editId="6DE4CFAE">
                  <wp:extent cx="1620000" cy="1563122"/>
                  <wp:effectExtent l="0" t="0" r="0" b="0"/>
                  <wp:docPr id="64" name="Picture 64" descr="C:\Users\mn17jilf\AppData\Local\Microsoft\Windows\INetCache\Content.Word\GroundTruth - u_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n17jilf\AppData\Local\Microsoft\Windows\INetCache\Content.Word\GroundTruth - u_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310" t="6669" r="8200"/>
                          <a:stretch/>
                        </pic:blipFill>
                        <pic:spPr bwMode="auto">
                          <a:xfrm>
                            <a:off x="0" y="0"/>
                            <a:ext cx="1620000" cy="1563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1623060" cy="1653540"/>
                  <wp:effectExtent l="0" t="0" r="0" b="3810"/>
                  <wp:docPr id="68" name="Picture 68" descr="C:\Users\mn17jilf\AppData\Local\Microsoft\Windows\INetCache\Content.Word\gradients_end_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 descr="C:\Users\mn17jilf\AppData\Local\Microsoft\Windows\INetCache\Content.Word\gradients_end_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06" t="6738" r="9442" b="15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060" cy="165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33B2B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036D631D" wp14:editId="167FEFD5">
                  <wp:extent cx="1620000" cy="1562727"/>
                  <wp:effectExtent l="0" t="0" r="0" b="0"/>
                  <wp:docPr id="65" name="Picture 65" descr="C:\Users\mn17jilf\AppData\Local\Microsoft\Windows\INetCache\Content.Word\GroundTruth - u_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mn17jilf\AppData\Local\Microsoft\Windows\INetCache\Content.Word\GroundTruth - u_x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1" t="8228" r="5765" b="28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6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EFBBBEA" wp14:editId="2A64E0E4">
                  <wp:extent cx="1620000" cy="1594835"/>
                  <wp:effectExtent l="0" t="0" r="0" b="5715"/>
                  <wp:docPr id="71" name="Picture 71" descr="C:\Users\mn17jilf\AppData\Local\Microsoft\Windows\INetCache\Content.Word\gradients_end_u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mn17jilf\AppData\Local\Microsoft\Windows\INetCache\Content.Word\gradients_end_ux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02" t="7447" r="7314" b="2659"/>
                          <a:stretch/>
                        </pic:blipFill>
                        <pic:spPr bwMode="auto">
                          <a:xfrm>
                            <a:off x="0" y="0"/>
                            <a:ext cx="1620000" cy="159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33B2B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1C306EC1" wp14:editId="09159AB0">
                  <wp:extent cx="1620000" cy="1628182"/>
                  <wp:effectExtent l="0" t="0" r="0" b="0"/>
                  <wp:docPr id="66" name="Picture 66" descr="C:\Users\mn17jilf\AppData\Local\Microsoft\Windows\INetCache\Content.Word\GroundTruth - u_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n17jilf\AppData\Local\Microsoft\Windows\INetCache\Content.Word\GroundTruth - u_t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26" t="7976" r="8426" b="1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62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BCC6095" wp14:editId="7AA21BAD">
                  <wp:extent cx="1620000" cy="1610489"/>
                  <wp:effectExtent l="0" t="0" r="0" b="8890"/>
                  <wp:docPr id="69" name="Picture 69" descr="C:\Users\mn17jilf\AppData\Local\Microsoft\Windows\INetCache\Content.Word\gradients_end_ut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 descr="C:\Users\mn17jilf\AppData\Local\Microsoft\Windows\INetCache\Content.Word\gradients_end_ut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37" t="7978" r="8511" b="1951"/>
                          <a:stretch/>
                        </pic:blipFill>
                        <pic:spPr bwMode="auto">
                          <a:xfrm>
                            <a:off x="0" y="0"/>
                            <a:ext cx="1620000" cy="1610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B2B" w:rsidTr="00C33B2B">
        <w:tc>
          <w:tcPr>
            <w:tcW w:w="1129" w:type="dxa"/>
            <w:vAlign w:val="center"/>
          </w:tcPr>
          <w:p w:rsidR="00C33B2B" w:rsidRDefault="00C33B2B" w:rsidP="00C33B2B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dtdx</m:t>
                    </m:r>
                  </m:den>
                </m:f>
              </m:oMath>
            </m:oMathPara>
          </w:p>
        </w:tc>
        <w:tc>
          <w:tcPr>
            <w:tcW w:w="4111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20316D57" wp14:editId="233C6512">
                  <wp:extent cx="1620000" cy="1597149"/>
                  <wp:effectExtent l="0" t="0" r="0" b="3175"/>
                  <wp:docPr id="67" name="Picture 67" descr="C:\Users\mn17jilf\AppData\Local\Microsoft\Windows\INetCache\Content.Word\GroundTruth - u_t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mn17jilf\AppData\Local\Microsoft\Windows\INetCache\Content.Word\GroundTruth - u_t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48" t="7977" r="7407" b="26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000" cy="1597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76" w:type="dxa"/>
            <w:vAlign w:val="center"/>
          </w:tcPr>
          <w:p w:rsidR="00C33B2B" w:rsidRDefault="00C33B2B" w:rsidP="00C33B2B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78926079" wp14:editId="228BFB6B">
                  <wp:extent cx="1620000" cy="1561594"/>
                  <wp:effectExtent l="0" t="0" r="0" b="635"/>
                  <wp:docPr id="72" name="Picture 72" descr="C:\Users\mn17jilf\AppData\Local\Microsoft\Windows\INetCache\Content.Word\gradients_end_ux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 descr="C:\Users\mn17jilf\AppData\Local\Microsoft\Windows\INetCache\Content.Word\gradients_end_uxx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98" t="7802" r="4522" b="2127"/>
                          <a:stretch/>
                        </pic:blipFill>
                        <pic:spPr bwMode="auto">
                          <a:xfrm>
                            <a:off x="0" y="0"/>
                            <a:ext cx="1620000" cy="1561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3B2B" w:rsidRDefault="00C33B2B"/>
    <w:p w:rsidR="00C14314" w:rsidRDefault="00C14314" w:rsidP="00C14314">
      <w:pPr>
        <w:pStyle w:val="Heading1"/>
      </w:pPr>
      <w:r>
        <w:lastRenderedPageBreak/>
        <w:t>Error of PINNs using resampling via different methods</w:t>
      </w:r>
    </w:p>
    <w:p w:rsidR="00DF06C2" w:rsidRDefault="00C14314" w:rsidP="00C14314">
      <w:r>
        <w:t xml:space="preserve">In almost every case initialising with </w:t>
      </w:r>
      <w:proofErr w:type="spellStart"/>
      <w:r>
        <w:t>Hammersley</w:t>
      </w:r>
      <w:proofErr w:type="spellEnd"/>
      <w:r>
        <w:t xml:space="preserve"> yields better accuracy. This does not increase time by any significant amount so it </w:t>
      </w:r>
      <w:proofErr w:type="gramStart"/>
      <w:r>
        <w:t>is done</w:t>
      </w:r>
      <w:proofErr w:type="gramEnd"/>
      <w:r>
        <w:t xml:space="preserve"> for all cases moving forward.</w:t>
      </w:r>
    </w:p>
    <w:p w:rsidR="00BD3702" w:rsidRDefault="00D15993" w:rsidP="00D15993">
      <w:pPr>
        <w:jc w:val="both"/>
      </w:pPr>
      <w:r>
        <w:t xml:space="preserve">The main interest was looking at the error of different sources of information for guiding resampling. The baseline to compare against was Wu’s loss driven resampling, utilising </w:t>
      </w:r>
      <w:proofErr w:type="spellStart"/>
      <w:r>
        <w:t>hyperparameters</w:t>
      </w:r>
      <w:proofErr w:type="spellEnd"/>
      <w:r>
        <w:t xml:space="preserve"> of c=</w:t>
      </w:r>
      <w:proofErr w:type="gramStart"/>
      <w:r>
        <w:t>1</w:t>
      </w:r>
      <w:proofErr w:type="gramEnd"/>
      <w:r>
        <w:t xml:space="preserve"> and k=1. </w:t>
      </w:r>
      <w:proofErr w:type="gramStart"/>
      <w:r w:rsidR="00BD3702">
        <w:t>First</w:t>
      </w:r>
      <w:proofErr w:type="gramEnd"/>
      <w:r w:rsidR="00BD3702">
        <w:t xml:space="preserve"> those </w:t>
      </w:r>
      <w:proofErr w:type="spellStart"/>
      <w:r w:rsidR="00BD3702">
        <w:t>hyperparameters</w:t>
      </w:r>
      <w:proofErr w:type="spellEnd"/>
      <w:r w:rsidR="00BD3702">
        <w:t xml:space="preserve"> were used, keeping the amount and frequency of resampling the same.</w:t>
      </w:r>
    </w:p>
    <w:tbl>
      <w:tblPr>
        <w:tblW w:w="56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4"/>
        <w:gridCol w:w="1276"/>
        <w:gridCol w:w="1276"/>
      </w:tblGrid>
      <w:tr w:rsidR="00AE1FAC" w:rsidRPr="00AE1FAC" w:rsidTr="0015264F">
        <w:trPr>
          <w:trHeight w:val="206"/>
        </w:trPr>
        <w:tc>
          <w:tcPr>
            <w:tcW w:w="3114" w:type="dxa"/>
            <w:shd w:val="clear" w:color="000000" w:fill="D0CECE"/>
            <w:noWrap/>
            <w:vAlign w:val="center"/>
            <w:hideMark/>
          </w:tcPr>
          <w:p w:rsidR="00AE1FAC" w:rsidRPr="00AE1FAC" w:rsidRDefault="00AE1FAC" w:rsidP="00AE1F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Method</w:t>
            </w:r>
          </w:p>
        </w:tc>
        <w:tc>
          <w:tcPr>
            <w:tcW w:w="1276" w:type="dxa"/>
            <w:shd w:val="clear" w:color="000000" w:fill="D0CECE"/>
            <w:vAlign w:val="center"/>
          </w:tcPr>
          <w:p w:rsidR="00AE1FAC" w:rsidRPr="00AE1FAC" w:rsidRDefault="00AE1FAC" w:rsidP="00AE1F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Time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(h)</w:t>
            </w:r>
          </w:p>
        </w:tc>
        <w:tc>
          <w:tcPr>
            <w:tcW w:w="1276" w:type="dxa"/>
            <w:shd w:val="clear" w:color="000000" w:fill="D0CECE"/>
            <w:noWrap/>
            <w:vAlign w:val="center"/>
            <w:hideMark/>
          </w:tcPr>
          <w:p w:rsidR="00AE1FAC" w:rsidRPr="00AE1FAC" w:rsidRDefault="00AE1FAC" w:rsidP="00AE1FA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AE1FAC" w:rsidRPr="00AE1FAC" w:rsidTr="0015264F">
        <w:trPr>
          <w:trHeight w:val="67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Residual, Random Initialisation</w:t>
            </w:r>
          </w:p>
        </w:tc>
        <w:tc>
          <w:tcPr>
            <w:tcW w:w="1276" w:type="dxa"/>
            <w:vAlign w:val="bottom"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6.62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4.923E-04</w:t>
            </w:r>
          </w:p>
        </w:tc>
      </w:tr>
      <w:tr w:rsidR="00AE1FAC" w:rsidRPr="00AE1FAC" w:rsidTr="0015264F">
        <w:trPr>
          <w:trHeight w:val="67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Res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idual,</w:t>
            </w: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proofErr w:type="spellStart"/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Hammersley</w:t>
            </w:r>
            <w:proofErr w:type="spellEnd"/>
          </w:p>
        </w:tc>
        <w:tc>
          <w:tcPr>
            <w:tcW w:w="1276" w:type="dxa"/>
            <w:vAlign w:val="bottom"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6.50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AE1FAC" w:rsidRPr="00AE1FAC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eastAsia="en-GB"/>
              </w:rPr>
              <w:t>5.151E-04</w:t>
            </w:r>
          </w:p>
        </w:tc>
      </w:tr>
    </w:tbl>
    <w:p w:rsidR="00AE1FAC" w:rsidRDefault="00AE1FAC" w:rsidP="00D15993">
      <w:pPr>
        <w:jc w:val="both"/>
      </w:pPr>
    </w:p>
    <w:p w:rsidR="00DF06C2" w:rsidRDefault="00BD3702" w:rsidP="00D15993">
      <w:pPr>
        <w:jc w:val="both"/>
      </w:pPr>
      <w:r>
        <w:t>T</w:t>
      </w:r>
      <w:r w:rsidR="00D15993">
        <w:t>he sources of information looked at w</w:t>
      </w:r>
      <w:r>
        <w:t>e</w:t>
      </w:r>
      <w:r w:rsidR="00D15993">
        <w:t>re curvature (differentiating u in the x and t directions) was highest, as well as combinations of gradients in x and t (Sum, Average, Max and RMS).</w:t>
      </w:r>
      <w:r>
        <w:t xml:space="preserve"> Curvature seemed best:</w:t>
      </w:r>
    </w:p>
    <w:tbl>
      <w:tblPr>
        <w:tblW w:w="3114" w:type="dxa"/>
        <w:tblLook w:val="04A0" w:firstRow="1" w:lastRow="0" w:firstColumn="1" w:lastColumn="0" w:noHBand="0" w:noVBand="1"/>
      </w:tblPr>
      <w:tblGrid>
        <w:gridCol w:w="1309"/>
        <w:gridCol w:w="960"/>
        <w:gridCol w:w="1194"/>
      </w:tblGrid>
      <w:tr w:rsidR="00BD3702" w:rsidRPr="00BD3702" w:rsidTr="00BD3702">
        <w:trPr>
          <w:trHeight w:val="451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D3702" w:rsidRPr="00BD3702" w:rsidRDefault="00BD3702" w:rsidP="00BD3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BD3702" w:rsidRPr="00BD3702" w:rsidRDefault="00BD3702" w:rsidP="00BD3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BD3702" w:rsidRPr="00BD3702" w:rsidRDefault="00BD3702" w:rsidP="00BD370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6.67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1.11E-03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Sum(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6.46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1.97E-03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AE1F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Avg</w:t>
            </w:r>
            <w:proofErr w:type="spellEnd"/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6.78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1.61E-03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BD37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Max</w:t>
            </w: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5.60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1.51E-03</w:t>
            </w:r>
          </w:p>
        </w:tc>
      </w:tr>
      <w:tr w:rsidR="00BD3702" w:rsidRPr="00BD3702" w:rsidTr="00BD370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AE1FAC" w:rsidP="00BD370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RMS</w:t>
            </w: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5.60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702" w:rsidRPr="00BD3702" w:rsidRDefault="00BD3702" w:rsidP="00BD370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1.85E-03</w:t>
            </w:r>
          </w:p>
        </w:tc>
      </w:tr>
    </w:tbl>
    <w:p w:rsidR="00BD3702" w:rsidRDefault="00BD3702" w:rsidP="00D15993">
      <w:pPr>
        <w:jc w:val="both"/>
        <w:rPr>
          <w:lang w:val="es-ES"/>
        </w:rPr>
      </w:pPr>
    </w:p>
    <w:p w:rsidR="00AE1FAC" w:rsidRDefault="00AE1FAC" w:rsidP="00D15993">
      <w:pPr>
        <w:jc w:val="both"/>
        <w:rPr>
          <w:rFonts w:ascii="Calibri" w:eastAsia="Times New Roman" w:hAnsi="Calibri" w:cs="Calibri"/>
          <w:color w:val="000000"/>
          <w:lang w:eastAsia="en-GB"/>
        </w:rPr>
      </w:pPr>
      <w:r>
        <w:rPr>
          <w:rFonts w:ascii="Calibri" w:eastAsia="Times New Roman" w:hAnsi="Calibri" w:cs="Calibri"/>
          <w:color w:val="000000"/>
          <w:lang w:eastAsia="en-GB"/>
        </w:rPr>
        <w:t xml:space="preserve">The next step was to investigate was how a combination of using residual and geometric information would do. A very simple first investigation involved simply using loss for half of the resampling, then switching to using geometric information. </w:t>
      </w:r>
      <w:r w:rsidRPr="00AE1FAC">
        <w:t>As</w:t>
      </w:r>
      <w:r>
        <w:t xml:space="preserve"> </w:t>
      </w:r>
      <w:r>
        <w:t>from the</w:t>
      </w:r>
      <w:r>
        <w:t xml:space="preserve"> first results using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xt</m:t>
            </m:r>
          </m:sub>
        </m:sSub>
      </m:oMath>
      <w:r>
        <w:rPr>
          <w:rFonts w:eastAsiaTheme="minorEastAsia"/>
        </w:rPr>
        <w:t xml:space="preserve"> and </w:t>
      </w:r>
      <w:proofErr w:type="gramStart"/>
      <w:r>
        <w:rPr>
          <w:rFonts w:eastAsiaTheme="minorEastAsia"/>
        </w:rPr>
        <w:t>max</w:t>
      </w:r>
      <w:r w:rsidRPr="00AE1FAC">
        <w:rPr>
          <w:rFonts w:ascii="Calibri" w:eastAsia="Times New Roman" w:hAnsi="Calibri" w:cs="Calibri"/>
          <w:color w:val="000000"/>
          <w:lang w:eastAsia="en-GB"/>
        </w:rPr>
        <w:t>(</w:t>
      </w:r>
      <w:proofErr w:type="gramEnd"/>
      <m:oMath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lang w:val="es-ES" w:eastAsia="en-GB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lang w:val="es-ES" w:eastAsia="en-GB"/>
              </w:rPr>
              <m:t>u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lang w:val="es-ES" w:eastAsia="en-GB"/>
              </w:rPr>
              <m:t>x</m:t>
            </m:r>
          </m:sub>
        </m:sSub>
        <m:r>
          <w:rPr>
            <w:rFonts w:ascii="Cambria Math" w:eastAsia="Times New Roman" w:hAnsi="Cambria Math" w:cs="Calibri"/>
            <w:color w:val="000000"/>
            <w:lang w:eastAsia="en-GB"/>
          </w:rPr>
          <m:t xml:space="preserve">, </m:t>
        </m:r>
        <m:sSub>
          <m:sSubPr>
            <m:ctrlPr>
              <w:rPr>
                <w:rFonts w:ascii="Cambria Math" w:eastAsia="Times New Roman" w:hAnsi="Cambria Math" w:cs="Calibri"/>
                <w:i/>
                <w:color w:val="000000"/>
                <w:lang w:eastAsia="en-GB"/>
              </w:rPr>
            </m:ctrlPr>
          </m:sSubPr>
          <m:e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u</m:t>
            </m:r>
          </m:e>
          <m:sub>
            <m:r>
              <w:rPr>
                <w:rFonts w:ascii="Cambria Math" w:eastAsia="Times New Roman" w:hAnsi="Cambria Math" w:cs="Calibri"/>
                <w:color w:val="000000"/>
                <w:lang w:eastAsia="en-GB"/>
              </w:rPr>
              <m:t>t</m:t>
            </m:r>
          </m:sub>
        </m:sSub>
        <m:r>
          <w:rPr>
            <w:rFonts w:ascii="Cambria Math" w:eastAsia="Times New Roman" w:hAnsi="Cambria Math" w:cs="Calibri"/>
            <w:color w:val="000000"/>
            <w:lang w:eastAsia="en-GB"/>
          </w:rPr>
          <m:t>)</m:t>
        </m:r>
      </m:oMath>
      <w:r>
        <w:rPr>
          <w:rFonts w:ascii="Calibri" w:eastAsia="Times New Roman" w:hAnsi="Calibri" w:cs="Calibri"/>
          <w:color w:val="000000"/>
          <w:lang w:eastAsia="en-GB"/>
        </w:rPr>
        <w:t xml:space="preserve"> </w:t>
      </w:r>
      <w:r>
        <w:rPr>
          <w:rFonts w:ascii="Calibri" w:eastAsia="Times New Roman" w:hAnsi="Calibri" w:cs="Calibri"/>
          <w:color w:val="000000"/>
          <w:lang w:eastAsia="en-GB"/>
        </w:rPr>
        <w:t>did best, these were used.</w:t>
      </w:r>
    </w:p>
    <w:tbl>
      <w:tblPr>
        <w:tblW w:w="3114" w:type="dxa"/>
        <w:tblLook w:val="04A0" w:firstRow="1" w:lastRow="0" w:firstColumn="1" w:lastColumn="0" w:noHBand="0" w:noVBand="1"/>
      </w:tblPr>
      <w:tblGrid>
        <w:gridCol w:w="1289"/>
        <w:gridCol w:w="960"/>
        <w:gridCol w:w="1194"/>
      </w:tblGrid>
      <w:tr w:rsidR="00AE1FAC" w:rsidRPr="00BD3702" w:rsidTr="003A5EE5">
        <w:trPr>
          <w:trHeight w:val="451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AE1FAC" w:rsidRPr="00BD3702" w:rsidRDefault="00AE1FAC" w:rsidP="003A5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Method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0CECE"/>
            <w:noWrap/>
            <w:vAlign w:val="center"/>
            <w:hideMark/>
          </w:tcPr>
          <w:p w:rsidR="00AE1FAC" w:rsidRPr="00BD3702" w:rsidRDefault="00AE1FAC" w:rsidP="003A5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AE1FAC" w:rsidRPr="00BD3702" w:rsidRDefault="00AE1FAC" w:rsidP="003A5EE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AE1FAC" w:rsidRPr="00BD3702" w:rsidTr="003A5EE5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3A5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56</w:t>
            </w:r>
          </w:p>
        </w:tc>
        <w:tc>
          <w:tcPr>
            <w:tcW w:w="1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AE1FAC" w:rsidRPr="00BD3702" w:rsidRDefault="00AE1FAC" w:rsidP="003A5E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6.34E-04</w:t>
            </w:r>
          </w:p>
        </w:tc>
      </w:tr>
      <w:tr w:rsidR="00AE1FAC" w:rsidRPr="00BD3702" w:rsidTr="003A5EE5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3A5EE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Max</w:t>
            </w:r>
            <w:r w:rsidRPr="00AE1FAC">
              <w:rPr>
                <w:rFonts w:ascii="Calibri" w:eastAsia="Times New Roman" w:hAnsi="Calibri" w:cs="Calibri"/>
                <w:color w:val="000000"/>
                <w:lang w:val="es-ES" w:eastAsia="en-GB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val="es-ES"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val="es-ES"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 xml:space="preserve">, 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val="es-ES" w:eastAsia="en-GB"/>
                </w:rPr>
                <m:t>)</m:t>
              </m:r>
            </m:oMath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3A5E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7.06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E1FAC" w:rsidRPr="00BD3702" w:rsidRDefault="00AE1FAC" w:rsidP="00AE1F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1.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>21</w:t>
            </w:r>
            <w:r w:rsidRPr="00BD3702">
              <w:rPr>
                <w:rFonts w:ascii="Calibri" w:eastAsia="Times New Roman" w:hAnsi="Calibri" w:cs="Calibri"/>
                <w:color w:val="000000"/>
                <w:lang w:val="es-ES" w:eastAsia="en-GB"/>
              </w:rPr>
              <w:t>E-03</w:t>
            </w:r>
          </w:p>
        </w:tc>
      </w:tr>
    </w:tbl>
    <w:p w:rsidR="00AE1FAC" w:rsidRDefault="00AE1FAC" w:rsidP="00D15993">
      <w:pPr>
        <w:jc w:val="both"/>
      </w:pPr>
    </w:p>
    <w:p w:rsidR="00AE1FAC" w:rsidRDefault="00AE1FAC" w:rsidP="00D15993">
      <w:pPr>
        <w:jc w:val="both"/>
        <w:rPr>
          <w:rFonts w:eastAsiaTheme="minorEastAsia"/>
        </w:rPr>
      </w:pPr>
      <w:r>
        <w:t xml:space="preserve">However, as all these used the hyper-parameters that </w:t>
      </w:r>
      <w:proofErr w:type="gramStart"/>
      <w:r>
        <w:t xml:space="preserve">were </w:t>
      </w:r>
      <w:r w:rsidR="008A6BDB">
        <w:t>found</w:t>
      </w:r>
      <w:proofErr w:type="gramEnd"/>
      <w:r w:rsidR="008A6BDB">
        <w:t xml:space="preserve"> to work best for residual, I also wanted to look at doing a quick investigation varying these and seeing whether which method was best changed as a result. (</w:t>
      </w:r>
      <w:proofErr w:type="gramStart"/>
      <w:r w:rsidR="008A6BDB">
        <w:t>c</w:t>
      </w:r>
      <w:proofErr w:type="gramEnd"/>
      <w:r w:rsidR="008A6BDB">
        <w:t xml:space="preserve"> controls random distribution, k controls spread of biased points), These factors were changed one at a time and tested for the more successful methods to save time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xt</m:t>
            </m:r>
          </m:sub>
        </m:sSub>
      </m:oMath>
      <w:r w:rsidR="008A6BDB">
        <w:rPr>
          <w:rFonts w:eastAsiaTheme="minorEastAsia"/>
        </w:rPr>
        <w:t>, max(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A6BDB">
        <w:rPr>
          <w:rFonts w:eastAsiaTheme="minorEastAsia"/>
        </w:rPr>
        <w:t xml:space="preserve"> and residual-&gt;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xt</m:t>
            </m:r>
          </m:sub>
        </m:sSub>
      </m:oMath>
      <w:r w:rsidR="008A6BDB">
        <w:rPr>
          <w:rFonts w:eastAsiaTheme="minorEastAsia"/>
        </w:rPr>
        <w:t>.</w:t>
      </w:r>
    </w:p>
    <w:p w:rsidR="008A6BDB" w:rsidRDefault="008A6BDB" w:rsidP="00D15993">
      <w:pPr>
        <w:jc w:val="both"/>
      </w:pPr>
    </w:p>
    <w:p w:rsidR="00543549" w:rsidRDefault="00543549" w:rsidP="00D15993">
      <w:pPr>
        <w:jc w:val="both"/>
      </w:pPr>
    </w:p>
    <w:p w:rsidR="00543549" w:rsidRDefault="00543549" w:rsidP="00D15993">
      <w:pPr>
        <w:jc w:val="both"/>
      </w:pPr>
    </w:p>
    <w:p w:rsidR="00543549" w:rsidRDefault="00543549" w:rsidP="00D15993">
      <w:pPr>
        <w:jc w:val="both"/>
      </w:pPr>
    </w:p>
    <w:p w:rsidR="00543549" w:rsidRDefault="00543549" w:rsidP="00D15993">
      <w:pPr>
        <w:jc w:val="both"/>
      </w:pPr>
    </w:p>
    <w:tbl>
      <w:tblPr>
        <w:tblW w:w="8831" w:type="dxa"/>
        <w:tblLook w:val="04A0" w:firstRow="1" w:lastRow="0" w:firstColumn="1" w:lastColumn="0" w:noHBand="0" w:noVBand="1"/>
      </w:tblPr>
      <w:tblGrid>
        <w:gridCol w:w="1924"/>
        <w:gridCol w:w="3097"/>
        <w:gridCol w:w="1905"/>
        <w:gridCol w:w="1905"/>
      </w:tblGrid>
      <w:tr w:rsidR="00BE0EC0" w:rsidRPr="00543549" w:rsidTr="00BE0EC0">
        <w:trPr>
          <w:trHeight w:val="436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Method</w:t>
            </w:r>
          </w:p>
        </w:tc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hyper parameter choice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Time (h)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543549" w:rsidRPr="00543549" w:rsidRDefault="00543549" w:rsidP="005435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Error</w:t>
            </w:r>
          </w:p>
        </w:tc>
      </w:tr>
      <w:tr w:rsidR="00BE0EC0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6.62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4.92E-04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6.50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5.15E-04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6.67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1.11E-03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5.60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1.51E-03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BE0EC0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D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efault</w:t>
            </w:r>
            <w:r>
              <w:rPr>
                <w:rFonts w:ascii="Calibri" w:eastAsia="Times New Roman" w:hAnsi="Calibri" w:cs="Calibri"/>
                <w:color w:val="000000"/>
                <w:lang w:val="es-ES" w:eastAsia="en-GB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n-GB"/>
              </w:rPr>
              <w:t>k=1,c=1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6.56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6.34E-04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6.73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5.41E-04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 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7.08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6.84E-04</w:t>
            </w:r>
          </w:p>
        </w:tc>
      </w:tr>
      <w:tr w:rsidR="00BE0EC0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k=0.5, c=1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6.72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3.83E-04</w:t>
            </w:r>
          </w:p>
        </w:tc>
      </w:tr>
      <w:tr w:rsidR="00543549" w:rsidRPr="00543549" w:rsidTr="00BE0EC0">
        <w:trPr>
          <w:trHeight w:val="149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</w:p>
        </w:tc>
        <w:tc>
          <w:tcPr>
            <w:tcW w:w="30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k=1, c=5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6.04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1.50E-03</w:t>
            </w:r>
          </w:p>
        </w:tc>
      </w:tr>
      <w:tr w:rsidR="00543549" w:rsidRPr="00543549" w:rsidTr="00BE0EC0">
        <w:trPr>
          <w:trHeight w:val="149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k=1,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k=1,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6.51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3.92E-02</w:t>
            </w:r>
          </w:p>
        </w:tc>
      </w:tr>
      <w:tr w:rsidR="00BE0EC0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k=1,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6.82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4.46E-04</w:t>
            </w:r>
          </w:p>
        </w:tc>
      </w:tr>
      <w:tr w:rsidR="00BE0EC0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Residual</w:t>
            </w:r>
            <w:r w:rsidR="00543549"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</w:t>
            </w:r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7.06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2EFDA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5.01E-02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321C93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val="es-ES" w:eastAsia="en-GB"/>
              </w:rPr>
              <w:t>Max(</w:t>
            </w:r>
            <m:oMath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x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,</m:t>
              </m:r>
              <m:sSub>
                <m:sSubPr>
                  <m:ctrlPr>
                    <w:rPr>
                      <w:rFonts w:ascii="Cambria Math" w:eastAsia="Times New Roman" w:hAnsi="Cambria Math" w:cs="Calibri"/>
                      <w:i/>
                      <w:color w:val="000000"/>
                      <w:lang w:eastAsia="en-GB"/>
                    </w:rPr>
                  </m:ctrlPr>
                </m:sSubPr>
                <m:e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Calibri"/>
                      <w:color w:val="000000"/>
                      <w:lang w:eastAsia="en-GB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Calibri"/>
                  <w:color w:val="000000"/>
                  <w:lang w:eastAsia="en-GB"/>
                </w:rPr>
                <m:t>)</m:t>
              </m:r>
            </m:oMath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6.65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3.05E-01</w:t>
            </w:r>
          </w:p>
        </w:tc>
      </w:tr>
      <w:tr w:rsidR="00543549" w:rsidRPr="00543549" w:rsidTr="00BE0EC0">
        <w:trPr>
          <w:trHeight w:val="142"/>
        </w:trPr>
        <w:tc>
          <w:tcPr>
            <w:tcW w:w="19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n-GB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en-GB"/>
                  </w:rPr>
                  <m:t>Residual</m:t>
                </m:r>
                <m:r>
                  <w:rPr>
                    <w:rFonts w:ascii="Cambria Math" w:eastAsia="Times New Roman" w:hAnsi="Cambria Math" w:cs="Calibri"/>
                    <w:color w:val="000000"/>
                    <w:lang w:val="es-ES" w:eastAsia="en-GB"/>
                  </w:rPr>
                  <m:t>→</m:t>
                </m:r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color w:val="000000"/>
                        <w:lang w:eastAsia="en-GB"/>
                      </w:rPr>
                      <m:t>xt</m:t>
                    </m:r>
                  </m:sub>
                </m:sSub>
              </m:oMath>
            </m:oMathPara>
          </w:p>
        </w:tc>
        <w:tc>
          <w:tcPr>
            <w:tcW w:w="30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k=2, c=5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6.78</w:t>
            </w:r>
          </w:p>
        </w:tc>
        <w:tc>
          <w:tcPr>
            <w:tcW w:w="19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3549" w:rsidRPr="00543549" w:rsidRDefault="00543549" w:rsidP="0054354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543549">
              <w:rPr>
                <w:rFonts w:ascii="Calibri" w:eastAsia="Times New Roman" w:hAnsi="Calibri" w:cs="Calibri"/>
                <w:color w:val="000000"/>
                <w:lang w:eastAsia="en-GB"/>
              </w:rPr>
              <w:t>5.44E-02</w:t>
            </w:r>
          </w:p>
        </w:tc>
      </w:tr>
    </w:tbl>
    <w:p w:rsidR="00543549" w:rsidRDefault="00543549" w:rsidP="00D15993">
      <w:pPr>
        <w:jc w:val="both"/>
      </w:pPr>
    </w:p>
    <w:p w:rsidR="00BE0EC0" w:rsidRDefault="00BE0EC0" w:rsidP="00D15993">
      <w:pPr>
        <w:jc w:val="both"/>
      </w:pPr>
      <w:r>
        <w:t>Yellow is better than residual on its own. It does involve residual. I need to check how it compares to the values Wu obtained, not just to my recreation of their method.</w:t>
      </w:r>
    </w:p>
    <w:p w:rsidR="00BE0EC0" w:rsidRDefault="00BE0EC0" w:rsidP="00D15993">
      <w:pPr>
        <w:jc w:val="both"/>
      </w:pPr>
      <w:r>
        <w:t xml:space="preserve">I also want to check the error history for these successful cases (would take too long to check for all of them). To see whether 100 rounds of resampling </w:t>
      </w:r>
      <w:proofErr w:type="gramStart"/>
      <w:r>
        <w:t>are really needed</w:t>
      </w:r>
      <w:proofErr w:type="gramEnd"/>
      <w:r>
        <w:t xml:space="preserve">. </w:t>
      </w:r>
      <w:proofErr w:type="gramStart"/>
      <w:r>
        <w:t>Further</w:t>
      </w:r>
      <w:proofErr w:type="gramEnd"/>
      <w:r>
        <w:t xml:space="preserve"> on the main issue is that 100 resamples takes a very long time, and so checking accuracy using a much smaller number of resamples would be more relevant.</w:t>
      </w:r>
    </w:p>
    <w:p w:rsidR="0024304F" w:rsidRDefault="0024304F" w:rsidP="00D15993">
      <w:pPr>
        <w:jc w:val="both"/>
      </w:pPr>
      <w:r>
        <w:t>To Do:</w:t>
      </w:r>
    </w:p>
    <w:p w:rsidR="0024304F" w:rsidRPr="00AE1FAC" w:rsidRDefault="0024304F" w:rsidP="00D15993">
      <w:pPr>
        <w:jc w:val="both"/>
      </w:pPr>
      <w:r>
        <w:t xml:space="preserve">Check error history. Check results of </w:t>
      </w:r>
      <w:proofErr w:type="spellStart"/>
      <w:r>
        <w:t>uxt</w:t>
      </w:r>
      <w:proofErr w:type="spellEnd"/>
      <w:r>
        <w:t xml:space="preserve"> </w:t>
      </w:r>
      <w:proofErr w:type="spellStart"/>
      <w:r>
        <w:t>hyperparameter</w:t>
      </w:r>
      <w:proofErr w:type="spellEnd"/>
      <w:r>
        <w:t xml:space="preserve"> investigation.</w:t>
      </w:r>
      <w:bookmarkStart w:id="0" w:name="_GoBack"/>
      <w:bookmarkEnd w:id="0"/>
    </w:p>
    <w:sectPr w:rsidR="0024304F" w:rsidRPr="00AE1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AED"/>
    <w:rsid w:val="00144E85"/>
    <w:rsid w:val="001560B1"/>
    <w:rsid w:val="0016439B"/>
    <w:rsid w:val="001746B0"/>
    <w:rsid w:val="0024304F"/>
    <w:rsid w:val="002A5FC6"/>
    <w:rsid w:val="00321C93"/>
    <w:rsid w:val="00387832"/>
    <w:rsid w:val="003C1404"/>
    <w:rsid w:val="00442B65"/>
    <w:rsid w:val="00454381"/>
    <w:rsid w:val="00543549"/>
    <w:rsid w:val="005625B6"/>
    <w:rsid w:val="005E3FEB"/>
    <w:rsid w:val="006966E6"/>
    <w:rsid w:val="006E1969"/>
    <w:rsid w:val="00723449"/>
    <w:rsid w:val="00825E50"/>
    <w:rsid w:val="008A6BDB"/>
    <w:rsid w:val="00944DB2"/>
    <w:rsid w:val="00954DEA"/>
    <w:rsid w:val="00996A8A"/>
    <w:rsid w:val="00A16B1D"/>
    <w:rsid w:val="00AC24DD"/>
    <w:rsid w:val="00AE1FAC"/>
    <w:rsid w:val="00B77BA6"/>
    <w:rsid w:val="00BD3702"/>
    <w:rsid w:val="00BE0EC0"/>
    <w:rsid w:val="00C14314"/>
    <w:rsid w:val="00C33B2B"/>
    <w:rsid w:val="00C3459E"/>
    <w:rsid w:val="00C4093A"/>
    <w:rsid w:val="00CD12D1"/>
    <w:rsid w:val="00D15993"/>
    <w:rsid w:val="00D913A5"/>
    <w:rsid w:val="00DF06C2"/>
    <w:rsid w:val="00E4339B"/>
    <w:rsid w:val="00E46AED"/>
    <w:rsid w:val="00EC350F"/>
    <w:rsid w:val="00EE1F51"/>
    <w:rsid w:val="00F07927"/>
    <w:rsid w:val="00F52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3BD3D"/>
  <w15:chartTrackingRefBased/>
  <w15:docId w15:val="{A3F0D3F6-5970-4517-BCA6-063D8668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4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4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C350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E1F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6CF2E-82AE-4856-8C0E-DE35C9178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3440</TotalTime>
  <Pages>6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Lopez Florido [mn17jilf]</dc:creator>
  <cp:keywords/>
  <dc:description/>
  <cp:lastModifiedBy>Jose Lopez Florido [mn17jilf]</cp:lastModifiedBy>
  <cp:revision>19</cp:revision>
  <dcterms:created xsi:type="dcterms:W3CDTF">2023-08-15T15:48:00Z</dcterms:created>
  <dcterms:modified xsi:type="dcterms:W3CDTF">2023-09-05T17:26:00Z</dcterms:modified>
</cp:coreProperties>
</file>