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59" w:rsidRDefault="004511F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数据库设计</w:t>
      </w:r>
      <w:r w:rsidR="00043B98">
        <w:rPr>
          <w:rFonts w:hint="eastAsia"/>
          <w:b/>
          <w:sz w:val="52"/>
          <w:szCs w:val="52"/>
        </w:rPr>
        <w:t>规范</w:t>
      </w:r>
    </w:p>
    <w:p w:rsidR="00250F56" w:rsidRDefault="00043B98" w:rsidP="00E94106">
      <w:pPr>
        <w:widowControl/>
        <w:jc w:val="left"/>
        <w:rPr>
          <w:noProof/>
        </w:rPr>
      </w:pPr>
      <w:r>
        <w:br w:type="page"/>
      </w:r>
      <w:r w:rsidR="00250F56">
        <w:lastRenderedPageBreak/>
        <w:fldChar w:fldCharType="begin"/>
      </w:r>
      <w:r w:rsidR="00250F56">
        <w:instrText xml:space="preserve"> TOC \o "1-3" \h \z \u </w:instrText>
      </w:r>
      <w:r w:rsidR="00250F56">
        <w:fldChar w:fldCharType="separate"/>
      </w:r>
    </w:p>
    <w:p w:rsidR="00250F56" w:rsidRDefault="00250F5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16" w:history="1">
        <w:r w:rsidRPr="001B40BB">
          <w:rPr>
            <w:rStyle w:val="ab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17" w:history="1">
        <w:r w:rsidRPr="001B40BB">
          <w:rPr>
            <w:rStyle w:val="ab"/>
            <w:b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18" w:history="1">
        <w:r w:rsidRPr="001B40BB">
          <w:rPr>
            <w:rStyle w:val="ab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预期读者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19" w:history="1">
        <w:r w:rsidRPr="001B40BB">
          <w:rPr>
            <w:rStyle w:val="ab"/>
            <w:b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0" w:history="1">
        <w:r w:rsidRPr="001B40BB">
          <w:rPr>
            <w:rStyle w:val="ab"/>
            <w:b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制定者</w:t>
        </w:r>
        <w:r w:rsidRPr="001B40BB">
          <w:rPr>
            <w:rStyle w:val="ab"/>
            <w:b/>
            <w:noProof/>
          </w:rPr>
          <w:t>/</w:t>
        </w:r>
        <w:r w:rsidRPr="001B40BB">
          <w:rPr>
            <w:rStyle w:val="ab"/>
            <w:rFonts w:hint="eastAsia"/>
            <w:b/>
            <w:noProof/>
          </w:rPr>
          <w:t>修改者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1" w:history="1">
        <w:r w:rsidRPr="001B40BB">
          <w:rPr>
            <w:rStyle w:val="ab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设计规范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2" w:history="1">
        <w:r w:rsidRPr="001B40BB">
          <w:rPr>
            <w:rStyle w:val="ab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新设计、改动大的需求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3" w:history="1">
        <w:r w:rsidRPr="001B40BB">
          <w:rPr>
            <w:rStyle w:val="ab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改动小的需求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4" w:history="1">
        <w:r w:rsidRPr="001B40BB">
          <w:rPr>
            <w:rStyle w:val="ab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5" w:history="1">
        <w:r w:rsidRPr="001B40BB">
          <w:rPr>
            <w:rStyle w:val="ab"/>
            <w:b/>
            <w:noProof/>
          </w:rPr>
          <w:t xml:space="preserve">2.1 </w:t>
        </w:r>
        <w:r w:rsidRPr="001B40BB">
          <w:rPr>
            <w:rStyle w:val="ab"/>
            <w:rFonts w:hint="eastAsia"/>
            <w:b/>
            <w:noProof/>
          </w:rPr>
          <w:t>库命名规范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6" w:history="1">
        <w:r w:rsidRPr="001B40BB">
          <w:rPr>
            <w:rStyle w:val="ab"/>
            <w:b/>
            <w:noProof/>
          </w:rPr>
          <w:t xml:space="preserve">2.2 </w:t>
        </w:r>
        <w:r w:rsidRPr="001B40BB">
          <w:rPr>
            <w:rStyle w:val="ab"/>
            <w:rFonts w:hint="eastAsia"/>
            <w:b/>
            <w:noProof/>
          </w:rPr>
          <w:t>表命名规范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7" w:history="1">
        <w:r w:rsidRPr="001B40BB">
          <w:rPr>
            <w:rStyle w:val="ab"/>
            <w:b/>
            <w:noProof/>
          </w:rPr>
          <w:t xml:space="preserve">2.3 </w:t>
        </w:r>
        <w:r w:rsidRPr="001B40BB">
          <w:rPr>
            <w:rStyle w:val="ab"/>
            <w:rFonts w:hint="eastAsia"/>
            <w:b/>
            <w:noProof/>
          </w:rPr>
          <w:t>视图命名规范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8" w:history="1">
        <w:r w:rsidRPr="001B40BB">
          <w:rPr>
            <w:rStyle w:val="ab"/>
            <w:b/>
            <w:noProof/>
          </w:rPr>
          <w:t xml:space="preserve">2.4 </w:t>
        </w:r>
        <w:r w:rsidRPr="001B40BB">
          <w:rPr>
            <w:rStyle w:val="ab"/>
            <w:rFonts w:hint="eastAsia"/>
            <w:b/>
            <w:noProof/>
          </w:rPr>
          <w:t>函数命名规则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29" w:history="1">
        <w:r w:rsidRPr="001B40BB">
          <w:rPr>
            <w:rStyle w:val="ab"/>
            <w:b/>
            <w:noProof/>
          </w:rPr>
          <w:t xml:space="preserve">2.5 </w:t>
        </w:r>
        <w:r w:rsidRPr="001B40BB">
          <w:rPr>
            <w:rStyle w:val="ab"/>
            <w:rFonts w:hint="eastAsia"/>
            <w:b/>
            <w:noProof/>
          </w:rPr>
          <w:t>存储过程命名规范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0" w:history="1">
        <w:r w:rsidRPr="001B40BB">
          <w:rPr>
            <w:rStyle w:val="ab"/>
            <w:b/>
            <w:noProof/>
          </w:rPr>
          <w:t xml:space="preserve">2.6 </w:t>
        </w:r>
        <w:r w:rsidRPr="001B40BB">
          <w:rPr>
            <w:rStyle w:val="ab"/>
            <w:rFonts w:hint="eastAsia"/>
            <w:b/>
            <w:noProof/>
          </w:rPr>
          <w:t>触发器命名规范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1" w:history="1">
        <w:r w:rsidRPr="001B40BB">
          <w:rPr>
            <w:rStyle w:val="ab"/>
            <w:b/>
            <w:noProof/>
          </w:rPr>
          <w:t xml:space="preserve">2.7 </w:t>
        </w:r>
        <w:r w:rsidRPr="001B40BB">
          <w:rPr>
            <w:rStyle w:val="ab"/>
            <w:rFonts w:hint="eastAsia"/>
            <w:b/>
            <w:noProof/>
          </w:rPr>
          <w:t>字段命名规范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2" w:history="1">
        <w:r w:rsidRPr="001B40BB">
          <w:rPr>
            <w:rStyle w:val="ab"/>
            <w:b/>
            <w:noProof/>
          </w:rPr>
          <w:t>2.8</w:t>
        </w:r>
        <w:r w:rsidRPr="001B40BB">
          <w:rPr>
            <w:rStyle w:val="ab"/>
            <w:rFonts w:hint="eastAsia"/>
            <w:b/>
            <w:noProof/>
          </w:rPr>
          <w:t>索引命名规范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3" w:history="1">
        <w:r w:rsidRPr="001B40BB">
          <w:rPr>
            <w:rStyle w:val="ab"/>
            <w:b/>
            <w:noProof/>
          </w:rPr>
          <w:t>2.9</w:t>
        </w:r>
        <w:r w:rsidRPr="001B40BB">
          <w:rPr>
            <w:rStyle w:val="ab"/>
            <w:rFonts w:hint="eastAsia"/>
            <w:b/>
            <w:noProof/>
          </w:rPr>
          <w:t>主键命名规范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4" w:history="1">
        <w:r w:rsidRPr="001B40BB">
          <w:rPr>
            <w:rStyle w:val="ab"/>
            <w:b/>
            <w:noProof/>
          </w:rPr>
          <w:t>2.10</w:t>
        </w:r>
        <w:r w:rsidRPr="001B40BB">
          <w:rPr>
            <w:rStyle w:val="ab"/>
            <w:rFonts w:hint="eastAsia"/>
            <w:b/>
            <w:noProof/>
          </w:rPr>
          <w:t>外键命名规范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5" w:history="1">
        <w:r w:rsidRPr="001B40BB">
          <w:rPr>
            <w:rStyle w:val="ab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6" w:history="1">
        <w:r w:rsidRPr="001B40BB">
          <w:rPr>
            <w:rStyle w:val="ab"/>
            <w:b/>
            <w:noProof/>
          </w:rPr>
          <w:t xml:space="preserve">4.1 </w:t>
        </w:r>
        <w:r w:rsidRPr="001B40BB">
          <w:rPr>
            <w:rStyle w:val="ab"/>
            <w:rFonts w:hint="eastAsia"/>
            <w:b/>
            <w:noProof/>
          </w:rPr>
          <w:t>表注释规范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7" w:history="1">
        <w:r w:rsidRPr="001B40BB">
          <w:rPr>
            <w:rStyle w:val="ab"/>
            <w:b/>
            <w:noProof/>
          </w:rPr>
          <w:t xml:space="preserve">4.2 </w:t>
        </w:r>
        <w:r w:rsidRPr="001B40BB">
          <w:rPr>
            <w:rStyle w:val="ab"/>
            <w:rFonts w:hint="eastAsia"/>
            <w:b/>
            <w:noProof/>
          </w:rPr>
          <w:t>字段注释规范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8" w:history="1">
        <w:r w:rsidRPr="001B40BB">
          <w:rPr>
            <w:rStyle w:val="ab"/>
            <w:b/>
            <w:noProof/>
          </w:rPr>
          <w:t xml:space="preserve">4.3 </w:t>
        </w:r>
        <w:r w:rsidRPr="001B40BB">
          <w:rPr>
            <w:rStyle w:val="ab"/>
            <w:rFonts w:hint="eastAsia"/>
            <w:b/>
            <w:noProof/>
          </w:rPr>
          <w:t>视图、存储过程、函数注释规范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39" w:history="1">
        <w:r w:rsidRPr="001B40BB">
          <w:rPr>
            <w:rStyle w:val="ab"/>
            <w:b/>
            <w:noProof/>
          </w:rPr>
          <w:t xml:space="preserve">4.4 </w:t>
        </w:r>
        <w:r w:rsidRPr="001B40BB">
          <w:rPr>
            <w:rStyle w:val="ab"/>
            <w:rFonts w:hint="eastAsia"/>
            <w:b/>
            <w:noProof/>
          </w:rPr>
          <w:t>单条注释规范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40" w:history="1">
        <w:r w:rsidRPr="001B40BB">
          <w:rPr>
            <w:rStyle w:val="ab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B40BB">
          <w:rPr>
            <w:rStyle w:val="ab"/>
            <w:rFonts w:hint="eastAsia"/>
            <w:b/>
            <w:noProof/>
          </w:rPr>
          <w:t>代码书写规范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41" w:history="1">
        <w:r w:rsidRPr="001B40BB">
          <w:rPr>
            <w:rStyle w:val="ab"/>
            <w:b/>
            <w:noProof/>
          </w:rPr>
          <w:t xml:space="preserve">5.1 </w:t>
        </w:r>
        <w:r w:rsidRPr="001B40BB">
          <w:rPr>
            <w:rStyle w:val="ab"/>
            <w:rFonts w:hint="eastAsia"/>
            <w:b/>
            <w:noProof/>
          </w:rPr>
          <w:t>大小写风格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42" w:history="1">
        <w:r w:rsidRPr="001B40BB">
          <w:rPr>
            <w:rStyle w:val="ab"/>
            <w:b/>
            <w:noProof/>
          </w:rPr>
          <w:t>5.2.</w:t>
        </w:r>
        <w:r w:rsidRPr="001B40BB">
          <w:rPr>
            <w:rStyle w:val="ab"/>
            <w:rFonts w:hint="eastAsia"/>
            <w:b/>
            <w:noProof/>
          </w:rPr>
          <w:t>缩进风格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43" w:history="1">
        <w:r w:rsidRPr="001B40BB">
          <w:rPr>
            <w:rStyle w:val="ab"/>
            <w:b/>
            <w:noProof/>
          </w:rPr>
          <w:t xml:space="preserve">5.3 </w:t>
        </w:r>
        <w:r w:rsidRPr="001B40BB">
          <w:rPr>
            <w:rStyle w:val="ab"/>
            <w:rFonts w:hint="eastAsia"/>
            <w:b/>
            <w:noProof/>
          </w:rPr>
          <w:t>空格换行风格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F56" w:rsidRDefault="00250F5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6597444" w:history="1">
        <w:r w:rsidRPr="001B40BB">
          <w:rPr>
            <w:rStyle w:val="ab"/>
            <w:b/>
            <w:noProof/>
          </w:rPr>
          <w:t xml:space="preserve">5.4 </w:t>
        </w:r>
        <w:r w:rsidRPr="001B40BB">
          <w:rPr>
            <w:rStyle w:val="ab"/>
            <w:rFonts w:hint="eastAsia"/>
            <w:b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659" w:rsidRDefault="00250F56" w:rsidP="00E94106">
      <w:pPr>
        <w:widowControl/>
        <w:jc w:val="left"/>
      </w:pPr>
      <w:r>
        <w:fldChar w:fldCharType="end"/>
      </w:r>
    </w:p>
    <w:p w:rsidR="006C1659" w:rsidRDefault="006C1659"/>
    <w:p w:rsidR="006C1659" w:rsidRDefault="00043B98">
      <w:pPr>
        <w:widowControl/>
        <w:jc w:val="left"/>
      </w:pPr>
      <w:r>
        <w:br w:type="page"/>
      </w:r>
    </w:p>
    <w:p w:rsidR="006C1659" w:rsidRDefault="00043B98">
      <w:pPr>
        <w:pStyle w:val="12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bookmarkStart w:id="0" w:name="_Toc29529"/>
      <w:bookmarkStart w:id="1" w:name="_Toc406597416"/>
      <w:r>
        <w:rPr>
          <w:rFonts w:hint="eastAsia"/>
          <w:b/>
          <w:sz w:val="30"/>
          <w:szCs w:val="30"/>
        </w:rPr>
        <w:t>概述</w:t>
      </w:r>
      <w:bookmarkEnd w:id="0"/>
      <w:bookmarkEnd w:id="1"/>
    </w:p>
    <w:p w:rsidR="006C1659" w:rsidRDefault="00043B98" w:rsidP="00E53EA0">
      <w:pPr>
        <w:pStyle w:val="12"/>
        <w:numPr>
          <w:ilvl w:val="1"/>
          <w:numId w:val="2"/>
        </w:numPr>
        <w:ind w:firstLineChars="0"/>
        <w:jc w:val="left"/>
        <w:outlineLvl w:val="1"/>
        <w:rPr>
          <w:b/>
          <w:sz w:val="28"/>
          <w:szCs w:val="28"/>
        </w:rPr>
      </w:pPr>
      <w:bookmarkStart w:id="2" w:name="_Toc27593"/>
      <w:bookmarkStart w:id="3" w:name="_Toc406597417"/>
      <w:r>
        <w:rPr>
          <w:rFonts w:hint="eastAsia"/>
          <w:b/>
          <w:sz w:val="28"/>
          <w:szCs w:val="28"/>
        </w:rPr>
        <w:t>编写目的</w:t>
      </w:r>
      <w:bookmarkEnd w:id="2"/>
      <w:bookmarkEnd w:id="3"/>
    </w:p>
    <w:p w:rsidR="006C1659" w:rsidRDefault="00043B98" w:rsidP="00CF0422">
      <w:pPr>
        <w:pStyle w:val="12"/>
        <w:ind w:left="855" w:firstLineChars="0" w:firstLine="0"/>
        <w:rPr>
          <w:szCs w:val="21"/>
        </w:rPr>
      </w:pPr>
      <w:r>
        <w:rPr>
          <w:rFonts w:hint="eastAsia"/>
          <w:szCs w:val="21"/>
        </w:rPr>
        <w:t>本文描述了</w:t>
      </w:r>
      <w:proofErr w:type="gramStart"/>
      <w:r>
        <w:rPr>
          <w:rFonts w:hint="eastAsia"/>
          <w:szCs w:val="21"/>
        </w:rPr>
        <w:t>快诺所有</w:t>
      </w:r>
      <w:proofErr w:type="gramEnd"/>
      <w:r>
        <w:rPr>
          <w:rFonts w:hint="eastAsia"/>
          <w:szCs w:val="21"/>
        </w:rPr>
        <w:t>产品中，使用</w:t>
      </w:r>
      <w:r w:rsidR="00CF0422">
        <w:rPr>
          <w:rFonts w:hint="eastAsia"/>
          <w:szCs w:val="21"/>
        </w:rPr>
        <w:t>关系型数据库</w:t>
      </w:r>
      <w:r>
        <w:rPr>
          <w:rFonts w:hint="eastAsia"/>
          <w:szCs w:val="21"/>
        </w:rPr>
        <w:t>进行</w:t>
      </w:r>
      <w:r w:rsidR="00CF0422">
        <w:rPr>
          <w:rFonts w:hint="eastAsia"/>
          <w:szCs w:val="21"/>
        </w:rPr>
        <w:t>设计</w:t>
      </w:r>
      <w:r>
        <w:rPr>
          <w:rFonts w:hint="eastAsia"/>
          <w:szCs w:val="21"/>
        </w:rPr>
        <w:t>的</w:t>
      </w:r>
      <w:r w:rsidR="00E83460">
        <w:rPr>
          <w:rFonts w:hint="eastAsia"/>
          <w:szCs w:val="21"/>
        </w:rPr>
        <w:t>库、</w:t>
      </w:r>
      <w:r w:rsidR="00CF0422">
        <w:rPr>
          <w:rFonts w:hint="eastAsia"/>
          <w:szCs w:val="21"/>
        </w:rPr>
        <w:t>表、视图、存储过程、</w:t>
      </w:r>
      <w:r w:rsidR="00A5418C">
        <w:rPr>
          <w:rFonts w:hint="eastAsia"/>
          <w:szCs w:val="21"/>
        </w:rPr>
        <w:t>函数、</w:t>
      </w:r>
      <w:r w:rsidR="00CF0422">
        <w:rPr>
          <w:rFonts w:hint="eastAsia"/>
          <w:szCs w:val="21"/>
        </w:rPr>
        <w:t>触发器、字段、索引</w:t>
      </w:r>
      <w:r w:rsidR="00D129F9">
        <w:rPr>
          <w:rFonts w:hint="eastAsia"/>
          <w:szCs w:val="21"/>
        </w:rPr>
        <w:t>、主键、</w:t>
      </w:r>
      <w:proofErr w:type="gramStart"/>
      <w:r w:rsidR="00D129F9">
        <w:rPr>
          <w:rFonts w:hint="eastAsia"/>
          <w:szCs w:val="21"/>
        </w:rPr>
        <w:t>外键等</w:t>
      </w:r>
      <w:proofErr w:type="gramEnd"/>
      <w:r>
        <w:rPr>
          <w:rFonts w:hint="eastAsia"/>
          <w:szCs w:val="21"/>
        </w:rPr>
        <w:t>的命名规则，以及注释的书写规范。</w:t>
      </w:r>
    </w:p>
    <w:p w:rsidR="006C1659" w:rsidRDefault="006C1659">
      <w:pPr>
        <w:pStyle w:val="12"/>
        <w:ind w:left="855" w:firstLineChars="0" w:firstLine="0"/>
        <w:rPr>
          <w:szCs w:val="21"/>
        </w:rPr>
      </w:pPr>
    </w:p>
    <w:p w:rsidR="006C1659" w:rsidRDefault="00043B98">
      <w:pPr>
        <w:pStyle w:val="12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6350"/>
      <w:bookmarkStart w:id="5" w:name="_Toc406597418"/>
      <w:r>
        <w:rPr>
          <w:rFonts w:hint="eastAsia"/>
          <w:b/>
          <w:sz w:val="28"/>
          <w:szCs w:val="28"/>
        </w:rPr>
        <w:t>预期读者</w:t>
      </w:r>
      <w:bookmarkEnd w:id="4"/>
      <w:bookmarkEnd w:id="5"/>
    </w:p>
    <w:p w:rsidR="006C1659" w:rsidRDefault="00043B98">
      <w:pPr>
        <w:pStyle w:val="12"/>
        <w:ind w:left="855" w:firstLineChars="0" w:firstLine="0"/>
        <w:rPr>
          <w:szCs w:val="21"/>
        </w:rPr>
      </w:pPr>
      <w:r>
        <w:rPr>
          <w:rFonts w:hint="eastAsia"/>
          <w:szCs w:val="21"/>
        </w:rPr>
        <w:t>所有参与</w:t>
      </w:r>
      <w:proofErr w:type="gramStart"/>
      <w:r>
        <w:rPr>
          <w:rFonts w:hint="eastAsia"/>
          <w:szCs w:val="21"/>
        </w:rPr>
        <w:t>快诺产品</w:t>
      </w:r>
      <w:proofErr w:type="gramEnd"/>
      <w:r>
        <w:rPr>
          <w:rFonts w:hint="eastAsia"/>
          <w:szCs w:val="21"/>
        </w:rPr>
        <w:t>开发的全体开发人员。</w:t>
      </w:r>
    </w:p>
    <w:p w:rsidR="006C1659" w:rsidRDefault="006C1659">
      <w:pPr>
        <w:pStyle w:val="12"/>
        <w:ind w:left="855" w:firstLineChars="0" w:firstLine="0"/>
        <w:rPr>
          <w:szCs w:val="21"/>
        </w:rPr>
      </w:pPr>
    </w:p>
    <w:p w:rsidR="006C1659" w:rsidRDefault="00043B98">
      <w:pPr>
        <w:pStyle w:val="12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6" w:name="_Toc16210"/>
      <w:bookmarkStart w:id="7" w:name="_Toc406597419"/>
      <w:r>
        <w:rPr>
          <w:rFonts w:hint="eastAsia"/>
          <w:b/>
          <w:sz w:val="28"/>
          <w:szCs w:val="28"/>
        </w:rPr>
        <w:t>适用范围</w:t>
      </w:r>
      <w:bookmarkEnd w:id="6"/>
      <w:bookmarkEnd w:id="7"/>
    </w:p>
    <w:p w:rsidR="006C1659" w:rsidRDefault="00043B98">
      <w:pPr>
        <w:pStyle w:val="12"/>
        <w:ind w:left="84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快诺所有</w:t>
      </w:r>
      <w:proofErr w:type="gramEnd"/>
      <w:r>
        <w:rPr>
          <w:rFonts w:hint="eastAsia"/>
          <w:szCs w:val="21"/>
        </w:rPr>
        <w:t>使用</w:t>
      </w:r>
      <w:r w:rsidR="009A3133">
        <w:rPr>
          <w:rFonts w:hint="eastAsia"/>
          <w:szCs w:val="21"/>
        </w:rPr>
        <w:t>关系型数据库</w:t>
      </w:r>
      <w:r>
        <w:rPr>
          <w:rFonts w:hint="eastAsia"/>
          <w:szCs w:val="21"/>
        </w:rPr>
        <w:t>进行开发的产品。</w:t>
      </w:r>
    </w:p>
    <w:p w:rsidR="006C1659" w:rsidRDefault="006C1659">
      <w:pPr>
        <w:pStyle w:val="12"/>
        <w:ind w:left="840" w:firstLineChars="0" w:firstLine="0"/>
        <w:rPr>
          <w:szCs w:val="21"/>
        </w:rPr>
      </w:pPr>
    </w:p>
    <w:p w:rsidR="006C1659" w:rsidRDefault="00043B98">
      <w:pPr>
        <w:pStyle w:val="12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8" w:name="_Toc13083"/>
      <w:bookmarkStart w:id="9" w:name="_Toc406597420"/>
      <w:r>
        <w:rPr>
          <w:rFonts w:hint="eastAsia"/>
          <w:b/>
          <w:sz w:val="28"/>
          <w:szCs w:val="28"/>
        </w:rPr>
        <w:t>制定者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修改者</w:t>
      </w:r>
      <w:bookmarkEnd w:id="8"/>
      <w:bookmarkEnd w:id="9"/>
    </w:p>
    <w:tbl>
      <w:tblPr>
        <w:tblW w:w="7667" w:type="dxa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02"/>
        <w:gridCol w:w="2610"/>
        <w:gridCol w:w="2555"/>
      </w:tblGrid>
      <w:tr w:rsidR="006C1659">
        <w:tc>
          <w:tcPr>
            <w:tcW w:w="2502" w:type="dxa"/>
          </w:tcPr>
          <w:p w:rsidR="006C1659" w:rsidRDefault="00043B98">
            <w:pPr>
              <w:pStyle w:val="12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制定者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修改者</w:t>
            </w:r>
          </w:p>
        </w:tc>
        <w:tc>
          <w:tcPr>
            <w:tcW w:w="2610" w:type="dxa"/>
          </w:tcPr>
          <w:p w:rsidR="006C1659" w:rsidRDefault="00043B98">
            <w:pPr>
              <w:pStyle w:val="12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555" w:type="dxa"/>
          </w:tcPr>
          <w:p w:rsidR="006C1659" w:rsidRDefault="00043B98">
            <w:pPr>
              <w:pStyle w:val="12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</w:tr>
      <w:tr w:rsidR="006C1659">
        <w:trPr>
          <w:trHeight w:val="70"/>
        </w:trPr>
        <w:tc>
          <w:tcPr>
            <w:tcW w:w="2502" w:type="dxa"/>
          </w:tcPr>
          <w:p w:rsidR="006C1659" w:rsidRDefault="00DB516E">
            <w:pPr>
              <w:pStyle w:val="12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王丹</w:t>
            </w:r>
          </w:p>
        </w:tc>
        <w:tc>
          <w:tcPr>
            <w:tcW w:w="2610" w:type="dxa"/>
          </w:tcPr>
          <w:p w:rsidR="006C1659" w:rsidRDefault="00043B98" w:rsidP="00DB516E">
            <w:pPr>
              <w:pStyle w:val="12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2014-</w:t>
            </w:r>
            <w:r w:rsidR="00DB516E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 w:rsidR="00DB516E">
              <w:rPr>
                <w:rFonts w:hint="eastAsia"/>
                <w:szCs w:val="21"/>
              </w:rPr>
              <w:t>17</w:t>
            </w:r>
          </w:p>
        </w:tc>
        <w:tc>
          <w:tcPr>
            <w:tcW w:w="2555" w:type="dxa"/>
          </w:tcPr>
          <w:p w:rsidR="006C1659" w:rsidRDefault="00043B98" w:rsidP="00F5174A">
            <w:pPr>
              <w:pStyle w:val="12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</w:tbl>
    <w:p w:rsidR="006C1659" w:rsidRDefault="006C1659" w:rsidP="00910FA9">
      <w:pPr>
        <w:pStyle w:val="12"/>
        <w:ind w:firstLineChars="0" w:firstLine="0"/>
        <w:rPr>
          <w:b/>
          <w:sz w:val="28"/>
          <w:szCs w:val="28"/>
        </w:rPr>
      </w:pPr>
    </w:p>
    <w:p w:rsidR="006C1659" w:rsidRDefault="00784601">
      <w:pPr>
        <w:pStyle w:val="12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bookmarkStart w:id="10" w:name="_Toc4500"/>
      <w:bookmarkStart w:id="11" w:name="_Toc406597421"/>
      <w:r>
        <w:rPr>
          <w:rFonts w:hint="eastAsia"/>
          <w:b/>
          <w:sz w:val="28"/>
          <w:szCs w:val="28"/>
        </w:rPr>
        <w:t>设计</w:t>
      </w:r>
      <w:r w:rsidR="00043B98">
        <w:rPr>
          <w:rFonts w:hint="eastAsia"/>
          <w:b/>
          <w:sz w:val="28"/>
          <w:szCs w:val="28"/>
        </w:rPr>
        <w:t>规范</w:t>
      </w:r>
      <w:bookmarkEnd w:id="10"/>
      <w:bookmarkEnd w:id="11"/>
    </w:p>
    <w:p w:rsidR="006C1659" w:rsidRDefault="00C7188B">
      <w:pPr>
        <w:pStyle w:val="12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bookmarkStart w:id="12" w:name="_Toc406597422"/>
      <w:r w:rsidR="00071A0E">
        <w:rPr>
          <w:rFonts w:hint="eastAsia"/>
          <w:b/>
          <w:sz w:val="28"/>
          <w:szCs w:val="28"/>
        </w:rPr>
        <w:t>新设计、改动大的需求</w:t>
      </w:r>
      <w:bookmarkEnd w:id="12"/>
    </w:p>
    <w:p w:rsidR="006C1659" w:rsidRDefault="00A078AA">
      <w:pPr>
        <w:pStyle w:val="12"/>
        <w:ind w:left="855" w:firstLineChars="0" w:firstLine="0"/>
        <w:rPr>
          <w:szCs w:val="21"/>
        </w:rPr>
      </w:pPr>
      <w:r>
        <w:rPr>
          <w:rFonts w:hint="eastAsia"/>
          <w:szCs w:val="21"/>
        </w:rPr>
        <w:t>新的模块或者涉及对</w:t>
      </w:r>
      <w:proofErr w:type="gramStart"/>
      <w:r>
        <w:rPr>
          <w:rFonts w:hint="eastAsia"/>
          <w:szCs w:val="21"/>
        </w:rPr>
        <w:t>原需求</w:t>
      </w:r>
      <w:proofErr w:type="gramEnd"/>
      <w:r>
        <w:rPr>
          <w:rFonts w:hint="eastAsia"/>
          <w:szCs w:val="21"/>
        </w:rPr>
        <w:t>改动大的数据库设计，原则上使用</w:t>
      </w:r>
      <w:proofErr w:type="spellStart"/>
      <w:r>
        <w:rPr>
          <w:rFonts w:hint="eastAsia"/>
          <w:szCs w:val="21"/>
        </w:rPr>
        <w:t>PowerDesigner</w:t>
      </w:r>
      <w:proofErr w:type="spellEnd"/>
      <w:r>
        <w:rPr>
          <w:rFonts w:hint="eastAsia"/>
          <w:szCs w:val="21"/>
        </w:rPr>
        <w:t>进行设计</w:t>
      </w:r>
      <w:r w:rsidR="00FE3426">
        <w:rPr>
          <w:rFonts w:hint="eastAsia"/>
          <w:szCs w:val="21"/>
        </w:rPr>
        <w:t>，之后上传至</w:t>
      </w:r>
      <w:r w:rsidR="00FE3426">
        <w:rPr>
          <w:rFonts w:hint="eastAsia"/>
          <w:szCs w:val="21"/>
        </w:rPr>
        <w:t>SVN</w:t>
      </w:r>
      <w:r w:rsidR="00FE3426">
        <w:rPr>
          <w:rFonts w:hint="eastAsia"/>
          <w:szCs w:val="21"/>
        </w:rPr>
        <w:t>。</w:t>
      </w:r>
    </w:p>
    <w:p w:rsidR="006C1659" w:rsidRDefault="00A078AA">
      <w:pPr>
        <w:pStyle w:val="12"/>
        <w:numPr>
          <w:ilvl w:val="1"/>
          <w:numId w:val="3"/>
        </w:numPr>
        <w:ind w:firstLineChars="0"/>
        <w:outlineLvl w:val="1"/>
        <w:rPr>
          <w:rFonts w:hint="eastAsia"/>
          <w:b/>
          <w:sz w:val="28"/>
          <w:szCs w:val="28"/>
        </w:rPr>
      </w:pPr>
      <w:bookmarkStart w:id="13" w:name="_Toc31813"/>
      <w:bookmarkStart w:id="14" w:name="_Toc406597423"/>
      <w:r>
        <w:rPr>
          <w:rFonts w:hint="eastAsia"/>
          <w:b/>
          <w:sz w:val="28"/>
          <w:szCs w:val="28"/>
        </w:rPr>
        <w:t>改动小的需求</w:t>
      </w:r>
      <w:bookmarkEnd w:id="13"/>
      <w:bookmarkEnd w:id="14"/>
    </w:p>
    <w:p w:rsidR="008738CD" w:rsidRPr="009C58BF" w:rsidRDefault="009C58BF" w:rsidP="009C58BF">
      <w:pPr>
        <w:pStyle w:val="12"/>
        <w:ind w:left="855" w:firstLineChars="0" w:firstLine="0"/>
        <w:rPr>
          <w:szCs w:val="21"/>
        </w:rPr>
      </w:pPr>
      <w:r w:rsidRPr="009C58BF">
        <w:rPr>
          <w:rFonts w:hint="eastAsia"/>
          <w:szCs w:val="21"/>
        </w:rPr>
        <w:t>对原有设计做小改动，比如增加</w:t>
      </w:r>
      <w:r w:rsidRPr="009C58BF">
        <w:rPr>
          <w:rFonts w:hint="eastAsia"/>
          <w:szCs w:val="21"/>
        </w:rPr>
        <w:t>1-3</w:t>
      </w:r>
      <w:r w:rsidRPr="009C58BF">
        <w:rPr>
          <w:rFonts w:hint="eastAsia"/>
          <w:szCs w:val="21"/>
        </w:rPr>
        <w:t>个字段、插入记录、修改字段类型</w:t>
      </w:r>
      <w:r>
        <w:rPr>
          <w:rFonts w:hint="eastAsia"/>
          <w:szCs w:val="21"/>
        </w:rPr>
        <w:t>等</w:t>
      </w:r>
      <w:r w:rsidR="00F42D9F">
        <w:rPr>
          <w:rFonts w:hint="eastAsia"/>
          <w:szCs w:val="21"/>
        </w:rPr>
        <w:t>。</w:t>
      </w:r>
    </w:p>
    <w:p w:rsidR="006C1659" w:rsidRDefault="008738CD">
      <w:pPr>
        <w:pStyle w:val="12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编写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脚本</w:t>
      </w:r>
    </w:p>
    <w:p w:rsidR="008738CD" w:rsidRDefault="00095CAD" w:rsidP="008738CD">
      <w:pPr>
        <w:pStyle w:val="12"/>
        <w:ind w:left="121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编写改动的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脚本文件，命名规范为</w:t>
      </w:r>
      <w:r>
        <w:rPr>
          <w:rFonts w:hint="eastAsia"/>
          <w:szCs w:val="21"/>
        </w:rPr>
        <w:t>yyyyMMdd.sql</w:t>
      </w:r>
      <w:r w:rsidR="00AD796A">
        <w:rPr>
          <w:rFonts w:hint="eastAsia"/>
          <w:szCs w:val="21"/>
        </w:rPr>
        <w:t>，并上传至</w:t>
      </w:r>
      <w:r w:rsidR="00AD796A">
        <w:rPr>
          <w:rFonts w:hint="eastAsia"/>
          <w:szCs w:val="21"/>
        </w:rPr>
        <w:t>SVN</w:t>
      </w:r>
      <w:r w:rsidR="00AD796A">
        <w:rPr>
          <w:rFonts w:hint="eastAsia"/>
          <w:szCs w:val="21"/>
        </w:rPr>
        <w:t>目录</w:t>
      </w:r>
      <w:r w:rsidR="00AD796A">
        <w:rPr>
          <w:rFonts w:hint="eastAsia"/>
          <w:szCs w:val="21"/>
        </w:rPr>
        <w:t>doc/</w:t>
      </w:r>
      <w:proofErr w:type="spellStart"/>
      <w:r w:rsidR="00AD796A">
        <w:rPr>
          <w:rFonts w:hint="eastAsia"/>
          <w:szCs w:val="21"/>
        </w:rPr>
        <w:t>sql</w:t>
      </w:r>
      <w:proofErr w:type="spellEnd"/>
    </w:p>
    <w:p w:rsidR="008738CD" w:rsidRDefault="00605C20"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修改</w:t>
      </w:r>
      <w:proofErr w:type="spellStart"/>
      <w:r w:rsidRPr="00605C20">
        <w:rPr>
          <w:szCs w:val="21"/>
        </w:rPr>
        <w:t>pdm</w:t>
      </w:r>
      <w:proofErr w:type="spellEnd"/>
      <w:r>
        <w:rPr>
          <w:rFonts w:hint="eastAsia"/>
          <w:szCs w:val="21"/>
        </w:rPr>
        <w:t>原型</w:t>
      </w:r>
    </w:p>
    <w:p w:rsidR="006C1659" w:rsidRDefault="00605C20" w:rsidP="002B76B1">
      <w:pPr>
        <w:ind w:left="1215"/>
        <w:rPr>
          <w:szCs w:val="21"/>
        </w:rPr>
      </w:pPr>
      <w:r>
        <w:rPr>
          <w:rFonts w:hint="eastAsia"/>
          <w:szCs w:val="21"/>
        </w:rPr>
        <w:t>针对</w:t>
      </w:r>
      <w:proofErr w:type="spellStart"/>
      <w:r>
        <w:rPr>
          <w:rFonts w:hint="eastAsia"/>
          <w:szCs w:val="21"/>
        </w:rPr>
        <w:t>PowerDesigner</w:t>
      </w:r>
      <w:proofErr w:type="spellEnd"/>
      <w:r>
        <w:rPr>
          <w:rFonts w:hint="eastAsia"/>
          <w:szCs w:val="21"/>
        </w:rPr>
        <w:t>的</w:t>
      </w:r>
      <w:proofErr w:type="spellStart"/>
      <w:r w:rsidRPr="00605C20">
        <w:rPr>
          <w:szCs w:val="21"/>
        </w:rPr>
        <w:t>pdm</w:t>
      </w:r>
      <w:proofErr w:type="spellEnd"/>
      <w:r>
        <w:rPr>
          <w:rFonts w:hint="eastAsia"/>
          <w:szCs w:val="21"/>
        </w:rPr>
        <w:t>文件进行更新本次的设计</w:t>
      </w:r>
      <w:r w:rsidR="001A214A">
        <w:rPr>
          <w:rFonts w:hint="eastAsia"/>
          <w:szCs w:val="21"/>
        </w:rPr>
        <w:t>，并上传至</w:t>
      </w:r>
      <w:r w:rsidR="001A214A">
        <w:rPr>
          <w:rFonts w:hint="eastAsia"/>
          <w:szCs w:val="21"/>
        </w:rPr>
        <w:t>SVN</w:t>
      </w:r>
      <w:r w:rsidR="001A214A">
        <w:rPr>
          <w:rFonts w:hint="eastAsia"/>
          <w:szCs w:val="21"/>
        </w:rPr>
        <w:t>目录</w:t>
      </w:r>
      <w:r w:rsidR="001A214A">
        <w:rPr>
          <w:rFonts w:hint="eastAsia"/>
          <w:szCs w:val="21"/>
        </w:rPr>
        <w:t>doc/ER</w:t>
      </w:r>
    </w:p>
    <w:p w:rsidR="006C1659" w:rsidRDefault="00043B98">
      <w:pPr>
        <w:pStyle w:val="12"/>
        <w:numPr>
          <w:ilvl w:val="0"/>
          <w:numId w:val="3"/>
        </w:numPr>
        <w:ind w:firstLineChars="0"/>
        <w:outlineLvl w:val="0"/>
        <w:rPr>
          <w:rFonts w:hint="eastAsia"/>
          <w:b/>
          <w:sz w:val="30"/>
          <w:szCs w:val="30"/>
        </w:rPr>
      </w:pPr>
      <w:bookmarkStart w:id="15" w:name="_Toc2657"/>
      <w:bookmarkStart w:id="16" w:name="_Toc406597424"/>
      <w:r>
        <w:rPr>
          <w:rFonts w:hint="eastAsia"/>
          <w:b/>
          <w:sz w:val="30"/>
          <w:szCs w:val="30"/>
        </w:rPr>
        <w:t>命名规范</w:t>
      </w:r>
      <w:bookmarkEnd w:id="15"/>
      <w:bookmarkEnd w:id="16"/>
    </w:p>
    <w:p w:rsidR="00C7188B" w:rsidRDefault="00473258" w:rsidP="00C7188B">
      <w:pPr>
        <w:pStyle w:val="12"/>
        <w:ind w:firstLineChars="0" w:firstLine="36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Pascal</w:t>
      </w:r>
      <w:r>
        <w:rPr>
          <w:rFonts w:hint="eastAsia"/>
          <w:szCs w:val="21"/>
        </w:rPr>
        <w:t>命名法，</w:t>
      </w:r>
      <w:r w:rsidR="00C7188B">
        <w:rPr>
          <w:rFonts w:hint="eastAsia"/>
          <w:szCs w:val="21"/>
        </w:rPr>
        <w:t>通用命名规则如下</w:t>
      </w:r>
      <w:r w:rsidR="00C7188B">
        <w:rPr>
          <w:rFonts w:hint="eastAsia"/>
          <w:szCs w:val="21"/>
        </w:rPr>
        <w:t>:</w:t>
      </w:r>
    </w:p>
    <w:p w:rsidR="00C7188B" w:rsidRPr="00C7188B" w:rsidRDefault="00C7188B" w:rsidP="00C7188B">
      <w:pPr>
        <w:pStyle w:val="12"/>
        <w:ind w:left="855" w:firstLineChars="0" w:firstLine="0"/>
        <w:rPr>
          <w:szCs w:val="21"/>
        </w:rPr>
      </w:pPr>
      <w:r w:rsidRPr="00C7188B">
        <w:rPr>
          <w:szCs w:val="21"/>
        </w:rPr>
        <w:t>A</w:t>
      </w:r>
      <w:r w:rsidRPr="00C7188B">
        <w:rPr>
          <w:rFonts w:hint="eastAsia"/>
          <w:szCs w:val="21"/>
        </w:rPr>
        <w:t xml:space="preserve">: </w:t>
      </w:r>
      <w:r w:rsidRPr="00C7188B">
        <w:rPr>
          <w:rFonts w:hint="eastAsia"/>
          <w:szCs w:val="21"/>
        </w:rPr>
        <w:t>所有名称全部采用小写</w:t>
      </w:r>
    </w:p>
    <w:p w:rsidR="00C7188B" w:rsidRPr="00C7188B" w:rsidRDefault="00C7188B" w:rsidP="00C7188B">
      <w:pPr>
        <w:pStyle w:val="12"/>
        <w:ind w:left="855" w:firstLineChars="0" w:firstLine="0"/>
        <w:rPr>
          <w:szCs w:val="21"/>
        </w:rPr>
      </w:pPr>
      <w:r w:rsidRPr="00C7188B">
        <w:rPr>
          <w:rFonts w:hint="eastAsia"/>
          <w:szCs w:val="21"/>
        </w:rPr>
        <w:t xml:space="preserve">B: </w:t>
      </w:r>
      <w:r w:rsidRPr="00C7188B">
        <w:rPr>
          <w:rFonts w:hint="eastAsia"/>
          <w:szCs w:val="21"/>
        </w:rPr>
        <w:t>原则上不使用简写，所有单词使用名词命名</w:t>
      </w:r>
    </w:p>
    <w:p w:rsidR="00C7188B" w:rsidRPr="00C7188B" w:rsidRDefault="00C7188B" w:rsidP="00C7188B">
      <w:pPr>
        <w:pStyle w:val="12"/>
        <w:ind w:left="855" w:firstLineChars="0" w:firstLine="0"/>
        <w:rPr>
          <w:szCs w:val="21"/>
        </w:rPr>
      </w:pPr>
      <w:r w:rsidRPr="00C7188B">
        <w:rPr>
          <w:rFonts w:hint="eastAsia"/>
          <w:szCs w:val="21"/>
        </w:rPr>
        <w:t xml:space="preserve">C: </w:t>
      </w:r>
      <w:r w:rsidRPr="00C7188B">
        <w:rPr>
          <w:rFonts w:hint="eastAsia"/>
          <w:szCs w:val="21"/>
        </w:rPr>
        <w:t>第一个字母不能是数字，多个单词用下划线</w:t>
      </w:r>
      <w:r w:rsidRPr="00C7188B">
        <w:rPr>
          <w:rFonts w:hint="eastAsia"/>
          <w:szCs w:val="21"/>
        </w:rPr>
        <w:t>_</w:t>
      </w:r>
      <w:r w:rsidRPr="00C7188B">
        <w:rPr>
          <w:rFonts w:hint="eastAsia"/>
          <w:szCs w:val="21"/>
        </w:rPr>
        <w:t>分隔</w:t>
      </w:r>
    </w:p>
    <w:p w:rsidR="00C7188B" w:rsidRDefault="00C7188B" w:rsidP="00E34509">
      <w:pPr>
        <w:pStyle w:val="12"/>
        <w:ind w:left="855" w:firstLineChars="0" w:firstLine="0"/>
        <w:rPr>
          <w:rFonts w:hint="eastAsia"/>
          <w:szCs w:val="21"/>
        </w:rPr>
      </w:pPr>
      <w:r w:rsidRPr="00C7188B">
        <w:rPr>
          <w:rFonts w:hint="eastAsia"/>
          <w:szCs w:val="21"/>
        </w:rPr>
        <w:t xml:space="preserve">D: </w:t>
      </w:r>
      <w:r w:rsidRPr="00C7188B">
        <w:rPr>
          <w:rFonts w:hint="eastAsia"/>
          <w:szCs w:val="21"/>
        </w:rPr>
        <w:t>命名长度不超过</w:t>
      </w:r>
      <w:r w:rsidRPr="00C7188B">
        <w:rPr>
          <w:rFonts w:hint="eastAsia"/>
          <w:szCs w:val="21"/>
        </w:rPr>
        <w:t>30</w:t>
      </w:r>
      <w:r w:rsidRPr="00C7188B">
        <w:rPr>
          <w:rFonts w:hint="eastAsia"/>
          <w:szCs w:val="21"/>
        </w:rPr>
        <w:t>个字符</w:t>
      </w:r>
    </w:p>
    <w:p w:rsidR="00194D93" w:rsidRPr="00E34509" w:rsidRDefault="00194D93" w:rsidP="00E34509">
      <w:pPr>
        <w:pStyle w:val="12"/>
        <w:ind w:left="85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E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不允许使用数据库保留关键字</w:t>
      </w:r>
    </w:p>
    <w:p w:rsidR="006C1659" w:rsidRDefault="00043B98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17" w:name="_Toc29740"/>
      <w:bookmarkStart w:id="18" w:name="_Toc406597425"/>
      <w:r>
        <w:rPr>
          <w:rFonts w:hint="eastAsia"/>
          <w:b/>
          <w:sz w:val="28"/>
          <w:szCs w:val="28"/>
        </w:rPr>
        <w:t xml:space="preserve">2.1 </w:t>
      </w:r>
      <w:r w:rsidR="00691317">
        <w:rPr>
          <w:rFonts w:hint="eastAsia"/>
          <w:b/>
          <w:sz w:val="28"/>
          <w:szCs w:val="28"/>
        </w:rPr>
        <w:t>库</w:t>
      </w:r>
      <w:r>
        <w:rPr>
          <w:rFonts w:hint="eastAsia"/>
          <w:b/>
          <w:sz w:val="28"/>
          <w:szCs w:val="28"/>
        </w:rPr>
        <w:t>命名规范</w:t>
      </w:r>
      <w:bookmarkEnd w:id="17"/>
      <w:bookmarkEnd w:id="18"/>
    </w:p>
    <w:p w:rsidR="006C1659" w:rsidRPr="00D74BFD" w:rsidRDefault="00043B98" w:rsidP="00D74BFD">
      <w:pPr>
        <w:pStyle w:val="12"/>
        <w:ind w:left="360" w:firstLineChars="0" w:firstLine="0"/>
        <w:rPr>
          <w:color w:val="000000"/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F44921" w:rsidRPr="00D74BFD">
        <w:rPr>
          <w:rFonts w:hint="eastAsia"/>
          <w:color w:val="000000"/>
          <w:szCs w:val="21"/>
        </w:rPr>
        <w:t>采用</w:t>
      </w:r>
      <w:proofErr w:type="spellStart"/>
      <w:r w:rsidR="00F44921" w:rsidRPr="00D74BFD">
        <w:rPr>
          <w:rFonts w:hint="eastAsia"/>
          <w:color w:val="000000"/>
          <w:szCs w:val="21"/>
        </w:rPr>
        <w:t>ec</w:t>
      </w:r>
      <w:proofErr w:type="spellEnd"/>
      <w:r w:rsidR="00F44921" w:rsidRPr="00D74BFD">
        <w:rPr>
          <w:rFonts w:hint="eastAsia"/>
          <w:color w:val="000000"/>
          <w:szCs w:val="21"/>
        </w:rPr>
        <w:t>_</w:t>
      </w:r>
      <w:r w:rsidR="00F44921" w:rsidRPr="00D74BFD">
        <w:rPr>
          <w:rFonts w:hint="eastAsia"/>
          <w:color w:val="000000"/>
          <w:szCs w:val="21"/>
        </w:rPr>
        <w:t>前缀</w:t>
      </w:r>
      <w:proofErr w:type="gramStart"/>
      <w:r w:rsidR="00F44921" w:rsidRPr="00D74BFD">
        <w:rPr>
          <w:rFonts w:hint="eastAsia"/>
          <w:color w:val="000000"/>
          <w:szCs w:val="21"/>
        </w:rPr>
        <w:t>加系统</w:t>
      </w:r>
      <w:proofErr w:type="gramEnd"/>
      <w:r w:rsidR="00F44921" w:rsidRPr="00D74BFD">
        <w:rPr>
          <w:rFonts w:hint="eastAsia"/>
          <w:color w:val="000000"/>
          <w:szCs w:val="21"/>
        </w:rPr>
        <w:t>名</w:t>
      </w:r>
      <w:r w:rsidR="001B5714">
        <w:rPr>
          <w:rFonts w:hint="eastAsia"/>
          <w:color w:val="000000"/>
          <w:szCs w:val="21"/>
        </w:rPr>
        <w:t>。</w:t>
      </w:r>
      <w:r w:rsidR="00A34DC4" w:rsidRPr="00D74BFD">
        <w:rPr>
          <w:rFonts w:hint="eastAsia"/>
          <w:color w:val="000000"/>
          <w:szCs w:val="21"/>
        </w:rPr>
        <w:t>例如</w:t>
      </w:r>
      <w:proofErr w:type="spellStart"/>
      <w:r w:rsidR="00A34DC4" w:rsidRPr="00D74BFD">
        <w:rPr>
          <w:color w:val="000000"/>
          <w:szCs w:val="21"/>
        </w:rPr>
        <w:t>ec_transaction</w:t>
      </w:r>
      <w:proofErr w:type="spellEnd"/>
      <w:r w:rsidR="00A34DC4" w:rsidRPr="00D74BFD">
        <w:rPr>
          <w:rFonts w:hint="eastAsia"/>
          <w:color w:val="000000"/>
          <w:szCs w:val="21"/>
        </w:rPr>
        <w:t>,</w:t>
      </w:r>
      <w:r w:rsidR="00A34DC4" w:rsidRPr="00D74BFD">
        <w:rPr>
          <w:color w:val="000000"/>
          <w:szCs w:val="21"/>
        </w:rPr>
        <w:t xml:space="preserve"> </w:t>
      </w:r>
      <w:proofErr w:type="spellStart"/>
      <w:r w:rsidR="00A34DC4" w:rsidRPr="00D74BFD">
        <w:rPr>
          <w:color w:val="000000"/>
          <w:szCs w:val="21"/>
        </w:rPr>
        <w:t>ec_logistics</w:t>
      </w:r>
      <w:proofErr w:type="spellEnd"/>
    </w:p>
    <w:p w:rsidR="006C1659" w:rsidRDefault="00043B98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19" w:name="_Toc32517"/>
      <w:bookmarkStart w:id="20" w:name="_Toc406597426"/>
      <w:r>
        <w:rPr>
          <w:rFonts w:hint="eastAsia"/>
          <w:b/>
          <w:color w:val="000000"/>
          <w:sz w:val="28"/>
          <w:szCs w:val="28"/>
        </w:rPr>
        <w:t xml:space="preserve">2.2 </w:t>
      </w:r>
      <w:r w:rsidR="008C3DFC">
        <w:rPr>
          <w:rFonts w:hint="eastAsia"/>
          <w:b/>
          <w:color w:val="000000"/>
          <w:sz w:val="28"/>
          <w:szCs w:val="28"/>
        </w:rPr>
        <w:t>表</w:t>
      </w:r>
      <w:r>
        <w:rPr>
          <w:rFonts w:hint="eastAsia"/>
          <w:b/>
          <w:color w:val="000000"/>
          <w:sz w:val="28"/>
          <w:szCs w:val="28"/>
        </w:rPr>
        <w:t>命名规范</w:t>
      </w:r>
      <w:bookmarkEnd w:id="19"/>
      <w:bookmarkEnd w:id="20"/>
    </w:p>
    <w:p w:rsidR="006C1659" w:rsidRDefault="00043B98" w:rsidP="007901A8">
      <w:pPr>
        <w:pStyle w:val="12"/>
        <w:ind w:left="360" w:firstLineChars="0" w:firstLine="0"/>
        <w:rPr>
          <w:rFonts w:hint="eastAsia"/>
          <w:color w:val="00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ab/>
      </w:r>
      <w:r>
        <w:rPr>
          <w:rFonts w:hint="eastAsia"/>
          <w:b/>
          <w:color w:val="000000"/>
          <w:sz w:val="28"/>
          <w:szCs w:val="28"/>
        </w:rPr>
        <w:tab/>
      </w:r>
      <w:r w:rsidR="007901A8" w:rsidRPr="00FD5F60">
        <w:rPr>
          <w:rFonts w:hint="eastAsia"/>
          <w:color w:val="000000"/>
          <w:szCs w:val="21"/>
        </w:rPr>
        <w:t>采用</w:t>
      </w:r>
      <w:proofErr w:type="spellStart"/>
      <w:r w:rsidR="007901A8" w:rsidRPr="00FD5F60">
        <w:rPr>
          <w:rFonts w:hint="eastAsia"/>
          <w:color w:val="000000"/>
          <w:szCs w:val="21"/>
        </w:rPr>
        <w:t>tb</w:t>
      </w:r>
      <w:proofErr w:type="spellEnd"/>
      <w:r w:rsidR="007901A8" w:rsidRPr="00D74BFD">
        <w:rPr>
          <w:rFonts w:hint="eastAsia"/>
          <w:color w:val="000000"/>
          <w:szCs w:val="21"/>
        </w:rPr>
        <w:t>_</w:t>
      </w:r>
      <w:r w:rsidR="007901A8" w:rsidRPr="00D74BFD">
        <w:rPr>
          <w:rFonts w:hint="eastAsia"/>
          <w:color w:val="000000"/>
          <w:szCs w:val="21"/>
        </w:rPr>
        <w:t>前缀</w:t>
      </w:r>
      <w:proofErr w:type="gramStart"/>
      <w:r w:rsidR="007901A8">
        <w:rPr>
          <w:rFonts w:hint="eastAsia"/>
          <w:color w:val="000000"/>
          <w:szCs w:val="21"/>
        </w:rPr>
        <w:t>加具体</w:t>
      </w:r>
      <w:proofErr w:type="gramEnd"/>
      <w:r w:rsidR="007901A8">
        <w:rPr>
          <w:rFonts w:hint="eastAsia"/>
          <w:color w:val="000000"/>
          <w:szCs w:val="21"/>
        </w:rPr>
        <w:t>功能名。例如</w:t>
      </w:r>
      <w:proofErr w:type="spellStart"/>
      <w:r w:rsidR="007901A8">
        <w:rPr>
          <w:rFonts w:hint="eastAsia"/>
          <w:color w:val="000000"/>
          <w:szCs w:val="21"/>
        </w:rPr>
        <w:t>tb_user,tb_order</w:t>
      </w:r>
      <w:proofErr w:type="spellEnd"/>
    </w:p>
    <w:p w:rsidR="00D97566" w:rsidRPr="009D1C1C" w:rsidRDefault="008D46E2" w:rsidP="009D1C1C">
      <w:pPr>
        <w:pStyle w:val="12"/>
        <w:ind w:leftChars="400" w:left="84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同一业务类型的表使用</w:t>
      </w:r>
      <w:proofErr w:type="spellStart"/>
      <w:r>
        <w:rPr>
          <w:rFonts w:hint="eastAsia"/>
          <w:color w:val="000000"/>
          <w:szCs w:val="21"/>
        </w:rPr>
        <w:t>tb</w:t>
      </w:r>
      <w:proofErr w:type="spellEnd"/>
      <w:r>
        <w:rPr>
          <w:rFonts w:hint="eastAsia"/>
          <w:color w:val="000000"/>
          <w:szCs w:val="21"/>
        </w:rPr>
        <w:t>_</w:t>
      </w:r>
      <w:r>
        <w:rPr>
          <w:rFonts w:hint="eastAsia"/>
          <w:color w:val="000000"/>
          <w:szCs w:val="21"/>
        </w:rPr>
        <w:t>业务类型</w:t>
      </w:r>
      <w:r>
        <w:rPr>
          <w:rFonts w:hint="eastAsia"/>
          <w:color w:val="000000"/>
          <w:szCs w:val="21"/>
        </w:rPr>
        <w:t>_</w:t>
      </w:r>
      <w:r>
        <w:rPr>
          <w:rFonts w:hint="eastAsia"/>
          <w:color w:val="000000"/>
          <w:szCs w:val="21"/>
        </w:rPr>
        <w:t>具体功能名。例如：</w:t>
      </w:r>
      <w:proofErr w:type="spellStart"/>
      <w:r>
        <w:rPr>
          <w:rFonts w:hint="eastAsia"/>
          <w:color w:val="000000"/>
          <w:szCs w:val="21"/>
        </w:rPr>
        <w:t>tb_order_detail</w:t>
      </w:r>
      <w:proofErr w:type="gramStart"/>
      <w:r>
        <w:rPr>
          <w:rFonts w:hint="eastAsia"/>
          <w:color w:val="000000"/>
          <w:szCs w:val="21"/>
        </w:rPr>
        <w:t>,tb</w:t>
      </w:r>
      <w:proofErr w:type="gramEnd"/>
      <w:r>
        <w:rPr>
          <w:rFonts w:hint="eastAsia"/>
          <w:color w:val="000000"/>
          <w:szCs w:val="21"/>
        </w:rPr>
        <w:t>_order_group</w:t>
      </w:r>
      <w:proofErr w:type="spellEnd"/>
    </w:p>
    <w:p w:rsidR="006C1659" w:rsidRDefault="00043B98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21" w:name="_Toc22077"/>
      <w:bookmarkStart w:id="22" w:name="_Toc406597427"/>
      <w:r>
        <w:rPr>
          <w:rFonts w:hint="eastAsia"/>
          <w:b/>
          <w:color w:val="000000"/>
          <w:sz w:val="28"/>
          <w:szCs w:val="28"/>
        </w:rPr>
        <w:t xml:space="preserve">2.3 </w:t>
      </w:r>
      <w:r w:rsidR="00850EEC">
        <w:rPr>
          <w:rFonts w:hint="eastAsia"/>
          <w:b/>
          <w:color w:val="000000"/>
          <w:sz w:val="28"/>
          <w:szCs w:val="28"/>
        </w:rPr>
        <w:t>视图</w:t>
      </w:r>
      <w:r>
        <w:rPr>
          <w:rFonts w:hint="eastAsia"/>
          <w:b/>
          <w:color w:val="000000"/>
          <w:sz w:val="28"/>
          <w:szCs w:val="28"/>
        </w:rPr>
        <w:t>命名规范</w:t>
      </w:r>
      <w:bookmarkEnd w:id="21"/>
      <w:bookmarkEnd w:id="22"/>
    </w:p>
    <w:p w:rsidR="006C1659" w:rsidRPr="00290364" w:rsidRDefault="00043B98" w:rsidP="00290364">
      <w:pPr>
        <w:pStyle w:val="12"/>
        <w:ind w:left="360" w:firstLineChars="0" w:firstLine="0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ab/>
      </w:r>
      <w:r>
        <w:rPr>
          <w:rFonts w:hint="eastAsia"/>
          <w:b/>
          <w:color w:val="000000"/>
          <w:sz w:val="28"/>
          <w:szCs w:val="28"/>
        </w:rPr>
        <w:tab/>
      </w:r>
      <w:r w:rsidR="00290364" w:rsidRPr="00FD5F60">
        <w:rPr>
          <w:rFonts w:hint="eastAsia"/>
          <w:color w:val="000000"/>
          <w:szCs w:val="21"/>
        </w:rPr>
        <w:t>采用</w:t>
      </w:r>
      <w:r w:rsidR="00290364">
        <w:rPr>
          <w:rFonts w:hint="eastAsia"/>
          <w:color w:val="000000"/>
          <w:szCs w:val="21"/>
        </w:rPr>
        <w:t>view</w:t>
      </w:r>
      <w:r w:rsidR="00290364" w:rsidRPr="00D74BFD">
        <w:rPr>
          <w:rFonts w:hint="eastAsia"/>
          <w:color w:val="000000"/>
          <w:szCs w:val="21"/>
        </w:rPr>
        <w:t>_</w:t>
      </w:r>
      <w:r w:rsidR="00290364" w:rsidRPr="00D74BFD">
        <w:rPr>
          <w:rFonts w:hint="eastAsia"/>
          <w:color w:val="000000"/>
          <w:szCs w:val="21"/>
        </w:rPr>
        <w:t>前缀</w:t>
      </w:r>
      <w:proofErr w:type="gramStart"/>
      <w:r w:rsidR="00290364">
        <w:rPr>
          <w:rFonts w:hint="eastAsia"/>
          <w:color w:val="000000"/>
          <w:szCs w:val="21"/>
        </w:rPr>
        <w:t>加具体</w:t>
      </w:r>
      <w:proofErr w:type="gramEnd"/>
      <w:r w:rsidR="00290364">
        <w:rPr>
          <w:rFonts w:hint="eastAsia"/>
          <w:color w:val="000000"/>
          <w:szCs w:val="21"/>
        </w:rPr>
        <w:t>功能名。例如</w:t>
      </w:r>
      <w:proofErr w:type="spellStart"/>
      <w:r w:rsidR="00290364">
        <w:rPr>
          <w:rFonts w:hint="eastAsia"/>
          <w:color w:val="000000"/>
          <w:szCs w:val="21"/>
        </w:rPr>
        <w:t>view_user_info</w:t>
      </w:r>
      <w:proofErr w:type="spellEnd"/>
    </w:p>
    <w:p w:rsidR="006C1659" w:rsidRDefault="00043B98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23" w:name="_Toc14330"/>
      <w:bookmarkStart w:id="24" w:name="_Toc406597428"/>
      <w:r>
        <w:rPr>
          <w:rFonts w:hint="eastAsia"/>
          <w:b/>
          <w:color w:val="000000"/>
          <w:sz w:val="28"/>
          <w:szCs w:val="28"/>
        </w:rPr>
        <w:t xml:space="preserve">2.4 </w:t>
      </w:r>
      <w:r w:rsidR="00E160F5">
        <w:rPr>
          <w:rFonts w:hint="eastAsia"/>
          <w:b/>
          <w:color w:val="000000"/>
          <w:sz w:val="28"/>
          <w:szCs w:val="28"/>
        </w:rPr>
        <w:t>函数</w:t>
      </w:r>
      <w:r>
        <w:rPr>
          <w:rFonts w:hint="eastAsia"/>
          <w:b/>
          <w:color w:val="000000"/>
          <w:sz w:val="28"/>
          <w:szCs w:val="28"/>
        </w:rPr>
        <w:t>命名规则</w:t>
      </w:r>
      <w:bookmarkEnd w:id="23"/>
      <w:bookmarkEnd w:id="24"/>
    </w:p>
    <w:p w:rsidR="006C1659" w:rsidRDefault="00043B98" w:rsidP="00E160F5">
      <w:pPr>
        <w:pStyle w:val="12"/>
        <w:ind w:left="360" w:firstLineChars="0" w:firstLine="0"/>
        <w:rPr>
          <w:b/>
          <w:color w:val="00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ab/>
      </w:r>
      <w:r>
        <w:rPr>
          <w:rFonts w:hint="eastAsia"/>
          <w:b/>
          <w:color w:val="000000"/>
          <w:sz w:val="28"/>
          <w:szCs w:val="28"/>
        </w:rPr>
        <w:tab/>
      </w:r>
      <w:r w:rsidR="00E160F5" w:rsidRPr="00FD5F60">
        <w:rPr>
          <w:rFonts w:hint="eastAsia"/>
          <w:color w:val="000000"/>
          <w:szCs w:val="21"/>
        </w:rPr>
        <w:t>采用</w:t>
      </w:r>
      <w:r w:rsidR="00E160F5">
        <w:rPr>
          <w:rFonts w:hint="eastAsia"/>
          <w:color w:val="000000"/>
          <w:szCs w:val="21"/>
        </w:rPr>
        <w:t>fn</w:t>
      </w:r>
      <w:r w:rsidR="00E160F5" w:rsidRPr="00D74BFD">
        <w:rPr>
          <w:rFonts w:hint="eastAsia"/>
          <w:color w:val="000000"/>
          <w:szCs w:val="21"/>
        </w:rPr>
        <w:t>_</w:t>
      </w:r>
      <w:r w:rsidR="00E160F5" w:rsidRPr="00D74BFD">
        <w:rPr>
          <w:rFonts w:hint="eastAsia"/>
          <w:color w:val="000000"/>
          <w:szCs w:val="21"/>
        </w:rPr>
        <w:t>前缀</w:t>
      </w:r>
      <w:proofErr w:type="gramStart"/>
      <w:r w:rsidR="00E160F5">
        <w:rPr>
          <w:rFonts w:hint="eastAsia"/>
          <w:color w:val="000000"/>
          <w:szCs w:val="21"/>
        </w:rPr>
        <w:t>加具体</w:t>
      </w:r>
      <w:proofErr w:type="gramEnd"/>
      <w:r w:rsidR="00E160F5">
        <w:rPr>
          <w:rFonts w:hint="eastAsia"/>
          <w:color w:val="000000"/>
          <w:szCs w:val="21"/>
        </w:rPr>
        <w:t>功能名。例如</w:t>
      </w:r>
      <w:proofErr w:type="spellStart"/>
      <w:r w:rsidR="000552E2">
        <w:rPr>
          <w:rFonts w:hint="eastAsia"/>
          <w:color w:val="000000"/>
          <w:szCs w:val="21"/>
        </w:rPr>
        <w:t>fn</w:t>
      </w:r>
      <w:r w:rsidR="00E160F5">
        <w:rPr>
          <w:rFonts w:hint="eastAsia"/>
          <w:color w:val="000000"/>
          <w:szCs w:val="21"/>
        </w:rPr>
        <w:t>_</w:t>
      </w:r>
      <w:r w:rsidR="000552E2">
        <w:rPr>
          <w:rFonts w:hint="eastAsia"/>
          <w:color w:val="000000"/>
          <w:szCs w:val="21"/>
        </w:rPr>
        <w:t>split</w:t>
      </w:r>
      <w:proofErr w:type="spellEnd"/>
    </w:p>
    <w:p w:rsidR="006C1659" w:rsidRDefault="00043B98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25" w:name="_Toc12422"/>
      <w:bookmarkStart w:id="26" w:name="_Toc406597429"/>
      <w:r>
        <w:rPr>
          <w:rFonts w:hint="eastAsia"/>
          <w:b/>
          <w:color w:val="000000"/>
          <w:sz w:val="28"/>
          <w:szCs w:val="28"/>
        </w:rPr>
        <w:t xml:space="preserve">2.5 </w:t>
      </w:r>
      <w:r w:rsidR="007F21DB">
        <w:rPr>
          <w:rFonts w:hint="eastAsia"/>
          <w:b/>
          <w:color w:val="000000"/>
          <w:sz w:val="28"/>
          <w:szCs w:val="28"/>
        </w:rPr>
        <w:t>存储过程</w:t>
      </w:r>
      <w:r>
        <w:rPr>
          <w:rFonts w:hint="eastAsia"/>
          <w:b/>
          <w:color w:val="000000"/>
          <w:sz w:val="28"/>
          <w:szCs w:val="28"/>
        </w:rPr>
        <w:t>命名规范</w:t>
      </w:r>
      <w:bookmarkEnd w:id="25"/>
      <w:bookmarkEnd w:id="26"/>
    </w:p>
    <w:p w:rsidR="006C1659" w:rsidRDefault="00043B98" w:rsidP="007F21DB">
      <w:pPr>
        <w:pStyle w:val="12"/>
        <w:ind w:left="360" w:firstLineChars="0" w:firstLine="0"/>
        <w:rPr>
          <w:b/>
          <w:color w:val="00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ab/>
      </w:r>
      <w:r>
        <w:rPr>
          <w:rFonts w:hint="eastAsia"/>
          <w:b/>
          <w:color w:val="000000"/>
          <w:sz w:val="28"/>
          <w:szCs w:val="28"/>
        </w:rPr>
        <w:tab/>
      </w:r>
      <w:r w:rsidR="0004109C" w:rsidRPr="00FD5F60">
        <w:rPr>
          <w:rFonts w:hint="eastAsia"/>
          <w:color w:val="000000"/>
          <w:szCs w:val="21"/>
        </w:rPr>
        <w:t>采用</w:t>
      </w:r>
      <w:r w:rsidR="009523A3">
        <w:rPr>
          <w:rFonts w:hint="eastAsia"/>
          <w:color w:val="000000"/>
          <w:szCs w:val="21"/>
        </w:rPr>
        <w:t>p</w:t>
      </w:r>
      <w:r w:rsidR="0004109C" w:rsidRPr="00D74BFD">
        <w:rPr>
          <w:rFonts w:hint="eastAsia"/>
          <w:color w:val="000000"/>
          <w:szCs w:val="21"/>
        </w:rPr>
        <w:t>_</w:t>
      </w:r>
      <w:r w:rsidR="0004109C" w:rsidRPr="00D74BFD">
        <w:rPr>
          <w:rFonts w:hint="eastAsia"/>
          <w:color w:val="000000"/>
          <w:szCs w:val="21"/>
        </w:rPr>
        <w:t>前缀</w:t>
      </w:r>
      <w:proofErr w:type="gramStart"/>
      <w:r w:rsidR="0004109C">
        <w:rPr>
          <w:rFonts w:hint="eastAsia"/>
          <w:color w:val="000000"/>
          <w:szCs w:val="21"/>
        </w:rPr>
        <w:t>加具体</w:t>
      </w:r>
      <w:proofErr w:type="gramEnd"/>
      <w:r w:rsidR="0004109C">
        <w:rPr>
          <w:rFonts w:hint="eastAsia"/>
          <w:color w:val="000000"/>
          <w:szCs w:val="21"/>
        </w:rPr>
        <w:t>功能名。例如</w:t>
      </w:r>
      <w:proofErr w:type="spellStart"/>
      <w:r w:rsidR="009523A3">
        <w:rPr>
          <w:rFonts w:hint="eastAsia"/>
          <w:color w:val="000000"/>
          <w:szCs w:val="21"/>
        </w:rPr>
        <w:t>p</w:t>
      </w:r>
      <w:r w:rsidR="0004109C">
        <w:rPr>
          <w:rFonts w:hint="eastAsia"/>
          <w:color w:val="000000"/>
          <w:szCs w:val="21"/>
        </w:rPr>
        <w:t>_</w:t>
      </w:r>
      <w:r w:rsidR="009523A3" w:rsidRPr="009523A3">
        <w:rPr>
          <w:color w:val="000000"/>
          <w:szCs w:val="21"/>
        </w:rPr>
        <w:t>handle</w:t>
      </w:r>
      <w:r w:rsidR="009523A3">
        <w:rPr>
          <w:rFonts w:hint="eastAsia"/>
          <w:color w:val="000000"/>
          <w:szCs w:val="21"/>
        </w:rPr>
        <w:t>_oder</w:t>
      </w:r>
      <w:proofErr w:type="spellEnd"/>
    </w:p>
    <w:p w:rsidR="006C1659" w:rsidRDefault="00043B98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27" w:name="_Toc12744"/>
      <w:bookmarkStart w:id="28" w:name="_Toc406597430"/>
      <w:r>
        <w:rPr>
          <w:rFonts w:hint="eastAsia"/>
          <w:b/>
          <w:color w:val="000000"/>
          <w:sz w:val="28"/>
          <w:szCs w:val="28"/>
        </w:rPr>
        <w:t xml:space="preserve">2.6 </w:t>
      </w:r>
      <w:r w:rsidR="006D1E74">
        <w:rPr>
          <w:rFonts w:hint="eastAsia"/>
          <w:b/>
          <w:color w:val="000000"/>
          <w:sz w:val="28"/>
          <w:szCs w:val="28"/>
        </w:rPr>
        <w:t>触发器</w:t>
      </w:r>
      <w:r>
        <w:rPr>
          <w:rFonts w:hint="eastAsia"/>
          <w:b/>
          <w:color w:val="000000"/>
          <w:sz w:val="28"/>
          <w:szCs w:val="28"/>
        </w:rPr>
        <w:t>命名规范</w:t>
      </w:r>
      <w:bookmarkEnd w:id="27"/>
      <w:bookmarkEnd w:id="28"/>
    </w:p>
    <w:p w:rsidR="006C1659" w:rsidRDefault="00043B98" w:rsidP="00291E65">
      <w:pPr>
        <w:pStyle w:val="12"/>
        <w:ind w:left="360" w:firstLineChars="0" w:firstLine="0"/>
        <w:rPr>
          <w:color w:val="00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ab/>
      </w:r>
      <w:r>
        <w:rPr>
          <w:rFonts w:hint="eastAsia"/>
          <w:b/>
          <w:color w:val="000000"/>
          <w:sz w:val="28"/>
          <w:szCs w:val="28"/>
        </w:rPr>
        <w:tab/>
      </w:r>
      <w:r w:rsidR="00C90DED" w:rsidRPr="00FD5F60">
        <w:rPr>
          <w:rFonts w:hint="eastAsia"/>
          <w:color w:val="000000"/>
          <w:szCs w:val="21"/>
        </w:rPr>
        <w:t>采用</w:t>
      </w:r>
      <w:proofErr w:type="spellStart"/>
      <w:r w:rsidR="00C90DED">
        <w:rPr>
          <w:rFonts w:hint="eastAsia"/>
          <w:color w:val="000000"/>
          <w:szCs w:val="21"/>
        </w:rPr>
        <w:t>trg</w:t>
      </w:r>
      <w:proofErr w:type="spellEnd"/>
      <w:r w:rsidR="00C90DED" w:rsidRPr="00D74BFD">
        <w:rPr>
          <w:rFonts w:hint="eastAsia"/>
          <w:color w:val="000000"/>
          <w:szCs w:val="21"/>
        </w:rPr>
        <w:t>_</w:t>
      </w:r>
      <w:r w:rsidR="00C90DED" w:rsidRPr="00D74BFD">
        <w:rPr>
          <w:rFonts w:hint="eastAsia"/>
          <w:color w:val="000000"/>
          <w:szCs w:val="21"/>
        </w:rPr>
        <w:t>前缀</w:t>
      </w:r>
      <w:proofErr w:type="gramStart"/>
      <w:r w:rsidR="00C90DED">
        <w:rPr>
          <w:rFonts w:hint="eastAsia"/>
          <w:color w:val="000000"/>
          <w:szCs w:val="21"/>
        </w:rPr>
        <w:t>加表名加具体</w:t>
      </w:r>
      <w:proofErr w:type="gramEnd"/>
      <w:r w:rsidR="00C90DED">
        <w:rPr>
          <w:rFonts w:hint="eastAsia"/>
          <w:color w:val="000000"/>
          <w:szCs w:val="21"/>
        </w:rPr>
        <w:t>功能名。例如</w:t>
      </w:r>
      <w:proofErr w:type="spellStart"/>
      <w:r w:rsidR="00C90DED">
        <w:rPr>
          <w:rFonts w:hint="eastAsia"/>
          <w:color w:val="000000"/>
          <w:szCs w:val="21"/>
        </w:rPr>
        <w:t>trg_order_</w:t>
      </w:r>
      <w:r w:rsidR="00603B46">
        <w:rPr>
          <w:rFonts w:hint="eastAsia"/>
          <w:color w:val="000000"/>
          <w:szCs w:val="21"/>
        </w:rPr>
        <w:t>send_</w:t>
      </w:r>
      <w:r w:rsidR="00C90DED">
        <w:rPr>
          <w:rFonts w:hint="eastAsia"/>
          <w:color w:val="000000"/>
          <w:szCs w:val="21"/>
        </w:rPr>
        <w:t>log</w:t>
      </w:r>
      <w:proofErr w:type="spellEnd"/>
    </w:p>
    <w:p w:rsidR="006C1659" w:rsidRDefault="00043B98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29" w:name="_Toc24767"/>
      <w:bookmarkStart w:id="30" w:name="_Toc406597431"/>
      <w:r>
        <w:rPr>
          <w:rFonts w:hint="eastAsia"/>
          <w:b/>
          <w:color w:val="000000"/>
          <w:sz w:val="28"/>
          <w:szCs w:val="28"/>
        </w:rPr>
        <w:t xml:space="preserve">2.7 </w:t>
      </w:r>
      <w:r w:rsidR="006F1921">
        <w:rPr>
          <w:rFonts w:hint="eastAsia"/>
          <w:b/>
          <w:color w:val="000000"/>
          <w:sz w:val="28"/>
          <w:szCs w:val="28"/>
        </w:rPr>
        <w:t>字段</w:t>
      </w:r>
      <w:r>
        <w:rPr>
          <w:rFonts w:hint="eastAsia"/>
          <w:b/>
          <w:color w:val="000000"/>
          <w:sz w:val="28"/>
          <w:szCs w:val="28"/>
        </w:rPr>
        <w:t>命名规范</w:t>
      </w:r>
      <w:bookmarkEnd w:id="29"/>
      <w:bookmarkEnd w:id="30"/>
    </w:p>
    <w:p w:rsidR="006C1659" w:rsidRDefault="00043B98">
      <w:pPr>
        <w:pStyle w:val="12"/>
        <w:ind w:left="36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3F78FE">
        <w:rPr>
          <w:rFonts w:hint="eastAsia"/>
          <w:color w:val="000000"/>
          <w:szCs w:val="21"/>
        </w:rPr>
        <w:t>同</w:t>
      </w:r>
      <w:r w:rsidR="003F78FE">
        <w:rPr>
          <w:rFonts w:hint="eastAsia"/>
          <w:szCs w:val="21"/>
        </w:rPr>
        <w:t>通用命名规则</w:t>
      </w:r>
      <w:r w:rsidR="00233622">
        <w:rPr>
          <w:rFonts w:hint="eastAsia"/>
          <w:szCs w:val="21"/>
        </w:rPr>
        <w:t>，保存字段名的定义能够准备的表达业务含义</w:t>
      </w:r>
    </w:p>
    <w:p w:rsidR="006C1659" w:rsidRDefault="00043B98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31" w:name="_Toc8530"/>
      <w:bookmarkStart w:id="32" w:name="_Toc406597432"/>
      <w:r>
        <w:rPr>
          <w:rFonts w:hint="eastAsia"/>
          <w:b/>
          <w:color w:val="000000"/>
          <w:sz w:val="28"/>
          <w:szCs w:val="28"/>
        </w:rPr>
        <w:t>2.8</w:t>
      </w:r>
      <w:r w:rsidR="006F1921">
        <w:rPr>
          <w:rFonts w:hint="eastAsia"/>
          <w:b/>
          <w:color w:val="000000"/>
          <w:sz w:val="28"/>
          <w:szCs w:val="28"/>
        </w:rPr>
        <w:t>索引命名规范</w:t>
      </w:r>
      <w:bookmarkEnd w:id="31"/>
      <w:bookmarkEnd w:id="32"/>
    </w:p>
    <w:p w:rsidR="006C1659" w:rsidRDefault="0074750F" w:rsidP="006F1921">
      <w:pPr>
        <w:pStyle w:val="12"/>
        <w:ind w:left="360" w:firstLineChars="0" w:firstLine="540"/>
        <w:rPr>
          <w:rFonts w:hint="eastAsia"/>
          <w:color w:val="000000"/>
          <w:szCs w:val="21"/>
        </w:rPr>
      </w:pPr>
      <w:r w:rsidRPr="00FD5F60">
        <w:rPr>
          <w:rFonts w:hint="eastAsia"/>
          <w:color w:val="000000"/>
          <w:szCs w:val="21"/>
        </w:rPr>
        <w:t>采用</w:t>
      </w:r>
      <w:proofErr w:type="spellStart"/>
      <w:r>
        <w:rPr>
          <w:rFonts w:hint="eastAsia"/>
          <w:color w:val="000000"/>
          <w:szCs w:val="21"/>
        </w:rPr>
        <w:t>idx</w:t>
      </w:r>
      <w:proofErr w:type="spellEnd"/>
      <w:r w:rsidRPr="00D74BFD">
        <w:rPr>
          <w:rFonts w:hint="eastAsia"/>
          <w:color w:val="000000"/>
          <w:szCs w:val="21"/>
        </w:rPr>
        <w:t>_</w:t>
      </w:r>
      <w:r w:rsidRPr="00D74BFD">
        <w:rPr>
          <w:rFonts w:hint="eastAsia"/>
          <w:color w:val="000000"/>
          <w:szCs w:val="21"/>
        </w:rPr>
        <w:t>前缀</w:t>
      </w:r>
      <w:proofErr w:type="gramStart"/>
      <w:r>
        <w:rPr>
          <w:rFonts w:hint="eastAsia"/>
          <w:color w:val="000000"/>
          <w:szCs w:val="21"/>
        </w:rPr>
        <w:t>加表名</w:t>
      </w:r>
      <w:proofErr w:type="gramEnd"/>
      <w:r>
        <w:rPr>
          <w:rFonts w:hint="eastAsia"/>
          <w:color w:val="000000"/>
          <w:szCs w:val="21"/>
        </w:rPr>
        <w:t>加</w:t>
      </w:r>
      <w:r w:rsidR="008D7F87">
        <w:rPr>
          <w:rFonts w:hint="eastAsia"/>
          <w:color w:val="000000"/>
          <w:szCs w:val="21"/>
        </w:rPr>
        <w:t>主要字段名。</w:t>
      </w:r>
      <w:r w:rsidR="005D5C66">
        <w:rPr>
          <w:rFonts w:hint="eastAsia"/>
          <w:color w:val="000000"/>
          <w:szCs w:val="21"/>
        </w:rPr>
        <w:t>例如</w:t>
      </w:r>
      <w:proofErr w:type="spellStart"/>
      <w:r w:rsidR="005D5C66">
        <w:rPr>
          <w:rFonts w:hint="eastAsia"/>
          <w:color w:val="000000"/>
          <w:szCs w:val="21"/>
        </w:rPr>
        <w:t>idx_order_buyer_id</w:t>
      </w:r>
      <w:proofErr w:type="spellEnd"/>
    </w:p>
    <w:p w:rsidR="006F1921" w:rsidRDefault="006F1921" w:rsidP="006F1921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33" w:name="_Toc406597433"/>
      <w:r>
        <w:rPr>
          <w:rFonts w:hint="eastAsia"/>
          <w:b/>
          <w:color w:val="000000"/>
          <w:sz w:val="28"/>
          <w:szCs w:val="28"/>
        </w:rPr>
        <w:t>2.</w:t>
      </w:r>
      <w:r w:rsidR="00DB4AE6">
        <w:rPr>
          <w:rFonts w:hint="eastAsia"/>
          <w:b/>
          <w:color w:val="000000"/>
          <w:sz w:val="28"/>
          <w:szCs w:val="28"/>
        </w:rPr>
        <w:t>9</w:t>
      </w:r>
      <w:r w:rsidR="00BD0ABC">
        <w:rPr>
          <w:rFonts w:hint="eastAsia"/>
          <w:b/>
          <w:color w:val="000000"/>
          <w:sz w:val="28"/>
          <w:szCs w:val="28"/>
        </w:rPr>
        <w:t>主键</w:t>
      </w:r>
      <w:r>
        <w:rPr>
          <w:rFonts w:hint="eastAsia"/>
          <w:b/>
          <w:color w:val="000000"/>
          <w:sz w:val="28"/>
          <w:szCs w:val="28"/>
        </w:rPr>
        <w:t>命名规范</w:t>
      </w:r>
      <w:bookmarkEnd w:id="33"/>
    </w:p>
    <w:p w:rsidR="006F1921" w:rsidRDefault="006F1921" w:rsidP="006F1921">
      <w:pPr>
        <w:pStyle w:val="12"/>
        <w:ind w:left="360" w:firstLineChars="0" w:firstLine="0"/>
        <w:rPr>
          <w:color w:val="00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 xml:space="preserve">    </w:t>
      </w:r>
      <w:r w:rsidR="00565C6C" w:rsidRPr="00FD5F60">
        <w:rPr>
          <w:rFonts w:hint="eastAsia"/>
          <w:color w:val="000000"/>
          <w:szCs w:val="21"/>
        </w:rPr>
        <w:t>采用</w:t>
      </w:r>
      <w:proofErr w:type="spellStart"/>
      <w:r w:rsidR="00565C6C">
        <w:rPr>
          <w:rFonts w:hint="eastAsia"/>
          <w:color w:val="000000"/>
          <w:szCs w:val="21"/>
        </w:rPr>
        <w:t>pk</w:t>
      </w:r>
      <w:proofErr w:type="spellEnd"/>
      <w:r w:rsidR="00565C6C" w:rsidRPr="00D74BFD">
        <w:rPr>
          <w:rFonts w:hint="eastAsia"/>
          <w:color w:val="000000"/>
          <w:szCs w:val="21"/>
        </w:rPr>
        <w:t>_</w:t>
      </w:r>
      <w:r w:rsidR="00565C6C" w:rsidRPr="00D74BFD">
        <w:rPr>
          <w:rFonts w:hint="eastAsia"/>
          <w:color w:val="000000"/>
          <w:szCs w:val="21"/>
        </w:rPr>
        <w:t>前缀</w:t>
      </w:r>
      <w:proofErr w:type="gramStart"/>
      <w:r w:rsidR="00565C6C">
        <w:rPr>
          <w:rFonts w:hint="eastAsia"/>
          <w:color w:val="000000"/>
          <w:szCs w:val="21"/>
        </w:rPr>
        <w:t>加表名</w:t>
      </w:r>
      <w:proofErr w:type="gramEnd"/>
      <w:r w:rsidR="00565C6C">
        <w:rPr>
          <w:rFonts w:hint="eastAsia"/>
          <w:color w:val="000000"/>
          <w:szCs w:val="21"/>
        </w:rPr>
        <w:t>加字段名</w:t>
      </w:r>
      <w:r w:rsidR="0072723E">
        <w:rPr>
          <w:rFonts w:hint="eastAsia"/>
          <w:color w:val="000000"/>
          <w:szCs w:val="21"/>
        </w:rPr>
        <w:t>。例如</w:t>
      </w:r>
      <w:proofErr w:type="spellStart"/>
      <w:r w:rsidR="00364AFB">
        <w:rPr>
          <w:rFonts w:hint="eastAsia"/>
          <w:color w:val="000000"/>
          <w:szCs w:val="21"/>
        </w:rPr>
        <w:t>pk_order</w:t>
      </w:r>
      <w:r w:rsidR="0072723E">
        <w:rPr>
          <w:rFonts w:hint="eastAsia"/>
          <w:color w:val="000000"/>
          <w:szCs w:val="21"/>
        </w:rPr>
        <w:t>_id</w:t>
      </w:r>
      <w:proofErr w:type="spellEnd"/>
    </w:p>
    <w:p w:rsidR="006F1921" w:rsidRDefault="006F1921" w:rsidP="006F1921">
      <w:pPr>
        <w:pStyle w:val="12"/>
        <w:ind w:left="360" w:firstLineChars="0" w:firstLine="0"/>
        <w:outlineLvl w:val="1"/>
        <w:rPr>
          <w:b/>
          <w:color w:val="000000"/>
          <w:sz w:val="28"/>
          <w:szCs w:val="28"/>
        </w:rPr>
      </w:pPr>
      <w:bookmarkStart w:id="34" w:name="_Toc406597434"/>
      <w:r>
        <w:rPr>
          <w:rFonts w:hint="eastAsia"/>
          <w:b/>
          <w:color w:val="000000"/>
          <w:sz w:val="28"/>
          <w:szCs w:val="28"/>
        </w:rPr>
        <w:t>2.</w:t>
      </w:r>
      <w:r w:rsidR="00DB4AE6">
        <w:rPr>
          <w:rFonts w:hint="eastAsia"/>
          <w:b/>
          <w:color w:val="000000"/>
          <w:sz w:val="28"/>
          <w:szCs w:val="28"/>
        </w:rPr>
        <w:t>10</w:t>
      </w:r>
      <w:proofErr w:type="gramStart"/>
      <w:r w:rsidR="00BD0ABC">
        <w:rPr>
          <w:rFonts w:hint="eastAsia"/>
          <w:b/>
          <w:color w:val="000000"/>
          <w:sz w:val="28"/>
          <w:szCs w:val="28"/>
        </w:rPr>
        <w:t>外键</w:t>
      </w:r>
      <w:r>
        <w:rPr>
          <w:rFonts w:hint="eastAsia"/>
          <w:b/>
          <w:color w:val="000000"/>
          <w:sz w:val="28"/>
          <w:szCs w:val="28"/>
        </w:rPr>
        <w:t>命名</w:t>
      </w:r>
      <w:proofErr w:type="gramEnd"/>
      <w:r>
        <w:rPr>
          <w:rFonts w:hint="eastAsia"/>
          <w:b/>
          <w:color w:val="000000"/>
          <w:sz w:val="28"/>
          <w:szCs w:val="28"/>
        </w:rPr>
        <w:t>规范</w:t>
      </w:r>
      <w:bookmarkEnd w:id="34"/>
    </w:p>
    <w:p w:rsidR="006C1659" w:rsidRPr="005F3EB8" w:rsidRDefault="006F1921" w:rsidP="005F3EB8">
      <w:pPr>
        <w:pStyle w:val="12"/>
        <w:ind w:left="360" w:firstLineChars="0" w:firstLine="0"/>
        <w:rPr>
          <w:color w:val="00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 xml:space="preserve">    </w:t>
      </w:r>
      <w:r w:rsidR="007507F2" w:rsidRPr="00FD5F60">
        <w:rPr>
          <w:rFonts w:hint="eastAsia"/>
          <w:color w:val="000000"/>
          <w:szCs w:val="21"/>
        </w:rPr>
        <w:t>采用</w:t>
      </w:r>
      <w:proofErr w:type="spellStart"/>
      <w:r w:rsidR="007507F2">
        <w:rPr>
          <w:rFonts w:hint="eastAsia"/>
          <w:color w:val="000000"/>
          <w:szCs w:val="21"/>
        </w:rPr>
        <w:t>fk</w:t>
      </w:r>
      <w:proofErr w:type="spellEnd"/>
      <w:r w:rsidR="007507F2" w:rsidRPr="00D74BFD">
        <w:rPr>
          <w:rFonts w:hint="eastAsia"/>
          <w:color w:val="000000"/>
          <w:szCs w:val="21"/>
        </w:rPr>
        <w:t>_</w:t>
      </w:r>
      <w:r w:rsidR="007507F2" w:rsidRPr="00D74BFD">
        <w:rPr>
          <w:rFonts w:hint="eastAsia"/>
          <w:color w:val="000000"/>
          <w:szCs w:val="21"/>
        </w:rPr>
        <w:t>前缀</w:t>
      </w:r>
      <w:proofErr w:type="gramStart"/>
      <w:r w:rsidR="007507F2">
        <w:rPr>
          <w:rFonts w:hint="eastAsia"/>
          <w:color w:val="000000"/>
          <w:szCs w:val="21"/>
        </w:rPr>
        <w:t>加表名</w:t>
      </w:r>
      <w:proofErr w:type="gramEnd"/>
      <w:r w:rsidR="007507F2">
        <w:rPr>
          <w:rFonts w:hint="eastAsia"/>
          <w:color w:val="000000"/>
          <w:szCs w:val="21"/>
        </w:rPr>
        <w:t>加</w:t>
      </w:r>
      <w:r w:rsidR="007507F2">
        <w:rPr>
          <w:rFonts w:hint="eastAsia"/>
          <w:color w:val="000000"/>
          <w:szCs w:val="21"/>
        </w:rPr>
        <w:t>ref</w:t>
      </w:r>
      <w:proofErr w:type="gramStart"/>
      <w:r w:rsidR="007507F2">
        <w:rPr>
          <w:rFonts w:hint="eastAsia"/>
          <w:color w:val="000000"/>
          <w:szCs w:val="21"/>
        </w:rPr>
        <w:t>加表名</w:t>
      </w:r>
      <w:proofErr w:type="gramEnd"/>
      <w:r w:rsidR="007507F2">
        <w:rPr>
          <w:rFonts w:hint="eastAsia"/>
          <w:color w:val="000000"/>
          <w:szCs w:val="21"/>
        </w:rPr>
        <w:t>。例如</w:t>
      </w:r>
      <w:proofErr w:type="spellStart"/>
      <w:r w:rsidR="007507F2">
        <w:rPr>
          <w:rFonts w:hint="eastAsia"/>
          <w:color w:val="000000"/>
          <w:szCs w:val="21"/>
        </w:rPr>
        <w:t>fk_order_ref_order_detail</w:t>
      </w:r>
      <w:proofErr w:type="spellEnd"/>
    </w:p>
    <w:p w:rsidR="006C1659" w:rsidRDefault="00043B98">
      <w:pPr>
        <w:pStyle w:val="12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bookmarkStart w:id="35" w:name="_Toc1572"/>
      <w:bookmarkStart w:id="36" w:name="_Toc406597435"/>
      <w:r>
        <w:rPr>
          <w:rFonts w:hint="eastAsia"/>
          <w:b/>
          <w:sz w:val="30"/>
          <w:szCs w:val="30"/>
        </w:rPr>
        <w:t>注释规范</w:t>
      </w:r>
      <w:bookmarkEnd w:id="35"/>
      <w:bookmarkEnd w:id="36"/>
    </w:p>
    <w:p w:rsidR="006C1659" w:rsidRDefault="005A5A81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37" w:name="_Toc30526"/>
      <w:bookmarkStart w:id="38" w:name="_Toc406597436"/>
      <w:r>
        <w:rPr>
          <w:rFonts w:hint="eastAsia"/>
          <w:b/>
          <w:sz w:val="28"/>
          <w:szCs w:val="28"/>
        </w:rPr>
        <w:t>4</w:t>
      </w:r>
      <w:r w:rsidR="00043B98">
        <w:rPr>
          <w:rFonts w:hint="eastAsia"/>
          <w:b/>
          <w:sz w:val="28"/>
          <w:szCs w:val="28"/>
        </w:rPr>
        <w:t xml:space="preserve">.1 </w:t>
      </w:r>
      <w:r>
        <w:rPr>
          <w:rFonts w:hint="eastAsia"/>
          <w:b/>
          <w:sz w:val="28"/>
          <w:szCs w:val="28"/>
        </w:rPr>
        <w:t>表</w:t>
      </w:r>
      <w:r w:rsidR="00043B98">
        <w:rPr>
          <w:rFonts w:hint="eastAsia"/>
          <w:b/>
          <w:sz w:val="28"/>
          <w:szCs w:val="28"/>
        </w:rPr>
        <w:t>注释</w:t>
      </w:r>
      <w:bookmarkEnd w:id="37"/>
      <w:r w:rsidR="00BD775A">
        <w:rPr>
          <w:rFonts w:hint="eastAsia"/>
          <w:b/>
          <w:sz w:val="30"/>
          <w:szCs w:val="30"/>
        </w:rPr>
        <w:t>规范</w:t>
      </w:r>
      <w:bookmarkEnd w:id="38"/>
    </w:p>
    <w:p w:rsidR="006C1659" w:rsidRDefault="00043B98" w:rsidP="00AE08B5">
      <w:pPr>
        <w:pStyle w:val="12"/>
        <w:ind w:left="360" w:firstLineChars="0" w:firstLine="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526FA0">
        <w:rPr>
          <w:rFonts w:hint="eastAsia"/>
          <w:szCs w:val="21"/>
        </w:rPr>
        <w:t>每张表都必须要包含表的中文注释</w:t>
      </w:r>
      <w:r w:rsidR="0000603A">
        <w:rPr>
          <w:rFonts w:hint="eastAsia"/>
          <w:szCs w:val="21"/>
        </w:rPr>
        <w:t>，用不超过</w:t>
      </w:r>
      <w:r w:rsidR="0000603A">
        <w:rPr>
          <w:rFonts w:hint="eastAsia"/>
          <w:szCs w:val="21"/>
        </w:rPr>
        <w:t>20</w:t>
      </w:r>
      <w:r w:rsidR="0000603A">
        <w:rPr>
          <w:rFonts w:hint="eastAsia"/>
          <w:szCs w:val="21"/>
        </w:rPr>
        <w:t>个中文简单描述</w:t>
      </w:r>
    </w:p>
    <w:p w:rsidR="006C1659" w:rsidRDefault="00C67B34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39" w:name="_Toc19378"/>
      <w:bookmarkStart w:id="40" w:name="_Toc406597437"/>
      <w:r>
        <w:rPr>
          <w:rFonts w:hint="eastAsia"/>
          <w:b/>
          <w:sz w:val="28"/>
          <w:szCs w:val="28"/>
        </w:rPr>
        <w:t>4</w:t>
      </w:r>
      <w:r w:rsidR="00043B98">
        <w:rPr>
          <w:rFonts w:hint="eastAsia"/>
          <w:b/>
          <w:sz w:val="28"/>
          <w:szCs w:val="28"/>
        </w:rPr>
        <w:t xml:space="preserve">.2 </w:t>
      </w:r>
      <w:r w:rsidR="00FF038B">
        <w:rPr>
          <w:rFonts w:hint="eastAsia"/>
          <w:b/>
          <w:sz w:val="28"/>
          <w:szCs w:val="28"/>
        </w:rPr>
        <w:t>字段</w:t>
      </w:r>
      <w:r w:rsidR="00043B98">
        <w:rPr>
          <w:rFonts w:hint="eastAsia"/>
          <w:b/>
          <w:sz w:val="28"/>
          <w:szCs w:val="28"/>
        </w:rPr>
        <w:t>注释</w:t>
      </w:r>
      <w:bookmarkEnd w:id="39"/>
      <w:r w:rsidR="00BD775A">
        <w:rPr>
          <w:rFonts w:hint="eastAsia"/>
          <w:b/>
          <w:sz w:val="30"/>
          <w:szCs w:val="30"/>
        </w:rPr>
        <w:t>规范</w:t>
      </w:r>
      <w:bookmarkEnd w:id="40"/>
    </w:p>
    <w:p w:rsidR="00AE08B5" w:rsidRDefault="00AE08B5" w:rsidP="00AE08B5">
      <w:pPr>
        <w:pStyle w:val="12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表字</w:t>
      </w:r>
      <w:proofErr w:type="gramStart"/>
      <w:r>
        <w:rPr>
          <w:rFonts w:hint="eastAsia"/>
          <w:szCs w:val="21"/>
        </w:rPr>
        <w:t>段必须</w:t>
      </w:r>
      <w:proofErr w:type="gramEnd"/>
      <w:r>
        <w:rPr>
          <w:rFonts w:hint="eastAsia"/>
          <w:szCs w:val="21"/>
        </w:rPr>
        <w:t>提供字段的中文注释，</w:t>
      </w:r>
    </w:p>
    <w:p w:rsidR="006C1659" w:rsidRDefault="00AE08B5" w:rsidP="00037AB3">
      <w:pPr>
        <w:pStyle w:val="12"/>
        <w:ind w:left="1197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A: </w:t>
      </w:r>
      <w:r>
        <w:rPr>
          <w:rFonts w:hint="eastAsia"/>
          <w:szCs w:val="21"/>
        </w:rPr>
        <w:t>静态类型</w:t>
      </w:r>
      <w:r w:rsidR="0010328A">
        <w:rPr>
          <w:rFonts w:hint="eastAsia"/>
          <w:szCs w:val="21"/>
        </w:rPr>
        <w:t>定义</w:t>
      </w:r>
      <w:r>
        <w:rPr>
          <w:rFonts w:hint="eastAsia"/>
          <w:szCs w:val="21"/>
        </w:rPr>
        <w:t>，必须提供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键值对，例如</w:t>
      </w:r>
      <w:proofErr w:type="spellStart"/>
      <w:r w:rsidRPr="00AE08B5">
        <w:rPr>
          <w:szCs w:val="21"/>
        </w:rPr>
        <w:t>offer_type</w:t>
      </w:r>
      <w:proofErr w:type="spellEnd"/>
      <w:r>
        <w:rPr>
          <w:rFonts w:hint="eastAsia"/>
          <w:szCs w:val="21"/>
        </w:rPr>
        <w:t>字段的注释</w:t>
      </w:r>
      <w:r w:rsidR="007B799E">
        <w:rPr>
          <w:rFonts w:hint="eastAsia"/>
          <w:szCs w:val="21"/>
        </w:rPr>
        <w:t>:c</w:t>
      </w:r>
      <w:r w:rsidR="007B799E">
        <w:rPr>
          <w:rFonts w:hint="eastAsia"/>
          <w:szCs w:val="21"/>
        </w:rPr>
        <w:t>出价类型</w:t>
      </w:r>
      <w:r w:rsidRPr="00AE08B5">
        <w:rPr>
          <w:rFonts w:hint="eastAsia"/>
          <w:szCs w:val="21"/>
        </w:rPr>
        <w:t>7151</w:t>
      </w:r>
      <w:r w:rsidR="001754D9">
        <w:rPr>
          <w:rFonts w:hint="eastAsia"/>
          <w:szCs w:val="21"/>
        </w:rPr>
        <w:t>:</w:t>
      </w:r>
      <w:r w:rsidRPr="00AE08B5">
        <w:rPr>
          <w:rFonts w:hint="eastAsia"/>
          <w:szCs w:val="21"/>
        </w:rPr>
        <w:t>整批出价</w:t>
      </w:r>
      <w:r w:rsidRPr="00AE08B5">
        <w:rPr>
          <w:rFonts w:hint="eastAsia"/>
          <w:szCs w:val="21"/>
        </w:rPr>
        <w:t xml:space="preserve"> 7152</w:t>
      </w:r>
      <w:r w:rsidR="001754D9">
        <w:rPr>
          <w:rFonts w:hint="eastAsia"/>
          <w:szCs w:val="21"/>
        </w:rPr>
        <w:t>:</w:t>
      </w:r>
      <w:r w:rsidRPr="00AE08B5">
        <w:rPr>
          <w:rFonts w:hint="eastAsia"/>
          <w:szCs w:val="21"/>
        </w:rPr>
        <w:t>分批出价</w:t>
      </w:r>
    </w:p>
    <w:p w:rsidR="006C1659" w:rsidRPr="001754D9" w:rsidRDefault="0010328A" w:rsidP="00724DE9">
      <w:pPr>
        <w:pStyle w:val="12"/>
        <w:ind w:left="1197" w:firstLineChars="0" w:firstLine="0"/>
        <w:rPr>
          <w:szCs w:val="21"/>
        </w:rPr>
      </w:pPr>
      <w:r>
        <w:rPr>
          <w:rFonts w:hint="eastAsia"/>
          <w:szCs w:val="21"/>
        </w:rPr>
        <w:t xml:space="preserve">B: </w:t>
      </w:r>
      <w:r>
        <w:rPr>
          <w:rFonts w:hint="eastAsia"/>
          <w:szCs w:val="21"/>
        </w:rPr>
        <w:t>时间类型定义</w:t>
      </w:r>
      <w:r w:rsidR="0031662E">
        <w:rPr>
          <w:rFonts w:hint="eastAsia"/>
          <w:szCs w:val="21"/>
        </w:rPr>
        <w:t>，必须提供时间格式，例如</w:t>
      </w:r>
      <w:proofErr w:type="spellStart"/>
      <w:r w:rsidR="0031662E">
        <w:rPr>
          <w:rFonts w:hint="eastAsia"/>
          <w:szCs w:val="21"/>
        </w:rPr>
        <w:t>yyyyMMddHHmmss</w:t>
      </w:r>
      <w:proofErr w:type="spellEnd"/>
    </w:p>
    <w:p w:rsidR="006C1659" w:rsidRPr="00BE450D" w:rsidRDefault="00437966" w:rsidP="00BE450D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41" w:name="_Toc955"/>
      <w:bookmarkStart w:id="42" w:name="_Toc406597438"/>
      <w:r w:rsidRPr="00BE450D">
        <w:rPr>
          <w:rFonts w:hint="eastAsia"/>
          <w:b/>
          <w:sz w:val="28"/>
          <w:szCs w:val="28"/>
        </w:rPr>
        <w:lastRenderedPageBreak/>
        <w:t>4</w:t>
      </w:r>
      <w:r w:rsidR="00043B98" w:rsidRPr="00BE450D">
        <w:rPr>
          <w:rFonts w:hint="eastAsia"/>
          <w:b/>
          <w:sz w:val="28"/>
          <w:szCs w:val="28"/>
        </w:rPr>
        <w:t xml:space="preserve">.3 </w:t>
      </w:r>
      <w:r w:rsidR="00F27039" w:rsidRPr="00BE450D">
        <w:rPr>
          <w:rFonts w:hint="eastAsia"/>
          <w:b/>
          <w:sz w:val="28"/>
          <w:szCs w:val="28"/>
        </w:rPr>
        <w:t>视图、存储过程、函数</w:t>
      </w:r>
      <w:r w:rsidR="00043B98" w:rsidRPr="00BE450D">
        <w:rPr>
          <w:rFonts w:hint="eastAsia"/>
          <w:b/>
          <w:sz w:val="28"/>
          <w:szCs w:val="28"/>
        </w:rPr>
        <w:t>注释</w:t>
      </w:r>
      <w:bookmarkEnd w:id="41"/>
      <w:r w:rsidR="00BD775A" w:rsidRPr="00BE450D">
        <w:rPr>
          <w:rFonts w:hint="eastAsia"/>
          <w:b/>
          <w:sz w:val="28"/>
          <w:szCs w:val="28"/>
        </w:rPr>
        <w:t>规范</w:t>
      </w:r>
      <w:bookmarkEnd w:id="42"/>
    </w:p>
    <w:p w:rsidR="006C1659" w:rsidRDefault="00043B98">
      <w:pPr>
        <w:ind w:left="36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所有方法必须书写注释，位于方法定义的前面，注释使用</w:t>
      </w:r>
      <w:r>
        <w:rPr>
          <w:rFonts w:hint="eastAsia"/>
          <w:szCs w:val="21"/>
        </w:rPr>
        <w:t>/** */</w:t>
      </w:r>
      <w:r>
        <w:rPr>
          <w:rFonts w:hint="eastAsia"/>
          <w:szCs w:val="21"/>
        </w:rPr>
        <w:t>的文档注释，方法的描述尽量做到详细，</w:t>
      </w:r>
      <w:r w:rsidR="001A72A0">
        <w:rPr>
          <w:rFonts w:hint="eastAsia"/>
          <w:szCs w:val="21"/>
        </w:rPr>
        <w:t>视图不包括参数名和返回值</w:t>
      </w:r>
      <w:r>
        <w:rPr>
          <w:rFonts w:hint="eastAsia"/>
          <w:szCs w:val="21"/>
        </w:rPr>
        <w:t>。包含内容如下</w:t>
      </w:r>
      <w:r>
        <w:rPr>
          <w:rFonts w:hint="eastAsia"/>
          <w:szCs w:val="21"/>
        </w:rPr>
        <w:t>: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2"/>
      </w:tblGrid>
      <w:tr w:rsidR="006C1659">
        <w:tc>
          <w:tcPr>
            <w:tcW w:w="8162" w:type="dxa"/>
          </w:tcPr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功能描述：查询订单详细信息</w:t>
            </w:r>
          </w:p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参数名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：参数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中文定义</w:t>
            </w:r>
          </w:p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参数名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：参数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中文定义</w:t>
            </w:r>
          </w:p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返回值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：返回值定义</w:t>
            </w:r>
          </w:p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创建人：王丹</w:t>
            </w:r>
          </w:p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创建日期：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2014-12-17</w:t>
            </w:r>
          </w:p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修改备注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：修改日期，修改内容，修改人</w:t>
            </w:r>
          </w:p>
          <w:p w:rsidR="004F2B09" w:rsidRPr="009E29E5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* 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修改备注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2014-12-18</w:t>
            </w: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，增加查询显示订单详细产品内容，陈远长</w:t>
            </w:r>
          </w:p>
          <w:p w:rsidR="006C1659" w:rsidRPr="004F2B09" w:rsidRDefault="004F2B09" w:rsidP="009E29E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i/>
                <w:iCs/>
                <w:color w:val="808080"/>
                <w:kern w:val="0"/>
                <w:sz w:val="24"/>
                <w:szCs w:val="24"/>
              </w:rPr>
            </w:pPr>
            <w:r w:rsidRPr="009E29E5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*/</w:t>
            </w:r>
          </w:p>
        </w:tc>
      </w:tr>
    </w:tbl>
    <w:p w:rsidR="00BE450D" w:rsidRDefault="00BE450D" w:rsidP="00BE450D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43" w:name="_Toc406597439"/>
      <w:r>
        <w:rPr>
          <w:rFonts w:hint="eastAsia"/>
          <w:b/>
          <w:sz w:val="28"/>
          <w:szCs w:val="28"/>
        </w:rPr>
        <w:t>4.</w:t>
      </w:r>
      <w:r w:rsidR="00EE18E8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r w:rsidR="00EE18E8">
        <w:rPr>
          <w:rFonts w:hint="eastAsia"/>
          <w:b/>
          <w:sz w:val="28"/>
          <w:szCs w:val="28"/>
        </w:rPr>
        <w:t>单条</w:t>
      </w:r>
      <w:r>
        <w:rPr>
          <w:rFonts w:hint="eastAsia"/>
          <w:b/>
          <w:sz w:val="28"/>
          <w:szCs w:val="28"/>
        </w:rPr>
        <w:t>注释</w:t>
      </w:r>
      <w:r>
        <w:rPr>
          <w:rFonts w:hint="eastAsia"/>
          <w:b/>
          <w:sz w:val="30"/>
          <w:szCs w:val="30"/>
        </w:rPr>
        <w:t>规范</w:t>
      </w:r>
      <w:bookmarkEnd w:id="43"/>
    </w:p>
    <w:p w:rsidR="006C1659" w:rsidRDefault="00CA5525" w:rsidP="00CA64A5">
      <w:pPr>
        <w:ind w:left="360"/>
      </w:pPr>
      <w:r>
        <w:rPr>
          <w:rFonts w:hint="eastAsia"/>
        </w:rPr>
        <w:t xml:space="preserve">     </w:t>
      </w:r>
      <w:r>
        <w:rPr>
          <w:rFonts w:hint="eastAsia"/>
        </w:rPr>
        <w:t>单条语句注释使用</w:t>
      </w:r>
      <w:r>
        <w:rPr>
          <w:rFonts w:hint="eastAsia"/>
        </w:rPr>
        <w:t>--</w:t>
      </w:r>
    </w:p>
    <w:p w:rsidR="006C1659" w:rsidRDefault="00043B98">
      <w:pPr>
        <w:pStyle w:val="12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bookmarkStart w:id="44" w:name="_Toc20454"/>
      <w:bookmarkStart w:id="45" w:name="_Toc406597440"/>
      <w:r>
        <w:rPr>
          <w:rFonts w:hint="eastAsia"/>
          <w:b/>
          <w:sz w:val="30"/>
          <w:szCs w:val="30"/>
        </w:rPr>
        <w:t>代码书写</w:t>
      </w:r>
      <w:bookmarkEnd w:id="44"/>
      <w:r w:rsidR="00B17A93">
        <w:rPr>
          <w:rFonts w:hint="eastAsia"/>
          <w:b/>
          <w:sz w:val="30"/>
          <w:szCs w:val="30"/>
        </w:rPr>
        <w:t>规范</w:t>
      </w:r>
      <w:bookmarkEnd w:id="45"/>
    </w:p>
    <w:p w:rsidR="006C1659" w:rsidRDefault="00043B98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46" w:name="_Toc1113"/>
      <w:bookmarkStart w:id="47" w:name="_Toc406597441"/>
      <w:r>
        <w:rPr>
          <w:rFonts w:hint="eastAsia"/>
          <w:b/>
          <w:sz w:val="28"/>
          <w:szCs w:val="28"/>
        </w:rPr>
        <w:t xml:space="preserve">5.1 </w:t>
      </w:r>
      <w:bookmarkEnd w:id="46"/>
      <w:r w:rsidR="00E05235">
        <w:rPr>
          <w:rFonts w:hint="eastAsia"/>
          <w:b/>
          <w:sz w:val="28"/>
          <w:szCs w:val="28"/>
        </w:rPr>
        <w:t>大小写风格</w:t>
      </w:r>
      <w:bookmarkEnd w:id="47"/>
    </w:p>
    <w:p w:rsidR="006C1659" w:rsidRDefault="00043B98" w:rsidP="00E05235">
      <w:pPr>
        <w:pStyle w:val="12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E05235" w:rsidRPr="00970F69">
        <w:rPr>
          <w:rFonts w:hint="eastAsia"/>
          <w:szCs w:val="21"/>
        </w:rPr>
        <w:t>所有数据库关键字和保留字均使用大写，其他遵守命名规范。</w:t>
      </w:r>
    </w:p>
    <w:p w:rsidR="006C1659" w:rsidRDefault="00043B98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48" w:name="_Toc24605"/>
      <w:bookmarkStart w:id="49" w:name="_Toc406597442"/>
      <w:r>
        <w:rPr>
          <w:rFonts w:hint="eastAsia"/>
          <w:b/>
          <w:sz w:val="28"/>
          <w:szCs w:val="28"/>
        </w:rPr>
        <w:t>5.2.</w:t>
      </w:r>
      <w:bookmarkEnd w:id="48"/>
      <w:r w:rsidR="00970F69">
        <w:rPr>
          <w:rFonts w:hint="eastAsia"/>
          <w:b/>
          <w:sz w:val="28"/>
          <w:szCs w:val="28"/>
        </w:rPr>
        <w:t>缩进风格</w:t>
      </w:r>
      <w:bookmarkEnd w:id="49"/>
    </w:p>
    <w:p w:rsidR="006C1659" w:rsidRDefault="00043B98">
      <w:pPr>
        <w:pStyle w:val="12"/>
        <w:ind w:left="360" w:firstLineChars="0" w:firstLine="0"/>
        <w:rPr>
          <w:szCs w:val="21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szCs w:val="21"/>
        </w:rPr>
        <w:t>原则上，</w:t>
      </w:r>
      <w:r w:rsidR="00D364C4">
        <w:rPr>
          <w:rFonts w:hint="eastAsia"/>
          <w:szCs w:val="21"/>
        </w:rPr>
        <w:t>必须使用空格，不允许使用</w:t>
      </w:r>
      <w:r w:rsidR="00D364C4">
        <w:rPr>
          <w:rFonts w:hint="eastAsia"/>
          <w:szCs w:val="21"/>
        </w:rPr>
        <w:t>TAB</w:t>
      </w:r>
      <w:r w:rsidR="00D364C4">
        <w:rPr>
          <w:rFonts w:hint="eastAsia"/>
          <w:szCs w:val="21"/>
        </w:rPr>
        <w:t>键。程序块严格采用缩进风格书写，缩进格数统一为</w:t>
      </w:r>
      <w:r w:rsidR="00D364C4">
        <w:rPr>
          <w:rFonts w:hint="eastAsia"/>
          <w:szCs w:val="21"/>
        </w:rPr>
        <w:t>2-4</w:t>
      </w:r>
      <w:r w:rsidR="00D364C4">
        <w:rPr>
          <w:rFonts w:hint="eastAsia"/>
          <w:szCs w:val="21"/>
        </w:rPr>
        <w:t>个空格</w:t>
      </w:r>
      <w:r>
        <w:rPr>
          <w:rFonts w:hint="eastAsia"/>
          <w:szCs w:val="21"/>
        </w:rPr>
        <w:t>。</w:t>
      </w:r>
    </w:p>
    <w:p w:rsidR="006C1659" w:rsidRDefault="00043B98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50" w:name="_Toc8871"/>
      <w:bookmarkStart w:id="51" w:name="_Toc406597443"/>
      <w:r>
        <w:rPr>
          <w:rFonts w:hint="eastAsia"/>
          <w:b/>
          <w:sz w:val="28"/>
          <w:szCs w:val="28"/>
        </w:rPr>
        <w:t xml:space="preserve">5.3 </w:t>
      </w:r>
      <w:bookmarkEnd w:id="50"/>
      <w:r w:rsidR="004B7299">
        <w:rPr>
          <w:rFonts w:hint="eastAsia"/>
          <w:b/>
          <w:sz w:val="28"/>
          <w:szCs w:val="28"/>
        </w:rPr>
        <w:t>空格换行风格</w:t>
      </w:r>
      <w:bookmarkEnd w:id="51"/>
    </w:p>
    <w:p w:rsidR="006C1659" w:rsidRDefault="004C2C4A">
      <w:pPr>
        <w:pStyle w:val="12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    </w:t>
      </w:r>
      <w:r w:rsidR="003610FE">
        <w:rPr>
          <w:rFonts w:hint="eastAsia"/>
          <w:szCs w:val="21"/>
        </w:rPr>
        <w:t>A</w:t>
      </w:r>
      <w:r w:rsidR="003610FE">
        <w:rPr>
          <w:rFonts w:hint="eastAsia"/>
          <w:szCs w:val="21"/>
        </w:rPr>
        <w:t>．</w:t>
      </w:r>
      <w:r>
        <w:rPr>
          <w:rFonts w:hint="eastAsia"/>
          <w:szCs w:val="21"/>
        </w:rPr>
        <w:t>不允许把多个语句写在一行中，即一行只写一条语句。</w:t>
      </w:r>
    </w:p>
    <w:p w:rsidR="003610FE" w:rsidRDefault="003610FE">
      <w:pPr>
        <w:pStyle w:val="12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 xml:space="preserve">B.  </w:t>
      </w:r>
      <w:r>
        <w:rPr>
          <w:rFonts w:hint="eastAsia"/>
          <w:szCs w:val="21"/>
        </w:rPr>
        <w:t>避免将复杂的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语句写到同一行</w:t>
      </w:r>
      <w:proofErr w:type="gramEnd"/>
      <w:r>
        <w:rPr>
          <w:rFonts w:hint="eastAsia"/>
          <w:szCs w:val="21"/>
        </w:rPr>
        <w:t>。建议在关键字和谓词处换行。</w:t>
      </w:r>
    </w:p>
    <w:p w:rsidR="003610FE" w:rsidRDefault="003610FE">
      <w:pPr>
        <w:pStyle w:val="12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    C</w:t>
      </w:r>
      <w:r>
        <w:rPr>
          <w:rFonts w:hint="eastAsia"/>
          <w:szCs w:val="21"/>
        </w:rPr>
        <w:t>．逻辑上相关的程序块应该排列在一起，相对独立的程序块之间必须加空行。</w:t>
      </w:r>
    </w:p>
    <w:p w:rsidR="00FC785F" w:rsidRPr="003610FE" w:rsidRDefault="00FC785F" w:rsidP="00FC785F">
      <w:pPr>
        <w:pStyle w:val="12"/>
        <w:ind w:firstLineChars="400" w:firstLine="84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．流程控制语句保持与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风格保持一致</w:t>
      </w:r>
    </w:p>
    <w:p w:rsidR="006C1659" w:rsidRDefault="00043B98">
      <w:pPr>
        <w:pStyle w:val="12"/>
        <w:ind w:left="360" w:firstLineChars="0" w:firstLine="0"/>
        <w:outlineLvl w:val="1"/>
        <w:rPr>
          <w:b/>
          <w:sz w:val="28"/>
          <w:szCs w:val="28"/>
        </w:rPr>
      </w:pPr>
      <w:bookmarkStart w:id="52" w:name="_Toc22011"/>
      <w:bookmarkStart w:id="53" w:name="_Toc406597444"/>
      <w:r>
        <w:rPr>
          <w:rFonts w:hint="eastAsia"/>
          <w:b/>
          <w:sz w:val="28"/>
          <w:szCs w:val="28"/>
        </w:rPr>
        <w:t xml:space="preserve">5.4 </w:t>
      </w:r>
      <w:bookmarkEnd w:id="52"/>
      <w:r w:rsidR="00514650">
        <w:rPr>
          <w:rFonts w:hint="eastAsia"/>
          <w:b/>
          <w:sz w:val="28"/>
          <w:szCs w:val="28"/>
        </w:rPr>
        <w:t>其他</w:t>
      </w:r>
      <w:bookmarkEnd w:id="53"/>
    </w:p>
    <w:p w:rsidR="006C1659" w:rsidRDefault="00B56135" w:rsidP="00144357">
      <w:pPr>
        <w:pStyle w:val="12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避免</w:t>
      </w:r>
      <w:r w:rsidR="00DC3D75">
        <w:rPr>
          <w:rFonts w:hint="eastAsia"/>
          <w:szCs w:val="21"/>
        </w:rPr>
        <w:t>使用</w:t>
      </w:r>
      <w:r w:rsidR="00DC3D75">
        <w:rPr>
          <w:rFonts w:hint="eastAsia"/>
          <w:szCs w:val="21"/>
        </w:rPr>
        <w:t xml:space="preserve">SELECT * </w:t>
      </w:r>
      <w:r w:rsidR="00DC3D75">
        <w:rPr>
          <w:rFonts w:hint="eastAsia"/>
          <w:szCs w:val="21"/>
        </w:rPr>
        <w:t>语句，不要用</w:t>
      </w:r>
      <w:r w:rsidR="00DC3D75">
        <w:rPr>
          <w:rFonts w:hint="eastAsia"/>
          <w:szCs w:val="21"/>
        </w:rPr>
        <w:t>*</w:t>
      </w:r>
      <w:r w:rsidR="00DC3D75">
        <w:rPr>
          <w:rFonts w:hint="eastAsia"/>
          <w:szCs w:val="21"/>
        </w:rPr>
        <w:t>来代替所有字段，应该明显给出字段列表。</w:t>
      </w:r>
    </w:p>
    <w:p w:rsidR="00144357" w:rsidRDefault="00144357" w:rsidP="00144357">
      <w:pPr>
        <w:pStyle w:val="12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语句必须给出字段列表，避免表结构发生变化时发生编译错误。</w:t>
      </w:r>
    </w:p>
    <w:p w:rsidR="00E52FDD" w:rsidRDefault="00234920" w:rsidP="00144357">
      <w:pPr>
        <w:pStyle w:val="12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语句中涉及多张表时，始终使用别名来限定表名和字段，别名避免模糊的定义，要清晰的判断</w:t>
      </w:r>
      <w:proofErr w:type="gramStart"/>
      <w:r>
        <w:rPr>
          <w:rFonts w:hint="eastAsia"/>
          <w:szCs w:val="21"/>
        </w:rPr>
        <w:t>出表名</w:t>
      </w:r>
      <w:proofErr w:type="gramEnd"/>
      <w:r w:rsidR="00163A03">
        <w:rPr>
          <w:rFonts w:hint="eastAsia"/>
          <w:szCs w:val="21"/>
        </w:rPr>
        <w:t>，提高阅读方便。</w:t>
      </w:r>
    </w:p>
    <w:p w:rsidR="00480B2C" w:rsidRDefault="009D577F" w:rsidP="00144357">
      <w:pPr>
        <w:pStyle w:val="12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左连接使用</w:t>
      </w:r>
      <w:r>
        <w:rPr>
          <w:rFonts w:hint="eastAsia"/>
          <w:szCs w:val="21"/>
        </w:rPr>
        <w:t>LEFT JOIN</w:t>
      </w:r>
      <w:r>
        <w:rPr>
          <w:rFonts w:hint="eastAsia"/>
          <w:szCs w:val="21"/>
        </w:rPr>
        <w:t>，避免使用</w:t>
      </w:r>
      <w:r>
        <w:rPr>
          <w:rFonts w:hint="eastAsia"/>
          <w:szCs w:val="21"/>
        </w:rPr>
        <w:t>=(+)</w:t>
      </w:r>
      <w:r>
        <w:rPr>
          <w:rFonts w:hint="eastAsia"/>
          <w:szCs w:val="21"/>
        </w:rPr>
        <w:t>，右连接使用</w:t>
      </w:r>
      <w:r>
        <w:rPr>
          <w:rFonts w:hint="eastAsia"/>
          <w:szCs w:val="21"/>
        </w:rPr>
        <w:t>RIGHT JOIN</w:t>
      </w:r>
      <w:r>
        <w:rPr>
          <w:rFonts w:hint="eastAsia"/>
          <w:szCs w:val="21"/>
        </w:rPr>
        <w:t>，避免使用</w:t>
      </w:r>
      <w:r>
        <w:rPr>
          <w:rFonts w:hint="eastAsia"/>
          <w:szCs w:val="21"/>
        </w:rPr>
        <w:t>(+)=</w:t>
      </w:r>
    </w:p>
    <w:p w:rsidR="00FE1AC9" w:rsidRDefault="00FE1AC9" w:rsidP="00144357">
      <w:pPr>
        <w:pStyle w:val="12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避免使用不必要的</w:t>
      </w:r>
      <w:r>
        <w:rPr>
          <w:rFonts w:hint="eastAsia"/>
          <w:szCs w:val="21"/>
        </w:rPr>
        <w:t>ORDER BY</w:t>
      </w:r>
      <w:r w:rsidR="003341EA">
        <w:rPr>
          <w:rFonts w:hint="eastAsia"/>
          <w:szCs w:val="21"/>
        </w:rPr>
        <w:t>语句</w:t>
      </w:r>
      <w:r w:rsidR="00BD5EBE">
        <w:rPr>
          <w:rFonts w:hint="eastAsia"/>
          <w:szCs w:val="21"/>
        </w:rPr>
        <w:t>。</w:t>
      </w:r>
    </w:p>
    <w:p w:rsidR="00B1319D" w:rsidRDefault="00B1319D" w:rsidP="00144357">
      <w:pPr>
        <w:pStyle w:val="12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统计记录条数使用</w:t>
      </w:r>
      <w:r>
        <w:rPr>
          <w:rFonts w:hint="eastAsia"/>
          <w:szCs w:val="21"/>
        </w:rPr>
        <w:t>COUNT(1)</w:t>
      </w:r>
      <w:r>
        <w:rPr>
          <w:rFonts w:hint="eastAsia"/>
          <w:szCs w:val="21"/>
        </w:rPr>
        <w:t>，不允许使用</w:t>
      </w:r>
      <w:r>
        <w:rPr>
          <w:rFonts w:hint="eastAsia"/>
          <w:szCs w:val="21"/>
        </w:rPr>
        <w:t>COUNT(*)</w:t>
      </w:r>
    </w:p>
    <w:p w:rsidR="00094276" w:rsidRDefault="00094276" w:rsidP="00144357">
      <w:pPr>
        <w:pStyle w:val="12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子语句应合理使用</w:t>
      </w:r>
      <w:r w:rsidR="006D22A9">
        <w:rPr>
          <w:rFonts w:hint="eastAsia"/>
          <w:szCs w:val="21"/>
        </w:rPr>
        <w:t>缩进、</w:t>
      </w:r>
      <w:r>
        <w:rPr>
          <w:rFonts w:hint="eastAsia"/>
          <w:szCs w:val="21"/>
        </w:rPr>
        <w:t>括号和空行，让阅读清晰。</w:t>
      </w:r>
    </w:p>
    <w:p w:rsidR="00735C08" w:rsidRDefault="00735C08" w:rsidP="00735C08">
      <w:pPr>
        <w:pStyle w:val="12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</w:t>
      </w:r>
    </w:p>
    <w:sectPr w:rsidR="00735C08" w:rsidSect="006C165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9FF" w:rsidRDefault="009729FF" w:rsidP="00EB3B8F">
      <w:r>
        <w:separator/>
      </w:r>
    </w:p>
  </w:endnote>
  <w:endnote w:type="continuationSeparator" w:id="0">
    <w:p w:rsidR="009729FF" w:rsidRDefault="009729FF" w:rsidP="00EB3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797" w:rsidRDefault="00343797">
    <w:pPr>
      <w:pStyle w:val="a4"/>
    </w:pPr>
    <w:r>
      <w:rPr>
        <w:rFonts w:hint="eastAsia"/>
      </w:rPr>
      <w:t xml:space="preserve">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9FF" w:rsidRDefault="009729FF" w:rsidP="00EB3B8F">
      <w:r>
        <w:separator/>
      </w:r>
    </w:p>
  </w:footnote>
  <w:footnote w:type="continuationSeparator" w:id="0">
    <w:p w:rsidR="009729FF" w:rsidRDefault="009729FF" w:rsidP="00EB3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952"/>
    <w:multiLevelType w:val="multilevel"/>
    <w:tmpl w:val="024709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E6DF8"/>
    <w:multiLevelType w:val="multilevel"/>
    <w:tmpl w:val="0B4E6DF8"/>
    <w:lvl w:ilvl="0" w:tentative="1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AF30F69"/>
    <w:multiLevelType w:val="hybridMultilevel"/>
    <w:tmpl w:val="B69E5E12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3">
    <w:nsid w:val="24A344B6"/>
    <w:multiLevelType w:val="multilevel"/>
    <w:tmpl w:val="24A344B6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95" w:hanging="420"/>
      </w:pPr>
    </w:lvl>
    <w:lvl w:ilvl="2" w:tentative="1">
      <w:start w:val="1"/>
      <w:numFmt w:val="lowerRoman"/>
      <w:lvlText w:val="%3."/>
      <w:lvlJc w:val="right"/>
      <w:pPr>
        <w:ind w:left="2115" w:hanging="420"/>
      </w:pPr>
    </w:lvl>
    <w:lvl w:ilvl="3" w:tentative="1">
      <w:start w:val="1"/>
      <w:numFmt w:val="decimal"/>
      <w:lvlText w:val="%4."/>
      <w:lvlJc w:val="left"/>
      <w:pPr>
        <w:ind w:left="2535" w:hanging="420"/>
      </w:pPr>
    </w:lvl>
    <w:lvl w:ilvl="4" w:tentative="1">
      <w:start w:val="1"/>
      <w:numFmt w:val="lowerLetter"/>
      <w:lvlText w:val="%5)"/>
      <w:lvlJc w:val="left"/>
      <w:pPr>
        <w:ind w:left="2955" w:hanging="420"/>
      </w:pPr>
    </w:lvl>
    <w:lvl w:ilvl="5" w:tentative="1">
      <w:start w:val="1"/>
      <w:numFmt w:val="lowerRoman"/>
      <w:lvlText w:val="%6."/>
      <w:lvlJc w:val="right"/>
      <w:pPr>
        <w:ind w:left="3375" w:hanging="420"/>
      </w:pPr>
    </w:lvl>
    <w:lvl w:ilvl="6" w:tentative="1">
      <w:start w:val="1"/>
      <w:numFmt w:val="decimal"/>
      <w:lvlText w:val="%7."/>
      <w:lvlJc w:val="left"/>
      <w:pPr>
        <w:ind w:left="3795" w:hanging="420"/>
      </w:pPr>
    </w:lvl>
    <w:lvl w:ilvl="7" w:tentative="1">
      <w:start w:val="1"/>
      <w:numFmt w:val="lowerLetter"/>
      <w:lvlText w:val="%8)"/>
      <w:lvlJc w:val="left"/>
      <w:pPr>
        <w:ind w:left="4215" w:hanging="420"/>
      </w:pPr>
    </w:lvl>
    <w:lvl w:ilvl="8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>
    <w:nsid w:val="336265A0"/>
    <w:multiLevelType w:val="multilevel"/>
    <w:tmpl w:val="336265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3C9E2DE8"/>
    <w:multiLevelType w:val="multilevel"/>
    <w:tmpl w:val="3C9E2DE8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1659"/>
    <w:rsid w:val="0000603A"/>
    <w:rsid w:val="00015E62"/>
    <w:rsid w:val="00031E1A"/>
    <w:rsid w:val="00037AB3"/>
    <w:rsid w:val="0004109C"/>
    <w:rsid w:val="00043753"/>
    <w:rsid w:val="00043B98"/>
    <w:rsid w:val="00045EAA"/>
    <w:rsid w:val="000514A4"/>
    <w:rsid w:val="000552E2"/>
    <w:rsid w:val="00057432"/>
    <w:rsid w:val="000701F3"/>
    <w:rsid w:val="00071A0E"/>
    <w:rsid w:val="00073B1C"/>
    <w:rsid w:val="0008755B"/>
    <w:rsid w:val="00094276"/>
    <w:rsid w:val="00095CAD"/>
    <w:rsid w:val="000D49DC"/>
    <w:rsid w:val="0010250C"/>
    <w:rsid w:val="0010328A"/>
    <w:rsid w:val="00137D88"/>
    <w:rsid w:val="00144357"/>
    <w:rsid w:val="00154AA7"/>
    <w:rsid w:val="00160B49"/>
    <w:rsid w:val="00163A03"/>
    <w:rsid w:val="001754D9"/>
    <w:rsid w:val="00175ABE"/>
    <w:rsid w:val="00185A25"/>
    <w:rsid w:val="001878DD"/>
    <w:rsid w:val="00194D93"/>
    <w:rsid w:val="001A214A"/>
    <w:rsid w:val="001A72A0"/>
    <w:rsid w:val="001B0CEF"/>
    <w:rsid w:val="001B42AE"/>
    <w:rsid w:val="001B5714"/>
    <w:rsid w:val="001B790E"/>
    <w:rsid w:val="001C1EE4"/>
    <w:rsid w:val="001C2320"/>
    <w:rsid w:val="00205085"/>
    <w:rsid w:val="00211C3B"/>
    <w:rsid w:val="002170B7"/>
    <w:rsid w:val="00233622"/>
    <w:rsid w:val="00234920"/>
    <w:rsid w:val="00250F56"/>
    <w:rsid w:val="002566FF"/>
    <w:rsid w:val="0026432A"/>
    <w:rsid w:val="00290364"/>
    <w:rsid w:val="00291E65"/>
    <w:rsid w:val="0029208F"/>
    <w:rsid w:val="00295660"/>
    <w:rsid w:val="002B76B1"/>
    <w:rsid w:val="002C6F66"/>
    <w:rsid w:val="002D0A1D"/>
    <w:rsid w:val="002D14CE"/>
    <w:rsid w:val="003050C8"/>
    <w:rsid w:val="0031662E"/>
    <w:rsid w:val="003341EA"/>
    <w:rsid w:val="00335603"/>
    <w:rsid w:val="003405AA"/>
    <w:rsid w:val="00342813"/>
    <w:rsid w:val="00342A32"/>
    <w:rsid w:val="00343797"/>
    <w:rsid w:val="003610FE"/>
    <w:rsid w:val="00364AFB"/>
    <w:rsid w:val="003704F0"/>
    <w:rsid w:val="00373563"/>
    <w:rsid w:val="00393F5D"/>
    <w:rsid w:val="00394D2F"/>
    <w:rsid w:val="003B0273"/>
    <w:rsid w:val="003E201E"/>
    <w:rsid w:val="003F04C5"/>
    <w:rsid w:val="003F78FE"/>
    <w:rsid w:val="004017DB"/>
    <w:rsid w:val="00421D50"/>
    <w:rsid w:val="00432A91"/>
    <w:rsid w:val="00437966"/>
    <w:rsid w:val="0044071A"/>
    <w:rsid w:val="004511FB"/>
    <w:rsid w:val="00462BD1"/>
    <w:rsid w:val="00465490"/>
    <w:rsid w:val="00473258"/>
    <w:rsid w:val="00480B2C"/>
    <w:rsid w:val="00497997"/>
    <w:rsid w:val="004A5005"/>
    <w:rsid w:val="004B7299"/>
    <w:rsid w:val="004C2C4A"/>
    <w:rsid w:val="004C3143"/>
    <w:rsid w:val="004C780D"/>
    <w:rsid w:val="004F2B09"/>
    <w:rsid w:val="004F44DC"/>
    <w:rsid w:val="00514650"/>
    <w:rsid w:val="005233BB"/>
    <w:rsid w:val="005242BD"/>
    <w:rsid w:val="00526FA0"/>
    <w:rsid w:val="00527E06"/>
    <w:rsid w:val="00542FD0"/>
    <w:rsid w:val="00561AF8"/>
    <w:rsid w:val="00565C6C"/>
    <w:rsid w:val="005A5A81"/>
    <w:rsid w:val="005B12AA"/>
    <w:rsid w:val="005B40C7"/>
    <w:rsid w:val="005D5C66"/>
    <w:rsid w:val="005E3DFC"/>
    <w:rsid w:val="005F3EB8"/>
    <w:rsid w:val="00603B46"/>
    <w:rsid w:val="00605C20"/>
    <w:rsid w:val="006150AC"/>
    <w:rsid w:val="00630F21"/>
    <w:rsid w:val="00652316"/>
    <w:rsid w:val="0065707A"/>
    <w:rsid w:val="006728AB"/>
    <w:rsid w:val="00691317"/>
    <w:rsid w:val="006C1659"/>
    <w:rsid w:val="006D1E74"/>
    <w:rsid w:val="006D22A9"/>
    <w:rsid w:val="006E4462"/>
    <w:rsid w:val="006F1921"/>
    <w:rsid w:val="00720724"/>
    <w:rsid w:val="00723217"/>
    <w:rsid w:val="00724DE9"/>
    <w:rsid w:val="00725608"/>
    <w:rsid w:val="0072723E"/>
    <w:rsid w:val="00735C08"/>
    <w:rsid w:val="00740EF0"/>
    <w:rsid w:val="0074750F"/>
    <w:rsid w:val="007507F2"/>
    <w:rsid w:val="00752E50"/>
    <w:rsid w:val="00767C16"/>
    <w:rsid w:val="00770694"/>
    <w:rsid w:val="0077767E"/>
    <w:rsid w:val="00784601"/>
    <w:rsid w:val="0078779E"/>
    <w:rsid w:val="007901A8"/>
    <w:rsid w:val="00791C9F"/>
    <w:rsid w:val="007B799E"/>
    <w:rsid w:val="007D285E"/>
    <w:rsid w:val="007D55AB"/>
    <w:rsid w:val="007F21DB"/>
    <w:rsid w:val="00812E1B"/>
    <w:rsid w:val="00850EEC"/>
    <w:rsid w:val="008738CD"/>
    <w:rsid w:val="00890D0C"/>
    <w:rsid w:val="008C3DFC"/>
    <w:rsid w:val="008D46E2"/>
    <w:rsid w:val="008D4A23"/>
    <w:rsid w:val="008D7F87"/>
    <w:rsid w:val="00904826"/>
    <w:rsid w:val="00910FA9"/>
    <w:rsid w:val="00936DB4"/>
    <w:rsid w:val="009523A3"/>
    <w:rsid w:val="009626DC"/>
    <w:rsid w:val="00967CD3"/>
    <w:rsid w:val="00970F69"/>
    <w:rsid w:val="009729FF"/>
    <w:rsid w:val="009870E2"/>
    <w:rsid w:val="009A3133"/>
    <w:rsid w:val="009C58BF"/>
    <w:rsid w:val="009D1C1C"/>
    <w:rsid w:val="009D577F"/>
    <w:rsid w:val="009E29E5"/>
    <w:rsid w:val="009E422A"/>
    <w:rsid w:val="009E49CC"/>
    <w:rsid w:val="00A030A2"/>
    <w:rsid w:val="00A078AA"/>
    <w:rsid w:val="00A11154"/>
    <w:rsid w:val="00A17711"/>
    <w:rsid w:val="00A263F0"/>
    <w:rsid w:val="00A34DC4"/>
    <w:rsid w:val="00A4139B"/>
    <w:rsid w:val="00A5418C"/>
    <w:rsid w:val="00A54469"/>
    <w:rsid w:val="00A66F67"/>
    <w:rsid w:val="00A748B1"/>
    <w:rsid w:val="00A9105C"/>
    <w:rsid w:val="00A9517E"/>
    <w:rsid w:val="00AD796A"/>
    <w:rsid w:val="00AE08B5"/>
    <w:rsid w:val="00B1319D"/>
    <w:rsid w:val="00B17A93"/>
    <w:rsid w:val="00B25E6D"/>
    <w:rsid w:val="00B2633F"/>
    <w:rsid w:val="00B2696C"/>
    <w:rsid w:val="00B56135"/>
    <w:rsid w:val="00B60248"/>
    <w:rsid w:val="00B618D3"/>
    <w:rsid w:val="00B64308"/>
    <w:rsid w:val="00B8050E"/>
    <w:rsid w:val="00B81CB3"/>
    <w:rsid w:val="00B82904"/>
    <w:rsid w:val="00B84089"/>
    <w:rsid w:val="00BB5855"/>
    <w:rsid w:val="00BC45F4"/>
    <w:rsid w:val="00BD0ABC"/>
    <w:rsid w:val="00BD5EBE"/>
    <w:rsid w:val="00BD775A"/>
    <w:rsid w:val="00BE43E3"/>
    <w:rsid w:val="00BE450D"/>
    <w:rsid w:val="00C00FCB"/>
    <w:rsid w:val="00C04996"/>
    <w:rsid w:val="00C33715"/>
    <w:rsid w:val="00C67B34"/>
    <w:rsid w:val="00C7188B"/>
    <w:rsid w:val="00C81821"/>
    <w:rsid w:val="00C90DED"/>
    <w:rsid w:val="00CA5525"/>
    <w:rsid w:val="00CA64A5"/>
    <w:rsid w:val="00CD3DA1"/>
    <w:rsid w:val="00CF0422"/>
    <w:rsid w:val="00D129F9"/>
    <w:rsid w:val="00D364C4"/>
    <w:rsid w:val="00D62873"/>
    <w:rsid w:val="00D70FB3"/>
    <w:rsid w:val="00D74BFD"/>
    <w:rsid w:val="00D93881"/>
    <w:rsid w:val="00D97566"/>
    <w:rsid w:val="00DB4AE6"/>
    <w:rsid w:val="00DB516E"/>
    <w:rsid w:val="00DB5AFD"/>
    <w:rsid w:val="00DC3D75"/>
    <w:rsid w:val="00DD5A2D"/>
    <w:rsid w:val="00DE2AC9"/>
    <w:rsid w:val="00E05235"/>
    <w:rsid w:val="00E160F5"/>
    <w:rsid w:val="00E16B47"/>
    <w:rsid w:val="00E33CE0"/>
    <w:rsid w:val="00E34509"/>
    <w:rsid w:val="00E52FDD"/>
    <w:rsid w:val="00E53EA0"/>
    <w:rsid w:val="00E72FA0"/>
    <w:rsid w:val="00E76C29"/>
    <w:rsid w:val="00E83460"/>
    <w:rsid w:val="00E90E18"/>
    <w:rsid w:val="00E94106"/>
    <w:rsid w:val="00E97DEA"/>
    <w:rsid w:val="00EB2E5F"/>
    <w:rsid w:val="00EB3B8F"/>
    <w:rsid w:val="00EE157A"/>
    <w:rsid w:val="00EE18E8"/>
    <w:rsid w:val="00EE53F1"/>
    <w:rsid w:val="00EF4556"/>
    <w:rsid w:val="00F27039"/>
    <w:rsid w:val="00F341FA"/>
    <w:rsid w:val="00F40C8C"/>
    <w:rsid w:val="00F42D9F"/>
    <w:rsid w:val="00F44921"/>
    <w:rsid w:val="00F5174A"/>
    <w:rsid w:val="00F64A0A"/>
    <w:rsid w:val="00F653B7"/>
    <w:rsid w:val="00F877F3"/>
    <w:rsid w:val="00F914D5"/>
    <w:rsid w:val="00FB4046"/>
    <w:rsid w:val="00FB7C31"/>
    <w:rsid w:val="00FC785F"/>
    <w:rsid w:val="00FD412E"/>
    <w:rsid w:val="00FD5F60"/>
    <w:rsid w:val="00FE1AC9"/>
    <w:rsid w:val="00FE3426"/>
    <w:rsid w:val="00FF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semiHidden="0" w:uiPriority="99"/>
    <w:lsdException w:name="footer" w:semiHidden="0" w:uiPriority="99"/>
    <w:lsdException w:name="caption" w:uiPriority="35" w:qFormat="1"/>
    <w:lsdException w:name="footnote reference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5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C1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65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16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165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16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6C1659"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sid w:val="006C1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C1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C1659"/>
  </w:style>
  <w:style w:type="paragraph" w:styleId="a6">
    <w:name w:val="Subtitle"/>
    <w:basedOn w:val="a"/>
    <w:next w:val="a"/>
    <w:link w:val="Char2"/>
    <w:uiPriority w:val="11"/>
    <w:qFormat/>
    <w:rsid w:val="006C165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7">
    <w:name w:val="footnote text"/>
    <w:basedOn w:val="a"/>
    <w:link w:val="Char3"/>
    <w:uiPriority w:val="99"/>
    <w:semiHidden/>
    <w:unhideWhenUsed/>
    <w:rsid w:val="006C1659"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6C1659"/>
    <w:pPr>
      <w:ind w:leftChars="200" w:left="420"/>
    </w:pPr>
  </w:style>
  <w:style w:type="paragraph" w:styleId="a8">
    <w:name w:val="Title"/>
    <w:basedOn w:val="a"/>
    <w:next w:val="a"/>
    <w:link w:val="Char4"/>
    <w:uiPriority w:val="10"/>
    <w:qFormat/>
    <w:rsid w:val="006C165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6C1659"/>
    <w:rPr>
      <w:b/>
      <w:bCs/>
    </w:rPr>
  </w:style>
  <w:style w:type="character" w:styleId="aa">
    <w:name w:val="Emphasis"/>
    <w:basedOn w:val="a0"/>
    <w:uiPriority w:val="20"/>
    <w:qFormat/>
    <w:rsid w:val="006C1659"/>
    <w:rPr>
      <w:i/>
      <w:iCs/>
    </w:rPr>
  </w:style>
  <w:style w:type="character" w:styleId="ab">
    <w:name w:val="Hyperlink"/>
    <w:basedOn w:val="a0"/>
    <w:uiPriority w:val="99"/>
    <w:unhideWhenUsed/>
    <w:rsid w:val="006C1659"/>
    <w:rPr>
      <w:color w:val="0000FF"/>
      <w:u w:val="single"/>
    </w:rPr>
  </w:style>
  <w:style w:type="character" w:styleId="ac">
    <w:name w:val="footnote reference"/>
    <w:basedOn w:val="a0"/>
    <w:uiPriority w:val="99"/>
    <w:semiHidden/>
    <w:unhideWhenUsed/>
    <w:rsid w:val="006C1659"/>
    <w:rPr>
      <w:vertAlign w:val="superscript"/>
    </w:rPr>
  </w:style>
  <w:style w:type="paragraph" w:customStyle="1" w:styleId="11">
    <w:name w:val="无间隔1"/>
    <w:uiPriority w:val="1"/>
    <w:qFormat/>
    <w:rsid w:val="006C165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6C165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6C16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16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165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16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165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1659"/>
    <w:rPr>
      <w:b/>
      <w:bCs/>
      <w:sz w:val="28"/>
      <w:szCs w:val="28"/>
    </w:rPr>
  </w:style>
  <w:style w:type="character" w:customStyle="1" w:styleId="Char4">
    <w:name w:val="标题 Char"/>
    <w:basedOn w:val="a0"/>
    <w:link w:val="a8"/>
    <w:uiPriority w:val="10"/>
    <w:rsid w:val="006C1659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C1659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13">
    <w:name w:val="不明显强调1"/>
    <w:basedOn w:val="a0"/>
    <w:uiPriority w:val="19"/>
    <w:qFormat/>
    <w:rsid w:val="006C1659"/>
    <w:rPr>
      <w:i/>
      <w:iCs/>
      <w:color w:val="7F7F7F"/>
    </w:rPr>
  </w:style>
  <w:style w:type="character" w:customStyle="1" w:styleId="Char1">
    <w:name w:val="页眉 Char"/>
    <w:basedOn w:val="a0"/>
    <w:link w:val="a5"/>
    <w:uiPriority w:val="99"/>
    <w:rsid w:val="006C165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6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1659"/>
    <w:rPr>
      <w:sz w:val="18"/>
      <w:szCs w:val="18"/>
    </w:rPr>
  </w:style>
  <w:style w:type="character" w:customStyle="1" w:styleId="Char3">
    <w:name w:val="脚注文本 Char"/>
    <w:basedOn w:val="a0"/>
    <w:link w:val="a7"/>
    <w:uiPriority w:val="99"/>
    <w:semiHidden/>
    <w:rsid w:val="006C1659"/>
    <w:rPr>
      <w:sz w:val="18"/>
      <w:szCs w:val="18"/>
    </w:rPr>
  </w:style>
  <w:style w:type="paragraph" w:styleId="ad">
    <w:name w:val="Document Map"/>
    <w:basedOn w:val="a"/>
    <w:link w:val="Char5"/>
    <w:semiHidden/>
    <w:unhideWhenUsed/>
    <w:rsid w:val="00EB3B8F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d"/>
    <w:semiHidden/>
    <w:rsid w:val="00EB3B8F"/>
    <w:rPr>
      <w:rFonts w:ascii="宋体" w:hAnsi="Calibr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2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2B09"/>
    <w:rPr>
      <w:rFonts w:ascii="宋体" w:hAnsi="宋体" w:cs="宋体"/>
      <w:sz w:val="24"/>
      <w:szCs w:val="24"/>
    </w:rPr>
  </w:style>
  <w:style w:type="character" w:customStyle="1" w:styleId="sql1-comment1">
    <w:name w:val="sql1-comment1"/>
    <w:basedOn w:val="a0"/>
    <w:rsid w:val="004F2B09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10274-86C8-4799-940E-71D9CD4B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Java编码规范</dc:title>
  <dc:creator>Windows 用户</dc:creator>
  <cp:lastModifiedBy>china</cp:lastModifiedBy>
  <cp:revision>480</cp:revision>
  <dcterms:created xsi:type="dcterms:W3CDTF">2014-07-08T03:43:00Z</dcterms:created>
  <dcterms:modified xsi:type="dcterms:W3CDTF">2014-12-17T08:36:00Z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