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2FB33" w14:textId="77777777" w:rsidR="00A23ED7" w:rsidRPr="00A23ED7" w:rsidRDefault="00A23ED7" w:rsidP="00A23ED7">
      <w:pPr>
        <w:rPr>
          <w:b/>
          <w:bCs/>
        </w:rPr>
      </w:pPr>
      <w:r w:rsidRPr="00A23ED7">
        <w:rPr>
          <w:b/>
          <w:bCs/>
        </w:rPr>
        <w:t>Stage 0 — Safety containment</w:t>
      </w:r>
    </w:p>
    <w:p w14:paraId="2ACBD1DC" w14:textId="77777777" w:rsidR="00A23ED7" w:rsidRPr="00A23ED7" w:rsidRDefault="00A23ED7" w:rsidP="00A23ED7">
      <w:pPr>
        <w:rPr>
          <w:b/>
          <w:bCs/>
        </w:rPr>
      </w:pPr>
      <w:r w:rsidRPr="00A23ED7">
        <w:rPr>
          <w:b/>
          <w:bCs/>
        </w:rPr>
        <w:t>Status: complete.</w:t>
      </w:r>
    </w:p>
    <w:p w14:paraId="683EB039" w14:textId="77777777" w:rsidR="00A23ED7" w:rsidRPr="00A23ED7" w:rsidRDefault="00A23ED7" w:rsidP="00A23ED7">
      <w:pPr>
        <w:rPr>
          <w:b/>
          <w:bCs/>
        </w:rPr>
      </w:pPr>
      <w:r w:rsidRPr="00A23ED7">
        <w:rPr>
          <w:b/>
          <w:bCs/>
        </w:rPr>
        <w:t>Implemented controls include:</w:t>
      </w:r>
    </w:p>
    <w:p w14:paraId="47FB699A" w14:textId="77777777" w:rsidR="00A23ED7" w:rsidRPr="00A23ED7" w:rsidRDefault="00A23ED7" w:rsidP="00A23ED7">
      <w:pPr>
        <w:numPr>
          <w:ilvl w:val="0"/>
          <w:numId w:val="25"/>
        </w:numPr>
        <w:rPr>
          <w:b/>
          <w:bCs/>
        </w:rPr>
      </w:pPr>
      <w:r w:rsidRPr="00A23ED7">
        <w:rPr>
          <w:b/>
          <w:bCs/>
        </w:rPr>
        <w:t>Medical Devices IC tilt remains shadow-only.</w:t>
      </w:r>
    </w:p>
    <w:p w14:paraId="130F0C32" w14:textId="77777777" w:rsidR="00A23ED7" w:rsidRPr="00A23ED7" w:rsidRDefault="00A23ED7" w:rsidP="00A23ED7">
      <w:pPr>
        <w:numPr>
          <w:ilvl w:val="0"/>
          <w:numId w:val="25"/>
        </w:numPr>
        <w:rPr>
          <w:b/>
          <w:bCs/>
        </w:rPr>
      </w:pPr>
      <w:r w:rsidRPr="00A23ED7">
        <w:rPr>
          <w:b/>
          <w:bCs/>
        </w:rPr>
        <w:t>Medical Devices names remain eligible for Portfolio Layer.</w:t>
      </w:r>
    </w:p>
    <w:p w14:paraId="43538612" w14:textId="77777777" w:rsidR="00A23ED7" w:rsidRPr="00A23ED7" w:rsidRDefault="00A23ED7" w:rsidP="00A23ED7">
      <w:pPr>
        <w:numPr>
          <w:ilvl w:val="0"/>
          <w:numId w:val="25"/>
        </w:numPr>
        <w:rPr>
          <w:b/>
          <w:bCs/>
        </w:rPr>
      </w:pPr>
      <w:r w:rsidRPr="00A23ED7">
        <w:rPr>
          <w:b/>
          <w:bCs/>
        </w:rPr>
        <w:t>Biotech pooled evidence cannot authorize promotion.</w:t>
      </w:r>
    </w:p>
    <w:p w14:paraId="764B4B4F" w14:textId="77777777" w:rsidR="00A23ED7" w:rsidRPr="00A23ED7" w:rsidRDefault="00A23ED7" w:rsidP="00A23ED7">
      <w:pPr>
        <w:numPr>
          <w:ilvl w:val="0"/>
          <w:numId w:val="25"/>
        </w:numPr>
        <w:rPr>
          <w:b/>
          <w:bCs/>
        </w:rPr>
      </w:pPr>
      <w:r w:rsidRPr="00A23ED7">
        <w:rPr>
          <w:b/>
          <w:bCs/>
        </w:rPr>
        <w:t>Existing production scoring remains authoritative.</w:t>
      </w:r>
    </w:p>
    <w:p w14:paraId="41950FAF" w14:textId="77777777" w:rsidR="00A23ED7" w:rsidRPr="00A23ED7" w:rsidRDefault="00A23ED7" w:rsidP="00A23ED7">
      <w:pPr>
        <w:numPr>
          <w:ilvl w:val="0"/>
          <w:numId w:val="25"/>
        </w:numPr>
        <w:rPr>
          <w:b/>
          <w:bCs/>
        </w:rPr>
      </w:pPr>
      <w:r w:rsidRPr="00A23ED7">
        <w:rPr>
          <w:b/>
          <w:bCs/>
        </w:rPr>
        <w:t>Phase 1 regression locks remain active.</w:t>
      </w:r>
    </w:p>
    <w:p w14:paraId="0E877B54" w14:textId="77777777" w:rsidR="00A23ED7" w:rsidRPr="00A23ED7" w:rsidRDefault="00A23ED7" w:rsidP="00A23ED7">
      <w:pPr>
        <w:rPr>
          <w:b/>
          <w:bCs/>
        </w:rPr>
      </w:pPr>
      <w:r w:rsidRPr="00A23ED7">
        <w:rPr>
          <w:b/>
          <w:bCs/>
        </w:rPr>
        <w:t>No sector is disabled.</w:t>
      </w:r>
    </w:p>
    <w:p w14:paraId="7E92F551" w14:textId="77777777" w:rsidR="00A23ED7" w:rsidRPr="00A23ED7" w:rsidRDefault="00A23ED7" w:rsidP="00A23ED7">
      <w:pPr>
        <w:rPr>
          <w:b/>
          <w:bCs/>
        </w:rPr>
      </w:pPr>
      <w:r w:rsidRPr="00A23ED7">
        <w:rPr>
          <w:b/>
          <w:bCs/>
        </w:rPr>
        <w:t xml:space="preserve">Stage 1 — Shared </w:t>
      </w:r>
      <w:proofErr w:type="gramStart"/>
      <w:r w:rsidRPr="00A23ED7">
        <w:rPr>
          <w:b/>
          <w:bCs/>
        </w:rPr>
        <w:t>statistical kernel</w:t>
      </w:r>
      <w:proofErr w:type="gramEnd"/>
    </w:p>
    <w:p w14:paraId="66DA2048" w14:textId="77777777" w:rsidR="00A23ED7" w:rsidRPr="00A23ED7" w:rsidRDefault="00A23ED7" w:rsidP="00A23ED7">
      <w:pPr>
        <w:rPr>
          <w:b/>
          <w:bCs/>
        </w:rPr>
      </w:pPr>
      <w:r w:rsidRPr="00A23ED7">
        <w:rPr>
          <w:b/>
          <w:bCs/>
        </w:rPr>
        <w:t>Status: complete.</w:t>
      </w:r>
    </w:p>
    <w:p w14:paraId="59154DBC" w14:textId="77777777" w:rsidR="00A23ED7" w:rsidRPr="00A23ED7" w:rsidRDefault="00A23ED7" w:rsidP="00A23ED7">
      <w:pPr>
        <w:rPr>
          <w:b/>
          <w:bCs/>
        </w:rPr>
      </w:pPr>
      <w:r w:rsidRPr="00A23ED7">
        <w:rPr>
          <w:b/>
          <w:bCs/>
        </w:rPr>
        <w:t>Implemented in:</w:t>
      </w:r>
    </w:p>
    <w:p w14:paraId="21540E80" w14:textId="77777777" w:rsidR="00A23ED7" w:rsidRPr="00A23ED7" w:rsidRDefault="00A23ED7" w:rsidP="00A23ED7">
      <w:pPr>
        <w:numPr>
          <w:ilvl w:val="0"/>
          <w:numId w:val="26"/>
        </w:numPr>
        <w:rPr>
          <w:b/>
          <w:bCs/>
        </w:rPr>
      </w:pPr>
      <w:r w:rsidRPr="00A23ED7">
        <w:rPr>
          <w:b/>
          <w:bCs/>
        </w:rPr>
        <w:t>[</w:t>
      </w:r>
      <w:proofErr w:type="gramStart"/>
      <w:r w:rsidRPr="00A23ED7">
        <w:rPr>
          <w:b/>
          <w:bCs/>
        </w:rPr>
        <w:t>core.py](</w:t>
      </w:r>
      <w:proofErr w:type="gramEnd"/>
      <w:r w:rsidRPr="00A23ED7">
        <w:rPr>
          <w:b/>
          <w:bCs/>
        </w:rPr>
        <w:t>C:/Users/josel/OneDrive/Desktop/Investment Files/</w:t>
      </w:r>
      <w:proofErr w:type="spellStart"/>
      <w:r w:rsidRPr="00A23ED7">
        <w:rPr>
          <w:b/>
          <w:bCs/>
        </w:rPr>
        <w:t>Staging_Scalper_System</w:t>
      </w:r>
      <w:proofErr w:type="spellEnd"/>
      <w:r w:rsidRPr="00A23ED7">
        <w:rPr>
          <w:b/>
          <w:bCs/>
        </w:rPr>
        <w:t>/</w:t>
      </w:r>
      <w:proofErr w:type="spellStart"/>
      <w:r w:rsidRPr="00A23ED7">
        <w:rPr>
          <w:b/>
          <w:bCs/>
        </w:rPr>
        <w:t>factor_validation</w:t>
      </w:r>
      <w:proofErr w:type="spellEnd"/>
      <w:r w:rsidRPr="00A23ED7">
        <w:rPr>
          <w:b/>
          <w:bCs/>
        </w:rPr>
        <w:t>/core.py)</w:t>
      </w:r>
    </w:p>
    <w:p w14:paraId="30BCF8E0" w14:textId="77777777" w:rsidR="00A23ED7" w:rsidRPr="00A23ED7" w:rsidRDefault="00A23ED7" w:rsidP="00A23ED7">
      <w:pPr>
        <w:numPr>
          <w:ilvl w:val="0"/>
          <w:numId w:val="26"/>
        </w:numPr>
        <w:rPr>
          <w:b/>
          <w:bCs/>
        </w:rPr>
      </w:pPr>
      <w:r w:rsidRPr="00A23ED7">
        <w:rPr>
          <w:b/>
          <w:bCs/>
        </w:rPr>
        <w:t>[</w:t>
      </w:r>
      <w:proofErr w:type="gramStart"/>
      <w:r w:rsidRPr="00A23ED7">
        <w:rPr>
          <w:b/>
          <w:bCs/>
        </w:rPr>
        <w:t>fdr.py](</w:t>
      </w:r>
      <w:proofErr w:type="gramEnd"/>
      <w:r w:rsidRPr="00A23ED7">
        <w:rPr>
          <w:b/>
          <w:bCs/>
        </w:rPr>
        <w:t>C:/Users/josel/OneDrive/Desktop/Investment Files/</w:t>
      </w:r>
      <w:proofErr w:type="spellStart"/>
      <w:r w:rsidRPr="00A23ED7">
        <w:rPr>
          <w:b/>
          <w:bCs/>
        </w:rPr>
        <w:t>Staging_Scalper_System</w:t>
      </w:r>
      <w:proofErr w:type="spellEnd"/>
      <w:r w:rsidRPr="00A23ED7">
        <w:rPr>
          <w:b/>
          <w:bCs/>
        </w:rPr>
        <w:t>/</w:t>
      </w:r>
      <w:proofErr w:type="spellStart"/>
      <w:r w:rsidRPr="00A23ED7">
        <w:rPr>
          <w:b/>
          <w:bCs/>
        </w:rPr>
        <w:t>factor_validation</w:t>
      </w:r>
      <w:proofErr w:type="spellEnd"/>
      <w:r w:rsidRPr="00A23ED7">
        <w:rPr>
          <w:b/>
          <w:bCs/>
        </w:rPr>
        <w:t>/fdr.py)</w:t>
      </w:r>
    </w:p>
    <w:p w14:paraId="5CA481F0" w14:textId="77777777" w:rsidR="00A23ED7" w:rsidRPr="00A23ED7" w:rsidRDefault="00A23ED7" w:rsidP="00A23ED7">
      <w:pPr>
        <w:rPr>
          <w:b/>
          <w:bCs/>
        </w:rPr>
      </w:pPr>
      <w:r w:rsidRPr="00A23ED7">
        <w:rPr>
          <w:b/>
          <w:bCs/>
        </w:rPr>
        <w:t>Capabilities:</w:t>
      </w:r>
    </w:p>
    <w:p w14:paraId="2E19C8DA" w14:textId="77777777" w:rsidR="00A23ED7" w:rsidRPr="00A23ED7" w:rsidRDefault="00A23ED7" w:rsidP="00A23ED7">
      <w:pPr>
        <w:numPr>
          <w:ilvl w:val="0"/>
          <w:numId w:val="27"/>
        </w:numPr>
        <w:rPr>
          <w:b/>
          <w:bCs/>
        </w:rPr>
      </w:pPr>
      <w:r w:rsidRPr="00A23ED7">
        <w:rPr>
          <w:b/>
          <w:bCs/>
        </w:rPr>
        <w:t>Tie-aware per-date Spearman IC.</w:t>
      </w:r>
    </w:p>
    <w:p w14:paraId="2E3B25EB" w14:textId="77777777" w:rsidR="00A23ED7" w:rsidRPr="00A23ED7" w:rsidRDefault="00A23ED7" w:rsidP="00A23ED7">
      <w:pPr>
        <w:numPr>
          <w:ilvl w:val="0"/>
          <w:numId w:val="27"/>
        </w:numPr>
        <w:rPr>
          <w:b/>
          <w:bCs/>
        </w:rPr>
      </w:pPr>
      <w:r w:rsidRPr="00A23ED7">
        <w:rPr>
          <w:b/>
          <w:bCs/>
        </w:rPr>
        <w:t>HAC/Newey-West overlap adjustment.</w:t>
      </w:r>
    </w:p>
    <w:p w14:paraId="2E2A703B" w14:textId="77777777" w:rsidR="00A23ED7" w:rsidRPr="00A23ED7" w:rsidRDefault="00A23ED7" w:rsidP="00A23ED7">
      <w:pPr>
        <w:numPr>
          <w:ilvl w:val="0"/>
          <w:numId w:val="27"/>
        </w:numPr>
        <w:rPr>
          <w:b/>
          <w:bCs/>
        </w:rPr>
      </w:pPr>
      <w:r w:rsidRPr="00A23ED7">
        <w:rPr>
          <w:b/>
          <w:bCs/>
        </w:rPr>
        <w:t>Entry-lag-aware HAC lag.</w:t>
      </w:r>
    </w:p>
    <w:p w14:paraId="2D204254" w14:textId="77777777" w:rsidR="00A23ED7" w:rsidRPr="00A23ED7" w:rsidRDefault="00A23ED7" w:rsidP="00A23ED7">
      <w:pPr>
        <w:numPr>
          <w:ilvl w:val="0"/>
          <w:numId w:val="27"/>
        </w:numPr>
        <w:rPr>
          <w:b/>
          <w:bCs/>
        </w:rPr>
      </w:pPr>
      <w:r w:rsidRPr="00A23ED7">
        <w:rPr>
          <w:b/>
          <w:bCs/>
        </w:rPr>
        <w:t>Cadence inferred from actual evaluation dates.</w:t>
      </w:r>
    </w:p>
    <w:p w14:paraId="499D6183" w14:textId="77777777" w:rsidR="00A23ED7" w:rsidRPr="00A23ED7" w:rsidRDefault="00A23ED7" w:rsidP="00A23ED7">
      <w:pPr>
        <w:numPr>
          <w:ilvl w:val="0"/>
          <w:numId w:val="27"/>
        </w:numPr>
        <w:rPr>
          <w:b/>
          <w:bCs/>
        </w:rPr>
      </w:pPr>
      <w:proofErr w:type="gramStart"/>
      <w:r w:rsidRPr="00A23ED7">
        <w:rPr>
          <w:b/>
          <w:bCs/>
        </w:rPr>
        <w:t>Independent-window</w:t>
      </w:r>
      <w:proofErr w:type="gramEnd"/>
      <w:r w:rsidRPr="00A23ED7">
        <w:rPr>
          <w:b/>
          <w:bCs/>
        </w:rPr>
        <w:t xml:space="preserve"> inference.</w:t>
      </w:r>
    </w:p>
    <w:p w14:paraId="35B2C5FE" w14:textId="77777777" w:rsidR="00A23ED7" w:rsidRPr="00A23ED7" w:rsidRDefault="00A23ED7" w:rsidP="00A23ED7">
      <w:pPr>
        <w:numPr>
          <w:ilvl w:val="0"/>
          <w:numId w:val="27"/>
        </w:numPr>
        <w:rPr>
          <w:b/>
          <w:bCs/>
        </w:rPr>
      </w:pPr>
      <w:r w:rsidRPr="00A23ED7">
        <w:rPr>
          <w:b/>
          <w:bCs/>
        </w:rPr>
        <w:t>BH-FDR with frozen family membership.</w:t>
      </w:r>
    </w:p>
    <w:p w14:paraId="26626E3A" w14:textId="77777777" w:rsidR="00A23ED7" w:rsidRPr="00A23ED7" w:rsidRDefault="00A23ED7" w:rsidP="00A23ED7">
      <w:pPr>
        <w:numPr>
          <w:ilvl w:val="0"/>
          <w:numId w:val="27"/>
        </w:numPr>
        <w:rPr>
          <w:b/>
          <w:bCs/>
        </w:rPr>
      </w:pPr>
      <w:r w:rsidRPr="00A23ED7">
        <w:rPr>
          <w:b/>
          <w:bCs/>
        </w:rPr>
        <w:t>Chronological-half and regime stability.</w:t>
      </w:r>
    </w:p>
    <w:p w14:paraId="292B6F74" w14:textId="77777777" w:rsidR="00A23ED7" w:rsidRPr="00A23ED7" w:rsidRDefault="00A23ED7" w:rsidP="00A23ED7">
      <w:pPr>
        <w:numPr>
          <w:ilvl w:val="0"/>
          <w:numId w:val="27"/>
        </w:numPr>
        <w:rPr>
          <w:b/>
          <w:bCs/>
        </w:rPr>
      </w:pPr>
      <w:r w:rsidRPr="00A23ED7">
        <w:rPr>
          <w:b/>
          <w:bCs/>
        </w:rPr>
        <w:t>Quantile spread and monotonicity.</w:t>
      </w:r>
    </w:p>
    <w:p w14:paraId="025F7A74" w14:textId="77777777" w:rsidR="00A23ED7" w:rsidRPr="00A23ED7" w:rsidRDefault="00A23ED7" w:rsidP="00A23ED7">
      <w:pPr>
        <w:numPr>
          <w:ilvl w:val="0"/>
          <w:numId w:val="27"/>
        </w:numPr>
        <w:rPr>
          <w:b/>
          <w:bCs/>
        </w:rPr>
      </w:pPr>
      <w:r w:rsidRPr="00A23ED7">
        <w:rPr>
          <w:b/>
          <w:bCs/>
        </w:rPr>
        <w:t>Rank persistence and top-bucket turnover.</w:t>
      </w:r>
    </w:p>
    <w:p w14:paraId="23E9684B" w14:textId="77777777" w:rsidR="00A23ED7" w:rsidRPr="00A23ED7" w:rsidRDefault="00A23ED7" w:rsidP="00A23ED7">
      <w:pPr>
        <w:numPr>
          <w:ilvl w:val="0"/>
          <w:numId w:val="27"/>
        </w:numPr>
        <w:rPr>
          <w:b/>
          <w:bCs/>
        </w:rPr>
      </w:pPr>
      <w:r w:rsidRPr="00A23ED7">
        <w:rPr>
          <w:b/>
          <w:bCs/>
        </w:rPr>
        <w:t>Deterministic JSON-safe evidence.</w:t>
      </w:r>
    </w:p>
    <w:p w14:paraId="4C52C8E9" w14:textId="77777777" w:rsidR="00A23ED7" w:rsidRPr="00A23ED7" w:rsidRDefault="00A23ED7" w:rsidP="00A23ED7">
      <w:pPr>
        <w:numPr>
          <w:ilvl w:val="0"/>
          <w:numId w:val="27"/>
        </w:numPr>
        <w:rPr>
          <w:b/>
          <w:bCs/>
        </w:rPr>
      </w:pPr>
      <w:r w:rsidRPr="00A23ED7">
        <w:rPr>
          <w:b/>
          <w:bCs/>
        </w:rPr>
        <w:lastRenderedPageBreak/>
        <w:t>Fail-closed data validation.</w:t>
      </w:r>
    </w:p>
    <w:p w14:paraId="1EF25DF3" w14:textId="77777777" w:rsidR="00A23ED7" w:rsidRPr="00A23ED7" w:rsidRDefault="00A23ED7" w:rsidP="00A23ED7">
      <w:pPr>
        <w:rPr>
          <w:b/>
          <w:bCs/>
        </w:rPr>
      </w:pPr>
      <w:r w:rsidRPr="00A23ED7">
        <w:rPr>
          <w:b/>
          <w:bCs/>
        </w:rPr>
        <w:t xml:space="preserve">Acceptance: 15 tests passed, Ruff passed and </w:t>
      </w:r>
      <w:proofErr w:type="spellStart"/>
      <w:r w:rsidRPr="00A23ED7">
        <w:rPr>
          <w:b/>
          <w:bCs/>
        </w:rPr>
        <w:t>Pyright</w:t>
      </w:r>
      <w:proofErr w:type="spellEnd"/>
      <w:r w:rsidRPr="00A23ED7">
        <w:rPr>
          <w:b/>
          <w:bCs/>
        </w:rPr>
        <w:t xml:space="preserve"> reported zero errors.</w:t>
      </w:r>
    </w:p>
    <w:p w14:paraId="530AFBCF" w14:textId="77777777" w:rsidR="00A23ED7" w:rsidRPr="00A23ED7" w:rsidRDefault="00A23ED7" w:rsidP="00A23ED7">
      <w:pPr>
        <w:rPr>
          <w:b/>
          <w:bCs/>
        </w:rPr>
      </w:pPr>
      <w:r w:rsidRPr="00A23ED7">
        <w:rPr>
          <w:b/>
          <w:bCs/>
        </w:rPr>
        <w:t>Stage 2 — Evidence and governance layer</w:t>
      </w:r>
    </w:p>
    <w:p w14:paraId="676B0771" w14:textId="77777777" w:rsidR="00A23ED7" w:rsidRPr="00A23ED7" w:rsidRDefault="00A23ED7" w:rsidP="00A23ED7">
      <w:pPr>
        <w:rPr>
          <w:b/>
          <w:bCs/>
        </w:rPr>
      </w:pPr>
      <w:r w:rsidRPr="00A23ED7">
        <w:rPr>
          <w:b/>
          <w:bCs/>
        </w:rPr>
        <w:t>This is the immediate next implementation stage.</w:t>
      </w:r>
    </w:p>
    <w:p w14:paraId="100972B0" w14:textId="77777777" w:rsidR="00A23ED7" w:rsidRPr="00A23ED7" w:rsidRDefault="00A23ED7" w:rsidP="00A23ED7">
      <w:pPr>
        <w:rPr>
          <w:b/>
          <w:bCs/>
        </w:rPr>
      </w:pPr>
      <w:r w:rsidRPr="00A23ED7">
        <w:rPr>
          <w:b/>
          <w:bCs/>
        </w:rPr>
        <w:t>Add:</w:t>
      </w:r>
    </w:p>
    <w:p w14:paraId="55818E59" w14:textId="77777777" w:rsidR="00A23ED7" w:rsidRPr="00A23ED7" w:rsidRDefault="00A23ED7" w:rsidP="00A23ED7">
      <w:pPr>
        <w:numPr>
          <w:ilvl w:val="0"/>
          <w:numId w:val="28"/>
        </w:numPr>
        <w:rPr>
          <w:b/>
          <w:bCs/>
        </w:rPr>
      </w:pPr>
      <w:r w:rsidRPr="00A23ED7">
        <w:rPr>
          <w:b/>
          <w:bCs/>
        </w:rPr>
        <w:t>factor_validation/evidence.py</w:t>
      </w:r>
    </w:p>
    <w:p w14:paraId="663EBFF3" w14:textId="77777777" w:rsidR="00A23ED7" w:rsidRPr="00A23ED7" w:rsidRDefault="00A23ED7" w:rsidP="00A23ED7">
      <w:pPr>
        <w:numPr>
          <w:ilvl w:val="0"/>
          <w:numId w:val="28"/>
        </w:numPr>
        <w:rPr>
          <w:b/>
          <w:bCs/>
        </w:rPr>
      </w:pPr>
      <w:r w:rsidRPr="00A23ED7">
        <w:rPr>
          <w:b/>
          <w:bCs/>
        </w:rPr>
        <w:t>factor_validation/registry.py</w:t>
      </w:r>
    </w:p>
    <w:p w14:paraId="1056C265" w14:textId="77777777" w:rsidR="00A23ED7" w:rsidRPr="00A23ED7" w:rsidRDefault="00A23ED7" w:rsidP="00A23ED7">
      <w:pPr>
        <w:numPr>
          <w:ilvl w:val="0"/>
          <w:numId w:val="28"/>
        </w:numPr>
        <w:rPr>
          <w:b/>
          <w:bCs/>
        </w:rPr>
      </w:pPr>
      <w:r w:rsidRPr="00A23ED7">
        <w:rPr>
          <w:b/>
          <w:bCs/>
        </w:rPr>
        <w:t>factor_validation/artifacts.py</w:t>
      </w:r>
    </w:p>
    <w:p w14:paraId="6B6C4C7E" w14:textId="77777777" w:rsidR="00A23ED7" w:rsidRPr="00A23ED7" w:rsidRDefault="00A23ED7" w:rsidP="00A23ED7">
      <w:pPr>
        <w:numPr>
          <w:ilvl w:val="0"/>
          <w:numId w:val="28"/>
        </w:numPr>
        <w:rPr>
          <w:b/>
          <w:bCs/>
        </w:rPr>
      </w:pPr>
      <w:r w:rsidRPr="00A23ED7">
        <w:rPr>
          <w:b/>
          <w:bCs/>
        </w:rPr>
        <w:t>factor_validation/acceptance.py</w:t>
      </w:r>
    </w:p>
    <w:p w14:paraId="34BF79A2" w14:textId="77777777" w:rsidR="00A23ED7" w:rsidRPr="00A23ED7" w:rsidRDefault="00A23ED7" w:rsidP="00A23ED7">
      <w:pPr>
        <w:numPr>
          <w:ilvl w:val="0"/>
          <w:numId w:val="28"/>
        </w:numPr>
        <w:rPr>
          <w:b/>
          <w:bCs/>
        </w:rPr>
      </w:pPr>
      <w:r w:rsidRPr="00A23ED7">
        <w:rPr>
          <w:b/>
          <w:bCs/>
        </w:rPr>
        <w:t xml:space="preserve">A </w:t>
      </w:r>
      <w:proofErr w:type="gramStart"/>
      <w:r w:rsidRPr="00A23ED7">
        <w:rPr>
          <w:b/>
          <w:bCs/>
        </w:rPr>
        <w:t>versioned</w:t>
      </w:r>
      <w:proofErr w:type="gramEnd"/>
      <w:r w:rsidRPr="00A23ED7">
        <w:rPr>
          <w:b/>
          <w:bCs/>
        </w:rPr>
        <w:t xml:space="preserve"> campaign configuration</w:t>
      </w:r>
    </w:p>
    <w:p w14:paraId="30A9F912" w14:textId="77777777" w:rsidR="00A23ED7" w:rsidRPr="00A23ED7" w:rsidRDefault="00A23ED7" w:rsidP="00A23ED7">
      <w:pPr>
        <w:numPr>
          <w:ilvl w:val="0"/>
          <w:numId w:val="28"/>
        </w:numPr>
        <w:rPr>
          <w:b/>
          <w:bCs/>
        </w:rPr>
      </w:pPr>
      <w:r w:rsidRPr="00A23ED7">
        <w:rPr>
          <w:b/>
          <w:bCs/>
        </w:rPr>
        <w:t>JSON Schema or equivalent runtime contract validation</w:t>
      </w:r>
    </w:p>
    <w:p w14:paraId="03C4EA61" w14:textId="77777777" w:rsidR="00A23ED7" w:rsidRPr="00A23ED7" w:rsidRDefault="00A23ED7" w:rsidP="00A23ED7">
      <w:pPr>
        <w:rPr>
          <w:b/>
          <w:bCs/>
        </w:rPr>
      </w:pPr>
      <w:r w:rsidRPr="00A23ED7">
        <w:rPr>
          <w:b/>
          <w:bCs/>
        </w:rPr>
        <w:t>Every evidence package should contain:</w:t>
      </w:r>
    </w:p>
    <w:p w14:paraId="34603F9D" w14:textId="77777777" w:rsidR="00A23ED7" w:rsidRPr="00A23ED7" w:rsidRDefault="00A23ED7" w:rsidP="00A23ED7">
      <w:pPr>
        <w:rPr>
          <w:b/>
          <w:bCs/>
        </w:rPr>
      </w:pPr>
      <w:proofErr w:type="spellStart"/>
      <w:r w:rsidRPr="00A23ED7">
        <w:rPr>
          <w:b/>
          <w:bCs/>
        </w:rPr>
        <w:t>factor_validation</w:t>
      </w:r>
      <w:proofErr w:type="spellEnd"/>
      <w:r w:rsidRPr="00A23ED7">
        <w:rPr>
          <w:b/>
          <w:bCs/>
        </w:rPr>
        <w:t>/&lt;campaign&gt;/&lt;sector&gt;/&lt;factor&gt;/&lt;horizon&gt;/</w:t>
      </w:r>
    </w:p>
    <w:p w14:paraId="6B754299" w14:textId="77777777" w:rsidR="00A23ED7" w:rsidRPr="00A23ED7" w:rsidRDefault="00A23ED7" w:rsidP="00A23ED7">
      <w:pPr>
        <w:rPr>
          <w:b/>
          <w:bCs/>
        </w:rPr>
      </w:pPr>
      <w:r w:rsidRPr="00A23ED7">
        <w:rPr>
          <w:b/>
          <w:bCs/>
        </w:rPr>
        <w:t xml:space="preserve">    per_date_ic.csv</w:t>
      </w:r>
    </w:p>
    <w:p w14:paraId="0C88DC40" w14:textId="77777777" w:rsidR="00A23ED7" w:rsidRPr="00A23ED7" w:rsidRDefault="00A23ED7" w:rsidP="00A23ED7">
      <w:pPr>
        <w:rPr>
          <w:b/>
          <w:bCs/>
        </w:rPr>
      </w:pPr>
      <w:r w:rsidRPr="00A23ED7">
        <w:rPr>
          <w:b/>
          <w:bCs/>
        </w:rPr>
        <w:t xml:space="preserve">    quantile_diagnostics.csv</w:t>
      </w:r>
    </w:p>
    <w:p w14:paraId="79762FAE" w14:textId="77777777" w:rsidR="00A23ED7" w:rsidRPr="00A23ED7" w:rsidRDefault="00A23ED7" w:rsidP="00A23ED7">
      <w:pPr>
        <w:rPr>
          <w:b/>
          <w:bCs/>
        </w:rPr>
      </w:pPr>
      <w:r w:rsidRPr="00A23ED7">
        <w:rPr>
          <w:b/>
          <w:bCs/>
        </w:rPr>
        <w:t xml:space="preserve">    stability_diagnostics.csv</w:t>
      </w:r>
    </w:p>
    <w:p w14:paraId="46101B66" w14:textId="77777777" w:rsidR="00A23ED7" w:rsidRPr="00A23ED7" w:rsidRDefault="00A23ED7" w:rsidP="00A23ED7">
      <w:pPr>
        <w:rPr>
          <w:b/>
          <w:bCs/>
        </w:rPr>
      </w:pPr>
      <w:r w:rsidRPr="00A23ED7">
        <w:rPr>
          <w:b/>
          <w:bCs/>
        </w:rPr>
        <w:t xml:space="preserve">    </w:t>
      </w:r>
      <w:proofErr w:type="spellStart"/>
      <w:proofErr w:type="gramStart"/>
      <w:r w:rsidRPr="00A23ED7">
        <w:rPr>
          <w:b/>
          <w:bCs/>
        </w:rPr>
        <w:t>summary.json</w:t>
      </w:r>
      <w:proofErr w:type="spellEnd"/>
      <w:proofErr w:type="gramEnd"/>
    </w:p>
    <w:p w14:paraId="72F7F530" w14:textId="77777777" w:rsidR="00A23ED7" w:rsidRPr="00A23ED7" w:rsidRDefault="00A23ED7" w:rsidP="00A23ED7">
      <w:pPr>
        <w:rPr>
          <w:b/>
          <w:bCs/>
        </w:rPr>
      </w:pPr>
      <w:r w:rsidRPr="00A23ED7">
        <w:rPr>
          <w:b/>
          <w:bCs/>
        </w:rPr>
        <w:t xml:space="preserve">    </w:t>
      </w:r>
      <w:proofErr w:type="spellStart"/>
      <w:proofErr w:type="gramStart"/>
      <w:r w:rsidRPr="00A23ED7">
        <w:rPr>
          <w:b/>
          <w:bCs/>
        </w:rPr>
        <w:t>acceptance.json</w:t>
      </w:r>
      <w:proofErr w:type="spellEnd"/>
      <w:proofErr w:type="gramEnd"/>
    </w:p>
    <w:p w14:paraId="2D862A2D" w14:textId="77777777" w:rsidR="00A23ED7" w:rsidRPr="00A23ED7" w:rsidRDefault="00A23ED7" w:rsidP="00A23ED7">
      <w:pPr>
        <w:rPr>
          <w:b/>
          <w:bCs/>
        </w:rPr>
      </w:pPr>
      <w:r w:rsidRPr="00A23ED7">
        <w:rPr>
          <w:b/>
          <w:bCs/>
        </w:rPr>
        <w:t xml:space="preserve">    </w:t>
      </w:r>
      <w:proofErr w:type="spellStart"/>
      <w:r w:rsidRPr="00A23ED7">
        <w:rPr>
          <w:b/>
          <w:bCs/>
        </w:rPr>
        <w:t>fdr_</w:t>
      </w:r>
      <w:proofErr w:type="gramStart"/>
      <w:r w:rsidRPr="00A23ED7">
        <w:rPr>
          <w:b/>
          <w:bCs/>
        </w:rPr>
        <w:t>family.json</w:t>
      </w:r>
      <w:proofErr w:type="spellEnd"/>
      <w:proofErr w:type="gramEnd"/>
    </w:p>
    <w:p w14:paraId="0F0CBE04" w14:textId="77777777" w:rsidR="00A23ED7" w:rsidRPr="00A23ED7" w:rsidRDefault="00A23ED7" w:rsidP="00A23ED7">
      <w:pPr>
        <w:rPr>
          <w:b/>
          <w:bCs/>
        </w:rPr>
      </w:pPr>
      <w:r w:rsidRPr="00A23ED7">
        <w:rPr>
          <w:b/>
          <w:bCs/>
        </w:rPr>
        <w:t xml:space="preserve">    </w:t>
      </w:r>
      <w:proofErr w:type="spellStart"/>
      <w:proofErr w:type="gramStart"/>
      <w:r w:rsidRPr="00A23ED7">
        <w:rPr>
          <w:b/>
          <w:bCs/>
        </w:rPr>
        <w:t>manifest.json</w:t>
      </w:r>
      <w:proofErr w:type="spellEnd"/>
      <w:proofErr w:type="gramEnd"/>
    </w:p>
    <w:p w14:paraId="76E265BC" w14:textId="77777777" w:rsidR="00A23ED7" w:rsidRPr="00A23ED7" w:rsidRDefault="00A23ED7" w:rsidP="00A23ED7">
      <w:pPr>
        <w:rPr>
          <w:b/>
          <w:bCs/>
        </w:rPr>
      </w:pPr>
      <w:r w:rsidRPr="00A23ED7">
        <w:rPr>
          <w:b/>
          <w:bCs/>
        </w:rPr>
        <w:t xml:space="preserve">The manifest must </w:t>
      </w:r>
      <w:proofErr w:type="gramStart"/>
      <w:r w:rsidRPr="00A23ED7">
        <w:rPr>
          <w:b/>
          <w:bCs/>
        </w:rPr>
        <w:t>seal</w:t>
      </w:r>
      <w:proofErr w:type="gramEnd"/>
      <w:r w:rsidRPr="00A23ED7">
        <w:rPr>
          <w:b/>
          <w:bCs/>
        </w:rPr>
        <w:t>:</w:t>
      </w:r>
    </w:p>
    <w:p w14:paraId="6665C5AC" w14:textId="77777777" w:rsidR="00A23ED7" w:rsidRPr="00A23ED7" w:rsidRDefault="00A23ED7" w:rsidP="00A23ED7">
      <w:pPr>
        <w:numPr>
          <w:ilvl w:val="0"/>
          <w:numId w:val="29"/>
        </w:numPr>
        <w:rPr>
          <w:b/>
          <w:bCs/>
        </w:rPr>
      </w:pPr>
      <w:r w:rsidRPr="00A23ED7">
        <w:rPr>
          <w:b/>
          <w:bCs/>
        </w:rPr>
        <w:t>Contract version.</w:t>
      </w:r>
    </w:p>
    <w:p w14:paraId="695D325F" w14:textId="77777777" w:rsidR="00A23ED7" w:rsidRPr="00A23ED7" w:rsidRDefault="00A23ED7" w:rsidP="00A23ED7">
      <w:pPr>
        <w:numPr>
          <w:ilvl w:val="0"/>
          <w:numId w:val="29"/>
        </w:numPr>
        <w:rPr>
          <w:b/>
          <w:bCs/>
        </w:rPr>
      </w:pPr>
      <w:r w:rsidRPr="00A23ED7">
        <w:rPr>
          <w:b/>
          <w:bCs/>
        </w:rPr>
        <w:t>Campaign ID.</w:t>
      </w:r>
    </w:p>
    <w:p w14:paraId="37624D04" w14:textId="77777777" w:rsidR="00A23ED7" w:rsidRPr="00A23ED7" w:rsidRDefault="00A23ED7" w:rsidP="00A23ED7">
      <w:pPr>
        <w:numPr>
          <w:ilvl w:val="0"/>
          <w:numId w:val="29"/>
        </w:numPr>
        <w:rPr>
          <w:b/>
          <w:bCs/>
        </w:rPr>
      </w:pPr>
      <w:r w:rsidRPr="00A23ED7">
        <w:rPr>
          <w:b/>
          <w:bCs/>
        </w:rPr>
        <w:t>Sector, factor, target and horizon.</w:t>
      </w:r>
    </w:p>
    <w:p w14:paraId="51315883" w14:textId="77777777" w:rsidR="00A23ED7" w:rsidRPr="00A23ED7" w:rsidRDefault="00A23ED7" w:rsidP="00A23ED7">
      <w:pPr>
        <w:numPr>
          <w:ilvl w:val="0"/>
          <w:numId w:val="29"/>
        </w:numPr>
        <w:rPr>
          <w:b/>
          <w:bCs/>
        </w:rPr>
      </w:pPr>
      <w:r w:rsidRPr="00A23ED7">
        <w:rPr>
          <w:b/>
          <w:bCs/>
        </w:rPr>
        <w:t>Expected factor direction.</w:t>
      </w:r>
    </w:p>
    <w:p w14:paraId="6D1D6D0F" w14:textId="77777777" w:rsidR="00A23ED7" w:rsidRPr="00A23ED7" w:rsidRDefault="00A23ED7" w:rsidP="00A23ED7">
      <w:pPr>
        <w:numPr>
          <w:ilvl w:val="0"/>
          <w:numId w:val="29"/>
        </w:numPr>
        <w:rPr>
          <w:b/>
          <w:bCs/>
        </w:rPr>
      </w:pPr>
      <w:r w:rsidRPr="00A23ED7">
        <w:rPr>
          <w:b/>
          <w:bCs/>
        </w:rPr>
        <w:t>Evaluation dates.</w:t>
      </w:r>
    </w:p>
    <w:p w14:paraId="1CEDBFA1" w14:textId="77777777" w:rsidR="00A23ED7" w:rsidRPr="00A23ED7" w:rsidRDefault="00A23ED7" w:rsidP="00A23ED7">
      <w:pPr>
        <w:numPr>
          <w:ilvl w:val="0"/>
          <w:numId w:val="29"/>
        </w:numPr>
        <w:rPr>
          <w:b/>
          <w:bCs/>
        </w:rPr>
      </w:pPr>
      <w:r w:rsidRPr="00A23ED7">
        <w:rPr>
          <w:b/>
          <w:bCs/>
        </w:rPr>
        <w:lastRenderedPageBreak/>
        <w:t>Entry lag and HAC lag.</w:t>
      </w:r>
    </w:p>
    <w:p w14:paraId="67DD3B9C" w14:textId="77777777" w:rsidR="00A23ED7" w:rsidRPr="00A23ED7" w:rsidRDefault="00A23ED7" w:rsidP="00A23ED7">
      <w:pPr>
        <w:numPr>
          <w:ilvl w:val="0"/>
          <w:numId w:val="29"/>
        </w:numPr>
        <w:rPr>
          <w:b/>
          <w:bCs/>
        </w:rPr>
      </w:pPr>
      <w:r w:rsidRPr="00A23ED7">
        <w:rPr>
          <w:b/>
          <w:bCs/>
        </w:rPr>
        <w:t>FDR family ID, members and membership hash.</w:t>
      </w:r>
    </w:p>
    <w:p w14:paraId="2D44AB63" w14:textId="77777777" w:rsidR="00A23ED7" w:rsidRPr="00A23ED7" w:rsidRDefault="00A23ED7" w:rsidP="00A23ED7">
      <w:pPr>
        <w:numPr>
          <w:ilvl w:val="0"/>
          <w:numId w:val="29"/>
        </w:numPr>
        <w:rPr>
          <w:b/>
          <w:bCs/>
        </w:rPr>
      </w:pPr>
      <w:r w:rsidRPr="00A23ED7">
        <w:rPr>
          <w:b/>
          <w:bCs/>
        </w:rPr>
        <w:t>Source-data hashes.</w:t>
      </w:r>
    </w:p>
    <w:p w14:paraId="3E6FB507" w14:textId="77777777" w:rsidR="00A23ED7" w:rsidRPr="00A23ED7" w:rsidRDefault="00A23ED7" w:rsidP="00A23ED7">
      <w:pPr>
        <w:numPr>
          <w:ilvl w:val="0"/>
          <w:numId w:val="29"/>
        </w:numPr>
        <w:rPr>
          <w:b/>
          <w:bCs/>
        </w:rPr>
      </w:pPr>
      <w:r w:rsidRPr="00A23ED7">
        <w:rPr>
          <w:b/>
          <w:bCs/>
        </w:rPr>
        <w:t>Configuration hash.</w:t>
      </w:r>
    </w:p>
    <w:p w14:paraId="5E80B2FF" w14:textId="77777777" w:rsidR="00A23ED7" w:rsidRPr="00A23ED7" w:rsidRDefault="00A23ED7" w:rsidP="00A23ED7">
      <w:pPr>
        <w:numPr>
          <w:ilvl w:val="0"/>
          <w:numId w:val="29"/>
        </w:numPr>
        <w:rPr>
          <w:b/>
          <w:bCs/>
        </w:rPr>
      </w:pPr>
      <w:r w:rsidRPr="00A23ED7">
        <w:rPr>
          <w:b/>
          <w:bCs/>
        </w:rPr>
        <w:t>Producer-code hashes.</w:t>
      </w:r>
    </w:p>
    <w:p w14:paraId="0A5FB83B" w14:textId="77777777" w:rsidR="00A23ED7" w:rsidRPr="00A23ED7" w:rsidRDefault="00A23ED7" w:rsidP="00A23ED7">
      <w:pPr>
        <w:numPr>
          <w:ilvl w:val="0"/>
          <w:numId w:val="29"/>
        </w:numPr>
        <w:rPr>
          <w:b/>
          <w:bCs/>
        </w:rPr>
      </w:pPr>
      <w:r w:rsidRPr="00A23ED7">
        <w:rPr>
          <w:b/>
          <w:bCs/>
        </w:rPr>
        <w:t>Row and exclusion counts.</w:t>
      </w:r>
    </w:p>
    <w:p w14:paraId="152B6FE0" w14:textId="77777777" w:rsidR="00A23ED7" w:rsidRPr="00A23ED7" w:rsidRDefault="00A23ED7" w:rsidP="00A23ED7">
      <w:pPr>
        <w:numPr>
          <w:ilvl w:val="0"/>
          <w:numId w:val="29"/>
        </w:numPr>
        <w:rPr>
          <w:b/>
          <w:bCs/>
        </w:rPr>
      </w:pPr>
      <w:r w:rsidRPr="00A23ED7">
        <w:rPr>
          <w:b/>
          <w:bCs/>
        </w:rPr>
        <w:t>Creation timestamp.</w:t>
      </w:r>
    </w:p>
    <w:p w14:paraId="3E6F9FF2" w14:textId="77777777" w:rsidR="00A23ED7" w:rsidRPr="00A23ED7" w:rsidRDefault="00A23ED7" w:rsidP="00A23ED7">
      <w:pPr>
        <w:numPr>
          <w:ilvl w:val="0"/>
          <w:numId w:val="29"/>
        </w:numPr>
        <w:rPr>
          <w:b/>
          <w:bCs/>
        </w:rPr>
      </w:pPr>
      <w:r w:rsidRPr="00A23ED7">
        <w:rPr>
          <w:b/>
          <w:bCs/>
        </w:rPr>
        <w:t>Acceptance state.</w:t>
      </w:r>
    </w:p>
    <w:p w14:paraId="5B57C9E6" w14:textId="77777777" w:rsidR="00A23ED7" w:rsidRPr="00A23ED7" w:rsidRDefault="00A23ED7" w:rsidP="00A23ED7">
      <w:pPr>
        <w:rPr>
          <w:b/>
          <w:bCs/>
        </w:rPr>
      </w:pPr>
      <w:r w:rsidRPr="00A23ED7">
        <w:rPr>
          <w:b/>
          <w:bCs/>
        </w:rPr>
        <w:t>Artifact writes must use temporary files followed by same-directory atomic rename. Previously sealed evidence must be superseded, never overwritten.</w:t>
      </w:r>
    </w:p>
    <w:p w14:paraId="51E9653B" w14:textId="77777777" w:rsidR="00A23ED7" w:rsidRPr="00A23ED7" w:rsidRDefault="00A23ED7" w:rsidP="00A23ED7">
      <w:pPr>
        <w:rPr>
          <w:b/>
          <w:bCs/>
        </w:rPr>
      </w:pPr>
      <w:r w:rsidRPr="00A23ED7">
        <w:rPr>
          <w:b/>
          <w:bCs/>
        </w:rPr>
        <w:t>Acceptance:</w:t>
      </w:r>
    </w:p>
    <w:p w14:paraId="01DD58C3" w14:textId="77777777" w:rsidR="00A23ED7" w:rsidRPr="00A23ED7" w:rsidRDefault="00A23ED7" w:rsidP="00A23ED7">
      <w:pPr>
        <w:numPr>
          <w:ilvl w:val="0"/>
          <w:numId w:val="30"/>
        </w:numPr>
        <w:rPr>
          <w:b/>
          <w:bCs/>
        </w:rPr>
      </w:pPr>
      <w:r w:rsidRPr="00A23ED7">
        <w:rPr>
          <w:b/>
          <w:bCs/>
        </w:rPr>
        <w:t>Repeated runs produce identical content hashes.</w:t>
      </w:r>
    </w:p>
    <w:p w14:paraId="23A2D987" w14:textId="77777777" w:rsidR="00A23ED7" w:rsidRPr="00A23ED7" w:rsidRDefault="00A23ED7" w:rsidP="00A23ED7">
      <w:pPr>
        <w:numPr>
          <w:ilvl w:val="0"/>
          <w:numId w:val="30"/>
        </w:numPr>
        <w:rPr>
          <w:b/>
          <w:bCs/>
        </w:rPr>
      </w:pPr>
      <w:r w:rsidRPr="00A23ED7">
        <w:rPr>
          <w:b/>
          <w:bCs/>
        </w:rPr>
        <w:t>Missing family members fail closed.</w:t>
      </w:r>
    </w:p>
    <w:p w14:paraId="397FDBB9" w14:textId="77777777" w:rsidR="00A23ED7" w:rsidRPr="00A23ED7" w:rsidRDefault="00A23ED7" w:rsidP="00A23ED7">
      <w:pPr>
        <w:numPr>
          <w:ilvl w:val="0"/>
          <w:numId w:val="30"/>
        </w:numPr>
        <w:rPr>
          <w:b/>
          <w:bCs/>
        </w:rPr>
      </w:pPr>
      <w:r w:rsidRPr="00A23ED7">
        <w:rPr>
          <w:b/>
          <w:bCs/>
        </w:rPr>
        <w:t>Extra family members fail closed.</w:t>
      </w:r>
    </w:p>
    <w:p w14:paraId="791D2437" w14:textId="77777777" w:rsidR="00A23ED7" w:rsidRPr="00A23ED7" w:rsidRDefault="00A23ED7" w:rsidP="00A23ED7">
      <w:pPr>
        <w:numPr>
          <w:ilvl w:val="0"/>
          <w:numId w:val="30"/>
        </w:numPr>
        <w:rPr>
          <w:b/>
          <w:bCs/>
        </w:rPr>
      </w:pPr>
      <w:r w:rsidRPr="00A23ED7">
        <w:rPr>
          <w:b/>
          <w:bCs/>
        </w:rPr>
        <w:t xml:space="preserve">Missing or </w:t>
      </w:r>
      <w:proofErr w:type="gramStart"/>
      <w:r w:rsidRPr="00A23ED7">
        <w:rPr>
          <w:b/>
          <w:bCs/>
        </w:rPr>
        <w:t>changed</w:t>
      </w:r>
      <w:proofErr w:type="gramEnd"/>
      <w:r w:rsidRPr="00A23ED7">
        <w:rPr>
          <w:b/>
          <w:bCs/>
        </w:rPr>
        <w:t xml:space="preserve"> source/config/code hashes invalidate evidence.</w:t>
      </w:r>
    </w:p>
    <w:p w14:paraId="6E035447" w14:textId="77777777" w:rsidR="00A23ED7" w:rsidRPr="00A23ED7" w:rsidRDefault="00A23ED7" w:rsidP="00A23ED7">
      <w:pPr>
        <w:numPr>
          <w:ilvl w:val="0"/>
          <w:numId w:val="30"/>
        </w:numPr>
        <w:rPr>
          <w:b/>
          <w:bCs/>
        </w:rPr>
      </w:pPr>
      <w:r w:rsidRPr="00A23ED7">
        <w:rPr>
          <w:b/>
          <w:bCs/>
        </w:rPr>
        <w:t>Interrupted writes cannot leave an accepted partial artifact.</w:t>
      </w:r>
    </w:p>
    <w:p w14:paraId="10C52334" w14:textId="77777777" w:rsidR="00A23ED7" w:rsidRPr="00A23ED7" w:rsidRDefault="00A23ED7" w:rsidP="00A23ED7">
      <w:pPr>
        <w:numPr>
          <w:ilvl w:val="0"/>
          <w:numId w:val="30"/>
        </w:numPr>
        <w:rPr>
          <w:b/>
          <w:bCs/>
        </w:rPr>
      </w:pPr>
      <w:r w:rsidRPr="00A23ED7">
        <w:rPr>
          <w:b/>
          <w:bCs/>
        </w:rPr>
        <w:t>No production scoring imports or writes occur.</w:t>
      </w:r>
    </w:p>
    <w:p w14:paraId="521C0526" w14:textId="77777777" w:rsidR="00A23ED7" w:rsidRDefault="00A23ED7" w:rsidP="00A23ED7">
      <w:pPr>
        <w:rPr>
          <w:b/>
          <w:bCs/>
        </w:rPr>
      </w:pPr>
    </w:p>
    <w:p w14:paraId="764A5BED" w14:textId="64E5773B" w:rsidR="00A23ED7" w:rsidRPr="00A23ED7" w:rsidRDefault="00A23ED7" w:rsidP="00A23ED7">
      <w:pPr>
        <w:rPr>
          <w:b/>
          <w:bCs/>
        </w:rPr>
      </w:pPr>
      <w:r w:rsidRPr="00A23ED7">
        <w:rPr>
          <w:b/>
          <w:bCs/>
        </w:rPr>
        <w:t>Stage 4 — Portfolio Layer shadow consumer</w:t>
      </w:r>
    </w:p>
    <w:p w14:paraId="1DB58165" w14:textId="77777777" w:rsidR="00A23ED7" w:rsidRPr="00A23ED7" w:rsidRDefault="00A23ED7" w:rsidP="00A23ED7">
      <w:r w:rsidRPr="00A23ED7">
        <w:t>Add a shared-evidence reader to Portfolio Layer research.</w:t>
      </w:r>
    </w:p>
    <w:p w14:paraId="5731C18D" w14:textId="77777777" w:rsidR="00A23ED7" w:rsidRPr="00A23ED7" w:rsidRDefault="00A23ED7" w:rsidP="00A23ED7">
      <w:r w:rsidRPr="00A23ED7">
        <w:t>It must:</w:t>
      </w:r>
    </w:p>
    <w:p w14:paraId="2ADB3177" w14:textId="77777777" w:rsidR="00A23ED7" w:rsidRPr="00A23ED7" w:rsidRDefault="00A23ED7" w:rsidP="00A23ED7">
      <w:pPr>
        <w:numPr>
          <w:ilvl w:val="0"/>
          <w:numId w:val="1"/>
        </w:numPr>
      </w:pPr>
      <w:r w:rsidRPr="00A23ED7">
        <w:t>Accept only factor_validation_v1.</w:t>
      </w:r>
    </w:p>
    <w:p w14:paraId="360563A5" w14:textId="77777777" w:rsidR="00A23ED7" w:rsidRPr="00A23ED7" w:rsidRDefault="00A23ED7" w:rsidP="00A23ED7">
      <w:pPr>
        <w:numPr>
          <w:ilvl w:val="0"/>
          <w:numId w:val="1"/>
        </w:numPr>
      </w:pPr>
      <w:r w:rsidRPr="00A23ED7">
        <w:t>Validate evidence manifests and code/config/source hashes.</w:t>
      </w:r>
    </w:p>
    <w:p w14:paraId="07CC7A60" w14:textId="77777777" w:rsidR="00A23ED7" w:rsidRPr="00A23ED7" w:rsidRDefault="00A23ED7" w:rsidP="00A23ED7">
      <w:pPr>
        <w:numPr>
          <w:ilvl w:val="0"/>
          <w:numId w:val="1"/>
        </w:numPr>
      </w:pPr>
      <w:r w:rsidRPr="00A23ED7">
        <w:t>Reject incomplete, superseded or stale evidence.</w:t>
      </w:r>
    </w:p>
    <w:p w14:paraId="4A7F68A6" w14:textId="77777777" w:rsidR="00A23ED7" w:rsidRPr="00A23ED7" w:rsidRDefault="00A23ED7" w:rsidP="00A23ED7">
      <w:pPr>
        <w:numPr>
          <w:ilvl w:val="0"/>
          <w:numId w:val="1"/>
        </w:numPr>
      </w:pPr>
      <w:r w:rsidRPr="00A23ED7">
        <w:t>Keep existing Portfolio Layer research outputs authoritative initially.</w:t>
      </w:r>
    </w:p>
    <w:p w14:paraId="14DE95DA" w14:textId="77777777" w:rsidR="00A23ED7" w:rsidRPr="00A23ED7" w:rsidRDefault="00A23ED7" w:rsidP="00A23ED7">
      <w:pPr>
        <w:numPr>
          <w:ilvl w:val="0"/>
          <w:numId w:val="1"/>
        </w:numPr>
      </w:pPr>
      <w:r w:rsidRPr="00A23ED7">
        <w:t>Produce legacy-versus-shared comparison artifacts.</w:t>
      </w:r>
    </w:p>
    <w:p w14:paraId="3A27951A" w14:textId="77777777" w:rsidR="00A23ED7" w:rsidRPr="00A23ED7" w:rsidRDefault="00A23ED7" w:rsidP="00A23ED7">
      <w:pPr>
        <w:numPr>
          <w:ilvl w:val="0"/>
          <w:numId w:val="1"/>
        </w:numPr>
      </w:pPr>
      <w:r w:rsidRPr="00A23ED7">
        <w:lastRenderedPageBreak/>
        <w:t>Never use shared shadow results to change expected alpha or weights.</w:t>
      </w:r>
    </w:p>
    <w:p w14:paraId="1B8FD62C" w14:textId="77777777" w:rsidR="00A23ED7" w:rsidRPr="00A23ED7" w:rsidRDefault="00A23ED7" w:rsidP="00A23ED7">
      <w:r w:rsidRPr="00A23ED7">
        <w:t>Mandatory shadow invariants:</w:t>
      </w:r>
    </w:p>
    <w:p w14:paraId="781813A6" w14:textId="77777777" w:rsidR="00A23ED7" w:rsidRPr="00A23ED7" w:rsidRDefault="00A23ED7" w:rsidP="00A23ED7">
      <w:pPr>
        <w:numPr>
          <w:ilvl w:val="0"/>
          <w:numId w:val="2"/>
        </w:numPr>
      </w:pPr>
      <w:proofErr w:type="spellStart"/>
      <w:r w:rsidRPr="00A23ED7">
        <w:t>native_score_value</w:t>
      </w:r>
      <w:proofErr w:type="spellEnd"/>
      <w:r w:rsidRPr="00A23ED7">
        <w:t xml:space="preserve"> unchanged.</w:t>
      </w:r>
    </w:p>
    <w:p w14:paraId="4EB6B3F3" w14:textId="77777777" w:rsidR="00A23ED7" w:rsidRPr="00A23ED7" w:rsidRDefault="00A23ED7" w:rsidP="00A23ED7">
      <w:pPr>
        <w:numPr>
          <w:ilvl w:val="0"/>
          <w:numId w:val="2"/>
        </w:numPr>
      </w:pPr>
      <w:proofErr w:type="spellStart"/>
      <w:r w:rsidRPr="00A23ED7">
        <w:t>portfolio_candidate_score</w:t>
      </w:r>
      <w:proofErr w:type="spellEnd"/>
      <w:r w:rsidRPr="00A23ED7">
        <w:t xml:space="preserve"> unchanged.</w:t>
      </w:r>
    </w:p>
    <w:p w14:paraId="522259CD" w14:textId="77777777" w:rsidR="00A23ED7" w:rsidRPr="00A23ED7" w:rsidRDefault="00A23ED7" w:rsidP="00A23ED7">
      <w:pPr>
        <w:numPr>
          <w:ilvl w:val="0"/>
          <w:numId w:val="2"/>
        </w:numPr>
      </w:pPr>
      <w:proofErr w:type="spellStart"/>
      <w:r w:rsidRPr="00A23ED7">
        <w:t>portfolio_candidate_gate</w:t>
      </w:r>
      <w:proofErr w:type="spellEnd"/>
      <w:r w:rsidRPr="00A23ED7">
        <w:t xml:space="preserve"> unchanged.</w:t>
      </w:r>
    </w:p>
    <w:p w14:paraId="0ADBF63A" w14:textId="77777777" w:rsidR="00A23ED7" w:rsidRPr="00A23ED7" w:rsidRDefault="00A23ED7" w:rsidP="00A23ED7">
      <w:pPr>
        <w:numPr>
          <w:ilvl w:val="0"/>
          <w:numId w:val="2"/>
        </w:numPr>
      </w:pPr>
      <w:r w:rsidRPr="00A23ED7">
        <w:t>Ratings, eligibility and ranks unchanged.</w:t>
      </w:r>
    </w:p>
    <w:p w14:paraId="3381C000" w14:textId="77777777" w:rsidR="00A23ED7" w:rsidRPr="00A23ED7" w:rsidRDefault="00A23ED7" w:rsidP="00A23ED7">
      <w:pPr>
        <w:numPr>
          <w:ilvl w:val="0"/>
          <w:numId w:val="2"/>
        </w:numPr>
      </w:pPr>
      <w:r w:rsidRPr="00A23ED7">
        <w:t>Optimizer inputs unchanged.</w:t>
      </w:r>
    </w:p>
    <w:p w14:paraId="13AF8AEE" w14:textId="77777777" w:rsidR="00A23ED7" w:rsidRPr="00A23ED7" w:rsidRDefault="00A23ED7" w:rsidP="00A23ED7">
      <w:pPr>
        <w:numPr>
          <w:ilvl w:val="0"/>
          <w:numId w:val="2"/>
        </w:numPr>
      </w:pPr>
      <w:r w:rsidRPr="00A23ED7">
        <w:t>Final target weights byte-for-byte unchanged under pinned inputs and seeds.</w:t>
      </w:r>
    </w:p>
    <w:p w14:paraId="50719883" w14:textId="77777777" w:rsidR="00A23ED7" w:rsidRPr="00A23ED7" w:rsidRDefault="00A23ED7" w:rsidP="00A23ED7">
      <w:pPr>
        <w:rPr>
          <w:b/>
          <w:bCs/>
        </w:rPr>
      </w:pPr>
      <w:r w:rsidRPr="00A23ED7">
        <w:rPr>
          <w:b/>
          <w:bCs/>
        </w:rPr>
        <w:t>Stage 5 — Technology-family rollout</w:t>
      </w:r>
    </w:p>
    <w:p w14:paraId="30F4C171" w14:textId="77777777" w:rsidR="00A23ED7" w:rsidRPr="00A23ED7" w:rsidRDefault="00A23ED7" w:rsidP="00A23ED7">
      <w:r w:rsidRPr="00A23ED7">
        <w:t>Migrate:</w:t>
      </w:r>
    </w:p>
    <w:p w14:paraId="38ADDC73" w14:textId="77777777" w:rsidR="00A23ED7" w:rsidRPr="00A23ED7" w:rsidRDefault="00A23ED7" w:rsidP="00A23ED7">
      <w:pPr>
        <w:numPr>
          <w:ilvl w:val="0"/>
          <w:numId w:val="3"/>
        </w:numPr>
      </w:pPr>
      <w:r w:rsidRPr="00A23ED7">
        <w:t>Technology core.</w:t>
      </w:r>
    </w:p>
    <w:p w14:paraId="00EEFDCD" w14:textId="77777777" w:rsidR="00A23ED7" w:rsidRPr="00A23ED7" w:rsidRDefault="00A23ED7" w:rsidP="00A23ED7">
      <w:pPr>
        <w:numPr>
          <w:ilvl w:val="0"/>
          <w:numId w:val="3"/>
        </w:numPr>
      </w:pPr>
      <w:r w:rsidRPr="00A23ED7">
        <w:t>Semiconductors.</w:t>
      </w:r>
    </w:p>
    <w:p w14:paraId="6B8B42AA" w14:textId="77777777" w:rsidR="00A23ED7" w:rsidRPr="00A23ED7" w:rsidRDefault="00A23ED7" w:rsidP="00A23ED7">
      <w:pPr>
        <w:numPr>
          <w:ilvl w:val="0"/>
          <w:numId w:val="3"/>
        </w:numPr>
      </w:pPr>
      <w:r w:rsidRPr="00A23ED7">
        <w:t>Software infrastructure.</w:t>
      </w:r>
    </w:p>
    <w:p w14:paraId="58895F81" w14:textId="77777777" w:rsidR="00A23ED7" w:rsidRPr="00A23ED7" w:rsidRDefault="00A23ED7" w:rsidP="00A23ED7">
      <w:pPr>
        <w:numPr>
          <w:ilvl w:val="0"/>
          <w:numId w:val="3"/>
        </w:numPr>
      </w:pPr>
      <w:r w:rsidRPr="00A23ED7">
        <w:t>Technology hardware.</w:t>
      </w:r>
    </w:p>
    <w:p w14:paraId="2921C4E3" w14:textId="77777777" w:rsidR="00A23ED7" w:rsidRPr="00A23ED7" w:rsidRDefault="00A23ED7" w:rsidP="00A23ED7">
      <w:r w:rsidRPr="00A23ED7">
        <w:t>Each repository gets a thin adapter, not another statistics implementation.</w:t>
      </w:r>
    </w:p>
    <w:p w14:paraId="0F8AF6F5" w14:textId="77777777" w:rsidR="00A23ED7" w:rsidRPr="00A23ED7" w:rsidRDefault="00A23ED7" w:rsidP="00A23ED7">
      <w:r w:rsidRPr="00A23ED7">
        <w:t>After parity acceptance:</w:t>
      </w:r>
    </w:p>
    <w:p w14:paraId="6130DB36" w14:textId="77777777" w:rsidR="00A23ED7" w:rsidRPr="00A23ED7" w:rsidRDefault="00A23ED7" w:rsidP="00A23ED7">
      <w:pPr>
        <w:numPr>
          <w:ilvl w:val="0"/>
          <w:numId w:val="4"/>
        </w:numPr>
      </w:pPr>
      <w:r w:rsidRPr="00A23ED7">
        <w:t>Legacy calculations remain available for comparison.</w:t>
      </w:r>
    </w:p>
    <w:p w14:paraId="2A568807" w14:textId="77777777" w:rsidR="00A23ED7" w:rsidRPr="00A23ED7" w:rsidRDefault="00A23ED7" w:rsidP="00A23ED7">
      <w:pPr>
        <w:numPr>
          <w:ilvl w:val="0"/>
          <w:numId w:val="4"/>
        </w:numPr>
      </w:pPr>
      <w:r w:rsidRPr="00A23ED7">
        <w:t>Shared evidence becomes the only promotable factor evidence.</w:t>
      </w:r>
    </w:p>
    <w:p w14:paraId="54AD2D1D" w14:textId="77777777" w:rsidR="00A23ED7" w:rsidRPr="00A23ED7" w:rsidRDefault="00A23ED7" w:rsidP="00A23ED7">
      <w:pPr>
        <w:numPr>
          <w:ilvl w:val="0"/>
          <w:numId w:val="4"/>
        </w:numPr>
      </w:pPr>
      <w:r w:rsidRPr="00A23ED7">
        <w:t xml:space="preserve">Legacy evidence is explicitly marked </w:t>
      </w:r>
      <w:proofErr w:type="spellStart"/>
      <w:r w:rsidRPr="00A23ED7">
        <w:t>legacy_research_only</w:t>
      </w:r>
      <w:proofErr w:type="spellEnd"/>
      <w:r w:rsidRPr="00A23ED7">
        <w:t>.</w:t>
      </w:r>
    </w:p>
    <w:p w14:paraId="12A890B2" w14:textId="77777777" w:rsidR="00A23ED7" w:rsidRPr="00A23ED7" w:rsidRDefault="00A23ED7" w:rsidP="00A23ED7">
      <w:pPr>
        <w:numPr>
          <w:ilvl w:val="0"/>
          <w:numId w:val="4"/>
        </w:numPr>
      </w:pPr>
      <w:r w:rsidRPr="00A23ED7">
        <w:t>Existing scoring weights remain unchanged until Stage 10 authorization.</w:t>
      </w:r>
    </w:p>
    <w:p w14:paraId="67C3CA5D" w14:textId="77777777" w:rsidR="00A23ED7" w:rsidRPr="00A23ED7" w:rsidRDefault="00A23ED7" w:rsidP="00A23ED7">
      <w:pPr>
        <w:rPr>
          <w:b/>
          <w:bCs/>
        </w:rPr>
      </w:pPr>
      <w:r w:rsidRPr="00A23ED7">
        <w:rPr>
          <w:b/>
          <w:bCs/>
        </w:rPr>
        <w:t>Stage 6 — Defense and Machinery</w:t>
      </w:r>
    </w:p>
    <w:p w14:paraId="5D37397C" w14:textId="77777777" w:rsidR="00A23ED7" w:rsidRPr="00A23ED7" w:rsidRDefault="00A23ED7" w:rsidP="00A23ED7">
      <w:r w:rsidRPr="00A23ED7">
        <w:t>Defense:</w:t>
      </w:r>
    </w:p>
    <w:p w14:paraId="2AA532E0" w14:textId="77777777" w:rsidR="00A23ED7" w:rsidRPr="00A23ED7" w:rsidRDefault="00A23ED7" w:rsidP="00A23ED7">
      <w:pPr>
        <w:numPr>
          <w:ilvl w:val="0"/>
          <w:numId w:val="5"/>
        </w:numPr>
      </w:pPr>
      <w:r w:rsidRPr="00A23ED7">
        <w:t>Replace ICIR-only attribution with shared HAC evidence.</w:t>
      </w:r>
    </w:p>
    <w:p w14:paraId="1E9D7346" w14:textId="77777777" w:rsidR="00A23ED7" w:rsidRPr="00A23ED7" w:rsidRDefault="00A23ED7" w:rsidP="00A23ED7">
      <w:pPr>
        <w:numPr>
          <w:ilvl w:val="0"/>
          <w:numId w:val="5"/>
        </w:numPr>
      </w:pPr>
      <w:r w:rsidRPr="00A23ED7">
        <w:t>Preserve pooled Spearman as supplementary diagnostics only.</w:t>
      </w:r>
    </w:p>
    <w:p w14:paraId="195C0B3D" w14:textId="77777777" w:rsidR="00A23ED7" w:rsidRPr="00A23ED7" w:rsidRDefault="00A23ED7" w:rsidP="00A23ED7">
      <w:pPr>
        <w:numPr>
          <w:ilvl w:val="0"/>
          <w:numId w:val="5"/>
        </w:numPr>
      </w:pPr>
      <w:r w:rsidRPr="00A23ED7">
        <w:t>Retain the moving-block portfolio bootstrap.</w:t>
      </w:r>
    </w:p>
    <w:p w14:paraId="7B27EF95" w14:textId="77777777" w:rsidR="00A23ED7" w:rsidRPr="00A23ED7" w:rsidRDefault="00A23ED7" w:rsidP="00A23ED7">
      <w:pPr>
        <w:numPr>
          <w:ilvl w:val="0"/>
          <w:numId w:val="5"/>
        </w:numPr>
      </w:pPr>
      <w:r w:rsidRPr="00A23ED7">
        <w:t>Require accepted shared evidence for individual-factor promotion.</w:t>
      </w:r>
    </w:p>
    <w:p w14:paraId="461F31D2" w14:textId="77777777" w:rsidR="00A23ED7" w:rsidRPr="00A23ED7" w:rsidRDefault="00A23ED7" w:rsidP="00A23ED7">
      <w:r w:rsidRPr="00A23ED7">
        <w:lastRenderedPageBreak/>
        <w:t>Machinery:</w:t>
      </w:r>
    </w:p>
    <w:p w14:paraId="35C72785" w14:textId="77777777" w:rsidR="00A23ED7" w:rsidRPr="00A23ED7" w:rsidRDefault="00A23ED7" w:rsidP="00A23ED7">
      <w:pPr>
        <w:numPr>
          <w:ilvl w:val="0"/>
          <w:numId w:val="6"/>
        </w:numPr>
      </w:pPr>
      <w:r w:rsidRPr="00A23ED7">
        <w:t>Replace the disconnected diagnostic Newey-West statistic with the shared result.</w:t>
      </w:r>
    </w:p>
    <w:p w14:paraId="3443F82D" w14:textId="77777777" w:rsidR="00A23ED7" w:rsidRPr="00A23ED7" w:rsidRDefault="00A23ED7" w:rsidP="00A23ED7">
      <w:pPr>
        <w:numPr>
          <w:ilvl w:val="0"/>
          <w:numId w:val="6"/>
        </w:numPr>
      </w:pPr>
      <w:r w:rsidRPr="00A23ED7">
        <w:t>Add the accepted HAC/FDR result to the actual promotion gate.</w:t>
      </w:r>
    </w:p>
    <w:p w14:paraId="2E94AE8A" w14:textId="77777777" w:rsidR="00A23ED7" w:rsidRPr="00A23ED7" w:rsidRDefault="00A23ED7" w:rsidP="00A23ED7">
      <w:pPr>
        <w:numPr>
          <w:ilvl w:val="0"/>
          <w:numId w:val="6"/>
        </w:numPr>
      </w:pPr>
      <w:r w:rsidRPr="00A23ED7">
        <w:t>Preserve existing spread, hit-rate, turnover and concentration gates.</w:t>
      </w:r>
    </w:p>
    <w:p w14:paraId="18F8B5F5" w14:textId="77777777" w:rsidR="00A23ED7" w:rsidRPr="00A23ED7" w:rsidRDefault="00A23ED7" w:rsidP="00A23ED7">
      <w:r w:rsidRPr="00A23ED7">
        <w:t>Acceptance:</w:t>
      </w:r>
    </w:p>
    <w:p w14:paraId="186938F8" w14:textId="77777777" w:rsidR="00A23ED7" w:rsidRPr="00A23ED7" w:rsidRDefault="00A23ED7" w:rsidP="00A23ED7">
      <w:pPr>
        <w:numPr>
          <w:ilvl w:val="0"/>
          <w:numId w:val="7"/>
        </w:numPr>
      </w:pPr>
      <w:r w:rsidRPr="00A23ED7">
        <w:t>No factor can pass using mean IC and hit rate alone.</w:t>
      </w:r>
    </w:p>
    <w:p w14:paraId="17BB4814" w14:textId="77777777" w:rsidR="00A23ED7" w:rsidRPr="00A23ED7" w:rsidRDefault="00A23ED7" w:rsidP="00A23ED7">
      <w:pPr>
        <w:numPr>
          <w:ilvl w:val="0"/>
          <w:numId w:val="7"/>
        </w:numPr>
      </w:pPr>
      <w:r w:rsidRPr="00A23ED7">
        <w:t>Promotion requires an accepted shared contract.</w:t>
      </w:r>
    </w:p>
    <w:p w14:paraId="06C8F3C5" w14:textId="77777777" w:rsidR="00A23ED7" w:rsidRPr="00A23ED7" w:rsidRDefault="00A23ED7" w:rsidP="00A23ED7">
      <w:pPr>
        <w:numPr>
          <w:ilvl w:val="0"/>
          <w:numId w:val="7"/>
        </w:numPr>
      </w:pPr>
      <w:r w:rsidRPr="00A23ED7">
        <w:t xml:space="preserve">Portfolio </w:t>
      </w:r>
      <w:proofErr w:type="gramStart"/>
      <w:r w:rsidRPr="00A23ED7">
        <w:t>bootstrap</w:t>
      </w:r>
      <w:proofErr w:type="gramEnd"/>
      <w:r w:rsidRPr="00A23ED7">
        <w:t xml:space="preserve"> and </w:t>
      </w:r>
      <w:proofErr w:type="spellStart"/>
      <w:r w:rsidRPr="00A23ED7">
        <w:t>backtest</w:t>
      </w:r>
      <w:proofErr w:type="spellEnd"/>
      <w:r w:rsidRPr="00A23ED7">
        <w:t xml:space="preserve"> results remain independent confirmation.</w:t>
      </w:r>
    </w:p>
    <w:p w14:paraId="663C9180" w14:textId="77777777" w:rsidR="00A23ED7" w:rsidRPr="00A23ED7" w:rsidRDefault="00A23ED7" w:rsidP="00A23ED7">
      <w:pPr>
        <w:rPr>
          <w:b/>
          <w:bCs/>
        </w:rPr>
      </w:pPr>
      <w:r w:rsidRPr="00A23ED7">
        <w:rPr>
          <w:b/>
          <w:bCs/>
        </w:rPr>
        <w:t>Stage 7 — Biotech</w:t>
      </w:r>
    </w:p>
    <w:p w14:paraId="3CA6B989" w14:textId="77777777" w:rsidR="00A23ED7" w:rsidRPr="00A23ED7" w:rsidRDefault="00A23ED7" w:rsidP="00A23ED7">
      <w:r w:rsidRPr="00A23ED7">
        <w:t>Migrate both legacy paths:</w:t>
      </w:r>
    </w:p>
    <w:p w14:paraId="63289509" w14:textId="77777777" w:rsidR="00A23ED7" w:rsidRPr="00A23ED7" w:rsidRDefault="00A23ED7" w:rsidP="00A23ED7">
      <w:pPr>
        <w:numPr>
          <w:ilvl w:val="0"/>
          <w:numId w:val="8"/>
        </w:numPr>
      </w:pPr>
      <w:r w:rsidRPr="00A23ED7">
        <w:t>Script 43: replace pooled Spearman promotion evidence with per-date shared validation.</w:t>
      </w:r>
    </w:p>
    <w:p w14:paraId="26EA5310" w14:textId="77777777" w:rsidR="00A23ED7" w:rsidRPr="00A23ED7" w:rsidRDefault="00A23ED7" w:rsidP="00A23ED7">
      <w:pPr>
        <w:numPr>
          <w:ilvl w:val="0"/>
          <w:numId w:val="8"/>
        </w:numPr>
      </w:pPr>
      <w:r w:rsidRPr="00A23ED7">
        <w:t>Script 27: replace the unadjusted IC t-stat with shared HAC inference.</w:t>
      </w:r>
    </w:p>
    <w:p w14:paraId="068149A8" w14:textId="77777777" w:rsidR="00A23ED7" w:rsidRPr="00A23ED7" w:rsidRDefault="00A23ED7" w:rsidP="00A23ED7">
      <w:r w:rsidRPr="00A23ED7">
        <w:t>Safety rules:</w:t>
      </w:r>
    </w:p>
    <w:p w14:paraId="28F37864" w14:textId="77777777" w:rsidR="00A23ED7" w:rsidRPr="00A23ED7" w:rsidRDefault="00A23ED7" w:rsidP="00A23ED7">
      <w:pPr>
        <w:numPr>
          <w:ilvl w:val="0"/>
          <w:numId w:val="9"/>
        </w:numPr>
      </w:pPr>
      <w:r w:rsidRPr="00A23ED7">
        <w:t xml:space="preserve">The existing pooled calculation may remain as </w:t>
      </w:r>
      <w:proofErr w:type="spellStart"/>
      <w:r w:rsidRPr="00A23ED7">
        <w:t>pooled_spearman_shadow</w:t>
      </w:r>
      <w:proofErr w:type="spellEnd"/>
      <w:r w:rsidRPr="00A23ED7">
        <w:t>.</w:t>
      </w:r>
    </w:p>
    <w:p w14:paraId="1F5E5D50" w14:textId="77777777" w:rsidR="00A23ED7" w:rsidRPr="00A23ED7" w:rsidRDefault="00A23ED7" w:rsidP="00A23ED7">
      <w:pPr>
        <w:numPr>
          <w:ilvl w:val="0"/>
          <w:numId w:val="9"/>
        </w:numPr>
      </w:pPr>
      <w:r w:rsidRPr="00A23ED7">
        <w:t>It cannot supply a promotion p-value.</w:t>
      </w:r>
    </w:p>
    <w:p w14:paraId="022E7665" w14:textId="77777777" w:rsidR="00A23ED7" w:rsidRPr="00A23ED7" w:rsidRDefault="00A23ED7" w:rsidP="00A23ED7">
      <w:pPr>
        <w:numPr>
          <w:ilvl w:val="0"/>
          <w:numId w:val="9"/>
        </w:numPr>
      </w:pPr>
      <w:r w:rsidRPr="00A23ED7">
        <w:t>Optimizer script 46 continues to authorize only factor_validation_v1.</w:t>
      </w:r>
    </w:p>
    <w:p w14:paraId="4B80BA3C" w14:textId="77777777" w:rsidR="00A23ED7" w:rsidRPr="00A23ED7" w:rsidRDefault="00A23ED7" w:rsidP="00A23ED7">
      <w:pPr>
        <w:numPr>
          <w:ilvl w:val="0"/>
          <w:numId w:val="9"/>
        </w:numPr>
      </w:pPr>
      <w:r w:rsidRPr="00A23ED7">
        <w:t>Candidate and scoring behavior remain unchanged during shadow.</w:t>
      </w:r>
    </w:p>
    <w:p w14:paraId="24757CD2" w14:textId="77777777" w:rsidR="00A23ED7" w:rsidRPr="00A23ED7" w:rsidRDefault="00A23ED7" w:rsidP="00A23ED7">
      <w:pPr>
        <w:rPr>
          <w:b/>
          <w:bCs/>
        </w:rPr>
      </w:pPr>
      <w:r w:rsidRPr="00A23ED7">
        <w:rPr>
          <w:b/>
          <w:bCs/>
        </w:rPr>
        <w:t>Stage 8 — Medical Devices</w:t>
      </w:r>
    </w:p>
    <w:p w14:paraId="4A4259C8" w14:textId="77777777" w:rsidR="00A23ED7" w:rsidRPr="00A23ED7" w:rsidRDefault="00A23ED7" w:rsidP="00A23ED7">
      <w:r w:rsidRPr="00A23ED7">
        <w:t>This is a validation migration, not another production remediation.</w:t>
      </w:r>
    </w:p>
    <w:p w14:paraId="6E7B3129" w14:textId="77777777" w:rsidR="00A23ED7" w:rsidRPr="00A23ED7" w:rsidRDefault="00A23ED7" w:rsidP="00A23ED7">
      <w:r w:rsidRPr="00A23ED7">
        <w:t>Work required:</w:t>
      </w:r>
    </w:p>
    <w:p w14:paraId="0719D421" w14:textId="77777777" w:rsidR="00A23ED7" w:rsidRPr="00A23ED7" w:rsidRDefault="00A23ED7" w:rsidP="00A23ED7">
      <w:pPr>
        <w:numPr>
          <w:ilvl w:val="0"/>
          <w:numId w:val="10"/>
        </w:numPr>
      </w:pPr>
      <w:r w:rsidRPr="00A23ED7">
        <w:t xml:space="preserve">Script 24 </w:t>
      </w:r>
      <w:proofErr w:type="gramStart"/>
      <w:r w:rsidRPr="00A23ED7">
        <w:t>consumes</w:t>
      </w:r>
      <w:proofErr w:type="gramEnd"/>
      <w:r w:rsidRPr="00A23ED7">
        <w:t xml:space="preserve"> shared per-date IC, HAC and FDR results.</w:t>
      </w:r>
    </w:p>
    <w:p w14:paraId="04EBAE90" w14:textId="77777777" w:rsidR="00A23ED7" w:rsidRPr="00A23ED7" w:rsidRDefault="00A23ED7" w:rsidP="00A23ED7">
      <w:pPr>
        <w:numPr>
          <w:ilvl w:val="0"/>
          <w:numId w:val="10"/>
        </w:numPr>
      </w:pPr>
      <w:r w:rsidRPr="00A23ED7">
        <w:t>Script 51 consumes shared per-date horizon evidence instead of pooled ticker-date correlation.</w:t>
      </w:r>
    </w:p>
    <w:p w14:paraId="6094831B" w14:textId="77777777" w:rsidR="00A23ED7" w:rsidRPr="00A23ED7" w:rsidRDefault="00A23ED7" w:rsidP="00A23ED7">
      <w:pPr>
        <w:numPr>
          <w:ilvl w:val="0"/>
          <w:numId w:val="10"/>
        </w:numPr>
      </w:pPr>
      <w:r w:rsidRPr="00A23ED7">
        <w:t>Decay classification uses accepted shared evidence.</w:t>
      </w:r>
    </w:p>
    <w:p w14:paraId="3C7696E0" w14:textId="77777777" w:rsidR="00A23ED7" w:rsidRPr="00A23ED7" w:rsidRDefault="00A23ED7" w:rsidP="00A23ED7">
      <w:pPr>
        <w:numPr>
          <w:ilvl w:val="0"/>
          <w:numId w:val="10"/>
        </w:numPr>
      </w:pPr>
      <w:r w:rsidRPr="00A23ED7">
        <w:t>The Phase 1 shadow safety lock remains active until normal sector promotion review.</w:t>
      </w:r>
    </w:p>
    <w:p w14:paraId="2C86D0B7" w14:textId="77777777" w:rsidR="00A23ED7" w:rsidRPr="00A23ED7" w:rsidRDefault="00A23ED7" w:rsidP="00A23ED7">
      <w:r w:rsidRPr="00A23ED7">
        <w:lastRenderedPageBreak/>
        <w:t>No Medical Devices names are removed from Portfolio Layer.</w:t>
      </w:r>
    </w:p>
    <w:p w14:paraId="4B01BEF1" w14:textId="77777777" w:rsidR="00A23ED7" w:rsidRPr="00A23ED7" w:rsidRDefault="00A23ED7" w:rsidP="00A23ED7">
      <w:r w:rsidRPr="00A23ED7">
        <w:t>Acceptance:</w:t>
      </w:r>
    </w:p>
    <w:p w14:paraId="1D0701D0" w14:textId="77777777" w:rsidR="00A23ED7" w:rsidRPr="00A23ED7" w:rsidRDefault="00A23ED7" w:rsidP="00A23ED7">
      <w:pPr>
        <w:numPr>
          <w:ilvl w:val="0"/>
          <w:numId w:val="11"/>
        </w:numPr>
      </w:pPr>
      <w:r w:rsidRPr="00A23ED7">
        <w:t xml:space="preserve">Current production has zero </w:t>
      </w:r>
      <w:proofErr w:type="spellStart"/>
      <w:r w:rsidRPr="00A23ED7">
        <w:t>replace_raw</w:t>
      </w:r>
      <w:proofErr w:type="spellEnd"/>
      <w:r w:rsidRPr="00A23ED7">
        <w:t xml:space="preserve"> rows.</w:t>
      </w:r>
    </w:p>
    <w:p w14:paraId="30DD4F5F" w14:textId="77777777" w:rsidR="00A23ED7" w:rsidRPr="00A23ED7" w:rsidRDefault="00A23ED7" w:rsidP="00A23ED7">
      <w:pPr>
        <w:numPr>
          <w:ilvl w:val="0"/>
          <w:numId w:val="11"/>
        </w:numPr>
      </w:pPr>
      <w:r w:rsidRPr="00A23ED7">
        <w:t>Scripts 24 and 51 no longer construct their own significance statistics.</w:t>
      </w:r>
    </w:p>
    <w:p w14:paraId="353ABBF1" w14:textId="77777777" w:rsidR="00A23ED7" w:rsidRPr="00A23ED7" w:rsidRDefault="00A23ED7" w:rsidP="00A23ED7">
      <w:pPr>
        <w:numPr>
          <w:ilvl w:val="0"/>
          <w:numId w:val="11"/>
        </w:numPr>
      </w:pPr>
      <w:r w:rsidRPr="00A23ED7">
        <w:t>Shared shadow results do not alter:</w:t>
      </w:r>
    </w:p>
    <w:p w14:paraId="2948CA85" w14:textId="77777777" w:rsidR="00A23ED7" w:rsidRPr="00A23ED7" w:rsidRDefault="00A23ED7" w:rsidP="00A23ED7">
      <w:pPr>
        <w:numPr>
          <w:ilvl w:val="1"/>
          <w:numId w:val="11"/>
        </w:numPr>
      </w:pPr>
      <w:proofErr w:type="spellStart"/>
      <w:r w:rsidRPr="00A23ED7">
        <w:t>composite_score</w:t>
      </w:r>
      <w:proofErr w:type="spellEnd"/>
    </w:p>
    <w:p w14:paraId="688E0C1B" w14:textId="77777777" w:rsidR="00A23ED7" w:rsidRPr="00A23ED7" w:rsidRDefault="00A23ED7" w:rsidP="00A23ED7">
      <w:pPr>
        <w:numPr>
          <w:ilvl w:val="1"/>
          <w:numId w:val="11"/>
        </w:numPr>
      </w:pPr>
      <w:proofErr w:type="spellStart"/>
      <w:r w:rsidRPr="00A23ED7">
        <w:t>native_score_value</w:t>
      </w:r>
      <w:proofErr w:type="spellEnd"/>
    </w:p>
    <w:p w14:paraId="2C736610" w14:textId="77777777" w:rsidR="00A23ED7" w:rsidRPr="00A23ED7" w:rsidRDefault="00A23ED7" w:rsidP="00A23ED7">
      <w:pPr>
        <w:numPr>
          <w:ilvl w:val="1"/>
          <w:numId w:val="11"/>
        </w:numPr>
      </w:pPr>
      <w:proofErr w:type="spellStart"/>
      <w:r w:rsidRPr="00A23ED7">
        <w:t>portfolio_candidate_score</w:t>
      </w:r>
      <w:proofErr w:type="spellEnd"/>
    </w:p>
    <w:p w14:paraId="621F501F" w14:textId="77777777" w:rsidR="00A23ED7" w:rsidRPr="00A23ED7" w:rsidRDefault="00A23ED7" w:rsidP="00A23ED7">
      <w:pPr>
        <w:numPr>
          <w:ilvl w:val="1"/>
          <w:numId w:val="11"/>
        </w:numPr>
      </w:pPr>
      <w:proofErr w:type="spellStart"/>
      <w:r w:rsidRPr="00A23ED7">
        <w:t>portfolio_candidate_gate</w:t>
      </w:r>
      <w:proofErr w:type="spellEnd"/>
    </w:p>
    <w:p w14:paraId="6651AD12" w14:textId="77777777" w:rsidR="00A23ED7" w:rsidRPr="00A23ED7" w:rsidRDefault="00A23ED7" w:rsidP="00A23ED7">
      <w:pPr>
        <w:numPr>
          <w:ilvl w:val="1"/>
          <w:numId w:val="11"/>
        </w:numPr>
      </w:pPr>
      <w:r w:rsidRPr="00A23ED7">
        <w:t>Classification or ranking</w:t>
      </w:r>
    </w:p>
    <w:p w14:paraId="66697663" w14:textId="77777777" w:rsidR="00A23ED7" w:rsidRPr="00A23ED7" w:rsidRDefault="00A23ED7" w:rsidP="00A23ED7">
      <w:pPr>
        <w:numPr>
          <w:ilvl w:val="0"/>
          <w:numId w:val="11"/>
        </w:numPr>
      </w:pPr>
      <w:r w:rsidRPr="00A23ED7">
        <w:t>Existing remediation/supersession evidence is referenced in the campaign registry.</w:t>
      </w:r>
    </w:p>
    <w:p w14:paraId="76EF8E8D" w14:textId="77777777" w:rsidR="00A23ED7" w:rsidRPr="00A23ED7" w:rsidRDefault="00A23ED7" w:rsidP="00A23ED7">
      <w:pPr>
        <w:numPr>
          <w:ilvl w:val="0"/>
          <w:numId w:val="11"/>
        </w:numPr>
      </w:pPr>
      <w:r w:rsidRPr="00A23ED7">
        <w:t>Preserved legacy archives are never treated as accepted factor_validation_v1 evidence.</w:t>
      </w:r>
    </w:p>
    <w:p w14:paraId="5F3CA837" w14:textId="77777777" w:rsidR="00A23ED7" w:rsidRPr="00A23ED7" w:rsidRDefault="00A23ED7" w:rsidP="00A23ED7">
      <w:pPr>
        <w:rPr>
          <w:b/>
          <w:bCs/>
        </w:rPr>
      </w:pPr>
      <w:r w:rsidRPr="00A23ED7">
        <w:rPr>
          <w:b/>
          <w:bCs/>
        </w:rPr>
        <w:t>Stage 9 — Transportation</w:t>
      </w:r>
    </w:p>
    <w:p w14:paraId="350E1C86" w14:textId="77777777" w:rsidR="00A23ED7" w:rsidRPr="00A23ED7" w:rsidRDefault="00A23ED7" w:rsidP="00A23ED7">
      <w:r w:rsidRPr="00A23ED7">
        <w:t>Transportation receives a new native adapter and evidence pipeline.</w:t>
      </w:r>
    </w:p>
    <w:p w14:paraId="796912A6" w14:textId="77777777" w:rsidR="00A23ED7" w:rsidRPr="00A23ED7" w:rsidRDefault="00A23ED7" w:rsidP="00A23ED7">
      <w:r w:rsidRPr="00A23ED7">
        <w:t>Initial status must be shadow-only.</w:t>
      </w:r>
    </w:p>
    <w:p w14:paraId="4EFD5F91" w14:textId="77777777" w:rsidR="00A23ED7" w:rsidRPr="00A23ED7" w:rsidRDefault="00A23ED7" w:rsidP="00A23ED7">
      <w:r w:rsidRPr="00A23ED7">
        <w:t>Promotion is unavailable until it has:</w:t>
      </w:r>
    </w:p>
    <w:p w14:paraId="694821DA" w14:textId="77777777" w:rsidR="00A23ED7" w:rsidRPr="00A23ED7" w:rsidRDefault="00A23ED7" w:rsidP="00A23ED7">
      <w:pPr>
        <w:numPr>
          <w:ilvl w:val="0"/>
          <w:numId w:val="12"/>
        </w:numPr>
      </w:pPr>
      <w:r w:rsidRPr="00A23ED7">
        <w:t>At least 24 valid per-date cross-sections.</w:t>
      </w:r>
    </w:p>
    <w:p w14:paraId="0F47A2C8" w14:textId="77777777" w:rsidR="00A23ED7" w:rsidRPr="00A23ED7" w:rsidRDefault="00A23ED7" w:rsidP="00A23ED7">
      <w:pPr>
        <w:numPr>
          <w:ilvl w:val="0"/>
          <w:numId w:val="12"/>
        </w:numPr>
      </w:pPr>
      <w:r w:rsidRPr="00A23ED7">
        <w:t>At least 12 independent forward windows.</w:t>
      </w:r>
    </w:p>
    <w:p w14:paraId="4A3C8C6D" w14:textId="77777777" w:rsidR="00A23ED7" w:rsidRPr="00A23ED7" w:rsidRDefault="00A23ED7" w:rsidP="00A23ED7">
      <w:pPr>
        <w:numPr>
          <w:ilvl w:val="0"/>
          <w:numId w:val="12"/>
        </w:numPr>
      </w:pPr>
      <w:r w:rsidRPr="00A23ED7">
        <w:t>Valid PIT membership and forward-return labels.</w:t>
      </w:r>
    </w:p>
    <w:p w14:paraId="0FE40D2A" w14:textId="77777777" w:rsidR="00A23ED7" w:rsidRPr="00A23ED7" w:rsidRDefault="00A23ED7" w:rsidP="00A23ED7">
      <w:pPr>
        <w:numPr>
          <w:ilvl w:val="0"/>
          <w:numId w:val="12"/>
        </w:numPr>
      </w:pPr>
      <w:r w:rsidRPr="00A23ED7">
        <w:t>Quantile, persistence and turnover evidence.</w:t>
      </w:r>
    </w:p>
    <w:p w14:paraId="3AD9B663" w14:textId="77777777" w:rsidR="00A23ED7" w:rsidRPr="00A23ED7" w:rsidRDefault="00A23ED7" w:rsidP="00A23ED7">
      <w:pPr>
        <w:numPr>
          <w:ilvl w:val="0"/>
          <w:numId w:val="12"/>
        </w:numPr>
      </w:pPr>
      <w:r w:rsidRPr="00A23ED7">
        <w:t>Both chronological-half and regime stability.</w:t>
      </w:r>
    </w:p>
    <w:p w14:paraId="4D36BB4C" w14:textId="77777777" w:rsidR="00A23ED7" w:rsidRPr="00A23ED7" w:rsidRDefault="00A23ED7" w:rsidP="00A23ED7">
      <w:pPr>
        <w:numPr>
          <w:ilvl w:val="0"/>
          <w:numId w:val="12"/>
        </w:numPr>
      </w:pPr>
      <w:r w:rsidRPr="00A23ED7">
        <w:t>Accepted FDR-adjusted inference.</w:t>
      </w:r>
    </w:p>
    <w:p w14:paraId="47BC2973" w14:textId="77777777" w:rsidR="00A23ED7" w:rsidRPr="00A23ED7" w:rsidRDefault="00A23ED7" w:rsidP="00A23ED7">
      <w:r w:rsidRPr="00A23ED7">
        <w:t>Insufficient data is a valid result and keeps Transportation research-only.</w:t>
      </w:r>
    </w:p>
    <w:p w14:paraId="188F0EA0" w14:textId="77777777" w:rsidR="00A23ED7" w:rsidRPr="00A23ED7" w:rsidRDefault="00A23ED7" w:rsidP="00A23ED7">
      <w:pPr>
        <w:rPr>
          <w:b/>
          <w:bCs/>
        </w:rPr>
      </w:pPr>
      <w:r w:rsidRPr="00A23ED7">
        <w:rPr>
          <w:b/>
          <w:bCs/>
        </w:rPr>
        <w:t>Stage 10 — Cross-repository dual run</w:t>
      </w:r>
    </w:p>
    <w:p w14:paraId="4330CE8A" w14:textId="77777777" w:rsidR="00A23ED7" w:rsidRPr="00A23ED7" w:rsidRDefault="00A23ED7" w:rsidP="00A23ED7">
      <w:r w:rsidRPr="00A23ED7">
        <w:t>Run legacy and shared evidence simultaneously for:</w:t>
      </w:r>
    </w:p>
    <w:p w14:paraId="427069BC" w14:textId="77777777" w:rsidR="00A23ED7" w:rsidRPr="00A23ED7" w:rsidRDefault="00A23ED7" w:rsidP="00A23ED7">
      <w:pPr>
        <w:numPr>
          <w:ilvl w:val="0"/>
          <w:numId w:val="13"/>
        </w:numPr>
      </w:pPr>
      <w:r w:rsidRPr="00A23ED7">
        <w:lastRenderedPageBreak/>
        <w:t>At least 20 consecutive trading refreshes.</w:t>
      </w:r>
    </w:p>
    <w:p w14:paraId="6D9536D2" w14:textId="77777777" w:rsidR="00A23ED7" w:rsidRPr="00A23ED7" w:rsidRDefault="00A23ED7" w:rsidP="00A23ED7">
      <w:pPr>
        <w:numPr>
          <w:ilvl w:val="0"/>
          <w:numId w:val="13"/>
        </w:numPr>
      </w:pPr>
      <w:r w:rsidRPr="00A23ED7">
        <w:t>At least two portfolio rebalance evaluations.</w:t>
      </w:r>
    </w:p>
    <w:p w14:paraId="10651B37" w14:textId="77777777" w:rsidR="00A23ED7" w:rsidRPr="00A23ED7" w:rsidRDefault="00A23ED7" w:rsidP="00A23ED7">
      <w:pPr>
        <w:numPr>
          <w:ilvl w:val="0"/>
          <w:numId w:val="13"/>
        </w:numPr>
      </w:pPr>
      <w:r w:rsidRPr="00A23ED7">
        <w:t>All supported factors and horizons.</w:t>
      </w:r>
    </w:p>
    <w:p w14:paraId="11D1C973" w14:textId="77777777" w:rsidR="00A23ED7" w:rsidRPr="00A23ED7" w:rsidRDefault="00A23ED7" w:rsidP="00A23ED7">
      <w:pPr>
        <w:numPr>
          <w:ilvl w:val="0"/>
          <w:numId w:val="13"/>
        </w:numPr>
      </w:pPr>
      <w:r w:rsidRPr="00A23ED7">
        <w:t>Both normal and failure/recovery runs.</w:t>
      </w:r>
    </w:p>
    <w:p w14:paraId="382A0AA8" w14:textId="77777777" w:rsidR="00A23ED7" w:rsidRPr="00A23ED7" w:rsidRDefault="00A23ED7" w:rsidP="00A23ED7">
      <w:r w:rsidRPr="00A23ED7">
        <w:t>Promotion occurs sector by sector—not as a single global switch.</w:t>
      </w:r>
    </w:p>
    <w:p w14:paraId="3FE7AC9E" w14:textId="77777777" w:rsidR="00A23ED7" w:rsidRPr="00A23ED7" w:rsidRDefault="00A23ED7" w:rsidP="00A23ED7">
      <w:r w:rsidRPr="00A23ED7">
        <w:t>Recommended default promotion floors:</w:t>
      </w:r>
    </w:p>
    <w:p w14:paraId="35D5FE38" w14:textId="77777777" w:rsidR="00A23ED7" w:rsidRPr="00A23ED7" w:rsidRDefault="00A23ED7" w:rsidP="00A23ED7">
      <w:pPr>
        <w:numPr>
          <w:ilvl w:val="0"/>
          <w:numId w:val="14"/>
        </w:numPr>
      </w:pPr>
      <w:r w:rsidRPr="00A23ED7">
        <w:t>Minimum eight names per cross-section.</w:t>
      </w:r>
    </w:p>
    <w:p w14:paraId="6D86757F" w14:textId="77777777" w:rsidR="00A23ED7" w:rsidRPr="00A23ED7" w:rsidRDefault="00A23ED7" w:rsidP="00A23ED7">
      <w:pPr>
        <w:numPr>
          <w:ilvl w:val="0"/>
          <w:numId w:val="14"/>
        </w:numPr>
      </w:pPr>
      <w:r w:rsidRPr="00A23ED7">
        <w:t>Minimum 24 valid IC dates.</w:t>
      </w:r>
    </w:p>
    <w:p w14:paraId="5A566A18" w14:textId="77777777" w:rsidR="00A23ED7" w:rsidRPr="00A23ED7" w:rsidRDefault="00A23ED7" w:rsidP="00A23ED7">
      <w:pPr>
        <w:numPr>
          <w:ilvl w:val="0"/>
          <w:numId w:val="14"/>
        </w:numPr>
      </w:pPr>
      <w:r w:rsidRPr="00A23ED7">
        <w:t>Minimum 12 independent label windows.</w:t>
      </w:r>
    </w:p>
    <w:p w14:paraId="4030F65B" w14:textId="77777777" w:rsidR="00A23ED7" w:rsidRPr="00A23ED7" w:rsidRDefault="00A23ED7" w:rsidP="00A23ED7">
      <w:pPr>
        <w:numPr>
          <w:ilvl w:val="0"/>
          <w:numId w:val="14"/>
        </w:numPr>
      </w:pPr>
      <w:proofErr w:type="gramStart"/>
      <w:r w:rsidRPr="00A23ED7">
        <w:t>Expected-direction</w:t>
      </w:r>
      <w:proofErr w:type="gramEnd"/>
      <w:r w:rsidRPr="00A23ED7">
        <w:t xml:space="preserve"> </w:t>
      </w:r>
      <w:proofErr w:type="gramStart"/>
      <w:r w:rsidRPr="00A23ED7">
        <w:t>mean</w:t>
      </w:r>
      <w:proofErr w:type="gramEnd"/>
      <w:r w:rsidRPr="00A23ED7">
        <w:t xml:space="preserve"> IC of at least 0.02.</w:t>
      </w:r>
    </w:p>
    <w:p w14:paraId="3167E085" w14:textId="77777777" w:rsidR="00A23ED7" w:rsidRPr="00A23ED7" w:rsidRDefault="00A23ED7" w:rsidP="00A23ED7">
      <w:pPr>
        <w:numPr>
          <w:ilvl w:val="0"/>
          <w:numId w:val="14"/>
        </w:numPr>
      </w:pPr>
      <w:proofErr w:type="gramStart"/>
      <w:r w:rsidRPr="00A23ED7">
        <w:t>HAC p</w:t>
      </w:r>
      <w:proofErr w:type="gramEnd"/>
      <w:r w:rsidRPr="00A23ED7">
        <w:t>-value available.</w:t>
      </w:r>
    </w:p>
    <w:p w14:paraId="791D1186" w14:textId="77777777" w:rsidR="00A23ED7" w:rsidRPr="00A23ED7" w:rsidRDefault="00A23ED7" w:rsidP="00A23ED7">
      <w:pPr>
        <w:numPr>
          <w:ilvl w:val="0"/>
          <w:numId w:val="14"/>
        </w:numPr>
      </w:pPr>
      <w:r w:rsidRPr="00A23ED7">
        <w:t xml:space="preserve">BH-FDR q-value </w:t>
      </w:r>
      <w:proofErr w:type="gramStart"/>
      <w:r w:rsidRPr="00A23ED7">
        <w:t>no</w:t>
      </w:r>
      <w:proofErr w:type="gramEnd"/>
      <w:r w:rsidRPr="00A23ED7">
        <w:t xml:space="preserve"> greater than 0.10.</w:t>
      </w:r>
    </w:p>
    <w:p w14:paraId="6B363F42" w14:textId="77777777" w:rsidR="00A23ED7" w:rsidRPr="00A23ED7" w:rsidRDefault="00A23ED7" w:rsidP="00A23ED7">
      <w:pPr>
        <w:numPr>
          <w:ilvl w:val="0"/>
          <w:numId w:val="14"/>
        </w:numPr>
      </w:pPr>
      <w:r w:rsidRPr="00A23ED7">
        <w:t>Positive expected-direction IC in both chronological halves.</w:t>
      </w:r>
    </w:p>
    <w:p w14:paraId="1B25B14D" w14:textId="77777777" w:rsidR="00A23ED7" w:rsidRPr="00A23ED7" w:rsidRDefault="00A23ED7" w:rsidP="00A23ED7">
      <w:pPr>
        <w:numPr>
          <w:ilvl w:val="0"/>
          <w:numId w:val="14"/>
        </w:numPr>
      </w:pPr>
      <w:r w:rsidRPr="00A23ED7">
        <w:t>Same expected direction in at least two regimes, each with sufficient dates.</w:t>
      </w:r>
    </w:p>
    <w:p w14:paraId="100FA739" w14:textId="77777777" w:rsidR="00A23ED7" w:rsidRPr="00A23ED7" w:rsidRDefault="00A23ED7" w:rsidP="00A23ED7">
      <w:pPr>
        <w:numPr>
          <w:ilvl w:val="0"/>
          <w:numId w:val="14"/>
        </w:numPr>
      </w:pPr>
      <w:r w:rsidRPr="00A23ED7">
        <w:t>Net top-minus-bottom spread above zero.</w:t>
      </w:r>
    </w:p>
    <w:p w14:paraId="438EFDCA" w14:textId="77777777" w:rsidR="00A23ED7" w:rsidRPr="00A23ED7" w:rsidRDefault="00A23ED7" w:rsidP="00A23ED7">
      <w:pPr>
        <w:numPr>
          <w:ilvl w:val="0"/>
          <w:numId w:val="14"/>
        </w:numPr>
      </w:pPr>
      <w:r w:rsidRPr="00A23ED7">
        <w:t>Positive quantile monotonicity.</w:t>
      </w:r>
    </w:p>
    <w:p w14:paraId="5FAAFE2E" w14:textId="77777777" w:rsidR="00A23ED7" w:rsidRPr="00A23ED7" w:rsidRDefault="00A23ED7" w:rsidP="00A23ED7">
      <w:pPr>
        <w:numPr>
          <w:ilvl w:val="0"/>
          <w:numId w:val="14"/>
        </w:numPr>
      </w:pPr>
      <w:r w:rsidRPr="00A23ED7">
        <w:t>Hit rate above 50%.</w:t>
      </w:r>
    </w:p>
    <w:p w14:paraId="3DE615B6" w14:textId="77777777" w:rsidR="00A23ED7" w:rsidRPr="00A23ED7" w:rsidRDefault="00A23ED7" w:rsidP="00A23ED7">
      <w:pPr>
        <w:numPr>
          <w:ilvl w:val="0"/>
          <w:numId w:val="14"/>
        </w:numPr>
      </w:pPr>
      <w:r w:rsidRPr="00A23ED7">
        <w:t>No unresolved PIT, lineage or coverage failure.</w:t>
      </w:r>
    </w:p>
    <w:p w14:paraId="3EDBA947" w14:textId="77777777" w:rsidR="00A23ED7" w:rsidRPr="00A23ED7" w:rsidRDefault="00A23ED7" w:rsidP="00A23ED7">
      <w:r w:rsidRPr="00A23ED7">
        <w:t>Thresholds may be stricter by sector. They cannot be weakened after viewing campaign results without starting a new campaign and FDR family.</w:t>
      </w:r>
    </w:p>
    <w:p w14:paraId="0BF9F18C" w14:textId="77777777" w:rsidR="00A23ED7" w:rsidRPr="00A23ED7" w:rsidRDefault="00A23ED7" w:rsidP="00A23ED7">
      <w:pPr>
        <w:rPr>
          <w:b/>
          <w:bCs/>
        </w:rPr>
      </w:pPr>
      <w:r w:rsidRPr="00A23ED7">
        <w:rPr>
          <w:b/>
          <w:bCs/>
        </w:rPr>
        <w:t>Stage 11 — Legacy retirement</w:t>
      </w:r>
    </w:p>
    <w:p w14:paraId="0EB438CA" w14:textId="77777777" w:rsidR="00A23ED7" w:rsidRPr="00A23ED7" w:rsidRDefault="00A23ED7" w:rsidP="00A23ED7">
      <w:r w:rsidRPr="00A23ED7">
        <w:t>Once a sector is authorized:</w:t>
      </w:r>
    </w:p>
    <w:p w14:paraId="32F36850" w14:textId="77777777" w:rsidR="00A23ED7" w:rsidRPr="00A23ED7" w:rsidRDefault="00A23ED7" w:rsidP="00A23ED7">
      <w:pPr>
        <w:numPr>
          <w:ilvl w:val="0"/>
          <w:numId w:val="15"/>
        </w:numPr>
      </w:pPr>
      <w:r w:rsidRPr="00A23ED7">
        <w:t xml:space="preserve">Change its state from </w:t>
      </w:r>
      <w:proofErr w:type="spellStart"/>
      <w:r w:rsidRPr="00A23ED7">
        <w:t>shared_shadow</w:t>
      </w:r>
      <w:proofErr w:type="spellEnd"/>
      <w:r w:rsidRPr="00A23ED7">
        <w:t xml:space="preserve"> to </w:t>
      </w:r>
      <w:proofErr w:type="spellStart"/>
      <w:r w:rsidRPr="00A23ED7">
        <w:t>shared_authoritative</w:t>
      </w:r>
      <w:proofErr w:type="spellEnd"/>
      <w:r w:rsidRPr="00A23ED7">
        <w:t>.</w:t>
      </w:r>
    </w:p>
    <w:p w14:paraId="3EF5911D" w14:textId="77777777" w:rsidR="00A23ED7" w:rsidRPr="00A23ED7" w:rsidRDefault="00A23ED7" w:rsidP="00A23ED7">
      <w:pPr>
        <w:numPr>
          <w:ilvl w:val="0"/>
          <w:numId w:val="15"/>
        </w:numPr>
      </w:pPr>
      <w:r w:rsidRPr="00A23ED7">
        <w:t>Keep the legacy calculation read-only for one release cycle.</w:t>
      </w:r>
    </w:p>
    <w:p w14:paraId="6DCCED62" w14:textId="77777777" w:rsidR="00A23ED7" w:rsidRPr="00A23ED7" w:rsidRDefault="00A23ED7" w:rsidP="00A23ED7">
      <w:pPr>
        <w:numPr>
          <w:ilvl w:val="0"/>
          <w:numId w:val="15"/>
        </w:numPr>
      </w:pPr>
      <w:r w:rsidRPr="00A23ED7">
        <w:t>Prevent the legacy implementation from writing promotable evidence.</w:t>
      </w:r>
    </w:p>
    <w:p w14:paraId="69BBBF5C" w14:textId="77777777" w:rsidR="00A23ED7" w:rsidRPr="00A23ED7" w:rsidRDefault="00A23ED7" w:rsidP="00A23ED7">
      <w:pPr>
        <w:numPr>
          <w:ilvl w:val="0"/>
          <w:numId w:val="15"/>
        </w:numPr>
      </w:pPr>
      <w:r w:rsidRPr="00A23ED7">
        <w:t>Remove duplicated statistical functions only after rollback validation.</w:t>
      </w:r>
    </w:p>
    <w:p w14:paraId="62A928E0" w14:textId="77777777" w:rsidR="00A23ED7" w:rsidRPr="00A23ED7" w:rsidRDefault="00A23ED7" w:rsidP="00A23ED7">
      <w:pPr>
        <w:numPr>
          <w:ilvl w:val="0"/>
          <w:numId w:val="15"/>
        </w:numPr>
      </w:pPr>
      <w:r w:rsidRPr="00A23ED7">
        <w:lastRenderedPageBreak/>
        <w:t>Preserve historical outputs and mark them with their legacy contract.</w:t>
      </w:r>
    </w:p>
    <w:p w14:paraId="0E920E44" w14:textId="77777777" w:rsidR="00A23ED7" w:rsidRPr="00A23ED7" w:rsidRDefault="00A23ED7" w:rsidP="00A23ED7">
      <w:pPr>
        <w:numPr>
          <w:ilvl w:val="0"/>
          <w:numId w:val="15"/>
        </w:numPr>
      </w:pPr>
      <w:r w:rsidRPr="00A23ED7">
        <w:t>Maintain one authoritative writer per artifact.</w:t>
      </w:r>
    </w:p>
    <w:p w14:paraId="143A07F8" w14:textId="77777777" w:rsidR="00A23ED7" w:rsidRPr="00A23ED7" w:rsidRDefault="00A23ED7" w:rsidP="00A23ED7">
      <w:r w:rsidRPr="00A23ED7">
        <w:t>Rollback must require only a configuration state change, not data reconstruction.</w:t>
      </w:r>
    </w:p>
    <w:p w14:paraId="11507097" w14:textId="77777777" w:rsidR="00A23ED7" w:rsidRPr="00A23ED7" w:rsidRDefault="00A23ED7" w:rsidP="00A23ED7">
      <w:pPr>
        <w:rPr>
          <w:b/>
          <w:bCs/>
        </w:rPr>
      </w:pPr>
      <w:r w:rsidRPr="00A23ED7">
        <w:rPr>
          <w:b/>
          <w:bCs/>
        </w:rPr>
        <w:t xml:space="preserve">Stage 12 — Advanced </w:t>
      </w:r>
      <w:proofErr w:type="gramStart"/>
      <w:r w:rsidRPr="00A23ED7">
        <w:rPr>
          <w:b/>
          <w:bCs/>
        </w:rPr>
        <w:t>diagnostics</w:t>
      </w:r>
      <w:proofErr w:type="gramEnd"/>
    </w:p>
    <w:p w14:paraId="55FC0CDF" w14:textId="77777777" w:rsidR="00A23ED7" w:rsidRPr="00A23ED7" w:rsidRDefault="00A23ED7" w:rsidP="00A23ED7">
      <w:r w:rsidRPr="00A23ED7">
        <w:t>Add only after the shared standard is stable:</w:t>
      </w:r>
    </w:p>
    <w:p w14:paraId="4186B3CF" w14:textId="77777777" w:rsidR="00A23ED7" w:rsidRPr="00A23ED7" w:rsidRDefault="00A23ED7" w:rsidP="00A23ED7">
      <w:pPr>
        <w:numPr>
          <w:ilvl w:val="0"/>
          <w:numId w:val="16"/>
        </w:numPr>
      </w:pPr>
      <w:r w:rsidRPr="00A23ED7">
        <w:t>Circular or moving-block bootstrap confidence intervals.</w:t>
      </w:r>
    </w:p>
    <w:p w14:paraId="67ACDC25" w14:textId="77777777" w:rsidR="00A23ED7" w:rsidRPr="00A23ED7" w:rsidRDefault="00A23ED7" w:rsidP="00A23ED7">
      <w:pPr>
        <w:numPr>
          <w:ilvl w:val="0"/>
          <w:numId w:val="16"/>
        </w:numPr>
      </w:pPr>
      <w:r w:rsidRPr="00A23ED7">
        <w:t>Empirical horizon decay and half-life estimates.</w:t>
      </w:r>
    </w:p>
    <w:p w14:paraId="6D867060" w14:textId="77777777" w:rsidR="00A23ED7" w:rsidRPr="00A23ED7" w:rsidRDefault="00A23ED7" w:rsidP="00A23ED7">
      <w:pPr>
        <w:numPr>
          <w:ilvl w:val="0"/>
          <w:numId w:val="16"/>
        </w:numPr>
      </w:pPr>
      <w:r w:rsidRPr="00A23ED7">
        <w:t>Permutation-significance mutual information.</w:t>
      </w:r>
    </w:p>
    <w:p w14:paraId="5991F328" w14:textId="77777777" w:rsidR="00A23ED7" w:rsidRPr="00A23ED7" w:rsidRDefault="00A23ED7" w:rsidP="00A23ED7">
      <w:pPr>
        <w:numPr>
          <w:ilvl w:val="0"/>
          <w:numId w:val="16"/>
        </w:numPr>
      </w:pPr>
      <w:r w:rsidRPr="00A23ED7">
        <w:t>Factor redundancy and conditional/marginal IC.</w:t>
      </w:r>
    </w:p>
    <w:p w14:paraId="4F2A2F1B" w14:textId="77777777" w:rsidR="00A23ED7" w:rsidRPr="00A23ED7" w:rsidRDefault="00A23ED7" w:rsidP="00A23ED7">
      <w:pPr>
        <w:numPr>
          <w:ilvl w:val="0"/>
          <w:numId w:val="16"/>
        </w:numPr>
      </w:pPr>
      <w:r w:rsidRPr="00A23ED7">
        <w:t>Cost-adjusted turnover models.</w:t>
      </w:r>
    </w:p>
    <w:p w14:paraId="205DF607" w14:textId="77777777" w:rsidR="00A23ED7" w:rsidRPr="00A23ED7" w:rsidRDefault="00A23ED7" w:rsidP="00A23ED7">
      <w:r w:rsidRPr="00A23ED7">
        <w:t>Mutual information remains shadow-only until separately validated. It must not replace Spearman/HAC/FDR as the initial promotion gate.</w:t>
      </w:r>
    </w:p>
    <w:p w14:paraId="4FB42E81" w14:textId="77777777" w:rsidR="00A23ED7" w:rsidRPr="00A23ED7" w:rsidRDefault="00A23ED7" w:rsidP="00A23ED7">
      <w:pPr>
        <w:rPr>
          <w:b/>
          <w:bCs/>
        </w:rPr>
      </w:pPr>
      <w:r w:rsidRPr="00A23ED7">
        <w:rPr>
          <w:b/>
          <w:bCs/>
        </w:rPr>
        <w:t>Global acceptance gates</w:t>
      </w:r>
    </w:p>
    <w:p w14:paraId="4E68DB09" w14:textId="77777777" w:rsidR="00A23ED7" w:rsidRPr="00A23ED7" w:rsidRDefault="00A23ED7" w:rsidP="00A23ED7">
      <w:pPr>
        <w:rPr>
          <w:b/>
          <w:bCs/>
        </w:rPr>
      </w:pPr>
      <w:r w:rsidRPr="00A23ED7">
        <w:rPr>
          <w:b/>
          <w:bCs/>
        </w:rPr>
        <w:t>G1 — Code quality</w:t>
      </w:r>
    </w:p>
    <w:p w14:paraId="27A7CFBF" w14:textId="77777777" w:rsidR="00A23ED7" w:rsidRPr="00A23ED7" w:rsidRDefault="00A23ED7" w:rsidP="00A23ED7">
      <w:pPr>
        <w:numPr>
          <w:ilvl w:val="0"/>
          <w:numId w:val="17"/>
        </w:numPr>
      </w:pPr>
      <w:r w:rsidRPr="00A23ED7">
        <w:t>Focused and integration tests pass.</w:t>
      </w:r>
    </w:p>
    <w:p w14:paraId="6BD9A64E" w14:textId="77777777" w:rsidR="00A23ED7" w:rsidRPr="00A23ED7" w:rsidRDefault="00A23ED7" w:rsidP="00A23ED7">
      <w:pPr>
        <w:numPr>
          <w:ilvl w:val="0"/>
          <w:numId w:val="17"/>
        </w:numPr>
      </w:pPr>
      <w:r w:rsidRPr="00A23ED7">
        <w:t xml:space="preserve">Ruff and </w:t>
      </w:r>
      <w:proofErr w:type="spellStart"/>
      <w:r w:rsidRPr="00A23ED7">
        <w:t>Pyright</w:t>
      </w:r>
      <w:proofErr w:type="spellEnd"/>
      <w:r w:rsidRPr="00A23ED7">
        <w:t xml:space="preserve"> pass.</w:t>
      </w:r>
    </w:p>
    <w:p w14:paraId="17CDE8F6" w14:textId="77777777" w:rsidR="00A23ED7" w:rsidRPr="00A23ED7" w:rsidRDefault="00A23ED7" w:rsidP="00A23ED7">
      <w:pPr>
        <w:numPr>
          <w:ilvl w:val="0"/>
          <w:numId w:val="17"/>
        </w:numPr>
      </w:pPr>
      <w:r w:rsidRPr="00A23ED7">
        <w:t>No duplicated shared statistical implementation is introduced.</w:t>
      </w:r>
    </w:p>
    <w:p w14:paraId="516EEB20" w14:textId="77777777" w:rsidR="00A23ED7" w:rsidRPr="00A23ED7" w:rsidRDefault="00A23ED7" w:rsidP="00A23ED7">
      <w:pPr>
        <w:rPr>
          <w:b/>
          <w:bCs/>
        </w:rPr>
      </w:pPr>
      <w:r w:rsidRPr="00A23ED7">
        <w:rPr>
          <w:b/>
          <w:bCs/>
        </w:rPr>
        <w:t>G2 — Statistical correctness</w:t>
      </w:r>
    </w:p>
    <w:p w14:paraId="273F0896" w14:textId="77777777" w:rsidR="00A23ED7" w:rsidRPr="00A23ED7" w:rsidRDefault="00A23ED7" w:rsidP="00A23ED7">
      <w:pPr>
        <w:numPr>
          <w:ilvl w:val="0"/>
          <w:numId w:val="18"/>
        </w:numPr>
      </w:pPr>
      <w:r w:rsidRPr="00A23ED7">
        <w:t>Tie-aware per-date Spearman.</w:t>
      </w:r>
    </w:p>
    <w:p w14:paraId="383933CA" w14:textId="77777777" w:rsidR="00A23ED7" w:rsidRPr="00A23ED7" w:rsidRDefault="00A23ED7" w:rsidP="00A23ED7">
      <w:pPr>
        <w:numPr>
          <w:ilvl w:val="0"/>
          <w:numId w:val="18"/>
        </w:numPr>
      </w:pPr>
      <w:r w:rsidRPr="00A23ED7">
        <w:t>Correct entry-lag-aware HAC.</w:t>
      </w:r>
    </w:p>
    <w:p w14:paraId="0584A94C" w14:textId="77777777" w:rsidR="00A23ED7" w:rsidRPr="00A23ED7" w:rsidRDefault="00A23ED7" w:rsidP="00A23ED7">
      <w:pPr>
        <w:numPr>
          <w:ilvl w:val="0"/>
          <w:numId w:val="18"/>
        </w:numPr>
      </w:pPr>
      <w:r w:rsidRPr="00A23ED7">
        <w:t>Independent-window calculation based on actual dates.</w:t>
      </w:r>
    </w:p>
    <w:p w14:paraId="4D5F8513" w14:textId="77777777" w:rsidR="00A23ED7" w:rsidRPr="00A23ED7" w:rsidRDefault="00A23ED7" w:rsidP="00A23ED7">
      <w:pPr>
        <w:numPr>
          <w:ilvl w:val="0"/>
          <w:numId w:val="18"/>
        </w:numPr>
      </w:pPr>
      <w:proofErr w:type="gramStart"/>
      <w:r w:rsidRPr="00A23ED7">
        <w:t>Exact</w:t>
      </w:r>
      <w:proofErr w:type="gramEnd"/>
      <w:r w:rsidRPr="00A23ED7">
        <w:t xml:space="preserve"> frozen FDR family.</w:t>
      </w:r>
    </w:p>
    <w:p w14:paraId="64811A25" w14:textId="77777777" w:rsidR="00A23ED7" w:rsidRPr="00A23ED7" w:rsidRDefault="00A23ED7" w:rsidP="00A23ED7">
      <w:pPr>
        <w:numPr>
          <w:ilvl w:val="0"/>
          <w:numId w:val="18"/>
        </w:numPr>
      </w:pPr>
      <w:r w:rsidRPr="00A23ED7">
        <w:t>Deterministic results.</w:t>
      </w:r>
    </w:p>
    <w:p w14:paraId="47D4DB07" w14:textId="77777777" w:rsidR="00A23ED7" w:rsidRPr="00A23ED7" w:rsidRDefault="00A23ED7" w:rsidP="00A23ED7">
      <w:pPr>
        <w:rPr>
          <w:b/>
          <w:bCs/>
        </w:rPr>
      </w:pPr>
      <w:r w:rsidRPr="00A23ED7">
        <w:rPr>
          <w:b/>
          <w:bCs/>
        </w:rPr>
        <w:t>G3 — PIT integrity</w:t>
      </w:r>
    </w:p>
    <w:p w14:paraId="4BE3705D" w14:textId="77777777" w:rsidR="00A23ED7" w:rsidRPr="00A23ED7" w:rsidRDefault="00A23ED7" w:rsidP="00A23ED7">
      <w:pPr>
        <w:numPr>
          <w:ilvl w:val="0"/>
          <w:numId w:val="19"/>
        </w:numPr>
      </w:pPr>
      <w:r w:rsidRPr="00A23ED7">
        <w:t>Factor data were available as of the signal date.</w:t>
      </w:r>
    </w:p>
    <w:p w14:paraId="6F5A6AF0" w14:textId="77777777" w:rsidR="00A23ED7" w:rsidRPr="00A23ED7" w:rsidRDefault="00A23ED7" w:rsidP="00A23ED7">
      <w:pPr>
        <w:numPr>
          <w:ilvl w:val="0"/>
          <w:numId w:val="19"/>
        </w:numPr>
      </w:pPr>
      <w:r w:rsidRPr="00A23ED7">
        <w:t>Universe membership is point-in-time.</w:t>
      </w:r>
    </w:p>
    <w:p w14:paraId="7AC55A24" w14:textId="77777777" w:rsidR="00A23ED7" w:rsidRPr="00A23ED7" w:rsidRDefault="00A23ED7" w:rsidP="00A23ED7">
      <w:pPr>
        <w:numPr>
          <w:ilvl w:val="0"/>
          <w:numId w:val="19"/>
        </w:numPr>
      </w:pPr>
      <w:r w:rsidRPr="00A23ED7">
        <w:lastRenderedPageBreak/>
        <w:t>Forward labels begin after executable entry.</w:t>
      </w:r>
    </w:p>
    <w:p w14:paraId="00201915" w14:textId="77777777" w:rsidR="00A23ED7" w:rsidRPr="00A23ED7" w:rsidRDefault="00A23ED7" w:rsidP="00A23ED7">
      <w:pPr>
        <w:numPr>
          <w:ilvl w:val="0"/>
          <w:numId w:val="19"/>
        </w:numPr>
      </w:pPr>
      <w:r w:rsidRPr="00A23ED7">
        <w:t>Delistings and terminal outcomes are handled.</w:t>
      </w:r>
    </w:p>
    <w:p w14:paraId="6A6EF3CC" w14:textId="77777777" w:rsidR="00A23ED7" w:rsidRPr="00A23ED7" w:rsidRDefault="00A23ED7" w:rsidP="00A23ED7">
      <w:pPr>
        <w:numPr>
          <w:ilvl w:val="0"/>
          <w:numId w:val="19"/>
        </w:numPr>
      </w:pPr>
      <w:r w:rsidRPr="00A23ED7">
        <w:t>Lockbox observations are excluded.</w:t>
      </w:r>
    </w:p>
    <w:p w14:paraId="3D8BC9A7" w14:textId="77777777" w:rsidR="00A23ED7" w:rsidRPr="00A23ED7" w:rsidRDefault="00A23ED7" w:rsidP="00A23ED7">
      <w:pPr>
        <w:rPr>
          <w:b/>
          <w:bCs/>
        </w:rPr>
      </w:pPr>
      <w:r w:rsidRPr="00A23ED7">
        <w:rPr>
          <w:b/>
          <w:bCs/>
        </w:rPr>
        <w:t>G4 — Evidence integrity</w:t>
      </w:r>
    </w:p>
    <w:p w14:paraId="36C3ED27" w14:textId="77777777" w:rsidR="00A23ED7" w:rsidRPr="00A23ED7" w:rsidRDefault="00A23ED7" w:rsidP="00A23ED7">
      <w:pPr>
        <w:numPr>
          <w:ilvl w:val="0"/>
          <w:numId w:val="20"/>
        </w:numPr>
      </w:pPr>
      <w:r w:rsidRPr="00A23ED7">
        <w:t>Source, code and configuration hashes match.</w:t>
      </w:r>
    </w:p>
    <w:p w14:paraId="156DB0B6" w14:textId="77777777" w:rsidR="00A23ED7" w:rsidRPr="00A23ED7" w:rsidRDefault="00A23ED7" w:rsidP="00A23ED7">
      <w:pPr>
        <w:numPr>
          <w:ilvl w:val="0"/>
          <w:numId w:val="20"/>
        </w:numPr>
      </w:pPr>
      <w:r w:rsidRPr="00A23ED7">
        <w:t>Row/exclusion accounting reconciles.</w:t>
      </w:r>
    </w:p>
    <w:p w14:paraId="2C20EACB" w14:textId="77777777" w:rsidR="00A23ED7" w:rsidRPr="00A23ED7" w:rsidRDefault="00A23ED7" w:rsidP="00A23ED7">
      <w:pPr>
        <w:numPr>
          <w:ilvl w:val="0"/>
          <w:numId w:val="20"/>
        </w:numPr>
      </w:pPr>
      <w:r w:rsidRPr="00A23ED7">
        <w:t>Artifacts are immutable and atomically written.</w:t>
      </w:r>
    </w:p>
    <w:p w14:paraId="05DC3BD3" w14:textId="77777777" w:rsidR="00A23ED7" w:rsidRPr="00A23ED7" w:rsidRDefault="00A23ED7" w:rsidP="00A23ED7">
      <w:pPr>
        <w:numPr>
          <w:ilvl w:val="0"/>
          <w:numId w:val="20"/>
        </w:numPr>
      </w:pPr>
      <w:r w:rsidRPr="00A23ED7">
        <w:t>Superseded evidence cannot be accepted.</w:t>
      </w:r>
    </w:p>
    <w:p w14:paraId="6CEFCB77" w14:textId="77777777" w:rsidR="00A23ED7" w:rsidRPr="00A23ED7" w:rsidRDefault="00A23ED7" w:rsidP="00A23ED7">
      <w:pPr>
        <w:rPr>
          <w:b/>
          <w:bCs/>
        </w:rPr>
      </w:pPr>
      <w:r w:rsidRPr="00A23ED7">
        <w:rPr>
          <w:b/>
          <w:bCs/>
        </w:rPr>
        <w:t>G5 — Shadow safety</w:t>
      </w:r>
    </w:p>
    <w:p w14:paraId="465D8ED0" w14:textId="77777777" w:rsidR="00A23ED7" w:rsidRPr="00A23ED7" w:rsidRDefault="00A23ED7" w:rsidP="00A23ED7">
      <w:pPr>
        <w:numPr>
          <w:ilvl w:val="0"/>
          <w:numId w:val="21"/>
        </w:numPr>
      </w:pPr>
      <w:r w:rsidRPr="00A23ED7">
        <w:t>No production score fields change.</w:t>
      </w:r>
    </w:p>
    <w:p w14:paraId="0E3CA1B3" w14:textId="77777777" w:rsidR="00A23ED7" w:rsidRPr="00A23ED7" w:rsidRDefault="00A23ED7" w:rsidP="00A23ED7">
      <w:pPr>
        <w:numPr>
          <w:ilvl w:val="0"/>
          <w:numId w:val="21"/>
        </w:numPr>
      </w:pPr>
      <w:r w:rsidRPr="00A23ED7">
        <w:t>No candidate or eligibility fields change.</w:t>
      </w:r>
    </w:p>
    <w:p w14:paraId="4714053A" w14:textId="77777777" w:rsidR="00A23ED7" w:rsidRPr="00A23ED7" w:rsidRDefault="00A23ED7" w:rsidP="00A23ED7">
      <w:pPr>
        <w:numPr>
          <w:ilvl w:val="0"/>
          <w:numId w:val="21"/>
        </w:numPr>
      </w:pPr>
      <w:r w:rsidRPr="00A23ED7">
        <w:t>No target weights change.</w:t>
      </w:r>
    </w:p>
    <w:p w14:paraId="66195A8F" w14:textId="77777777" w:rsidR="00A23ED7" w:rsidRPr="00A23ED7" w:rsidRDefault="00A23ED7" w:rsidP="00A23ED7">
      <w:pPr>
        <w:numPr>
          <w:ilvl w:val="0"/>
          <w:numId w:val="21"/>
        </w:numPr>
      </w:pPr>
      <w:r w:rsidRPr="00A23ED7">
        <w:t>No sector is disabled.</w:t>
      </w:r>
    </w:p>
    <w:p w14:paraId="75B40DA4" w14:textId="77777777" w:rsidR="00A23ED7" w:rsidRPr="00A23ED7" w:rsidRDefault="00A23ED7" w:rsidP="00A23ED7">
      <w:pPr>
        <w:rPr>
          <w:b/>
          <w:bCs/>
        </w:rPr>
      </w:pPr>
      <w:r w:rsidRPr="00A23ED7">
        <w:rPr>
          <w:b/>
          <w:bCs/>
        </w:rPr>
        <w:t>G6 — Parity</w:t>
      </w:r>
    </w:p>
    <w:p w14:paraId="177C49C9" w14:textId="77777777" w:rsidR="00A23ED7" w:rsidRPr="00A23ED7" w:rsidRDefault="00A23ED7" w:rsidP="00A23ED7">
      <w:pPr>
        <w:numPr>
          <w:ilvl w:val="0"/>
          <w:numId w:val="22"/>
        </w:numPr>
      </w:pPr>
      <w:r w:rsidRPr="00A23ED7">
        <w:t>Identical rows and ranks.</w:t>
      </w:r>
    </w:p>
    <w:p w14:paraId="16276B94" w14:textId="77777777" w:rsidR="00A23ED7" w:rsidRPr="00A23ED7" w:rsidRDefault="00A23ED7" w:rsidP="00A23ED7">
      <w:pPr>
        <w:numPr>
          <w:ilvl w:val="0"/>
          <w:numId w:val="22"/>
        </w:numPr>
      </w:pPr>
      <w:r w:rsidRPr="00A23ED7">
        <w:t>Spearman parity within tolerance.</w:t>
      </w:r>
    </w:p>
    <w:p w14:paraId="0156D227" w14:textId="77777777" w:rsidR="00A23ED7" w:rsidRPr="00A23ED7" w:rsidRDefault="00A23ED7" w:rsidP="00A23ED7">
      <w:pPr>
        <w:numPr>
          <w:ilvl w:val="0"/>
          <w:numId w:val="22"/>
        </w:numPr>
      </w:pPr>
      <w:r w:rsidRPr="00A23ED7">
        <w:t>Every changed inference result has an approved methodological explanation.</w:t>
      </w:r>
    </w:p>
    <w:p w14:paraId="7AC8DD48" w14:textId="77777777" w:rsidR="00A23ED7" w:rsidRPr="00A23ED7" w:rsidRDefault="00A23ED7" w:rsidP="00A23ED7">
      <w:pPr>
        <w:rPr>
          <w:b/>
          <w:bCs/>
        </w:rPr>
      </w:pPr>
      <w:r w:rsidRPr="00A23ED7">
        <w:rPr>
          <w:b/>
          <w:bCs/>
        </w:rPr>
        <w:t>G7 — Scientific acceptance</w:t>
      </w:r>
    </w:p>
    <w:p w14:paraId="06DE1F6D" w14:textId="77777777" w:rsidR="00A23ED7" w:rsidRPr="00A23ED7" w:rsidRDefault="00A23ED7" w:rsidP="00A23ED7">
      <w:pPr>
        <w:numPr>
          <w:ilvl w:val="0"/>
          <w:numId w:val="23"/>
        </w:numPr>
      </w:pPr>
      <w:r w:rsidRPr="00A23ED7">
        <w:t>FDR-adjusted significance.</w:t>
      </w:r>
    </w:p>
    <w:p w14:paraId="126858D0" w14:textId="77777777" w:rsidR="00A23ED7" w:rsidRPr="00A23ED7" w:rsidRDefault="00A23ED7" w:rsidP="00A23ED7">
      <w:pPr>
        <w:numPr>
          <w:ilvl w:val="0"/>
          <w:numId w:val="23"/>
        </w:numPr>
      </w:pPr>
      <w:r w:rsidRPr="00A23ED7">
        <w:t>Half and regime stability.</w:t>
      </w:r>
    </w:p>
    <w:p w14:paraId="4823F097" w14:textId="77777777" w:rsidR="00A23ED7" w:rsidRPr="00A23ED7" w:rsidRDefault="00A23ED7" w:rsidP="00A23ED7">
      <w:pPr>
        <w:numPr>
          <w:ilvl w:val="0"/>
          <w:numId w:val="23"/>
        </w:numPr>
      </w:pPr>
      <w:r w:rsidRPr="00A23ED7">
        <w:t>Positive net spread and monotonicity.</w:t>
      </w:r>
    </w:p>
    <w:p w14:paraId="25D1A035" w14:textId="77777777" w:rsidR="00A23ED7" w:rsidRPr="00A23ED7" w:rsidRDefault="00A23ED7" w:rsidP="00A23ED7">
      <w:pPr>
        <w:numPr>
          <w:ilvl w:val="0"/>
          <w:numId w:val="23"/>
        </w:numPr>
      </w:pPr>
      <w:r w:rsidRPr="00A23ED7">
        <w:t>Acceptable turnover, persistence and decay.</w:t>
      </w:r>
    </w:p>
    <w:p w14:paraId="75FBD270" w14:textId="77777777" w:rsidR="00A23ED7" w:rsidRPr="00A23ED7" w:rsidRDefault="00A23ED7" w:rsidP="00A23ED7">
      <w:pPr>
        <w:numPr>
          <w:ilvl w:val="0"/>
          <w:numId w:val="23"/>
        </w:numPr>
      </w:pPr>
      <w:r w:rsidRPr="00A23ED7">
        <w:t>No reliance on pooled correlation for promotion.</w:t>
      </w:r>
    </w:p>
    <w:p w14:paraId="58C513F0" w14:textId="77777777" w:rsidR="00A23ED7" w:rsidRPr="00A23ED7" w:rsidRDefault="00A23ED7" w:rsidP="00A23ED7">
      <w:pPr>
        <w:rPr>
          <w:b/>
          <w:bCs/>
        </w:rPr>
      </w:pPr>
      <w:r w:rsidRPr="00A23ED7">
        <w:rPr>
          <w:b/>
          <w:bCs/>
        </w:rPr>
        <w:t>G8 — Production authorization</w:t>
      </w:r>
    </w:p>
    <w:p w14:paraId="1B9AC4C4" w14:textId="77777777" w:rsidR="00A23ED7" w:rsidRPr="00A23ED7" w:rsidRDefault="00A23ED7" w:rsidP="00A23ED7">
      <w:pPr>
        <w:numPr>
          <w:ilvl w:val="0"/>
          <w:numId w:val="24"/>
        </w:numPr>
      </w:pPr>
      <w:r w:rsidRPr="00A23ED7">
        <w:t>Sector owner approval.</w:t>
      </w:r>
    </w:p>
    <w:p w14:paraId="1B7B603B" w14:textId="77777777" w:rsidR="00A23ED7" w:rsidRPr="00A23ED7" w:rsidRDefault="00A23ED7" w:rsidP="00A23ED7">
      <w:pPr>
        <w:numPr>
          <w:ilvl w:val="0"/>
          <w:numId w:val="24"/>
        </w:numPr>
      </w:pPr>
      <w:r w:rsidRPr="00A23ED7">
        <w:t>Portfolio Layer approval.</w:t>
      </w:r>
    </w:p>
    <w:p w14:paraId="672786C8" w14:textId="77777777" w:rsidR="00A23ED7" w:rsidRPr="00A23ED7" w:rsidRDefault="00A23ED7" w:rsidP="00A23ED7">
      <w:pPr>
        <w:numPr>
          <w:ilvl w:val="0"/>
          <w:numId w:val="24"/>
        </w:numPr>
      </w:pPr>
      <w:r w:rsidRPr="00A23ED7">
        <w:lastRenderedPageBreak/>
        <w:t>Accepted evidence manifest.</w:t>
      </w:r>
    </w:p>
    <w:p w14:paraId="726A8E34" w14:textId="77777777" w:rsidR="00A23ED7" w:rsidRPr="00A23ED7" w:rsidRDefault="00A23ED7" w:rsidP="00A23ED7">
      <w:pPr>
        <w:numPr>
          <w:ilvl w:val="0"/>
          <w:numId w:val="24"/>
        </w:numPr>
      </w:pPr>
      <w:proofErr w:type="gramStart"/>
      <w:r w:rsidRPr="00A23ED7">
        <w:t>Successful</w:t>
      </w:r>
      <w:proofErr w:type="gramEnd"/>
      <w:r w:rsidRPr="00A23ED7">
        <w:t xml:space="preserve"> sustained dual run.</w:t>
      </w:r>
    </w:p>
    <w:p w14:paraId="7CDE6223" w14:textId="77777777" w:rsidR="00A23ED7" w:rsidRPr="00A23ED7" w:rsidRDefault="00A23ED7" w:rsidP="00A23ED7">
      <w:pPr>
        <w:numPr>
          <w:ilvl w:val="0"/>
          <w:numId w:val="24"/>
        </w:numPr>
      </w:pPr>
      <w:r w:rsidRPr="00A23ED7">
        <w:t>Tested rollback.</w:t>
      </w:r>
    </w:p>
    <w:p w14:paraId="7A67E5A7" w14:textId="77777777" w:rsidR="00A23ED7" w:rsidRPr="00A23ED7" w:rsidRDefault="00A23ED7" w:rsidP="00A23ED7">
      <w:pPr>
        <w:numPr>
          <w:ilvl w:val="0"/>
          <w:numId w:val="24"/>
        </w:numPr>
      </w:pPr>
      <w:r w:rsidRPr="00A23ED7">
        <w:t>One authoritative implementation.</w:t>
      </w:r>
    </w:p>
    <w:p w14:paraId="7EE22B21" w14:textId="77777777" w:rsidR="00A23ED7" w:rsidRPr="00A23ED7" w:rsidRDefault="00A23ED7" w:rsidP="00A23ED7">
      <w:r w:rsidRPr="00A23ED7">
        <w:t xml:space="preserve">The immediate next coding stage is </w:t>
      </w:r>
      <w:r w:rsidRPr="00A23ED7">
        <w:rPr>
          <w:b/>
          <w:bCs/>
        </w:rPr>
        <w:t>Stage 2: evidence, registry and immutable artifact contracts</w:t>
      </w:r>
      <w:r w:rsidRPr="00A23ED7">
        <w:t>.</w:t>
      </w:r>
    </w:p>
    <w:p w14:paraId="20B8345C" w14:textId="77777777" w:rsidR="001B78A3" w:rsidRDefault="001B78A3"/>
    <w:sectPr w:rsidR="001B78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F38EF"/>
    <w:multiLevelType w:val="multilevel"/>
    <w:tmpl w:val="C24C8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D3938"/>
    <w:multiLevelType w:val="multilevel"/>
    <w:tmpl w:val="BE787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C54280"/>
    <w:multiLevelType w:val="multilevel"/>
    <w:tmpl w:val="B6DE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9B5839"/>
    <w:multiLevelType w:val="multilevel"/>
    <w:tmpl w:val="A7308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F67BA5"/>
    <w:multiLevelType w:val="multilevel"/>
    <w:tmpl w:val="5A32C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3F23E9"/>
    <w:multiLevelType w:val="multilevel"/>
    <w:tmpl w:val="93E09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A7452E"/>
    <w:multiLevelType w:val="multilevel"/>
    <w:tmpl w:val="8AE05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AE6987"/>
    <w:multiLevelType w:val="multilevel"/>
    <w:tmpl w:val="554A6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3F3888"/>
    <w:multiLevelType w:val="multilevel"/>
    <w:tmpl w:val="CE16B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921C3B"/>
    <w:multiLevelType w:val="multilevel"/>
    <w:tmpl w:val="81FC1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C6514F"/>
    <w:multiLevelType w:val="multilevel"/>
    <w:tmpl w:val="0BD2B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465991"/>
    <w:multiLevelType w:val="multilevel"/>
    <w:tmpl w:val="A0601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CD34BE"/>
    <w:multiLevelType w:val="multilevel"/>
    <w:tmpl w:val="58AC4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C02E65"/>
    <w:multiLevelType w:val="multilevel"/>
    <w:tmpl w:val="4A424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7C69DF"/>
    <w:multiLevelType w:val="multilevel"/>
    <w:tmpl w:val="C09E1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404752"/>
    <w:multiLevelType w:val="multilevel"/>
    <w:tmpl w:val="98685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4A3DF8"/>
    <w:multiLevelType w:val="multilevel"/>
    <w:tmpl w:val="2AD0E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C05F33"/>
    <w:multiLevelType w:val="multilevel"/>
    <w:tmpl w:val="CCF67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6F61B5"/>
    <w:multiLevelType w:val="multilevel"/>
    <w:tmpl w:val="72D0F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66730F"/>
    <w:multiLevelType w:val="multilevel"/>
    <w:tmpl w:val="B24A5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F74437"/>
    <w:multiLevelType w:val="multilevel"/>
    <w:tmpl w:val="55F06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2373E4"/>
    <w:multiLevelType w:val="multilevel"/>
    <w:tmpl w:val="92A66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6113EC"/>
    <w:multiLevelType w:val="multilevel"/>
    <w:tmpl w:val="0E1A3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5F1437"/>
    <w:multiLevelType w:val="multilevel"/>
    <w:tmpl w:val="6CCAE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C44C67"/>
    <w:multiLevelType w:val="multilevel"/>
    <w:tmpl w:val="9124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7765DA"/>
    <w:multiLevelType w:val="multilevel"/>
    <w:tmpl w:val="4BA66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304D98"/>
    <w:multiLevelType w:val="multilevel"/>
    <w:tmpl w:val="2B001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706459"/>
    <w:multiLevelType w:val="multilevel"/>
    <w:tmpl w:val="D61C6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E805BA2"/>
    <w:multiLevelType w:val="multilevel"/>
    <w:tmpl w:val="2130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634AEB"/>
    <w:multiLevelType w:val="multilevel"/>
    <w:tmpl w:val="9EBAD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794337">
    <w:abstractNumId w:val="22"/>
  </w:num>
  <w:num w:numId="2" w16cid:durableId="803234868">
    <w:abstractNumId w:val="12"/>
  </w:num>
  <w:num w:numId="3" w16cid:durableId="68506882">
    <w:abstractNumId w:val="27"/>
  </w:num>
  <w:num w:numId="4" w16cid:durableId="1212963882">
    <w:abstractNumId w:val="28"/>
  </w:num>
  <w:num w:numId="5" w16cid:durableId="1046374769">
    <w:abstractNumId w:val="2"/>
  </w:num>
  <w:num w:numId="6" w16cid:durableId="1035933199">
    <w:abstractNumId w:val="16"/>
  </w:num>
  <w:num w:numId="7" w16cid:durableId="975797702">
    <w:abstractNumId w:val="24"/>
  </w:num>
  <w:num w:numId="8" w16cid:durableId="540635785">
    <w:abstractNumId w:val="20"/>
  </w:num>
  <w:num w:numId="9" w16cid:durableId="125508982">
    <w:abstractNumId w:val="7"/>
  </w:num>
  <w:num w:numId="10" w16cid:durableId="2118478193">
    <w:abstractNumId w:val="15"/>
  </w:num>
  <w:num w:numId="11" w16cid:durableId="2034113078">
    <w:abstractNumId w:val="19"/>
  </w:num>
  <w:num w:numId="12" w16cid:durableId="756637865">
    <w:abstractNumId w:val="6"/>
  </w:num>
  <w:num w:numId="13" w16cid:durableId="919558420">
    <w:abstractNumId w:val="1"/>
  </w:num>
  <w:num w:numId="14" w16cid:durableId="1450590610">
    <w:abstractNumId w:val="3"/>
  </w:num>
  <w:num w:numId="15" w16cid:durableId="439565976">
    <w:abstractNumId w:val="10"/>
  </w:num>
  <w:num w:numId="16" w16cid:durableId="2086955329">
    <w:abstractNumId w:val="29"/>
  </w:num>
  <w:num w:numId="17" w16cid:durableId="1749115957">
    <w:abstractNumId w:val="8"/>
  </w:num>
  <w:num w:numId="18" w16cid:durableId="819228110">
    <w:abstractNumId w:val="4"/>
  </w:num>
  <w:num w:numId="19" w16cid:durableId="1331762113">
    <w:abstractNumId w:val="14"/>
  </w:num>
  <w:num w:numId="20" w16cid:durableId="1848520786">
    <w:abstractNumId w:val="0"/>
  </w:num>
  <w:num w:numId="21" w16cid:durableId="513765879">
    <w:abstractNumId w:val="25"/>
  </w:num>
  <w:num w:numId="22" w16cid:durableId="4596804">
    <w:abstractNumId w:val="21"/>
  </w:num>
  <w:num w:numId="23" w16cid:durableId="515922557">
    <w:abstractNumId w:val="23"/>
  </w:num>
  <w:num w:numId="24" w16cid:durableId="1924759418">
    <w:abstractNumId w:val="5"/>
  </w:num>
  <w:num w:numId="25" w16cid:durableId="2030646092">
    <w:abstractNumId w:val="18"/>
  </w:num>
  <w:num w:numId="26" w16cid:durableId="2000770369">
    <w:abstractNumId w:val="9"/>
  </w:num>
  <w:num w:numId="27" w16cid:durableId="1286307313">
    <w:abstractNumId w:val="17"/>
  </w:num>
  <w:num w:numId="28" w16cid:durableId="876744198">
    <w:abstractNumId w:val="13"/>
  </w:num>
  <w:num w:numId="29" w16cid:durableId="769008988">
    <w:abstractNumId w:val="11"/>
  </w:num>
  <w:num w:numId="30" w16cid:durableId="1688016551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ED7"/>
    <w:rsid w:val="001B78A3"/>
    <w:rsid w:val="005C4A93"/>
    <w:rsid w:val="005C7D6E"/>
    <w:rsid w:val="00994391"/>
    <w:rsid w:val="009A1A90"/>
    <w:rsid w:val="00A23ED7"/>
    <w:rsid w:val="00B94AF4"/>
    <w:rsid w:val="00EA0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0B236"/>
  <w15:chartTrackingRefBased/>
  <w15:docId w15:val="{22B5B81D-A051-4764-B66F-E8B2BD8E1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E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E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E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E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E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E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E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E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E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E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E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E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E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E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E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E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E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E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E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E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E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E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E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E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E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E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E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E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E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1448</Words>
  <Characters>8255</Characters>
  <Application>Microsoft Office Word</Application>
  <DocSecurity>0</DocSecurity>
  <Lines>68</Lines>
  <Paragraphs>19</Paragraphs>
  <ScaleCrop>false</ScaleCrop>
  <Company/>
  <LinksUpToDate>false</LinksUpToDate>
  <CharactersWithSpaces>9684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M2</dc:creator>
  <cp:keywords/>
  <dc:description/>
  <cp:lastModifiedBy>J M2</cp:lastModifiedBy>
  <cp:revision>1</cp:revision>
  <dcterms:created xsi:type="dcterms:W3CDTF">2026-08-08T19:54:00Z</dcterms:created>
  <dcterms:modified xsi:type="dcterms:W3CDTF">2026-08-08T19:56:00Z</dcterms:modified>
</cp:coreProperties>
</file>