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34C" w:rsidRDefault="009719C5">
      <w:r>
        <w:rPr>
          <w:noProof/>
          <w:lang w:eastAsia="es-MX" w:bidi="ar-SA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-92710</wp:posOffset>
            </wp:positionH>
            <wp:positionV relativeFrom="paragraph">
              <wp:posOffset>-266700</wp:posOffset>
            </wp:positionV>
            <wp:extent cx="1060450" cy="104330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s-MX" w:bidi="ar-SA"/>
        </w:rPr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posOffset>5303520</wp:posOffset>
            </wp:positionH>
            <wp:positionV relativeFrom="paragraph">
              <wp:posOffset>-190500</wp:posOffset>
            </wp:positionV>
            <wp:extent cx="952500" cy="943610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734C" w:rsidRDefault="0043734C"/>
    <w:p w:rsidR="0043734C" w:rsidRDefault="0043734C"/>
    <w:p w:rsidR="0043734C" w:rsidRDefault="0043734C"/>
    <w:p w:rsidR="0043734C" w:rsidRDefault="0043734C"/>
    <w:p w:rsidR="0043734C" w:rsidRDefault="0043734C"/>
    <w:p w:rsidR="0043734C" w:rsidRDefault="009719C5">
      <w:pPr>
        <w:jc w:val="center"/>
      </w:pPr>
      <w:r>
        <w:rPr>
          <w:b/>
          <w:bCs/>
        </w:rPr>
        <w:t xml:space="preserve">Acta de </w:t>
      </w:r>
      <w:r>
        <w:rPr>
          <w:b/>
          <w:bCs/>
        </w:rPr>
        <w:t>Radicación/Reparto</w:t>
      </w:r>
      <w:bookmarkStart w:id="0" w:name="_GoBack"/>
      <w:bookmarkEnd w:id="0"/>
    </w:p>
    <w:p w:rsidR="0043734C" w:rsidRDefault="0043734C">
      <w:pPr>
        <w:rPr>
          <w:b/>
          <w:bCs/>
        </w:rPr>
      </w:pPr>
    </w:p>
    <w:p w:rsidR="0043734C" w:rsidRDefault="0043734C"/>
    <w:p w:rsidR="0043734C" w:rsidRDefault="009719C5">
      <w:pPr>
        <w:jc w:val="both"/>
      </w:pPr>
      <w:r>
        <w:t xml:space="preserve">Siendo las </w:t>
      </w:r>
      <w:r>
        <w:rPr>
          <w:b/>
          <w:bCs/>
        </w:rPr>
        <w:t>[horasRecepcion]</w:t>
      </w:r>
      <w:r>
        <w:t xml:space="preserve"> hrs. del día </w:t>
      </w:r>
      <w:r>
        <w:rPr>
          <w:b/>
          <w:bCs/>
        </w:rPr>
        <w:t>[fechaRecepcion]</w:t>
      </w:r>
      <w:r>
        <w:t xml:space="preserve">, se recibió documentación referente al proceso </w:t>
      </w:r>
      <w:r>
        <w:rPr>
          <w:b/>
          <w:bCs/>
        </w:rPr>
        <w:t>[nombreProceso]</w:t>
      </w:r>
      <w:r>
        <w:t xml:space="preserve">, siendo asignado el código de proceso judicial </w:t>
      </w:r>
      <w:r>
        <w:rPr>
          <w:b/>
          <w:bCs/>
        </w:rPr>
        <w:t>[codigoProceso]</w:t>
      </w:r>
      <w:r>
        <w:t xml:space="preserve"> del despacho </w:t>
      </w:r>
      <w:r>
        <w:rPr>
          <w:b/>
          <w:bCs/>
        </w:rPr>
        <w:t>[despacho]</w:t>
      </w:r>
      <w:r>
        <w:t xml:space="preserve">, bajo la </w:t>
      </w:r>
      <w:r>
        <w:t>siguiente información:</w:t>
      </w:r>
    </w:p>
    <w:p w:rsidR="0043734C" w:rsidRDefault="0043734C"/>
    <w:tbl>
      <w:tblPr>
        <w:tblW w:w="9972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180"/>
        <w:gridCol w:w="6792"/>
      </w:tblGrid>
      <w:tr w:rsidR="0043734C"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734C" w:rsidRDefault="009719C5">
            <w:pPr>
              <w:pStyle w:val="Contenidodelatabla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Jurisdicción:</w:t>
            </w:r>
          </w:p>
        </w:tc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734C" w:rsidRDefault="0043734C">
            <w:pPr>
              <w:pStyle w:val="Contenidodelatabla"/>
              <w:rPr>
                <w:color w:val="000000"/>
              </w:rPr>
            </w:pPr>
          </w:p>
        </w:tc>
      </w:tr>
      <w:tr w:rsidR="0043734C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734C" w:rsidRDefault="009719C5">
            <w:pPr>
              <w:pStyle w:val="Contenidodelatabla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Especialidad:</w:t>
            </w:r>
          </w:p>
        </w:tc>
        <w:tc>
          <w:tcPr>
            <w:tcW w:w="67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734C" w:rsidRDefault="0043734C">
            <w:pPr>
              <w:pStyle w:val="Contenidodelatabla"/>
              <w:rPr>
                <w:color w:val="000000"/>
              </w:rPr>
            </w:pPr>
          </w:p>
        </w:tc>
      </w:tr>
      <w:tr w:rsidR="0043734C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734C" w:rsidRDefault="009719C5">
            <w:pPr>
              <w:pStyle w:val="Contenidodelatabla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Clase de Proceso:</w:t>
            </w:r>
          </w:p>
        </w:tc>
        <w:tc>
          <w:tcPr>
            <w:tcW w:w="67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734C" w:rsidRDefault="0043734C">
            <w:pPr>
              <w:pStyle w:val="Contenidodelatabla"/>
              <w:rPr>
                <w:color w:val="000000"/>
              </w:rPr>
            </w:pPr>
          </w:p>
        </w:tc>
      </w:tr>
      <w:tr w:rsidR="0043734C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734C" w:rsidRDefault="009719C5">
            <w:pPr>
              <w:pStyle w:val="Contenidodelatabla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SubClase de Proceso:</w:t>
            </w:r>
          </w:p>
        </w:tc>
        <w:tc>
          <w:tcPr>
            <w:tcW w:w="67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734C" w:rsidRDefault="0043734C">
            <w:pPr>
              <w:pStyle w:val="Contenidodelatabla"/>
              <w:rPr>
                <w:color w:val="000000"/>
              </w:rPr>
            </w:pPr>
          </w:p>
        </w:tc>
      </w:tr>
      <w:tr w:rsidR="0043734C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734C" w:rsidRDefault="009719C5">
            <w:pPr>
              <w:pStyle w:val="Contenidodelatabla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Tema del Proceso:</w:t>
            </w:r>
          </w:p>
        </w:tc>
        <w:tc>
          <w:tcPr>
            <w:tcW w:w="67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734C" w:rsidRDefault="0043734C">
            <w:pPr>
              <w:pStyle w:val="Contenidodelatabla"/>
              <w:rPr>
                <w:color w:val="000000"/>
              </w:rPr>
            </w:pPr>
          </w:p>
        </w:tc>
      </w:tr>
      <w:tr w:rsidR="0043734C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734C" w:rsidRDefault="009719C5">
            <w:pPr>
              <w:pStyle w:val="Contenidodelatabla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SubTema del Proceso:</w:t>
            </w:r>
          </w:p>
        </w:tc>
        <w:tc>
          <w:tcPr>
            <w:tcW w:w="67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734C" w:rsidRDefault="0043734C">
            <w:pPr>
              <w:pStyle w:val="Contenidodelatabla"/>
              <w:rPr>
                <w:color w:val="000000"/>
              </w:rPr>
            </w:pPr>
          </w:p>
        </w:tc>
      </w:tr>
      <w:tr w:rsidR="0043734C"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734C" w:rsidRDefault="009719C5">
            <w:pPr>
              <w:pStyle w:val="Contenidodelatabla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Departamento:</w:t>
            </w:r>
          </w:p>
        </w:tc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734C" w:rsidRDefault="0043734C">
            <w:pPr>
              <w:pStyle w:val="Contenidodelatabla"/>
              <w:rPr>
                <w:color w:val="000000"/>
              </w:rPr>
            </w:pPr>
          </w:p>
        </w:tc>
      </w:tr>
      <w:tr w:rsidR="0043734C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734C" w:rsidRDefault="009719C5">
            <w:pPr>
              <w:pStyle w:val="Contenidodelatabla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Municipio:</w:t>
            </w:r>
          </w:p>
        </w:tc>
        <w:tc>
          <w:tcPr>
            <w:tcW w:w="67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734C" w:rsidRDefault="0043734C">
            <w:pPr>
              <w:pStyle w:val="Contenidodelatabla"/>
              <w:rPr>
                <w:color w:val="000000"/>
              </w:rPr>
            </w:pPr>
          </w:p>
        </w:tc>
      </w:tr>
      <w:tr w:rsidR="0043734C"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734C" w:rsidRDefault="009719C5">
            <w:pPr>
              <w:pStyle w:val="Contenidodelatabla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Partes Involucradas:</w:t>
            </w:r>
          </w:p>
        </w:tc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734C" w:rsidRDefault="0043734C">
            <w:pPr>
              <w:pStyle w:val="Contenidodelatabla"/>
              <w:rPr>
                <w:color w:val="000000"/>
              </w:rPr>
            </w:pPr>
          </w:p>
        </w:tc>
      </w:tr>
      <w:tr w:rsidR="0043734C"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734C" w:rsidRDefault="009719C5">
            <w:pPr>
              <w:pStyle w:val="Contenidodelatabla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Documentación Recibida:</w:t>
            </w:r>
          </w:p>
        </w:tc>
        <w:tc>
          <w:tcPr>
            <w:tcW w:w="67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734C" w:rsidRDefault="0043734C">
            <w:pPr>
              <w:pStyle w:val="Contenidodelatabla"/>
              <w:rPr>
                <w:color w:val="000000"/>
              </w:rPr>
            </w:pPr>
          </w:p>
        </w:tc>
      </w:tr>
    </w:tbl>
    <w:p w:rsidR="0043734C" w:rsidRDefault="0043734C"/>
    <w:sectPr w:rsidR="0043734C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3734C"/>
    <w:rsid w:val="0043734C"/>
    <w:rsid w:val="00971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2F904"/>
  <w15:docId w15:val="{B26A0FD2-F277-40B9-AB72-16996A863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es-MX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Contenidodelatabla">
    <w:name w:val="Contenido de la tabla"/>
    <w:basedOn w:val="Normal"/>
    <w:qFormat/>
    <w:pPr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73</Words>
  <Characters>402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Novant</cp:lastModifiedBy>
  <cp:revision>4</cp:revision>
  <dcterms:created xsi:type="dcterms:W3CDTF">2021-02-10T13:09:00Z</dcterms:created>
  <dcterms:modified xsi:type="dcterms:W3CDTF">2021-03-09T20:34:00Z</dcterms:modified>
  <dc:language>es-MX</dc:language>
</cp:coreProperties>
</file>