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B779" w14:textId="752D61A9" w:rsidR="00B874B3" w:rsidRDefault="0051353F">
      <w:pPr>
        <w:rPr>
          <w:b/>
          <w:bCs/>
          <w:u w:val="single"/>
        </w:rPr>
      </w:pPr>
      <w:r w:rsidRPr="0051353F">
        <w:rPr>
          <w:b/>
          <w:bCs/>
          <w:u w:val="single"/>
        </w:rPr>
        <w:t>Segmentez les clients d’un site e-commerce</w:t>
      </w:r>
    </w:p>
    <w:p w14:paraId="7677E11D" w14:textId="77777777" w:rsidR="0051353F" w:rsidRDefault="0051353F" w:rsidP="0051353F">
      <w:pPr>
        <w:rPr>
          <w:b/>
          <w:bCs/>
          <w:sz w:val="24"/>
          <w:szCs w:val="24"/>
        </w:rPr>
      </w:pPr>
      <w:r w:rsidRPr="008D320C">
        <w:rPr>
          <w:b/>
          <w:bCs/>
          <w:sz w:val="24"/>
          <w:szCs w:val="24"/>
        </w:rPr>
        <w:t>Enoncé :</w:t>
      </w:r>
    </w:p>
    <w:p w14:paraId="7FD501A7" w14:textId="77777777" w:rsidR="0051353F" w:rsidRPr="0051353F" w:rsidRDefault="0051353F" w:rsidP="0051353F">
      <w:r w:rsidRPr="0051353F">
        <w:t xml:space="preserve">Vous êtes consultant pour </w:t>
      </w:r>
      <w:proofErr w:type="spellStart"/>
      <w:r w:rsidRPr="0051353F">
        <w:t>Olist</w:t>
      </w:r>
      <w:proofErr w:type="spellEnd"/>
      <w:r w:rsidRPr="0051353F">
        <w:t>, une entreprise brésilienne qui propose une solution de vente sur les marketplaces en ligne.</w:t>
      </w:r>
    </w:p>
    <w:p w14:paraId="4C2F34FD" w14:textId="1F918CE8" w:rsidR="0051353F" w:rsidRDefault="0051353F" w:rsidP="0051353F">
      <w:proofErr w:type="spellStart"/>
      <w:r w:rsidRPr="0051353F">
        <w:t>Olist</w:t>
      </w:r>
      <w:proofErr w:type="spellEnd"/>
      <w:r w:rsidRPr="0051353F">
        <w:t xml:space="preserve"> souhaite que vous fournissiez à ses équipes d'e-commerce une segmentation des clients qu’elles pourront utiliser au</w:t>
      </w:r>
      <w:r>
        <w:t xml:space="preserve"> </w:t>
      </w:r>
      <w:r w:rsidRPr="0051353F">
        <w:t xml:space="preserve">quotidien pour leurs campagnes de communication.  </w:t>
      </w:r>
    </w:p>
    <w:p w14:paraId="356F5608" w14:textId="77777777" w:rsidR="009C4CF4" w:rsidRDefault="009C4CF4" w:rsidP="009C4CF4">
      <w:r>
        <w:t>Votre objectif est de comprendre les différents types d’utilisateurs grâce à leur comportement et à leurs données personnelles.</w:t>
      </w:r>
    </w:p>
    <w:p w14:paraId="53CC6BE3" w14:textId="77777777" w:rsidR="009C4CF4" w:rsidRDefault="009C4CF4" w:rsidP="009C4CF4">
      <w:r>
        <w:t>Vous devrez fournir à l’équipe Marketing</w:t>
      </w:r>
    </w:p>
    <w:p w14:paraId="6453D4D4" w14:textId="0B1BD8F0" w:rsidR="009C4CF4" w:rsidRDefault="009C4CF4" w:rsidP="009C4CF4">
      <w:r>
        <w:t xml:space="preserve">&gt; une description </w:t>
      </w:r>
      <w:r>
        <w:t>actionnable</w:t>
      </w:r>
      <w:r>
        <w:t xml:space="preserve"> de votre segmentation et de sa logique sous-jacente pour une utilisation optimale,</w:t>
      </w:r>
    </w:p>
    <w:p w14:paraId="7F18C265" w14:textId="77777777" w:rsidR="009C4CF4" w:rsidRDefault="009C4CF4" w:rsidP="009C4CF4">
      <w:r>
        <w:t>&gt; ainsi qu’une proposition de contrat de maintenance basée sur une analyse de la stabilité des segments au cours du temps.</w:t>
      </w:r>
    </w:p>
    <w:p w14:paraId="72993DDD" w14:textId="465E3000" w:rsidR="009C4CF4" w:rsidRDefault="009C4CF4" w:rsidP="009C4CF4">
      <w:r>
        <w:t>Les données :</w:t>
      </w:r>
    </w:p>
    <w:p w14:paraId="72A2D8AC" w14:textId="7120E6E3" w:rsidR="009C4CF4" w:rsidRDefault="009C4CF4" w:rsidP="009C4CF4">
      <w:r>
        <w:t xml:space="preserve">Pour cette mission, </w:t>
      </w:r>
      <w:proofErr w:type="spellStart"/>
      <w:r>
        <w:t>Olist</w:t>
      </w:r>
      <w:proofErr w:type="spellEnd"/>
      <w:r>
        <w:t xml:space="preserve"> vous fournit une base de données anonymisée comportant des informations sur l’historique de</w:t>
      </w:r>
      <w:r>
        <w:t xml:space="preserve"> </w:t>
      </w:r>
      <w:r>
        <w:t>commandes, les produits achetés, les commentaires de satisfaction, et la localisation des clients depuis janvier 2017.</w:t>
      </w:r>
    </w:p>
    <w:p w14:paraId="1AAA5212" w14:textId="16467D04" w:rsidR="009C4CF4" w:rsidRDefault="009C4CF4" w:rsidP="009C4CF4">
      <w:r>
        <w:t>Votre mission :</w:t>
      </w:r>
    </w:p>
    <w:p w14:paraId="43B66734" w14:textId="72DA5811" w:rsidR="009C4CF4" w:rsidRDefault="009C4CF4" w:rsidP="009C4CF4">
      <w:r>
        <w:t>Votre mission est d’aider les équipes d’</w:t>
      </w:r>
      <w:proofErr w:type="spellStart"/>
      <w:r>
        <w:t>Olist</w:t>
      </w:r>
      <w:proofErr w:type="spellEnd"/>
      <w:r>
        <w:t xml:space="preserve"> à comprendre les différents types d'utilisateurs. Vous utiliserez donc des</w:t>
      </w:r>
      <w:r>
        <w:t xml:space="preserve"> </w:t>
      </w:r>
      <w:r>
        <w:t>méthodes non supervisées pour regrouper des clients de profils similaires. Ces catégories pourront être utilisées par</w:t>
      </w:r>
      <w:r>
        <w:t xml:space="preserve"> </w:t>
      </w:r>
      <w:r>
        <w:t>l’équipe Marketing pour mieux communiquer.</w:t>
      </w:r>
    </w:p>
    <w:p w14:paraId="2FFD2233" w14:textId="77777777" w:rsidR="009C4CF4" w:rsidRDefault="009C4CF4" w:rsidP="009C4CF4">
      <w:r>
        <w:t>Vous créez donc un notebook et démarrez votre travail d’analyse exploratoire.</w:t>
      </w:r>
    </w:p>
    <w:p w14:paraId="4002D60B" w14:textId="68F7EF4B" w:rsidR="009C4CF4" w:rsidRDefault="009C4CF4" w:rsidP="009C4CF4">
      <w:r>
        <w:t>Après quelques premières analyses, vous vous rendez compte qu’</w:t>
      </w:r>
      <w:proofErr w:type="spellStart"/>
      <w:r>
        <w:t>Olist</w:t>
      </w:r>
      <w:proofErr w:type="spellEnd"/>
      <w:r>
        <w:t xml:space="preserve"> ne vous a pas fourni beaucoup de </w:t>
      </w:r>
      <w:r>
        <w:t xml:space="preserve">données ; </w:t>
      </w:r>
      <w:r>
        <w:t>Vous enquêtez donc auprès de l’entreprise pour obtenir quelques informations complémentaires, et vérifier que vous avez</w:t>
      </w:r>
      <w:r>
        <w:t xml:space="preserve"> </w:t>
      </w:r>
      <w:r>
        <w:t>bien compris la mission.</w:t>
      </w:r>
    </w:p>
    <w:p w14:paraId="26F016A8" w14:textId="1C9114C0" w:rsidR="009C4CF4" w:rsidRDefault="009C4CF4" w:rsidP="009C4CF4">
      <w:r>
        <w:t>Voici sa réponse :</w:t>
      </w:r>
    </w:p>
    <w:p w14:paraId="0E9E291A" w14:textId="77777777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Bonjour,</w:t>
      </w:r>
    </w:p>
    <w:p w14:paraId="3BFB5B41" w14:textId="77777777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Pour des raisons de confidentialité, nous ne pouvons pas vous fournir beaucoup de données à ce stade.</w:t>
      </w:r>
    </w:p>
    <w:p w14:paraId="149D8E41" w14:textId="13548D76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Ensuite, en raison de ressources limitées, nous avons dû vous fournir l’ensemble des données, alors que seule une partie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 xml:space="preserve">va vous intéresser. Nos </w:t>
      </w:r>
      <w:proofErr w:type="spellStart"/>
      <w:r w:rsidRPr="00681024">
        <w:rPr>
          <w:i/>
          <w:iCs/>
          <w:color w:val="4EA72E" w:themeColor="accent6"/>
          <w:sz w:val="24"/>
          <w:szCs w:val="24"/>
        </w:rPr>
        <w:t>dashboards</w:t>
      </w:r>
      <w:proofErr w:type="spellEnd"/>
      <w:r w:rsidRPr="00681024">
        <w:rPr>
          <w:i/>
          <w:iCs/>
          <w:color w:val="4EA72E" w:themeColor="accent6"/>
          <w:sz w:val="24"/>
          <w:szCs w:val="24"/>
        </w:rPr>
        <w:t xml:space="preserve"> internes nous indiquent en effet que seuls 3 % des clients du fichier de données partagé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avec vous ont réalisé plusieurs commandes.</w:t>
      </w:r>
    </w:p>
    <w:p w14:paraId="65347988" w14:textId="42AFE1B6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Nous sommes confiants sur le fait que les données à disposition suffiront pour réaliser un premier clustering.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Cela a déjà été fait par d’autres prestataires par le passé, avec encore moins de données.</w:t>
      </w:r>
    </w:p>
    <w:p w14:paraId="7E1C24D8" w14:textId="0B496213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lastRenderedPageBreak/>
        <w:t>La segmentation proposée doit être exploitable et facile d’utilisation par notre équipe Marketing. Elle doit au minimum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pouvoir différencier les bons et moins bons clients en termes de commandes et de satisfaction. Nous attendons bien sûr une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segmentation sur l’ensemble des clients.</w:t>
      </w:r>
    </w:p>
    <w:p w14:paraId="0EEDC449" w14:textId="6E71EDAB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Dans un deuxième temps, une fois le modèle de segmentation choisi, nous souhaiterions que vous nous fassiez une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recommandation de fréquence à laquelle la segmentation doit être mise à jour pour rester pertinente, afin de pouvoir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effectuer un devis de contrat de maintenance.</w:t>
      </w:r>
    </w:p>
    <w:p w14:paraId="71F113BB" w14:textId="77777777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 xml:space="preserve">Pour information, le code fourni doit respecter la convention PEP8, pour être utilisable par </w:t>
      </w:r>
      <w:proofErr w:type="spellStart"/>
      <w:r w:rsidRPr="00681024">
        <w:rPr>
          <w:i/>
          <w:iCs/>
          <w:color w:val="4EA72E" w:themeColor="accent6"/>
          <w:sz w:val="24"/>
          <w:szCs w:val="24"/>
        </w:rPr>
        <w:t>Olist</w:t>
      </w:r>
      <w:proofErr w:type="spellEnd"/>
      <w:r w:rsidRPr="00681024">
        <w:rPr>
          <w:i/>
          <w:iCs/>
          <w:color w:val="4EA72E" w:themeColor="accent6"/>
          <w:sz w:val="24"/>
          <w:szCs w:val="24"/>
        </w:rPr>
        <w:t>.</w:t>
      </w:r>
    </w:p>
    <w:p w14:paraId="2A5F7BD4" w14:textId="37545484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 xml:space="preserve">À titre d'exemple, je joins à </w:t>
      </w:r>
      <w:r w:rsidR="00EA0BC8" w:rsidRPr="00681024">
        <w:rPr>
          <w:i/>
          <w:iCs/>
          <w:color w:val="4EA72E" w:themeColor="accent6"/>
          <w:sz w:val="24"/>
          <w:szCs w:val="24"/>
        </w:rPr>
        <w:t>ce courriel</w:t>
      </w:r>
      <w:r w:rsidRPr="00681024">
        <w:rPr>
          <w:i/>
          <w:iCs/>
          <w:color w:val="4EA72E" w:themeColor="accent6"/>
          <w:sz w:val="24"/>
          <w:szCs w:val="24"/>
        </w:rPr>
        <w:t xml:space="preserve"> la segmentation RFM réalisée par votre prédécesseur il y a quelques années.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Mais c’est uniquement à titre d’exemple, j'attends un travail plus approfondi de votre part dans le cadre de ce projet</w:t>
      </w:r>
      <w:r w:rsidR="00EA0BC8">
        <w:rPr>
          <w:i/>
          <w:iCs/>
          <w:color w:val="4EA72E" w:themeColor="accent6"/>
          <w:sz w:val="24"/>
          <w:szCs w:val="24"/>
        </w:rPr>
        <w:t xml:space="preserve"> </w:t>
      </w:r>
      <w:r w:rsidRPr="00681024">
        <w:rPr>
          <w:i/>
          <w:iCs/>
          <w:color w:val="4EA72E" w:themeColor="accent6"/>
          <w:sz w:val="24"/>
          <w:szCs w:val="24"/>
        </w:rPr>
        <w:t>(i.e. RFM, satisfaction et autres possibilités)</w:t>
      </w:r>
      <w:r w:rsidR="00EA0BC8">
        <w:rPr>
          <w:i/>
          <w:iCs/>
          <w:color w:val="4EA72E" w:themeColor="accent6"/>
          <w:sz w:val="24"/>
          <w:szCs w:val="24"/>
        </w:rPr>
        <w:t>.</w:t>
      </w:r>
    </w:p>
    <w:p w14:paraId="20F123FE" w14:textId="77777777" w:rsidR="00681024" w:rsidRP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Bien à vous,</w:t>
      </w:r>
    </w:p>
    <w:p w14:paraId="3B1352EA" w14:textId="09360CB7" w:rsidR="00681024" w:rsidRDefault="00681024" w:rsidP="00681024">
      <w:pPr>
        <w:rPr>
          <w:i/>
          <w:iCs/>
          <w:color w:val="4EA72E" w:themeColor="accent6"/>
          <w:sz w:val="24"/>
          <w:szCs w:val="24"/>
        </w:rPr>
      </w:pPr>
      <w:r w:rsidRPr="00681024">
        <w:rPr>
          <w:i/>
          <w:iCs/>
          <w:color w:val="4EA72E" w:themeColor="accent6"/>
          <w:sz w:val="24"/>
          <w:szCs w:val="24"/>
        </w:rPr>
        <w:t>Juan de l’équipe Marketing</w:t>
      </w:r>
    </w:p>
    <w:p w14:paraId="6FAA3383" w14:textId="77777777" w:rsidR="00EA0BC8" w:rsidRDefault="00EA0BC8" w:rsidP="00681024">
      <w:pPr>
        <w:rPr>
          <w:i/>
          <w:iCs/>
          <w:color w:val="4EA72E" w:themeColor="accent6"/>
          <w:sz w:val="24"/>
          <w:szCs w:val="24"/>
        </w:rPr>
      </w:pPr>
    </w:p>
    <w:p w14:paraId="5CD25C22" w14:textId="77777777" w:rsidR="00EA0BC8" w:rsidRPr="00EA0BC8" w:rsidRDefault="00EA0BC8" w:rsidP="00EA0BC8">
      <w:r w:rsidRPr="00EA0BC8">
        <w:t xml:space="preserve">Vous réalisez donc trois autres documents afin de préparer une réponse à </w:t>
      </w:r>
      <w:proofErr w:type="spellStart"/>
      <w:r w:rsidRPr="00EA0BC8">
        <w:t>Olist</w:t>
      </w:r>
      <w:proofErr w:type="spellEnd"/>
      <w:r w:rsidRPr="00EA0BC8">
        <w:t xml:space="preserve"> : </w:t>
      </w:r>
    </w:p>
    <w:p w14:paraId="6EA98350" w14:textId="77777777" w:rsidR="00EA0BC8" w:rsidRPr="00EA0BC8" w:rsidRDefault="00EA0BC8" w:rsidP="00EA0BC8">
      <w:r w:rsidRPr="00EA0BC8">
        <w:t>&gt; un notebook avec des essais des différentes approches de modélisation ;</w:t>
      </w:r>
    </w:p>
    <w:p w14:paraId="6DE6CDB1" w14:textId="34ABA86C" w:rsidR="00EA0BC8" w:rsidRPr="00EA0BC8" w:rsidRDefault="00EA0BC8" w:rsidP="00EA0BC8">
      <w:r w:rsidRPr="00EA0BC8">
        <w:t>&gt; un notebook de simulation pour déterminer la fréquence nécessaire de mise à jour du modèle de segmentation,</w:t>
      </w:r>
      <w:r>
        <w:t xml:space="preserve"> </w:t>
      </w:r>
      <w:r w:rsidRPr="00EA0BC8">
        <w:t xml:space="preserve">afin que celui-ci reste pertinent ; </w:t>
      </w:r>
    </w:p>
    <w:p w14:paraId="2E6A7FCE" w14:textId="4A6DE055" w:rsidR="00EA0BC8" w:rsidRPr="00EA0BC8" w:rsidRDefault="00EA0BC8" w:rsidP="00EA0BC8">
      <w:r w:rsidRPr="00EA0BC8">
        <w:t>&gt; une présentation pour un collègue afin d’obtenir ses retours sur votre approche.</w:t>
      </w:r>
    </w:p>
    <w:p w14:paraId="48DBF77A" w14:textId="77777777" w:rsidR="00EA0BC8" w:rsidRDefault="00EA0BC8" w:rsidP="00681024"/>
    <w:p w14:paraId="27A17E83" w14:textId="77777777" w:rsidR="00EA0BC8" w:rsidRPr="00F24F3A" w:rsidRDefault="00EA0BC8" w:rsidP="00EA0BC8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Livrables :</w:t>
      </w:r>
    </w:p>
    <w:p w14:paraId="026CFF32" w14:textId="0AAC7637" w:rsidR="00EA0BC8" w:rsidRDefault="00EA0BC8" w:rsidP="00EA0BC8">
      <w:r>
        <w:t xml:space="preserve">Un notebook de l'analyse exploratoire (non </w:t>
      </w:r>
      <w:r>
        <w:t>‘</w:t>
      </w:r>
      <w:proofErr w:type="spellStart"/>
      <w:r>
        <w:t>cleané</w:t>
      </w:r>
      <w:proofErr w:type="spellEnd"/>
      <w:r>
        <w:t>’</w:t>
      </w:r>
      <w:r>
        <w:t>, pour comprendre votre démarche).</w:t>
      </w:r>
    </w:p>
    <w:p w14:paraId="138C92C1" w14:textId="0F4FB4BB" w:rsidR="00EA0BC8" w:rsidRDefault="00EA0BC8" w:rsidP="00EA0BC8">
      <w:r>
        <w:t xml:space="preserve">Un notebook (ou code commenté au choix) d’essais des différentes approches de modélisation (non </w:t>
      </w:r>
      <w:r>
        <w:t>‘</w:t>
      </w:r>
      <w:proofErr w:type="spellStart"/>
      <w:r>
        <w:t>cleané</w:t>
      </w:r>
      <w:proofErr w:type="spellEnd"/>
      <w:r>
        <w:t>’</w:t>
      </w:r>
      <w:r>
        <w:t>, pour</w:t>
      </w:r>
      <w:r>
        <w:t xml:space="preserve"> </w:t>
      </w:r>
      <w:r>
        <w:t>comprendre votre démarche).</w:t>
      </w:r>
    </w:p>
    <w:p w14:paraId="12E6A59F" w14:textId="310F11B3" w:rsidR="00EA0BC8" w:rsidRDefault="00EA0BC8" w:rsidP="00EA0BC8">
      <w:r>
        <w:t>Un notebook de simulation pour déterminer la fréquence nécessaire de mise à jour du modèle de segmentation.</w:t>
      </w:r>
    </w:p>
    <w:p w14:paraId="316D7B53" w14:textId="306CA0B8" w:rsidR="00EA0BC8" w:rsidRDefault="00EA0BC8" w:rsidP="00EA0BC8">
      <w:r>
        <w:t>Un support de présentation pour présenter votre travail à un collègue.</w:t>
      </w:r>
    </w:p>
    <w:p w14:paraId="23A2E366" w14:textId="77777777" w:rsidR="00F75F9D" w:rsidRDefault="00F75F9D" w:rsidP="00EA0BC8"/>
    <w:p w14:paraId="366944B0" w14:textId="77777777" w:rsidR="00F75F9D" w:rsidRDefault="00F75F9D" w:rsidP="00F75F9D">
      <w:pPr>
        <w:rPr>
          <w:b/>
          <w:bCs/>
          <w:sz w:val="24"/>
          <w:szCs w:val="24"/>
        </w:rPr>
      </w:pPr>
      <w:r w:rsidRPr="00F24F3A">
        <w:rPr>
          <w:b/>
          <w:bCs/>
          <w:sz w:val="24"/>
          <w:szCs w:val="24"/>
        </w:rPr>
        <w:t>Référentiel d'évaluation :</w:t>
      </w:r>
    </w:p>
    <w:p w14:paraId="7DB1B0D0" w14:textId="6582F549" w:rsidR="00F75F9D" w:rsidRDefault="00F75F9D" w:rsidP="00F75F9D">
      <w:r>
        <w:t>Compétences évaluées</w:t>
      </w:r>
      <w:r>
        <w:t xml:space="preserve"> </w:t>
      </w:r>
      <w:r>
        <w:t>:</w:t>
      </w:r>
    </w:p>
    <w:p w14:paraId="359F2C0A" w14:textId="39F0CA05" w:rsidR="00F75F9D" w:rsidRDefault="00F75F9D" w:rsidP="00F75F9D">
      <w:r>
        <w:t>&gt; Sélectionner et entraîner des modèles d’apprentissage non-supervisé</w:t>
      </w:r>
    </w:p>
    <w:p w14:paraId="5FCD7AAE" w14:textId="77777777" w:rsidR="00D66EED" w:rsidRDefault="00D66EED" w:rsidP="00D66EED">
      <w:r>
        <w:t>&gt; Évaluer les performances des modèles d’apprentissage non supervisé</w:t>
      </w:r>
    </w:p>
    <w:p w14:paraId="53BFE25B" w14:textId="29562E07" w:rsidR="00D66EED" w:rsidRDefault="00F75F9D" w:rsidP="00F75F9D">
      <w:pPr>
        <w:rPr>
          <w:sz w:val="24"/>
          <w:szCs w:val="24"/>
          <w:u w:val="single"/>
        </w:rPr>
      </w:pPr>
      <w:r w:rsidRPr="00F75F9D">
        <w:rPr>
          <w:sz w:val="24"/>
          <w:szCs w:val="24"/>
          <w:u w:val="single"/>
        </w:rPr>
        <w:lastRenderedPageBreak/>
        <w:t>Définir la stratégie d’élaboration d’un modèle d’apprentissage non supervisé,</w:t>
      </w:r>
    </w:p>
    <w:p w14:paraId="2A6E0313" w14:textId="32881339" w:rsidR="00F75F9D" w:rsidRDefault="00D66EED" w:rsidP="00F75F9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="00F75F9D" w:rsidRPr="00F75F9D">
        <w:rPr>
          <w:sz w:val="24"/>
          <w:szCs w:val="24"/>
          <w:u w:val="single"/>
        </w:rPr>
        <w:t>électionner et entraîner des modèles</w:t>
      </w:r>
      <w:r w:rsidR="00F75F9D" w:rsidRPr="00F75F9D">
        <w:rPr>
          <w:sz w:val="24"/>
          <w:szCs w:val="24"/>
          <w:u w:val="single"/>
        </w:rPr>
        <w:t xml:space="preserve"> </w:t>
      </w:r>
      <w:r w:rsidR="00F75F9D" w:rsidRPr="00F75F9D">
        <w:rPr>
          <w:sz w:val="24"/>
          <w:szCs w:val="24"/>
          <w:u w:val="single"/>
        </w:rPr>
        <w:t>adaptés à une problématique métier afin de réaliser une segmentation ou une réduction de données.</w:t>
      </w:r>
    </w:p>
    <w:p w14:paraId="1F306165" w14:textId="0C7F64E3" w:rsidR="000367EC" w:rsidRPr="000367EC" w:rsidRDefault="000367EC" w:rsidP="000367EC">
      <w:r w:rsidRPr="000367EC">
        <w:t xml:space="preserve">CE1 Les variables catégorielles identifiées ont été transformées en fonction du besoin (par exemple via </w:t>
      </w:r>
      <w:proofErr w:type="spellStart"/>
      <w:r w:rsidRPr="000367EC">
        <w:t>OneHotEncoder</w:t>
      </w:r>
      <w:proofErr w:type="spellEnd"/>
      <w:r>
        <w:t xml:space="preserve"> </w:t>
      </w:r>
      <w:r w:rsidRPr="000367EC">
        <w:t xml:space="preserve">ou </w:t>
      </w:r>
      <w:proofErr w:type="spellStart"/>
      <w:r w:rsidRPr="000367EC">
        <w:t>TargetEncoder</w:t>
      </w:r>
      <w:proofErr w:type="spellEnd"/>
      <w:r w:rsidRPr="000367EC">
        <w:t xml:space="preserve">). </w:t>
      </w:r>
    </w:p>
    <w:p w14:paraId="2C3C2B63" w14:textId="77777777" w:rsidR="000367EC" w:rsidRPr="000367EC" w:rsidRDefault="000367EC" w:rsidP="000367EC">
      <w:r w:rsidRPr="000367EC">
        <w:t xml:space="preserve">CE2 Vous avez créé de nouvelles variables à partir de variables existantes. </w:t>
      </w:r>
    </w:p>
    <w:p w14:paraId="484013E7" w14:textId="77777777" w:rsidR="000367EC" w:rsidRPr="000367EC" w:rsidRDefault="000367EC" w:rsidP="000367EC">
      <w:r w:rsidRPr="000367EC">
        <w:t>CE3 Vous avez réalisé des transformations mathématiques lorsque c'est requis pour transformer les distributions de variables.</w:t>
      </w:r>
    </w:p>
    <w:p w14:paraId="3AA4BE74" w14:textId="77777777" w:rsidR="000367EC" w:rsidRPr="000367EC" w:rsidRDefault="000367EC" w:rsidP="000367EC">
      <w:r w:rsidRPr="000367EC">
        <w:t xml:space="preserve">CE4 Vous avez normalisé les variables lorsque c'est requis. </w:t>
      </w:r>
    </w:p>
    <w:p w14:paraId="5EB7758E" w14:textId="77777777" w:rsidR="000367EC" w:rsidRPr="000367EC" w:rsidRDefault="000367EC" w:rsidP="000367EC">
      <w:r w:rsidRPr="000367EC">
        <w:t>CE5 Vous avez défini sa stratégie d’élaboration d’un modèle pour répondre à un besoin métier.</w:t>
      </w:r>
    </w:p>
    <w:p w14:paraId="22171E4C" w14:textId="05907806" w:rsidR="000367EC" w:rsidRPr="000367EC" w:rsidRDefault="000367EC" w:rsidP="000367EC">
      <w:r w:rsidRPr="000367EC">
        <w:t>CE6 Vous avez proposé un nombre de segments et une répartition adapté</w:t>
      </w:r>
      <w:r w:rsidR="00D66EED">
        <w:t>e</w:t>
      </w:r>
      <w:r w:rsidRPr="000367EC">
        <w:t xml:space="preserve"> à la problématique métier. </w:t>
      </w:r>
    </w:p>
    <w:p w14:paraId="4080C465" w14:textId="77777777" w:rsidR="000367EC" w:rsidRPr="000367EC" w:rsidRDefault="000367EC" w:rsidP="000367EC">
      <w:r w:rsidRPr="000367EC">
        <w:t xml:space="preserve">CE7 Vous avez explicité la stratégie d'ajout de nouveaux clients. </w:t>
      </w:r>
    </w:p>
    <w:p w14:paraId="0AC442A3" w14:textId="77777777" w:rsidR="000367EC" w:rsidRPr="000367EC" w:rsidRDefault="000367EC" w:rsidP="000367EC">
      <w:r w:rsidRPr="000367EC">
        <w:t xml:space="preserve">CE8 Vous avez pris en compte la nature des variables d'entrée dans le choix des algorithmes et de la distance. </w:t>
      </w:r>
    </w:p>
    <w:p w14:paraId="097E375C" w14:textId="125AFCC9" w:rsidR="000367EC" w:rsidRDefault="000367EC" w:rsidP="000367EC">
      <w:r w:rsidRPr="000367EC">
        <w:t>CE9 Vous avez testé et comparé plusieurs algorithmes.</w:t>
      </w:r>
    </w:p>
    <w:p w14:paraId="760F74E0" w14:textId="2BD4A298" w:rsidR="00D66EED" w:rsidRDefault="00D66EED" w:rsidP="00D66EED">
      <w:pPr>
        <w:rPr>
          <w:sz w:val="24"/>
          <w:szCs w:val="24"/>
          <w:u w:val="single"/>
        </w:rPr>
      </w:pPr>
      <w:r w:rsidRPr="00D66EED">
        <w:rPr>
          <w:sz w:val="24"/>
          <w:szCs w:val="24"/>
          <w:u w:val="single"/>
        </w:rPr>
        <w:t>Évaluer les performances des modèles d’apprentissage non supervisé selon différents critères (scores, temps</w:t>
      </w:r>
      <w:r w:rsidRPr="00D66EED">
        <w:rPr>
          <w:sz w:val="24"/>
          <w:szCs w:val="24"/>
          <w:u w:val="single"/>
        </w:rPr>
        <w:t xml:space="preserve"> </w:t>
      </w:r>
      <w:r w:rsidRPr="00D66EED">
        <w:rPr>
          <w:sz w:val="24"/>
          <w:szCs w:val="24"/>
          <w:u w:val="single"/>
        </w:rPr>
        <w:t>d'entraînement, etc.) en adaptant les paramètres afin de choisir le modèle le plus performant pour la problématique</w:t>
      </w:r>
      <w:r w:rsidRPr="00D66EED">
        <w:rPr>
          <w:sz w:val="24"/>
          <w:szCs w:val="24"/>
          <w:u w:val="single"/>
        </w:rPr>
        <w:t xml:space="preserve"> </w:t>
      </w:r>
      <w:r w:rsidRPr="00D66EED">
        <w:rPr>
          <w:sz w:val="24"/>
          <w:szCs w:val="24"/>
          <w:u w:val="single"/>
        </w:rPr>
        <w:t>métier.</w:t>
      </w:r>
    </w:p>
    <w:p w14:paraId="22D180DD" w14:textId="64F5C7AC" w:rsidR="00D66EED" w:rsidRPr="00D66EED" w:rsidRDefault="00D66EED" w:rsidP="00D66EED">
      <w:r w:rsidRPr="00D66EED">
        <w:t xml:space="preserve">CE1 Vous avez choisi des métriques adaptées pour évaluer les valeurs candidates pour le nombre de segments (selon algorithme, par exemple : coefficient silhouette / </w:t>
      </w:r>
      <w:proofErr w:type="spellStart"/>
      <w:r w:rsidRPr="00D66EED">
        <w:t>elbow</w:t>
      </w:r>
      <w:proofErr w:type="spellEnd"/>
      <w:r w:rsidRPr="00D66EED">
        <w:t xml:space="preserve"> pour le </w:t>
      </w:r>
      <w:proofErr w:type="spellStart"/>
      <w:r w:rsidRPr="00D66EED">
        <w:t>KMeans</w:t>
      </w:r>
      <w:proofErr w:type="spellEnd"/>
      <w:r w:rsidRPr="00D66EED">
        <w:t xml:space="preserve">, </w:t>
      </w:r>
      <w:proofErr w:type="spellStart"/>
      <w:r w:rsidRPr="00D66EED">
        <w:t>eps</w:t>
      </w:r>
      <w:proofErr w:type="spellEnd"/>
      <w:r w:rsidRPr="00D66EED">
        <w:t xml:space="preserve">/min </w:t>
      </w:r>
      <w:proofErr w:type="spellStart"/>
      <w:r w:rsidRPr="00D66EED">
        <w:t>samples</w:t>
      </w:r>
      <w:proofErr w:type="spellEnd"/>
      <w:r w:rsidRPr="00D66EED">
        <w:t xml:space="preserve"> pour le </w:t>
      </w:r>
      <w:proofErr w:type="spellStart"/>
      <w:r w:rsidRPr="00D66EED">
        <w:t>DBScan</w:t>
      </w:r>
      <w:proofErr w:type="spellEnd"/>
      <w:r w:rsidRPr="00D66EED">
        <w:t xml:space="preserve">). </w:t>
      </w:r>
    </w:p>
    <w:p w14:paraId="4CC9555F" w14:textId="77777777" w:rsidR="00D66EED" w:rsidRPr="00D66EED" w:rsidRDefault="00D66EED" w:rsidP="00D66EED">
      <w:r w:rsidRPr="00D66EED">
        <w:t xml:space="preserve">CE2 Vous avez évalué la forme des clusters. </w:t>
      </w:r>
    </w:p>
    <w:p w14:paraId="4FE7E1F0" w14:textId="77777777" w:rsidR="00D66EED" w:rsidRPr="00D66EED" w:rsidRDefault="00D66EED" w:rsidP="00D66EED">
      <w:r w:rsidRPr="00D66EED">
        <w:t xml:space="preserve">CE3 Vous avez évalué la stabilité des clusters à l’initialisation. </w:t>
      </w:r>
    </w:p>
    <w:p w14:paraId="0A46D9D6" w14:textId="0B05A5FD" w:rsidR="00D66EED" w:rsidRPr="00D66EED" w:rsidRDefault="00D66EED" w:rsidP="00D66EED">
      <w:r w:rsidRPr="00D66EED">
        <w:t xml:space="preserve">CE4 Vous avez optimisé les </w:t>
      </w:r>
      <w:r w:rsidRPr="00D66EED">
        <w:t>hyperparamètres</w:t>
      </w:r>
      <w:r w:rsidRPr="00D66EED">
        <w:t xml:space="preserve"> pertinents dans les différents algorithmes. </w:t>
      </w:r>
    </w:p>
    <w:p w14:paraId="66D96319" w14:textId="6AB93868" w:rsidR="00D66EED" w:rsidRPr="00D66EED" w:rsidRDefault="00D66EED" w:rsidP="00D66EED">
      <w:r w:rsidRPr="00D66EED">
        <w:t>CE5 Vous avez justifié le choix final d'algorithme et d'</w:t>
      </w:r>
      <w:r w:rsidRPr="00D66EED">
        <w:t>hyperparamètres</w:t>
      </w:r>
      <w:r w:rsidRPr="00D66EED">
        <w:t xml:space="preserve">. </w:t>
      </w:r>
    </w:p>
    <w:p w14:paraId="07C2E667" w14:textId="77777777" w:rsidR="00D66EED" w:rsidRPr="00D66EED" w:rsidRDefault="00D66EED" w:rsidP="00D66EED">
      <w:r w:rsidRPr="00D66EED">
        <w:t>CE6 Vous avez analysé la stabilité du modèle dans le temps afin d’en assurer sa maintenance</w:t>
      </w:r>
    </w:p>
    <w:p w14:paraId="02F26A49" w14:textId="43F9F238" w:rsidR="00D66EED" w:rsidRPr="00D66EED" w:rsidRDefault="00D66EED" w:rsidP="00D66EED">
      <w:r w:rsidRPr="00D66EED">
        <w:t>CE7 La convention PEP8 est respectée. Le code est commenté (commentaires réguliers, doc</w:t>
      </w:r>
      <w:r>
        <w:t>-</w:t>
      </w:r>
      <w:r w:rsidRPr="00D66EED">
        <w:t>strings dans les fonctions).</w:t>
      </w:r>
    </w:p>
    <w:sectPr w:rsidR="00D66EED" w:rsidRPr="00D66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90"/>
    <w:rsid w:val="000367EC"/>
    <w:rsid w:val="001944F4"/>
    <w:rsid w:val="00315C90"/>
    <w:rsid w:val="0051353F"/>
    <w:rsid w:val="00681024"/>
    <w:rsid w:val="009906B8"/>
    <w:rsid w:val="009C4CF4"/>
    <w:rsid w:val="00B874B3"/>
    <w:rsid w:val="00D66EED"/>
    <w:rsid w:val="00EA0BC8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782A"/>
  <w15:chartTrackingRefBased/>
  <w15:docId w15:val="{BB1C1C6C-D8FE-41A6-840D-ADA95268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5C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5C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5C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5C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5C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5C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5C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5C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5C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5C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Perrochon</dc:creator>
  <cp:keywords/>
  <dc:description/>
  <cp:lastModifiedBy>Jean-Loup Perrochon</cp:lastModifiedBy>
  <cp:revision>6</cp:revision>
  <dcterms:created xsi:type="dcterms:W3CDTF">2025-01-05T15:54:00Z</dcterms:created>
  <dcterms:modified xsi:type="dcterms:W3CDTF">2025-01-05T17:23:00Z</dcterms:modified>
</cp:coreProperties>
</file>