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ADCC6" w14:textId="10F7A0F9" w:rsidR="00812E3E" w:rsidRDefault="00812E3E" w:rsidP="0097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720"/>
        </w:tabs>
        <w:autoSpaceDE w:val="0"/>
        <w:autoSpaceDN w:val="0"/>
        <w:adjustRightInd w:val="0"/>
        <w:ind w:left="5400" w:hanging="5400"/>
        <w:outlineLvl w:val="0"/>
        <w:rPr>
          <w:b/>
          <w:bCs/>
          <w:color w:val="000000"/>
          <w:sz w:val="48"/>
          <w:szCs w:val="48"/>
        </w:rPr>
      </w:pPr>
      <w:r w:rsidRPr="004028B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79C2F" wp14:editId="351BD9CE">
                <wp:simplePos x="0" y="0"/>
                <wp:positionH relativeFrom="column">
                  <wp:posOffset>3369310</wp:posOffset>
                </wp:positionH>
                <wp:positionV relativeFrom="paragraph">
                  <wp:posOffset>1905</wp:posOffset>
                </wp:positionV>
                <wp:extent cx="2173605" cy="908050"/>
                <wp:effectExtent l="0" t="0" r="0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455B72" w14:textId="77777777" w:rsidR="00D5771B" w:rsidRDefault="00D5771B" w:rsidP="00D5771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5400" w:hanging="5400"/>
                              <w:jc w:val="right"/>
                              <w:rPr>
                                <w:bCs/>
                                <w:color w:val="000000"/>
                              </w:rPr>
                            </w:pPr>
                            <w:r w:rsidRPr="00985F70">
                              <w:rPr>
                                <w:bCs/>
                                <w:color w:val="000000"/>
                              </w:rPr>
                              <w:t>Graduate Student</w:t>
                            </w:r>
                          </w:p>
                          <w:p w14:paraId="70D1F94E" w14:textId="77777777" w:rsidR="00D5771B" w:rsidRPr="00985F70" w:rsidRDefault="00D5771B" w:rsidP="00D5771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5400" w:hanging="5400"/>
                              <w:jc w:val="right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Ev</w:t>
                            </w:r>
                            <w:r w:rsidRPr="00985F70">
                              <w:rPr>
                                <w:bCs/>
                                <w:color w:val="000000"/>
                              </w:rPr>
                              <w:t>olutionary genomics</w:t>
                            </w:r>
                          </w:p>
                          <w:p w14:paraId="5C3551FA" w14:textId="060FBC16" w:rsidR="00985F70" w:rsidRDefault="00985F70" w:rsidP="00D5771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5400" w:hanging="5490"/>
                              <w:jc w:val="right"/>
                              <w:rPr>
                                <w:bCs/>
                                <w:color w:val="000000"/>
                              </w:rPr>
                            </w:pPr>
                            <w:r w:rsidRPr="00985F70">
                              <w:rPr>
                                <w:bCs/>
                                <w:color w:val="000000"/>
                              </w:rPr>
                              <w:t>jacob.steenwyk@vanderbilt.edu</w:t>
                            </w:r>
                          </w:p>
                          <w:p w14:paraId="2FF03F11" w14:textId="6B724503" w:rsidR="00985F70" w:rsidRPr="00985F70" w:rsidRDefault="00322759" w:rsidP="00D5771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5400" w:hanging="5490"/>
                              <w:jc w:val="right"/>
                            </w:pPr>
                            <w:hyperlink r:id="rId7" w:history="1">
                              <w:r w:rsidR="00D5771B" w:rsidRPr="00867145">
                                <w:rPr>
                                  <w:rStyle w:val="Hyperlink"/>
                                  <w:bCs/>
                                </w:rPr>
                                <w:t>jlsteenwyk.github.io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79C2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5.3pt;margin-top:.15pt;width:171.1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" filled="f" stroked="f">
                <v:textbox>
                  <w:txbxContent>
                    <w:p w14:paraId="25455B72" w14:textId="77777777" w:rsidR="00D5771B" w:rsidRDefault="00D5771B" w:rsidP="00D5771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5400" w:hanging="5400"/>
                        <w:jc w:val="right"/>
                        <w:rPr>
                          <w:bCs/>
                          <w:color w:val="000000"/>
                        </w:rPr>
                      </w:pPr>
                      <w:r w:rsidRPr="00985F70">
                        <w:rPr>
                          <w:bCs/>
                          <w:color w:val="000000"/>
                        </w:rPr>
                        <w:t>Graduate Student</w:t>
                      </w:r>
                    </w:p>
                    <w:p w14:paraId="70D1F94E" w14:textId="77777777" w:rsidR="00D5771B" w:rsidRPr="00985F70" w:rsidRDefault="00D5771B" w:rsidP="00D5771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5400" w:hanging="5400"/>
                        <w:jc w:val="right"/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Ev</w:t>
                      </w:r>
                      <w:r w:rsidRPr="00985F70">
                        <w:rPr>
                          <w:bCs/>
                          <w:color w:val="000000"/>
                        </w:rPr>
                        <w:t>olutionary genomics</w:t>
                      </w:r>
                    </w:p>
                    <w:p w14:paraId="5C3551FA" w14:textId="060FBC16" w:rsidR="00985F70" w:rsidRDefault="00985F70" w:rsidP="00D5771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5400" w:hanging="5490"/>
                        <w:jc w:val="right"/>
                        <w:rPr>
                          <w:bCs/>
                          <w:color w:val="000000"/>
                        </w:rPr>
                      </w:pPr>
                      <w:r w:rsidRPr="00985F70">
                        <w:rPr>
                          <w:bCs/>
                          <w:color w:val="000000"/>
                        </w:rPr>
                        <w:t>jacob.steenwyk@vanderbilt.edu</w:t>
                      </w:r>
                    </w:p>
                    <w:p w14:paraId="2FF03F11" w14:textId="6B724503" w:rsidR="00985F70" w:rsidRPr="00985F70" w:rsidRDefault="00322759" w:rsidP="00D5771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5400" w:hanging="5490"/>
                        <w:jc w:val="right"/>
                      </w:pPr>
                      <w:hyperlink r:id="rId8" w:history="1">
                        <w:r w:rsidR="00D5771B" w:rsidRPr="00867145">
                          <w:rPr>
                            <w:rStyle w:val="Hyperlink"/>
                            <w:bCs/>
                          </w:rPr>
                          <w:t>jlsteenwyk.github.io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1167A">
        <w:rPr>
          <w:b/>
          <w:bCs/>
          <w:color w:val="000000"/>
          <w:sz w:val="48"/>
          <w:szCs w:val="48"/>
        </w:rPr>
        <w:t xml:space="preserve"> </w:t>
      </w:r>
      <w:r>
        <w:rPr>
          <w:b/>
          <w:bCs/>
          <w:color w:val="000000"/>
          <w:sz w:val="48"/>
          <w:szCs w:val="48"/>
        </w:rPr>
        <w:t xml:space="preserve">  </w:t>
      </w:r>
      <w:r>
        <w:rPr>
          <w:bCs/>
          <w:noProof/>
          <w:color w:val="000000"/>
        </w:rPr>
        <w:drawing>
          <wp:inline distT="0" distB="0" distL="0" distR="0" wp14:anchorId="41547F16" wp14:editId="3733DD09">
            <wp:extent cx="2231891" cy="502920"/>
            <wp:effectExtent l="0" t="0" r="3810" b="5080"/>
            <wp:docPr id="6" name="Picture 6" descr="../../website_logo_transbackground_mod_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website_logo_transbackground_mod_C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0" r="14658"/>
                    <a:stretch/>
                  </pic:blipFill>
                  <pic:spPr bwMode="auto">
                    <a:xfrm>
                      <a:off x="0" y="0"/>
                      <a:ext cx="2231891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EB799" w14:textId="0D2D9999" w:rsidR="003D67F2" w:rsidRPr="00A1167A" w:rsidRDefault="003D67F2" w:rsidP="0097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720"/>
        </w:tabs>
        <w:autoSpaceDE w:val="0"/>
        <w:autoSpaceDN w:val="0"/>
        <w:adjustRightInd w:val="0"/>
        <w:ind w:left="5400" w:hanging="5400"/>
        <w:outlineLvl w:val="0"/>
        <w:rPr>
          <w:b/>
          <w:bCs/>
          <w:color w:val="000000"/>
          <w:sz w:val="56"/>
          <w:szCs w:val="56"/>
        </w:rPr>
      </w:pPr>
      <w:r w:rsidRPr="00A1167A">
        <w:rPr>
          <w:b/>
          <w:bCs/>
          <w:color w:val="000000"/>
          <w:sz w:val="56"/>
          <w:szCs w:val="56"/>
        </w:rPr>
        <w:t>Jacob</w:t>
      </w:r>
      <w:r w:rsidR="004028B3" w:rsidRPr="00A1167A">
        <w:rPr>
          <w:b/>
          <w:bCs/>
          <w:color w:val="000000"/>
          <w:sz w:val="56"/>
          <w:szCs w:val="56"/>
        </w:rPr>
        <w:t xml:space="preserve"> L.</w:t>
      </w:r>
      <w:r w:rsidRPr="00A1167A">
        <w:rPr>
          <w:b/>
          <w:bCs/>
          <w:color w:val="000000"/>
          <w:sz w:val="56"/>
          <w:szCs w:val="56"/>
        </w:rPr>
        <w:t xml:space="preserve"> Steenwyk </w:t>
      </w:r>
      <w:r w:rsidRPr="00A1167A">
        <w:rPr>
          <w:b/>
          <w:bCs/>
          <w:color w:val="000000"/>
          <w:sz w:val="56"/>
          <w:szCs w:val="56"/>
        </w:rPr>
        <w:tab/>
      </w:r>
      <w:r w:rsidRPr="00A1167A">
        <w:rPr>
          <w:b/>
          <w:bCs/>
          <w:color w:val="000000"/>
          <w:sz w:val="56"/>
          <w:szCs w:val="56"/>
        </w:rPr>
        <w:tab/>
      </w:r>
      <w:r w:rsidRPr="00A1167A">
        <w:rPr>
          <w:b/>
          <w:bCs/>
          <w:color w:val="000000"/>
          <w:sz w:val="56"/>
          <w:szCs w:val="56"/>
        </w:rPr>
        <w:tab/>
      </w:r>
      <w:r w:rsidRPr="00A1167A">
        <w:rPr>
          <w:b/>
          <w:bCs/>
          <w:color w:val="000000"/>
          <w:sz w:val="56"/>
          <w:szCs w:val="56"/>
        </w:rPr>
        <w:tab/>
      </w:r>
      <w:r w:rsidRPr="00A1167A">
        <w:rPr>
          <w:b/>
          <w:bCs/>
          <w:color w:val="000000"/>
          <w:sz w:val="56"/>
          <w:szCs w:val="56"/>
        </w:rPr>
        <w:tab/>
      </w:r>
    </w:p>
    <w:p w14:paraId="27EF4B0E" w14:textId="77777777" w:rsidR="00812E3E" w:rsidRDefault="00812E3E" w:rsidP="00812E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720"/>
        </w:tabs>
        <w:autoSpaceDE w:val="0"/>
        <w:autoSpaceDN w:val="0"/>
        <w:adjustRightInd w:val="0"/>
        <w:rPr>
          <w:bCs/>
          <w:color w:val="000000"/>
        </w:rPr>
      </w:pPr>
    </w:p>
    <w:p w14:paraId="5DFA1150" w14:textId="77777777" w:rsidR="00A1167A" w:rsidRPr="00812E3E" w:rsidRDefault="00A1167A" w:rsidP="00812E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720"/>
        </w:tabs>
        <w:autoSpaceDE w:val="0"/>
        <w:autoSpaceDN w:val="0"/>
        <w:adjustRightInd w:val="0"/>
        <w:rPr>
          <w:bCs/>
          <w:color w:val="000000"/>
        </w:rPr>
      </w:pPr>
    </w:p>
    <w:p w14:paraId="2A172FC4" w14:textId="565B3AFC" w:rsidR="003D67F2" w:rsidRPr="00985F70" w:rsidRDefault="007913C1" w:rsidP="0087381B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EDUCATION</w:t>
      </w:r>
    </w:p>
    <w:p w14:paraId="569049A5" w14:textId="67585D93" w:rsidR="003D67F2" w:rsidRPr="00985F70" w:rsidRDefault="003D67F2" w:rsidP="00985F70">
      <w:pPr>
        <w:ind w:left="5580" w:hanging="5580"/>
      </w:pPr>
      <w:r w:rsidRPr="00985F70">
        <w:rPr>
          <w:b/>
        </w:rPr>
        <w:t>Pres</w:t>
      </w:r>
      <w:r w:rsidR="00AA18BB" w:rsidRPr="00985F70">
        <w:rPr>
          <w:b/>
        </w:rPr>
        <w:t xml:space="preserve">ent        </w:t>
      </w:r>
      <w:r w:rsidRPr="00985F70">
        <w:t xml:space="preserve">Graduate Student Biological Sciences </w:t>
      </w:r>
      <w:r w:rsidRPr="00985F70">
        <w:tab/>
      </w:r>
      <w:r w:rsidRPr="00985F70">
        <w:rPr>
          <w:b/>
        </w:rPr>
        <w:t>Vanderbilt University</w:t>
      </w:r>
    </w:p>
    <w:p w14:paraId="786617CE" w14:textId="6EF6423B" w:rsidR="003D67F2" w:rsidRPr="00985F70" w:rsidRDefault="00A70C0C" w:rsidP="00A70C0C">
      <w:pPr>
        <w:tabs>
          <w:tab w:val="left" w:pos="720"/>
        </w:tabs>
        <w:ind w:left="1260" w:hanging="1260"/>
      </w:pPr>
      <w:r>
        <w:tab/>
      </w:r>
      <w:r>
        <w:tab/>
      </w:r>
      <w:r w:rsidR="003D67F2" w:rsidRPr="00985F70">
        <w:t>Advisor: Antonis Rokas</w:t>
      </w:r>
    </w:p>
    <w:p w14:paraId="5272D2B7" w14:textId="558B7168" w:rsidR="0069746D" w:rsidRDefault="00A70C0C" w:rsidP="00A70C0C">
      <w:pPr>
        <w:tabs>
          <w:tab w:val="left" w:pos="720"/>
        </w:tabs>
        <w:ind w:left="1260" w:hanging="1260"/>
      </w:pPr>
      <w:r>
        <w:tab/>
      </w:r>
      <w:r>
        <w:tab/>
      </w:r>
      <w:r w:rsidR="0069746D" w:rsidRPr="00985F70">
        <w:t>GPA:</w:t>
      </w:r>
      <w:r w:rsidR="00DC100A" w:rsidRPr="00985F70">
        <w:t xml:space="preserve"> </w:t>
      </w:r>
      <w:r w:rsidR="00255B35" w:rsidRPr="00985F70">
        <w:t>3.97</w:t>
      </w:r>
    </w:p>
    <w:p w14:paraId="4C9158DB" w14:textId="77777777" w:rsidR="00B1713F" w:rsidRPr="0011124D" w:rsidRDefault="00B1713F" w:rsidP="00A70C0C">
      <w:pPr>
        <w:tabs>
          <w:tab w:val="left" w:pos="720"/>
        </w:tabs>
        <w:ind w:left="1260" w:hanging="1260"/>
        <w:rPr>
          <w:sz w:val="8"/>
          <w:szCs w:val="8"/>
        </w:rPr>
      </w:pPr>
    </w:p>
    <w:p w14:paraId="7FAC2401" w14:textId="67C07515" w:rsidR="003D67F2" w:rsidRPr="00985F70" w:rsidRDefault="003D67F2" w:rsidP="003D67F2">
      <w:pPr>
        <w:ind w:left="1260" w:hanging="1260"/>
      </w:pPr>
      <w:r w:rsidRPr="00985F70">
        <w:rPr>
          <w:b/>
        </w:rPr>
        <w:t>2016</w:t>
      </w:r>
      <w:r w:rsidRPr="00985F70">
        <w:tab/>
      </w:r>
      <w:r w:rsidRPr="00985F70">
        <w:rPr>
          <w:color w:val="000000"/>
          <w:u w:color="000000"/>
        </w:rPr>
        <w:t>M.S. Biochemistry and Molecular Biology</w:t>
      </w:r>
      <w:r w:rsidRPr="00985F70">
        <w:t xml:space="preserve">   </w:t>
      </w:r>
      <w:r w:rsidR="00985F70">
        <w:t xml:space="preserve"> </w:t>
      </w:r>
      <w:r w:rsidRPr="00985F70">
        <w:rPr>
          <w:b/>
        </w:rPr>
        <w:t>Clark University</w:t>
      </w:r>
    </w:p>
    <w:p w14:paraId="45926B15" w14:textId="77777777" w:rsidR="00725478" w:rsidRDefault="003D67F2" w:rsidP="00A70C0C">
      <w:pPr>
        <w:ind w:left="1260"/>
      </w:pPr>
      <w:r w:rsidRPr="00985F70">
        <w:t>Advisor: John G. Gibbons</w:t>
      </w:r>
    </w:p>
    <w:p w14:paraId="62553AE3" w14:textId="5B983AEA" w:rsidR="00B1713F" w:rsidRDefault="003D67F2" w:rsidP="00B1713F">
      <w:pPr>
        <w:ind w:left="1260"/>
      </w:pPr>
      <w:r w:rsidRPr="00985F70">
        <w:t>GPA: 3.98</w:t>
      </w:r>
    </w:p>
    <w:p w14:paraId="7A190589" w14:textId="77777777" w:rsidR="00B1713F" w:rsidRPr="0011124D" w:rsidRDefault="00B1713F" w:rsidP="00B1713F">
      <w:pPr>
        <w:ind w:left="1260"/>
        <w:rPr>
          <w:sz w:val="8"/>
          <w:szCs w:val="8"/>
        </w:rPr>
      </w:pPr>
    </w:p>
    <w:p w14:paraId="54C55BF1" w14:textId="77777777" w:rsidR="003D67F2" w:rsidRPr="00985F70" w:rsidRDefault="003D67F2" w:rsidP="003D67F2">
      <w:pPr>
        <w:ind w:left="1260" w:hanging="1260"/>
      </w:pPr>
      <w:r w:rsidRPr="00985F70">
        <w:rPr>
          <w:b/>
        </w:rPr>
        <w:t>2015</w:t>
      </w:r>
      <w:r w:rsidRPr="00985F70">
        <w:tab/>
      </w:r>
      <w:r w:rsidRPr="00985F70">
        <w:rPr>
          <w:color w:val="000000"/>
          <w:u w:color="000000"/>
        </w:rPr>
        <w:t>B.A. Biochemistry and Molecular Biology</w:t>
      </w:r>
      <w:r w:rsidRPr="00985F70">
        <w:t xml:space="preserve">    </w:t>
      </w:r>
      <w:r w:rsidRPr="00985F70">
        <w:rPr>
          <w:b/>
        </w:rPr>
        <w:t>Clark University</w:t>
      </w:r>
    </w:p>
    <w:p w14:paraId="32651A79" w14:textId="77777777" w:rsidR="00AA18BB" w:rsidRPr="00985F70" w:rsidRDefault="003D67F2" w:rsidP="00A70C0C">
      <w:pPr>
        <w:ind w:left="1260"/>
      </w:pPr>
      <w:r w:rsidRPr="00985F70">
        <w:t>Advisor: Denis Larochelle</w:t>
      </w:r>
    </w:p>
    <w:p w14:paraId="6BB55957" w14:textId="1A7A35BA" w:rsidR="003D67F2" w:rsidRPr="00985F70" w:rsidRDefault="0013186A" w:rsidP="00A70C0C">
      <w:pPr>
        <w:ind w:left="1440" w:hanging="180"/>
      </w:pPr>
      <w:r w:rsidRPr="00985F70">
        <w:t>Cumulative GPA: 3.84</w:t>
      </w:r>
    </w:p>
    <w:p w14:paraId="62CE8B51" w14:textId="28C39D29" w:rsidR="0013186A" w:rsidRPr="00985F70" w:rsidRDefault="0013186A" w:rsidP="00A70C0C">
      <w:pPr>
        <w:ind w:left="1440" w:hanging="180"/>
      </w:pPr>
      <w:r w:rsidRPr="00985F70">
        <w:t>Science GPA: 3.84</w:t>
      </w:r>
    </w:p>
    <w:p w14:paraId="27314017" w14:textId="77777777" w:rsidR="00AA18BB" w:rsidRPr="00985F70" w:rsidRDefault="00AA18BB" w:rsidP="003D67F2">
      <w:pPr>
        <w:pBdr>
          <w:bottom w:val="single" w:sz="6" w:space="1" w:color="auto"/>
        </w:pBdr>
        <w:ind w:left="2160" w:hanging="2160"/>
        <w:rPr>
          <w:b/>
        </w:rPr>
      </w:pPr>
    </w:p>
    <w:p w14:paraId="277471F9" w14:textId="01BBF2E2" w:rsidR="003D67F2" w:rsidRPr="00985F70" w:rsidRDefault="007913C1" w:rsidP="0087381B">
      <w:pPr>
        <w:pBdr>
          <w:bottom w:val="single" w:sz="6" w:space="1" w:color="auto"/>
        </w:pBdr>
        <w:ind w:left="2160" w:hanging="2160"/>
        <w:outlineLvl w:val="0"/>
        <w:rPr>
          <w:b/>
        </w:rPr>
      </w:pPr>
      <w:r>
        <w:rPr>
          <w:b/>
        </w:rPr>
        <w:t>AWARDS</w:t>
      </w:r>
      <w:r w:rsidR="003D67F2" w:rsidRPr="00985F70">
        <w:rPr>
          <w:color w:val="000000"/>
          <w:u w:color="000000"/>
        </w:rPr>
        <w:t xml:space="preserve"> </w:t>
      </w:r>
    </w:p>
    <w:p w14:paraId="54D5ADD9" w14:textId="7E9CCCD0" w:rsidR="00E9362C" w:rsidRPr="00D674FF" w:rsidRDefault="00E9362C" w:rsidP="00E9362C">
      <w:pPr>
        <w:ind w:left="1260" w:hanging="1260"/>
      </w:pPr>
      <w:r>
        <w:rPr>
          <w:b/>
        </w:rPr>
        <w:t>2018</w:t>
      </w:r>
      <w:r w:rsidRPr="00985F70">
        <w:rPr>
          <w:b/>
        </w:rPr>
        <w:tab/>
      </w:r>
      <w:r w:rsidR="00D674FF">
        <w:rPr>
          <w:i/>
        </w:rPr>
        <w:t>GENETICS</w:t>
      </w:r>
      <w:r w:rsidR="00D674FF">
        <w:t xml:space="preserve"> Peer Review Training Program, Genetics Society of America</w:t>
      </w:r>
    </w:p>
    <w:p w14:paraId="6A47748B" w14:textId="49B47DDD" w:rsidR="0052024F" w:rsidRDefault="0052024F" w:rsidP="0052024F">
      <w:pPr>
        <w:ind w:left="1260" w:hanging="1260"/>
      </w:pPr>
      <w:r>
        <w:rPr>
          <w:b/>
        </w:rPr>
        <w:t>2018</w:t>
      </w:r>
      <w:r w:rsidRPr="00985F70">
        <w:rPr>
          <w:b/>
        </w:rPr>
        <w:tab/>
      </w:r>
      <w:r>
        <w:t>Best poster award</w:t>
      </w:r>
      <w:r w:rsidRPr="00985F70">
        <w:t>,</w:t>
      </w:r>
      <w:r>
        <w:t xml:space="preserve"> Gordon Research Seminar</w:t>
      </w:r>
      <w:r w:rsidR="00423726">
        <w:t>, Holderness, NH</w:t>
      </w:r>
    </w:p>
    <w:p w14:paraId="1882BADD" w14:textId="2D2141F5" w:rsidR="0052024F" w:rsidRPr="0052024F" w:rsidRDefault="0052024F" w:rsidP="0052024F">
      <w:pPr>
        <w:ind w:left="1260" w:hanging="1260"/>
      </w:pPr>
      <w:r>
        <w:rPr>
          <w:b/>
        </w:rPr>
        <w:t>2018</w:t>
      </w:r>
      <w:r w:rsidRPr="00985F70">
        <w:rPr>
          <w:b/>
        </w:rPr>
        <w:tab/>
      </w:r>
      <w:r>
        <w:t>Best poster award</w:t>
      </w:r>
      <w:r w:rsidRPr="00985F70">
        <w:t>,</w:t>
      </w:r>
      <w:r>
        <w:t xml:space="preserve"> Gordon Research Conference</w:t>
      </w:r>
      <w:r w:rsidR="00423726">
        <w:t>, Holderness, NH</w:t>
      </w:r>
    </w:p>
    <w:p w14:paraId="18DD42BF" w14:textId="4E148F39" w:rsidR="00D00980" w:rsidRDefault="00D00980" w:rsidP="00D00980">
      <w:pPr>
        <w:ind w:left="1260" w:hanging="1260"/>
      </w:pPr>
      <w:r>
        <w:rPr>
          <w:b/>
        </w:rPr>
        <w:t>2018</w:t>
      </w:r>
      <w:r w:rsidRPr="00985F70">
        <w:rPr>
          <w:b/>
        </w:rPr>
        <w:tab/>
      </w:r>
      <w:r>
        <w:t>Best poster award</w:t>
      </w:r>
      <w:r w:rsidRPr="00985F70">
        <w:t>,</w:t>
      </w:r>
      <w:r>
        <w:t xml:space="preserve"> Department of Biological Sciences,</w:t>
      </w:r>
      <w:r w:rsidRPr="00985F70">
        <w:t xml:space="preserve"> Vanderbilt University</w:t>
      </w:r>
    </w:p>
    <w:p w14:paraId="2F995224" w14:textId="553C53B5" w:rsidR="00EE4D93" w:rsidRPr="00D00980" w:rsidRDefault="00EE4D93" w:rsidP="00EE4D93">
      <w:pPr>
        <w:ind w:left="1260" w:hanging="1260"/>
      </w:pPr>
      <w:r>
        <w:rPr>
          <w:b/>
        </w:rPr>
        <w:t>2018</w:t>
      </w:r>
      <w:r w:rsidRPr="00985F70">
        <w:rPr>
          <w:b/>
        </w:rPr>
        <w:tab/>
      </w:r>
      <w:r>
        <w:t>T-shirt design contest winner</w:t>
      </w:r>
      <w:r w:rsidRPr="00985F70">
        <w:t>,</w:t>
      </w:r>
      <w:r>
        <w:t xml:space="preserve"> Department of Biological Sciences,</w:t>
      </w:r>
      <w:r w:rsidRPr="00985F70">
        <w:t xml:space="preserve"> Vanderbilt University</w:t>
      </w:r>
    </w:p>
    <w:p w14:paraId="4EBD3866" w14:textId="052198F0" w:rsidR="00FA23E9" w:rsidRPr="00985F70" w:rsidRDefault="00FA23E9" w:rsidP="003D67F2">
      <w:pPr>
        <w:ind w:left="1260" w:hanging="1260"/>
      </w:pPr>
      <w:r w:rsidRPr="00985F70">
        <w:rPr>
          <w:b/>
        </w:rPr>
        <w:t>2017</w:t>
      </w:r>
      <w:r w:rsidRPr="00985F70">
        <w:rPr>
          <w:b/>
        </w:rPr>
        <w:tab/>
      </w:r>
      <w:r w:rsidRPr="00985F70">
        <w:t xml:space="preserve">Graduate </w:t>
      </w:r>
      <w:r w:rsidR="00531E33" w:rsidRPr="00985F70">
        <w:t>s</w:t>
      </w:r>
      <w:r w:rsidRPr="00985F70">
        <w:t xml:space="preserve">tudent </w:t>
      </w:r>
      <w:r w:rsidR="00531E33" w:rsidRPr="00985F70">
        <w:t>t</w:t>
      </w:r>
      <w:r w:rsidRPr="00985F70">
        <w:t xml:space="preserve">ravel </w:t>
      </w:r>
      <w:r w:rsidR="00531E33" w:rsidRPr="00985F70">
        <w:t>g</w:t>
      </w:r>
      <w:r w:rsidRPr="00985F70">
        <w:t>rant, Vanderbilt University</w:t>
      </w:r>
    </w:p>
    <w:p w14:paraId="3945191A" w14:textId="72B46FF3" w:rsidR="003D67F2" w:rsidRPr="00985F70" w:rsidRDefault="003D67F2" w:rsidP="003D67F2">
      <w:pPr>
        <w:ind w:left="1260" w:hanging="1260"/>
        <w:rPr>
          <w:b/>
          <w:color w:val="000000"/>
          <w:u w:color="000000"/>
        </w:rPr>
      </w:pPr>
      <w:r w:rsidRPr="00985F70">
        <w:rPr>
          <w:b/>
        </w:rPr>
        <w:t>2016</w:t>
      </w:r>
      <w:r w:rsidRPr="00985F70">
        <w:tab/>
      </w:r>
      <w:r w:rsidR="00531E33" w:rsidRPr="00985F70">
        <w:rPr>
          <w:color w:val="000000"/>
          <w:u w:color="000000"/>
        </w:rPr>
        <w:t>Graduate student c</w:t>
      </w:r>
      <w:r w:rsidRPr="00985F70">
        <w:rPr>
          <w:color w:val="000000"/>
          <w:u w:color="000000"/>
        </w:rPr>
        <w:t xml:space="preserve">ouncil </w:t>
      </w:r>
      <w:r w:rsidR="00531E33" w:rsidRPr="00985F70">
        <w:rPr>
          <w:color w:val="000000"/>
          <w:u w:color="000000"/>
        </w:rPr>
        <w:t>t</w:t>
      </w:r>
      <w:r w:rsidRPr="00985F70">
        <w:rPr>
          <w:color w:val="000000"/>
          <w:u w:color="000000"/>
        </w:rPr>
        <w:t xml:space="preserve">ravel </w:t>
      </w:r>
      <w:r w:rsidR="00531E33" w:rsidRPr="00985F70">
        <w:rPr>
          <w:color w:val="000000"/>
          <w:u w:color="000000"/>
        </w:rPr>
        <w:t>a</w:t>
      </w:r>
      <w:r w:rsidRPr="00985F70">
        <w:rPr>
          <w:color w:val="000000"/>
          <w:u w:color="000000"/>
        </w:rPr>
        <w:t>wards</w:t>
      </w:r>
      <w:r w:rsidR="00D9591F" w:rsidRPr="00985F70">
        <w:rPr>
          <w:color w:val="000000"/>
          <w:u w:color="000000"/>
        </w:rPr>
        <w:t>, Clark University</w:t>
      </w:r>
    </w:p>
    <w:p w14:paraId="2AE0C467" w14:textId="6E9362EC" w:rsidR="003D67F2" w:rsidRPr="00985F70" w:rsidRDefault="003D67F2" w:rsidP="003D67F2">
      <w:pPr>
        <w:ind w:left="720" w:hanging="720"/>
        <w:rPr>
          <w:b/>
          <w:color w:val="000000"/>
          <w:u w:color="000000"/>
        </w:rPr>
      </w:pPr>
      <w:r w:rsidRPr="00985F70">
        <w:rPr>
          <w:b/>
        </w:rPr>
        <w:t>2015</w:t>
      </w:r>
      <w:r w:rsidRPr="00985F70">
        <w:tab/>
        <w:t xml:space="preserve">         </w:t>
      </w:r>
      <w:r w:rsidR="00531E33" w:rsidRPr="00985F70">
        <w:rPr>
          <w:color w:val="000000"/>
          <w:u w:color="000000"/>
        </w:rPr>
        <w:t>Summa c</w:t>
      </w:r>
      <w:r w:rsidR="00AA18BB" w:rsidRPr="00985F70">
        <w:rPr>
          <w:color w:val="000000"/>
          <w:u w:color="000000"/>
        </w:rPr>
        <w:t xml:space="preserve">um </w:t>
      </w:r>
      <w:r w:rsidR="00531E33" w:rsidRPr="00985F70">
        <w:rPr>
          <w:color w:val="000000"/>
          <w:u w:color="000000"/>
        </w:rPr>
        <w:t>l</w:t>
      </w:r>
      <w:r w:rsidR="00AA18BB" w:rsidRPr="00985F70">
        <w:rPr>
          <w:color w:val="000000"/>
          <w:u w:color="000000"/>
        </w:rPr>
        <w:t>aude</w:t>
      </w:r>
      <w:r w:rsidR="00D9591F" w:rsidRPr="00985F70">
        <w:rPr>
          <w:color w:val="000000"/>
          <w:u w:color="000000"/>
        </w:rPr>
        <w:t>, Clark University</w:t>
      </w:r>
    </w:p>
    <w:p w14:paraId="683CDFAA" w14:textId="43546F84" w:rsidR="00531E33" w:rsidRPr="00985F70" w:rsidRDefault="00531E33" w:rsidP="003D67F2">
      <w:pPr>
        <w:tabs>
          <w:tab w:val="left" w:pos="720"/>
        </w:tabs>
        <w:ind w:left="1260" w:hanging="1260"/>
        <w:rPr>
          <w:color w:val="000000"/>
          <w:u w:color="000000"/>
        </w:rPr>
      </w:pPr>
      <w:r w:rsidRPr="00985F70">
        <w:rPr>
          <w:b/>
        </w:rPr>
        <w:t>2014</w:t>
      </w:r>
      <w:r w:rsidRPr="00985F70">
        <w:rPr>
          <w:b/>
        </w:rPr>
        <w:tab/>
      </w:r>
      <w:r w:rsidRPr="00985F70">
        <w:rPr>
          <w:b/>
        </w:rPr>
        <w:tab/>
      </w:r>
      <w:r w:rsidRPr="00985F70">
        <w:t>Summer research scholar, Bridging the gaps, University of Southern California Keck School of Medicine</w:t>
      </w:r>
    </w:p>
    <w:p w14:paraId="2840F5FF" w14:textId="730ABE6B" w:rsidR="00531E33" w:rsidRPr="00985F70" w:rsidRDefault="00531E33" w:rsidP="003D67F2">
      <w:pPr>
        <w:tabs>
          <w:tab w:val="left" w:pos="720"/>
        </w:tabs>
        <w:ind w:left="1260" w:hanging="1260"/>
        <w:rPr>
          <w:color w:val="000000"/>
          <w:u w:color="000000"/>
        </w:rPr>
      </w:pPr>
      <w:r w:rsidRPr="00985F70">
        <w:rPr>
          <w:b/>
        </w:rPr>
        <w:t>2013</w:t>
      </w:r>
      <w:r w:rsidRPr="00985F70">
        <w:rPr>
          <w:b/>
        </w:rPr>
        <w:tab/>
      </w:r>
      <w:r w:rsidRPr="00985F70">
        <w:rPr>
          <w:b/>
        </w:rPr>
        <w:tab/>
      </w:r>
      <w:r w:rsidRPr="00985F70">
        <w:t>Global environmental microbiology scholar, Center for dark energy biosphere investigations, University of Southern California</w:t>
      </w:r>
    </w:p>
    <w:p w14:paraId="7A3C6E5E" w14:textId="597171C2" w:rsidR="003D67F2" w:rsidRPr="00985F70" w:rsidRDefault="00AA18BB" w:rsidP="003D67F2">
      <w:pPr>
        <w:ind w:left="720" w:hanging="720"/>
        <w:rPr>
          <w:b/>
          <w:color w:val="000000"/>
          <w:u w:color="000000"/>
        </w:rPr>
      </w:pPr>
      <w:r w:rsidRPr="00985F70">
        <w:rPr>
          <w:b/>
        </w:rPr>
        <w:t>2011</w:t>
      </w:r>
      <w:r w:rsidR="0083779A">
        <w:t xml:space="preserve">   </w:t>
      </w:r>
      <w:r w:rsidR="0083779A">
        <w:tab/>
        <w:t xml:space="preserve">         </w:t>
      </w:r>
      <w:r w:rsidR="0083779A">
        <w:rPr>
          <w:color w:val="000000"/>
          <w:u w:color="000000"/>
        </w:rPr>
        <w:t>Jonas Clark Scholar</w:t>
      </w:r>
      <w:r w:rsidR="00D9591F" w:rsidRPr="00985F70">
        <w:rPr>
          <w:color w:val="000000"/>
          <w:u w:color="000000"/>
        </w:rPr>
        <w:t>, Clark University</w:t>
      </w:r>
    </w:p>
    <w:p w14:paraId="1FB8A312" w14:textId="77777777" w:rsidR="00AA18BB" w:rsidRDefault="00AA18BB" w:rsidP="003D67F2">
      <w:pPr>
        <w:ind w:left="1260"/>
        <w:rPr>
          <w:color w:val="000000"/>
          <w:u w:color="000000"/>
        </w:rPr>
      </w:pPr>
      <w:bookmarkStart w:id="0" w:name="_GoBack"/>
      <w:bookmarkEnd w:id="0"/>
    </w:p>
    <w:p w14:paraId="080D7565" w14:textId="755B296A" w:rsidR="00785BDD" w:rsidRPr="00985F70" w:rsidRDefault="007913C1" w:rsidP="00785BDD">
      <w:pPr>
        <w:pBdr>
          <w:bottom w:val="single" w:sz="6" w:space="1" w:color="auto"/>
        </w:pBdr>
        <w:ind w:left="2160" w:hanging="2160"/>
        <w:outlineLvl w:val="0"/>
        <w:rPr>
          <w:b/>
        </w:rPr>
      </w:pPr>
      <w:r>
        <w:rPr>
          <w:b/>
        </w:rPr>
        <w:t>RESEARCH INTERESTS</w:t>
      </w:r>
      <w:r w:rsidR="00785BDD" w:rsidRPr="00985F70">
        <w:rPr>
          <w:color w:val="000000"/>
          <w:u w:color="000000"/>
        </w:rPr>
        <w:t xml:space="preserve"> </w:t>
      </w:r>
    </w:p>
    <w:p w14:paraId="75112CBF" w14:textId="2C1180C7" w:rsidR="00785BDD" w:rsidRDefault="00785BDD" w:rsidP="00785BDD">
      <w:pPr>
        <w:ind w:left="1260" w:hanging="1260"/>
      </w:pPr>
      <w:r>
        <w:rPr>
          <w:b/>
        </w:rPr>
        <w:t>• </w:t>
      </w:r>
      <w:r>
        <w:t>DNA damage and repair</w:t>
      </w:r>
    </w:p>
    <w:p w14:paraId="410F9009" w14:textId="0AFDB5BF" w:rsidR="00A1167A" w:rsidRDefault="00A1167A" w:rsidP="00A1167A">
      <w:pPr>
        <w:ind w:left="1260" w:hanging="1260"/>
      </w:pPr>
      <w:r>
        <w:rPr>
          <w:b/>
        </w:rPr>
        <w:t xml:space="preserve">• </w:t>
      </w:r>
      <w:r>
        <w:t>Gene and genome evolution</w:t>
      </w:r>
    </w:p>
    <w:p w14:paraId="7197B73B" w14:textId="25759FCF" w:rsidR="00785BDD" w:rsidRDefault="00785BDD" w:rsidP="00785BDD">
      <w:pPr>
        <w:ind w:left="1260" w:hanging="1260"/>
      </w:pPr>
      <w:r>
        <w:rPr>
          <w:b/>
        </w:rPr>
        <w:t xml:space="preserve">• </w:t>
      </w:r>
      <w:r>
        <w:t xml:space="preserve">Evolution </w:t>
      </w:r>
      <w:r w:rsidR="00A1167A">
        <w:t xml:space="preserve">and function </w:t>
      </w:r>
      <w:r>
        <w:t>of technologically and medically significant fungi</w:t>
      </w:r>
    </w:p>
    <w:p w14:paraId="50FC6CB1" w14:textId="5DC0EBED" w:rsidR="00785BDD" w:rsidRDefault="00785BDD" w:rsidP="00785BDD">
      <w:pPr>
        <w:ind w:left="1260" w:hanging="1260"/>
      </w:pPr>
      <w:r>
        <w:rPr>
          <w:b/>
        </w:rPr>
        <w:t xml:space="preserve">• </w:t>
      </w:r>
      <w:r>
        <w:t>Phylogenetics of phylogenomics of fungi and insects</w:t>
      </w:r>
    </w:p>
    <w:p w14:paraId="645D4419" w14:textId="77777777" w:rsidR="00785BDD" w:rsidRPr="00985F70" w:rsidRDefault="00785BDD" w:rsidP="003D67F2">
      <w:pPr>
        <w:ind w:left="1260"/>
        <w:rPr>
          <w:color w:val="000000"/>
          <w:u w:color="000000"/>
        </w:rPr>
      </w:pPr>
    </w:p>
    <w:p w14:paraId="0AB453E4" w14:textId="0AE5E95F" w:rsidR="00DF7386" w:rsidRPr="00A70D36" w:rsidRDefault="007913C1" w:rsidP="00A70D36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PUBLICATIONS</w:t>
      </w:r>
      <w:r w:rsidR="00CD542B">
        <w:rPr>
          <w:color w:val="000000"/>
          <w:u w:color="000000"/>
        </w:rPr>
        <w:t xml:space="preserve"> </w:t>
      </w:r>
    </w:p>
    <w:p w14:paraId="43031650" w14:textId="0790E836" w:rsidR="00DF7386" w:rsidRDefault="00DF7386" w:rsidP="00662342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u w:color="000000"/>
        </w:rPr>
      </w:pPr>
      <w:r>
        <w:rPr>
          <w:bCs/>
          <w:color w:val="000000"/>
          <w:u w:color="000000"/>
        </w:rPr>
        <w:t>Preprint:</w:t>
      </w:r>
      <w:r>
        <w:rPr>
          <w:bCs/>
          <w:color w:val="000000"/>
          <w:u w:color="000000"/>
        </w:rPr>
        <w:tab/>
      </w:r>
      <w:r>
        <w:rPr>
          <w:bCs/>
          <w:color w:val="000000"/>
          <w:u w:color="000000"/>
        </w:rPr>
        <w:tab/>
        <w:t>Mead</w:t>
      </w:r>
      <w:r>
        <w:rPr>
          <w:bCs/>
          <w:color w:val="000000"/>
          <w:u w:color="000000"/>
          <w:vertAlign w:val="superscript"/>
        </w:rPr>
        <w:t xml:space="preserve"> </w:t>
      </w:r>
      <w:r>
        <w:rPr>
          <w:bCs/>
          <w:color w:val="000000"/>
          <w:u w:color="000000"/>
        </w:rPr>
        <w:t>M</w:t>
      </w:r>
      <w:r w:rsidR="00662342">
        <w:rPr>
          <w:bCs/>
          <w:color w:val="000000"/>
          <w:u w:color="000000"/>
        </w:rPr>
        <w:t>.</w:t>
      </w:r>
      <w:r>
        <w:rPr>
          <w:bCs/>
          <w:color w:val="000000"/>
          <w:u w:color="000000"/>
        </w:rPr>
        <w:t>E</w:t>
      </w:r>
      <w:r w:rsidR="00662342">
        <w:rPr>
          <w:bCs/>
          <w:color w:val="000000"/>
          <w:u w:color="000000"/>
        </w:rPr>
        <w:t>.</w:t>
      </w:r>
      <w:r>
        <w:rPr>
          <w:bCs/>
          <w:color w:val="000000"/>
          <w:u w:color="000000"/>
        </w:rPr>
        <w:t>,</w:t>
      </w:r>
      <w:r w:rsidRPr="00CD542B">
        <w:rPr>
          <w:bCs/>
          <w:color w:val="000000"/>
          <w:u w:color="000000"/>
        </w:rPr>
        <w:t xml:space="preserve"> </w:t>
      </w:r>
      <w:r w:rsidR="00662342">
        <w:rPr>
          <w:bCs/>
          <w:color w:val="000000"/>
          <w:u w:color="000000"/>
        </w:rPr>
        <w:t xml:space="preserve">S.L. </w:t>
      </w:r>
      <w:r>
        <w:rPr>
          <w:bCs/>
          <w:color w:val="000000"/>
          <w:u w:color="000000"/>
        </w:rPr>
        <w:t xml:space="preserve">Knowles, </w:t>
      </w:r>
      <w:r w:rsidR="00662342">
        <w:rPr>
          <w:bCs/>
          <w:color w:val="000000"/>
          <w:u w:color="000000"/>
        </w:rPr>
        <w:t xml:space="preserve">H.A. Raja, S. R. Beattie, C.H. Kowalski, </w:t>
      </w:r>
      <w:r w:rsidR="00662342">
        <w:rPr>
          <w:b/>
          <w:bCs/>
          <w:color w:val="000000"/>
          <w:u w:color="000000"/>
        </w:rPr>
        <w:t>J.</w:t>
      </w:r>
      <w:r w:rsidR="00662342" w:rsidRPr="00CD542B">
        <w:rPr>
          <w:b/>
          <w:bCs/>
          <w:color w:val="000000"/>
          <w:u w:color="000000"/>
        </w:rPr>
        <w:t>L</w:t>
      </w:r>
      <w:r w:rsidR="00662342">
        <w:rPr>
          <w:b/>
          <w:bCs/>
          <w:color w:val="000000"/>
          <w:u w:color="000000"/>
        </w:rPr>
        <w:t xml:space="preserve">. </w:t>
      </w:r>
      <w:r>
        <w:rPr>
          <w:b/>
          <w:bCs/>
          <w:color w:val="000000"/>
          <w:u w:color="000000"/>
        </w:rPr>
        <w:t>Steenwyk</w:t>
      </w:r>
      <w:r>
        <w:rPr>
          <w:bCs/>
          <w:color w:val="000000"/>
          <w:u w:color="000000"/>
        </w:rPr>
        <w:t xml:space="preserve">, </w:t>
      </w:r>
      <w:r w:rsidR="00662342">
        <w:rPr>
          <w:bCs/>
          <w:color w:val="000000"/>
          <w:u w:color="000000"/>
        </w:rPr>
        <w:t>L.P. Silva</w:t>
      </w:r>
      <w:r w:rsidRPr="00CD542B">
        <w:rPr>
          <w:bCs/>
          <w:color w:val="000000"/>
          <w:u w:color="000000"/>
        </w:rPr>
        <w:t>,</w:t>
      </w:r>
      <w:r w:rsidR="00662342">
        <w:rPr>
          <w:bCs/>
          <w:color w:val="000000"/>
          <w:u w:color="000000"/>
        </w:rPr>
        <w:t xml:space="preserve"> J. Chiaratto, L.N.A. Ries, G.H. Goldman, R.A. </w:t>
      </w:r>
      <w:r w:rsidR="00662342">
        <w:rPr>
          <w:bCs/>
          <w:color w:val="000000"/>
          <w:u w:color="000000"/>
        </w:rPr>
        <w:lastRenderedPageBreak/>
        <w:t>Cramer, N.H. Oberlies, &amp; A. Rokas</w:t>
      </w:r>
      <w:r>
        <w:rPr>
          <w:bCs/>
          <w:color w:val="000000"/>
          <w:u w:color="000000"/>
        </w:rPr>
        <w:t xml:space="preserve"> (2018). </w:t>
      </w:r>
      <w:r w:rsidR="00662342" w:rsidRPr="00662342">
        <w:rPr>
          <w:bCs/>
          <w:color w:val="000000"/>
          <w:u w:color="000000"/>
        </w:rPr>
        <w:t>Characterizing the pathogenic, genomic, and chemical traits of </w:t>
      </w:r>
      <w:r w:rsidR="00662342" w:rsidRPr="00662342">
        <w:rPr>
          <w:bCs/>
          <w:i/>
          <w:iCs/>
          <w:color w:val="000000"/>
          <w:u w:color="000000"/>
        </w:rPr>
        <w:t>Aspergillus fischeri</w:t>
      </w:r>
      <w:r w:rsidR="00662342" w:rsidRPr="00662342">
        <w:rPr>
          <w:bCs/>
          <w:color w:val="000000"/>
          <w:u w:color="000000"/>
        </w:rPr>
        <w:t>, the closest sequenced relative of the major human fungal pathogen </w:t>
      </w:r>
      <w:r w:rsidR="00662342" w:rsidRPr="00662342">
        <w:rPr>
          <w:bCs/>
          <w:i/>
          <w:iCs/>
          <w:color w:val="000000"/>
          <w:u w:color="000000"/>
        </w:rPr>
        <w:t>Aspergillus fumigatus</w:t>
      </w:r>
      <w:r w:rsidR="00662342" w:rsidRPr="00662342">
        <w:rPr>
          <w:bCs/>
          <w:color w:val="000000"/>
          <w:u w:color="000000"/>
        </w:rPr>
        <w:t>.</w:t>
      </w:r>
      <w:r w:rsidR="00662342">
        <w:rPr>
          <w:bCs/>
          <w:color w:val="000000"/>
          <w:u w:color="000000"/>
        </w:rPr>
        <w:t xml:space="preserve"> </w:t>
      </w:r>
      <w:r>
        <w:rPr>
          <w:bCs/>
          <w:color w:val="000000"/>
          <w:u w:color="000000"/>
        </w:rPr>
        <w:t xml:space="preserve">bioRxiv: doi: </w:t>
      </w:r>
      <w:r w:rsidR="00662342" w:rsidRPr="00662342">
        <w:rPr>
          <w:bCs/>
          <w:color w:val="000000"/>
          <w:u w:color="000000"/>
        </w:rPr>
        <w:t>10.1101/430728</w:t>
      </w:r>
    </w:p>
    <w:p w14:paraId="3F3C6325" w14:textId="77777777" w:rsidR="00DF7386" w:rsidRPr="00DF7386" w:rsidRDefault="00DF7386" w:rsidP="00C57FF5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sz w:val="12"/>
          <w:szCs w:val="12"/>
          <w:u w:color="000000"/>
        </w:rPr>
      </w:pPr>
    </w:p>
    <w:p w14:paraId="3F74A7A7" w14:textId="5B5E8F7F" w:rsidR="00CA451D" w:rsidRDefault="00CA451D" w:rsidP="00C57FF5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u w:color="000000"/>
        </w:rPr>
      </w:pPr>
      <w:r>
        <w:rPr>
          <w:bCs/>
          <w:color w:val="000000"/>
          <w:u w:color="000000"/>
        </w:rPr>
        <w:t>Preprint:</w:t>
      </w:r>
      <w:r>
        <w:rPr>
          <w:bCs/>
          <w:color w:val="000000"/>
          <w:u w:color="000000"/>
        </w:rPr>
        <w:tab/>
      </w:r>
      <w:r>
        <w:rPr>
          <w:bCs/>
          <w:color w:val="000000"/>
          <w:u w:color="000000"/>
        </w:rPr>
        <w:tab/>
      </w:r>
      <w:r w:rsidRPr="00055BE6">
        <w:rPr>
          <w:b/>
          <w:bCs/>
          <w:color w:val="000000"/>
          <w:u w:color="000000"/>
        </w:rPr>
        <w:t>Steenwyk</w:t>
      </w:r>
      <w:r w:rsidR="00662342">
        <w:rPr>
          <w:b/>
          <w:bCs/>
          <w:color w:val="000000"/>
          <w:u w:color="000000"/>
        </w:rPr>
        <w:t>,</w:t>
      </w:r>
      <w:r w:rsidRPr="00055BE6">
        <w:rPr>
          <w:b/>
          <w:bCs/>
          <w:color w:val="000000"/>
          <w:u w:color="000000"/>
        </w:rPr>
        <w:t xml:space="preserve"> J</w:t>
      </w:r>
      <w:r w:rsidR="00DF7386">
        <w:rPr>
          <w:b/>
          <w:bCs/>
          <w:color w:val="000000"/>
          <w:u w:color="000000"/>
        </w:rPr>
        <w:t>.</w:t>
      </w:r>
      <w:r w:rsidRPr="00055BE6">
        <w:rPr>
          <w:b/>
          <w:bCs/>
          <w:color w:val="000000"/>
          <w:u w:color="000000"/>
        </w:rPr>
        <w:t>L</w:t>
      </w:r>
      <w:r w:rsidR="00DF7386">
        <w:rPr>
          <w:b/>
          <w:bCs/>
          <w:color w:val="000000"/>
          <w:u w:color="000000"/>
        </w:rPr>
        <w:t>.</w:t>
      </w:r>
      <w:r>
        <w:rPr>
          <w:bCs/>
          <w:color w:val="000000"/>
          <w:u w:color="000000"/>
        </w:rPr>
        <w:t xml:space="preserve">, </w:t>
      </w:r>
      <w:r w:rsidR="00662342">
        <w:rPr>
          <w:bCs/>
          <w:color w:val="000000"/>
          <w:u w:color="000000"/>
        </w:rPr>
        <w:t xml:space="preserve">X.-X. </w:t>
      </w:r>
      <w:r>
        <w:rPr>
          <w:bCs/>
          <w:color w:val="000000"/>
          <w:u w:color="000000"/>
        </w:rPr>
        <w:t xml:space="preserve">Shen, </w:t>
      </w:r>
      <w:r w:rsidR="00662342">
        <w:rPr>
          <w:bCs/>
          <w:color w:val="000000"/>
          <w:u w:color="000000"/>
        </w:rPr>
        <w:t xml:space="preserve">A.L. </w:t>
      </w:r>
      <w:r>
        <w:rPr>
          <w:bCs/>
          <w:color w:val="000000"/>
          <w:u w:color="000000"/>
        </w:rPr>
        <w:t xml:space="preserve">Lind, </w:t>
      </w:r>
      <w:r w:rsidR="00662342">
        <w:rPr>
          <w:bCs/>
          <w:color w:val="000000"/>
          <w:u w:color="000000"/>
        </w:rPr>
        <w:t xml:space="preserve">G.G. </w:t>
      </w:r>
      <w:r>
        <w:rPr>
          <w:bCs/>
          <w:color w:val="000000"/>
          <w:u w:color="000000"/>
        </w:rPr>
        <w:t>Goldman</w:t>
      </w:r>
      <w:r w:rsidR="00662342">
        <w:rPr>
          <w:bCs/>
          <w:color w:val="000000"/>
          <w:u w:color="000000"/>
        </w:rPr>
        <w:t>,</w:t>
      </w:r>
      <w:r w:rsidR="00662342" w:rsidRPr="00662342">
        <w:rPr>
          <w:bCs/>
          <w:color w:val="000000"/>
          <w:u w:color="000000"/>
        </w:rPr>
        <w:t xml:space="preserve"> </w:t>
      </w:r>
      <w:r w:rsidR="00200C84">
        <w:rPr>
          <w:bCs/>
          <w:color w:val="000000"/>
          <w:u w:color="000000"/>
        </w:rPr>
        <w:t xml:space="preserve">&amp; </w:t>
      </w:r>
      <w:r w:rsidR="00662342">
        <w:rPr>
          <w:bCs/>
          <w:color w:val="000000"/>
          <w:u w:color="000000"/>
        </w:rPr>
        <w:t xml:space="preserve">A. </w:t>
      </w:r>
      <w:r>
        <w:rPr>
          <w:bCs/>
          <w:color w:val="000000"/>
          <w:u w:color="000000"/>
        </w:rPr>
        <w:t>Rokas (2018). A robust phylogenomic timetree for biotechnologically and medically important fungi from Aspergillaceae (Eurotiomycetes, Ascomycota). bioRxiv: doi:</w:t>
      </w:r>
      <w:r w:rsidR="00C57FF5">
        <w:rPr>
          <w:bCs/>
          <w:color w:val="000000"/>
          <w:u w:color="000000"/>
        </w:rPr>
        <w:t xml:space="preserve"> </w:t>
      </w:r>
      <w:r w:rsidR="00C57FF5" w:rsidRPr="00C57FF5">
        <w:rPr>
          <w:bCs/>
          <w:color w:val="000000"/>
          <w:u w:color="000000"/>
        </w:rPr>
        <w:t>10.1101/370429</w:t>
      </w:r>
    </w:p>
    <w:p w14:paraId="607B676F" w14:textId="77777777" w:rsidR="00DF7386" w:rsidRPr="00DF7386" w:rsidRDefault="00DF7386" w:rsidP="00DF7386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sz w:val="12"/>
          <w:szCs w:val="12"/>
          <w:u w:color="000000"/>
        </w:rPr>
      </w:pPr>
    </w:p>
    <w:p w14:paraId="577B5965" w14:textId="72B8A18E" w:rsidR="00DF7386" w:rsidRDefault="00DF7386" w:rsidP="00DF7386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u w:color="000000"/>
        </w:rPr>
      </w:pPr>
      <w:r>
        <w:rPr>
          <w:bCs/>
          <w:color w:val="000000"/>
          <w:u w:color="000000"/>
        </w:rPr>
        <w:t>Preprint:</w:t>
      </w:r>
      <w:r>
        <w:rPr>
          <w:bCs/>
          <w:color w:val="000000"/>
          <w:u w:color="000000"/>
        </w:rPr>
        <w:tab/>
      </w:r>
      <w:r>
        <w:rPr>
          <w:bCs/>
          <w:color w:val="000000"/>
          <w:u w:color="000000"/>
        </w:rPr>
        <w:tab/>
      </w:r>
      <w:r w:rsidRPr="00CD542B">
        <w:rPr>
          <w:bCs/>
          <w:color w:val="000000"/>
          <w:u w:color="000000"/>
        </w:rPr>
        <w:t>Eidem</w:t>
      </w:r>
      <w:r w:rsidR="00200C84">
        <w:rPr>
          <w:bCs/>
          <w:color w:val="000000"/>
          <w:u w:color="000000"/>
        </w:rPr>
        <w:t>,</w:t>
      </w:r>
      <w:r>
        <w:rPr>
          <w:bCs/>
          <w:color w:val="000000"/>
          <w:u w:color="000000"/>
          <w:vertAlign w:val="superscript"/>
        </w:rPr>
        <w:t xml:space="preserve"> </w:t>
      </w:r>
      <w:r>
        <w:rPr>
          <w:bCs/>
          <w:color w:val="000000"/>
          <w:u w:color="000000"/>
        </w:rPr>
        <w:t>H.R.,</w:t>
      </w:r>
      <w:r w:rsidRPr="00CD542B">
        <w:rPr>
          <w:bCs/>
          <w:color w:val="000000"/>
          <w:u w:color="000000"/>
        </w:rPr>
        <w:t xml:space="preserve"> </w:t>
      </w:r>
      <w:r w:rsidR="00200C84">
        <w:rPr>
          <w:b/>
          <w:bCs/>
          <w:color w:val="000000"/>
          <w:u w:color="000000"/>
        </w:rPr>
        <w:t>J.</w:t>
      </w:r>
      <w:r w:rsidR="00200C84" w:rsidRPr="00CD542B">
        <w:rPr>
          <w:b/>
          <w:bCs/>
          <w:color w:val="000000"/>
          <w:u w:color="000000"/>
        </w:rPr>
        <w:t>L.</w:t>
      </w:r>
      <w:r w:rsidR="00200C84">
        <w:rPr>
          <w:b/>
          <w:bCs/>
          <w:color w:val="000000"/>
          <w:u w:color="000000"/>
        </w:rPr>
        <w:t xml:space="preserve"> </w:t>
      </w:r>
      <w:r>
        <w:rPr>
          <w:b/>
          <w:bCs/>
          <w:color w:val="000000"/>
          <w:u w:color="000000"/>
        </w:rPr>
        <w:t>Steenwyk</w:t>
      </w:r>
      <w:r>
        <w:rPr>
          <w:bCs/>
          <w:color w:val="000000"/>
          <w:u w:color="000000"/>
        </w:rPr>
        <w:t xml:space="preserve">, </w:t>
      </w:r>
      <w:r w:rsidR="00200C84">
        <w:rPr>
          <w:bCs/>
          <w:color w:val="000000"/>
          <w:u w:color="000000"/>
        </w:rPr>
        <w:t xml:space="preserve">J. </w:t>
      </w:r>
      <w:r w:rsidRPr="00CD542B">
        <w:rPr>
          <w:bCs/>
          <w:color w:val="000000"/>
          <w:u w:color="000000"/>
        </w:rPr>
        <w:t xml:space="preserve">Wisecaver, </w:t>
      </w:r>
      <w:r w:rsidR="00200C84">
        <w:rPr>
          <w:bCs/>
          <w:color w:val="000000"/>
          <w:u w:color="000000"/>
        </w:rPr>
        <w:t xml:space="preserve">J.A. </w:t>
      </w:r>
      <w:r w:rsidRPr="00CD542B">
        <w:rPr>
          <w:bCs/>
          <w:color w:val="000000"/>
          <w:u w:color="000000"/>
        </w:rPr>
        <w:t xml:space="preserve">Capra, </w:t>
      </w:r>
      <w:r w:rsidR="00200C84">
        <w:rPr>
          <w:bCs/>
          <w:color w:val="000000"/>
          <w:u w:color="000000"/>
        </w:rPr>
        <w:t xml:space="preserve">P. </w:t>
      </w:r>
      <w:r w:rsidRPr="00CD542B">
        <w:rPr>
          <w:bCs/>
          <w:color w:val="000000"/>
          <w:u w:color="000000"/>
        </w:rPr>
        <w:t xml:space="preserve">Abbot, </w:t>
      </w:r>
      <w:r w:rsidR="00200C84">
        <w:rPr>
          <w:bCs/>
          <w:color w:val="000000"/>
          <w:u w:color="000000"/>
        </w:rPr>
        <w:t>&amp;</w:t>
      </w:r>
      <w:r w:rsidRPr="00CD542B">
        <w:rPr>
          <w:bCs/>
          <w:color w:val="000000"/>
          <w:u w:color="000000"/>
        </w:rPr>
        <w:t xml:space="preserve"> </w:t>
      </w:r>
      <w:r w:rsidR="00200C84">
        <w:rPr>
          <w:bCs/>
          <w:color w:val="000000"/>
          <w:u w:color="000000"/>
        </w:rPr>
        <w:t xml:space="preserve">A. </w:t>
      </w:r>
      <w:r w:rsidRPr="00CD542B">
        <w:rPr>
          <w:bCs/>
          <w:color w:val="000000"/>
          <w:u w:color="000000"/>
        </w:rPr>
        <w:t>Rokas</w:t>
      </w:r>
      <w:r>
        <w:rPr>
          <w:bCs/>
          <w:color w:val="000000"/>
          <w:u w:color="000000"/>
        </w:rPr>
        <w:t xml:space="preserve"> (2018). </w:t>
      </w:r>
      <w:r w:rsidRPr="00CD542B">
        <w:rPr>
          <w:bCs/>
          <w:color w:val="000000"/>
          <w:u w:color="000000"/>
        </w:rPr>
        <w:t>integRATE: a desirability-based data integration framework for the prioritization of candidate genes across heterogeneous ‘omics and its application to preterm birth</w:t>
      </w:r>
      <w:r>
        <w:rPr>
          <w:bCs/>
          <w:color w:val="000000"/>
          <w:u w:color="000000"/>
        </w:rPr>
        <w:t xml:space="preserve">. bioRxiv: doi: </w:t>
      </w:r>
      <w:r w:rsidRPr="00C57FF5">
        <w:rPr>
          <w:bCs/>
          <w:color w:val="000000"/>
          <w:u w:color="000000"/>
        </w:rPr>
        <w:t>10.1101/302612</w:t>
      </w:r>
    </w:p>
    <w:p w14:paraId="0FD71BB0" w14:textId="77777777" w:rsidR="00491D27" w:rsidRPr="00491D27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sz w:val="12"/>
          <w:szCs w:val="12"/>
          <w:u w:color="000000"/>
        </w:rPr>
      </w:pPr>
    </w:p>
    <w:p w14:paraId="6CAE8E2C" w14:textId="5349740F" w:rsidR="00F65205" w:rsidRDefault="00F65205" w:rsidP="00F65205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u w:color="000000"/>
        </w:rPr>
      </w:pPr>
      <w:r w:rsidRPr="00985F70">
        <w:rPr>
          <w:bCs/>
          <w:color w:val="000000"/>
          <w:u w:color="000000"/>
        </w:rPr>
        <w:t>Preprint:</w:t>
      </w:r>
      <w:r w:rsidR="006E3E2F" w:rsidRPr="00985F70">
        <w:rPr>
          <w:bCs/>
          <w:color w:val="000000"/>
          <w:u w:color="000000"/>
        </w:rPr>
        <w:tab/>
      </w:r>
      <w:r w:rsidR="006E3E2F" w:rsidRPr="00985F70">
        <w:rPr>
          <w:bCs/>
          <w:color w:val="000000"/>
          <w:u w:color="000000"/>
        </w:rPr>
        <w:tab/>
      </w:r>
      <w:r w:rsidRPr="00985F70">
        <w:rPr>
          <w:b/>
          <w:bCs/>
          <w:color w:val="000000"/>
          <w:u w:color="000000"/>
        </w:rPr>
        <w:t>Steenwyk</w:t>
      </w:r>
      <w:r w:rsidR="00200C84">
        <w:rPr>
          <w:b/>
          <w:bCs/>
          <w:color w:val="000000"/>
          <w:u w:color="000000"/>
        </w:rPr>
        <w:t>,</w:t>
      </w:r>
      <w:r w:rsidRPr="00985F70">
        <w:rPr>
          <w:b/>
          <w:bCs/>
          <w:color w:val="000000"/>
          <w:u w:color="000000"/>
        </w:rPr>
        <w:t xml:space="preserve"> J.</w:t>
      </w:r>
      <w:r w:rsidRPr="00985F70">
        <w:rPr>
          <w:bCs/>
          <w:color w:val="000000"/>
          <w:u w:color="000000"/>
        </w:rPr>
        <w:t xml:space="preserve">, </w:t>
      </w:r>
      <w:r w:rsidR="00200C84">
        <w:rPr>
          <w:bCs/>
          <w:color w:val="000000"/>
          <w:u w:color="000000"/>
        </w:rPr>
        <w:t xml:space="preserve">J. </w:t>
      </w:r>
      <w:r w:rsidRPr="00985F70">
        <w:rPr>
          <w:bCs/>
          <w:color w:val="000000"/>
          <w:u w:color="000000"/>
        </w:rPr>
        <w:t>St. Denis</w:t>
      </w:r>
      <w:r w:rsidR="00CD7AD2" w:rsidRPr="00985F70">
        <w:rPr>
          <w:bCs/>
          <w:color w:val="000000"/>
          <w:u w:color="000000"/>
        </w:rPr>
        <w:t>,</w:t>
      </w:r>
      <w:r w:rsidRPr="00985F70">
        <w:rPr>
          <w:bCs/>
          <w:color w:val="000000"/>
          <w:u w:color="000000"/>
        </w:rPr>
        <w:t xml:space="preserve"> </w:t>
      </w:r>
      <w:r w:rsidR="00200C84">
        <w:rPr>
          <w:bCs/>
          <w:color w:val="000000"/>
          <w:u w:color="000000"/>
        </w:rPr>
        <w:t>J. Dresch</w:t>
      </w:r>
      <w:r w:rsidRPr="00985F70">
        <w:rPr>
          <w:bCs/>
          <w:color w:val="000000"/>
          <w:u w:color="000000"/>
        </w:rPr>
        <w:t xml:space="preserve">, </w:t>
      </w:r>
      <w:r w:rsidR="00200C84">
        <w:rPr>
          <w:bCs/>
          <w:color w:val="000000"/>
          <w:u w:color="000000"/>
        </w:rPr>
        <w:t>D. Larochelle</w:t>
      </w:r>
      <w:r w:rsidRPr="00985F70">
        <w:rPr>
          <w:bCs/>
          <w:color w:val="000000"/>
          <w:u w:color="000000"/>
        </w:rPr>
        <w:t xml:space="preserve">, </w:t>
      </w:r>
      <w:r w:rsidR="00200C84">
        <w:rPr>
          <w:bCs/>
          <w:color w:val="000000"/>
          <w:u w:color="000000"/>
        </w:rPr>
        <w:t xml:space="preserve">&amp; R. </w:t>
      </w:r>
      <w:r w:rsidRPr="00985F70">
        <w:rPr>
          <w:bCs/>
          <w:color w:val="000000"/>
          <w:u w:color="000000"/>
        </w:rPr>
        <w:t>Drewell (2017)</w:t>
      </w:r>
      <w:r w:rsidR="007F5579">
        <w:rPr>
          <w:bCs/>
          <w:color w:val="000000"/>
          <w:u w:color="000000"/>
        </w:rPr>
        <w:t>.</w:t>
      </w:r>
      <w:r w:rsidRPr="00985F70">
        <w:rPr>
          <w:bCs/>
          <w:color w:val="000000"/>
          <w:u w:color="000000"/>
        </w:rPr>
        <w:t xml:space="preserve"> Whole genome bisulfite sequencing reveals a sparse, but robust pattern of DNA methylation in the </w:t>
      </w:r>
      <w:r w:rsidRPr="00985F70">
        <w:rPr>
          <w:bCs/>
          <w:i/>
          <w:color w:val="000000"/>
          <w:u w:color="000000"/>
        </w:rPr>
        <w:t>Dictyostelium discoideum</w:t>
      </w:r>
      <w:r w:rsidRPr="00985F70">
        <w:rPr>
          <w:bCs/>
          <w:color w:val="000000"/>
          <w:u w:color="000000"/>
        </w:rPr>
        <w:t xml:space="preserve"> genome. bioRxiv. doi: 10.1101/166033</w:t>
      </w:r>
    </w:p>
    <w:p w14:paraId="4A4DEB2E" w14:textId="77777777" w:rsidR="00491D27" w:rsidRPr="00491D27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sz w:val="12"/>
          <w:szCs w:val="12"/>
          <w:u w:color="000000"/>
        </w:rPr>
      </w:pPr>
    </w:p>
    <w:p w14:paraId="22C5EAE8" w14:textId="198F07E6" w:rsidR="00C62DA6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u w:color="000000"/>
        </w:rPr>
      </w:pPr>
      <w:r w:rsidRPr="00985F70">
        <w:rPr>
          <w:bCs/>
          <w:color w:val="000000"/>
          <w:u w:color="000000"/>
        </w:rPr>
        <w:t xml:space="preserve"> </w:t>
      </w:r>
      <w:r w:rsidR="00315CEC" w:rsidRPr="00985F70">
        <w:rPr>
          <w:bCs/>
          <w:color w:val="000000"/>
          <w:u w:color="000000"/>
        </w:rPr>
        <w:t>(</w:t>
      </w:r>
      <w:r w:rsidR="00315CEC">
        <w:rPr>
          <w:bCs/>
          <w:color w:val="000000"/>
          <w:u w:color="000000"/>
        </w:rPr>
        <w:t>3</w:t>
      </w:r>
      <w:r w:rsidR="00315CEC" w:rsidRPr="00985F70">
        <w:rPr>
          <w:bCs/>
          <w:color w:val="000000"/>
          <w:u w:color="000000"/>
        </w:rPr>
        <w:t>)</w:t>
      </w:r>
      <w:r w:rsidR="00315CEC" w:rsidRPr="00985F70">
        <w:rPr>
          <w:bCs/>
          <w:color w:val="000000"/>
          <w:u w:color="000000"/>
        </w:rPr>
        <w:tab/>
      </w:r>
      <w:r w:rsidR="00315CEC" w:rsidRPr="00985F70">
        <w:rPr>
          <w:bCs/>
          <w:color w:val="000000"/>
          <w:u w:color="000000"/>
        </w:rPr>
        <w:tab/>
      </w:r>
      <w:r w:rsidR="00315CEC" w:rsidRPr="00985F70">
        <w:rPr>
          <w:bCs/>
          <w:color w:val="000000"/>
          <w:u w:color="000000"/>
        </w:rPr>
        <w:tab/>
      </w:r>
      <w:r w:rsidR="00315CEC" w:rsidRPr="00FA0740">
        <w:rPr>
          <w:b/>
          <w:bCs/>
          <w:color w:val="000000"/>
          <w:u w:color="000000"/>
        </w:rPr>
        <w:t>Steenwyk</w:t>
      </w:r>
      <w:r w:rsidR="00D66C21">
        <w:rPr>
          <w:b/>
          <w:bCs/>
          <w:color w:val="000000"/>
          <w:u w:color="000000"/>
        </w:rPr>
        <w:t>,</w:t>
      </w:r>
      <w:r w:rsidR="00315CEC" w:rsidRPr="00FA0740">
        <w:rPr>
          <w:b/>
          <w:bCs/>
          <w:color w:val="000000"/>
          <w:u w:color="000000"/>
        </w:rPr>
        <w:t xml:space="preserve"> J.</w:t>
      </w:r>
      <w:r w:rsidR="00A14885">
        <w:rPr>
          <w:b/>
          <w:bCs/>
          <w:color w:val="000000"/>
          <w:u w:color="000000"/>
        </w:rPr>
        <w:t>L.</w:t>
      </w:r>
      <w:r w:rsidR="00D66C21">
        <w:rPr>
          <w:b/>
          <w:bCs/>
          <w:color w:val="000000"/>
          <w:u w:color="000000"/>
        </w:rPr>
        <w:t xml:space="preserve"> </w:t>
      </w:r>
      <w:r w:rsidR="00D66C21">
        <w:rPr>
          <w:bCs/>
          <w:color w:val="000000"/>
          <w:u w:color="000000"/>
        </w:rPr>
        <w:t xml:space="preserve">&amp; A. </w:t>
      </w:r>
      <w:r w:rsidR="00315CEC" w:rsidRPr="00FA0740">
        <w:rPr>
          <w:bCs/>
          <w:color w:val="000000"/>
          <w:u w:color="000000"/>
        </w:rPr>
        <w:t>Rokas (</w:t>
      </w:r>
      <w:r w:rsidR="001E01AD">
        <w:rPr>
          <w:bCs/>
          <w:color w:val="000000"/>
          <w:u w:color="000000"/>
        </w:rPr>
        <w:t>2018</w:t>
      </w:r>
      <w:r w:rsidR="00315CEC" w:rsidRPr="00FA0740">
        <w:rPr>
          <w:bCs/>
          <w:color w:val="000000"/>
          <w:u w:color="000000"/>
        </w:rPr>
        <w:t>). Copy number variation in fungi and its implications for wine yeast genetic diversity and adaptation. </w:t>
      </w:r>
      <w:r w:rsidR="00315CEC">
        <w:rPr>
          <w:bCs/>
          <w:color w:val="000000"/>
          <w:u w:color="000000"/>
        </w:rPr>
        <w:t>Frontiers in Microbiology</w:t>
      </w:r>
      <w:r w:rsidR="00315CEC" w:rsidRPr="00985F70">
        <w:rPr>
          <w:bCs/>
          <w:color w:val="000000"/>
          <w:u w:color="000000"/>
        </w:rPr>
        <w:t>.</w:t>
      </w:r>
      <w:r w:rsidR="00315CEC">
        <w:rPr>
          <w:bCs/>
          <w:color w:val="000000"/>
          <w:u w:color="000000"/>
        </w:rPr>
        <w:t xml:space="preserve"> </w:t>
      </w:r>
      <w:r w:rsidR="00315CEC" w:rsidRPr="00FA0740">
        <w:rPr>
          <w:bCs/>
          <w:color w:val="000000"/>
          <w:u w:color="000000"/>
        </w:rPr>
        <w:t>doi:</w:t>
      </w:r>
      <w:r w:rsidR="009E2402">
        <w:rPr>
          <w:bCs/>
          <w:color w:val="000000"/>
          <w:u w:color="000000"/>
        </w:rPr>
        <w:t xml:space="preserve"> </w:t>
      </w:r>
      <w:r w:rsidR="00315CEC" w:rsidRPr="00315CEC">
        <w:rPr>
          <w:bCs/>
          <w:color w:val="000000"/>
          <w:u w:color="000000"/>
        </w:rPr>
        <w:t>10.3389/fmicb.2018.00288</w:t>
      </w:r>
    </w:p>
    <w:p w14:paraId="1267F950" w14:textId="77777777" w:rsidR="00491D27" w:rsidRPr="00491D27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sz w:val="12"/>
          <w:szCs w:val="12"/>
          <w:u w:color="000000"/>
        </w:rPr>
      </w:pPr>
    </w:p>
    <w:p w14:paraId="1DD18466" w14:textId="312B6AF0" w:rsidR="00C62DA6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iCs/>
          <w:color w:val="000000"/>
          <w:u w:color="000000"/>
        </w:rPr>
      </w:pPr>
      <w:r w:rsidRPr="00985F70">
        <w:rPr>
          <w:bCs/>
          <w:color w:val="000000"/>
          <w:u w:color="000000"/>
        </w:rPr>
        <w:t xml:space="preserve"> </w:t>
      </w:r>
      <w:r w:rsidR="00573D93" w:rsidRPr="00985F70">
        <w:rPr>
          <w:bCs/>
          <w:color w:val="000000"/>
          <w:u w:color="000000"/>
        </w:rPr>
        <w:t>(</w:t>
      </w:r>
      <w:r w:rsidR="00210A85" w:rsidRPr="00985F70">
        <w:rPr>
          <w:bCs/>
          <w:color w:val="000000"/>
          <w:u w:color="000000"/>
        </w:rPr>
        <w:t>2</w:t>
      </w:r>
      <w:r w:rsidR="00A0160B" w:rsidRPr="00985F70">
        <w:rPr>
          <w:bCs/>
          <w:color w:val="000000"/>
          <w:u w:color="000000"/>
        </w:rPr>
        <w:t>)</w:t>
      </w:r>
      <w:r w:rsidR="00A0160B" w:rsidRPr="00985F70">
        <w:rPr>
          <w:bCs/>
          <w:color w:val="000000"/>
          <w:u w:color="000000"/>
        </w:rPr>
        <w:tab/>
      </w:r>
      <w:r w:rsidR="00A0160B" w:rsidRPr="00985F70">
        <w:rPr>
          <w:bCs/>
          <w:color w:val="000000"/>
          <w:u w:color="000000"/>
        </w:rPr>
        <w:tab/>
      </w:r>
      <w:r w:rsidR="00A0160B" w:rsidRPr="00985F70">
        <w:rPr>
          <w:bCs/>
          <w:color w:val="000000"/>
          <w:u w:color="000000"/>
        </w:rPr>
        <w:tab/>
      </w:r>
      <w:r w:rsidR="006945BE" w:rsidRPr="00985F70">
        <w:rPr>
          <w:b/>
          <w:bCs/>
          <w:color w:val="000000"/>
          <w:u w:color="000000"/>
        </w:rPr>
        <w:t>Steenwyk</w:t>
      </w:r>
      <w:r w:rsidR="00D66C21">
        <w:rPr>
          <w:b/>
          <w:bCs/>
          <w:color w:val="000000"/>
          <w:u w:color="000000"/>
        </w:rPr>
        <w:t>,</w:t>
      </w:r>
      <w:r w:rsidR="004621E5" w:rsidRPr="00985F70">
        <w:rPr>
          <w:b/>
          <w:bCs/>
          <w:color w:val="000000"/>
          <w:u w:color="000000"/>
        </w:rPr>
        <w:t xml:space="preserve"> J.</w:t>
      </w:r>
      <w:r w:rsidR="006945BE" w:rsidRPr="00985F70">
        <w:rPr>
          <w:bCs/>
          <w:color w:val="000000"/>
          <w:u w:color="000000"/>
        </w:rPr>
        <w:t xml:space="preserve"> </w:t>
      </w:r>
      <w:r w:rsidR="00D66C21">
        <w:rPr>
          <w:bCs/>
          <w:color w:val="000000"/>
          <w:u w:color="000000"/>
        </w:rPr>
        <w:t xml:space="preserve">&amp; A. </w:t>
      </w:r>
      <w:r w:rsidR="006945BE" w:rsidRPr="00985F70">
        <w:rPr>
          <w:bCs/>
          <w:color w:val="000000"/>
          <w:u w:color="000000"/>
        </w:rPr>
        <w:t xml:space="preserve">Rokas (2017). Extensive Copy Number Variation in Fermentation-Related Genes among </w:t>
      </w:r>
      <w:r w:rsidR="006945BE" w:rsidRPr="00985F70">
        <w:rPr>
          <w:bCs/>
          <w:i/>
          <w:color w:val="000000"/>
          <w:u w:color="000000"/>
        </w:rPr>
        <w:t>Saccharomyces cerevisiae</w:t>
      </w:r>
      <w:r w:rsidR="006945BE" w:rsidRPr="00985F70">
        <w:rPr>
          <w:bCs/>
          <w:color w:val="000000"/>
          <w:u w:color="000000"/>
        </w:rPr>
        <w:t xml:space="preserve"> Wine Strains. </w:t>
      </w:r>
      <w:r w:rsidR="006945BE" w:rsidRPr="00985F70">
        <w:rPr>
          <w:bCs/>
          <w:iCs/>
          <w:color w:val="000000"/>
          <w:u w:color="000000"/>
        </w:rPr>
        <w:t>G3: Genes</w:t>
      </w:r>
      <w:r w:rsidR="00845F77">
        <w:rPr>
          <w:bCs/>
          <w:iCs/>
          <w:color w:val="000000"/>
          <w:u w:color="000000"/>
        </w:rPr>
        <w:t xml:space="preserve"> </w:t>
      </w:r>
      <w:r w:rsidR="004128B7" w:rsidRPr="00985F70">
        <w:rPr>
          <w:bCs/>
          <w:iCs/>
          <w:color w:val="000000"/>
          <w:u w:color="000000"/>
        </w:rPr>
        <w:t>|</w:t>
      </w:r>
      <w:r w:rsidR="00845F77">
        <w:rPr>
          <w:bCs/>
          <w:iCs/>
          <w:color w:val="000000"/>
          <w:u w:color="000000"/>
        </w:rPr>
        <w:t xml:space="preserve"> </w:t>
      </w:r>
      <w:r w:rsidR="006945BE" w:rsidRPr="00985F70">
        <w:rPr>
          <w:bCs/>
          <w:iCs/>
          <w:color w:val="000000"/>
          <w:u w:color="000000"/>
        </w:rPr>
        <w:t>Genomes</w:t>
      </w:r>
      <w:r w:rsidR="00845F77">
        <w:rPr>
          <w:bCs/>
          <w:iCs/>
          <w:color w:val="000000"/>
          <w:u w:color="000000"/>
        </w:rPr>
        <w:t xml:space="preserve"> </w:t>
      </w:r>
      <w:r w:rsidR="004128B7" w:rsidRPr="00985F70">
        <w:rPr>
          <w:bCs/>
          <w:iCs/>
          <w:color w:val="000000"/>
          <w:u w:color="000000"/>
        </w:rPr>
        <w:t>|</w:t>
      </w:r>
      <w:r w:rsidR="00845F77">
        <w:rPr>
          <w:bCs/>
          <w:iCs/>
          <w:color w:val="000000"/>
          <w:u w:color="000000"/>
        </w:rPr>
        <w:t xml:space="preserve"> </w:t>
      </w:r>
      <w:r w:rsidR="006945BE" w:rsidRPr="00985F70">
        <w:rPr>
          <w:bCs/>
          <w:iCs/>
          <w:color w:val="000000"/>
          <w:u w:color="000000"/>
        </w:rPr>
        <w:t>Genetics</w:t>
      </w:r>
      <w:r w:rsidR="00F65205" w:rsidRPr="00985F70">
        <w:rPr>
          <w:bCs/>
          <w:iCs/>
          <w:color w:val="000000"/>
          <w:u w:color="000000"/>
        </w:rPr>
        <w:t>.</w:t>
      </w:r>
      <w:r w:rsidR="006945BE" w:rsidRPr="00985F70">
        <w:rPr>
          <w:bCs/>
          <w:iCs/>
          <w:color w:val="000000"/>
          <w:u w:color="000000"/>
        </w:rPr>
        <w:t xml:space="preserve"> doi: 10.1534/g3.117.040105</w:t>
      </w:r>
    </w:p>
    <w:p w14:paraId="19C53B69" w14:textId="77777777" w:rsidR="00491D27" w:rsidRPr="00491D27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bCs/>
          <w:color w:val="000000"/>
          <w:sz w:val="12"/>
          <w:szCs w:val="12"/>
          <w:u w:color="000000"/>
        </w:rPr>
      </w:pPr>
    </w:p>
    <w:p w14:paraId="5AAF5496" w14:textId="283317BC" w:rsidR="003D67F2" w:rsidRDefault="00491D27" w:rsidP="00491D27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 w:hanging="1260"/>
        <w:rPr>
          <w:rStyle w:val="Hyperlink"/>
          <w:color w:val="000000" w:themeColor="text1"/>
          <w:u w:val="none"/>
        </w:rPr>
      </w:pPr>
      <w:r w:rsidRPr="00985F70">
        <w:rPr>
          <w:bCs/>
          <w:color w:val="000000"/>
          <w:u w:color="000000"/>
        </w:rPr>
        <w:t xml:space="preserve"> </w:t>
      </w:r>
      <w:r w:rsidR="00210A85" w:rsidRPr="00985F70">
        <w:rPr>
          <w:bCs/>
          <w:color w:val="000000"/>
          <w:u w:color="000000"/>
        </w:rPr>
        <w:t>(1</w:t>
      </w:r>
      <w:r w:rsidR="003D67F2" w:rsidRPr="00985F70">
        <w:rPr>
          <w:bCs/>
          <w:color w:val="000000"/>
          <w:u w:color="000000"/>
        </w:rPr>
        <w:t>)</w:t>
      </w:r>
      <w:r w:rsidR="003D67F2" w:rsidRPr="00985F70">
        <w:rPr>
          <w:b/>
          <w:bCs/>
          <w:color w:val="000000"/>
          <w:u w:color="000000"/>
        </w:rPr>
        <w:tab/>
      </w:r>
      <w:r w:rsidR="003D67F2" w:rsidRPr="00985F70">
        <w:rPr>
          <w:b/>
          <w:bCs/>
          <w:color w:val="000000"/>
          <w:u w:color="000000"/>
        </w:rPr>
        <w:tab/>
        <w:t xml:space="preserve"> </w:t>
      </w:r>
      <w:r w:rsidR="004621E5" w:rsidRPr="00985F70">
        <w:rPr>
          <w:b/>
          <w:bCs/>
          <w:color w:val="000000"/>
          <w:u w:color="000000"/>
        </w:rPr>
        <w:t xml:space="preserve">  </w:t>
      </w:r>
      <w:r w:rsidR="003D67F2" w:rsidRPr="00985F70">
        <w:rPr>
          <w:b/>
          <w:bCs/>
          <w:color w:val="000000"/>
          <w:u w:color="000000"/>
        </w:rPr>
        <w:t>Steenwyk</w:t>
      </w:r>
      <w:r w:rsidR="004621E5" w:rsidRPr="00985F70">
        <w:rPr>
          <w:b/>
          <w:bCs/>
          <w:color w:val="000000"/>
          <w:u w:color="000000"/>
        </w:rPr>
        <w:t xml:space="preserve"> J.L.</w:t>
      </w:r>
      <w:r w:rsidR="003D67F2" w:rsidRPr="00985F70">
        <w:rPr>
          <w:color w:val="000000"/>
          <w:u w:color="000000"/>
        </w:rPr>
        <w:t xml:space="preserve">, </w:t>
      </w:r>
      <w:r w:rsidR="00D66C21">
        <w:rPr>
          <w:color w:val="000000"/>
          <w:u w:color="000000"/>
        </w:rPr>
        <w:t xml:space="preserve">J.S. </w:t>
      </w:r>
      <w:r w:rsidR="003D67F2" w:rsidRPr="00985F70">
        <w:rPr>
          <w:color w:val="000000"/>
          <w:u w:color="000000"/>
        </w:rPr>
        <w:t xml:space="preserve">Soghigian, </w:t>
      </w:r>
      <w:r w:rsidR="00D66C21">
        <w:rPr>
          <w:color w:val="000000"/>
          <w:u w:color="000000"/>
        </w:rPr>
        <w:t>J.R. Perfect,</w:t>
      </w:r>
      <w:r w:rsidR="00643F2F" w:rsidRPr="00985F70">
        <w:rPr>
          <w:color w:val="000000"/>
          <w:u w:color="000000"/>
        </w:rPr>
        <w:t xml:space="preserve"> </w:t>
      </w:r>
      <w:r w:rsidR="00D66C21">
        <w:rPr>
          <w:color w:val="000000"/>
          <w:u w:color="000000"/>
        </w:rPr>
        <w:t>&amp; J.G.</w:t>
      </w:r>
      <w:r w:rsidR="003D67F2" w:rsidRPr="00985F70">
        <w:rPr>
          <w:color w:val="000000"/>
          <w:u w:color="000000"/>
        </w:rPr>
        <w:t xml:space="preserve"> Gibbons (2016).</w:t>
      </w:r>
      <w:r w:rsidR="003D67F2" w:rsidRPr="00985F70">
        <w:rPr>
          <w:i/>
          <w:iCs/>
          <w:color w:val="000000"/>
          <w:u w:color="000000"/>
        </w:rPr>
        <w:t xml:space="preserve"> </w:t>
      </w:r>
      <w:r w:rsidR="003D67F2" w:rsidRPr="00985F70">
        <w:rPr>
          <w:color w:val="000000"/>
          <w:u w:color="000000"/>
        </w:rPr>
        <w:t xml:space="preserve">Copy number variation contributes to cryptic genetic variation in outbreak lineages of </w:t>
      </w:r>
      <w:r w:rsidR="003D67F2" w:rsidRPr="00985F70">
        <w:rPr>
          <w:i/>
          <w:iCs/>
          <w:color w:val="000000"/>
          <w:u w:color="000000"/>
        </w:rPr>
        <w:t>Cryptococcus gattii</w:t>
      </w:r>
      <w:r w:rsidR="003D67F2" w:rsidRPr="00985F70">
        <w:rPr>
          <w:color w:val="000000"/>
          <w:u w:color="000000"/>
        </w:rPr>
        <w:t xml:space="preserve"> from the North American Pacific Northwest.</w:t>
      </w:r>
      <w:r w:rsidR="003D67F2" w:rsidRPr="00985F70">
        <w:rPr>
          <w:i/>
          <w:iCs/>
          <w:color w:val="000000"/>
          <w:u w:color="000000"/>
        </w:rPr>
        <w:t xml:space="preserve"> </w:t>
      </w:r>
      <w:r w:rsidR="00573D93" w:rsidRPr="00985F70">
        <w:rPr>
          <w:color w:val="000000"/>
          <w:u w:color="000000"/>
        </w:rPr>
        <w:t>BMC</w:t>
      </w:r>
      <w:r w:rsidR="003D67F2" w:rsidRPr="00985F70">
        <w:rPr>
          <w:color w:val="000000"/>
          <w:u w:color="000000"/>
        </w:rPr>
        <w:t xml:space="preserve"> Genomic</w:t>
      </w:r>
      <w:r w:rsidR="006945BE" w:rsidRPr="00985F70">
        <w:rPr>
          <w:color w:val="000000"/>
          <w:u w:color="000000"/>
        </w:rPr>
        <w:t>s</w:t>
      </w:r>
      <w:r w:rsidR="003D67F2" w:rsidRPr="00985F70">
        <w:rPr>
          <w:color w:val="000000"/>
          <w:u w:color="000000"/>
        </w:rPr>
        <w:t>.</w:t>
      </w:r>
      <w:r w:rsidR="006945BE" w:rsidRPr="00985F70">
        <w:rPr>
          <w:color w:val="000000"/>
          <w:u w:color="000000"/>
        </w:rPr>
        <w:t xml:space="preserve"> doi: </w:t>
      </w:r>
      <w:hyperlink r:id="rId10" w:tgtFrame="pmc_ext" w:history="1">
        <w:r w:rsidR="006945BE" w:rsidRPr="00985F70">
          <w:rPr>
            <w:rStyle w:val="Hyperlink"/>
            <w:color w:val="000000" w:themeColor="text1"/>
            <w:u w:val="none"/>
          </w:rPr>
          <w:t>10.1186/s12864-016-3044-0</w:t>
        </w:r>
      </w:hyperlink>
    </w:p>
    <w:p w14:paraId="64491BB7" w14:textId="77777777" w:rsidR="00A70C0C" w:rsidRDefault="00A70C0C" w:rsidP="00A06473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  <w:u w:color="000000"/>
        </w:rPr>
      </w:pPr>
    </w:p>
    <w:p w14:paraId="23CDDED1" w14:textId="363BF908" w:rsidR="005F490A" w:rsidRPr="00985F70" w:rsidRDefault="007913C1" w:rsidP="005F490A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INVITED TALKS</w:t>
      </w:r>
    </w:p>
    <w:p w14:paraId="243B1678" w14:textId="344F28CA" w:rsidR="00375C2D" w:rsidRPr="005F490A" w:rsidRDefault="00375C2D" w:rsidP="00375C2D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 w:rsidRPr="00985F70">
        <w:rPr>
          <w:b/>
        </w:rPr>
        <w:t>201</w:t>
      </w:r>
      <w:r>
        <w:rPr>
          <w:b/>
        </w:rPr>
        <w:t>9</w:t>
      </w:r>
      <w:r w:rsidRPr="00985F70">
        <w:tab/>
      </w:r>
      <w:r w:rsidR="003E05EB">
        <w:t xml:space="preserve">The </w:t>
      </w:r>
      <w:r>
        <w:t xml:space="preserve">Phylogenomics and </w:t>
      </w:r>
      <w:r w:rsidR="003E05EB">
        <w:rPr>
          <w:color w:val="000000"/>
          <w:u w:color="000000"/>
        </w:rPr>
        <w:t>E</w:t>
      </w:r>
      <w:r>
        <w:rPr>
          <w:color w:val="000000"/>
          <w:u w:color="000000"/>
        </w:rPr>
        <w:t xml:space="preserve">volution </w:t>
      </w:r>
      <w:r w:rsidR="003E05EB">
        <w:rPr>
          <w:color w:val="000000"/>
          <w:u w:color="000000"/>
        </w:rPr>
        <w:t>G</w:t>
      </w:r>
      <w:r>
        <w:rPr>
          <w:color w:val="000000"/>
          <w:u w:color="000000"/>
        </w:rPr>
        <w:t>roup</w:t>
      </w:r>
      <w:r w:rsidR="00007F48">
        <w:rPr>
          <w:color w:val="000000"/>
          <w:u w:color="000000"/>
        </w:rPr>
        <w:t xml:space="preserve"> of</w:t>
      </w:r>
      <w:r w:rsidRPr="00985F70">
        <w:rPr>
          <w:i/>
          <w:iCs/>
          <w:color w:val="000000"/>
          <w:u w:color="000000"/>
        </w:rPr>
        <w:t xml:space="preserve"> </w:t>
      </w:r>
      <w:r>
        <w:rPr>
          <w:iCs/>
          <w:color w:val="000000"/>
          <w:u w:color="000000"/>
        </w:rPr>
        <w:t xml:space="preserve">North Carolina State University, </w:t>
      </w:r>
      <w:r w:rsidR="00C36AB6">
        <w:rPr>
          <w:iCs/>
          <w:color w:val="000000"/>
          <w:u w:color="000000"/>
        </w:rPr>
        <w:t>Raleigh</w:t>
      </w:r>
      <w:r w:rsidRPr="00985F70">
        <w:rPr>
          <w:iCs/>
          <w:color w:val="000000"/>
          <w:u w:color="000000"/>
        </w:rPr>
        <w:t xml:space="preserve">, </w:t>
      </w:r>
      <w:r>
        <w:rPr>
          <w:iCs/>
          <w:color w:val="000000"/>
          <w:u w:color="000000"/>
        </w:rPr>
        <w:t>NC (scheduled)</w:t>
      </w:r>
    </w:p>
    <w:p w14:paraId="286B20CD" w14:textId="54A9DB65" w:rsidR="005F490A" w:rsidRPr="005F490A" w:rsidRDefault="005F490A" w:rsidP="005F490A">
      <w:pPr>
        <w:tabs>
          <w:tab w:val="left" w:pos="1260"/>
        </w:tabs>
        <w:ind w:left="1440" w:hanging="1440"/>
        <w:rPr>
          <w:iCs/>
          <w:color w:val="000000"/>
          <w:u w:color="000000"/>
        </w:rPr>
      </w:pPr>
      <w:r w:rsidRPr="00985F70">
        <w:rPr>
          <w:b/>
        </w:rPr>
        <w:t>2015</w:t>
      </w:r>
      <w:r w:rsidRPr="00985F70">
        <w:tab/>
      </w:r>
      <w:r w:rsidRPr="00985F70">
        <w:rPr>
          <w:color w:val="000000"/>
          <w:u w:color="000000"/>
        </w:rPr>
        <w:t>TedXClarkUniversity,</w:t>
      </w:r>
      <w:r w:rsidRPr="00985F70">
        <w:rPr>
          <w:i/>
          <w:iCs/>
          <w:color w:val="000000"/>
          <w:u w:color="000000"/>
        </w:rPr>
        <w:t xml:space="preserve"> </w:t>
      </w:r>
      <w:r w:rsidRPr="00985F70">
        <w:rPr>
          <w:iCs/>
          <w:color w:val="000000"/>
          <w:u w:color="000000"/>
        </w:rPr>
        <w:t>Clark University, Worcester, MA</w:t>
      </w:r>
    </w:p>
    <w:p w14:paraId="30D62ECB" w14:textId="77777777" w:rsidR="005F490A" w:rsidRPr="00985F70" w:rsidRDefault="005F490A" w:rsidP="00A06473">
      <w:pPr>
        <w:widowControl w:val="0"/>
        <w:tabs>
          <w:tab w:val="left" w:pos="360"/>
          <w:tab w:val="left" w:pos="112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  <w:u w:color="000000"/>
        </w:rPr>
      </w:pPr>
    </w:p>
    <w:p w14:paraId="076FD6E8" w14:textId="321F3295" w:rsidR="003D67F2" w:rsidRPr="00985F70" w:rsidRDefault="007913C1" w:rsidP="0087381B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CONTRIBUTED TALKS</w:t>
      </w:r>
    </w:p>
    <w:p w14:paraId="3AC406A5" w14:textId="6B4CEDB8" w:rsidR="0001067E" w:rsidRPr="000A306B" w:rsidRDefault="005C0A30" w:rsidP="000A306B">
      <w:pPr>
        <w:tabs>
          <w:tab w:val="left" w:pos="1260"/>
        </w:tabs>
        <w:ind w:left="1260" w:hanging="1260"/>
        <w:rPr>
          <w:color w:val="000000"/>
          <w:u w:color="000000"/>
        </w:rPr>
      </w:pPr>
      <w:r w:rsidRPr="00985F70">
        <w:rPr>
          <w:b/>
        </w:rPr>
        <w:t>2017</w:t>
      </w:r>
      <w:r w:rsidRPr="00985F70">
        <w:rPr>
          <w:b/>
        </w:rPr>
        <w:tab/>
      </w:r>
      <w:r w:rsidRPr="00985F70">
        <w:rPr>
          <w:color w:val="000000"/>
          <w:u w:color="000000"/>
        </w:rPr>
        <w:t>Mycological Society of America</w:t>
      </w:r>
      <w:r w:rsidRPr="00985F70">
        <w:rPr>
          <w:iCs/>
          <w:color w:val="000000"/>
          <w:u w:color="000000"/>
        </w:rPr>
        <w:t>,</w:t>
      </w:r>
      <w:r w:rsidRPr="00985F70">
        <w:rPr>
          <w:color w:val="000000"/>
          <w:u w:color="000000"/>
        </w:rPr>
        <w:t xml:space="preserve"> Univ. of Georgia, Athens, GA</w:t>
      </w:r>
    </w:p>
    <w:p w14:paraId="68943561" w14:textId="77777777" w:rsidR="003D67F2" w:rsidRPr="00985F70" w:rsidRDefault="003D67F2" w:rsidP="003D67F2">
      <w:pPr>
        <w:tabs>
          <w:tab w:val="left" w:pos="1260"/>
        </w:tabs>
        <w:ind w:left="1260" w:hanging="1260"/>
        <w:rPr>
          <w:color w:val="000000"/>
          <w:u w:color="000000"/>
        </w:rPr>
      </w:pPr>
      <w:r w:rsidRPr="00985F70">
        <w:rPr>
          <w:b/>
        </w:rPr>
        <w:t>2016</w:t>
      </w:r>
      <w:r w:rsidRPr="00985F70">
        <w:tab/>
      </w:r>
      <w:r w:rsidRPr="00985F70">
        <w:rPr>
          <w:color w:val="000000"/>
          <w:u w:color="000000"/>
        </w:rPr>
        <w:t>Mycological Society of America</w:t>
      </w:r>
      <w:r w:rsidRPr="00985F70">
        <w:rPr>
          <w:iCs/>
          <w:color w:val="000000"/>
          <w:u w:color="000000"/>
        </w:rPr>
        <w:t>,</w:t>
      </w:r>
      <w:r w:rsidRPr="00985F70">
        <w:rPr>
          <w:color w:val="000000"/>
          <w:u w:color="000000"/>
        </w:rPr>
        <w:t xml:space="preserve"> Univ. of California Berkeley, Berkeley, CA</w:t>
      </w:r>
    </w:p>
    <w:p w14:paraId="442E74C8" w14:textId="2F6CBD94" w:rsidR="0001067E" w:rsidRDefault="003D67F2" w:rsidP="000A306B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 w:rsidRPr="00985F70">
        <w:rPr>
          <w:b/>
        </w:rPr>
        <w:t>2016</w:t>
      </w:r>
      <w:r w:rsidRPr="00985F70">
        <w:tab/>
      </w:r>
      <w:r w:rsidRPr="00985F70">
        <w:rPr>
          <w:color w:val="000000"/>
          <w:u w:color="000000"/>
        </w:rPr>
        <w:t>Graduate Student Multidisciplinary Conference,</w:t>
      </w:r>
      <w:r w:rsidRPr="00985F70">
        <w:rPr>
          <w:i/>
          <w:iCs/>
          <w:color w:val="000000"/>
          <w:u w:color="000000"/>
        </w:rPr>
        <w:t xml:space="preserve"> </w:t>
      </w:r>
      <w:r w:rsidRPr="00985F70">
        <w:rPr>
          <w:iCs/>
          <w:color w:val="000000"/>
          <w:u w:color="000000"/>
        </w:rPr>
        <w:t>Clark University, Worcester, MA</w:t>
      </w:r>
    </w:p>
    <w:p w14:paraId="70EEF1F8" w14:textId="77777777" w:rsidR="007B683C" w:rsidRDefault="007B683C" w:rsidP="000A306B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</w:p>
    <w:p w14:paraId="50329A7F" w14:textId="6891D9B5" w:rsidR="007B683C" w:rsidRPr="00985F70" w:rsidRDefault="007913C1" w:rsidP="007B683C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INVITED WORKSHOP TEACHING</w:t>
      </w:r>
    </w:p>
    <w:p w14:paraId="19C5B161" w14:textId="2C808963" w:rsidR="007B683C" w:rsidRPr="00985F70" w:rsidRDefault="007B683C" w:rsidP="007B683C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>
        <w:rPr>
          <w:b/>
        </w:rPr>
        <w:t>2018</w:t>
      </w:r>
      <w:r w:rsidRPr="00985F70">
        <w:rPr>
          <w:b/>
        </w:rPr>
        <w:tab/>
      </w:r>
      <w:r>
        <w:rPr>
          <w:color w:val="000000"/>
          <w:u w:color="000000"/>
        </w:rPr>
        <w:t>Image approach, design and processing,</w:t>
      </w:r>
      <w:r w:rsidRPr="00985F70">
        <w:rPr>
          <w:i/>
          <w:iCs/>
          <w:color w:val="000000"/>
          <w:u w:color="000000"/>
        </w:rPr>
        <w:t xml:space="preserve"> </w:t>
      </w:r>
      <w:r>
        <w:rPr>
          <w:iCs/>
          <w:color w:val="000000"/>
          <w:u w:color="000000"/>
        </w:rPr>
        <w:t>ArtLab</w:t>
      </w:r>
      <w:r w:rsidRPr="00985F70">
        <w:rPr>
          <w:iCs/>
          <w:color w:val="000000"/>
          <w:u w:color="000000"/>
        </w:rPr>
        <w:t xml:space="preserve">, </w:t>
      </w:r>
      <w:r>
        <w:rPr>
          <w:iCs/>
          <w:color w:val="000000"/>
          <w:u w:color="000000"/>
        </w:rPr>
        <w:t>Vanderbilt University</w:t>
      </w:r>
      <w:r w:rsidRPr="00985F70">
        <w:rPr>
          <w:iCs/>
          <w:color w:val="000000"/>
          <w:u w:color="000000"/>
        </w:rPr>
        <w:t>,</w:t>
      </w:r>
      <w:r>
        <w:rPr>
          <w:iCs/>
          <w:color w:val="000000"/>
          <w:u w:color="000000"/>
        </w:rPr>
        <w:t xml:space="preserve"> Nashville, TN</w:t>
      </w:r>
      <w:r w:rsidR="00A1167A">
        <w:rPr>
          <w:iCs/>
          <w:color w:val="000000"/>
          <w:u w:color="000000"/>
        </w:rPr>
        <w:t xml:space="preserve"> (scheduled)</w:t>
      </w:r>
    </w:p>
    <w:p w14:paraId="017A4761" w14:textId="77777777" w:rsidR="00D81A22" w:rsidRPr="00985F70" w:rsidRDefault="00D81A22" w:rsidP="003D67F2">
      <w:pPr>
        <w:tabs>
          <w:tab w:val="left" w:pos="1260"/>
        </w:tabs>
        <w:ind w:left="1440" w:hanging="1440"/>
        <w:rPr>
          <w:iCs/>
          <w:color w:val="000000"/>
          <w:u w:color="000000"/>
        </w:rPr>
      </w:pPr>
    </w:p>
    <w:p w14:paraId="4B110B3C" w14:textId="09A52BA4" w:rsidR="003D67F2" w:rsidRPr="00985F70" w:rsidRDefault="007913C1" w:rsidP="0087381B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POSTER PRESENTATION</w:t>
      </w:r>
      <w:r w:rsidR="003B106D">
        <w:rPr>
          <w:b/>
        </w:rPr>
        <w:t>S</w:t>
      </w:r>
    </w:p>
    <w:p w14:paraId="0BE43465" w14:textId="15C6BAA5" w:rsidR="000F6879" w:rsidRDefault="000F6879" w:rsidP="000F6879">
      <w:pPr>
        <w:tabs>
          <w:tab w:val="left" w:pos="1260"/>
        </w:tabs>
        <w:ind w:left="1260" w:hanging="1260"/>
        <w:rPr>
          <w:color w:val="000000"/>
          <w:u w:color="000000"/>
        </w:rPr>
      </w:pPr>
      <w:r>
        <w:rPr>
          <w:b/>
        </w:rPr>
        <w:t>2018</w:t>
      </w:r>
      <w:r w:rsidRPr="00985F70">
        <w:tab/>
      </w:r>
      <w:r>
        <w:t xml:space="preserve">Cellular and Molecular Fungal Biology, </w:t>
      </w:r>
      <w:r>
        <w:rPr>
          <w:color w:val="000000"/>
          <w:u w:color="000000"/>
        </w:rPr>
        <w:t>Gordon Research Conference, Holderness, New</w:t>
      </w:r>
      <w:r w:rsidRPr="000F6879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Hampshire</w:t>
      </w:r>
    </w:p>
    <w:p w14:paraId="26A853FD" w14:textId="10BAA7E9" w:rsidR="000F6879" w:rsidRPr="000F6879" w:rsidRDefault="000F6879" w:rsidP="000F6879">
      <w:pPr>
        <w:tabs>
          <w:tab w:val="left" w:pos="1260"/>
        </w:tabs>
        <w:ind w:left="1260" w:hanging="1260"/>
        <w:rPr>
          <w:color w:val="000000"/>
          <w:u w:color="000000"/>
        </w:rPr>
      </w:pPr>
      <w:r>
        <w:rPr>
          <w:b/>
        </w:rPr>
        <w:t>2018</w:t>
      </w:r>
      <w:r w:rsidRPr="00985F70">
        <w:tab/>
      </w:r>
      <w:r>
        <w:t xml:space="preserve">Cellular and Molecular Fungal Biology, </w:t>
      </w:r>
      <w:r>
        <w:rPr>
          <w:color w:val="000000"/>
          <w:u w:color="000000"/>
        </w:rPr>
        <w:t>Gordon Research Seminar, Holderness, New</w:t>
      </w:r>
      <w:r w:rsidRPr="000F6879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Hampshire</w:t>
      </w:r>
    </w:p>
    <w:p w14:paraId="739351DE" w14:textId="2A3B0D60" w:rsidR="008704E8" w:rsidRPr="008704E8" w:rsidRDefault="008704E8" w:rsidP="008704E8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>
        <w:rPr>
          <w:b/>
        </w:rPr>
        <w:t>2018</w:t>
      </w:r>
      <w:r w:rsidRPr="00985F70">
        <w:tab/>
      </w:r>
      <w:r>
        <w:rPr>
          <w:color w:val="000000"/>
          <w:u w:color="000000"/>
        </w:rPr>
        <w:t>Department of Biological Sciences Annual Retreat</w:t>
      </w:r>
      <w:r w:rsidRPr="00985F70">
        <w:rPr>
          <w:iCs/>
          <w:color w:val="000000"/>
          <w:u w:color="000000"/>
        </w:rPr>
        <w:t xml:space="preserve">, </w:t>
      </w:r>
      <w:r>
        <w:rPr>
          <w:iCs/>
          <w:color w:val="000000"/>
          <w:u w:color="000000"/>
        </w:rPr>
        <w:t>Vanderbilt University</w:t>
      </w:r>
      <w:r w:rsidRPr="00985F70">
        <w:rPr>
          <w:iCs/>
          <w:color w:val="000000"/>
          <w:u w:color="000000"/>
        </w:rPr>
        <w:t>,</w:t>
      </w:r>
      <w:r>
        <w:rPr>
          <w:iCs/>
          <w:color w:val="000000"/>
          <w:u w:color="000000"/>
        </w:rPr>
        <w:t xml:space="preserve"> Nashville, TN</w:t>
      </w:r>
    </w:p>
    <w:p w14:paraId="70873410" w14:textId="198695FD" w:rsidR="007A0BCB" w:rsidRPr="007A0BCB" w:rsidRDefault="00765D70" w:rsidP="00192A63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>
        <w:rPr>
          <w:b/>
        </w:rPr>
        <w:t>2018</w:t>
      </w:r>
      <w:r w:rsidRPr="00985F70">
        <w:tab/>
      </w:r>
      <w:r>
        <w:rPr>
          <w:color w:val="000000"/>
          <w:u w:color="000000"/>
        </w:rPr>
        <w:t>Exploring the intersection between Art and</w:t>
      </w:r>
      <w:r w:rsidRPr="00985F70">
        <w:rPr>
          <w:color w:val="000000"/>
          <w:u w:color="000000"/>
        </w:rPr>
        <w:t xml:space="preserve"> S</w:t>
      </w:r>
      <w:r>
        <w:rPr>
          <w:color w:val="000000"/>
          <w:u w:color="000000"/>
        </w:rPr>
        <w:t>cience,</w:t>
      </w:r>
      <w:r w:rsidRPr="00985F70">
        <w:rPr>
          <w:i/>
          <w:iCs/>
          <w:color w:val="000000"/>
          <w:u w:color="000000"/>
        </w:rPr>
        <w:t xml:space="preserve"> </w:t>
      </w:r>
      <w:r w:rsidR="000D245D">
        <w:rPr>
          <w:iCs/>
          <w:color w:val="000000"/>
          <w:u w:color="000000"/>
        </w:rPr>
        <w:t>ArtLab</w:t>
      </w:r>
      <w:r w:rsidRPr="00985F70">
        <w:rPr>
          <w:iCs/>
          <w:color w:val="000000"/>
          <w:u w:color="000000"/>
        </w:rPr>
        <w:t xml:space="preserve">, </w:t>
      </w:r>
      <w:r>
        <w:rPr>
          <w:iCs/>
          <w:color w:val="000000"/>
          <w:u w:color="000000"/>
        </w:rPr>
        <w:t>Vanderbilt University</w:t>
      </w:r>
      <w:r w:rsidRPr="00985F70">
        <w:rPr>
          <w:iCs/>
          <w:color w:val="000000"/>
          <w:u w:color="000000"/>
        </w:rPr>
        <w:t>,</w:t>
      </w:r>
      <w:r>
        <w:rPr>
          <w:iCs/>
          <w:color w:val="000000"/>
          <w:u w:color="000000"/>
        </w:rPr>
        <w:t xml:space="preserve"> Nashville, TN</w:t>
      </w:r>
    </w:p>
    <w:p w14:paraId="28C2EB82" w14:textId="2A45243C" w:rsidR="00B61229" w:rsidRPr="00192A63" w:rsidRDefault="003D67F2" w:rsidP="00192A63">
      <w:pPr>
        <w:tabs>
          <w:tab w:val="left" w:pos="1260"/>
        </w:tabs>
        <w:ind w:left="1440" w:hanging="1440"/>
        <w:rPr>
          <w:iCs/>
          <w:color w:val="000000"/>
          <w:u w:color="000000"/>
        </w:rPr>
      </w:pPr>
      <w:r w:rsidRPr="00985F70">
        <w:rPr>
          <w:b/>
        </w:rPr>
        <w:t>2015</w:t>
      </w:r>
      <w:r w:rsidRPr="00985F70">
        <w:tab/>
      </w:r>
      <w:r w:rsidRPr="00985F70">
        <w:rPr>
          <w:color w:val="000000"/>
          <w:u w:color="000000"/>
        </w:rPr>
        <w:t>Bumpus Symposium,</w:t>
      </w:r>
      <w:r w:rsidRPr="00985F70">
        <w:rPr>
          <w:i/>
          <w:iCs/>
          <w:color w:val="000000"/>
          <w:u w:color="000000"/>
        </w:rPr>
        <w:t xml:space="preserve"> </w:t>
      </w:r>
      <w:r w:rsidRPr="00985F70">
        <w:rPr>
          <w:iCs/>
          <w:color w:val="000000"/>
          <w:u w:color="000000"/>
        </w:rPr>
        <w:t>Clark University, Worcester, MA</w:t>
      </w:r>
    </w:p>
    <w:p w14:paraId="6C5C32E1" w14:textId="26E2989B" w:rsidR="003D67F2" w:rsidRPr="00985F70" w:rsidRDefault="003D67F2" w:rsidP="003D67F2">
      <w:pPr>
        <w:tabs>
          <w:tab w:val="left" w:pos="1260"/>
        </w:tabs>
        <w:ind w:left="1440" w:hanging="1440"/>
        <w:rPr>
          <w:iCs/>
          <w:color w:val="000000"/>
          <w:u w:color="000000"/>
        </w:rPr>
      </w:pPr>
      <w:r w:rsidRPr="00985F70">
        <w:tab/>
      </w:r>
      <w:r w:rsidRPr="00985F70">
        <w:rPr>
          <w:color w:val="000000"/>
          <w:u w:color="000000"/>
        </w:rPr>
        <w:t>Traina Scholars Presentation,</w:t>
      </w:r>
      <w:r w:rsidRPr="00985F70">
        <w:rPr>
          <w:i/>
          <w:iCs/>
          <w:color w:val="000000"/>
          <w:u w:color="000000"/>
        </w:rPr>
        <w:t xml:space="preserve"> </w:t>
      </w:r>
      <w:r w:rsidRPr="00985F70">
        <w:rPr>
          <w:iCs/>
          <w:color w:val="000000"/>
          <w:u w:color="000000"/>
        </w:rPr>
        <w:t>Clark University, Worcester, MA</w:t>
      </w:r>
    </w:p>
    <w:p w14:paraId="54CB23B8" w14:textId="3C871FFA" w:rsidR="00A8743B" w:rsidRDefault="003D67F2" w:rsidP="00192A63">
      <w:pPr>
        <w:tabs>
          <w:tab w:val="left" w:pos="1260"/>
        </w:tabs>
        <w:ind w:left="1440" w:hanging="1440"/>
        <w:rPr>
          <w:iCs/>
          <w:color w:val="000000"/>
          <w:u w:color="000000"/>
        </w:rPr>
      </w:pPr>
      <w:r w:rsidRPr="00985F70">
        <w:rPr>
          <w:b/>
        </w:rPr>
        <w:t>2015</w:t>
      </w:r>
      <w:r w:rsidRPr="00985F70">
        <w:tab/>
      </w:r>
      <w:r w:rsidRPr="00985F70">
        <w:rPr>
          <w:color w:val="000000"/>
          <w:u w:color="000000"/>
        </w:rPr>
        <w:t>Summer Research Presentation,</w:t>
      </w:r>
      <w:r w:rsidRPr="00985F70">
        <w:rPr>
          <w:i/>
          <w:iCs/>
          <w:color w:val="000000"/>
          <w:u w:color="000000"/>
        </w:rPr>
        <w:t xml:space="preserve"> </w:t>
      </w:r>
      <w:r w:rsidRPr="00985F70">
        <w:rPr>
          <w:iCs/>
          <w:color w:val="000000"/>
          <w:u w:color="000000"/>
        </w:rPr>
        <w:t>Clark University, Worcester, MA</w:t>
      </w:r>
    </w:p>
    <w:p w14:paraId="0692A072" w14:textId="77777777" w:rsidR="00AF318C" w:rsidRPr="00985F70" w:rsidRDefault="00AF318C" w:rsidP="00A8743B">
      <w:pPr>
        <w:tabs>
          <w:tab w:val="left" w:pos="1260"/>
        </w:tabs>
        <w:ind w:left="1440" w:hanging="1440"/>
        <w:rPr>
          <w:iCs/>
          <w:color w:val="000000"/>
          <w:u w:color="000000"/>
        </w:rPr>
      </w:pPr>
    </w:p>
    <w:p w14:paraId="5D530FB7" w14:textId="2264FA75" w:rsidR="003D67F2" w:rsidRPr="00985F70" w:rsidRDefault="007913C1" w:rsidP="0087381B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RESEARCH EXPERIENCE</w:t>
      </w:r>
      <w:r w:rsidR="003D67F2" w:rsidRPr="00985F70">
        <w:rPr>
          <w:b/>
        </w:rPr>
        <w:t xml:space="preserve"> </w:t>
      </w:r>
    </w:p>
    <w:p w14:paraId="65919CAE" w14:textId="6722BA22" w:rsidR="00A8743B" w:rsidRPr="00985F70" w:rsidRDefault="0090197F" w:rsidP="00A8743B">
      <w:pPr>
        <w:tabs>
          <w:tab w:val="left" w:pos="1260"/>
        </w:tabs>
        <w:ind w:left="1260" w:hanging="1260"/>
      </w:pPr>
      <w:r w:rsidRPr="00985F70">
        <w:rPr>
          <w:b/>
        </w:rPr>
        <w:t>2016</w:t>
      </w:r>
      <w:r w:rsidR="00EC4873">
        <w:rPr>
          <w:b/>
        </w:rPr>
        <w:t>-</w:t>
      </w:r>
      <w:r w:rsidRPr="00985F70">
        <w:rPr>
          <w:b/>
        </w:rPr>
        <w:t>Pres.</w:t>
      </w:r>
      <w:r w:rsidR="00A8743B" w:rsidRPr="00985F70">
        <w:tab/>
      </w:r>
      <w:r w:rsidR="00A8743B" w:rsidRPr="00985F70">
        <w:rPr>
          <w:color w:val="000000"/>
          <w:u w:color="000000"/>
        </w:rPr>
        <w:t>Antonis Rokas Lab at Vanderbilt University, Nashville, TN.</w:t>
      </w:r>
    </w:p>
    <w:p w14:paraId="568EB50C" w14:textId="065E2D02" w:rsidR="003D67F2" w:rsidRPr="00985F70" w:rsidRDefault="003D67F2" w:rsidP="003011F6">
      <w:pPr>
        <w:tabs>
          <w:tab w:val="left" w:pos="1440"/>
        </w:tabs>
        <w:ind w:left="1260" w:hanging="1260"/>
      </w:pPr>
      <w:r w:rsidRPr="00985F70">
        <w:rPr>
          <w:b/>
        </w:rPr>
        <w:t>20</w:t>
      </w:r>
      <w:r w:rsidR="00EA010C" w:rsidRPr="00985F70">
        <w:rPr>
          <w:b/>
        </w:rPr>
        <w:t>15</w:t>
      </w:r>
      <w:r w:rsidR="00EC4873">
        <w:rPr>
          <w:b/>
        </w:rPr>
        <w:t>-20</w:t>
      </w:r>
      <w:r w:rsidRPr="00985F70">
        <w:rPr>
          <w:b/>
        </w:rPr>
        <w:t>16</w:t>
      </w:r>
      <w:r w:rsidRPr="00985F70">
        <w:tab/>
      </w:r>
      <w:r w:rsidRPr="00985F70">
        <w:rPr>
          <w:color w:val="000000"/>
          <w:u w:color="000000"/>
        </w:rPr>
        <w:t xml:space="preserve">John Gibbons Lab at Clark University, Worcester, MA. Investigation of copy number variation in the human pathogen, </w:t>
      </w:r>
      <w:r w:rsidRPr="00985F70">
        <w:rPr>
          <w:i/>
          <w:iCs/>
          <w:color w:val="000000"/>
          <w:u w:color="000000"/>
        </w:rPr>
        <w:t>Cryptococcus gattii.</w:t>
      </w:r>
    </w:p>
    <w:p w14:paraId="3BC477D5" w14:textId="1A9B0D1E" w:rsidR="003D67F2" w:rsidRPr="00985F70" w:rsidRDefault="00070AFF" w:rsidP="003D67F2">
      <w:pPr>
        <w:tabs>
          <w:tab w:val="left" w:pos="1260"/>
        </w:tabs>
        <w:ind w:left="1260" w:hanging="1260"/>
      </w:pPr>
      <w:r w:rsidRPr="00985F70">
        <w:rPr>
          <w:b/>
        </w:rPr>
        <w:t>2015</w:t>
      </w:r>
      <w:r w:rsidR="00EC4873">
        <w:rPr>
          <w:b/>
        </w:rPr>
        <w:t>-20</w:t>
      </w:r>
      <w:r w:rsidR="00EA010C" w:rsidRPr="00985F70">
        <w:rPr>
          <w:b/>
        </w:rPr>
        <w:t>16</w:t>
      </w:r>
      <w:r w:rsidR="003D67F2" w:rsidRPr="00985F70">
        <w:tab/>
      </w:r>
      <w:r w:rsidR="003D67F2" w:rsidRPr="00985F70">
        <w:rPr>
          <w:color w:val="000000"/>
          <w:u w:color="000000"/>
        </w:rPr>
        <w:t xml:space="preserve">Robert Drewell Lab at Clark University, Worcester, MA. Investigation of genome-wide methylation patterns in </w:t>
      </w:r>
      <w:r w:rsidR="003D67F2" w:rsidRPr="00985F70">
        <w:rPr>
          <w:i/>
          <w:iCs/>
          <w:color w:val="000000"/>
          <w:u w:color="000000"/>
        </w:rPr>
        <w:t>Dictyostelium discoideum.</w:t>
      </w:r>
    </w:p>
    <w:p w14:paraId="7B36047C" w14:textId="77777777" w:rsidR="003D67F2" w:rsidRPr="00985F70" w:rsidRDefault="003D67F2" w:rsidP="003011F6">
      <w:pPr>
        <w:tabs>
          <w:tab w:val="left" w:pos="1260"/>
        </w:tabs>
        <w:ind w:left="1260" w:hanging="1260"/>
      </w:pPr>
      <w:r w:rsidRPr="00985F70">
        <w:rPr>
          <w:b/>
        </w:rPr>
        <w:t>2014</w:t>
      </w:r>
      <w:r w:rsidRPr="00985F70">
        <w:tab/>
      </w:r>
      <w:r w:rsidRPr="00985F70">
        <w:rPr>
          <w:color w:val="000000"/>
          <w:u w:color="000000"/>
        </w:rPr>
        <w:t xml:space="preserve">Ite A. Laird-Offringa Lab at University of Southern California, Los Angeles, CA. </w:t>
      </w:r>
      <w:r w:rsidRPr="00985F70">
        <w:rPr>
          <w:iCs/>
          <w:color w:val="000000"/>
          <w:u w:color="000000"/>
        </w:rPr>
        <w:t xml:space="preserve">Bridging the Gaps Summer Scholar. </w:t>
      </w:r>
      <w:r w:rsidRPr="00985F70">
        <w:rPr>
          <w:color w:val="000000"/>
          <w:u w:color="000000"/>
        </w:rPr>
        <w:t xml:space="preserve">Project aim was to map the autoimmune triggering epitope of </w:t>
      </w:r>
      <w:r w:rsidRPr="00985F70">
        <w:rPr>
          <w:i/>
          <w:color w:val="000000"/>
          <w:u w:color="000000"/>
        </w:rPr>
        <w:t xml:space="preserve">ELAVL4 </w:t>
      </w:r>
      <w:r w:rsidRPr="00985F70">
        <w:rPr>
          <w:color w:val="000000"/>
          <w:u w:color="000000"/>
        </w:rPr>
        <w:t>in small cell lung cancer</w:t>
      </w:r>
      <w:r w:rsidRPr="00985F70">
        <w:rPr>
          <w:i/>
          <w:iCs/>
          <w:color w:val="000000"/>
          <w:u w:color="000000"/>
        </w:rPr>
        <w:t>.</w:t>
      </w:r>
      <w:r w:rsidRPr="00985F70">
        <w:rPr>
          <w:iCs/>
          <w:color w:val="000000"/>
          <w:u w:color="000000"/>
        </w:rPr>
        <w:t xml:space="preserve"> </w:t>
      </w:r>
    </w:p>
    <w:p w14:paraId="62570EA4" w14:textId="03ACE191" w:rsidR="003D67F2" w:rsidRPr="00985F70" w:rsidRDefault="00211C77" w:rsidP="003D67F2">
      <w:pPr>
        <w:tabs>
          <w:tab w:val="left" w:pos="1260"/>
        </w:tabs>
        <w:ind w:left="1260" w:hanging="1440"/>
        <w:rPr>
          <w:iCs/>
          <w:color w:val="000000"/>
          <w:u w:color="000000"/>
        </w:rPr>
      </w:pPr>
      <w:r>
        <w:t xml:space="preserve">  </w:t>
      </w:r>
      <w:r w:rsidR="003011F6">
        <w:t xml:space="preserve"> </w:t>
      </w:r>
      <w:r w:rsidR="003D67F2" w:rsidRPr="00985F70">
        <w:rPr>
          <w:b/>
        </w:rPr>
        <w:t>2013</w:t>
      </w:r>
      <w:r w:rsidR="003D67F2" w:rsidRPr="00985F70">
        <w:tab/>
      </w:r>
      <w:r w:rsidR="003D67F2" w:rsidRPr="00985F70">
        <w:rPr>
          <w:color w:val="000000"/>
          <w:u w:color="000000"/>
        </w:rPr>
        <w:t>John Heidelberg and Eric Webb Labs at University of Southern California, Los Angeles, CA. Global Environmental Microbiology Summer Scholar. Investigation of fresh and marine water microbial diversity</w:t>
      </w:r>
      <w:r w:rsidR="003D67F2" w:rsidRPr="00985F70">
        <w:rPr>
          <w:i/>
          <w:iCs/>
          <w:color w:val="000000"/>
          <w:u w:color="000000"/>
        </w:rPr>
        <w:t>.</w:t>
      </w:r>
      <w:r w:rsidR="003D67F2" w:rsidRPr="00985F70">
        <w:rPr>
          <w:iCs/>
          <w:color w:val="000000"/>
          <w:u w:color="000000"/>
        </w:rPr>
        <w:t xml:space="preserve"> </w:t>
      </w:r>
    </w:p>
    <w:p w14:paraId="45E321BF" w14:textId="77777777" w:rsidR="00532187" w:rsidRPr="00985F70" w:rsidRDefault="00532187" w:rsidP="005E30A6">
      <w:pPr>
        <w:outlineLvl w:val="0"/>
        <w:rPr>
          <w:b/>
        </w:rPr>
      </w:pPr>
    </w:p>
    <w:p w14:paraId="592ED0D3" w14:textId="60263F4E" w:rsidR="00532187" w:rsidRPr="00985F70" w:rsidRDefault="007913C1" w:rsidP="00532187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TEACHING EXPERIENCE</w:t>
      </w:r>
    </w:p>
    <w:p w14:paraId="740E1E98" w14:textId="070CF199" w:rsidR="00532187" w:rsidRPr="00985F70" w:rsidRDefault="00532187" w:rsidP="00532187">
      <w:pPr>
        <w:tabs>
          <w:tab w:val="left" w:pos="1260"/>
        </w:tabs>
        <w:ind w:left="1260" w:hanging="1260"/>
      </w:pPr>
      <w:r w:rsidRPr="00985F70">
        <w:rPr>
          <w:b/>
        </w:rPr>
        <w:t>2017-</w:t>
      </w:r>
      <w:r w:rsidR="00545458" w:rsidRPr="00985F70">
        <w:rPr>
          <w:b/>
        </w:rPr>
        <w:t>Pres.</w:t>
      </w:r>
      <w:r w:rsidRPr="00985F70">
        <w:rPr>
          <w:b/>
        </w:rPr>
        <w:tab/>
      </w:r>
      <w:r w:rsidRPr="00985F70">
        <w:t>Teaching Assistant, Introductory Biology Lab, Vanderbilt University, Nashville, TN</w:t>
      </w:r>
    </w:p>
    <w:p w14:paraId="5CB8954B" w14:textId="1B31E90B" w:rsidR="00532187" w:rsidRPr="00985F70" w:rsidRDefault="00532187" w:rsidP="00532187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 w:rsidRPr="00985F70">
        <w:rPr>
          <w:b/>
        </w:rPr>
        <w:t>2016</w:t>
      </w:r>
      <w:r w:rsidRPr="00985F70">
        <w:tab/>
      </w:r>
      <w:r w:rsidR="00C71C3A">
        <w:t xml:space="preserve">Teaching Assistant, </w:t>
      </w:r>
      <w:r w:rsidRPr="00985F70">
        <w:t xml:space="preserve">Introduction to Biostatistics, </w:t>
      </w:r>
      <w:r w:rsidRPr="00985F70">
        <w:rPr>
          <w:iCs/>
          <w:color w:val="000000"/>
          <w:u w:color="000000"/>
        </w:rPr>
        <w:t>Clark University, Worcester, MA</w:t>
      </w:r>
    </w:p>
    <w:p w14:paraId="5358CA98" w14:textId="628E8C56" w:rsidR="00FA219A" w:rsidRPr="00316F93" w:rsidRDefault="00532187" w:rsidP="00316F93">
      <w:pPr>
        <w:tabs>
          <w:tab w:val="left" w:pos="1260"/>
        </w:tabs>
        <w:ind w:left="1260" w:hanging="1260"/>
        <w:rPr>
          <w:iCs/>
          <w:color w:val="000000"/>
          <w:u w:color="000000"/>
        </w:rPr>
      </w:pPr>
      <w:r w:rsidRPr="00985F70">
        <w:rPr>
          <w:b/>
        </w:rPr>
        <w:t>2014-2015</w:t>
      </w:r>
      <w:r w:rsidRPr="00985F70">
        <w:rPr>
          <w:b/>
        </w:rPr>
        <w:tab/>
      </w:r>
      <w:r w:rsidR="00C71C3A" w:rsidRPr="00985F70">
        <w:t xml:space="preserve">Teaching Assistant, </w:t>
      </w:r>
      <w:r w:rsidR="00C71C3A">
        <w:t xml:space="preserve">Cell Biology, </w:t>
      </w:r>
      <w:r w:rsidRPr="00985F70">
        <w:t>Clark University, Worcester, MA</w:t>
      </w:r>
    </w:p>
    <w:p w14:paraId="10611126" w14:textId="77777777" w:rsidR="00FA219A" w:rsidRDefault="00FA219A" w:rsidP="00107143">
      <w:pPr>
        <w:rPr>
          <w:b/>
        </w:rPr>
      </w:pPr>
    </w:p>
    <w:p w14:paraId="1B9E75CF" w14:textId="64635279" w:rsidR="00107143" w:rsidRPr="0011124D" w:rsidRDefault="007913C1" w:rsidP="003D67F2">
      <w:pPr>
        <w:pBdr>
          <w:bottom w:val="single" w:sz="6" w:space="1" w:color="auto"/>
        </w:pBdr>
      </w:pPr>
      <w:r>
        <w:rPr>
          <w:b/>
        </w:rPr>
        <w:t>SERVICE</w:t>
      </w:r>
    </w:p>
    <w:p w14:paraId="56CACE47" w14:textId="06880BD5" w:rsidR="00242A2E" w:rsidRPr="00242A2E" w:rsidRDefault="00242A2E" w:rsidP="00995C51">
      <w:pPr>
        <w:tabs>
          <w:tab w:val="left" w:pos="1260"/>
        </w:tabs>
        <w:ind w:left="1260" w:hanging="1260"/>
      </w:pPr>
      <w:r>
        <w:rPr>
          <w:b/>
        </w:rPr>
        <w:t>2018-Pres.</w:t>
      </w:r>
      <w:r>
        <w:rPr>
          <w:b/>
        </w:rPr>
        <w:tab/>
      </w:r>
      <w:r>
        <w:t>Co-chair, MEGA</w:t>
      </w:r>
      <w:r w:rsidRPr="00714278">
        <w:rPr>
          <w:i/>
        </w:rPr>
        <w:t>Microbe</w:t>
      </w:r>
      <w:r>
        <w:t>, Vanderbilt Institute for Infections, Immunology and Inflammation, Nashville, TN</w:t>
      </w:r>
    </w:p>
    <w:p w14:paraId="30336268" w14:textId="6DE942E7" w:rsidR="0031476D" w:rsidRDefault="0031476D" w:rsidP="0031476D">
      <w:pPr>
        <w:tabs>
          <w:tab w:val="left" w:pos="1260"/>
        </w:tabs>
        <w:ind w:left="1260" w:hanging="1260"/>
      </w:pPr>
      <w:r>
        <w:rPr>
          <w:b/>
        </w:rPr>
        <w:t>2018</w:t>
      </w:r>
      <w:r w:rsidRPr="00985F70">
        <w:rPr>
          <w:b/>
        </w:rPr>
        <w:t>-</w:t>
      </w:r>
      <w:r>
        <w:rPr>
          <w:b/>
        </w:rPr>
        <w:t>Pres.</w:t>
      </w:r>
      <w:r w:rsidRPr="00985F70">
        <w:rPr>
          <w:b/>
        </w:rPr>
        <w:tab/>
      </w:r>
      <w:r>
        <w:t>Vice President</w:t>
      </w:r>
      <w:r w:rsidRPr="00985F70">
        <w:t>, Graduate Student Association, Department of Biological Sciences, Vanderbilt University, Nashville, TN</w:t>
      </w:r>
    </w:p>
    <w:p w14:paraId="27519F49" w14:textId="6EA41408" w:rsidR="004A3BAF" w:rsidRPr="0031476D" w:rsidRDefault="004A3BAF" w:rsidP="004A3BAF">
      <w:pPr>
        <w:tabs>
          <w:tab w:val="left" w:pos="1260"/>
        </w:tabs>
        <w:ind w:left="1260" w:hanging="1260"/>
      </w:pPr>
      <w:r>
        <w:rPr>
          <w:b/>
        </w:rPr>
        <w:t>2018</w:t>
      </w:r>
      <w:r w:rsidRPr="00985F70">
        <w:rPr>
          <w:b/>
        </w:rPr>
        <w:t>-</w:t>
      </w:r>
      <w:r>
        <w:rPr>
          <w:b/>
        </w:rPr>
        <w:t>Pres.</w:t>
      </w:r>
      <w:r w:rsidRPr="00985F70">
        <w:rPr>
          <w:b/>
        </w:rPr>
        <w:tab/>
      </w:r>
      <w:r>
        <w:t>Member</w:t>
      </w:r>
      <w:r w:rsidRPr="00985F70">
        <w:t xml:space="preserve">, </w:t>
      </w:r>
      <w:r>
        <w:t>American Society of Microbiology Tennessee Chapter</w:t>
      </w:r>
    </w:p>
    <w:p w14:paraId="6B3772C0" w14:textId="4AEBEAC2" w:rsidR="0031476D" w:rsidRPr="0031476D" w:rsidRDefault="0031476D" w:rsidP="0031476D">
      <w:pPr>
        <w:tabs>
          <w:tab w:val="left" w:pos="1260"/>
        </w:tabs>
        <w:ind w:left="1260" w:hanging="1260"/>
      </w:pPr>
      <w:r w:rsidRPr="00985F70">
        <w:rPr>
          <w:b/>
        </w:rPr>
        <w:t>2017</w:t>
      </w:r>
      <w:r w:rsidR="00E20D19">
        <w:rPr>
          <w:b/>
        </w:rPr>
        <w:t>-</w:t>
      </w:r>
      <w:r>
        <w:rPr>
          <w:b/>
        </w:rPr>
        <w:t>Pres.</w:t>
      </w:r>
      <w:r w:rsidRPr="00985F70">
        <w:rPr>
          <w:b/>
        </w:rPr>
        <w:tab/>
      </w:r>
      <w:r w:rsidRPr="00985F70">
        <w:t>Educational outreach booth design and execution,</w:t>
      </w:r>
      <w:r w:rsidRPr="00985F70">
        <w:rPr>
          <w:b/>
        </w:rPr>
        <w:t xml:space="preserve"> </w:t>
      </w:r>
      <w:r w:rsidRPr="00985F70">
        <w:t>MEGA</w:t>
      </w:r>
      <w:r w:rsidRPr="002449E9">
        <w:rPr>
          <w:i/>
        </w:rPr>
        <w:t>Microbe</w:t>
      </w:r>
      <w:r w:rsidRPr="00985F70">
        <w:t>, Nashville, TN</w:t>
      </w:r>
    </w:p>
    <w:p w14:paraId="1AD7F588" w14:textId="266069E6" w:rsidR="00EE4FBD" w:rsidRPr="00995C51" w:rsidRDefault="00EE4FBD" w:rsidP="00995C51">
      <w:pPr>
        <w:tabs>
          <w:tab w:val="left" w:pos="1260"/>
        </w:tabs>
        <w:ind w:left="1260" w:hanging="1260"/>
      </w:pPr>
      <w:r w:rsidRPr="00985F70">
        <w:rPr>
          <w:b/>
        </w:rPr>
        <w:t>2017-Pres.</w:t>
      </w:r>
      <w:r w:rsidRPr="00985F70">
        <w:rPr>
          <w:b/>
        </w:rPr>
        <w:tab/>
      </w:r>
      <w:r w:rsidRPr="00985F70">
        <w:t>Communications chair, Inequalities in Biological Sciences Association, Vanderbilt University, Nashville, T</w:t>
      </w:r>
      <w:r w:rsidR="00995C51">
        <w:t>N</w:t>
      </w:r>
    </w:p>
    <w:p w14:paraId="1545975F" w14:textId="27D131CD" w:rsidR="002B05F7" w:rsidRPr="00985F70" w:rsidRDefault="002B05F7" w:rsidP="00B15CD8">
      <w:pPr>
        <w:tabs>
          <w:tab w:val="left" w:pos="1260"/>
        </w:tabs>
        <w:ind w:left="1260" w:hanging="1260"/>
        <w:rPr>
          <w:b/>
        </w:rPr>
      </w:pPr>
      <w:r w:rsidRPr="00985F70">
        <w:rPr>
          <w:b/>
        </w:rPr>
        <w:t>2017-</w:t>
      </w:r>
      <w:r w:rsidR="0008500A" w:rsidRPr="00985F70">
        <w:rPr>
          <w:b/>
        </w:rPr>
        <w:t>Pres.</w:t>
      </w:r>
      <w:r w:rsidRPr="00985F70">
        <w:rPr>
          <w:b/>
        </w:rPr>
        <w:tab/>
      </w:r>
      <w:r w:rsidR="0063195D" w:rsidRPr="0063195D">
        <w:t xml:space="preserve">Member of the </w:t>
      </w:r>
      <w:r w:rsidR="0063195D">
        <w:t>Dean of Graduate Student’s s</w:t>
      </w:r>
      <w:r w:rsidR="0063195D" w:rsidRPr="0063195D">
        <w:t>urvey quantitative analysis subgroup</w:t>
      </w:r>
      <w:r w:rsidRPr="00985F70">
        <w:t>, Graduate Diversity and Inclusion Committee, Vanderbilt University, Nashville, TN</w:t>
      </w:r>
    </w:p>
    <w:p w14:paraId="03124F05" w14:textId="4C724069" w:rsidR="009E10B0" w:rsidRPr="009E10B0" w:rsidRDefault="009E10B0" w:rsidP="009E10B0">
      <w:pPr>
        <w:tabs>
          <w:tab w:val="left" w:pos="1260"/>
        </w:tabs>
        <w:ind w:left="1260" w:hanging="1260"/>
      </w:pPr>
      <w:r w:rsidRPr="00985F70">
        <w:rPr>
          <w:b/>
        </w:rPr>
        <w:t>2017</w:t>
      </w:r>
      <w:r>
        <w:rPr>
          <w:b/>
        </w:rPr>
        <w:t>-Pres.</w:t>
      </w:r>
      <w:r w:rsidRPr="00985F70">
        <w:rPr>
          <w:b/>
        </w:rPr>
        <w:tab/>
      </w:r>
      <w:r w:rsidRPr="00985F70">
        <w:t>Judge, Middle Tennessee Science and Engineering Fair, Belmont University, Nashville, TN</w:t>
      </w:r>
    </w:p>
    <w:p w14:paraId="4705F01B" w14:textId="2998E209" w:rsidR="0031476D" w:rsidRPr="0031476D" w:rsidRDefault="0031476D" w:rsidP="0031476D">
      <w:pPr>
        <w:tabs>
          <w:tab w:val="left" w:pos="1260"/>
        </w:tabs>
        <w:ind w:left="1260" w:hanging="1260"/>
      </w:pPr>
      <w:r w:rsidRPr="00985F70">
        <w:rPr>
          <w:b/>
        </w:rPr>
        <w:t>2017-</w:t>
      </w:r>
      <w:r>
        <w:rPr>
          <w:b/>
        </w:rPr>
        <w:t>2018</w:t>
      </w:r>
      <w:r w:rsidRPr="00985F70">
        <w:rPr>
          <w:b/>
        </w:rPr>
        <w:tab/>
      </w:r>
      <w:r w:rsidRPr="00985F70">
        <w:t>Secretary, Graduate Student Association, Department of Biological Sciences, Vanderbilt University, Nashville, TN</w:t>
      </w:r>
    </w:p>
    <w:p w14:paraId="0ADCE20B" w14:textId="51FB93C0" w:rsidR="002D1B97" w:rsidRPr="00EA4225" w:rsidRDefault="002D1B97" w:rsidP="00EA4225">
      <w:pPr>
        <w:tabs>
          <w:tab w:val="left" w:pos="1260"/>
        </w:tabs>
        <w:ind w:left="1260" w:hanging="1260"/>
      </w:pPr>
      <w:r w:rsidRPr="00985F70">
        <w:rPr>
          <w:b/>
        </w:rPr>
        <w:t>2017-</w:t>
      </w:r>
      <w:r>
        <w:rPr>
          <w:b/>
        </w:rPr>
        <w:t>2018</w:t>
      </w:r>
      <w:r w:rsidRPr="00985F70">
        <w:rPr>
          <w:b/>
        </w:rPr>
        <w:tab/>
      </w:r>
      <w:r w:rsidRPr="00985F70">
        <w:t>Scientific consultant, Little Harpeth Brewing, Nashville, TN</w:t>
      </w:r>
    </w:p>
    <w:p w14:paraId="298C64AF" w14:textId="23E4B990" w:rsidR="00BC3F71" w:rsidRPr="00BC3F71" w:rsidRDefault="00BC3F71" w:rsidP="00BC3F71">
      <w:pPr>
        <w:tabs>
          <w:tab w:val="left" w:pos="1260"/>
        </w:tabs>
        <w:ind w:left="1260" w:hanging="1260"/>
      </w:pPr>
      <w:r w:rsidRPr="00985F70">
        <w:rPr>
          <w:b/>
        </w:rPr>
        <w:t>2017</w:t>
      </w:r>
      <w:r w:rsidRPr="00985F70">
        <w:rPr>
          <w:b/>
        </w:rPr>
        <w:tab/>
      </w:r>
      <w:r w:rsidRPr="00985F70">
        <w:t>Vanderbilt Student Volunteers for Science, Volunteer Science Teacher, West End Middle School, Nashville, TN</w:t>
      </w:r>
    </w:p>
    <w:p w14:paraId="00BA39B4" w14:textId="61982F9B" w:rsidR="007F2771" w:rsidRPr="00985F70" w:rsidRDefault="007F2771" w:rsidP="007F2771">
      <w:pPr>
        <w:tabs>
          <w:tab w:val="left" w:pos="720"/>
        </w:tabs>
        <w:ind w:left="1260" w:hanging="1260"/>
        <w:rPr>
          <w:iCs/>
          <w:color w:val="000000"/>
          <w:u w:color="000000"/>
        </w:rPr>
      </w:pPr>
      <w:r w:rsidRPr="00985F70">
        <w:rPr>
          <w:b/>
        </w:rPr>
        <w:t>2014-</w:t>
      </w:r>
      <w:r w:rsidR="00DE3E51">
        <w:rPr>
          <w:b/>
        </w:rPr>
        <w:t>20</w:t>
      </w:r>
      <w:r w:rsidRPr="00985F70">
        <w:rPr>
          <w:b/>
        </w:rPr>
        <w:t>15</w:t>
      </w:r>
      <w:r w:rsidRPr="00985F70">
        <w:tab/>
        <w:t>Undergraduate Subcommittee for Department of Chemistry, Biochemistry and Molecular Biology Faculty Search Committee, Clark University, Worcester, MA</w:t>
      </w:r>
    </w:p>
    <w:p w14:paraId="28345988" w14:textId="26673F0D" w:rsidR="002A4F49" w:rsidRPr="00985F70" w:rsidRDefault="00D81A22" w:rsidP="00532187">
      <w:pPr>
        <w:tabs>
          <w:tab w:val="left" w:pos="720"/>
        </w:tabs>
        <w:ind w:left="1260" w:hanging="1260"/>
        <w:rPr>
          <w:color w:val="000000"/>
          <w:u w:color="000000"/>
        </w:rPr>
      </w:pPr>
      <w:r w:rsidRPr="00985F70">
        <w:rPr>
          <w:b/>
        </w:rPr>
        <w:t>201</w:t>
      </w:r>
      <w:r w:rsidR="008F0381" w:rsidRPr="00985F70">
        <w:rPr>
          <w:b/>
        </w:rPr>
        <w:t>4-</w:t>
      </w:r>
      <w:r w:rsidR="00DE3E51">
        <w:rPr>
          <w:b/>
        </w:rPr>
        <w:t>20</w:t>
      </w:r>
      <w:r w:rsidR="008F0381" w:rsidRPr="00985F70">
        <w:rPr>
          <w:b/>
        </w:rPr>
        <w:t>15</w:t>
      </w:r>
      <w:r w:rsidR="003D67F2" w:rsidRPr="00985F70">
        <w:tab/>
        <w:t xml:space="preserve">Science Education Outreach Blogger, </w:t>
      </w:r>
      <w:r w:rsidR="003D67F2" w:rsidRPr="00985F70">
        <w:rPr>
          <w:color w:val="000000"/>
          <w:u w:color="000000"/>
        </w:rPr>
        <w:t>C-DEBI Sci-Curious Blog</w:t>
      </w:r>
    </w:p>
    <w:p w14:paraId="52EA8133" w14:textId="77777777" w:rsidR="002B111E" w:rsidRPr="00985F70" w:rsidRDefault="002B111E" w:rsidP="00532187">
      <w:pPr>
        <w:tabs>
          <w:tab w:val="left" w:pos="720"/>
        </w:tabs>
        <w:ind w:left="1260" w:hanging="1260"/>
      </w:pPr>
    </w:p>
    <w:p w14:paraId="7873D369" w14:textId="0016B8E4" w:rsidR="002B111E" w:rsidRPr="00985F70" w:rsidRDefault="007913C1" w:rsidP="002B111E">
      <w:pPr>
        <w:pBdr>
          <w:bottom w:val="single" w:sz="6" w:space="1" w:color="auto"/>
        </w:pBdr>
        <w:outlineLvl w:val="0"/>
      </w:pPr>
      <w:r>
        <w:rPr>
          <w:b/>
        </w:rPr>
        <w:t>MANUSCRIPT REVIEWER</w:t>
      </w:r>
    </w:p>
    <w:p w14:paraId="096B7166" w14:textId="0338C6DA" w:rsidR="002B111E" w:rsidRPr="00985F70" w:rsidRDefault="005F0EBD" w:rsidP="00073C99">
      <w:pPr>
        <w:tabs>
          <w:tab w:val="left" w:pos="720"/>
        </w:tabs>
        <w:rPr>
          <w:i/>
          <w:color w:val="000000"/>
          <w:u w:color="000000"/>
        </w:rPr>
      </w:pPr>
      <w:r>
        <w:rPr>
          <w:i/>
        </w:rPr>
        <w:t xml:space="preserve">Systematic Biology, </w:t>
      </w:r>
      <w:r w:rsidR="00610A55">
        <w:rPr>
          <w:i/>
        </w:rPr>
        <w:t xml:space="preserve">Molecular Genetics and Genomics, </w:t>
      </w:r>
      <w:r w:rsidR="002A7503">
        <w:rPr>
          <w:i/>
        </w:rPr>
        <w:t xml:space="preserve">BMC Genomics, </w:t>
      </w:r>
      <w:r w:rsidR="00FF1CAE">
        <w:rPr>
          <w:i/>
        </w:rPr>
        <w:t>PLoS</w:t>
      </w:r>
      <w:r w:rsidR="002B111E" w:rsidRPr="00985F70">
        <w:rPr>
          <w:i/>
        </w:rPr>
        <w:t xml:space="preserve"> One</w:t>
      </w:r>
      <w:r w:rsidR="007A0D26" w:rsidRPr="00985F70">
        <w:rPr>
          <w:i/>
        </w:rPr>
        <w:t xml:space="preserve">, </w:t>
      </w:r>
      <w:r w:rsidR="007A0D26" w:rsidRPr="00985F70">
        <w:rPr>
          <w:i/>
          <w:iCs/>
          <w:color w:val="000000"/>
          <w:u w:color="000000"/>
        </w:rPr>
        <w:t>Young Scientists Journal</w:t>
      </w:r>
      <w:r w:rsidR="00073C99" w:rsidRPr="00985F70">
        <w:rPr>
          <w:i/>
          <w:iCs/>
          <w:color w:val="000000"/>
          <w:u w:color="000000"/>
        </w:rPr>
        <w:t xml:space="preserve">, Scholarly Undergraduate </w:t>
      </w:r>
      <w:r w:rsidR="007A0D26" w:rsidRPr="00985F70">
        <w:rPr>
          <w:i/>
          <w:iCs/>
          <w:color w:val="000000"/>
          <w:u w:color="000000"/>
        </w:rPr>
        <w:t>Research Journal</w:t>
      </w:r>
    </w:p>
    <w:sectPr w:rsidR="002B111E" w:rsidRPr="00985F70" w:rsidSect="00AE0C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9501D" w14:textId="77777777" w:rsidR="00322759" w:rsidRDefault="00322759" w:rsidP="00CD542B">
      <w:r>
        <w:separator/>
      </w:r>
    </w:p>
  </w:endnote>
  <w:endnote w:type="continuationSeparator" w:id="0">
    <w:p w14:paraId="16089831" w14:textId="77777777" w:rsidR="00322759" w:rsidRDefault="00322759" w:rsidP="00CD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06C11" w14:textId="77777777" w:rsidR="00322759" w:rsidRDefault="00322759" w:rsidP="00CD542B">
      <w:r>
        <w:separator/>
      </w:r>
    </w:p>
  </w:footnote>
  <w:footnote w:type="continuationSeparator" w:id="0">
    <w:p w14:paraId="49AD3BB3" w14:textId="77777777" w:rsidR="00322759" w:rsidRDefault="00322759" w:rsidP="00CD5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F2"/>
    <w:rsid w:val="00003981"/>
    <w:rsid w:val="00007F48"/>
    <w:rsid w:val="0001067E"/>
    <w:rsid w:val="00031FB9"/>
    <w:rsid w:val="00042B3B"/>
    <w:rsid w:val="00055BE6"/>
    <w:rsid w:val="00070AFF"/>
    <w:rsid w:val="00073C99"/>
    <w:rsid w:val="00076E33"/>
    <w:rsid w:val="0008500A"/>
    <w:rsid w:val="00092088"/>
    <w:rsid w:val="000A306B"/>
    <w:rsid w:val="000B6C52"/>
    <w:rsid w:val="000D245D"/>
    <w:rsid w:val="000D4FDF"/>
    <w:rsid w:val="000F4B09"/>
    <w:rsid w:val="000F6879"/>
    <w:rsid w:val="00102379"/>
    <w:rsid w:val="00107143"/>
    <w:rsid w:val="0011124D"/>
    <w:rsid w:val="0013186A"/>
    <w:rsid w:val="00132B54"/>
    <w:rsid w:val="00134185"/>
    <w:rsid w:val="00187325"/>
    <w:rsid w:val="00192A63"/>
    <w:rsid w:val="00194DAD"/>
    <w:rsid w:val="00195C9A"/>
    <w:rsid w:val="001B2721"/>
    <w:rsid w:val="001C025F"/>
    <w:rsid w:val="001D1255"/>
    <w:rsid w:val="001E01AD"/>
    <w:rsid w:val="001E454A"/>
    <w:rsid w:val="00200C84"/>
    <w:rsid w:val="00207F72"/>
    <w:rsid w:val="00210492"/>
    <w:rsid w:val="00210A85"/>
    <w:rsid w:val="00211C77"/>
    <w:rsid w:val="00242A2E"/>
    <w:rsid w:val="002447D2"/>
    <w:rsid w:val="002449E9"/>
    <w:rsid w:val="00255B35"/>
    <w:rsid w:val="00282B2A"/>
    <w:rsid w:val="00296DDB"/>
    <w:rsid w:val="002A4F49"/>
    <w:rsid w:val="002A7503"/>
    <w:rsid w:val="002B05F7"/>
    <w:rsid w:val="002B111E"/>
    <w:rsid w:val="002D1B97"/>
    <w:rsid w:val="002E39FF"/>
    <w:rsid w:val="002E6107"/>
    <w:rsid w:val="003011F6"/>
    <w:rsid w:val="0031476D"/>
    <w:rsid w:val="00315CEC"/>
    <w:rsid w:val="00316F93"/>
    <w:rsid w:val="00322759"/>
    <w:rsid w:val="0034289D"/>
    <w:rsid w:val="00375C2D"/>
    <w:rsid w:val="00397ED1"/>
    <w:rsid w:val="003B106D"/>
    <w:rsid w:val="003C0B2C"/>
    <w:rsid w:val="003D67F2"/>
    <w:rsid w:val="003E05EB"/>
    <w:rsid w:val="003F324B"/>
    <w:rsid w:val="004028B3"/>
    <w:rsid w:val="004128B7"/>
    <w:rsid w:val="00423726"/>
    <w:rsid w:val="00430FF8"/>
    <w:rsid w:val="00432C28"/>
    <w:rsid w:val="004377F3"/>
    <w:rsid w:val="004434E5"/>
    <w:rsid w:val="00447BE0"/>
    <w:rsid w:val="004621E5"/>
    <w:rsid w:val="0047557D"/>
    <w:rsid w:val="00485067"/>
    <w:rsid w:val="00486781"/>
    <w:rsid w:val="00491D27"/>
    <w:rsid w:val="004A316B"/>
    <w:rsid w:val="004A3BAF"/>
    <w:rsid w:val="004C168A"/>
    <w:rsid w:val="004C37A1"/>
    <w:rsid w:val="004D5674"/>
    <w:rsid w:val="004E170C"/>
    <w:rsid w:val="004F6A2E"/>
    <w:rsid w:val="0052024F"/>
    <w:rsid w:val="00531E33"/>
    <w:rsid w:val="00532187"/>
    <w:rsid w:val="00545458"/>
    <w:rsid w:val="00573264"/>
    <w:rsid w:val="00573D93"/>
    <w:rsid w:val="005744D6"/>
    <w:rsid w:val="005A4469"/>
    <w:rsid w:val="005C0A30"/>
    <w:rsid w:val="005E30A6"/>
    <w:rsid w:val="005E791C"/>
    <w:rsid w:val="005F0EBD"/>
    <w:rsid w:val="005F490A"/>
    <w:rsid w:val="00610A55"/>
    <w:rsid w:val="00610A5A"/>
    <w:rsid w:val="00615BA8"/>
    <w:rsid w:val="00617A7C"/>
    <w:rsid w:val="0063195D"/>
    <w:rsid w:val="00633C39"/>
    <w:rsid w:val="00635914"/>
    <w:rsid w:val="00640602"/>
    <w:rsid w:val="00643F2F"/>
    <w:rsid w:val="00662342"/>
    <w:rsid w:val="006945BE"/>
    <w:rsid w:val="0069746D"/>
    <w:rsid w:val="006A12CA"/>
    <w:rsid w:val="006C476F"/>
    <w:rsid w:val="006E3E2F"/>
    <w:rsid w:val="006F5281"/>
    <w:rsid w:val="007037CB"/>
    <w:rsid w:val="00714278"/>
    <w:rsid w:val="00725478"/>
    <w:rsid w:val="00737B72"/>
    <w:rsid w:val="00763AC5"/>
    <w:rsid w:val="00765D70"/>
    <w:rsid w:val="00766928"/>
    <w:rsid w:val="007854E7"/>
    <w:rsid w:val="00785BDD"/>
    <w:rsid w:val="0078649F"/>
    <w:rsid w:val="007913C1"/>
    <w:rsid w:val="007A0BCB"/>
    <w:rsid w:val="007A0D26"/>
    <w:rsid w:val="007A2DC7"/>
    <w:rsid w:val="007A300B"/>
    <w:rsid w:val="007B683C"/>
    <w:rsid w:val="007C48EC"/>
    <w:rsid w:val="007C7B14"/>
    <w:rsid w:val="007E0EE4"/>
    <w:rsid w:val="007F2771"/>
    <w:rsid w:val="007F2C1A"/>
    <w:rsid w:val="007F5579"/>
    <w:rsid w:val="00812E3E"/>
    <w:rsid w:val="00813A21"/>
    <w:rsid w:val="00817770"/>
    <w:rsid w:val="00823C69"/>
    <w:rsid w:val="00824ABB"/>
    <w:rsid w:val="0083504A"/>
    <w:rsid w:val="00836A72"/>
    <w:rsid w:val="0083779A"/>
    <w:rsid w:val="008438F2"/>
    <w:rsid w:val="00845F77"/>
    <w:rsid w:val="008630CC"/>
    <w:rsid w:val="00867145"/>
    <w:rsid w:val="008704E8"/>
    <w:rsid w:val="0087381B"/>
    <w:rsid w:val="00874DBA"/>
    <w:rsid w:val="00874F7C"/>
    <w:rsid w:val="00876AC8"/>
    <w:rsid w:val="00876DED"/>
    <w:rsid w:val="00891B46"/>
    <w:rsid w:val="008D2875"/>
    <w:rsid w:val="008F0381"/>
    <w:rsid w:val="0090197F"/>
    <w:rsid w:val="009151EA"/>
    <w:rsid w:val="00916C45"/>
    <w:rsid w:val="00934345"/>
    <w:rsid w:val="00956C36"/>
    <w:rsid w:val="009613B7"/>
    <w:rsid w:val="00964727"/>
    <w:rsid w:val="00971D12"/>
    <w:rsid w:val="00981D53"/>
    <w:rsid w:val="00985F70"/>
    <w:rsid w:val="00994C98"/>
    <w:rsid w:val="00995C51"/>
    <w:rsid w:val="009969BD"/>
    <w:rsid w:val="009A3ED7"/>
    <w:rsid w:val="009E10B0"/>
    <w:rsid w:val="009E2402"/>
    <w:rsid w:val="00A0160B"/>
    <w:rsid w:val="00A06473"/>
    <w:rsid w:val="00A1167A"/>
    <w:rsid w:val="00A12B90"/>
    <w:rsid w:val="00A14885"/>
    <w:rsid w:val="00A40101"/>
    <w:rsid w:val="00A50FAF"/>
    <w:rsid w:val="00A51516"/>
    <w:rsid w:val="00A54973"/>
    <w:rsid w:val="00A60F4D"/>
    <w:rsid w:val="00A6532D"/>
    <w:rsid w:val="00A70C0C"/>
    <w:rsid w:val="00A70D36"/>
    <w:rsid w:val="00A8743B"/>
    <w:rsid w:val="00A929A3"/>
    <w:rsid w:val="00A944B4"/>
    <w:rsid w:val="00AA18BB"/>
    <w:rsid w:val="00AC6D73"/>
    <w:rsid w:val="00AE0CBC"/>
    <w:rsid w:val="00AF318C"/>
    <w:rsid w:val="00B15CD8"/>
    <w:rsid w:val="00B1713F"/>
    <w:rsid w:val="00B438AF"/>
    <w:rsid w:val="00B61229"/>
    <w:rsid w:val="00B95A53"/>
    <w:rsid w:val="00BC3F71"/>
    <w:rsid w:val="00BC7717"/>
    <w:rsid w:val="00C14FD2"/>
    <w:rsid w:val="00C34C3B"/>
    <w:rsid w:val="00C36AB6"/>
    <w:rsid w:val="00C43C3C"/>
    <w:rsid w:val="00C55156"/>
    <w:rsid w:val="00C57FF5"/>
    <w:rsid w:val="00C62D41"/>
    <w:rsid w:val="00C62DA6"/>
    <w:rsid w:val="00C6358A"/>
    <w:rsid w:val="00C71C3A"/>
    <w:rsid w:val="00C946B9"/>
    <w:rsid w:val="00CA0451"/>
    <w:rsid w:val="00CA4336"/>
    <w:rsid w:val="00CA451D"/>
    <w:rsid w:val="00CB1686"/>
    <w:rsid w:val="00CD542B"/>
    <w:rsid w:val="00CD7AD2"/>
    <w:rsid w:val="00D00980"/>
    <w:rsid w:val="00D24F77"/>
    <w:rsid w:val="00D43A1C"/>
    <w:rsid w:val="00D5771B"/>
    <w:rsid w:val="00D66C21"/>
    <w:rsid w:val="00D674FF"/>
    <w:rsid w:val="00D76FC1"/>
    <w:rsid w:val="00D81A22"/>
    <w:rsid w:val="00D83645"/>
    <w:rsid w:val="00D9591F"/>
    <w:rsid w:val="00DB179B"/>
    <w:rsid w:val="00DB327B"/>
    <w:rsid w:val="00DC100A"/>
    <w:rsid w:val="00DC3CC0"/>
    <w:rsid w:val="00DC5C1A"/>
    <w:rsid w:val="00DE3E51"/>
    <w:rsid w:val="00DF582E"/>
    <w:rsid w:val="00DF7386"/>
    <w:rsid w:val="00E20D19"/>
    <w:rsid w:val="00E21A1E"/>
    <w:rsid w:val="00E25854"/>
    <w:rsid w:val="00E4336F"/>
    <w:rsid w:val="00E6415A"/>
    <w:rsid w:val="00E801B2"/>
    <w:rsid w:val="00E9362C"/>
    <w:rsid w:val="00E93DC1"/>
    <w:rsid w:val="00EA010C"/>
    <w:rsid w:val="00EA4225"/>
    <w:rsid w:val="00EA6E35"/>
    <w:rsid w:val="00EB2FCC"/>
    <w:rsid w:val="00EB3AD9"/>
    <w:rsid w:val="00EB7BF9"/>
    <w:rsid w:val="00EC380B"/>
    <w:rsid w:val="00EC4873"/>
    <w:rsid w:val="00EC5F70"/>
    <w:rsid w:val="00ED46F2"/>
    <w:rsid w:val="00ED4E40"/>
    <w:rsid w:val="00ED5F7E"/>
    <w:rsid w:val="00EE4D93"/>
    <w:rsid w:val="00EE4FBD"/>
    <w:rsid w:val="00EF1673"/>
    <w:rsid w:val="00F05F37"/>
    <w:rsid w:val="00F12BB8"/>
    <w:rsid w:val="00F1444A"/>
    <w:rsid w:val="00F235AA"/>
    <w:rsid w:val="00F2613E"/>
    <w:rsid w:val="00F36FFD"/>
    <w:rsid w:val="00F5002F"/>
    <w:rsid w:val="00F54752"/>
    <w:rsid w:val="00F576CE"/>
    <w:rsid w:val="00F61BE3"/>
    <w:rsid w:val="00F65205"/>
    <w:rsid w:val="00F77DCC"/>
    <w:rsid w:val="00F87D0A"/>
    <w:rsid w:val="00F96F2B"/>
    <w:rsid w:val="00FA021E"/>
    <w:rsid w:val="00FA03A9"/>
    <w:rsid w:val="00FA0740"/>
    <w:rsid w:val="00FA219A"/>
    <w:rsid w:val="00FA23E9"/>
    <w:rsid w:val="00FD23C5"/>
    <w:rsid w:val="00FD5214"/>
    <w:rsid w:val="00FD687D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259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FF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45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8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45B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5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42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5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4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jlsteenwyk.github.io" TargetMode="External"/><Relationship Id="rId8" Type="http://schemas.openxmlformats.org/officeDocument/2006/relationships/hyperlink" Target="jlsteenwyk.github.io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dx.doi.org/10.1186%2Fs12864-016-3044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014F4-9336-D046-995F-597DDAD1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1062</Words>
  <Characters>6058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/   /</vt:lpstr>
      <vt:lpstr>Jacob L. Steenwyk 					</vt:lpstr>
      <vt:lpstr>EDUCATION</vt:lpstr>
      <vt:lpstr>AWARDS </vt:lpstr>
      <vt:lpstr>RESEARCH INTERESTS </vt:lpstr>
      <vt:lpstr>PUBLICATIONS </vt:lpstr>
      <vt:lpstr>INVITED TALKS</vt:lpstr>
      <vt:lpstr>CONTRIBUTED TALKS</vt:lpstr>
      <vt:lpstr>INVITED WORKSHOP TEACHING</vt:lpstr>
      <vt:lpstr>POSTER PRESENTATIONs</vt:lpstr>
      <vt:lpstr>RESEARCH EXPERIENCE </vt:lpstr>
      <vt:lpstr/>
      <vt:lpstr>TEACHING EXPERIENCE</vt:lpstr>
      <vt:lpstr>MANUSCRIPT REVIEWER</vt:lpstr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Steenwyk</dc:creator>
  <cp:keywords/>
  <dc:description/>
  <cp:lastModifiedBy>Jacob Steenwyk</cp:lastModifiedBy>
  <cp:revision>2</cp:revision>
  <cp:lastPrinted>2018-04-18T14:36:00Z</cp:lastPrinted>
  <dcterms:created xsi:type="dcterms:W3CDTF">2018-10-06T23:52:00Z</dcterms:created>
  <dcterms:modified xsi:type="dcterms:W3CDTF">2018-10-06T23:52:00Z</dcterms:modified>
</cp:coreProperties>
</file>