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0DB5E" w14:textId="77777777" w:rsidR="00B0090C" w:rsidRDefault="00B0090C" w:rsidP="00CD00E5">
      <w:pPr>
        <w:rPr>
          <w:rFonts w:asciiTheme="majorEastAsia" w:eastAsiaTheme="majorEastAsia" w:hAnsiTheme="majorEastAsia"/>
          <w:b/>
          <w:sz w:val="32"/>
          <w:szCs w:val="32"/>
        </w:rPr>
      </w:pPr>
    </w:p>
    <w:p w14:paraId="22BC9338" w14:textId="77777777" w:rsidR="00B0090C" w:rsidRDefault="00B0090C" w:rsidP="00CD00E5">
      <w:pPr>
        <w:rPr>
          <w:rFonts w:asciiTheme="majorEastAsia" w:eastAsiaTheme="majorEastAsia" w:hAnsiTheme="majorEastAsia"/>
          <w:b/>
          <w:sz w:val="32"/>
          <w:szCs w:val="32"/>
        </w:rPr>
      </w:pPr>
    </w:p>
    <w:p w14:paraId="37689EBD" w14:textId="77777777" w:rsidR="00B0090C" w:rsidRDefault="00B0090C" w:rsidP="00CD00E5">
      <w:pPr>
        <w:rPr>
          <w:rFonts w:asciiTheme="majorEastAsia" w:eastAsiaTheme="majorEastAsia" w:hAnsiTheme="majorEastAsia"/>
          <w:b/>
          <w:sz w:val="32"/>
          <w:szCs w:val="32"/>
        </w:rPr>
      </w:pPr>
    </w:p>
    <w:p w14:paraId="439E98DE" w14:textId="77777777" w:rsidR="00B0090C" w:rsidRDefault="00B0090C" w:rsidP="00CD00E5">
      <w:pPr>
        <w:rPr>
          <w:rFonts w:asciiTheme="majorEastAsia" w:eastAsiaTheme="majorEastAsia" w:hAnsiTheme="majorEastAsia"/>
          <w:b/>
          <w:sz w:val="32"/>
          <w:szCs w:val="32"/>
        </w:rPr>
      </w:pPr>
    </w:p>
    <w:p w14:paraId="365B5F2E" w14:textId="77777777" w:rsidR="00B0090C" w:rsidRDefault="00B0090C" w:rsidP="00CD00E5">
      <w:pPr>
        <w:rPr>
          <w:rFonts w:asciiTheme="majorEastAsia" w:eastAsiaTheme="majorEastAsia" w:hAnsiTheme="majorEastAsia"/>
          <w:b/>
          <w:sz w:val="32"/>
          <w:szCs w:val="32"/>
        </w:rPr>
      </w:pPr>
    </w:p>
    <w:p w14:paraId="6A5F3C14" w14:textId="77777777" w:rsidR="00B0090C" w:rsidRDefault="00B0090C" w:rsidP="00CD00E5">
      <w:pPr>
        <w:rPr>
          <w:rFonts w:asciiTheme="majorEastAsia" w:eastAsiaTheme="majorEastAsia" w:hAnsiTheme="majorEastAsia"/>
          <w:b/>
          <w:sz w:val="32"/>
          <w:szCs w:val="32"/>
        </w:rPr>
      </w:pPr>
    </w:p>
    <w:p w14:paraId="6290B955" w14:textId="77777777" w:rsidR="00B0090C" w:rsidRDefault="00B0090C" w:rsidP="00CD00E5">
      <w:pPr>
        <w:rPr>
          <w:rFonts w:asciiTheme="majorEastAsia" w:eastAsiaTheme="majorEastAsia" w:hAnsiTheme="majorEastAsia"/>
          <w:b/>
          <w:sz w:val="32"/>
          <w:szCs w:val="32"/>
        </w:rPr>
      </w:pPr>
    </w:p>
    <w:p w14:paraId="6522EB8F" w14:textId="77777777" w:rsidR="00CD00E5" w:rsidRPr="00B0090C" w:rsidRDefault="00CD00E5" w:rsidP="00B0090C">
      <w:pPr>
        <w:ind w:firstLineChars="695" w:firstLine="2233"/>
        <w:rPr>
          <w:rFonts w:asciiTheme="majorEastAsia" w:eastAsiaTheme="majorEastAsia" w:hAnsiTheme="majorEastAsia"/>
          <w:b/>
          <w:sz w:val="32"/>
          <w:szCs w:val="32"/>
        </w:rPr>
      </w:pPr>
      <w:r w:rsidRPr="00B0090C">
        <w:rPr>
          <w:rFonts w:asciiTheme="majorEastAsia" w:eastAsiaTheme="majorEastAsia" w:hAnsiTheme="majorEastAsia" w:hint="eastAsia"/>
          <w:b/>
          <w:sz w:val="32"/>
          <w:szCs w:val="32"/>
        </w:rPr>
        <w:t>C</w:t>
      </w:r>
      <w:r w:rsidR="00B0090C" w:rsidRPr="00B0090C">
        <w:rPr>
          <w:rFonts w:asciiTheme="majorEastAsia" w:eastAsiaTheme="majorEastAsia" w:hAnsiTheme="majorEastAsia" w:hint="eastAsia"/>
          <w:b/>
          <w:sz w:val="32"/>
          <w:szCs w:val="32"/>
        </w:rPr>
        <w:t>语言项目</w:t>
      </w:r>
      <w:r w:rsidR="00D31CD5">
        <w:rPr>
          <w:rFonts w:asciiTheme="majorEastAsia" w:eastAsiaTheme="majorEastAsia" w:hAnsiTheme="majorEastAsia" w:hint="eastAsia"/>
          <w:b/>
          <w:sz w:val="32"/>
          <w:szCs w:val="32"/>
        </w:rPr>
        <w:t>报告</w:t>
      </w:r>
    </w:p>
    <w:p w14:paraId="07B3CC8E" w14:textId="77777777" w:rsidR="00CD00E5" w:rsidRDefault="00CD00E5" w:rsidP="00CD00E5">
      <w:pPr>
        <w:ind w:firstLineChars="790" w:firstLine="2221"/>
        <w:rPr>
          <w:rFonts w:asciiTheme="majorEastAsia" w:eastAsiaTheme="majorEastAsia" w:hAnsiTheme="majorEastAsia"/>
          <w:b/>
          <w:sz w:val="28"/>
          <w:szCs w:val="28"/>
        </w:rPr>
      </w:pPr>
    </w:p>
    <w:p w14:paraId="17BB23E1" w14:textId="77777777" w:rsidR="00CD00E5" w:rsidRDefault="00CD00E5" w:rsidP="00CD00E5">
      <w:pPr>
        <w:ind w:firstLineChars="790" w:firstLine="2221"/>
        <w:rPr>
          <w:rFonts w:asciiTheme="majorEastAsia" w:eastAsiaTheme="majorEastAsia" w:hAnsiTheme="majorEastAsia"/>
          <w:b/>
          <w:sz w:val="28"/>
          <w:szCs w:val="28"/>
        </w:rPr>
      </w:pPr>
    </w:p>
    <w:p w14:paraId="015C1C60" w14:textId="77777777" w:rsidR="00CD00E5" w:rsidRDefault="00CD00E5" w:rsidP="00CD00E5">
      <w:pPr>
        <w:ind w:firstLineChars="790" w:firstLine="2221"/>
        <w:rPr>
          <w:rFonts w:asciiTheme="majorEastAsia" w:eastAsiaTheme="majorEastAsia" w:hAnsiTheme="majorEastAsia"/>
          <w:b/>
          <w:sz w:val="28"/>
          <w:szCs w:val="28"/>
        </w:rPr>
      </w:pPr>
    </w:p>
    <w:p w14:paraId="45B933BD" w14:textId="7DAC100C" w:rsidR="00CD00E5" w:rsidRDefault="00CD00E5" w:rsidP="00B0090C">
      <w:pPr>
        <w:ind w:firstLineChars="790" w:firstLine="2221"/>
        <w:rPr>
          <w:rFonts w:asciiTheme="majorEastAsia" w:eastAsiaTheme="majorEastAsia" w:hAnsiTheme="majorEastAsia"/>
          <w:b/>
          <w:sz w:val="28"/>
          <w:szCs w:val="28"/>
        </w:rPr>
      </w:pPr>
      <w:r>
        <w:rPr>
          <w:rFonts w:asciiTheme="majorEastAsia" w:eastAsiaTheme="majorEastAsia" w:hAnsiTheme="majorEastAsia" w:hint="eastAsia"/>
          <w:b/>
          <w:sz w:val="28"/>
          <w:szCs w:val="28"/>
        </w:rPr>
        <w:t>项目名称：</w:t>
      </w:r>
      <w:r w:rsidR="00DF3A01">
        <w:rPr>
          <w:rFonts w:asciiTheme="majorEastAsia" w:eastAsiaTheme="majorEastAsia" w:hAnsiTheme="majorEastAsia" w:hint="eastAsia"/>
          <w:b/>
          <w:sz w:val="28"/>
          <w:szCs w:val="28"/>
        </w:rPr>
        <w:t>克苏鲁的呼唤桌游模拟器</w:t>
      </w:r>
    </w:p>
    <w:p w14:paraId="6D02C196" w14:textId="7B37F819" w:rsidR="00CD00E5" w:rsidRDefault="00CD00E5" w:rsidP="00CD00E5">
      <w:pPr>
        <w:ind w:firstLineChars="790" w:firstLine="2221"/>
        <w:rPr>
          <w:rFonts w:asciiTheme="majorEastAsia" w:eastAsiaTheme="majorEastAsia" w:hAnsiTheme="majorEastAsia"/>
          <w:b/>
          <w:sz w:val="28"/>
          <w:szCs w:val="28"/>
        </w:rPr>
      </w:pPr>
      <w:r>
        <w:rPr>
          <w:rFonts w:asciiTheme="majorEastAsia" w:eastAsiaTheme="majorEastAsia" w:hAnsiTheme="majorEastAsia" w:hint="eastAsia"/>
          <w:b/>
          <w:sz w:val="28"/>
          <w:szCs w:val="28"/>
        </w:rPr>
        <w:t>项目成员：</w:t>
      </w:r>
      <w:r w:rsidR="00DF3A01">
        <w:rPr>
          <w:rFonts w:asciiTheme="majorEastAsia" w:eastAsiaTheme="majorEastAsia" w:hAnsiTheme="majorEastAsia" w:hint="eastAsia"/>
          <w:b/>
          <w:sz w:val="28"/>
          <w:szCs w:val="28"/>
        </w:rPr>
        <w:t>陶栋伟 倪翔 张家铭</w:t>
      </w:r>
    </w:p>
    <w:p w14:paraId="1DC97A53" w14:textId="467E7D92" w:rsidR="00CD00E5" w:rsidRDefault="00B0090C" w:rsidP="00B0090C">
      <w:pPr>
        <w:ind w:firstLineChars="790" w:firstLine="2221"/>
        <w:rPr>
          <w:rFonts w:asciiTheme="majorEastAsia" w:eastAsiaTheme="majorEastAsia" w:hAnsiTheme="majorEastAsia"/>
          <w:b/>
          <w:sz w:val="28"/>
          <w:szCs w:val="28"/>
        </w:rPr>
      </w:pPr>
      <w:r>
        <w:rPr>
          <w:rFonts w:asciiTheme="majorEastAsia" w:eastAsiaTheme="majorEastAsia" w:hAnsiTheme="majorEastAsia" w:hint="eastAsia"/>
          <w:b/>
          <w:sz w:val="28"/>
          <w:szCs w:val="28"/>
        </w:rPr>
        <w:t>填写日期：</w:t>
      </w:r>
      <w:r w:rsidR="00DF3A01">
        <w:rPr>
          <w:rFonts w:asciiTheme="majorEastAsia" w:eastAsiaTheme="majorEastAsia" w:hAnsiTheme="majorEastAsia" w:hint="eastAsia"/>
          <w:b/>
          <w:sz w:val="28"/>
          <w:szCs w:val="28"/>
        </w:rPr>
        <w:t>2020.9.10</w:t>
      </w:r>
    </w:p>
    <w:p w14:paraId="55668C1B" w14:textId="77777777" w:rsidR="00CD00E5" w:rsidRDefault="00CD00E5" w:rsidP="006E09CE">
      <w:pPr>
        <w:ind w:firstLineChars="1040" w:firstLine="2923"/>
        <w:rPr>
          <w:rFonts w:asciiTheme="majorEastAsia" w:eastAsiaTheme="majorEastAsia" w:hAnsiTheme="majorEastAsia"/>
          <w:b/>
          <w:sz w:val="28"/>
          <w:szCs w:val="28"/>
        </w:rPr>
      </w:pPr>
    </w:p>
    <w:p w14:paraId="5A19CC5C" w14:textId="77777777" w:rsidR="00CD00E5" w:rsidRDefault="00CD00E5" w:rsidP="006E09CE">
      <w:pPr>
        <w:ind w:firstLineChars="1040" w:firstLine="2923"/>
        <w:rPr>
          <w:rFonts w:asciiTheme="majorEastAsia" w:eastAsiaTheme="majorEastAsia" w:hAnsiTheme="majorEastAsia"/>
          <w:b/>
          <w:sz w:val="28"/>
          <w:szCs w:val="28"/>
        </w:rPr>
      </w:pPr>
    </w:p>
    <w:p w14:paraId="2AC1DC7C" w14:textId="77777777" w:rsidR="00CD00E5" w:rsidRDefault="00CD00E5" w:rsidP="006E09CE">
      <w:pPr>
        <w:ind w:firstLineChars="1040" w:firstLine="2923"/>
        <w:rPr>
          <w:rFonts w:asciiTheme="majorEastAsia" w:eastAsiaTheme="majorEastAsia" w:hAnsiTheme="majorEastAsia"/>
          <w:b/>
          <w:sz w:val="28"/>
          <w:szCs w:val="28"/>
        </w:rPr>
      </w:pPr>
    </w:p>
    <w:p w14:paraId="6A344C93" w14:textId="77777777" w:rsidR="00CD00E5" w:rsidRDefault="00CD00E5" w:rsidP="006E09CE">
      <w:pPr>
        <w:ind w:firstLineChars="1040" w:firstLine="2923"/>
        <w:rPr>
          <w:rFonts w:asciiTheme="majorEastAsia" w:eastAsiaTheme="majorEastAsia" w:hAnsiTheme="majorEastAsia"/>
          <w:b/>
          <w:sz w:val="28"/>
          <w:szCs w:val="28"/>
        </w:rPr>
      </w:pPr>
    </w:p>
    <w:p w14:paraId="736A80D6" w14:textId="77777777" w:rsidR="00CD00E5" w:rsidRDefault="00CD00E5" w:rsidP="006E09CE">
      <w:pPr>
        <w:ind w:firstLineChars="1040" w:firstLine="2923"/>
        <w:rPr>
          <w:rFonts w:asciiTheme="majorEastAsia" w:eastAsiaTheme="majorEastAsia" w:hAnsiTheme="majorEastAsia"/>
          <w:b/>
          <w:sz w:val="28"/>
          <w:szCs w:val="28"/>
        </w:rPr>
      </w:pPr>
    </w:p>
    <w:p w14:paraId="57DD7EFD" w14:textId="77777777" w:rsidR="00CD00E5" w:rsidRDefault="00CD00E5" w:rsidP="006E09CE">
      <w:pPr>
        <w:ind w:firstLineChars="1040" w:firstLine="2923"/>
        <w:rPr>
          <w:rFonts w:asciiTheme="majorEastAsia" w:eastAsiaTheme="majorEastAsia" w:hAnsiTheme="majorEastAsia"/>
          <w:b/>
          <w:sz w:val="28"/>
          <w:szCs w:val="28"/>
        </w:rPr>
      </w:pPr>
    </w:p>
    <w:p w14:paraId="675D8374" w14:textId="77777777" w:rsidR="00CD00E5" w:rsidRDefault="00CD00E5" w:rsidP="006E09CE">
      <w:pPr>
        <w:ind w:firstLineChars="1040" w:firstLine="2923"/>
        <w:rPr>
          <w:rFonts w:asciiTheme="majorEastAsia" w:eastAsiaTheme="majorEastAsia" w:hAnsiTheme="majorEastAsia"/>
          <w:b/>
          <w:sz w:val="28"/>
          <w:szCs w:val="28"/>
        </w:rPr>
      </w:pPr>
    </w:p>
    <w:p w14:paraId="0988E74A" w14:textId="77777777" w:rsidR="00905043" w:rsidRDefault="00905043" w:rsidP="00B0090C">
      <w:pPr>
        <w:rPr>
          <w:rFonts w:asciiTheme="majorEastAsia" w:eastAsiaTheme="majorEastAsia" w:hAnsiTheme="majorEastAsia"/>
          <w:b/>
          <w:sz w:val="28"/>
          <w:szCs w:val="28"/>
        </w:rPr>
      </w:pPr>
    </w:p>
    <w:p w14:paraId="50BDDE34" w14:textId="41E3EED9" w:rsidR="00DF3A01" w:rsidRDefault="00DF3A01" w:rsidP="00DF3A01">
      <w:pPr>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二，问题描述</w:t>
      </w:r>
    </w:p>
    <w:p w14:paraId="604EC2E9" w14:textId="0798B438" w:rsidR="00DF3A01" w:rsidRDefault="00DF3A01" w:rsidP="00DF3A01">
      <w:pPr>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克苏鲁的呼唤作为一个非常有趣且复杂的T</w:t>
      </w:r>
      <w:r>
        <w:rPr>
          <w:rFonts w:asciiTheme="majorEastAsia" w:eastAsiaTheme="majorEastAsia" w:hAnsiTheme="majorEastAsia"/>
          <w:sz w:val="24"/>
          <w:szCs w:val="24"/>
        </w:rPr>
        <w:t>RPG</w:t>
      </w:r>
      <w:r>
        <w:rPr>
          <w:rFonts w:asciiTheme="majorEastAsia" w:eastAsiaTheme="majorEastAsia" w:hAnsiTheme="majorEastAsia" w:hint="eastAsia"/>
          <w:sz w:val="24"/>
          <w:szCs w:val="24"/>
        </w:rPr>
        <w:t>跑团桌游，本身有着复杂的故事背景和游戏规则，第七版规则书更是有400页之多，本身的繁琐规则成为了入门的高门槛，而游戏本身经常需要投掷骰子来进行判定或定义自身数值也当之无愧的成为了最消耗时间的规则。</w:t>
      </w:r>
    </w:p>
    <w:p w14:paraId="42A679BA" w14:textId="76CA8DA2" w:rsidR="00DF3A01" w:rsidRDefault="00DF3A01" w:rsidP="00DF3A01">
      <w:pPr>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但是对数据进行随机处理如果运用程序运行的话会大大减少运行时间，而且通过固定规则也会简化游戏本身的学习成本。</w:t>
      </w:r>
    </w:p>
    <w:p w14:paraId="19E7FC05" w14:textId="73BC0DFA" w:rsidR="000A3567" w:rsidRDefault="00DF3A01" w:rsidP="000A3567">
      <w:pPr>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所以我们想要通过简单的C语言程序，让电脑代替人为的投掷骰子的行为，并且人物和技能的生成与记录也可以通过程序进行，而游戏核心的战斗轮与逃脱轮的规则定义也可以通过电脑进行，从而降低学习成本，使人快速上手进行游戏。</w:t>
      </w:r>
    </w:p>
    <w:p w14:paraId="15F4BB9D" w14:textId="797E1196" w:rsidR="00DF3A01" w:rsidRDefault="00DF3A01" w:rsidP="00DF3A01">
      <w:pPr>
        <w:rPr>
          <w:rFonts w:asciiTheme="majorEastAsia" w:eastAsiaTheme="majorEastAsia" w:hAnsiTheme="majorEastAsia"/>
          <w:sz w:val="24"/>
          <w:szCs w:val="24"/>
        </w:rPr>
      </w:pPr>
    </w:p>
    <w:p w14:paraId="7475AF8F" w14:textId="61DCFBC1" w:rsidR="00DF3A01" w:rsidRDefault="00DF3A01" w:rsidP="00DF3A01">
      <w:pPr>
        <w:rPr>
          <w:rFonts w:asciiTheme="majorEastAsia" w:eastAsiaTheme="majorEastAsia" w:hAnsiTheme="majorEastAsia"/>
          <w:sz w:val="24"/>
          <w:szCs w:val="24"/>
        </w:rPr>
      </w:pPr>
    </w:p>
    <w:p w14:paraId="75B31039" w14:textId="66AE0511" w:rsidR="00DF3A01" w:rsidRDefault="00DF3A01" w:rsidP="00DF3A01">
      <w:pPr>
        <w:rPr>
          <w:rFonts w:asciiTheme="majorEastAsia" w:eastAsiaTheme="majorEastAsia" w:hAnsiTheme="majorEastAsia"/>
          <w:sz w:val="24"/>
          <w:szCs w:val="24"/>
        </w:rPr>
      </w:pPr>
      <w:r>
        <w:rPr>
          <w:rFonts w:asciiTheme="majorEastAsia" w:eastAsiaTheme="majorEastAsia" w:hAnsiTheme="majorEastAsia" w:hint="eastAsia"/>
          <w:sz w:val="24"/>
          <w:szCs w:val="24"/>
        </w:rPr>
        <w:t>三，组内分工</w:t>
      </w:r>
    </w:p>
    <w:p w14:paraId="3D0546C0" w14:textId="13B7190E" w:rsidR="00DF3A01" w:rsidRDefault="00DF3A01" w:rsidP="00DF3A01">
      <w:pPr>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整个程序分为两部分</w:t>
      </w:r>
    </w:p>
    <w:p w14:paraId="5110FC97" w14:textId="51E95702" w:rsidR="00DF3A01" w:rsidRPr="00DF3A01" w:rsidRDefault="00DF3A01" w:rsidP="00DF3A01">
      <w:pPr>
        <w:pStyle w:val="a7"/>
        <w:numPr>
          <w:ilvl w:val="0"/>
          <w:numId w:val="4"/>
        </w:numPr>
        <w:ind w:firstLineChars="0"/>
        <w:rPr>
          <w:rFonts w:asciiTheme="majorEastAsia" w:eastAsiaTheme="majorEastAsia" w:hAnsiTheme="majorEastAsia"/>
          <w:sz w:val="24"/>
          <w:szCs w:val="24"/>
        </w:rPr>
      </w:pPr>
      <w:r w:rsidRPr="00DF3A01">
        <w:rPr>
          <w:rFonts w:asciiTheme="majorEastAsia" w:eastAsiaTheme="majorEastAsia" w:hAnsiTheme="majorEastAsia" w:hint="eastAsia"/>
          <w:sz w:val="24"/>
          <w:szCs w:val="24"/>
        </w:rPr>
        <w:t>人物卡的建立，包括人物本身的属性和职业技能，和他们的随机建立过程。</w:t>
      </w:r>
      <w:r w:rsidR="00F80290">
        <w:rPr>
          <w:rFonts w:asciiTheme="majorEastAsia" w:eastAsiaTheme="majorEastAsia" w:hAnsiTheme="majorEastAsia" w:hint="eastAsia"/>
          <w:sz w:val="24"/>
          <w:szCs w:val="24"/>
        </w:rPr>
        <w:t>（占总工程量的60%）</w:t>
      </w:r>
    </w:p>
    <w:p w14:paraId="708E66FB" w14:textId="7620464D" w:rsidR="00DF3A01" w:rsidRDefault="00DF3A01" w:rsidP="00DF3A01">
      <w:pPr>
        <w:pStyle w:val="a7"/>
        <w:ind w:left="84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整个工程由倪翔和张家铭共同完成</w:t>
      </w:r>
      <w:r w:rsidR="00F80290">
        <w:rPr>
          <w:rFonts w:asciiTheme="majorEastAsia" w:eastAsiaTheme="majorEastAsia" w:hAnsiTheme="majorEastAsia" w:hint="eastAsia"/>
          <w:sz w:val="24"/>
          <w:szCs w:val="24"/>
        </w:rPr>
        <w:t>（一人50%）</w:t>
      </w:r>
    </w:p>
    <w:p w14:paraId="41B94E7A" w14:textId="20FAC6BE" w:rsidR="00F80290" w:rsidRDefault="00DF3A01" w:rsidP="00F80290">
      <w:pPr>
        <w:pStyle w:val="a7"/>
        <w:ind w:left="84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其中包括3个职业，医生，警察和艺术家，每个职业各有6个技能，每个人的技能点数由人物本身的属性决定，人物本身有</w:t>
      </w:r>
      <w:r w:rsidR="00F80290">
        <w:rPr>
          <w:rFonts w:asciiTheme="majorEastAsia" w:eastAsiaTheme="majorEastAsia" w:hAnsiTheme="majorEastAsia" w:hint="eastAsia"/>
          <w:sz w:val="24"/>
          <w:szCs w:val="24"/>
        </w:rPr>
        <w:t>15个属性</w:t>
      </w:r>
    </w:p>
    <w:p w14:paraId="4FA71913" w14:textId="10F2FE4E" w:rsidR="00F80290" w:rsidRPr="00F80290" w:rsidRDefault="00F80290" w:rsidP="00F80290">
      <w:pPr>
        <w:pStyle w:val="a7"/>
        <w:numPr>
          <w:ilvl w:val="0"/>
          <w:numId w:val="4"/>
        </w:numPr>
        <w:ind w:firstLineChars="0"/>
        <w:rPr>
          <w:rFonts w:asciiTheme="majorEastAsia" w:eastAsiaTheme="majorEastAsia" w:hAnsiTheme="majorEastAsia"/>
          <w:sz w:val="24"/>
          <w:szCs w:val="24"/>
        </w:rPr>
      </w:pPr>
      <w:r w:rsidRPr="00F80290">
        <w:rPr>
          <w:rFonts w:asciiTheme="majorEastAsia" w:eastAsiaTheme="majorEastAsia" w:hAnsiTheme="majorEastAsia" w:hint="eastAsia"/>
          <w:sz w:val="24"/>
          <w:szCs w:val="24"/>
        </w:rPr>
        <w:t>战斗轮与追逐轮，主要是游戏进行时的人物技能的发动与各个属性的交互。</w:t>
      </w:r>
      <w:r>
        <w:rPr>
          <w:rFonts w:asciiTheme="majorEastAsia" w:eastAsiaTheme="majorEastAsia" w:hAnsiTheme="majorEastAsia" w:hint="eastAsia"/>
          <w:sz w:val="24"/>
          <w:szCs w:val="24"/>
        </w:rPr>
        <w:t>（占总工程量的40%）</w:t>
      </w:r>
    </w:p>
    <w:p w14:paraId="62BE3C44" w14:textId="10711893" w:rsidR="00F80290" w:rsidRDefault="00F80290" w:rsidP="00F80290">
      <w:pPr>
        <w:pStyle w:val="a7"/>
        <w:ind w:left="84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整个工程由陶栋伟完成</w:t>
      </w:r>
    </w:p>
    <w:p w14:paraId="5DC8707B" w14:textId="13A06551" w:rsidR="000A3567" w:rsidRDefault="000A3567" w:rsidP="000A3567">
      <w:pPr>
        <w:rPr>
          <w:rFonts w:asciiTheme="majorEastAsia" w:eastAsiaTheme="majorEastAsia" w:hAnsiTheme="majorEastAsia"/>
          <w:sz w:val="24"/>
          <w:szCs w:val="24"/>
        </w:rPr>
      </w:pPr>
      <w:r>
        <w:rPr>
          <w:rFonts w:asciiTheme="majorEastAsia" w:eastAsiaTheme="majorEastAsia" w:hAnsiTheme="majorEastAsia" w:hint="eastAsia"/>
          <w:sz w:val="24"/>
          <w:szCs w:val="24"/>
        </w:rPr>
        <w:t>四，分析</w:t>
      </w:r>
    </w:p>
    <w:p w14:paraId="0B5B82E3" w14:textId="476AF9BD" w:rsidR="000A3567" w:rsidRDefault="000A3567" w:rsidP="000A3567">
      <w:pPr>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由于克苏鲁的呼唤是一个非常现实的游戏，主要的游戏规则是由守密人决定的（由玩家扮演），所以游戏开始后的规则基本上无法由程序代为执行，因此，我们将人物卡的创建和游戏内的战斗轮追逐轮做成了两个独立的程序。</w:t>
      </w:r>
    </w:p>
    <w:p w14:paraId="67D3E7A8" w14:textId="1CEBDDA5" w:rsidR="000A3567" w:rsidRDefault="000A3567" w:rsidP="000A3567">
      <w:pPr>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人物卡的创建主要是进行一个随机数生成的过程，并且通过第一轮生成的人物属性，自选的人物属性以及职业的选择，来决定第二轮技能点的生成与自选的技能加点过程，从而得到一组人物属性与技能的数据。</w:t>
      </w:r>
    </w:p>
    <w:p w14:paraId="324A2358" w14:textId="259C1B87" w:rsidR="008F5F76" w:rsidRDefault="000A3567" w:rsidP="008F5F76">
      <w:pPr>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游戏内战斗轮追逐轮</w:t>
      </w:r>
      <w:r w:rsidR="008F5F76">
        <w:rPr>
          <w:rFonts w:asciiTheme="majorEastAsia" w:eastAsiaTheme="majorEastAsia" w:hAnsiTheme="majorEastAsia" w:hint="eastAsia"/>
          <w:sz w:val="24"/>
          <w:szCs w:val="24"/>
        </w:rPr>
        <w:t>主要是通过随机数模拟投骰子的过程来完成判定，并通过定义流程来引导战斗轮和追逐轮，从而完成游戏的主要流程。</w:t>
      </w:r>
    </w:p>
    <w:p w14:paraId="70D8DE56" w14:textId="740025DD" w:rsidR="008F5F76" w:rsidRDefault="008F5F76" w:rsidP="008F5F76">
      <w:pPr>
        <w:rPr>
          <w:rFonts w:asciiTheme="majorEastAsia" w:eastAsiaTheme="majorEastAsia" w:hAnsiTheme="majorEastAsia"/>
          <w:sz w:val="24"/>
          <w:szCs w:val="24"/>
        </w:rPr>
      </w:pPr>
      <w:r>
        <w:rPr>
          <w:rFonts w:asciiTheme="majorEastAsia" w:eastAsiaTheme="majorEastAsia" w:hAnsiTheme="majorEastAsia" w:hint="eastAsia"/>
          <w:sz w:val="24"/>
          <w:szCs w:val="24"/>
        </w:rPr>
        <w:t>五，设计</w:t>
      </w:r>
    </w:p>
    <w:p w14:paraId="44B98080" w14:textId="207B4E56" w:rsidR="008F5F76" w:rsidRPr="00400B9E" w:rsidRDefault="008F5F76" w:rsidP="00400B9E">
      <w:pPr>
        <w:pStyle w:val="a7"/>
        <w:numPr>
          <w:ilvl w:val="0"/>
          <w:numId w:val="5"/>
        </w:numPr>
        <w:ind w:firstLineChars="0"/>
        <w:rPr>
          <w:rFonts w:asciiTheme="majorEastAsia" w:eastAsiaTheme="majorEastAsia" w:hAnsiTheme="majorEastAsia"/>
          <w:sz w:val="24"/>
          <w:szCs w:val="24"/>
        </w:rPr>
      </w:pPr>
      <w:r w:rsidRPr="00400B9E">
        <w:rPr>
          <w:rFonts w:asciiTheme="majorEastAsia" w:eastAsiaTheme="majorEastAsia" w:hAnsiTheme="majorEastAsia" w:hint="eastAsia"/>
          <w:sz w:val="24"/>
          <w:szCs w:val="24"/>
        </w:rPr>
        <w:t>人物卡的创建</w:t>
      </w:r>
    </w:p>
    <w:p w14:paraId="08D64E02" w14:textId="5D644B51" w:rsidR="00400B9E" w:rsidRDefault="00400B9E" w:rsidP="00026506">
      <w:pPr>
        <w:pStyle w:val="a7"/>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人物卡的创建流程图如下</w:t>
      </w:r>
      <w:r w:rsidR="00026506">
        <w:rPr>
          <w:rFonts w:asciiTheme="majorEastAsia" w:eastAsiaTheme="majorEastAsia" w:hAnsiTheme="majorEastAsia" w:hint="eastAsia"/>
          <w:noProof/>
          <w:sz w:val="24"/>
          <w:szCs w:val="24"/>
        </w:rPr>
        <w:drawing>
          <wp:inline distT="0" distB="0" distL="0" distR="0" wp14:anchorId="7206606E" wp14:editId="39CB15F7">
            <wp:extent cx="5271135" cy="1300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135" cy="1300480"/>
                    </a:xfrm>
                    <a:prstGeom prst="rect">
                      <a:avLst/>
                    </a:prstGeom>
                    <a:noFill/>
                    <a:ln>
                      <a:noFill/>
                    </a:ln>
                  </pic:spPr>
                </pic:pic>
              </a:graphicData>
            </a:graphic>
          </wp:inline>
        </w:drawing>
      </w:r>
    </w:p>
    <w:p w14:paraId="6BAA4015" w14:textId="0CB738EB" w:rsidR="00026506" w:rsidRDefault="00026506" w:rsidP="00026506">
      <w:pPr>
        <w:pStyle w:val="a7"/>
        <w:ind w:left="840" w:firstLineChars="0" w:firstLine="0"/>
        <w:jc w:val="left"/>
        <w:rPr>
          <w:rFonts w:asciiTheme="majorEastAsia" w:eastAsiaTheme="majorEastAsia" w:hAnsiTheme="majorEastAsia"/>
          <w:sz w:val="24"/>
          <w:szCs w:val="24"/>
        </w:rPr>
      </w:pPr>
      <w:r>
        <w:rPr>
          <w:noProof/>
        </w:rPr>
        <w:lastRenderedPageBreak/>
        <w:drawing>
          <wp:inline distT="0" distB="0" distL="0" distR="0" wp14:anchorId="2CE04B35" wp14:editId="6A2276C0">
            <wp:extent cx="5274310" cy="27552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5265"/>
                    </a:xfrm>
                    <a:prstGeom prst="rect">
                      <a:avLst/>
                    </a:prstGeom>
                  </pic:spPr>
                </pic:pic>
              </a:graphicData>
            </a:graphic>
          </wp:inline>
        </w:drawing>
      </w:r>
    </w:p>
    <w:p w14:paraId="77D4F258" w14:textId="6A75138A" w:rsidR="00026506" w:rsidRDefault="00026506" w:rsidP="00026506">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在随机生成属性时，会随机生成力量，体质，敏捷，外貌，意志，幸运（3d</w:t>
      </w:r>
      <w:r>
        <w:rPr>
          <w:rFonts w:asciiTheme="majorEastAsia" w:eastAsiaTheme="majorEastAsia" w:hAnsiTheme="majorEastAsia"/>
          <w:sz w:val="24"/>
          <w:szCs w:val="24"/>
        </w:rPr>
        <w:t>6</w:t>
      </w:r>
      <w:r>
        <w:rPr>
          <w:rFonts w:asciiTheme="majorEastAsia" w:eastAsiaTheme="majorEastAsia" w:hAnsiTheme="majorEastAsia" w:hint="eastAsia"/>
          <w:sz w:val="24"/>
          <w:szCs w:val="24"/>
        </w:rPr>
        <w:t>×5，即投三次六面骰之和×5），和智力，教育，体型（（2</w:t>
      </w:r>
      <w:r>
        <w:rPr>
          <w:rFonts w:asciiTheme="majorEastAsia" w:eastAsiaTheme="majorEastAsia" w:hAnsiTheme="majorEastAsia"/>
          <w:sz w:val="24"/>
          <w:szCs w:val="24"/>
        </w:rPr>
        <w:t>d</w:t>
      </w:r>
      <w:r>
        <w:rPr>
          <w:rFonts w:asciiTheme="majorEastAsia" w:eastAsiaTheme="majorEastAsia" w:hAnsiTheme="majorEastAsia" w:hint="eastAsia"/>
          <w:sz w:val="24"/>
          <w:szCs w:val="24"/>
        </w:rPr>
        <w:t>6＋6）×5）。</w:t>
      </w:r>
    </w:p>
    <w:p w14:paraId="287B8B99" w14:textId="0D66807A" w:rsidR="00026506" w:rsidRDefault="00026506" w:rsidP="00026506">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而后伤害加值和体格由力量和体型决定</w:t>
      </w:r>
      <w:r w:rsidR="0094404B">
        <w:rPr>
          <w:noProof/>
        </w:rPr>
        <w:drawing>
          <wp:inline distT="0" distB="0" distL="0" distR="0" wp14:anchorId="414FBC34" wp14:editId="2AF3EA4A">
            <wp:extent cx="2171888" cy="13564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1888" cy="1356478"/>
                    </a:xfrm>
                    <a:prstGeom prst="rect">
                      <a:avLst/>
                    </a:prstGeom>
                  </pic:spPr>
                </pic:pic>
              </a:graphicData>
            </a:graphic>
          </wp:inline>
        </w:drawing>
      </w:r>
      <w:r w:rsidR="0094404B">
        <w:rPr>
          <w:noProof/>
        </w:rPr>
        <w:drawing>
          <wp:inline distT="0" distB="0" distL="0" distR="0" wp14:anchorId="4225FE2B" wp14:editId="46949090">
            <wp:extent cx="2133785" cy="89161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3785" cy="891617"/>
                    </a:xfrm>
                    <a:prstGeom prst="rect">
                      <a:avLst/>
                    </a:prstGeom>
                  </pic:spPr>
                </pic:pic>
              </a:graphicData>
            </a:graphic>
          </wp:inline>
        </w:drawing>
      </w:r>
    </w:p>
    <w:p w14:paraId="305B719B" w14:textId="6D56E3EF" w:rsidR="0094404B" w:rsidRDefault="0094404B" w:rsidP="00026506">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生命值由体质和体型决定，将两者相加除以十，去掉小数，就是生命。</w:t>
      </w:r>
    </w:p>
    <w:p w14:paraId="39732F13" w14:textId="5936A1A7" w:rsidR="0094404B" w:rsidRDefault="0094404B" w:rsidP="00026506">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移动速度由敏捷，力量和体型决定，若敏捷和力量都小于体型，移动七；若敏捷或力量之一大于等于体型或三者相等，移动八；若力量和敏捷都大于体型，则移动九。</w:t>
      </w:r>
    </w:p>
    <w:p w14:paraId="1FE47736" w14:textId="43B166F0" w:rsidR="005E623D" w:rsidRDefault="005E623D" w:rsidP="00026506">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理智值等于意志值，魔力值等于意志的五分之一。</w:t>
      </w:r>
    </w:p>
    <w:p w14:paraId="07C6E64C" w14:textId="0A876B48" w:rsidR="005E623D" w:rsidRDefault="005E623D" w:rsidP="00026506">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在完成随机属性的建立后，我们可以自选年龄和名称和职业</w:t>
      </w:r>
      <w:r>
        <w:rPr>
          <w:noProof/>
        </w:rPr>
        <w:lastRenderedPageBreak/>
        <w:drawing>
          <wp:inline distT="0" distB="0" distL="0" distR="0" wp14:anchorId="3855F521" wp14:editId="4D3BCF2A">
            <wp:extent cx="5274310" cy="27552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265"/>
                    </a:xfrm>
                    <a:prstGeom prst="rect">
                      <a:avLst/>
                    </a:prstGeom>
                  </pic:spPr>
                </pic:pic>
              </a:graphicData>
            </a:graphic>
          </wp:inline>
        </w:drawing>
      </w:r>
    </w:p>
    <w:p w14:paraId="082B67A6" w14:textId="660A9493" w:rsidR="005E623D" w:rsidRDefault="005E623D" w:rsidP="00026506">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接下来就是技能的加点（技能的点数由职业和初始属性决定，艺术家是教育*2加意志*2；医生是教育*4；警察是教育*2加敏捷*2），在对技能加点时，总点数最大为99。</w:t>
      </w:r>
    </w:p>
    <w:p w14:paraId="3EF2A983" w14:textId="62B555ED" w:rsidR="005E623D" w:rsidRDefault="00BD1CA8" w:rsidP="00026506">
      <w:pPr>
        <w:pStyle w:val="a7"/>
        <w:spacing w:before="240"/>
        <w:ind w:left="840" w:firstLineChars="0" w:firstLine="0"/>
        <w:jc w:val="left"/>
        <w:rPr>
          <w:rFonts w:asciiTheme="majorEastAsia" w:eastAsiaTheme="majorEastAsia" w:hAnsiTheme="majorEastAsia"/>
          <w:sz w:val="24"/>
          <w:szCs w:val="24"/>
        </w:rPr>
      </w:pPr>
      <w:r>
        <w:rPr>
          <w:noProof/>
        </w:rPr>
        <w:drawing>
          <wp:inline distT="0" distB="0" distL="0" distR="0" wp14:anchorId="6D2C004D" wp14:editId="4C1470EC">
            <wp:extent cx="4541914" cy="19280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914" cy="1928027"/>
                    </a:xfrm>
                    <a:prstGeom prst="rect">
                      <a:avLst/>
                    </a:prstGeom>
                  </pic:spPr>
                </pic:pic>
              </a:graphicData>
            </a:graphic>
          </wp:inline>
        </w:drawing>
      </w:r>
    </w:p>
    <w:p w14:paraId="61AE557D" w14:textId="789516F6" w:rsidR="00BD1CA8" w:rsidRDefault="00BD1CA8" w:rsidP="00026506">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而后是形象描述，思想与信念，重要之人，意义非凡之地，宝贵之物，特质，伤口和疤痕，恐惧症和躁狂症，神话典籍，法术和魔法物品，第三类接触这些对于自己创建调查员的背景描述，是由玩家自由编辑的（克苏鲁的呼唤是一个非常开放的世界），一般情况下，你写的越多，人物形象越丰满，当然，白板也不是不行。</w:t>
      </w:r>
    </w:p>
    <w:p w14:paraId="0A9ECD1D" w14:textId="7D55A656" w:rsidR="00BD1CA8" w:rsidRDefault="00BD1CA8" w:rsidP="00026506">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最后，一个人物卡就创建完成了。</w:t>
      </w:r>
    </w:p>
    <w:p w14:paraId="59DB3B09" w14:textId="40F42E50" w:rsidR="00BD1CA8" w:rsidRPr="00BD1CA8" w:rsidRDefault="00BD1CA8" w:rsidP="00BD1CA8">
      <w:pPr>
        <w:pStyle w:val="a7"/>
        <w:numPr>
          <w:ilvl w:val="0"/>
          <w:numId w:val="5"/>
        </w:numPr>
        <w:spacing w:before="240"/>
        <w:ind w:firstLineChars="0"/>
        <w:jc w:val="left"/>
        <w:rPr>
          <w:rFonts w:asciiTheme="majorEastAsia" w:eastAsiaTheme="majorEastAsia" w:hAnsiTheme="majorEastAsia"/>
          <w:sz w:val="24"/>
          <w:szCs w:val="24"/>
        </w:rPr>
      </w:pPr>
      <w:r w:rsidRPr="00BD1CA8">
        <w:rPr>
          <w:rFonts w:asciiTheme="majorEastAsia" w:eastAsiaTheme="majorEastAsia" w:hAnsiTheme="majorEastAsia" w:hint="eastAsia"/>
          <w:sz w:val="24"/>
          <w:szCs w:val="24"/>
        </w:rPr>
        <w:t>战斗轮与追逐轮</w:t>
      </w:r>
    </w:p>
    <w:p w14:paraId="724E4D30" w14:textId="20927358" w:rsidR="00BD1CA8" w:rsidRDefault="00CD063E" w:rsidP="00BD1CA8">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一般2人的战斗以追逐轮的形式先开始，而多人的战斗跳过追逐轮，直接进入战斗轮。</w:t>
      </w:r>
    </w:p>
    <w:p w14:paraId="54669216" w14:textId="326FC02E" w:rsidR="00CD063E" w:rsidRDefault="00CD063E" w:rsidP="00BD1CA8">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战斗轮的流程图如下</w:t>
      </w:r>
      <w:r>
        <w:rPr>
          <w:rFonts w:asciiTheme="majorEastAsia" w:eastAsiaTheme="majorEastAsia" w:hAnsiTheme="majorEastAsia"/>
          <w:noProof/>
          <w:sz w:val="24"/>
          <w:szCs w:val="24"/>
        </w:rPr>
        <w:lastRenderedPageBreak/>
        <w:drawing>
          <wp:inline distT="0" distB="0" distL="0" distR="0" wp14:anchorId="5F4AF123" wp14:editId="6FF70CF9">
            <wp:extent cx="5273040" cy="723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723900"/>
                    </a:xfrm>
                    <a:prstGeom prst="rect">
                      <a:avLst/>
                    </a:prstGeom>
                    <a:noFill/>
                    <a:ln>
                      <a:noFill/>
                    </a:ln>
                  </pic:spPr>
                </pic:pic>
              </a:graphicData>
            </a:graphic>
          </wp:inline>
        </w:drawing>
      </w:r>
    </w:p>
    <w:p w14:paraId="042C7CC1" w14:textId="3BED64EC" w:rsidR="00CD063E" w:rsidRDefault="00CD063E" w:rsidP="00BD1CA8">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技能发动流程图如下</w:t>
      </w:r>
      <w:r>
        <w:rPr>
          <w:noProof/>
        </w:rPr>
        <w:drawing>
          <wp:inline distT="0" distB="0" distL="0" distR="0" wp14:anchorId="18DDB65F" wp14:editId="51797795">
            <wp:extent cx="5274310" cy="3432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32175"/>
                    </a:xfrm>
                    <a:prstGeom prst="rect">
                      <a:avLst/>
                    </a:prstGeom>
                  </pic:spPr>
                </pic:pic>
              </a:graphicData>
            </a:graphic>
          </wp:inline>
        </w:drawing>
      </w:r>
    </w:p>
    <w:p w14:paraId="1D458AC0" w14:textId="2D5FC4AC" w:rsidR="00CD063E" w:rsidRDefault="00CD063E" w:rsidP="00BD1CA8">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追逐轮的流程图如下</w:t>
      </w:r>
      <w:r>
        <w:rPr>
          <w:noProof/>
        </w:rPr>
        <w:drawing>
          <wp:inline distT="0" distB="0" distL="0" distR="0" wp14:anchorId="0688BBDE" wp14:editId="4A93CD62">
            <wp:extent cx="5274310" cy="24072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07285"/>
                    </a:xfrm>
                    <a:prstGeom prst="rect">
                      <a:avLst/>
                    </a:prstGeom>
                  </pic:spPr>
                </pic:pic>
              </a:graphicData>
            </a:graphic>
          </wp:inline>
        </w:drawing>
      </w:r>
    </w:p>
    <w:p w14:paraId="4E08BBD2" w14:textId="4B5E07FC" w:rsidR="00CD063E" w:rsidRDefault="00CD063E" w:rsidP="00BD1CA8">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战斗轮判定</w:t>
      </w:r>
      <w:r>
        <w:rPr>
          <w:noProof/>
        </w:rPr>
        <w:lastRenderedPageBreak/>
        <w:drawing>
          <wp:inline distT="0" distB="0" distL="0" distR="0" wp14:anchorId="0417DDFF" wp14:editId="35EC7555">
            <wp:extent cx="5274310" cy="27552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5265"/>
                    </a:xfrm>
                    <a:prstGeom prst="rect">
                      <a:avLst/>
                    </a:prstGeom>
                  </pic:spPr>
                </pic:pic>
              </a:graphicData>
            </a:graphic>
          </wp:inline>
        </w:drawing>
      </w:r>
    </w:p>
    <w:p w14:paraId="71651AAC" w14:textId="2189EE36" w:rsidR="00CD063E" w:rsidRDefault="00CD063E" w:rsidP="00BD1CA8">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追逐轮判定</w:t>
      </w:r>
      <w:r>
        <w:rPr>
          <w:noProof/>
        </w:rPr>
        <w:drawing>
          <wp:inline distT="0" distB="0" distL="0" distR="0" wp14:anchorId="7C56DD9F" wp14:editId="5456D082">
            <wp:extent cx="5274310" cy="27552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5265"/>
                    </a:xfrm>
                    <a:prstGeom prst="rect">
                      <a:avLst/>
                    </a:prstGeom>
                  </pic:spPr>
                </pic:pic>
              </a:graphicData>
            </a:graphic>
          </wp:inline>
        </w:drawing>
      </w:r>
    </w:p>
    <w:p w14:paraId="43843F12" w14:textId="610BC697" w:rsidR="00CD063E" w:rsidRDefault="00CD063E" w:rsidP="00BD1CA8">
      <w:pPr>
        <w:pStyle w:val="a7"/>
        <w:spacing w:before="240"/>
        <w:ind w:left="84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初始数据的读取是通过读取一个命名为i</w:t>
      </w:r>
      <w:r>
        <w:rPr>
          <w:rFonts w:asciiTheme="majorEastAsia" w:eastAsiaTheme="majorEastAsia" w:hAnsiTheme="majorEastAsia"/>
          <w:sz w:val="24"/>
          <w:szCs w:val="24"/>
        </w:rPr>
        <w:t>nput</w:t>
      </w:r>
      <w:r>
        <w:rPr>
          <w:rFonts w:asciiTheme="majorEastAsia" w:eastAsiaTheme="majorEastAsia" w:hAnsiTheme="majorEastAsia" w:hint="eastAsia"/>
          <w:sz w:val="24"/>
          <w:szCs w:val="24"/>
        </w:rPr>
        <w:t>的文档完成的，而之前玩家角色的创建也会自动生成文档。以此来完善人物卡和战斗的联系。进行战斗的规则比较简单，详见流程图。</w:t>
      </w:r>
    </w:p>
    <w:p w14:paraId="1BCE80D3" w14:textId="6D99C978" w:rsidR="00EE0709" w:rsidRDefault="00EE0709" w:rsidP="00EE0709">
      <w:pPr>
        <w:spacing w:before="24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六，实施</w:t>
      </w:r>
    </w:p>
    <w:p w14:paraId="3FD2FB10" w14:textId="44727424" w:rsidR="00EE0709" w:rsidRPr="007A2C37" w:rsidRDefault="00EE0709" w:rsidP="007A2C37">
      <w:pPr>
        <w:pStyle w:val="a7"/>
        <w:numPr>
          <w:ilvl w:val="0"/>
          <w:numId w:val="6"/>
        </w:numPr>
        <w:spacing w:before="240"/>
        <w:ind w:firstLineChars="0"/>
        <w:jc w:val="left"/>
        <w:rPr>
          <w:rFonts w:asciiTheme="majorEastAsia" w:eastAsiaTheme="majorEastAsia" w:hAnsiTheme="majorEastAsia"/>
          <w:sz w:val="24"/>
          <w:szCs w:val="24"/>
        </w:rPr>
      </w:pPr>
      <w:r w:rsidRPr="007A2C37">
        <w:rPr>
          <w:rFonts w:asciiTheme="majorEastAsia" w:eastAsiaTheme="majorEastAsia" w:hAnsiTheme="majorEastAsia" w:hint="eastAsia"/>
          <w:sz w:val="24"/>
          <w:szCs w:val="24"/>
        </w:rPr>
        <w:t>人物卡的建立</w:t>
      </w:r>
      <w:r w:rsidR="007A2C37">
        <w:rPr>
          <w:rFonts w:hint="eastAsia"/>
          <w:noProof/>
        </w:rPr>
        <w:lastRenderedPageBreak/>
        <w:drawing>
          <wp:inline distT="0" distB="0" distL="0" distR="0" wp14:anchorId="42B62DCB" wp14:editId="6F4DB3E0">
            <wp:extent cx="5265420" cy="2499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499360"/>
                    </a:xfrm>
                    <a:prstGeom prst="rect">
                      <a:avLst/>
                    </a:prstGeom>
                    <a:noFill/>
                    <a:ln>
                      <a:noFill/>
                    </a:ln>
                  </pic:spPr>
                </pic:pic>
              </a:graphicData>
            </a:graphic>
          </wp:inline>
        </w:drawing>
      </w:r>
    </w:p>
    <w:p w14:paraId="023EF610" w14:textId="6491458D" w:rsidR="007A2C37" w:rsidRDefault="007A2C37" w:rsidP="007A2C37">
      <w:pPr>
        <w:pStyle w:val="a7"/>
        <w:numPr>
          <w:ilvl w:val="0"/>
          <w:numId w:val="6"/>
        </w:numPr>
        <w:spacing w:before="240"/>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战斗轮</w:t>
      </w:r>
      <w:r w:rsidR="001A28D3">
        <w:rPr>
          <w:rFonts w:asciiTheme="majorEastAsia" w:eastAsiaTheme="majorEastAsia" w:hAnsiTheme="majorEastAsia" w:hint="eastAsia"/>
          <w:noProof/>
          <w:sz w:val="24"/>
          <w:szCs w:val="24"/>
        </w:rPr>
        <w:drawing>
          <wp:inline distT="0" distB="0" distL="0" distR="0" wp14:anchorId="0CD6ECA2" wp14:editId="15B1E455">
            <wp:extent cx="5273040" cy="53111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5311140"/>
                    </a:xfrm>
                    <a:prstGeom prst="rect">
                      <a:avLst/>
                    </a:prstGeom>
                    <a:noFill/>
                    <a:ln>
                      <a:noFill/>
                    </a:ln>
                  </pic:spPr>
                </pic:pic>
              </a:graphicData>
            </a:graphic>
          </wp:inline>
        </w:drawing>
      </w:r>
    </w:p>
    <w:p w14:paraId="723212A5" w14:textId="5D6A40AD" w:rsidR="001A28D3" w:rsidRPr="001A28D3" w:rsidRDefault="001A28D3" w:rsidP="001A28D3">
      <w:pPr>
        <w:spacing w:before="240"/>
        <w:ind w:left="480"/>
        <w:jc w:val="left"/>
        <w:rPr>
          <w:rFonts w:asciiTheme="majorEastAsia" w:eastAsiaTheme="majorEastAsia" w:hAnsiTheme="majorEastAsia" w:hint="eastAsia"/>
          <w:sz w:val="24"/>
          <w:szCs w:val="24"/>
        </w:rPr>
      </w:pPr>
      <w:r>
        <w:rPr>
          <w:rFonts w:asciiTheme="majorEastAsia" w:eastAsiaTheme="majorEastAsia" w:hAnsiTheme="majorEastAsia" w:hint="eastAsia"/>
          <w:noProof/>
          <w:sz w:val="24"/>
          <w:szCs w:val="24"/>
        </w:rPr>
        <w:lastRenderedPageBreak/>
        <w:drawing>
          <wp:inline distT="0" distB="0" distL="0" distR="0" wp14:anchorId="585B2FE5" wp14:editId="16584543">
            <wp:extent cx="5273040" cy="4892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892040"/>
                    </a:xfrm>
                    <a:prstGeom prst="rect">
                      <a:avLst/>
                    </a:prstGeom>
                    <a:noFill/>
                    <a:ln>
                      <a:noFill/>
                    </a:ln>
                  </pic:spPr>
                </pic:pic>
              </a:graphicData>
            </a:graphic>
          </wp:inline>
        </w:drawing>
      </w:r>
      <w:r>
        <w:rPr>
          <w:rFonts w:asciiTheme="majorEastAsia" w:eastAsiaTheme="majorEastAsia" w:hAnsiTheme="majorEastAsia" w:hint="eastAsia"/>
          <w:noProof/>
          <w:sz w:val="24"/>
          <w:szCs w:val="24"/>
        </w:rPr>
        <w:lastRenderedPageBreak/>
        <w:drawing>
          <wp:inline distT="0" distB="0" distL="0" distR="0" wp14:anchorId="17EC5356" wp14:editId="49ECAB9C">
            <wp:extent cx="5265420" cy="39776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977640"/>
                    </a:xfrm>
                    <a:prstGeom prst="rect">
                      <a:avLst/>
                    </a:prstGeom>
                    <a:noFill/>
                    <a:ln>
                      <a:noFill/>
                    </a:ln>
                  </pic:spPr>
                </pic:pic>
              </a:graphicData>
            </a:graphic>
          </wp:inline>
        </w:drawing>
      </w:r>
      <w:r>
        <w:rPr>
          <w:rFonts w:asciiTheme="majorEastAsia" w:eastAsiaTheme="majorEastAsia" w:hAnsiTheme="majorEastAsia" w:hint="eastAsia"/>
          <w:noProof/>
          <w:sz w:val="24"/>
          <w:szCs w:val="24"/>
        </w:rPr>
        <w:lastRenderedPageBreak/>
        <w:drawing>
          <wp:inline distT="0" distB="0" distL="0" distR="0" wp14:anchorId="1E3E9985" wp14:editId="57E3E8E3">
            <wp:extent cx="5265420" cy="5532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5532120"/>
                    </a:xfrm>
                    <a:prstGeom prst="rect">
                      <a:avLst/>
                    </a:prstGeom>
                    <a:noFill/>
                    <a:ln>
                      <a:noFill/>
                    </a:ln>
                  </pic:spPr>
                </pic:pic>
              </a:graphicData>
            </a:graphic>
          </wp:inline>
        </w:drawing>
      </w:r>
      <w:r>
        <w:rPr>
          <w:rFonts w:asciiTheme="majorEastAsia" w:eastAsiaTheme="majorEastAsia" w:hAnsiTheme="majorEastAsia"/>
          <w:noProof/>
          <w:sz w:val="24"/>
          <w:szCs w:val="24"/>
        </w:rPr>
        <w:lastRenderedPageBreak/>
        <w:drawing>
          <wp:inline distT="0" distB="0" distL="0" distR="0" wp14:anchorId="145508DC" wp14:editId="7EF5D3CE">
            <wp:extent cx="5273040" cy="50444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5044440"/>
                    </a:xfrm>
                    <a:prstGeom prst="rect">
                      <a:avLst/>
                    </a:prstGeom>
                    <a:noFill/>
                    <a:ln>
                      <a:noFill/>
                    </a:ln>
                  </pic:spPr>
                </pic:pic>
              </a:graphicData>
            </a:graphic>
          </wp:inline>
        </w:drawing>
      </w:r>
    </w:p>
    <w:p w14:paraId="411A4DC6" w14:textId="76D56896" w:rsidR="007A2C37" w:rsidRDefault="007A2C37" w:rsidP="007A2C37">
      <w:pPr>
        <w:pStyle w:val="a7"/>
        <w:numPr>
          <w:ilvl w:val="0"/>
          <w:numId w:val="6"/>
        </w:numPr>
        <w:spacing w:before="240"/>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追逐轮</w:t>
      </w:r>
      <w:r w:rsidR="001A28D3">
        <w:rPr>
          <w:rFonts w:asciiTheme="majorEastAsia" w:eastAsiaTheme="majorEastAsia" w:hAnsiTheme="majorEastAsia" w:hint="eastAsia"/>
          <w:noProof/>
          <w:sz w:val="24"/>
          <w:szCs w:val="24"/>
        </w:rPr>
        <w:drawing>
          <wp:inline distT="0" distB="0" distL="0" distR="0" wp14:anchorId="0D920723" wp14:editId="2F62A80B">
            <wp:extent cx="5265420" cy="2499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499360"/>
                    </a:xfrm>
                    <a:prstGeom prst="rect">
                      <a:avLst/>
                    </a:prstGeom>
                    <a:noFill/>
                    <a:ln>
                      <a:noFill/>
                    </a:ln>
                  </pic:spPr>
                </pic:pic>
              </a:graphicData>
            </a:graphic>
          </wp:inline>
        </w:drawing>
      </w:r>
    </w:p>
    <w:p w14:paraId="68007697" w14:textId="00966810" w:rsidR="007A2C37" w:rsidRDefault="007A2C37" w:rsidP="007A2C37">
      <w:pPr>
        <w:spacing w:before="24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七，测试</w:t>
      </w:r>
    </w:p>
    <w:p w14:paraId="2522D0A8" w14:textId="3648DBE4" w:rsidR="007A2C37" w:rsidRDefault="007A2C37" w:rsidP="007A2C37">
      <w:pPr>
        <w:spacing w:before="240"/>
        <w:ind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游戏性测试：因为游戏本身为高自由度桌游，故完成基本功能即可。</w:t>
      </w:r>
    </w:p>
    <w:p w14:paraId="34121F55" w14:textId="6A07BCDD" w:rsidR="007A2C37" w:rsidRDefault="00B34F0F" w:rsidP="007A2C37">
      <w:pPr>
        <w:spacing w:before="240"/>
        <w:ind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健壮性测试：游戏本身自由度较高，故存在一定的b</w:t>
      </w:r>
      <w:r>
        <w:rPr>
          <w:rFonts w:asciiTheme="majorEastAsia" w:eastAsiaTheme="majorEastAsia" w:hAnsiTheme="majorEastAsia"/>
          <w:sz w:val="24"/>
          <w:szCs w:val="24"/>
        </w:rPr>
        <w:t>ug</w:t>
      </w:r>
      <w:r>
        <w:rPr>
          <w:rFonts w:asciiTheme="majorEastAsia" w:eastAsiaTheme="majorEastAsia" w:hAnsiTheme="majorEastAsia" w:hint="eastAsia"/>
          <w:sz w:val="24"/>
          <w:szCs w:val="24"/>
        </w:rPr>
        <w:t>，我们已知的b</w:t>
      </w:r>
      <w:r>
        <w:rPr>
          <w:rFonts w:asciiTheme="majorEastAsia" w:eastAsiaTheme="majorEastAsia" w:hAnsiTheme="majorEastAsia"/>
          <w:sz w:val="24"/>
          <w:szCs w:val="24"/>
        </w:rPr>
        <w:t>ug</w:t>
      </w:r>
      <w:r>
        <w:rPr>
          <w:rFonts w:asciiTheme="majorEastAsia" w:eastAsiaTheme="majorEastAsia" w:hAnsiTheme="majorEastAsia" w:hint="eastAsia"/>
          <w:sz w:val="24"/>
          <w:szCs w:val="24"/>
        </w:rPr>
        <w:t>有，在追逐轮当两人距离大于四时不会弹出逃脱成功，但此b</w:t>
      </w:r>
      <w:r>
        <w:rPr>
          <w:rFonts w:asciiTheme="majorEastAsia" w:eastAsiaTheme="majorEastAsia" w:hAnsiTheme="majorEastAsia"/>
          <w:sz w:val="24"/>
          <w:szCs w:val="24"/>
        </w:rPr>
        <w:t>ug</w:t>
      </w:r>
      <w:r>
        <w:rPr>
          <w:rFonts w:asciiTheme="majorEastAsia" w:eastAsiaTheme="majorEastAsia" w:hAnsiTheme="majorEastAsia" w:hint="eastAsia"/>
          <w:sz w:val="24"/>
          <w:szCs w:val="24"/>
        </w:rPr>
        <w:t>不影响游戏进行。</w:t>
      </w:r>
    </w:p>
    <w:p w14:paraId="45E563BE" w14:textId="17078E6E" w:rsidR="00B34F0F" w:rsidRPr="007A2C37" w:rsidRDefault="00B34F0F" w:rsidP="007A2C37">
      <w:pPr>
        <w:spacing w:before="240"/>
        <w:ind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存档测试：游戏人物卡生成可正常存档，战斗轮追逐轮读档可正常进行。</w:t>
      </w:r>
    </w:p>
    <w:sectPr w:rsidR="00B34F0F" w:rsidRPr="007A2C37" w:rsidSect="009050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59C1E" w14:textId="77777777" w:rsidR="0062555D" w:rsidRDefault="0062555D" w:rsidP="006E09CE">
      <w:r>
        <w:separator/>
      </w:r>
    </w:p>
  </w:endnote>
  <w:endnote w:type="continuationSeparator" w:id="0">
    <w:p w14:paraId="16FFF590" w14:textId="77777777" w:rsidR="0062555D" w:rsidRDefault="0062555D" w:rsidP="006E0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AE87B" w14:textId="77777777" w:rsidR="0062555D" w:rsidRDefault="0062555D" w:rsidP="006E09CE">
      <w:r>
        <w:separator/>
      </w:r>
    </w:p>
  </w:footnote>
  <w:footnote w:type="continuationSeparator" w:id="0">
    <w:p w14:paraId="645D2083" w14:textId="77777777" w:rsidR="0062555D" w:rsidRDefault="0062555D" w:rsidP="006E0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007B4"/>
    <w:multiLevelType w:val="hybridMultilevel"/>
    <w:tmpl w:val="7E420AC2"/>
    <w:lvl w:ilvl="0" w:tplc="07A22C26">
      <w:start w:val="1"/>
      <w:numFmt w:val="bullet"/>
      <w:lvlText w:val=""/>
      <w:lvlJc w:val="left"/>
      <w:pPr>
        <w:tabs>
          <w:tab w:val="num" w:pos="720"/>
        </w:tabs>
        <w:ind w:left="720" w:hanging="360"/>
      </w:pPr>
      <w:rPr>
        <w:rFonts w:ascii="Wingdings" w:hAnsi="Wingdings" w:hint="default"/>
      </w:rPr>
    </w:lvl>
    <w:lvl w:ilvl="1" w:tplc="0FCA121C" w:tentative="1">
      <w:start w:val="1"/>
      <w:numFmt w:val="bullet"/>
      <w:lvlText w:val=""/>
      <w:lvlJc w:val="left"/>
      <w:pPr>
        <w:tabs>
          <w:tab w:val="num" w:pos="1440"/>
        </w:tabs>
        <w:ind w:left="1440" w:hanging="360"/>
      </w:pPr>
      <w:rPr>
        <w:rFonts w:ascii="Wingdings" w:hAnsi="Wingdings" w:hint="default"/>
      </w:rPr>
    </w:lvl>
    <w:lvl w:ilvl="2" w:tplc="10A2748E" w:tentative="1">
      <w:start w:val="1"/>
      <w:numFmt w:val="bullet"/>
      <w:lvlText w:val=""/>
      <w:lvlJc w:val="left"/>
      <w:pPr>
        <w:tabs>
          <w:tab w:val="num" w:pos="2160"/>
        </w:tabs>
        <w:ind w:left="2160" w:hanging="360"/>
      </w:pPr>
      <w:rPr>
        <w:rFonts w:ascii="Wingdings" w:hAnsi="Wingdings" w:hint="default"/>
      </w:rPr>
    </w:lvl>
    <w:lvl w:ilvl="3" w:tplc="DB8AC8DA" w:tentative="1">
      <w:start w:val="1"/>
      <w:numFmt w:val="bullet"/>
      <w:lvlText w:val=""/>
      <w:lvlJc w:val="left"/>
      <w:pPr>
        <w:tabs>
          <w:tab w:val="num" w:pos="2880"/>
        </w:tabs>
        <w:ind w:left="2880" w:hanging="360"/>
      </w:pPr>
      <w:rPr>
        <w:rFonts w:ascii="Wingdings" w:hAnsi="Wingdings" w:hint="default"/>
      </w:rPr>
    </w:lvl>
    <w:lvl w:ilvl="4" w:tplc="0B10A564" w:tentative="1">
      <w:start w:val="1"/>
      <w:numFmt w:val="bullet"/>
      <w:lvlText w:val=""/>
      <w:lvlJc w:val="left"/>
      <w:pPr>
        <w:tabs>
          <w:tab w:val="num" w:pos="3600"/>
        </w:tabs>
        <w:ind w:left="3600" w:hanging="360"/>
      </w:pPr>
      <w:rPr>
        <w:rFonts w:ascii="Wingdings" w:hAnsi="Wingdings" w:hint="default"/>
      </w:rPr>
    </w:lvl>
    <w:lvl w:ilvl="5" w:tplc="776C0332" w:tentative="1">
      <w:start w:val="1"/>
      <w:numFmt w:val="bullet"/>
      <w:lvlText w:val=""/>
      <w:lvlJc w:val="left"/>
      <w:pPr>
        <w:tabs>
          <w:tab w:val="num" w:pos="4320"/>
        </w:tabs>
        <w:ind w:left="4320" w:hanging="360"/>
      </w:pPr>
      <w:rPr>
        <w:rFonts w:ascii="Wingdings" w:hAnsi="Wingdings" w:hint="default"/>
      </w:rPr>
    </w:lvl>
    <w:lvl w:ilvl="6" w:tplc="EECED352" w:tentative="1">
      <w:start w:val="1"/>
      <w:numFmt w:val="bullet"/>
      <w:lvlText w:val=""/>
      <w:lvlJc w:val="left"/>
      <w:pPr>
        <w:tabs>
          <w:tab w:val="num" w:pos="5040"/>
        </w:tabs>
        <w:ind w:left="5040" w:hanging="360"/>
      </w:pPr>
      <w:rPr>
        <w:rFonts w:ascii="Wingdings" w:hAnsi="Wingdings" w:hint="default"/>
      </w:rPr>
    </w:lvl>
    <w:lvl w:ilvl="7" w:tplc="94BA4A18" w:tentative="1">
      <w:start w:val="1"/>
      <w:numFmt w:val="bullet"/>
      <w:lvlText w:val=""/>
      <w:lvlJc w:val="left"/>
      <w:pPr>
        <w:tabs>
          <w:tab w:val="num" w:pos="5760"/>
        </w:tabs>
        <w:ind w:left="5760" w:hanging="360"/>
      </w:pPr>
      <w:rPr>
        <w:rFonts w:ascii="Wingdings" w:hAnsi="Wingdings" w:hint="default"/>
      </w:rPr>
    </w:lvl>
    <w:lvl w:ilvl="8" w:tplc="EF6465E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9255E5"/>
    <w:multiLevelType w:val="hybridMultilevel"/>
    <w:tmpl w:val="483CAB84"/>
    <w:lvl w:ilvl="0" w:tplc="6AD021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FF0769"/>
    <w:multiLevelType w:val="hybridMultilevel"/>
    <w:tmpl w:val="148C7B24"/>
    <w:lvl w:ilvl="0" w:tplc="78DCEC9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787F39"/>
    <w:multiLevelType w:val="hybridMultilevel"/>
    <w:tmpl w:val="5398787C"/>
    <w:lvl w:ilvl="0" w:tplc="388473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8776961"/>
    <w:multiLevelType w:val="hybridMultilevel"/>
    <w:tmpl w:val="E11A42CE"/>
    <w:lvl w:ilvl="0" w:tplc="A04645D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DD706D"/>
    <w:multiLevelType w:val="hybridMultilevel"/>
    <w:tmpl w:val="B7805EF2"/>
    <w:lvl w:ilvl="0" w:tplc="330E07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E09CE"/>
    <w:rsid w:val="00026506"/>
    <w:rsid w:val="0005450A"/>
    <w:rsid w:val="000A3567"/>
    <w:rsid w:val="001A28D3"/>
    <w:rsid w:val="001F0850"/>
    <w:rsid w:val="00280ED1"/>
    <w:rsid w:val="002B490D"/>
    <w:rsid w:val="00400B9E"/>
    <w:rsid w:val="00486CF2"/>
    <w:rsid w:val="005E623D"/>
    <w:rsid w:val="0062555D"/>
    <w:rsid w:val="006E09CE"/>
    <w:rsid w:val="007A2C37"/>
    <w:rsid w:val="00893DA0"/>
    <w:rsid w:val="008F5F76"/>
    <w:rsid w:val="00905043"/>
    <w:rsid w:val="0094404B"/>
    <w:rsid w:val="00A616EC"/>
    <w:rsid w:val="00B0090C"/>
    <w:rsid w:val="00B34F0F"/>
    <w:rsid w:val="00B80F0C"/>
    <w:rsid w:val="00BD1CA8"/>
    <w:rsid w:val="00C65883"/>
    <w:rsid w:val="00CA0F1B"/>
    <w:rsid w:val="00CD00E5"/>
    <w:rsid w:val="00CD063E"/>
    <w:rsid w:val="00D31CD5"/>
    <w:rsid w:val="00DF3A01"/>
    <w:rsid w:val="00E46EA4"/>
    <w:rsid w:val="00EE0709"/>
    <w:rsid w:val="00F40F06"/>
    <w:rsid w:val="00F80290"/>
    <w:rsid w:val="00FE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0E675"/>
  <w15:docId w15:val="{594FBC48-C13E-4073-9775-C0E2F3B3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504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09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09CE"/>
    <w:rPr>
      <w:sz w:val="18"/>
      <w:szCs w:val="18"/>
    </w:rPr>
  </w:style>
  <w:style w:type="paragraph" w:styleId="a5">
    <w:name w:val="footer"/>
    <w:basedOn w:val="a"/>
    <w:link w:val="a6"/>
    <w:uiPriority w:val="99"/>
    <w:unhideWhenUsed/>
    <w:rsid w:val="006E09CE"/>
    <w:pPr>
      <w:tabs>
        <w:tab w:val="center" w:pos="4153"/>
        <w:tab w:val="right" w:pos="8306"/>
      </w:tabs>
      <w:snapToGrid w:val="0"/>
      <w:jc w:val="left"/>
    </w:pPr>
    <w:rPr>
      <w:sz w:val="18"/>
      <w:szCs w:val="18"/>
    </w:rPr>
  </w:style>
  <w:style w:type="character" w:customStyle="1" w:styleId="a6">
    <w:name w:val="页脚 字符"/>
    <w:basedOn w:val="a0"/>
    <w:link w:val="a5"/>
    <w:uiPriority w:val="99"/>
    <w:rsid w:val="006E09CE"/>
    <w:rPr>
      <w:sz w:val="18"/>
      <w:szCs w:val="18"/>
    </w:rPr>
  </w:style>
  <w:style w:type="paragraph" w:styleId="a7">
    <w:name w:val="List Paragraph"/>
    <w:basedOn w:val="a"/>
    <w:uiPriority w:val="34"/>
    <w:qFormat/>
    <w:rsid w:val="006E09C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303066">
      <w:bodyDiv w:val="1"/>
      <w:marLeft w:val="0"/>
      <w:marRight w:val="0"/>
      <w:marTop w:val="0"/>
      <w:marBottom w:val="0"/>
      <w:divBdr>
        <w:top w:val="none" w:sz="0" w:space="0" w:color="auto"/>
        <w:left w:val="none" w:sz="0" w:space="0" w:color="auto"/>
        <w:bottom w:val="none" w:sz="0" w:space="0" w:color="auto"/>
        <w:right w:val="none" w:sz="0" w:space="0" w:color="auto"/>
      </w:divBdr>
      <w:divsChild>
        <w:div w:id="911695863">
          <w:marLeft w:val="547"/>
          <w:marRight w:val="0"/>
          <w:marTop w:val="0"/>
          <w:marBottom w:val="0"/>
          <w:divBdr>
            <w:top w:val="none" w:sz="0" w:space="0" w:color="auto"/>
            <w:left w:val="none" w:sz="0" w:space="0" w:color="auto"/>
            <w:bottom w:val="none" w:sz="0" w:space="0" w:color="auto"/>
            <w:right w:val="none" w:sz="0" w:space="0" w:color="auto"/>
          </w:divBdr>
        </w:div>
      </w:divsChild>
    </w:div>
    <w:div w:id="727457205">
      <w:bodyDiv w:val="1"/>
      <w:marLeft w:val="0"/>
      <w:marRight w:val="0"/>
      <w:marTop w:val="0"/>
      <w:marBottom w:val="0"/>
      <w:divBdr>
        <w:top w:val="none" w:sz="0" w:space="0" w:color="auto"/>
        <w:left w:val="none" w:sz="0" w:space="0" w:color="auto"/>
        <w:bottom w:val="none" w:sz="0" w:space="0" w:color="auto"/>
        <w:right w:val="none" w:sz="0" w:space="0" w:color="auto"/>
      </w:divBdr>
      <w:divsChild>
        <w:div w:id="130727295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1</Pages>
  <Words>251</Words>
  <Characters>1437</Characters>
  <Application>Microsoft Office Word</Application>
  <DocSecurity>0</DocSecurity>
  <Lines>11</Lines>
  <Paragraphs>3</Paragraphs>
  <ScaleCrop>false</ScaleCrop>
  <Company/>
  <LinksUpToDate>false</LinksUpToDate>
  <CharactersWithSpaces>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zhang jiaming</cp:lastModifiedBy>
  <cp:revision>22</cp:revision>
  <dcterms:created xsi:type="dcterms:W3CDTF">2019-04-14T09:23:00Z</dcterms:created>
  <dcterms:modified xsi:type="dcterms:W3CDTF">2020-09-10T12:55:00Z</dcterms:modified>
</cp:coreProperties>
</file>