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3B97396" w14:textId="06450D4C" w:rsidR="00194CFF" w:rsidRPr="00F96F24" w:rsidRDefault="00077BF0" w:rsidP="0026382E">
      <w:pPr>
        <w:shd w:val="clear" w:color="auto" w:fill="FFFFFF" w:themeFill="background1"/>
        <w:jc w:val="center"/>
        <w:rPr>
          <w:rStyle w:val="fontstyle01"/>
          <w:rFonts w:ascii="Times New Roman" w:eastAsia="宋体" w:hAnsi="Times New Roman" w:cs="Times New Roman"/>
          <w:color w:val="auto"/>
          <w:sz w:val="32"/>
          <w:szCs w:val="32"/>
        </w:rPr>
      </w:pPr>
      <w:r w:rsidRPr="00F96F24">
        <w:rPr>
          <w:rStyle w:val="fontstyle01"/>
          <w:rFonts w:ascii="Times New Roman" w:eastAsia="宋体" w:hAnsi="Times New Roman" w:cs="Times New Roman"/>
          <w:color w:val="auto"/>
          <w:sz w:val="32"/>
          <w:szCs w:val="32"/>
        </w:rPr>
        <w:t>Recommendation</w:t>
      </w:r>
      <w:r w:rsidR="00642DD4" w:rsidRPr="00F96F24">
        <w:rPr>
          <w:rStyle w:val="fontstyle01"/>
          <w:rFonts w:ascii="Times New Roman" w:eastAsia="宋体" w:hAnsi="Times New Roman" w:cs="Times New Roman"/>
          <w:color w:val="auto"/>
          <w:sz w:val="32"/>
          <w:szCs w:val="32"/>
        </w:rPr>
        <w:t xml:space="preserve"> </w:t>
      </w:r>
      <w:r w:rsidRPr="00F96F24">
        <w:rPr>
          <w:rStyle w:val="fontstyle01"/>
          <w:rFonts w:ascii="Times New Roman" w:eastAsia="宋体" w:hAnsi="Times New Roman" w:cs="Times New Roman"/>
          <w:color w:val="auto"/>
          <w:sz w:val="32"/>
          <w:szCs w:val="32"/>
        </w:rPr>
        <w:t>as</w:t>
      </w:r>
      <w:r w:rsidR="00642DD4" w:rsidRPr="00F96F24">
        <w:rPr>
          <w:rStyle w:val="fontstyle01"/>
          <w:rFonts w:ascii="Times New Roman" w:eastAsia="宋体" w:hAnsi="Times New Roman" w:cs="Times New Roman"/>
          <w:color w:val="auto"/>
          <w:sz w:val="32"/>
          <w:szCs w:val="32"/>
        </w:rPr>
        <w:t xml:space="preserve"> </w:t>
      </w:r>
      <w:r w:rsidRPr="00F96F24">
        <w:rPr>
          <w:rStyle w:val="fontstyle01"/>
          <w:rFonts w:ascii="Times New Roman" w:eastAsia="宋体" w:hAnsi="Times New Roman" w:cs="Times New Roman"/>
          <w:color w:val="auto"/>
          <w:sz w:val="32"/>
          <w:szCs w:val="32"/>
        </w:rPr>
        <w:t>Instruction Following: A</w:t>
      </w:r>
      <w:r w:rsidR="00642DD4" w:rsidRPr="00F96F24">
        <w:rPr>
          <w:rStyle w:val="fontstyle01"/>
          <w:rFonts w:ascii="Times New Roman" w:eastAsia="宋体" w:hAnsi="Times New Roman" w:cs="Times New Roman"/>
          <w:color w:val="auto"/>
          <w:sz w:val="32"/>
          <w:szCs w:val="32"/>
        </w:rPr>
        <w:t xml:space="preserve"> </w:t>
      </w:r>
      <w:r w:rsidRPr="00F96F24">
        <w:rPr>
          <w:rStyle w:val="fontstyle01"/>
          <w:rFonts w:ascii="Times New Roman" w:eastAsia="宋体" w:hAnsi="Times New Roman" w:cs="Times New Roman"/>
          <w:color w:val="auto"/>
          <w:sz w:val="32"/>
          <w:szCs w:val="32"/>
        </w:rPr>
        <w:t>Large Language Model Empowered Recommendation Approach</w:t>
      </w:r>
    </w:p>
    <w:p w14:paraId="07652EA0" w14:textId="07FB61BE" w:rsidR="00642DD4" w:rsidRPr="00F96F24" w:rsidRDefault="00461333" w:rsidP="0026382E">
      <w:pPr>
        <w:shd w:val="clear" w:color="auto" w:fill="FFFFFF" w:themeFill="background1"/>
        <w:jc w:val="center"/>
        <w:rPr>
          <w:rStyle w:val="fontstyle01"/>
          <w:rFonts w:ascii="宋体" w:eastAsia="宋体" w:hAnsi="宋体" w:cs="Times New Roman"/>
          <w:color w:val="auto"/>
          <w:sz w:val="30"/>
          <w:szCs w:val="30"/>
        </w:rPr>
      </w:pPr>
      <w:r w:rsidRPr="00F96F24">
        <w:rPr>
          <w:rStyle w:val="fontstyle01"/>
          <w:rFonts w:ascii="宋体" w:eastAsia="宋体" w:hAnsi="宋体" w:cs="Times New Roman" w:hint="eastAsia"/>
          <w:color w:val="auto"/>
          <w:sz w:val="30"/>
          <w:szCs w:val="30"/>
        </w:rPr>
        <w:t>作为指令</w:t>
      </w:r>
      <w:r w:rsidR="00407640">
        <w:rPr>
          <w:rStyle w:val="fontstyle01"/>
          <w:rFonts w:ascii="宋体" w:eastAsia="宋体" w:hAnsi="宋体" w:cs="Times New Roman" w:hint="eastAsia"/>
          <w:color w:val="auto"/>
          <w:sz w:val="30"/>
          <w:szCs w:val="30"/>
        </w:rPr>
        <w:t>遵循</w:t>
      </w:r>
      <w:r w:rsidRPr="00F96F24">
        <w:rPr>
          <w:rStyle w:val="fontstyle01"/>
          <w:rFonts w:ascii="宋体" w:eastAsia="宋体" w:hAnsi="宋体" w:cs="Times New Roman" w:hint="eastAsia"/>
          <w:color w:val="auto"/>
          <w:sz w:val="30"/>
          <w:szCs w:val="30"/>
        </w:rPr>
        <w:t>的推荐：一个</w:t>
      </w:r>
      <w:r w:rsidR="002F1F1A" w:rsidRPr="00F96F24">
        <w:rPr>
          <w:rStyle w:val="fontstyle01"/>
          <w:rFonts w:ascii="宋体" w:eastAsia="宋体" w:hAnsi="宋体" w:cs="Times New Roman" w:hint="eastAsia"/>
          <w:color w:val="auto"/>
          <w:sz w:val="30"/>
          <w:szCs w:val="30"/>
        </w:rPr>
        <w:t>大语言模型赋能的</w:t>
      </w:r>
      <w:r w:rsidR="00AF3B4C" w:rsidRPr="00F96F24">
        <w:rPr>
          <w:rStyle w:val="fontstyle01"/>
          <w:rFonts w:ascii="宋体" w:eastAsia="宋体" w:hAnsi="宋体" w:cs="Times New Roman" w:hint="eastAsia"/>
          <w:color w:val="auto"/>
          <w:sz w:val="30"/>
          <w:szCs w:val="30"/>
        </w:rPr>
        <w:t>推荐</w:t>
      </w:r>
      <w:r w:rsidR="007F1E7E" w:rsidRPr="00F96F24">
        <w:rPr>
          <w:rStyle w:val="fontstyle01"/>
          <w:rFonts w:ascii="宋体" w:eastAsia="宋体" w:hAnsi="宋体" w:cs="Times New Roman" w:hint="eastAsia"/>
          <w:color w:val="auto"/>
          <w:sz w:val="30"/>
          <w:szCs w:val="30"/>
        </w:rPr>
        <w:t>方法</w:t>
      </w:r>
    </w:p>
    <w:p w14:paraId="4EB1DA2B" w14:textId="77777777" w:rsidR="00F97B3E" w:rsidRPr="00F96F24" w:rsidRDefault="00F97B3E" w:rsidP="00F96F24">
      <w:pPr>
        <w:shd w:val="clear" w:color="auto" w:fill="FFFFFF" w:themeFill="background1"/>
        <w:rPr>
          <w:rStyle w:val="fontstyle01"/>
          <w:rFonts w:ascii="宋体" w:eastAsia="宋体" w:hAnsi="宋体" w:cs="Times New Roman"/>
          <w:color w:val="auto"/>
          <w:sz w:val="24"/>
          <w:szCs w:val="24"/>
        </w:rPr>
      </w:pPr>
    </w:p>
    <w:p w14:paraId="64CF7E93" w14:textId="513D4B1B" w:rsidR="00F97B3E" w:rsidRDefault="00F97B3E" w:rsidP="00F96F24">
      <w:pPr>
        <w:shd w:val="clear" w:color="auto" w:fill="FFFFFF" w:themeFill="background1"/>
        <w:spacing w:line="360" w:lineRule="auto"/>
        <w:rPr>
          <w:rFonts w:ascii="宋体" w:eastAsia="宋体" w:hAnsi="宋体"/>
          <w:b/>
          <w:bCs/>
          <w:sz w:val="24"/>
          <w:szCs w:val="24"/>
          <w:shd w:val="clear" w:color="auto" w:fill="FFFFFF" w:themeFill="background1"/>
        </w:rPr>
      </w:pPr>
      <w:r w:rsidRPr="00F96F24">
        <w:rPr>
          <w:rFonts w:ascii="宋体" w:eastAsia="宋体" w:hAnsi="宋体" w:hint="eastAsia"/>
          <w:b/>
          <w:bCs/>
          <w:sz w:val="24"/>
          <w:szCs w:val="24"/>
          <w:shd w:val="clear" w:color="auto" w:fill="FFFFFF" w:themeFill="background1"/>
        </w:rPr>
        <w:t>太长不看版：</w:t>
      </w:r>
    </w:p>
    <w:p w14:paraId="6EF9DAAB" w14:textId="663A138E" w:rsidR="00682281" w:rsidRPr="008D7F27" w:rsidRDefault="00682281" w:rsidP="00F96F24">
      <w:pPr>
        <w:shd w:val="clear" w:color="auto" w:fill="FFFFFF" w:themeFill="background1"/>
        <w:spacing w:line="360" w:lineRule="auto"/>
        <w:rPr>
          <w:rFonts w:ascii="宋体" w:eastAsia="宋体" w:hAnsi="宋体"/>
          <w:b/>
          <w:bCs/>
          <w:sz w:val="24"/>
          <w:szCs w:val="24"/>
          <w:shd w:val="clear" w:color="auto" w:fill="FFFFFF" w:themeFill="background1"/>
        </w:rPr>
      </w:pPr>
      <w:r w:rsidRPr="008D7F27">
        <w:rPr>
          <w:rFonts w:ascii="宋体" w:eastAsia="宋体" w:hAnsi="宋体" w:hint="eastAsia"/>
          <w:b/>
          <w:bCs/>
          <w:sz w:val="24"/>
          <w:szCs w:val="24"/>
          <w:shd w:val="clear" w:color="auto" w:fill="FFFFFF" w:themeFill="background1"/>
        </w:rPr>
        <w:t>研究团队</w:t>
      </w:r>
      <w:r w:rsidR="00BA7CE0" w:rsidRPr="00BA7CE0">
        <w:rPr>
          <w:rFonts w:ascii="宋体" w:eastAsia="宋体" w:hAnsi="宋体" w:hint="eastAsia"/>
          <w:b/>
          <w:bCs/>
          <w:sz w:val="24"/>
          <w:szCs w:val="24"/>
        </w:rPr>
        <w:t>开发基于L</w:t>
      </w:r>
      <w:r w:rsidR="00BA7CE0" w:rsidRPr="00BA7CE0">
        <w:rPr>
          <w:rFonts w:ascii="宋体" w:eastAsia="宋体" w:hAnsi="宋体"/>
          <w:b/>
          <w:bCs/>
          <w:sz w:val="24"/>
          <w:szCs w:val="24"/>
        </w:rPr>
        <w:t>LM</w:t>
      </w:r>
      <w:r w:rsidR="00BA7CE0" w:rsidRPr="00BA7CE0">
        <w:rPr>
          <w:rFonts w:ascii="宋体" w:eastAsia="宋体" w:hAnsi="宋体" w:hint="eastAsia"/>
          <w:b/>
          <w:bCs/>
          <w:sz w:val="24"/>
          <w:szCs w:val="24"/>
        </w:rPr>
        <w:t>的推荐系统，其将推荐任务视为L</w:t>
      </w:r>
      <w:r w:rsidR="00BA7CE0" w:rsidRPr="00BA7CE0">
        <w:rPr>
          <w:rFonts w:ascii="宋体" w:eastAsia="宋体" w:hAnsi="宋体"/>
          <w:b/>
          <w:bCs/>
          <w:sz w:val="24"/>
          <w:szCs w:val="24"/>
        </w:rPr>
        <w:t>LM</w:t>
      </w:r>
      <w:r w:rsidR="00BA7CE0" w:rsidRPr="00BA7CE0">
        <w:rPr>
          <w:rFonts w:ascii="宋体" w:eastAsia="宋体" w:hAnsi="宋体" w:hint="eastAsia"/>
          <w:b/>
          <w:bCs/>
          <w:sz w:val="24"/>
          <w:szCs w:val="24"/>
        </w:rPr>
        <w:t>的指令遵循</w:t>
      </w:r>
      <w:r w:rsidR="00BA7CE0" w:rsidRPr="00BA7CE0">
        <w:rPr>
          <w:rFonts w:ascii="宋体" w:eastAsia="宋体" w:hAnsi="宋体" w:hint="eastAsia"/>
          <w:b/>
          <w:bCs/>
          <w:sz w:val="24"/>
          <w:szCs w:val="24"/>
        </w:rPr>
        <w:t>，</w:t>
      </w:r>
      <w:r w:rsidR="00622B1C" w:rsidRPr="00BA7CE0">
        <w:rPr>
          <w:rFonts w:ascii="宋体" w:eastAsia="宋体" w:hAnsi="宋体" w:hint="eastAsia"/>
          <w:b/>
          <w:bCs/>
          <w:sz w:val="24"/>
          <w:szCs w:val="24"/>
          <w:shd w:val="clear" w:color="auto" w:fill="FFFFFF" w:themeFill="background1"/>
        </w:rPr>
        <w:t>设</w:t>
      </w:r>
      <w:r w:rsidR="00622B1C" w:rsidRPr="008D7F27">
        <w:rPr>
          <w:rFonts w:ascii="宋体" w:eastAsia="宋体" w:hAnsi="宋体" w:hint="eastAsia"/>
          <w:b/>
          <w:bCs/>
          <w:sz w:val="24"/>
          <w:szCs w:val="24"/>
          <w:shd w:val="clear" w:color="auto" w:fill="FFFFFF" w:themeFill="background1"/>
        </w:rPr>
        <w:t>计了通用的指令格式并将其</w:t>
      </w:r>
      <w:r w:rsidR="002145B8" w:rsidRPr="008D7F27">
        <w:rPr>
          <w:rFonts w:ascii="宋体" w:eastAsia="宋体" w:hAnsi="宋体" w:hint="eastAsia"/>
          <w:b/>
          <w:bCs/>
          <w:sz w:val="24"/>
          <w:szCs w:val="24"/>
          <w:shd w:val="clear" w:color="auto" w:fill="FFFFFF" w:themeFill="background1"/>
        </w:rPr>
        <w:t>进一步</w:t>
      </w:r>
      <w:r w:rsidR="00622B1C" w:rsidRPr="008D7F27">
        <w:rPr>
          <w:rFonts w:ascii="宋体" w:eastAsia="宋体" w:hAnsi="宋体" w:hint="eastAsia"/>
          <w:b/>
          <w:bCs/>
          <w:sz w:val="24"/>
          <w:szCs w:val="24"/>
          <w:shd w:val="clear" w:color="auto" w:fill="FFFFFF" w:themeFill="background1"/>
        </w:rPr>
        <w:t>填充</w:t>
      </w:r>
      <w:r w:rsidR="002145B8" w:rsidRPr="008D7F27">
        <w:rPr>
          <w:rFonts w:ascii="宋体" w:eastAsia="宋体" w:hAnsi="宋体" w:hint="eastAsia"/>
          <w:b/>
          <w:bCs/>
          <w:sz w:val="24"/>
          <w:szCs w:val="24"/>
          <w:shd w:val="clear" w:color="auto" w:fill="FFFFFF" w:themeFill="background1"/>
        </w:rPr>
        <w:t>，随后将其用于LLM的指令调优</w:t>
      </w:r>
      <w:r w:rsidR="00AE2E6A" w:rsidRPr="008D7F27">
        <w:rPr>
          <w:rFonts w:ascii="宋体" w:eastAsia="宋体" w:hAnsi="宋体" w:hint="eastAsia"/>
          <w:b/>
          <w:bCs/>
          <w:sz w:val="24"/>
          <w:szCs w:val="24"/>
          <w:shd w:val="clear" w:color="auto" w:fill="FFFFFF" w:themeFill="background1"/>
        </w:rPr>
        <w:t>，以使</w:t>
      </w:r>
      <w:r w:rsidR="008D7F27" w:rsidRPr="008D7F27">
        <w:rPr>
          <w:rFonts w:ascii="宋体" w:eastAsia="宋体" w:hAnsi="宋体" w:hint="eastAsia"/>
          <w:b/>
          <w:bCs/>
          <w:sz w:val="24"/>
          <w:szCs w:val="24"/>
          <w:shd w:val="clear" w:color="auto" w:fill="FFFFFF" w:themeFill="background1"/>
        </w:rPr>
        <w:t>LL</w:t>
      </w:r>
      <w:r w:rsidR="008D7F27" w:rsidRPr="008D7F27">
        <w:rPr>
          <w:rFonts w:ascii="宋体" w:eastAsia="宋体" w:hAnsi="宋体"/>
          <w:b/>
          <w:bCs/>
          <w:sz w:val="24"/>
          <w:szCs w:val="24"/>
          <w:shd w:val="clear" w:color="auto" w:fill="FFFFFF" w:themeFill="background1"/>
        </w:rPr>
        <w:t>M</w:t>
      </w:r>
      <w:r w:rsidR="008D7F27" w:rsidRPr="008D7F27">
        <w:rPr>
          <w:rFonts w:ascii="宋体" w:eastAsia="宋体" w:hAnsi="宋体" w:hint="eastAsia"/>
          <w:b/>
          <w:bCs/>
          <w:sz w:val="24"/>
          <w:szCs w:val="24"/>
          <w:shd w:val="clear" w:color="auto" w:fill="FFFFFF" w:themeFill="background1"/>
        </w:rPr>
        <w:t>适应推荐任务</w:t>
      </w:r>
      <w:r w:rsidR="007B70B4">
        <w:rPr>
          <w:rFonts w:ascii="宋体" w:eastAsia="宋体" w:hAnsi="宋体" w:hint="eastAsia"/>
          <w:b/>
          <w:bCs/>
          <w:sz w:val="24"/>
          <w:szCs w:val="24"/>
          <w:shd w:val="clear" w:color="auto" w:fill="FFFFFF" w:themeFill="background1"/>
        </w:rPr>
        <w:t>，实验结果表明该方法最终</w:t>
      </w:r>
      <w:r w:rsidR="00A74BC8">
        <w:rPr>
          <w:rFonts w:ascii="宋体" w:eastAsia="宋体" w:hAnsi="宋体" w:hint="eastAsia"/>
          <w:b/>
          <w:bCs/>
          <w:sz w:val="24"/>
          <w:szCs w:val="24"/>
          <w:shd w:val="clear" w:color="auto" w:fill="FFFFFF" w:themeFill="background1"/>
        </w:rPr>
        <w:t>取得了不错的效果</w:t>
      </w:r>
      <w:r w:rsidR="009A2052">
        <w:rPr>
          <w:rFonts w:ascii="宋体" w:eastAsia="宋体" w:hAnsi="宋体" w:hint="eastAsia"/>
          <w:b/>
          <w:bCs/>
          <w:sz w:val="24"/>
          <w:szCs w:val="24"/>
          <w:shd w:val="clear" w:color="auto" w:fill="FFFFFF" w:themeFill="background1"/>
        </w:rPr>
        <w:t>。</w:t>
      </w:r>
    </w:p>
    <w:p w14:paraId="0A211D54" w14:textId="457103C1" w:rsidR="00F97B3E" w:rsidRPr="00F96F24" w:rsidRDefault="0017492B"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摘要</w:t>
      </w:r>
    </w:p>
    <w:p w14:paraId="012BAEFB" w14:textId="4B7A12C3" w:rsidR="00C3312C" w:rsidRPr="00F96F24" w:rsidRDefault="00C3312C" w:rsidP="00F96F24">
      <w:pPr>
        <w:shd w:val="clear" w:color="auto" w:fill="FFFFFF" w:themeFill="background1"/>
        <w:rPr>
          <w:rFonts w:ascii="宋体" w:eastAsia="宋体" w:hAnsi="宋体" w:cs="Times New Roman"/>
          <w:sz w:val="24"/>
          <w:szCs w:val="24"/>
          <w:shd w:val="clear" w:color="auto" w:fill="FFFFFF" w:themeFill="background1"/>
        </w:rPr>
      </w:pPr>
      <w:r w:rsidRPr="00F96F24">
        <w:rPr>
          <w:rFonts w:ascii="宋体" w:eastAsia="宋体" w:hAnsi="宋体" w:cs="Times New Roman" w:hint="eastAsia"/>
          <w:sz w:val="24"/>
          <w:szCs w:val="24"/>
          <w:shd w:val="clear" w:color="auto" w:fill="FFFFFF" w:themeFill="background1"/>
        </w:rPr>
        <w:t>推荐系统在</w:t>
      </w:r>
      <w:r w:rsidR="00EB59E7" w:rsidRPr="00F96F24">
        <w:rPr>
          <w:rFonts w:ascii="宋体" w:eastAsia="宋体" w:hAnsi="宋体" w:cs="Times New Roman" w:hint="eastAsia"/>
          <w:sz w:val="24"/>
          <w:szCs w:val="24"/>
          <w:shd w:val="clear" w:color="auto" w:fill="FFFFFF" w:themeFill="background1"/>
        </w:rPr>
        <w:t>过去几十年中受到了</w:t>
      </w:r>
      <w:r w:rsidR="0032263F" w:rsidRPr="00F96F24">
        <w:rPr>
          <w:rFonts w:ascii="宋体" w:eastAsia="宋体" w:hAnsi="宋体" w:cs="Times New Roman" w:hint="eastAsia"/>
          <w:sz w:val="24"/>
          <w:szCs w:val="24"/>
          <w:shd w:val="clear" w:color="auto" w:fill="FFFFFF" w:themeFill="background1"/>
        </w:rPr>
        <w:t>研究和工业界的广泛关注</w:t>
      </w:r>
      <w:r w:rsidR="00101AE1" w:rsidRPr="00F96F24">
        <w:rPr>
          <w:rFonts w:ascii="宋体" w:eastAsia="宋体" w:hAnsi="宋体" w:cs="Times New Roman" w:hint="eastAsia"/>
          <w:sz w:val="24"/>
          <w:szCs w:val="24"/>
          <w:shd w:val="clear" w:color="auto" w:fill="FFFFFF" w:themeFill="background1"/>
        </w:rPr>
        <w:t>，大量的研究致力于</w:t>
      </w:r>
      <w:r w:rsidR="00682D16" w:rsidRPr="00F96F24">
        <w:rPr>
          <w:rFonts w:ascii="宋体" w:eastAsia="宋体" w:hAnsi="宋体" w:cs="Times New Roman" w:hint="eastAsia"/>
          <w:sz w:val="24"/>
          <w:szCs w:val="24"/>
          <w:shd w:val="clear" w:color="auto" w:fill="FFFFFF" w:themeFill="background1"/>
        </w:rPr>
        <w:t>开发有效的推荐系统</w:t>
      </w:r>
      <w:r w:rsidR="00984457" w:rsidRPr="00F96F24">
        <w:rPr>
          <w:rFonts w:ascii="宋体" w:eastAsia="宋体" w:hAnsi="宋体" w:cs="Times New Roman" w:hint="eastAsia"/>
          <w:sz w:val="24"/>
          <w:szCs w:val="24"/>
          <w:shd w:val="clear" w:color="auto" w:fill="FFFFFF" w:themeFill="background1"/>
        </w:rPr>
        <w:t>。基本上，这些模型</w:t>
      </w:r>
      <w:r w:rsidR="0068084C" w:rsidRPr="00F96F24">
        <w:rPr>
          <w:rFonts w:ascii="宋体" w:eastAsia="宋体" w:hAnsi="宋体" w:cs="Times New Roman" w:hint="eastAsia"/>
          <w:sz w:val="24"/>
          <w:szCs w:val="24"/>
          <w:shd w:val="clear" w:color="auto" w:fill="FFFFFF" w:themeFill="background1"/>
        </w:rPr>
        <w:t>主要从历史行为数据中</w:t>
      </w:r>
      <w:r w:rsidR="000F2909" w:rsidRPr="00F96F24">
        <w:rPr>
          <w:rFonts w:ascii="宋体" w:eastAsia="宋体" w:hAnsi="宋体" w:cs="Times New Roman" w:hint="eastAsia"/>
          <w:sz w:val="24"/>
          <w:szCs w:val="24"/>
          <w:shd w:val="clear" w:color="auto" w:fill="FFFFFF" w:themeFill="background1"/>
        </w:rPr>
        <w:t>学习用户的潜在偏好，然后</w:t>
      </w:r>
      <w:r w:rsidR="005F5423" w:rsidRPr="00F96F24">
        <w:rPr>
          <w:rFonts w:ascii="宋体" w:eastAsia="宋体" w:hAnsi="宋体" w:cs="Times New Roman" w:hint="eastAsia"/>
          <w:sz w:val="24"/>
          <w:szCs w:val="24"/>
          <w:shd w:val="clear" w:color="auto" w:fill="FFFFFF" w:themeFill="background1"/>
        </w:rPr>
        <w:t>估计用户</w:t>
      </w:r>
      <w:r w:rsidR="005F5423" w:rsidRPr="00F96F24">
        <w:rPr>
          <w:rFonts w:ascii="宋体" w:eastAsia="宋体" w:hAnsi="宋体" w:cs="Times New Roman"/>
          <w:b/>
          <w:bCs/>
          <w:sz w:val="24"/>
          <w:szCs w:val="24"/>
          <w:shd w:val="clear" w:color="auto" w:fill="FFFFFF" w:themeFill="background1"/>
        </w:rPr>
        <w:t>-</w:t>
      </w:r>
      <w:r w:rsidR="005F5423" w:rsidRPr="00F96F24">
        <w:rPr>
          <w:rFonts w:ascii="宋体" w:eastAsia="宋体" w:hAnsi="宋体" w:cs="Times New Roman" w:hint="eastAsia"/>
          <w:sz w:val="24"/>
          <w:szCs w:val="24"/>
          <w:shd w:val="clear" w:color="auto" w:fill="FFFFFF" w:themeFill="background1"/>
        </w:rPr>
        <w:t>物品的</w:t>
      </w:r>
      <w:r w:rsidR="00D43323" w:rsidRPr="00F96F24">
        <w:rPr>
          <w:rFonts w:ascii="宋体" w:eastAsia="宋体" w:hAnsi="宋体" w:cs="Times New Roman" w:hint="eastAsia"/>
          <w:sz w:val="24"/>
          <w:szCs w:val="24"/>
          <w:shd w:val="clear" w:color="auto" w:fill="FFFFFF" w:themeFill="background1"/>
        </w:rPr>
        <w:t>匹配关系用于推荐</w:t>
      </w:r>
      <w:r w:rsidR="008B7424" w:rsidRPr="00F96F24">
        <w:rPr>
          <w:rFonts w:ascii="宋体" w:eastAsia="宋体" w:hAnsi="宋体" w:cs="Times New Roman" w:hint="eastAsia"/>
          <w:sz w:val="24"/>
          <w:szCs w:val="24"/>
          <w:shd w:val="clear" w:color="auto" w:fill="FFFFFF" w:themeFill="background1"/>
        </w:rPr>
        <w:t>。</w:t>
      </w:r>
    </w:p>
    <w:p w14:paraId="6E880288" w14:textId="1DFDFC37" w:rsidR="002C13AE" w:rsidRDefault="008B7424" w:rsidP="00F96F24">
      <w:pPr>
        <w:shd w:val="clear" w:color="auto" w:fill="FFFFFF" w:themeFill="background1"/>
        <w:rPr>
          <w:rFonts w:ascii="宋体" w:eastAsia="宋体" w:hAnsi="宋体"/>
          <w:sz w:val="24"/>
          <w:szCs w:val="24"/>
          <w:shd w:val="clear" w:color="auto" w:fill="FFFFFF" w:themeFill="background1"/>
        </w:rPr>
      </w:pPr>
      <w:r w:rsidRPr="00F96F24">
        <w:rPr>
          <w:rFonts w:ascii="宋体" w:eastAsia="宋体" w:hAnsi="宋体" w:cs="Times New Roman" w:hint="eastAsia"/>
          <w:sz w:val="24"/>
          <w:szCs w:val="24"/>
          <w:shd w:val="clear" w:color="auto" w:fill="FFFFFF" w:themeFill="background1"/>
        </w:rPr>
        <w:t>受到最近大语言模型的</w:t>
      </w:r>
      <w:r w:rsidR="00683359" w:rsidRPr="00F96F24">
        <w:rPr>
          <w:rFonts w:ascii="宋体" w:eastAsia="宋体" w:hAnsi="宋体" w:cs="Times New Roman" w:hint="eastAsia"/>
          <w:sz w:val="24"/>
          <w:szCs w:val="24"/>
          <w:shd w:val="clear" w:color="auto" w:fill="FFFFFF" w:themeFill="background1"/>
        </w:rPr>
        <w:t>发展的启发，研究团队采用</w:t>
      </w:r>
      <w:r w:rsidR="00A4168E" w:rsidRPr="00F96F24">
        <w:rPr>
          <w:rFonts w:ascii="宋体" w:eastAsia="宋体" w:hAnsi="宋体" w:cs="Times New Roman" w:hint="eastAsia"/>
          <w:sz w:val="24"/>
          <w:szCs w:val="24"/>
          <w:shd w:val="clear" w:color="auto" w:fill="FFFFFF" w:themeFill="background1"/>
        </w:rPr>
        <w:t>的一种不同的开发推荐模型的方法</w:t>
      </w:r>
      <w:r w:rsidR="00103AFE" w:rsidRPr="00F96F24">
        <w:rPr>
          <w:rFonts w:ascii="宋体" w:eastAsia="宋体" w:hAnsi="宋体" w:cs="Times New Roman" w:hint="eastAsia"/>
          <w:sz w:val="24"/>
          <w:szCs w:val="24"/>
          <w:shd w:val="clear" w:color="auto" w:fill="FFFFFF" w:themeFill="background1"/>
        </w:rPr>
        <w:t>，将推荐视作</w:t>
      </w:r>
      <w:r w:rsidR="007B164E" w:rsidRPr="00F96F24">
        <w:rPr>
          <w:rFonts w:ascii="宋体" w:eastAsia="宋体" w:hAnsi="宋体" w:cs="Times New Roman" w:hint="eastAsia"/>
          <w:sz w:val="24"/>
          <w:szCs w:val="24"/>
          <w:shd w:val="clear" w:color="auto" w:fill="FFFFFF" w:themeFill="background1"/>
        </w:rPr>
        <w:t>LLM的指令执行问题</w:t>
      </w:r>
      <w:r w:rsidR="00510027" w:rsidRPr="00F96F24">
        <w:rPr>
          <w:rFonts w:ascii="宋体" w:eastAsia="宋体" w:hAnsi="宋体" w:cs="Times New Roman" w:hint="eastAsia"/>
          <w:sz w:val="24"/>
          <w:szCs w:val="24"/>
          <w:shd w:val="clear" w:color="auto" w:fill="FFFFFF" w:themeFill="background1"/>
        </w:rPr>
        <w:t>。</w:t>
      </w:r>
      <w:r w:rsidR="00510027" w:rsidRPr="00F96F24">
        <w:rPr>
          <w:rFonts w:ascii="宋体" w:eastAsia="宋体" w:hAnsi="宋体" w:hint="eastAsia"/>
          <w:sz w:val="24"/>
          <w:szCs w:val="24"/>
          <w:shd w:val="clear" w:color="auto" w:fill="FFFFFF" w:themeFill="background1"/>
        </w:rPr>
        <w:t>其核心思想是，用户的偏好或需求可以用自然语言描述（称为指令），</w:t>
      </w:r>
      <w:r w:rsidR="002356D8" w:rsidRPr="00F96F24">
        <w:rPr>
          <w:rFonts w:ascii="宋体" w:eastAsia="宋体" w:hAnsi="宋体" w:hint="eastAsia"/>
          <w:sz w:val="24"/>
          <w:szCs w:val="24"/>
          <w:shd w:val="clear" w:color="auto" w:fill="FFFFFF" w:themeFill="background1"/>
        </w:rPr>
        <w:t>所以</w:t>
      </w:r>
      <w:r w:rsidR="00510027" w:rsidRPr="00F96F24">
        <w:rPr>
          <w:rFonts w:ascii="宋体" w:eastAsia="宋体" w:hAnsi="宋体" w:hint="eastAsia"/>
          <w:sz w:val="24"/>
          <w:szCs w:val="24"/>
          <w:shd w:val="clear" w:color="auto" w:fill="FFFFFF" w:themeFill="background1"/>
        </w:rPr>
        <w:t>LLM可以理解并进一步执行指令，以完成推荐任务。研究团队对开源的LLM（3B Flan-T5-XL）进行了指令调优，以使LLM更好地适应推荐系统。为此，研究团队首先设计了一种通用的指令格式，用自然语言描述用户的偏好、意图、任务形式和上下文。然后研究团队手工设计了39种指令模板，并自动生成了大量具有不同类型偏好和意图的用户个性化指令数据。为了展示方法的有效性，研究团队将指令模板实例化为几个广泛研究的推荐（或搜索）任务，并在这些任务上使用真实数据集进行了广泛的实验评估。实验结果表明，该方法可以在这些评估任务上超越几个有竞争力的基准方法。这个方法为开发更用户友好的推荐系统提供了一个新的视角和见解，用户可以通过自然语言指令与系统自由交流，并获得更准确的推荐结果。</w:t>
      </w:r>
    </w:p>
    <w:p w14:paraId="2012CE60" w14:textId="1E02DA93" w:rsidR="00410ECF" w:rsidRPr="00F96F24" w:rsidRDefault="00410ECF" w:rsidP="00F96F24">
      <w:pPr>
        <w:shd w:val="clear" w:color="auto" w:fill="FFFFFF" w:themeFill="background1"/>
        <w:rPr>
          <w:rFonts w:ascii="宋体" w:eastAsia="宋体" w:hAnsi="宋体"/>
          <w:sz w:val="24"/>
          <w:szCs w:val="24"/>
          <w:shd w:val="clear" w:color="auto" w:fill="FFFFFF" w:themeFill="background1"/>
        </w:rPr>
      </w:pPr>
      <w:r w:rsidRPr="00F96F24">
        <w:rPr>
          <w:rFonts w:ascii="宋体" w:eastAsia="宋体" w:hAnsi="宋体"/>
          <w:sz w:val="24"/>
          <w:szCs w:val="24"/>
          <w:shd w:val="clear" w:color="auto" w:fill="FFFFFF" w:themeFill="background1"/>
        </w:rPr>
        <w:t xml:space="preserve">   </w:t>
      </w:r>
      <w:r w:rsidRPr="00F96F24">
        <w:rPr>
          <w:rFonts w:ascii="宋体" w:eastAsia="宋体" w:hAnsi="宋体"/>
          <w:noProof/>
          <w:sz w:val="24"/>
          <w:szCs w:val="24"/>
          <w:shd w:val="clear" w:color="auto" w:fill="FFFFFF" w:themeFill="background1"/>
        </w:rPr>
        <w:drawing>
          <wp:inline distT="0" distB="0" distL="0" distR="0" wp14:anchorId="0E1E249C" wp14:editId="33D6DE72">
            <wp:extent cx="5274310" cy="1706245"/>
            <wp:effectExtent l="0" t="0" r="2540" b="8255"/>
            <wp:docPr id="223859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859016" name=""/>
                    <pic:cNvPicPr/>
                  </pic:nvPicPr>
                  <pic:blipFill>
                    <a:blip r:embed="rId8"/>
                    <a:stretch>
                      <a:fillRect/>
                    </a:stretch>
                  </pic:blipFill>
                  <pic:spPr>
                    <a:xfrm>
                      <a:off x="0" y="0"/>
                      <a:ext cx="5274310" cy="1706245"/>
                    </a:xfrm>
                    <a:prstGeom prst="rect">
                      <a:avLst/>
                    </a:prstGeom>
                  </pic:spPr>
                </pic:pic>
              </a:graphicData>
            </a:graphic>
          </wp:inline>
        </w:drawing>
      </w:r>
    </w:p>
    <w:p w14:paraId="4EA2F3F3" w14:textId="77777777" w:rsidR="00702118" w:rsidRPr="00F96F24" w:rsidRDefault="00702118" w:rsidP="00F96F24">
      <w:pPr>
        <w:shd w:val="clear" w:color="auto" w:fill="FFFFFF" w:themeFill="background1"/>
        <w:rPr>
          <w:rFonts w:ascii="宋体" w:eastAsia="宋体" w:hAnsi="宋体"/>
          <w:sz w:val="24"/>
          <w:szCs w:val="24"/>
          <w:shd w:val="clear" w:color="auto" w:fill="FFFFFF" w:themeFill="background1"/>
        </w:rPr>
      </w:pPr>
    </w:p>
    <w:p w14:paraId="4C287B38" w14:textId="48380EC5" w:rsidR="008C6A78" w:rsidRPr="00F96F24" w:rsidRDefault="008C6A78" w:rsidP="00F96F24">
      <w:pPr>
        <w:pStyle w:val="aa"/>
        <w:numPr>
          <w:ilvl w:val="0"/>
          <w:numId w:val="1"/>
        </w:numPr>
        <w:shd w:val="clear" w:color="auto" w:fill="FFFFFF" w:themeFill="background1"/>
        <w:ind w:firstLineChars="0"/>
        <w:rPr>
          <w:rFonts w:ascii="宋体" w:eastAsia="宋体" w:hAnsi="宋体"/>
          <w:b/>
          <w:bCs/>
          <w:sz w:val="24"/>
          <w:szCs w:val="24"/>
          <w:shd w:val="clear" w:color="auto" w:fill="FFFFFF" w:themeFill="background1"/>
        </w:rPr>
      </w:pPr>
      <w:r w:rsidRPr="00F96F24">
        <w:rPr>
          <w:rFonts w:ascii="宋体" w:eastAsia="宋体" w:hAnsi="宋体" w:hint="eastAsia"/>
          <w:b/>
          <w:bCs/>
          <w:sz w:val="24"/>
          <w:szCs w:val="24"/>
          <w:shd w:val="clear" w:color="auto" w:fill="FFFFFF" w:themeFill="background1"/>
        </w:rPr>
        <w:t>方法</w:t>
      </w:r>
    </w:p>
    <w:p w14:paraId="5219BF5C" w14:textId="77777777" w:rsidR="002C13AE" w:rsidRDefault="008C6A78" w:rsidP="002C13AE">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1</w:t>
      </w:r>
      <w:r w:rsidRPr="00F96F24">
        <w:rPr>
          <w:rFonts w:ascii="宋体" w:eastAsia="宋体" w:hAnsi="宋体" w:cs="Times New Roman"/>
          <w:b/>
          <w:bCs/>
          <w:sz w:val="24"/>
          <w:szCs w:val="24"/>
          <w:shd w:val="clear" w:color="auto" w:fill="FFFFFF" w:themeFill="background1"/>
        </w:rPr>
        <w:t>.1</w:t>
      </w:r>
      <w:r w:rsidR="009A3D31" w:rsidRPr="00F96F24">
        <w:rPr>
          <w:rFonts w:ascii="宋体" w:eastAsia="宋体" w:hAnsi="宋体" w:cs="Times New Roman" w:hint="eastAsia"/>
          <w:b/>
          <w:bCs/>
          <w:sz w:val="24"/>
          <w:szCs w:val="24"/>
          <w:shd w:val="clear" w:color="auto" w:fill="FFFFFF" w:themeFill="background1"/>
        </w:rPr>
        <w:t>指令格式</w:t>
      </w:r>
    </w:p>
    <w:p w14:paraId="123FC029" w14:textId="1C17A4CB" w:rsidR="00D61C17" w:rsidRPr="002C13AE" w:rsidRDefault="00D61C17" w:rsidP="002C13AE">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hint="eastAsia"/>
          <w:sz w:val="24"/>
          <w:szCs w:val="24"/>
          <w:shd w:val="clear" w:color="auto" w:fill="FFFFFF" w:themeFill="background1"/>
        </w:rPr>
        <w:t>研究团队</w:t>
      </w:r>
      <w:r w:rsidR="00373AB7" w:rsidRPr="00F96F24">
        <w:rPr>
          <w:rFonts w:ascii="宋体" w:eastAsia="宋体" w:hAnsi="宋体" w:hint="eastAsia"/>
          <w:sz w:val="24"/>
          <w:szCs w:val="24"/>
          <w:shd w:val="clear" w:color="auto" w:fill="FFFFFF" w:themeFill="background1"/>
        </w:rPr>
        <w:t>首先设计了一个合适的指令格式</w:t>
      </w:r>
      <w:r w:rsidR="00B349AE" w:rsidRPr="00F96F24">
        <w:rPr>
          <w:rFonts w:ascii="宋体" w:eastAsia="宋体" w:hAnsi="宋体" w:hint="eastAsia"/>
          <w:sz w:val="24"/>
          <w:szCs w:val="24"/>
          <w:shd w:val="clear" w:color="auto" w:fill="FFFFFF" w:themeFill="background1"/>
        </w:rPr>
        <w:t>，以有效地</w:t>
      </w:r>
      <w:r w:rsidR="008D46B8" w:rsidRPr="00F96F24">
        <w:rPr>
          <w:rFonts w:ascii="宋体" w:eastAsia="宋体" w:hAnsi="宋体" w:hint="eastAsia"/>
          <w:sz w:val="24"/>
          <w:szCs w:val="24"/>
          <w:shd w:val="clear" w:color="auto" w:fill="FFFFFF" w:themeFill="background1"/>
        </w:rPr>
        <w:t>描述</w:t>
      </w:r>
      <w:r w:rsidR="005623B4" w:rsidRPr="00F96F24">
        <w:rPr>
          <w:rFonts w:ascii="宋体" w:eastAsia="宋体" w:hAnsi="宋体" w:hint="eastAsia"/>
          <w:sz w:val="24"/>
          <w:szCs w:val="24"/>
          <w:shd w:val="clear" w:color="auto" w:fill="FFFFFF" w:themeFill="background1"/>
        </w:rPr>
        <w:t>用户的目的，</w:t>
      </w:r>
      <w:r w:rsidR="00597896" w:rsidRPr="00F96F24">
        <w:rPr>
          <w:rFonts w:ascii="宋体" w:eastAsia="宋体" w:hAnsi="宋体" w:hint="eastAsia"/>
          <w:sz w:val="24"/>
          <w:szCs w:val="24"/>
          <w:shd w:val="clear" w:color="auto" w:fill="FFFFFF" w:themeFill="background1"/>
        </w:rPr>
        <w:t>偏好和任务</w:t>
      </w:r>
      <w:r w:rsidR="00B34EE2" w:rsidRPr="00F96F24">
        <w:rPr>
          <w:rFonts w:ascii="宋体" w:eastAsia="宋体" w:hAnsi="宋体" w:hint="eastAsia"/>
          <w:sz w:val="24"/>
          <w:szCs w:val="24"/>
          <w:shd w:val="clear" w:color="auto" w:fill="FFFFFF" w:themeFill="background1"/>
        </w:rPr>
        <w:t>形式</w:t>
      </w:r>
      <w:r w:rsidR="00B27505" w:rsidRPr="00F96F24">
        <w:rPr>
          <w:rFonts w:ascii="宋体" w:eastAsia="宋体" w:hAnsi="宋体" w:hint="eastAsia"/>
          <w:sz w:val="24"/>
          <w:szCs w:val="24"/>
          <w:shd w:val="clear" w:color="auto" w:fill="FFFFFF" w:themeFill="background1"/>
        </w:rPr>
        <w:t>。具体来说</w:t>
      </w:r>
      <w:r w:rsidR="0095237A" w:rsidRPr="00F96F24">
        <w:rPr>
          <w:rFonts w:ascii="宋体" w:eastAsia="宋体" w:hAnsi="宋体" w:hint="eastAsia"/>
          <w:sz w:val="24"/>
          <w:szCs w:val="24"/>
          <w:shd w:val="clear" w:color="auto" w:fill="FFFFFF" w:themeFill="background1"/>
        </w:rPr>
        <w:t>，一个指令由以下几个部分组成</w:t>
      </w:r>
    </w:p>
    <w:p w14:paraId="0CB8A6DD" w14:textId="33AB4E81" w:rsidR="00FA0EE6" w:rsidRPr="00F96F24" w:rsidRDefault="001A6B1E"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lastRenderedPageBreak/>
        <w:t>偏好</w:t>
      </w:r>
      <w:r w:rsidRPr="00F96F24">
        <w:rPr>
          <w:rFonts w:hint="eastAsia"/>
          <w:b/>
          <w:bCs/>
          <w:shd w:val="clear" w:color="auto" w:fill="FFFFFF" w:themeFill="background1"/>
        </w:rPr>
        <w:t>Preference (P)</w:t>
      </w:r>
      <w:r w:rsidRPr="00F96F24">
        <w:rPr>
          <w:rFonts w:hint="eastAsia"/>
          <w:shd w:val="clear" w:color="auto" w:fill="FFFFFF" w:themeFill="background1"/>
        </w:rPr>
        <w:t>：</w:t>
      </w:r>
      <w:r w:rsidR="003328BA" w:rsidRPr="00F96F24">
        <w:rPr>
          <w:rFonts w:hint="eastAsia"/>
          <w:shd w:val="clear" w:color="auto" w:fill="FFFFFF" w:themeFill="background1"/>
        </w:rPr>
        <w:t>描述</w:t>
      </w:r>
      <w:r w:rsidR="000C04D6" w:rsidRPr="00F96F24">
        <w:rPr>
          <w:rFonts w:hint="eastAsia"/>
          <w:shd w:val="clear" w:color="auto" w:fill="FFFFFF" w:themeFill="background1"/>
        </w:rPr>
        <w:t>用户</w:t>
      </w:r>
      <w:r w:rsidR="003315C4" w:rsidRPr="00F96F24">
        <w:rPr>
          <w:rFonts w:hint="eastAsia"/>
          <w:shd w:val="clear" w:color="auto" w:fill="FFFFFF" w:themeFill="background1"/>
        </w:rPr>
        <w:t>对物品</w:t>
      </w:r>
      <w:r w:rsidR="006B4AF8" w:rsidRPr="00F96F24">
        <w:rPr>
          <w:rFonts w:hint="eastAsia"/>
          <w:shd w:val="clear" w:color="auto" w:fill="FFFFFF" w:themeFill="background1"/>
        </w:rPr>
        <w:t>属性特征</w:t>
      </w:r>
      <w:r w:rsidR="003315C4" w:rsidRPr="00F96F24">
        <w:rPr>
          <w:rFonts w:hint="eastAsia"/>
          <w:shd w:val="clear" w:color="auto" w:fill="FFFFFF" w:themeFill="background1"/>
        </w:rPr>
        <w:t>的</w:t>
      </w:r>
      <w:proofErr w:type="gramStart"/>
      <w:r w:rsidR="00E955AD" w:rsidRPr="00F96F24">
        <w:rPr>
          <w:rFonts w:hint="eastAsia"/>
          <w:shd w:val="clear" w:color="auto" w:fill="FFFFFF" w:themeFill="background1"/>
        </w:rPr>
        <w:t>天生</w:t>
      </w:r>
      <w:r w:rsidR="005C2FCF" w:rsidRPr="00F96F24">
        <w:rPr>
          <w:rFonts w:hint="eastAsia"/>
          <w:shd w:val="clear" w:color="auto" w:fill="FFFFFF" w:themeFill="background1"/>
        </w:rPr>
        <w:t>和</w:t>
      </w:r>
      <w:proofErr w:type="gramEnd"/>
      <w:r w:rsidR="00712968" w:rsidRPr="00F96F24">
        <w:rPr>
          <w:rFonts w:hint="eastAsia"/>
          <w:shd w:val="clear" w:color="auto" w:fill="FFFFFF" w:themeFill="background1"/>
        </w:rPr>
        <w:t>长期形成的</w:t>
      </w:r>
      <w:r w:rsidR="00E955AD" w:rsidRPr="00F96F24">
        <w:rPr>
          <w:rFonts w:hint="eastAsia"/>
          <w:shd w:val="clear" w:color="auto" w:fill="FFFFFF" w:themeFill="background1"/>
        </w:rPr>
        <w:t>个性化品味</w:t>
      </w:r>
    </w:p>
    <w:p w14:paraId="72AFCB3C" w14:textId="747DC9D8" w:rsidR="001A6B1E" w:rsidRPr="00F96F24" w:rsidRDefault="001A6B1E"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意图</w:t>
      </w:r>
      <w:r w:rsidRPr="00F96F24">
        <w:rPr>
          <w:rFonts w:hint="eastAsia"/>
          <w:b/>
          <w:bCs/>
          <w:shd w:val="clear" w:color="auto" w:fill="FFFFFF" w:themeFill="background1"/>
        </w:rPr>
        <w:t>Intention (I)</w:t>
      </w:r>
      <w:r w:rsidRPr="00F96F24">
        <w:rPr>
          <w:rFonts w:hint="eastAsia"/>
          <w:shd w:val="clear" w:color="auto" w:fill="FFFFFF" w:themeFill="background1"/>
        </w:rPr>
        <w:t>：描述用户</w:t>
      </w:r>
      <w:r w:rsidR="00F321F9" w:rsidRPr="00F96F24">
        <w:rPr>
          <w:rFonts w:hint="eastAsia"/>
          <w:shd w:val="clear" w:color="auto" w:fill="FFFFFF" w:themeFill="background1"/>
        </w:rPr>
        <w:t>短期</w:t>
      </w:r>
      <w:r w:rsidRPr="00F96F24">
        <w:rPr>
          <w:rFonts w:hint="eastAsia"/>
          <w:shd w:val="clear" w:color="auto" w:fill="FFFFFF" w:themeFill="background1"/>
        </w:rPr>
        <w:t>想要达到或完成的目标或行动。</w:t>
      </w:r>
    </w:p>
    <w:p w14:paraId="5D14B787" w14:textId="4DEF6C46" w:rsidR="001A6B1E" w:rsidRPr="00F96F24" w:rsidRDefault="001A6B1E"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任务形式</w:t>
      </w:r>
      <w:r w:rsidRPr="00F96F24">
        <w:rPr>
          <w:rFonts w:hint="eastAsia"/>
          <w:b/>
          <w:bCs/>
          <w:shd w:val="clear" w:color="auto" w:fill="FFFFFF" w:themeFill="background1"/>
        </w:rPr>
        <w:t>Task Form (T)</w:t>
      </w:r>
      <w:r w:rsidRPr="00F96F24">
        <w:rPr>
          <w:rFonts w:hint="eastAsia"/>
          <w:shd w:val="clear" w:color="auto" w:fill="FFFFFF" w:themeFill="background1"/>
        </w:rPr>
        <w:t>：描述用户期望得到或提供的结果类型和数量。</w:t>
      </w:r>
    </w:p>
    <w:p w14:paraId="6DA7A706" w14:textId="10E1B3AF" w:rsidR="007806CB" w:rsidRPr="00F96F24" w:rsidRDefault="007806CB" w:rsidP="005C3B76">
      <w:pPr>
        <w:pStyle w:val="ab"/>
        <w:shd w:val="clear" w:color="auto" w:fill="FFFFFF" w:themeFill="background1"/>
        <w:spacing w:before="336" w:beforeAutospacing="0" w:after="336" w:afterAutospacing="0"/>
        <w:ind w:firstLineChars="300" w:firstLine="720"/>
        <w:rPr>
          <w:shd w:val="clear" w:color="auto" w:fill="FFFFFF" w:themeFill="background1"/>
        </w:rPr>
      </w:pPr>
      <w:r w:rsidRPr="00F96F24">
        <w:rPr>
          <w:noProof/>
          <w:shd w:val="clear" w:color="auto" w:fill="FFFFFF" w:themeFill="background1"/>
        </w:rPr>
        <w:drawing>
          <wp:inline distT="0" distB="0" distL="0" distR="0" wp14:anchorId="3DB6ECB5" wp14:editId="3DF73642">
            <wp:extent cx="4258000" cy="1797347"/>
            <wp:effectExtent l="0" t="0" r="0" b="0"/>
            <wp:docPr id="178941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1769" name=""/>
                    <pic:cNvPicPr/>
                  </pic:nvPicPr>
                  <pic:blipFill>
                    <a:blip r:embed="rId9"/>
                    <a:stretch>
                      <a:fillRect/>
                    </a:stretch>
                  </pic:blipFill>
                  <pic:spPr>
                    <a:xfrm>
                      <a:off x="0" y="0"/>
                      <a:ext cx="4289490" cy="1810639"/>
                    </a:xfrm>
                    <a:prstGeom prst="rect">
                      <a:avLst/>
                    </a:prstGeom>
                  </pic:spPr>
                </pic:pic>
              </a:graphicData>
            </a:graphic>
          </wp:inline>
        </w:drawing>
      </w:r>
    </w:p>
    <w:p w14:paraId="79D30A41" w14:textId="140C0A56" w:rsidR="00EE1B28" w:rsidRPr="00162EEE" w:rsidRDefault="009803F5" w:rsidP="00162EEE">
      <w:pPr>
        <w:pStyle w:val="ab"/>
        <w:shd w:val="clear" w:color="auto" w:fill="FFFFFF" w:themeFill="background1"/>
        <w:spacing w:before="336" w:beforeAutospacing="0" w:after="336" w:afterAutospacing="0"/>
        <w:rPr>
          <w:strike/>
          <w:shd w:val="clear" w:color="auto" w:fill="FFFFFF" w:themeFill="background1"/>
        </w:rPr>
      </w:pPr>
      <w:r w:rsidRPr="00F96F24">
        <w:rPr>
          <w:rFonts w:hint="eastAsia"/>
          <w:shd w:val="clear" w:color="auto" w:fill="FFFFFF" w:themeFill="background1"/>
        </w:rPr>
        <w:t>有了这个说明格式，研究团队可以实例化不同的互动场景。</w:t>
      </w:r>
    </w:p>
    <w:p w14:paraId="213706BA" w14:textId="6086BFEB" w:rsidR="009A3D31" w:rsidRPr="00531842" w:rsidRDefault="00531842" w:rsidP="00531842">
      <w:pPr>
        <w:shd w:val="clear" w:color="auto" w:fill="FFFFFF" w:themeFill="background1"/>
        <w:rPr>
          <w:rFonts w:ascii="宋体" w:eastAsia="宋体" w:hAnsi="宋体" w:cs="Times New Roman"/>
          <w:b/>
          <w:bCs/>
          <w:sz w:val="24"/>
          <w:szCs w:val="24"/>
          <w:shd w:val="clear" w:color="auto" w:fill="FFFFFF" w:themeFill="background1"/>
        </w:rPr>
      </w:pPr>
      <w:r>
        <w:rPr>
          <w:rFonts w:ascii="宋体" w:eastAsia="宋体" w:hAnsi="宋体" w:cs="Times New Roman" w:hint="eastAsia"/>
          <w:b/>
          <w:bCs/>
          <w:sz w:val="24"/>
          <w:szCs w:val="24"/>
          <w:shd w:val="clear" w:color="auto" w:fill="FFFFFF" w:themeFill="background1"/>
        </w:rPr>
        <w:t>1</w:t>
      </w:r>
      <w:r>
        <w:rPr>
          <w:rFonts w:ascii="宋体" w:eastAsia="宋体" w:hAnsi="宋体" w:cs="Times New Roman"/>
          <w:b/>
          <w:bCs/>
          <w:sz w:val="24"/>
          <w:szCs w:val="24"/>
          <w:shd w:val="clear" w:color="auto" w:fill="FFFFFF" w:themeFill="background1"/>
        </w:rPr>
        <w:t>.2</w:t>
      </w:r>
      <w:r w:rsidR="009A3D31" w:rsidRPr="00531842">
        <w:rPr>
          <w:rFonts w:ascii="宋体" w:eastAsia="宋体" w:hAnsi="宋体" w:cs="Times New Roman" w:hint="eastAsia"/>
          <w:b/>
          <w:bCs/>
          <w:sz w:val="24"/>
          <w:szCs w:val="24"/>
          <w:shd w:val="clear" w:color="auto" w:fill="FFFFFF" w:themeFill="background1"/>
        </w:rPr>
        <w:t>指令生成</w:t>
      </w:r>
    </w:p>
    <w:p w14:paraId="2E11A91A" w14:textId="61369FB1"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对于每个用户，研究团队采用教师LLM基于其历史互动记录和评论生成个性化的自然语言提示。这些提示突出表现了用户的偏好、意图和上下文信息。然后，根据指令格式，研究团队将这些提示组合成完整的指令以执行各种推荐任务。</w:t>
      </w:r>
    </w:p>
    <w:p w14:paraId="5EE6411A" w14:textId="5A572559" w:rsidR="00A97ED4" w:rsidRPr="00531842" w:rsidRDefault="00A97ED4" w:rsidP="00F96F24">
      <w:pPr>
        <w:pStyle w:val="ab"/>
        <w:shd w:val="clear" w:color="auto" w:fill="FFFFFF" w:themeFill="background1"/>
        <w:spacing w:before="336" w:beforeAutospacing="0" w:after="336" w:afterAutospacing="0"/>
        <w:rPr>
          <w:b/>
          <w:bCs/>
          <w:shd w:val="clear" w:color="auto" w:fill="FFFFFF" w:themeFill="background1"/>
        </w:rPr>
      </w:pPr>
      <w:r w:rsidRPr="00531842">
        <w:rPr>
          <w:rFonts w:hint="eastAsia"/>
          <w:b/>
          <w:bCs/>
          <w:shd w:val="clear" w:color="auto" w:fill="FFFFFF" w:themeFill="background1"/>
        </w:rPr>
        <w:t>标注指令各部分</w:t>
      </w:r>
    </w:p>
    <w:p w14:paraId="382CE193" w14:textId="73640379"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为了更好地通过自然语言指令格式化用户需求的表达，首先根据不同交互场景的实例化手工创建不同的</w:t>
      </w:r>
      <w:r w:rsidR="000050C8" w:rsidRPr="00F96F24">
        <w:rPr>
          <w:rFonts w:hint="eastAsia"/>
          <w:shd w:val="clear" w:color="auto" w:fill="FFFFFF" w:themeFill="background1"/>
        </w:rPr>
        <w:t>粗</w:t>
      </w:r>
      <w:r w:rsidR="00D3499F" w:rsidRPr="00F96F24">
        <w:rPr>
          <w:rFonts w:hint="eastAsia"/>
          <w:shd w:val="clear" w:color="auto" w:fill="FFFFFF" w:themeFill="background1"/>
        </w:rPr>
        <w:t>粒度</w:t>
      </w:r>
      <w:r w:rsidRPr="00F96F24">
        <w:rPr>
          <w:rFonts w:hint="eastAsia"/>
          <w:shd w:val="clear" w:color="auto" w:fill="FFFFFF" w:themeFill="background1"/>
        </w:rPr>
        <w:t>模板。然后，进一步用从交互数据中提取或由教师-LLM生成的具体用户偏好和意图（指细粒度的用户个性化指令）来填充这些模板。以下，详细说明构建过程。</w:t>
      </w:r>
    </w:p>
    <w:p w14:paraId="2CD688F7" w14:textId="09D1478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偏好标注</w:t>
      </w:r>
      <w:r w:rsidR="00531842">
        <w:rPr>
          <w:rFonts w:hint="eastAsia"/>
          <w:b/>
          <w:bCs/>
          <w:shd w:val="clear" w:color="auto" w:fill="FFFFFF" w:themeFill="background1"/>
        </w:rPr>
        <w:t>：</w:t>
      </w:r>
      <w:r w:rsidRPr="00F96F24">
        <w:rPr>
          <w:rFonts w:hint="eastAsia"/>
          <w:shd w:val="clear" w:color="auto" w:fill="FFFFFF" w:themeFill="background1"/>
        </w:rPr>
        <w:t>研发团队使用不同的策略来生成用户偏好，考虑到不同程度的个性化。对于隐式偏好</w:t>
      </w:r>
      <w:r w:rsidR="00D3499F" w:rsidRPr="00F96F24">
        <w:rPr>
          <w:shd w:val="clear" w:color="auto" w:fill="FFFFFF" w:themeFill="background1"/>
        </w:rPr>
        <w:t>P_</w:t>
      </w:r>
      <w:r w:rsidRPr="00F96F24">
        <w:rPr>
          <w:rFonts w:hint="eastAsia"/>
          <w:shd w:val="clear" w:color="auto" w:fill="FFFFFF" w:themeFill="background1"/>
        </w:rPr>
        <w:t>1，将项目的标题作为其表示，并利用用户的历史</w:t>
      </w:r>
      <w:proofErr w:type="gramStart"/>
      <w:r w:rsidRPr="00F96F24">
        <w:rPr>
          <w:rFonts w:hint="eastAsia"/>
          <w:shd w:val="clear" w:color="auto" w:fill="FFFFFF" w:themeFill="background1"/>
        </w:rPr>
        <w:t>交互来</w:t>
      </w:r>
      <w:proofErr w:type="gramEnd"/>
      <w:r w:rsidRPr="00F96F24">
        <w:rPr>
          <w:rFonts w:hint="eastAsia"/>
          <w:shd w:val="clear" w:color="auto" w:fill="FFFFFF" w:themeFill="background1"/>
        </w:rPr>
        <w:t>填充指令模板，它们可以实例化为“用户之前购买过以下项目：</w:t>
      </w:r>
      <w:r w:rsidRPr="009B228C">
        <w:rPr>
          <w:rFonts w:hint="eastAsia"/>
          <w:i/>
          <w:iCs/>
          <w:shd w:val="clear" w:color="auto" w:fill="FFFFFF" w:themeFill="background1"/>
        </w:rPr>
        <w:t>{[MASK]}</w:t>
      </w:r>
      <w:r w:rsidRPr="00F96F24">
        <w:rPr>
          <w:rFonts w:hint="eastAsia"/>
          <w:shd w:val="clear" w:color="auto" w:fill="FFFFFF" w:themeFill="background1"/>
        </w:rPr>
        <w:t xml:space="preserve">”。而对于显式偏好 </w:t>
      </w:r>
      <w:r w:rsidR="00D3499F" w:rsidRPr="00F96F24">
        <w:rPr>
          <w:shd w:val="clear" w:color="auto" w:fill="FFFFFF" w:themeFill="background1"/>
        </w:rPr>
        <w:t>P_</w:t>
      </w:r>
      <w:r w:rsidRPr="00F96F24">
        <w:rPr>
          <w:rFonts w:hint="eastAsia"/>
          <w:shd w:val="clear" w:color="auto" w:fill="FFFFFF" w:themeFill="background1"/>
        </w:rPr>
        <w:t>2，由于数据集中通常没有用户偏好的显式描述，使用教师-LLM（即GPT-3.5）来扮演用户，并根据历史交互生成偏好的显式表达。GPT-3.5显示出了强大的文本理解能力，它可以根据历史交互行为生成关于用户偏好或意图的非常有意义的表达。下面是一个例子，描述了GPT-3.5生成用户偏好的过程：</w:t>
      </w:r>
    </w:p>
    <w:p w14:paraId="5BDC731E" w14:textId="77777777" w:rsidR="00682281"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lastRenderedPageBreak/>
        <w:t>[原始行为序列]：“1. 生化危机：启示录2 - PlayStation 4 → 2. 生化危机4 - PlayStation 4标准版。”</w:t>
      </w:r>
    </w:p>
    <w:p w14:paraId="6D4F189A" w14:textId="52B744EF"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[生成的显式偏好]：“他喜欢基于恐怖的游戏，有强烈的叙事性。”</w:t>
      </w:r>
    </w:p>
    <w:p w14:paraId="0E6FC93B" w14:textId="084F5EB1"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意图标注</w:t>
      </w:r>
      <w:r w:rsidR="00531842">
        <w:rPr>
          <w:rFonts w:hint="eastAsia"/>
          <w:b/>
          <w:bCs/>
          <w:shd w:val="clear" w:color="auto" w:fill="FFFFFF" w:themeFill="background1"/>
        </w:rPr>
        <w:t>：</w:t>
      </w:r>
      <w:r w:rsidRPr="00F96F24">
        <w:rPr>
          <w:rFonts w:hint="eastAsia"/>
          <w:shd w:val="clear" w:color="auto" w:fill="FFFFFF" w:themeFill="background1"/>
        </w:rPr>
        <w:t>类似地，可以生成不同清晰度的用户意图，包括模糊意图</w:t>
      </w:r>
      <w:r w:rsidR="002B5880" w:rsidRPr="00F96F24">
        <w:rPr>
          <w:rFonts w:hint="eastAsia"/>
          <w:shd w:val="clear" w:color="auto" w:fill="FFFFFF" w:themeFill="background1"/>
        </w:rPr>
        <w:t>I</w:t>
      </w:r>
      <w:r w:rsidR="002B5880" w:rsidRPr="00F96F24">
        <w:rPr>
          <w:shd w:val="clear" w:color="auto" w:fill="FFFFFF" w:themeFill="background1"/>
        </w:rPr>
        <w:t>_</w:t>
      </w:r>
      <w:r w:rsidRPr="00F96F24">
        <w:rPr>
          <w:rFonts w:hint="eastAsia"/>
          <w:shd w:val="clear" w:color="auto" w:fill="FFFFFF" w:themeFill="background1"/>
        </w:rPr>
        <w:t xml:space="preserve">1和具体意图 </w:t>
      </w:r>
      <w:r w:rsidR="002B5880" w:rsidRPr="00F96F24">
        <w:rPr>
          <w:shd w:val="clear" w:color="auto" w:fill="FFFFFF" w:themeFill="background1"/>
        </w:rPr>
        <w:t>I_</w:t>
      </w:r>
      <w:r w:rsidRPr="00F96F24">
        <w:rPr>
          <w:rFonts w:hint="eastAsia"/>
          <w:shd w:val="clear" w:color="auto" w:fill="FFFFFF" w:themeFill="background1"/>
        </w:rPr>
        <w:t>2。为了得到模糊意图，由于评论提供了关于用户个人品味和进行特定交互原因的宝贵证据，研究团队考虑从目标评论（与目标项目相关联的评论）中提取意图。特别地，研究团队使用教师-LLM来处理这些评论，并从中提取意图。下面是一个例子，描述了从评论文本中提取用户意图的过程：</w:t>
      </w:r>
    </w:p>
    <w:p w14:paraId="71878484"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[原始目标评论]：“我的儿子喜欢…这个游戏。我很高兴我给他买了这个。”</w:t>
      </w:r>
    </w:p>
    <w:p w14:paraId="76F3C2F9"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[生成的模糊意图]：“我喜欢给我儿子买他喜欢的游戏。</w:t>
      </w:r>
      <w:r w:rsidRPr="00F96F24">
        <w:rPr>
          <w:rFonts w:hint="eastAsia"/>
          <w:shd w:val="clear" w:color="auto" w:fill="FFFFFF" w:themeFill="background1"/>
        </w:rPr>
        <w:t>”</w:t>
      </w:r>
    </w:p>
    <w:p w14:paraId="008BB097" w14:textId="33392E20"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至于具体意图，用户在使用推荐系统时有时会对某些项目有明确的需求。目标项目的类别提供了反映用户真实意图的重要证据。因此，从目标项目的类别信息中提取用户的具体意图，通过将多个相关类别标签拼接成一个意图表达：</w:t>
      </w:r>
    </w:p>
    <w:p w14:paraId="0A023426"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[生成的具体意图]：“视频游戏、PC、配件、游戏鼠标。”</w:t>
      </w:r>
    </w:p>
    <w:p w14:paraId="11975E7D"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与从用户历史</w:t>
      </w:r>
      <w:proofErr w:type="gramStart"/>
      <w:r w:rsidRPr="00F96F24">
        <w:rPr>
          <w:rFonts w:hint="eastAsia"/>
          <w:shd w:val="clear" w:color="auto" w:fill="FFFFFF" w:themeFill="background1"/>
        </w:rPr>
        <w:t>交互中</w:t>
      </w:r>
      <w:proofErr w:type="gramEnd"/>
      <w:r w:rsidRPr="00F96F24">
        <w:rPr>
          <w:rFonts w:hint="eastAsia"/>
          <w:shd w:val="clear" w:color="auto" w:fill="FFFFFF" w:themeFill="background1"/>
        </w:rPr>
        <w:t>提取的模糊意图相比，提取出来的意图更具体，并且可以直接反映用户的真实意图。</w:t>
      </w:r>
    </w:p>
    <w:p w14:paraId="7710A7BA" w14:textId="0BD943FE"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任务形式标注</w:t>
      </w:r>
      <w:r w:rsidR="00531842">
        <w:rPr>
          <w:rFonts w:hint="eastAsia"/>
          <w:b/>
          <w:bCs/>
          <w:shd w:val="clear" w:color="auto" w:fill="FFFFFF" w:themeFill="background1"/>
        </w:rPr>
        <w:t>：</w:t>
      </w:r>
      <w:r w:rsidRPr="00F96F24">
        <w:rPr>
          <w:rFonts w:hint="eastAsia"/>
          <w:shd w:val="clear" w:color="auto" w:fill="FFFFFF" w:themeFill="background1"/>
        </w:rPr>
        <w:t>在本文中，研究团队主要关注三种任务形式:T_0、T_2和T_3。具体来说，对于点评价推荐T_0，研究团队将说明表述为:“基于&lt;与用户相关的信息&gt;，用户是否有可能与&lt;目标项目&gt;下一步互动?”，系统应该回答“是”或“否”。对于匹配任务T_2，说明概述为“预测下一个可能的项目”。而对于重新排序任务T_3，一组候选者被纳入说明中:“从以下&lt;候选者&gt;中选择一项”。尽管目前研究团队没有包括成对推荐T_1，但它可以很容易地集成到研究团队提出的框架中。</w:t>
      </w:r>
    </w:p>
    <w:p w14:paraId="54FF899C" w14:textId="509F2C9B"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增加</w:t>
      </w:r>
      <w:r w:rsidR="00495C21">
        <w:rPr>
          <w:rFonts w:hint="eastAsia"/>
          <w:b/>
          <w:bCs/>
          <w:shd w:val="clear" w:color="auto" w:fill="FFFFFF" w:themeFill="background1"/>
        </w:rPr>
        <w:t>指令</w:t>
      </w:r>
      <w:r w:rsidRPr="00F96F24">
        <w:rPr>
          <w:rFonts w:hint="eastAsia"/>
          <w:b/>
          <w:bCs/>
          <w:shd w:val="clear" w:color="auto" w:fill="FFFFFF" w:themeFill="background1"/>
        </w:rPr>
        <w:t>的多样性</w:t>
      </w:r>
    </w:p>
    <w:p w14:paraId="6A4F11A4"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最近的研究证明了增加说明数量和多样性的有效性。因此，为了进一步提高说明调整的性能，研究团队提出使用几种策略来增加说明数据的多样性。</w:t>
      </w:r>
    </w:p>
    <w:p w14:paraId="7664B6F6" w14:textId="378695E4" w:rsidR="00143DF8" w:rsidRPr="00F96F24" w:rsidRDefault="00D66912" w:rsidP="00F96F24">
      <w:pPr>
        <w:pStyle w:val="ab"/>
        <w:shd w:val="clear" w:color="auto" w:fill="FFFFFF" w:themeFill="background1"/>
        <w:spacing w:before="336" w:beforeAutospacing="0" w:after="336" w:afterAutospacing="0"/>
        <w:rPr>
          <w:shd w:val="clear" w:color="auto" w:fill="FFFFFF" w:themeFill="background1"/>
        </w:rPr>
      </w:pPr>
      <w:r>
        <w:rPr>
          <w:rFonts w:hint="eastAsia"/>
          <w:b/>
          <w:bCs/>
          <w:shd w:val="clear" w:color="auto" w:fill="FFFFFF" w:themeFill="background1"/>
        </w:rPr>
        <w:t>任务反转（</w:t>
      </w:r>
      <w:r w:rsidR="00143DF8" w:rsidRPr="00F96F24">
        <w:rPr>
          <w:rFonts w:hint="eastAsia"/>
          <w:b/>
          <w:bCs/>
          <w:shd w:val="clear" w:color="auto" w:fill="FFFFFF" w:themeFill="background1"/>
        </w:rPr>
        <w:t>Turn the task around</w:t>
      </w:r>
      <w:r>
        <w:rPr>
          <w:rFonts w:hint="eastAsia"/>
          <w:b/>
          <w:bCs/>
          <w:shd w:val="clear" w:color="auto" w:fill="FFFFFF" w:themeFill="background1"/>
        </w:rPr>
        <w:t>）</w:t>
      </w:r>
      <w:r w:rsidR="00143DF8" w:rsidRPr="00F96F24">
        <w:rPr>
          <w:rFonts w:hint="eastAsia"/>
          <w:shd w:val="clear" w:color="auto" w:fill="FFFFFF" w:themeFill="background1"/>
        </w:rPr>
        <w:t>这种策略是指普通说明的输入和输出的互换。</w:t>
      </w:r>
    </w:p>
    <w:p w14:paraId="10CBFB46"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[普通说明]:“用户搜索&lt;查询&gt;，你能生成响应他查询的项目吗?”</w:t>
      </w:r>
    </w:p>
    <w:p w14:paraId="7C73624D"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lastRenderedPageBreak/>
        <w:t>[交换说明]:“用户想买:&lt;目标项目&gt;，但他不知道如何表述查询，请帮助他生成查询。”</w:t>
      </w:r>
    </w:p>
    <w:p w14:paraId="718F14D0" w14:textId="22F731BA"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加强偏好和意图之间的相关性</w:t>
      </w:r>
      <w:r w:rsidRPr="00F96F24">
        <w:rPr>
          <w:rFonts w:hint="eastAsia"/>
          <w:shd w:val="clear" w:color="auto" w:fill="FFFFFF" w:themeFill="background1"/>
        </w:rPr>
        <w:t>(</w:t>
      </w:r>
      <w:r w:rsidRPr="00F96F24">
        <w:rPr>
          <w:rFonts w:hint="eastAsia"/>
          <w:b/>
          <w:bCs/>
          <w:shd w:val="clear" w:color="auto" w:fill="FFFFFF" w:themeFill="background1"/>
        </w:rPr>
        <w:t>Enforcing the relatedness between preference and intention</w:t>
      </w:r>
      <w:r w:rsidRPr="00F96F24">
        <w:rPr>
          <w:rFonts w:hint="eastAsia"/>
          <w:shd w:val="clear" w:color="auto" w:fill="FFFFFF" w:themeFill="background1"/>
        </w:rPr>
        <w:t>)这是</w:t>
      </w:r>
      <w:proofErr w:type="gramStart"/>
      <w:r w:rsidRPr="00F96F24">
        <w:rPr>
          <w:rFonts w:hint="eastAsia"/>
          <w:shd w:val="clear" w:color="auto" w:fill="FFFFFF" w:themeFill="background1"/>
        </w:rPr>
        <w:t>指说明</w:t>
      </w:r>
      <w:proofErr w:type="gramEnd"/>
      <w:r w:rsidRPr="00F96F24">
        <w:rPr>
          <w:rFonts w:hint="eastAsia"/>
          <w:shd w:val="clear" w:color="auto" w:fill="FFFFFF" w:themeFill="background1"/>
        </w:rPr>
        <w:t>中透露的短期用户意图与长期偏好应高度相关。</w:t>
      </w:r>
    </w:p>
    <w:p w14:paraId="191E5EAF"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[意图→偏好]:“用户搜索&lt;查询&gt;并选择产品&lt;目标项目&gt;。基于他的查询和选择，请推断他的历史互动。”</w:t>
      </w:r>
    </w:p>
    <w:p w14:paraId="3D232170"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[偏好→意图]:“用户有以下&lt;历史互动&gt;，你可以推断出他们的偏好。请根据他的偏好预测用户的下一个查询和他可能购买的项目。</w:t>
      </w:r>
      <w:r w:rsidRPr="00F96F24">
        <w:rPr>
          <w:rFonts w:hint="eastAsia"/>
          <w:shd w:val="clear" w:color="auto" w:fill="FFFFFF" w:themeFill="background1"/>
        </w:rPr>
        <w:t>”</w:t>
      </w:r>
    </w:p>
    <w:p w14:paraId="07C69291" w14:textId="5234329D"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连锁思维(</w:t>
      </w:r>
      <w:proofErr w:type="spellStart"/>
      <w:r w:rsidRPr="00F96F24">
        <w:rPr>
          <w:rFonts w:hint="eastAsia"/>
          <w:b/>
          <w:bCs/>
          <w:shd w:val="clear" w:color="auto" w:fill="FFFFFF" w:themeFill="background1"/>
        </w:rPr>
        <w:t>CoT</w:t>
      </w:r>
      <w:proofErr w:type="spellEnd"/>
      <w:r w:rsidRPr="00F96F24">
        <w:rPr>
          <w:rFonts w:hint="eastAsia"/>
          <w:b/>
          <w:bCs/>
          <w:shd w:val="clear" w:color="auto" w:fill="FFFFFF" w:themeFill="background1"/>
        </w:rPr>
        <w:t>)样推理(Chain-of-thought</w:t>
      </w:r>
      <w:r w:rsidR="00D66912">
        <w:rPr>
          <w:b/>
          <w:bCs/>
          <w:shd w:val="clear" w:color="auto" w:fill="FFFFFF" w:themeFill="background1"/>
        </w:rPr>
        <w:t xml:space="preserve"> </w:t>
      </w:r>
      <w:r w:rsidRPr="00F96F24">
        <w:rPr>
          <w:rFonts w:hint="eastAsia"/>
          <w:b/>
          <w:bCs/>
          <w:shd w:val="clear" w:color="auto" w:fill="FFFFFF" w:themeFill="background1"/>
        </w:rPr>
        <w:t>like reasoning)</w:t>
      </w:r>
      <w:r w:rsidRPr="00F96F24">
        <w:rPr>
          <w:rFonts w:hint="eastAsia"/>
          <w:shd w:val="clear" w:color="auto" w:fill="FFFFFF" w:themeFill="background1"/>
        </w:rPr>
        <w:t>它是指从用户的隐含行为到明确的偏好或意图的推理过程，最终导致推荐:</w:t>
      </w:r>
    </w:p>
    <w:p w14:paraId="67F18616"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w:t>
      </w:r>
      <w:proofErr w:type="spellStart"/>
      <w:r w:rsidRPr="00F96F24">
        <w:rPr>
          <w:rFonts w:hint="eastAsia"/>
          <w:i/>
          <w:iCs/>
          <w:shd w:val="clear" w:color="auto" w:fill="FFFFFF" w:themeFill="background1"/>
        </w:rPr>
        <w:t>CoT</w:t>
      </w:r>
      <w:proofErr w:type="spellEnd"/>
      <w:r w:rsidRPr="00F96F24">
        <w:rPr>
          <w:rFonts w:hint="eastAsia"/>
          <w:i/>
          <w:iCs/>
          <w:shd w:val="clear" w:color="auto" w:fill="FFFFFF" w:themeFill="background1"/>
        </w:rPr>
        <w:t>说明]:“根据用户的&lt;历史互动&gt;，请推断他的偏好并推荐适合他的项目。”</w:t>
      </w:r>
    </w:p>
    <w:p w14:paraId="37B1E9C9" w14:textId="77777777" w:rsidR="00143DF8" w:rsidRPr="00F96F24" w:rsidRDefault="00143DF8"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i/>
          <w:iCs/>
          <w:shd w:val="clear" w:color="auto" w:fill="FFFFFF" w:themeFill="background1"/>
        </w:rPr>
        <w:t>[理想回应]:“根据用户的历史购买记录和搜索查询,我们可以看出用户喜欢&lt;类别1&gt;和&lt;类别2&gt;的商品。基于此,我们推荐&lt;目标项目1&gt;和&lt;目标项目2&gt;给用户。”</w:t>
      </w:r>
    </w:p>
    <w:p w14:paraId="6FCE4658" w14:textId="6A215A18" w:rsidR="00143DF8" w:rsidRPr="00F96F24" w:rsidRDefault="00A97ED4"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指令数据的分析和质量：</w:t>
      </w:r>
    </w:p>
    <w:p w14:paraId="160679EB" w14:textId="66CCAE53" w:rsidR="00402C5A" w:rsidRPr="00F96F24" w:rsidRDefault="00AA690F" w:rsidP="00AA690F">
      <w:pPr>
        <w:shd w:val="clear" w:color="auto" w:fill="FFFFFF" w:themeFill="background1"/>
        <w:ind w:leftChars="400" w:left="840"/>
        <w:rPr>
          <w:rFonts w:ascii="宋体" w:eastAsia="宋体" w:hAnsi="宋体" w:cs="Times New Roman"/>
          <w:b/>
          <w:bCs/>
          <w:sz w:val="24"/>
          <w:szCs w:val="24"/>
          <w:shd w:val="clear" w:color="auto" w:fill="FFFFFF" w:themeFill="background1"/>
        </w:rPr>
      </w:pPr>
      <w:r w:rsidRPr="00F96F24">
        <w:rPr>
          <w:rFonts w:ascii="宋体" w:eastAsia="宋体" w:hAnsi="宋体" w:cs="Times New Roman"/>
          <w:b/>
          <w:bCs/>
          <w:noProof/>
          <w:sz w:val="24"/>
          <w:szCs w:val="24"/>
          <w:shd w:val="clear" w:color="auto" w:fill="FFFFFF" w:themeFill="background1"/>
        </w:rPr>
        <w:drawing>
          <wp:inline distT="0" distB="0" distL="0" distR="0" wp14:anchorId="5548938C" wp14:editId="5C514331">
            <wp:extent cx="3329305" cy="1754710"/>
            <wp:effectExtent l="0" t="0" r="4445" b="0"/>
            <wp:docPr id="1710073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73637" name=""/>
                    <pic:cNvPicPr/>
                  </pic:nvPicPr>
                  <pic:blipFill>
                    <a:blip r:embed="rId10"/>
                    <a:stretch>
                      <a:fillRect/>
                    </a:stretch>
                  </pic:blipFill>
                  <pic:spPr>
                    <a:xfrm>
                      <a:off x="0" y="0"/>
                      <a:ext cx="3372308" cy="1777375"/>
                    </a:xfrm>
                    <a:prstGeom prst="rect">
                      <a:avLst/>
                    </a:prstGeom>
                  </pic:spPr>
                </pic:pic>
              </a:graphicData>
            </a:graphic>
          </wp:inline>
        </w:drawing>
      </w:r>
      <w:r w:rsidR="001A4561" w:rsidRPr="00F96F24">
        <w:rPr>
          <w:rFonts w:ascii="宋体" w:eastAsia="宋体" w:hAnsi="宋体" w:cs="Times New Roman"/>
          <w:b/>
          <w:bCs/>
          <w:noProof/>
          <w:sz w:val="24"/>
          <w:szCs w:val="24"/>
          <w:shd w:val="clear" w:color="auto" w:fill="FFFFFF" w:themeFill="background1"/>
        </w:rPr>
        <w:drawing>
          <wp:inline distT="0" distB="0" distL="0" distR="0" wp14:anchorId="1267C408" wp14:editId="775A5138">
            <wp:extent cx="3269974" cy="2018560"/>
            <wp:effectExtent l="0" t="0" r="6985" b="1270"/>
            <wp:docPr id="1592840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40900" name=""/>
                    <pic:cNvPicPr/>
                  </pic:nvPicPr>
                  <pic:blipFill>
                    <a:blip r:embed="rId11"/>
                    <a:stretch>
                      <a:fillRect/>
                    </a:stretch>
                  </pic:blipFill>
                  <pic:spPr>
                    <a:xfrm>
                      <a:off x="0" y="0"/>
                      <a:ext cx="3346176" cy="2065599"/>
                    </a:xfrm>
                    <a:prstGeom prst="rect">
                      <a:avLst/>
                    </a:prstGeom>
                  </pic:spPr>
                </pic:pic>
              </a:graphicData>
            </a:graphic>
          </wp:inline>
        </w:drawing>
      </w:r>
    </w:p>
    <w:p w14:paraId="2B146730" w14:textId="341A724F" w:rsidR="009A3D31" w:rsidRPr="00F96F24" w:rsidRDefault="009A3D31"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lastRenderedPageBreak/>
        <w:t>1</w:t>
      </w:r>
      <w:r w:rsidRPr="00F96F24">
        <w:rPr>
          <w:rFonts w:ascii="宋体" w:eastAsia="宋体" w:hAnsi="宋体" w:cs="Times New Roman"/>
          <w:b/>
          <w:bCs/>
          <w:sz w:val="24"/>
          <w:szCs w:val="24"/>
          <w:shd w:val="clear" w:color="auto" w:fill="FFFFFF" w:themeFill="background1"/>
        </w:rPr>
        <w:t>.3</w:t>
      </w:r>
      <w:r w:rsidR="008B569F" w:rsidRPr="00F96F24">
        <w:rPr>
          <w:rFonts w:ascii="宋体" w:eastAsia="宋体" w:hAnsi="宋体" w:cs="Times New Roman" w:hint="eastAsia"/>
          <w:b/>
          <w:bCs/>
          <w:sz w:val="24"/>
          <w:szCs w:val="24"/>
          <w:shd w:val="clear" w:color="auto" w:fill="FFFFFF" w:themeFill="background1"/>
        </w:rPr>
        <w:t>指令调</w:t>
      </w:r>
      <w:r w:rsidR="004042D8" w:rsidRPr="00F96F24">
        <w:rPr>
          <w:rFonts w:ascii="宋体" w:eastAsia="宋体" w:hAnsi="宋体" w:cs="Times New Roman" w:hint="eastAsia"/>
          <w:b/>
          <w:bCs/>
          <w:sz w:val="24"/>
          <w:szCs w:val="24"/>
          <w:shd w:val="clear" w:color="auto" w:fill="FFFFFF" w:themeFill="background1"/>
        </w:rPr>
        <w:t>优</w:t>
      </w:r>
    </w:p>
    <w:p w14:paraId="458B2415" w14:textId="77777777" w:rsidR="00531842" w:rsidRDefault="00764571"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骨干LLM</w:t>
      </w:r>
    </w:p>
    <w:p w14:paraId="2C41EE6E" w14:textId="49A291B5" w:rsidR="00764571" w:rsidRPr="00F96F24" w:rsidRDefault="00764571"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研发团队采用3B Flan-T5-XL 作为骨干模型。由于Flan-T5已经基于T5用大量的指令数据进行了微调，它具有遵循自然语言指令的优异能力</w:t>
      </w:r>
      <w:r w:rsidR="00D66912">
        <w:rPr>
          <w:rFonts w:hint="eastAsia"/>
          <w:shd w:val="clear" w:color="auto" w:fill="FFFFFF" w:themeFill="background1"/>
        </w:rPr>
        <w:t>但其不具备优异的推荐功能</w:t>
      </w:r>
      <w:r w:rsidRPr="00F96F24">
        <w:rPr>
          <w:rFonts w:hint="eastAsia"/>
          <w:shd w:val="clear" w:color="auto" w:fill="FFFFFF" w:themeFill="background1"/>
        </w:rPr>
        <w:t>。</w:t>
      </w:r>
    </w:p>
    <w:p w14:paraId="7864C32E" w14:textId="3235702D" w:rsidR="00764571" w:rsidRPr="00F96F24" w:rsidRDefault="00764571"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训练和推理（</w:t>
      </w:r>
      <w:r w:rsidRPr="00F96F24">
        <w:rPr>
          <w:rFonts w:hint="eastAsia"/>
          <w:b/>
          <w:bCs/>
          <w:i/>
          <w:iCs/>
          <w:shd w:val="clear" w:color="auto" w:fill="FFFFFF" w:themeFill="background1"/>
        </w:rPr>
        <w:t>Training and Inference</w:t>
      </w:r>
      <w:r w:rsidRPr="00F96F24">
        <w:rPr>
          <w:rFonts w:hint="eastAsia"/>
          <w:b/>
          <w:bCs/>
          <w:shd w:val="clear" w:color="auto" w:fill="FFFFFF" w:themeFill="background1"/>
        </w:rPr>
        <w:t>）</w:t>
      </w:r>
    </w:p>
    <w:p w14:paraId="4CA0B804" w14:textId="31C3622F" w:rsidR="00764571" w:rsidRPr="00F96F24" w:rsidRDefault="00821BD4"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1</w:t>
      </w:r>
      <w:r w:rsidRPr="00F96F24">
        <w:rPr>
          <w:b/>
          <w:bCs/>
          <w:shd w:val="clear" w:color="auto" w:fill="FFFFFF" w:themeFill="background1"/>
        </w:rPr>
        <w:t>.</w:t>
      </w:r>
      <w:r w:rsidR="00764571" w:rsidRPr="00F96F24">
        <w:rPr>
          <w:rFonts w:hint="eastAsia"/>
          <w:b/>
          <w:bCs/>
          <w:shd w:val="clear" w:color="auto" w:fill="FFFFFF" w:themeFill="background1"/>
        </w:rPr>
        <w:t>推荐指令优化（Instruction Tuning for Recommendations）</w:t>
      </w:r>
    </w:p>
    <w:p w14:paraId="4CC0587B" w14:textId="4B205118" w:rsidR="00764571" w:rsidRPr="00F96F24" w:rsidRDefault="00764571" w:rsidP="00F96F24">
      <w:pPr>
        <w:pStyle w:val="ab"/>
        <w:shd w:val="clear" w:color="auto" w:fill="FFFFFF" w:themeFill="background1"/>
        <w:spacing w:before="0" w:beforeAutospacing="0" w:after="0" w:afterAutospacing="0"/>
        <w:rPr>
          <w:shd w:val="clear" w:color="auto" w:fill="FFFFFF" w:themeFill="background1"/>
        </w:rPr>
      </w:pPr>
      <w:r w:rsidRPr="00F96F24">
        <w:rPr>
          <w:rFonts w:hint="eastAsia"/>
          <w:shd w:val="clear" w:color="auto" w:fill="FFFFFF" w:themeFill="background1"/>
        </w:rPr>
        <w:t>有了生成的指令数据，可以通过指令</w:t>
      </w:r>
      <w:proofErr w:type="gramStart"/>
      <w:r w:rsidRPr="00F96F24">
        <w:rPr>
          <w:rFonts w:hint="eastAsia"/>
          <w:shd w:val="clear" w:color="auto" w:fill="FFFFFF" w:themeFill="background1"/>
        </w:rPr>
        <w:t>调优来优化</w:t>
      </w:r>
      <w:proofErr w:type="gramEnd"/>
      <w:r w:rsidRPr="00F96F24">
        <w:rPr>
          <w:rFonts w:hint="eastAsia"/>
          <w:shd w:val="clear" w:color="auto" w:fill="FFFFFF" w:themeFill="background1"/>
        </w:rPr>
        <w:t>LLM，这本质上是一种有监督的微调方式。具体来说，首先根据不同类型的指令标注期望的系统响应（目标输出）。例如，在指导模型预测下一个项目时，目标输出被标注为目标项目。而对于</w:t>
      </w:r>
      <w:proofErr w:type="spellStart"/>
      <w:r w:rsidRPr="00F96F24">
        <w:rPr>
          <w:rFonts w:hint="eastAsia"/>
          <w:shd w:val="clear" w:color="auto" w:fill="FFFFFF" w:themeFill="background1"/>
        </w:rPr>
        <w:t>CoT</w:t>
      </w:r>
      <w:proofErr w:type="spellEnd"/>
      <w:r w:rsidRPr="00F96F24">
        <w:rPr>
          <w:rFonts w:hint="eastAsia"/>
          <w:shd w:val="clear" w:color="auto" w:fill="FFFFFF" w:themeFill="background1"/>
        </w:rPr>
        <w:t>类似的指令，目标输出被标注为用户对特定交互的推理过程。损失函数如下</w:t>
      </w:r>
      <w:r w:rsidR="006A081F" w:rsidRPr="00F96F24">
        <w:rPr>
          <w:rFonts w:hint="eastAsia"/>
          <w:shd w:val="clear" w:color="auto" w:fill="FFFFFF" w:themeFill="background1"/>
        </w:rPr>
        <w:t>，</w:t>
      </w:r>
      <w:r w:rsidRPr="00F96F24">
        <w:rPr>
          <w:rFonts w:hint="eastAsia"/>
          <w:shd w:val="clear" w:color="auto" w:fill="FFFFFF" w:themeFill="background1"/>
        </w:rPr>
        <w:t>其中</w:t>
      </w:r>
      <w:proofErr w:type="spellStart"/>
      <w:r w:rsidR="00743A0A" w:rsidRPr="00F96F24">
        <w:rPr>
          <w:rStyle w:val="mjxassistivemathml"/>
          <w:rFonts w:cs="Malgun Gothic" w:hint="eastAsia"/>
          <w:bdr w:val="none" w:sz="0" w:space="0" w:color="auto" w:frame="1"/>
          <w:shd w:val="clear" w:color="auto" w:fill="FFFFFF" w:themeFill="background1"/>
        </w:rPr>
        <w:t>Y</w:t>
      </w:r>
      <w:r w:rsidR="00D66912" w:rsidRPr="00D66912">
        <w:rPr>
          <w:rStyle w:val="mjxassistivemathml"/>
          <w:rFonts w:cs="Malgun Gothic" w:hint="eastAsia"/>
          <w:bdr w:val="none" w:sz="0" w:space="0" w:color="auto" w:frame="1"/>
          <w:shd w:val="clear" w:color="auto" w:fill="FFFFFF" w:themeFill="background1"/>
          <w:vertAlign w:val="subscript"/>
        </w:rPr>
        <w:t>k</w:t>
      </w:r>
      <w:proofErr w:type="spellEnd"/>
      <w:r w:rsidRPr="00F96F24">
        <w:rPr>
          <w:rFonts w:hint="eastAsia"/>
          <w:shd w:val="clear" w:color="auto" w:fill="FFFFFF" w:themeFill="background1"/>
        </w:rPr>
        <w:t>为第k</w:t>
      </w:r>
      <w:proofErr w:type="gramStart"/>
      <w:r w:rsidRPr="00F96F24">
        <w:rPr>
          <w:rFonts w:hint="eastAsia"/>
          <w:shd w:val="clear" w:color="auto" w:fill="FFFFFF" w:themeFill="background1"/>
        </w:rPr>
        <w:t>个</w:t>
      </w:r>
      <w:proofErr w:type="gramEnd"/>
      <w:r w:rsidRPr="00F96F24">
        <w:rPr>
          <w:rFonts w:hint="eastAsia"/>
          <w:shd w:val="clear" w:color="auto" w:fill="FFFFFF" w:themeFill="background1"/>
        </w:rPr>
        <w:t>实例对应的目标输出，</w:t>
      </w:r>
      <w:proofErr w:type="spellStart"/>
      <w:r w:rsidR="006A081F" w:rsidRPr="00F96F24">
        <w:rPr>
          <w:rStyle w:val="mjxassistivemathml"/>
          <w:rFonts w:cs="Malgun Gothic" w:hint="eastAsia"/>
          <w:bdr w:val="none" w:sz="0" w:space="0" w:color="auto" w:frame="1"/>
          <w:shd w:val="clear" w:color="auto" w:fill="FFFFFF" w:themeFill="background1"/>
        </w:rPr>
        <w:t>I</w:t>
      </w:r>
      <w:r w:rsidR="00D66912" w:rsidRPr="00D66912">
        <w:rPr>
          <w:rStyle w:val="mjxassistivemathml"/>
          <w:rFonts w:cs="Malgun Gothic" w:hint="eastAsia"/>
          <w:bdr w:val="none" w:sz="0" w:space="0" w:color="auto" w:frame="1"/>
          <w:shd w:val="clear" w:color="auto" w:fill="FFFFFF" w:themeFill="background1"/>
          <w:vertAlign w:val="subscript"/>
        </w:rPr>
        <w:t>k</w:t>
      </w:r>
      <w:proofErr w:type="spellEnd"/>
      <w:r w:rsidRPr="00F96F24">
        <w:rPr>
          <w:rFonts w:hint="eastAsia"/>
          <w:shd w:val="clear" w:color="auto" w:fill="FFFFFF" w:themeFill="background1"/>
        </w:rPr>
        <w:t>为第k</w:t>
      </w:r>
      <w:proofErr w:type="gramStart"/>
      <w:r w:rsidRPr="00F96F24">
        <w:rPr>
          <w:rFonts w:hint="eastAsia"/>
          <w:shd w:val="clear" w:color="auto" w:fill="FFFFFF" w:themeFill="background1"/>
        </w:rPr>
        <w:t>个</w:t>
      </w:r>
      <w:proofErr w:type="gramEnd"/>
      <w:r w:rsidRPr="00F96F24">
        <w:rPr>
          <w:rFonts w:hint="eastAsia"/>
          <w:shd w:val="clear" w:color="auto" w:fill="FFFFFF" w:themeFill="background1"/>
        </w:rPr>
        <w:t>实例对应的指令，B是batch size：</w:t>
      </w:r>
    </w:p>
    <w:p w14:paraId="3AD54FC2" w14:textId="5923DD7D" w:rsidR="00E53F69" w:rsidRPr="00F96F24" w:rsidRDefault="003F0713" w:rsidP="00F96F24">
      <w:pPr>
        <w:pStyle w:val="ab"/>
        <w:shd w:val="clear" w:color="auto" w:fill="FFFFFF" w:themeFill="background1"/>
        <w:spacing w:before="0" w:beforeAutospacing="0" w:after="0" w:afterAutospacing="0"/>
        <w:rPr>
          <w:shd w:val="clear" w:color="auto" w:fill="FFFFFF" w:themeFill="background1"/>
        </w:rPr>
      </w:pPr>
      <w:r w:rsidRPr="00F96F24">
        <w:rPr>
          <w:shd w:val="clear" w:color="auto" w:fill="FFFFFF" w:themeFill="background1"/>
        </w:rPr>
        <w:t xml:space="preserve">                </w:t>
      </w:r>
      <w:r w:rsidRPr="00F96F24">
        <w:rPr>
          <w:noProof/>
          <w:shd w:val="clear" w:color="auto" w:fill="FFFFFF" w:themeFill="background1"/>
        </w:rPr>
        <w:drawing>
          <wp:inline distT="0" distB="0" distL="0" distR="0" wp14:anchorId="7EE0FC21" wp14:editId="18356E62">
            <wp:extent cx="2749691" cy="711237"/>
            <wp:effectExtent l="0" t="0" r="0" b="0"/>
            <wp:docPr id="1223598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98186" name=""/>
                    <pic:cNvPicPr/>
                  </pic:nvPicPr>
                  <pic:blipFill>
                    <a:blip r:embed="rId12"/>
                    <a:stretch>
                      <a:fillRect/>
                    </a:stretch>
                  </pic:blipFill>
                  <pic:spPr>
                    <a:xfrm>
                      <a:off x="0" y="0"/>
                      <a:ext cx="2749691" cy="711237"/>
                    </a:xfrm>
                    <a:prstGeom prst="rect">
                      <a:avLst/>
                    </a:prstGeom>
                  </pic:spPr>
                </pic:pic>
              </a:graphicData>
            </a:graphic>
          </wp:inline>
        </w:drawing>
      </w:r>
    </w:p>
    <w:p w14:paraId="0A0F3729" w14:textId="5434B1FD" w:rsidR="00764571" w:rsidRPr="00F96F24" w:rsidRDefault="00821BD4" w:rsidP="00F96F24">
      <w:pPr>
        <w:pStyle w:val="ab"/>
        <w:shd w:val="clear" w:color="auto" w:fill="FFFFFF" w:themeFill="background1"/>
        <w:spacing w:before="336" w:beforeAutospacing="0" w:after="336" w:afterAutospacing="0"/>
        <w:rPr>
          <w:shd w:val="clear" w:color="auto" w:fill="FFFFFF" w:themeFill="background1"/>
        </w:rPr>
      </w:pPr>
      <w:r w:rsidRPr="00F96F24">
        <w:rPr>
          <w:rFonts w:hint="eastAsia"/>
          <w:b/>
          <w:bCs/>
          <w:shd w:val="clear" w:color="auto" w:fill="FFFFFF" w:themeFill="background1"/>
        </w:rPr>
        <w:t>2</w:t>
      </w:r>
      <w:r w:rsidRPr="00F96F24">
        <w:rPr>
          <w:b/>
          <w:bCs/>
          <w:shd w:val="clear" w:color="auto" w:fill="FFFFFF" w:themeFill="background1"/>
        </w:rPr>
        <w:t>.</w:t>
      </w:r>
      <w:r w:rsidR="00764571" w:rsidRPr="00F96F24">
        <w:rPr>
          <w:rFonts w:hint="eastAsia"/>
          <w:b/>
          <w:bCs/>
          <w:shd w:val="clear" w:color="auto" w:fill="FFFFFF" w:themeFill="background1"/>
        </w:rPr>
        <w:t>推理（Inference）</w:t>
      </w:r>
    </w:p>
    <w:p w14:paraId="158B9FDD" w14:textId="31D3E0FC" w:rsidR="008B569F" w:rsidRPr="00514980" w:rsidRDefault="00764571" w:rsidP="00514980">
      <w:pPr>
        <w:pStyle w:val="ab"/>
        <w:shd w:val="clear" w:color="auto" w:fill="FFFFFF" w:themeFill="background1"/>
        <w:spacing w:before="336" w:beforeAutospacing="0" w:after="336" w:afterAutospacing="0"/>
        <w:rPr>
          <w:shd w:val="clear" w:color="auto" w:fill="FFFFFF" w:themeFill="background1"/>
        </w:rPr>
      </w:pPr>
      <w:r w:rsidRPr="00F96F24">
        <w:rPr>
          <w:rFonts w:hint="eastAsia"/>
          <w:shd w:val="clear" w:color="auto" w:fill="FFFFFF" w:themeFill="background1"/>
        </w:rPr>
        <w:t>考虑到计算效率和模型容量，研究团队将LLM作为一个重排器，根据用户的指令对候选项目进行最终排序。在实际系统中，用户的需求非常多样化，研究团队期望指令可以通过利用自然语言的通用性有效地捕捉不同的偏好或意图。具体来说，在向用户提供推荐服务时，系统将首先根据用户指令（即用户发出的指令）和其他有用信息（例如历史交互）选择合适的粗粒度指令模板。然后，通过使用拼接、插入、人格转换等操作，将原始表达转换为模型指令。最后，推荐器（即LLM）被要求执行指定用户需求的模型指令。然而，由于LLM中生成过程固有的随机性，存在生成候选集之外的项目的潜在风险。为了避免这个问题，研究团队直接将候选项目作为输入送入模型的解码器，并计算它们的</w:t>
      </w:r>
      <w:r w:rsidR="0056139D" w:rsidRPr="00F96F24">
        <w:rPr>
          <w:rFonts w:hint="eastAsia"/>
          <w:shd w:val="clear" w:color="auto" w:fill="FFFFFF" w:themeFill="background1"/>
        </w:rPr>
        <w:t>可能性</w:t>
      </w:r>
      <w:r w:rsidRPr="00F96F24">
        <w:rPr>
          <w:rFonts w:hint="eastAsia"/>
          <w:shd w:val="clear" w:color="auto" w:fill="FFFFFF" w:themeFill="background1"/>
        </w:rPr>
        <w:t>来确定推荐的最终排序。</w:t>
      </w:r>
    </w:p>
    <w:p w14:paraId="45738C7B" w14:textId="5ADC183D" w:rsidR="005F6D84" w:rsidRDefault="008B569F" w:rsidP="005F6D84">
      <w:pPr>
        <w:pStyle w:val="aa"/>
        <w:numPr>
          <w:ilvl w:val="0"/>
          <w:numId w:val="1"/>
        </w:numPr>
        <w:shd w:val="clear" w:color="auto" w:fill="FFFFFF" w:themeFill="background1"/>
        <w:ind w:firstLineChars="0"/>
        <w:rPr>
          <w:rFonts w:ascii="宋体" w:eastAsia="宋体" w:hAnsi="宋体" w:cs="Times New Roman"/>
          <w:b/>
          <w:bCs/>
          <w:sz w:val="24"/>
          <w:szCs w:val="24"/>
          <w:shd w:val="clear" w:color="auto" w:fill="FFFFFF" w:themeFill="background1"/>
        </w:rPr>
      </w:pPr>
      <w:r w:rsidRPr="005F6D84">
        <w:rPr>
          <w:rFonts w:ascii="宋体" w:eastAsia="宋体" w:hAnsi="宋体" w:cs="Times New Roman" w:hint="eastAsia"/>
          <w:b/>
          <w:bCs/>
          <w:sz w:val="24"/>
          <w:szCs w:val="24"/>
          <w:shd w:val="clear" w:color="auto" w:fill="FFFFFF" w:themeFill="background1"/>
        </w:rPr>
        <w:t>实验</w:t>
      </w:r>
    </w:p>
    <w:p w14:paraId="0E7F4E83" w14:textId="77777777" w:rsidR="00495C21" w:rsidRPr="005F6D84" w:rsidRDefault="00495C21" w:rsidP="00495C21">
      <w:pPr>
        <w:pStyle w:val="aa"/>
        <w:shd w:val="clear" w:color="auto" w:fill="FFFFFF" w:themeFill="background1"/>
        <w:ind w:left="360" w:firstLineChars="0" w:firstLine="0"/>
        <w:rPr>
          <w:rFonts w:ascii="宋体" w:eastAsia="宋体" w:hAnsi="宋体" w:cs="Times New Roman"/>
          <w:b/>
          <w:bCs/>
          <w:sz w:val="24"/>
          <w:szCs w:val="24"/>
          <w:shd w:val="clear" w:color="auto" w:fill="FFFFFF" w:themeFill="background1"/>
        </w:rPr>
      </w:pPr>
    </w:p>
    <w:p w14:paraId="52FACD27" w14:textId="25343D65" w:rsidR="008B569F" w:rsidRDefault="008B569F"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b/>
          <w:bCs/>
          <w:sz w:val="24"/>
          <w:szCs w:val="24"/>
          <w:shd w:val="clear" w:color="auto" w:fill="FFFFFF" w:themeFill="background1"/>
        </w:rPr>
        <w:t>2.1</w:t>
      </w:r>
      <w:r w:rsidRPr="00F96F24">
        <w:rPr>
          <w:rFonts w:ascii="宋体" w:eastAsia="宋体" w:hAnsi="宋体" w:cs="Times New Roman" w:hint="eastAsia"/>
          <w:b/>
          <w:bCs/>
          <w:sz w:val="24"/>
          <w:szCs w:val="24"/>
          <w:shd w:val="clear" w:color="auto" w:fill="FFFFFF" w:themeFill="background1"/>
        </w:rPr>
        <w:t>实验设置</w:t>
      </w:r>
    </w:p>
    <w:p w14:paraId="730B2E2C" w14:textId="77777777" w:rsidR="005F6D84" w:rsidRPr="00F96F24" w:rsidRDefault="005F6D84" w:rsidP="00F96F24">
      <w:pPr>
        <w:shd w:val="clear" w:color="auto" w:fill="FFFFFF" w:themeFill="background1"/>
        <w:rPr>
          <w:rFonts w:ascii="宋体" w:eastAsia="宋体" w:hAnsi="宋体" w:cs="Times New Roman"/>
          <w:b/>
          <w:bCs/>
          <w:sz w:val="24"/>
          <w:szCs w:val="24"/>
          <w:shd w:val="clear" w:color="auto" w:fill="FFFFFF" w:themeFill="background1"/>
        </w:rPr>
      </w:pPr>
    </w:p>
    <w:p w14:paraId="157AD2AF" w14:textId="6C720E89" w:rsidR="003A0EE9" w:rsidRDefault="00E015E9"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数据集</w:t>
      </w:r>
    </w:p>
    <w:p w14:paraId="556EE065" w14:textId="77777777" w:rsidR="00495C21" w:rsidRPr="00F96F24" w:rsidRDefault="00495C21" w:rsidP="00F96F24">
      <w:pPr>
        <w:shd w:val="clear" w:color="auto" w:fill="FFFFFF" w:themeFill="background1"/>
        <w:rPr>
          <w:rFonts w:ascii="宋体" w:eastAsia="宋体" w:hAnsi="宋体" w:cs="Times New Roman"/>
          <w:b/>
          <w:bCs/>
          <w:sz w:val="24"/>
          <w:szCs w:val="24"/>
          <w:shd w:val="clear" w:color="auto" w:fill="FFFFFF" w:themeFill="background1"/>
        </w:rPr>
      </w:pPr>
    </w:p>
    <w:p w14:paraId="52383FB8" w14:textId="5A7914BC" w:rsidR="009428A6" w:rsidRPr="00F17930" w:rsidRDefault="00215F24" w:rsidP="00F17930">
      <w:pPr>
        <w:rPr>
          <w:rFonts w:ascii="宋体" w:eastAsia="宋体" w:hAnsi="宋体" w:cs="Noto Serif"/>
          <w:color w:val="292929"/>
          <w:sz w:val="24"/>
          <w:szCs w:val="24"/>
          <w:shd w:val="clear" w:color="auto" w:fill="FFFFFF"/>
        </w:rPr>
      </w:pPr>
      <w:r w:rsidRPr="00F96F24">
        <w:rPr>
          <w:rFonts w:ascii="宋体" w:eastAsia="宋体" w:hAnsi="宋体" w:cs="Segoe UI" w:hint="eastAsia"/>
          <w:sz w:val="24"/>
          <w:szCs w:val="24"/>
          <w:shd w:val="clear" w:color="auto" w:fill="FFFFFF" w:themeFill="background1"/>
        </w:rPr>
        <w:t>研究团队</w:t>
      </w:r>
      <w:r w:rsidR="00F17930" w:rsidRPr="00F17930">
        <w:rPr>
          <w:rStyle w:val="ac"/>
          <w:rFonts w:ascii="宋体" w:eastAsia="宋体" w:hAnsi="宋体" w:cs="Noto Serif" w:hint="eastAsia"/>
          <w:i w:val="0"/>
          <w:iCs w:val="0"/>
          <w:color w:val="292929"/>
          <w:sz w:val="24"/>
          <w:szCs w:val="24"/>
          <w:shd w:val="clear" w:color="auto" w:fill="FFFFFF"/>
        </w:rPr>
        <w:t>使用亚马</w:t>
      </w:r>
      <w:proofErr w:type="gramStart"/>
      <w:r w:rsidR="00F17930" w:rsidRPr="00F17930">
        <w:rPr>
          <w:rStyle w:val="ac"/>
          <w:rFonts w:ascii="宋体" w:eastAsia="宋体" w:hAnsi="宋体" w:cs="Noto Serif" w:hint="eastAsia"/>
          <w:i w:val="0"/>
          <w:iCs w:val="0"/>
          <w:color w:val="292929"/>
          <w:sz w:val="24"/>
          <w:szCs w:val="24"/>
          <w:shd w:val="clear" w:color="auto" w:fill="FFFFFF"/>
        </w:rPr>
        <w:t>逊数据</w:t>
      </w:r>
      <w:proofErr w:type="gramEnd"/>
      <w:r w:rsidR="00F17930" w:rsidRPr="00F17930">
        <w:rPr>
          <w:rStyle w:val="ac"/>
          <w:rFonts w:ascii="宋体" w:eastAsia="宋体" w:hAnsi="宋体" w:cs="Noto Serif" w:hint="eastAsia"/>
          <w:i w:val="0"/>
          <w:iCs w:val="0"/>
          <w:color w:val="292929"/>
          <w:sz w:val="24"/>
          <w:szCs w:val="24"/>
          <w:shd w:val="clear" w:color="auto" w:fill="FFFFFF"/>
        </w:rPr>
        <w:t>集的“视频游戏（video</w:t>
      </w:r>
      <w:r w:rsidR="00F17930" w:rsidRPr="00F17930">
        <w:rPr>
          <w:rStyle w:val="ac"/>
          <w:rFonts w:ascii="宋体" w:eastAsia="宋体" w:hAnsi="宋体" w:cs="Noto Serif"/>
          <w:i w:val="0"/>
          <w:iCs w:val="0"/>
          <w:color w:val="292929"/>
          <w:sz w:val="24"/>
          <w:szCs w:val="24"/>
          <w:shd w:val="clear" w:color="auto" w:fill="FFFFFF"/>
        </w:rPr>
        <w:t xml:space="preserve"> </w:t>
      </w:r>
      <w:r w:rsidR="00F17930" w:rsidRPr="00F17930">
        <w:rPr>
          <w:rStyle w:val="ac"/>
          <w:rFonts w:ascii="宋体" w:eastAsia="宋体" w:hAnsi="宋体" w:cs="Noto Serif" w:hint="eastAsia"/>
          <w:i w:val="0"/>
          <w:iCs w:val="0"/>
          <w:color w:val="292929"/>
          <w:sz w:val="24"/>
          <w:szCs w:val="24"/>
          <w:shd w:val="clear" w:color="auto" w:fill="FFFFFF"/>
        </w:rPr>
        <w:t>games）”数据子集评估了模型在理解以用户为中心的指令上的表现，使用</w:t>
      </w:r>
      <w:proofErr w:type="spellStart"/>
      <w:r w:rsidR="00F17930" w:rsidRPr="00F17930">
        <w:rPr>
          <w:rStyle w:val="ac"/>
          <w:rFonts w:ascii="宋体" w:eastAsia="宋体" w:hAnsi="宋体" w:cs="Noto Serif"/>
          <w:i w:val="0"/>
          <w:iCs w:val="0"/>
          <w:color w:val="292929"/>
          <w:sz w:val="24"/>
          <w:szCs w:val="24"/>
          <w:shd w:val="clear" w:color="auto" w:fill="FFFFFF"/>
        </w:rPr>
        <w:t>CDs</w:t>
      </w:r>
      <w:r w:rsidR="00F17930" w:rsidRPr="00F17930">
        <w:rPr>
          <w:rStyle w:val="ac"/>
          <w:rFonts w:ascii="宋体" w:eastAsia="宋体" w:hAnsi="宋体" w:cs="Noto Serif" w:hint="eastAsia"/>
          <w:i w:val="0"/>
          <w:iCs w:val="0"/>
          <w:color w:val="292929"/>
          <w:sz w:val="24"/>
          <w:szCs w:val="24"/>
          <w:shd w:val="clear" w:color="auto" w:fill="FFFFFF"/>
        </w:rPr>
        <w:t>&amp;</w:t>
      </w:r>
      <w:r w:rsidR="00F17930" w:rsidRPr="00F17930">
        <w:rPr>
          <w:rStyle w:val="ac"/>
          <w:rFonts w:ascii="宋体" w:eastAsia="宋体" w:hAnsi="宋体" w:cs="Noto Serif"/>
          <w:i w:val="0"/>
          <w:iCs w:val="0"/>
          <w:color w:val="292929"/>
          <w:sz w:val="24"/>
          <w:szCs w:val="24"/>
          <w:shd w:val="clear" w:color="auto" w:fill="FFFFFF"/>
        </w:rPr>
        <w:t>Vinyl</w:t>
      </w:r>
      <w:proofErr w:type="spellEnd"/>
      <w:proofErr w:type="gramStart"/>
      <w:r w:rsidR="00F17930" w:rsidRPr="00F17930">
        <w:rPr>
          <w:rStyle w:val="ac"/>
          <w:rFonts w:ascii="宋体" w:eastAsia="宋体" w:hAnsi="宋体" w:cs="Noto Serif"/>
          <w:i w:val="0"/>
          <w:iCs w:val="0"/>
          <w:color w:val="292929"/>
          <w:sz w:val="24"/>
          <w:szCs w:val="24"/>
          <w:shd w:val="clear" w:color="auto" w:fill="FFFFFF"/>
        </w:rPr>
        <w:t>”</w:t>
      </w:r>
      <w:proofErr w:type="gramEnd"/>
      <w:r w:rsidR="00F17930" w:rsidRPr="00F17930">
        <w:rPr>
          <w:rStyle w:val="ac"/>
          <w:rFonts w:ascii="宋体" w:eastAsia="宋体" w:hAnsi="宋体" w:cs="Noto Serif"/>
          <w:i w:val="0"/>
          <w:iCs w:val="0"/>
          <w:color w:val="292929"/>
          <w:sz w:val="24"/>
          <w:szCs w:val="24"/>
          <w:shd w:val="clear" w:color="auto" w:fill="FFFFFF"/>
        </w:rPr>
        <w:t>子集</w:t>
      </w:r>
      <w:r w:rsidR="00F17930" w:rsidRPr="00F17930">
        <w:rPr>
          <w:rStyle w:val="ac"/>
          <w:rFonts w:ascii="宋体" w:eastAsia="宋体" w:hAnsi="宋体" w:cs="Noto Serif" w:hint="eastAsia"/>
          <w:i w:val="0"/>
          <w:iCs w:val="0"/>
          <w:color w:val="292929"/>
          <w:sz w:val="24"/>
          <w:szCs w:val="24"/>
          <w:shd w:val="clear" w:color="auto" w:fill="FFFFFF"/>
        </w:rPr>
        <w:t>评估了其对前所未</w:t>
      </w:r>
      <w:r w:rsidR="00F17930" w:rsidRPr="00F17930">
        <w:rPr>
          <w:rStyle w:val="ac"/>
          <w:rFonts w:ascii="宋体" w:eastAsia="宋体" w:hAnsi="宋体" w:cs="Noto Serif" w:hint="eastAsia"/>
          <w:i w:val="0"/>
          <w:iCs w:val="0"/>
          <w:color w:val="292929"/>
          <w:sz w:val="24"/>
          <w:szCs w:val="24"/>
          <w:shd w:val="clear" w:color="auto" w:fill="FFFFFF"/>
        </w:rPr>
        <w:lastRenderedPageBreak/>
        <w:t>见的新数据的泛化能力</w:t>
      </w:r>
      <w:r w:rsidR="00F17930">
        <w:rPr>
          <w:rStyle w:val="ac"/>
          <w:rFonts w:ascii="宋体" w:eastAsia="宋体" w:hAnsi="宋体" w:cs="Noto Serif" w:hint="eastAsia"/>
          <w:i w:val="0"/>
          <w:iCs w:val="0"/>
          <w:color w:val="292929"/>
          <w:sz w:val="24"/>
          <w:szCs w:val="24"/>
          <w:shd w:val="clear" w:color="auto" w:fill="FFFFFF"/>
        </w:rPr>
        <w:t>。</w:t>
      </w:r>
      <w:r w:rsidR="00657B82" w:rsidRPr="00F96F24">
        <w:rPr>
          <w:rFonts w:ascii="宋体" w:eastAsia="宋体" w:hAnsi="宋体" w:cs="Segoe UI" w:hint="eastAsia"/>
          <w:sz w:val="24"/>
          <w:szCs w:val="24"/>
          <w:shd w:val="clear" w:color="auto" w:fill="FFFFFF" w:themeFill="background1"/>
        </w:rPr>
        <w:t>研究团队</w:t>
      </w:r>
      <w:r w:rsidR="009428A6" w:rsidRPr="00F96F24">
        <w:rPr>
          <w:rFonts w:ascii="宋体" w:eastAsia="宋体" w:hAnsi="宋体" w:cs="Segoe UI"/>
          <w:sz w:val="24"/>
          <w:szCs w:val="24"/>
          <w:shd w:val="clear" w:color="auto" w:fill="FFFFFF" w:themeFill="background1"/>
        </w:rPr>
        <w:t>对所有数据集筛选不受欢迎的用户和交互次数少于五次的物品。由于Flan-T5（基础模型）的上下文限制为512</w:t>
      </w:r>
      <w:r w:rsidR="00D5505B" w:rsidRPr="00F96F24">
        <w:rPr>
          <w:rFonts w:ascii="宋体" w:eastAsia="宋体" w:hAnsi="宋体" w:cs="Segoe UI" w:hint="eastAsia"/>
          <w:sz w:val="24"/>
          <w:szCs w:val="24"/>
          <w:shd w:val="clear" w:color="auto" w:fill="FFFFFF" w:themeFill="background1"/>
        </w:rPr>
        <w:t>tokens</w:t>
      </w:r>
      <w:r w:rsidR="009428A6" w:rsidRPr="00F96F24">
        <w:rPr>
          <w:rFonts w:ascii="宋体" w:eastAsia="宋体" w:hAnsi="宋体" w:cs="Segoe UI"/>
          <w:sz w:val="24"/>
          <w:szCs w:val="24"/>
          <w:shd w:val="clear" w:color="auto" w:fill="FFFFFF" w:themeFill="background1"/>
        </w:rPr>
        <w:t>，</w:t>
      </w:r>
      <w:r w:rsidR="00657B82" w:rsidRPr="00F96F24">
        <w:rPr>
          <w:rFonts w:ascii="宋体" w:eastAsia="宋体" w:hAnsi="宋体" w:cs="Segoe UI" w:hint="eastAsia"/>
          <w:sz w:val="24"/>
          <w:szCs w:val="24"/>
          <w:shd w:val="clear" w:color="auto" w:fill="FFFFFF" w:themeFill="background1"/>
        </w:rPr>
        <w:t>研究团队</w:t>
      </w:r>
      <w:r w:rsidR="009428A6" w:rsidRPr="00F96F24">
        <w:rPr>
          <w:rFonts w:ascii="宋体" w:eastAsia="宋体" w:hAnsi="宋体" w:cs="Segoe UI"/>
          <w:sz w:val="24"/>
          <w:szCs w:val="24"/>
          <w:shd w:val="clear" w:color="auto" w:fill="FFFFFF" w:themeFill="background1"/>
        </w:rPr>
        <w:t>将生成的行为序列截断为最多20个物品。</w:t>
      </w:r>
    </w:p>
    <w:p w14:paraId="59B24F04" w14:textId="02D6FFDA" w:rsidR="00AE6D40" w:rsidRDefault="00AE6D40" w:rsidP="00F96F24">
      <w:pPr>
        <w:shd w:val="clear" w:color="auto" w:fill="FFFFFF" w:themeFill="background1"/>
        <w:rPr>
          <w:rFonts w:ascii="宋体" w:eastAsia="宋体" w:hAnsi="宋体" w:cs="Segoe UI"/>
          <w:sz w:val="24"/>
          <w:szCs w:val="24"/>
          <w:shd w:val="clear" w:color="auto" w:fill="FFFFFF" w:themeFill="background1"/>
        </w:rPr>
      </w:pPr>
      <w:r w:rsidRPr="00F96F24">
        <w:rPr>
          <w:rFonts w:ascii="宋体" w:eastAsia="宋体" w:hAnsi="宋体" w:cs="Segoe UI"/>
          <w:sz w:val="24"/>
          <w:szCs w:val="24"/>
          <w:shd w:val="clear" w:color="auto" w:fill="FFFFFF" w:themeFill="background1"/>
        </w:rPr>
        <w:t xml:space="preserve">   </w:t>
      </w:r>
      <w:r w:rsidRPr="00F96F24">
        <w:rPr>
          <w:rFonts w:ascii="宋体" w:eastAsia="宋体" w:hAnsi="宋体" w:cs="Segoe UI"/>
          <w:noProof/>
          <w:sz w:val="24"/>
          <w:szCs w:val="24"/>
          <w:shd w:val="clear" w:color="auto" w:fill="FFFFFF" w:themeFill="background1"/>
        </w:rPr>
        <w:drawing>
          <wp:inline distT="0" distB="0" distL="0" distR="0" wp14:anchorId="0D21F948" wp14:editId="6B6503A4">
            <wp:extent cx="5239019" cy="939848"/>
            <wp:effectExtent l="0" t="0" r="0" b="0"/>
            <wp:docPr id="539289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89096" name=""/>
                    <pic:cNvPicPr/>
                  </pic:nvPicPr>
                  <pic:blipFill>
                    <a:blip r:embed="rId13"/>
                    <a:stretch>
                      <a:fillRect/>
                    </a:stretch>
                  </pic:blipFill>
                  <pic:spPr>
                    <a:xfrm>
                      <a:off x="0" y="0"/>
                      <a:ext cx="5239019" cy="939848"/>
                    </a:xfrm>
                    <a:prstGeom prst="rect">
                      <a:avLst/>
                    </a:prstGeom>
                  </pic:spPr>
                </pic:pic>
              </a:graphicData>
            </a:graphic>
          </wp:inline>
        </w:drawing>
      </w:r>
    </w:p>
    <w:p w14:paraId="744A5864" w14:textId="77777777" w:rsidR="005F6D84" w:rsidRPr="00F96F24" w:rsidRDefault="005F6D84" w:rsidP="00F96F24">
      <w:pPr>
        <w:shd w:val="clear" w:color="auto" w:fill="FFFFFF" w:themeFill="background1"/>
        <w:rPr>
          <w:rFonts w:ascii="宋体" w:eastAsia="宋体" w:hAnsi="宋体" w:cs="Times New Roman"/>
          <w:b/>
          <w:bCs/>
          <w:sz w:val="24"/>
          <w:szCs w:val="24"/>
          <w:shd w:val="clear" w:color="auto" w:fill="FFFFFF" w:themeFill="background1"/>
        </w:rPr>
      </w:pPr>
    </w:p>
    <w:p w14:paraId="3A8CBF61" w14:textId="478B5E4B" w:rsidR="00E015E9" w:rsidRPr="00F96F24" w:rsidRDefault="00E015E9"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评估</w:t>
      </w:r>
    </w:p>
    <w:p w14:paraId="7D0F76F9" w14:textId="299EAEC8" w:rsidR="00090205" w:rsidRDefault="00B23F72" w:rsidP="00F96F24">
      <w:pPr>
        <w:shd w:val="clear" w:color="auto" w:fill="FFFFFF" w:themeFill="background1"/>
        <w:rPr>
          <w:rFonts w:ascii="宋体" w:eastAsia="宋体" w:hAnsi="宋体" w:cs="Segoe UI"/>
          <w:sz w:val="24"/>
          <w:szCs w:val="24"/>
          <w:shd w:val="clear" w:color="auto" w:fill="FFFFFF" w:themeFill="background1"/>
        </w:rPr>
      </w:pPr>
      <w:r w:rsidRPr="00F96F24">
        <w:rPr>
          <w:rFonts w:ascii="宋体" w:eastAsia="宋体" w:hAnsi="宋体" w:cs="Segoe UI" w:hint="eastAsia"/>
          <w:sz w:val="24"/>
          <w:szCs w:val="24"/>
          <w:shd w:val="clear" w:color="auto" w:fill="FFFFFF" w:themeFill="background1"/>
        </w:rPr>
        <w:t>研究团队</w:t>
      </w:r>
      <w:r w:rsidR="00D160F5" w:rsidRPr="00F96F24">
        <w:rPr>
          <w:rFonts w:ascii="宋体" w:eastAsia="宋体" w:hAnsi="宋体" w:cs="Segoe UI"/>
          <w:sz w:val="24"/>
          <w:szCs w:val="24"/>
          <w:shd w:val="clear" w:color="auto" w:fill="FFFFFF" w:themeFill="background1"/>
        </w:rPr>
        <w:t>采用top-K命中率（HR）和top-K归一化折现累积增益（NDCG）来评估性能。在本文中，K被设置为1、3和5。对于诸如顺序推荐和个性化搜索等交互场景，</w:t>
      </w:r>
      <w:r w:rsidRPr="00F96F24">
        <w:rPr>
          <w:rFonts w:ascii="宋体" w:eastAsia="宋体" w:hAnsi="宋体" w:cs="Segoe UI" w:hint="eastAsia"/>
          <w:sz w:val="24"/>
          <w:szCs w:val="24"/>
          <w:shd w:val="clear" w:color="auto" w:fill="FFFFFF" w:themeFill="background1"/>
        </w:rPr>
        <w:t>研究团队</w:t>
      </w:r>
      <w:r w:rsidR="00D160F5" w:rsidRPr="00F96F24">
        <w:rPr>
          <w:rFonts w:ascii="宋体" w:eastAsia="宋体" w:hAnsi="宋体" w:cs="Segoe UI"/>
          <w:sz w:val="24"/>
          <w:szCs w:val="24"/>
          <w:shd w:val="clear" w:color="auto" w:fill="FFFFFF" w:themeFill="background1"/>
        </w:rPr>
        <w:t>采用留一法策略进行评估。对于产品搜索等交互场景，</w:t>
      </w:r>
      <w:r w:rsidRPr="00F96F24">
        <w:rPr>
          <w:rFonts w:ascii="宋体" w:eastAsia="宋体" w:hAnsi="宋体" w:cs="Segoe UI" w:hint="eastAsia"/>
          <w:sz w:val="24"/>
          <w:szCs w:val="24"/>
          <w:shd w:val="clear" w:color="auto" w:fill="FFFFFF" w:themeFill="background1"/>
        </w:rPr>
        <w:t>研究团队</w:t>
      </w:r>
      <w:r w:rsidR="00D160F5" w:rsidRPr="00F96F24">
        <w:rPr>
          <w:rFonts w:ascii="宋体" w:eastAsia="宋体" w:hAnsi="宋体" w:cs="Segoe UI"/>
          <w:sz w:val="24"/>
          <w:szCs w:val="24"/>
          <w:shd w:val="clear" w:color="auto" w:fill="FFFFFF" w:themeFill="background1"/>
        </w:rPr>
        <w:t>将所有物品及其相关查询分为训练集（80%）、验证集（10%）和测试集（10%）。在这种设置下，验证集和测试集的实例在训练阶段是未见的，这增加了推断的难度。我们使用流行的开源推荐库</w:t>
      </w:r>
      <w:proofErr w:type="spellStart"/>
      <w:r w:rsidR="00D160F5" w:rsidRPr="00F96F24">
        <w:rPr>
          <w:rFonts w:ascii="宋体" w:eastAsia="宋体" w:hAnsi="宋体" w:cs="Segoe UI"/>
          <w:sz w:val="24"/>
          <w:szCs w:val="24"/>
          <w:shd w:val="clear" w:color="auto" w:fill="FFFFFF" w:themeFill="background1"/>
        </w:rPr>
        <w:t>RecBol</w:t>
      </w:r>
      <w:r w:rsidRPr="00F96F24">
        <w:rPr>
          <w:rFonts w:ascii="宋体" w:eastAsia="宋体" w:hAnsi="宋体" w:cs="Segoe UI" w:hint="eastAsia"/>
          <w:sz w:val="24"/>
          <w:szCs w:val="24"/>
          <w:shd w:val="clear" w:color="auto" w:fill="FFFFFF" w:themeFill="background1"/>
        </w:rPr>
        <w:t>e</w:t>
      </w:r>
      <w:proofErr w:type="spellEnd"/>
      <w:r w:rsidR="00D160F5" w:rsidRPr="00F96F24">
        <w:rPr>
          <w:rFonts w:ascii="宋体" w:eastAsia="宋体" w:hAnsi="宋体" w:cs="Segoe UI"/>
          <w:sz w:val="24"/>
          <w:szCs w:val="24"/>
          <w:shd w:val="clear" w:color="auto" w:fill="FFFFFF" w:themeFill="background1"/>
        </w:rPr>
        <w:t>实现了一些基线。值得注意的是，对于不同类型的粗粒度指令，</w:t>
      </w:r>
      <w:r w:rsidRPr="00F96F24">
        <w:rPr>
          <w:rFonts w:ascii="宋体" w:eastAsia="宋体" w:hAnsi="宋体" w:cs="Segoe UI" w:hint="eastAsia"/>
          <w:sz w:val="24"/>
          <w:szCs w:val="24"/>
          <w:shd w:val="clear" w:color="auto" w:fill="FFFFFF" w:themeFill="background1"/>
        </w:rPr>
        <w:t>研究团队</w:t>
      </w:r>
      <w:r w:rsidR="00D160F5" w:rsidRPr="00F96F24">
        <w:rPr>
          <w:rFonts w:ascii="宋体" w:eastAsia="宋体" w:hAnsi="宋体" w:cs="Segoe UI"/>
          <w:sz w:val="24"/>
          <w:szCs w:val="24"/>
          <w:shd w:val="clear" w:color="auto" w:fill="FFFFFF" w:themeFill="background1"/>
        </w:rPr>
        <w:t>评估在验证集中表现最佳的指令结果。将模型视为重新排名器，</w:t>
      </w:r>
      <w:r w:rsidRPr="00F96F24">
        <w:rPr>
          <w:rFonts w:ascii="宋体" w:eastAsia="宋体" w:hAnsi="宋体" w:cs="Segoe UI" w:hint="eastAsia"/>
          <w:sz w:val="24"/>
          <w:szCs w:val="24"/>
          <w:shd w:val="clear" w:color="auto" w:fill="FFFFFF" w:themeFill="background1"/>
        </w:rPr>
        <w:t>研究团队</w:t>
      </w:r>
      <w:r w:rsidR="00D160F5" w:rsidRPr="00F96F24">
        <w:rPr>
          <w:rFonts w:ascii="宋体" w:eastAsia="宋体" w:hAnsi="宋体" w:cs="Segoe UI"/>
          <w:sz w:val="24"/>
          <w:szCs w:val="24"/>
          <w:shd w:val="clear" w:color="auto" w:fill="FFFFFF" w:themeFill="background1"/>
        </w:rPr>
        <w:t>在测试集上对每个实例的真实值进行排名，其中包括九个随机抽样的负样本，用于评估，最后报告所有测试实例的平均得分。</w:t>
      </w:r>
    </w:p>
    <w:p w14:paraId="2AA5E624" w14:textId="77777777" w:rsidR="005F6D84" w:rsidRPr="00F96F24" w:rsidRDefault="005F6D84" w:rsidP="00F96F24">
      <w:pPr>
        <w:shd w:val="clear" w:color="auto" w:fill="FFFFFF" w:themeFill="background1"/>
        <w:rPr>
          <w:rFonts w:ascii="宋体" w:eastAsia="宋体" w:hAnsi="宋体" w:cs="Times New Roman"/>
          <w:b/>
          <w:bCs/>
          <w:sz w:val="24"/>
          <w:szCs w:val="24"/>
          <w:shd w:val="clear" w:color="auto" w:fill="FFFFFF" w:themeFill="background1"/>
        </w:rPr>
      </w:pPr>
    </w:p>
    <w:p w14:paraId="3A51BBFD" w14:textId="50DF577A" w:rsidR="009301B7" w:rsidRPr="005F6D84" w:rsidRDefault="009301B7" w:rsidP="00F96F24">
      <w:pPr>
        <w:shd w:val="clear" w:color="auto" w:fill="FFFFFF" w:themeFill="background1"/>
        <w:rPr>
          <w:rFonts w:ascii="宋体" w:eastAsia="宋体" w:hAnsi="宋体" w:cs="Segoe UI"/>
          <w:b/>
          <w:bCs/>
          <w:sz w:val="24"/>
          <w:szCs w:val="24"/>
          <w:shd w:val="clear" w:color="auto" w:fill="FFFFFF" w:themeFill="background1"/>
        </w:rPr>
      </w:pPr>
      <w:r w:rsidRPr="005F6D84">
        <w:rPr>
          <w:rFonts w:ascii="宋体" w:eastAsia="宋体" w:hAnsi="宋体" w:cs="Times New Roman" w:hint="eastAsia"/>
          <w:b/>
          <w:bCs/>
          <w:sz w:val="24"/>
          <w:szCs w:val="24"/>
          <w:shd w:val="clear" w:color="auto" w:fill="FFFFFF" w:themeFill="background1"/>
        </w:rPr>
        <w:t>2</w:t>
      </w:r>
      <w:r w:rsidRPr="005F6D84">
        <w:rPr>
          <w:rFonts w:ascii="宋体" w:eastAsia="宋体" w:hAnsi="宋体" w:cs="Times New Roman"/>
          <w:b/>
          <w:bCs/>
          <w:sz w:val="24"/>
          <w:szCs w:val="24"/>
          <w:shd w:val="clear" w:color="auto" w:fill="FFFFFF" w:themeFill="background1"/>
        </w:rPr>
        <w:t>.2</w:t>
      </w:r>
      <w:r w:rsidR="004362A8" w:rsidRPr="005F6D84">
        <w:rPr>
          <w:rFonts w:ascii="宋体" w:eastAsia="宋体" w:hAnsi="宋体" w:cs="Segoe UI"/>
          <w:b/>
          <w:bCs/>
          <w:sz w:val="24"/>
          <w:szCs w:val="24"/>
          <w:shd w:val="clear" w:color="auto" w:fill="FFFFFF" w:themeFill="background1"/>
        </w:rPr>
        <w:t>不同用户信息需求的总体表现</w:t>
      </w:r>
    </w:p>
    <w:p w14:paraId="33654F77" w14:textId="77777777" w:rsidR="005F6D84" w:rsidRDefault="005F6D84" w:rsidP="00F96F24">
      <w:pPr>
        <w:shd w:val="clear" w:color="auto" w:fill="FFFFFF" w:themeFill="background1"/>
        <w:rPr>
          <w:rFonts w:ascii="宋体" w:eastAsia="宋体" w:hAnsi="宋体" w:cs="Segoe UI"/>
          <w:sz w:val="24"/>
          <w:szCs w:val="24"/>
          <w:shd w:val="clear" w:color="auto" w:fill="FFFFFF" w:themeFill="background1"/>
        </w:rPr>
      </w:pPr>
    </w:p>
    <w:p w14:paraId="6E5AF41C" w14:textId="4173D28E" w:rsidR="004362A8" w:rsidRPr="00F96F24" w:rsidRDefault="000534BF" w:rsidP="00F96F24">
      <w:pPr>
        <w:shd w:val="clear" w:color="auto" w:fill="FFFFFF" w:themeFill="background1"/>
        <w:rPr>
          <w:rFonts w:ascii="宋体" w:eastAsia="宋体" w:hAnsi="宋体" w:cs="Segoe UI"/>
          <w:sz w:val="24"/>
          <w:szCs w:val="24"/>
          <w:shd w:val="clear" w:color="auto" w:fill="FFFFFF" w:themeFill="background1"/>
        </w:rPr>
      </w:pPr>
      <w:r>
        <w:rPr>
          <w:rFonts w:ascii="宋体" w:eastAsia="宋体" w:hAnsi="宋体" w:cs="Segoe UI" w:hint="eastAsia"/>
          <w:sz w:val="24"/>
          <w:szCs w:val="24"/>
          <w:shd w:val="clear" w:color="auto" w:fill="FFFFFF" w:themeFill="background1"/>
        </w:rPr>
        <w:t>下表</w:t>
      </w:r>
      <w:r w:rsidR="00F61DA9" w:rsidRPr="00F96F24">
        <w:rPr>
          <w:rFonts w:ascii="宋体" w:eastAsia="宋体" w:hAnsi="宋体" w:cs="Segoe UI"/>
          <w:sz w:val="24"/>
          <w:szCs w:val="24"/>
          <w:shd w:val="clear" w:color="auto" w:fill="FFFFFF" w:themeFill="background1"/>
        </w:rPr>
        <w:t>介绍</w:t>
      </w:r>
      <w:r>
        <w:rPr>
          <w:rFonts w:ascii="宋体" w:eastAsia="宋体" w:hAnsi="宋体" w:cs="Segoe UI" w:hint="eastAsia"/>
          <w:sz w:val="24"/>
          <w:szCs w:val="24"/>
          <w:shd w:val="clear" w:color="auto" w:fill="FFFFFF" w:themeFill="background1"/>
        </w:rPr>
        <w:t>了</w:t>
      </w:r>
      <w:r w:rsidR="00F61DA9" w:rsidRPr="00F96F24">
        <w:rPr>
          <w:rFonts w:ascii="宋体" w:eastAsia="宋体" w:hAnsi="宋体" w:cs="Segoe UI"/>
          <w:sz w:val="24"/>
          <w:szCs w:val="24"/>
          <w:shd w:val="clear" w:color="auto" w:fill="FFFFFF" w:themeFill="background1"/>
        </w:rPr>
        <w:t>不同场景下的这些实验，包括基线和性能比较</w:t>
      </w:r>
      <w:r>
        <w:rPr>
          <w:rFonts w:ascii="宋体" w:eastAsia="宋体" w:hAnsi="宋体" w:cs="Segoe UI" w:hint="eastAsia"/>
          <w:sz w:val="24"/>
          <w:szCs w:val="24"/>
          <w:shd w:val="clear" w:color="auto" w:fill="FFFFFF" w:themeFill="background1"/>
        </w:rPr>
        <w:t>，</w:t>
      </w:r>
      <w:r w:rsidR="00F61DA9" w:rsidRPr="00F96F24">
        <w:rPr>
          <w:rFonts w:ascii="宋体" w:eastAsia="宋体" w:hAnsi="宋体" w:cs="Segoe UI"/>
          <w:sz w:val="24"/>
          <w:szCs w:val="24"/>
          <w:shd w:val="clear" w:color="auto" w:fill="FFFFFF" w:themeFill="background1"/>
        </w:rPr>
        <w:t>需要注意的是，由于这个模型的高成本，</w:t>
      </w:r>
      <w:r w:rsidR="000F118A" w:rsidRPr="00F96F24">
        <w:rPr>
          <w:rFonts w:ascii="宋体" w:eastAsia="宋体" w:hAnsi="宋体" w:cs="Segoe UI" w:hint="eastAsia"/>
          <w:sz w:val="24"/>
          <w:szCs w:val="24"/>
          <w:shd w:val="clear" w:color="auto" w:fill="FFFFFF" w:themeFill="background1"/>
        </w:rPr>
        <w:t>研究团队</w:t>
      </w:r>
      <w:r w:rsidR="00F61DA9" w:rsidRPr="00F96F24">
        <w:rPr>
          <w:rFonts w:ascii="宋体" w:eastAsia="宋体" w:hAnsi="宋体" w:cs="Segoe UI"/>
          <w:sz w:val="24"/>
          <w:szCs w:val="24"/>
          <w:shd w:val="clear" w:color="auto" w:fill="FFFFFF" w:themeFill="background1"/>
        </w:rPr>
        <w:t>随机抽样了500个实例来评估其性能。尽管这可能不可避免地引入一些随机性，但</w:t>
      </w:r>
      <w:r w:rsidR="000F118A" w:rsidRPr="00F96F24">
        <w:rPr>
          <w:rFonts w:ascii="宋体" w:eastAsia="宋体" w:hAnsi="宋体" w:cs="Segoe UI" w:hint="eastAsia"/>
          <w:sz w:val="24"/>
          <w:szCs w:val="24"/>
          <w:shd w:val="clear" w:color="auto" w:fill="FFFFFF" w:themeFill="background1"/>
        </w:rPr>
        <w:t>研究团队</w:t>
      </w:r>
      <w:r w:rsidR="00F61DA9" w:rsidRPr="00F96F24">
        <w:rPr>
          <w:rFonts w:ascii="宋体" w:eastAsia="宋体" w:hAnsi="宋体" w:cs="Segoe UI"/>
          <w:sz w:val="24"/>
          <w:szCs w:val="24"/>
          <w:shd w:val="clear" w:color="auto" w:fill="FFFFFF" w:themeFill="background1"/>
        </w:rPr>
        <w:t>认为在这个设置下得出的结论仍然可参考，以探索通用LLM的推荐能力。</w:t>
      </w:r>
    </w:p>
    <w:p w14:paraId="502A4AE4" w14:textId="4E46DC6D" w:rsidR="00B609B6" w:rsidRPr="00F96F24" w:rsidRDefault="00B609B6" w:rsidP="00C459EB">
      <w:pPr>
        <w:shd w:val="clear" w:color="auto" w:fill="FFFFFF" w:themeFill="background1"/>
        <w:ind w:leftChars="400" w:left="1081" w:hangingChars="100" w:hanging="241"/>
        <w:rPr>
          <w:rFonts w:ascii="宋体" w:eastAsia="宋体" w:hAnsi="宋体" w:cs="Times New Roman"/>
          <w:b/>
          <w:bCs/>
          <w:sz w:val="24"/>
          <w:szCs w:val="24"/>
          <w:shd w:val="clear" w:color="auto" w:fill="FFFFFF" w:themeFill="background1"/>
        </w:rPr>
      </w:pPr>
      <w:r w:rsidRPr="00F96F24">
        <w:rPr>
          <w:rFonts w:ascii="宋体" w:eastAsia="宋体" w:hAnsi="宋体" w:cs="Times New Roman"/>
          <w:b/>
          <w:bCs/>
          <w:noProof/>
          <w:sz w:val="24"/>
          <w:szCs w:val="24"/>
          <w:shd w:val="clear" w:color="auto" w:fill="FFFFFF" w:themeFill="background1"/>
        </w:rPr>
        <w:drawing>
          <wp:inline distT="0" distB="0" distL="0" distR="0" wp14:anchorId="6E2760FE" wp14:editId="3F798F99">
            <wp:extent cx="3886200" cy="1694229"/>
            <wp:effectExtent l="0" t="0" r="0" b="1270"/>
            <wp:docPr id="1795247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47951" name=""/>
                    <pic:cNvPicPr/>
                  </pic:nvPicPr>
                  <pic:blipFill>
                    <a:blip r:embed="rId14"/>
                    <a:stretch>
                      <a:fillRect/>
                    </a:stretch>
                  </pic:blipFill>
                  <pic:spPr>
                    <a:xfrm>
                      <a:off x="0" y="0"/>
                      <a:ext cx="3957527" cy="1725325"/>
                    </a:xfrm>
                    <a:prstGeom prst="rect">
                      <a:avLst/>
                    </a:prstGeom>
                  </pic:spPr>
                </pic:pic>
              </a:graphicData>
            </a:graphic>
          </wp:inline>
        </w:drawing>
      </w:r>
      <w:r w:rsidR="00C459EB" w:rsidRPr="00F96F24">
        <w:rPr>
          <w:rFonts w:ascii="宋体" w:eastAsia="宋体" w:hAnsi="宋体" w:cs="Times New Roman"/>
          <w:b/>
          <w:bCs/>
          <w:noProof/>
          <w:sz w:val="24"/>
          <w:szCs w:val="24"/>
          <w:shd w:val="clear" w:color="auto" w:fill="FFFFFF" w:themeFill="background1"/>
        </w:rPr>
        <w:drawing>
          <wp:inline distT="0" distB="0" distL="0" distR="0" wp14:anchorId="0F8329AD" wp14:editId="0CBBE7D9">
            <wp:extent cx="3667539" cy="1579451"/>
            <wp:effectExtent l="0" t="0" r="0" b="1905"/>
            <wp:docPr id="716889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89911" name=""/>
                    <pic:cNvPicPr/>
                  </pic:nvPicPr>
                  <pic:blipFill>
                    <a:blip r:embed="rId15"/>
                    <a:stretch>
                      <a:fillRect/>
                    </a:stretch>
                  </pic:blipFill>
                  <pic:spPr>
                    <a:xfrm>
                      <a:off x="0" y="0"/>
                      <a:ext cx="3690611" cy="1589387"/>
                    </a:xfrm>
                    <a:prstGeom prst="rect">
                      <a:avLst/>
                    </a:prstGeom>
                  </pic:spPr>
                </pic:pic>
              </a:graphicData>
            </a:graphic>
          </wp:inline>
        </w:drawing>
      </w:r>
    </w:p>
    <w:p w14:paraId="0E8CF809" w14:textId="6C2783B7" w:rsidR="00AB640B" w:rsidRPr="00F96F24" w:rsidRDefault="005F6D84" w:rsidP="005F6D84">
      <w:pPr>
        <w:shd w:val="clear" w:color="auto" w:fill="FFFFFF" w:themeFill="background1"/>
        <w:ind w:firstLineChars="300" w:firstLine="723"/>
        <w:rPr>
          <w:rFonts w:ascii="宋体" w:eastAsia="宋体" w:hAnsi="宋体" w:cs="Times New Roman"/>
          <w:b/>
          <w:bCs/>
          <w:sz w:val="24"/>
          <w:szCs w:val="24"/>
          <w:shd w:val="clear" w:color="auto" w:fill="FFFFFF" w:themeFill="background1"/>
        </w:rPr>
      </w:pPr>
      <w:r>
        <w:rPr>
          <w:rFonts w:ascii="宋体" w:eastAsia="宋体" w:hAnsi="宋体" w:cs="Times New Roman" w:hint="eastAsia"/>
          <w:b/>
          <w:bCs/>
          <w:sz w:val="24"/>
          <w:szCs w:val="24"/>
          <w:shd w:val="clear" w:color="auto" w:fill="FFFFFF" w:themeFill="background1"/>
        </w:rPr>
        <w:lastRenderedPageBreak/>
        <w:t xml:space="preserve"> </w:t>
      </w:r>
      <w:r>
        <w:rPr>
          <w:rFonts w:ascii="宋体" w:eastAsia="宋体" w:hAnsi="宋体" w:cs="Times New Roman"/>
          <w:b/>
          <w:bCs/>
          <w:sz w:val="24"/>
          <w:szCs w:val="24"/>
          <w:shd w:val="clear" w:color="auto" w:fill="FFFFFF" w:themeFill="background1"/>
        </w:rPr>
        <w:t xml:space="preserve"> </w:t>
      </w:r>
    </w:p>
    <w:p w14:paraId="0B799495" w14:textId="4C50CB73" w:rsidR="00AB640B" w:rsidRPr="00F96F24" w:rsidRDefault="000534BF"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b/>
          <w:bCs/>
          <w:noProof/>
          <w:sz w:val="24"/>
          <w:szCs w:val="24"/>
          <w:shd w:val="clear" w:color="auto" w:fill="FFFFFF" w:themeFill="background1"/>
        </w:rPr>
        <w:drawing>
          <wp:inline distT="0" distB="0" distL="0" distR="0" wp14:anchorId="5299DA16" wp14:editId="74C09BA3">
            <wp:extent cx="5273218" cy="1113155"/>
            <wp:effectExtent l="0" t="0" r="3810" b="0"/>
            <wp:docPr id="1473559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59456" name=""/>
                    <pic:cNvPicPr/>
                  </pic:nvPicPr>
                  <pic:blipFill>
                    <a:blip r:embed="rId16"/>
                    <a:stretch>
                      <a:fillRect/>
                    </a:stretch>
                  </pic:blipFill>
                  <pic:spPr>
                    <a:xfrm>
                      <a:off x="0" y="0"/>
                      <a:ext cx="5304164" cy="1119688"/>
                    </a:xfrm>
                    <a:prstGeom prst="rect">
                      <a:avLst/>
                    </a:prstGeom>
                  </pic:spPr>
                </pic:pic>
              </a:graphicData>
            </a:graphic>
          </wp:inline>
        </w:drawing>
      </w:r>
    </w:p>
    <w:p w14:paraId="2C772869" w14:textId="584D5A3C" w:rsidR="009301B7" w:rsidRDefault="009301B7" w:rsidP="00F96F24">
      <w:pPr>
        <w:shd w:val="clear" w:color="auto" w:fill="FFFFFF" w:themeFill="background1"/>
        <w:rPr>
          <w:rFonts w:ascii="宋体" w:eastAsia="宋体" w:hAnsi="宋体" w:cs="Times New Roman"/>
          <w:b/>
          <w:bCs/>
          <w:sz w:val="24"/>
          <w:szCs w:val="24"/>
          <w:shd w:val="clear" w:color="auto" w:fill="FFFFFF" w:themeFill="background1"/>
        </w:rPr>
      </w:pPr>
      <w:r w:rsidRPr="00F96F24">
        <w:rPr>
          <w:rFonts w:ascii="宋体" w:eastAsia="宋体" w:hAnsi="宋体" w:cs="Times New Roman" w:hint="eastAsia"/>
          <w:b/>
          <w:bCs/>
          <w:sz w:val="24"/>
          <w:szCs w:val="24"/>
          <w:shd w:val="clear" w:color="auto" w:fill="FFFFFF" w:themeFill="background1"/>
        </w:rPr>
        <w:t>2</w:t>
      </w:r>
      <w:r w:rsidRPr="00F96F24">
        <w:rPr>
          <w:rFonts w:ascii="宋体" w:eastAsia="宋体" w:hAnsi="宋体" w:cs="Times New Roman"/>
          <w:b/>
          <w:bCs/>
          <w:sz w:val="24"/>
          <w:szCs w:val="24"/>
          <w:shd w:val="clear" w:color="auto" w:fill="FFFFFF" w:themeFill="background1"/>
        </w:rPr>
        <w:t xml:space="preserve">.3 </w:t>
      </w:r>
      <w:r w:rsidR="00C459EB">
        <w:rPr>
          <w:rFonts w:ascii="宋体" w:eastAsia="宋体" w:hAnsi="宋体" w:cs="Times New Roman" w:hint="eastAsia"/>
          <w:b/>
          <w:bCs/>
          <w:sz w:val="24"/>
          <w:szCs w:val="24"/>
          <w:shd w:val="clear" w:color="auto" w:fill="FFFFFF" w:themeFill="background1"/>
        </w:rPr>
        <w:t>若干深入问题</w:t>
      </w:r>
    </w:p>
    <w:p w14:paraId="78FECB05" w14:textId="77777777" w:rsidR="00F15264" w:rsidRPr="00F96F24" w:rsidRDefault="00F15264" w:rsidP="00F96F24">
      <w:pPr>
        <w:shd w:val="clear" w:color="auto" w:fill="FFFFFF" w:themeFill="background1"/>
        <w:rPr>
          <w:rFonts w:ascii="宋体" w:eastAsia="宋体" w:hAnsi="宋体" w:cs="Times New Roman"/>
          <w:b/>
          <w:bCs/>
          <w:sz w:val="24"/>
          <w:szCs w:val="24"/>
          <w:shd w:val="clear" w:color="auto" w:fill="FFFFFF" w:themeFill="background1"/>
        </w:rPr>
      </w:pPr>
    </w:p>
    <w:p w14:paraId="78DB5A57" w14:textId="5F6A4BBE" w:rsidR="00A34525" w:rsidRDefault="00A34525" w:rsidP="00F96F24">
      <w:pPr>
        <w:shd w:val="clear" w:color="auto" w:fill="FFFFFF" w:themeFill="background1"/>
        <w:rPr>
          <w:rFonts w:ascii="宋体" w:eastAsia="宋体" w:hAnsi="宋体" w:cs="Segoe UI"/>
          <w:b/>
          <w:bCs/>
          <w:sz w:val="24"/>
          <w:szCs w:val="24"/>
          <w:shd w:val="clear" w:color="auto" w:fill="FFFFFF" w:themeFill="background1"/>
        </w:rPr>
      </w:pPr>
      <w:r w:rsidRPr="00F15264">
        <w:rPr>
          <w:rFonts w:ascii="宋体" w:eastAsia="宋体" w:hAnsi="宋体" w:cs="Segoe UI"/>
          <w:b/>
          <w:bCs/>
          <w:sz w:val="24"/>
          <w:szCs w:val="24"/>
          <w:shd w:val="clear" w:color="auto" w:fill="FFFFFF" w:themeFill="background1"/>
        </w:rPr>
        <w:t>区分困难负面物品候选</w:t>
      </w:r>
    </w:p>
    <w:p w14:paraId="76B00FF4" w14:textId="77777777" w:rsidR="00495C21" w:rsidRPr="00F15264" w:rsidRDefault="00495C21" w:rsidP="00F96F24">
      <w:pPr>
        <w:shd w:val="clear" w:color="auto" w:fill="FFFFFF" w:themeFill="background1"/>
        <w:rPr>
          <w:rFonts w:ascii="宋体" w:eastAsia="宋体" w:hAnsi="宋体" w:cs="Segoe UI"/>
          <w:b/>
          <w:bCs/>
          <w:sz w:val="24"/>
          <w:szCs w:val="24"/>
          <w:shd w:val="clear" w:color="auto" w:fill="FFFFFF" w:themeFill="background1"/>
        </w:rPr>
      </w:pPr>
    </w:p>
    <w:p w14:paraId="7C1164A7" w14:textId="732C60CE" w:rsidR="008C1C94" w:rsidRPr="008C1C94" w:rsidRDefault="008C1C94" w:rsidP="00F96F24">
      <w:pPr>
        <w:widowControl/>
        <w:shd w:val="clear" w:color="auto" w:fill="FFFFFF" w:themeFill="background1"/>
        <w:spacing w:after="300"/>
        <w:jc w:val="left"/>
        <w:rPr>
          <w:rFonts w:ascii="宋体" w:eastAsia="宋体" w:hAnsi="宋体" w:cs="Segoe UI"/>
          <w:kern w:val="0"/>
          <w:sz w:val="24"/>
          <w:szCs w:val="24"/>
          <w:shd w:val="clear" w:color="auto" w:fill="FFFFFF" w:themeFill="background1"/>
        </w:rPr>
      </w:pPr>
      <w:r w:rsidRPr="008C1C94">
        <w:rPr>
          <w:rFonts w:ascii="宋体" w:eastAsia="宋体" w:hAnsi="宋体" w:cs="Segoe UI"/>
          <w:kern w:val="0"/>
          <w:sz w:val="24"/>
          <w:szCs w:val="24"/>
          <w:shd w:val="clear" w:color="auto" w:fill="FFFFFF" w:themeFill="background1"/>
        </w:rPr>
        <w:t>为了评估模型在重新排名更实际的候选物品上的能力，这些物品是由强大的匹配模块检索得到的，与随机负面物品相比，更具挑战性，我们模拟了推荐系统中真实的匹配-重新排名流程。</w:t>
      </w:r>
    </w:p>
    <w:p w14:paraId="09A9BDE1" w14:textId="47A3EA4D" w:rsidR="00F15264" w:rsidRPr="008C1C94" w:rsidRDefault="008C1C94" w:rsidP="00F96F24">
      <w:pPr>
        <w:widowControl/>
        <w:shd w:val="clear" w:color="auto" w:fill="FFFFFF" w:themeFill="background1"/>
        <w:spacing w:before="300"/>
        <w:jc w:val="left"/>
        <w:rPr>
          <w:rFonts w:ascii="宋体" w:eastAsia="宋体" w:hAnsi="宋体" w:cs="Segoe UI"/>
          <w:kern w:val="0"/>
          <w:sz w:val="24"/>
          <w:szCs w:val="24"/>
          <w:shd w:val="clear" w:color="auto" w:fill="FFFFFF" w:themeFill="background1"/>
        </w:rPr>
      </w:pPr>
      <w:r w:rsidRPr="008C1C94">
        <w:rPr>
          <w:rFonts w:ascii="宋体" w:eastAsia="宋体" w:hAnsi="宋体" w:cs="Segoe UI"/>
          <w:kern w:val="0"/>
          <w:sz w:val="24"/>
          <w:szCs w:val="24"/>
          <w:shd w:val="clear" w:color="auto" w:fill="FFFFFF" w:themeFill="background1"/>
        </w:rPr>
        <w:t>为此，</w:t>
      </w:r>
      <w:r w:rsidR="00531842">
        <w:rPr>
          <w:rFonts w:ascii="宋体" w:eastAsia="宋体" w:hAnsi="宋体" w:cs="Segoe UI" w:hint="eastAsia"/>
          <w:kern w:val="0"/>
          <w:sz w:val="24"/>
          <w:szCs w:val="24"/>
          <w:shd w:val="clear" w:color="auto" w:fill="FFFFFF" w:themeFill="background1"/>
        </w:rPr>
        <w:t>研究团队</w:t>
      </w:r>
      <w:r w:rsidRPr="008C1C94">
        <w:rPr>
          <w:rFonts w:ascii="宋体" w:eastAsia="宋体" w:hAnsi="宋体" w:cs="Segoe UI"/>
          <w:kern w:val="0"/>
          <w:sz w:val="24"/>
          <w:szCs w:val="24"/>
          <w:shd w:val="clear" w:color="auto" w:fill="FFFFFF" w:themeFill="background1"/>
        </w:rPr>
        <w:t>引入了一个匹配模块，从所有物品中检索候选物品列表，然后</w:t>
      </w:r>
      <w:r w:rsidR="00531842">
        <w:rPr>
          <w:rFonts w:ascii="宋体" w:eastAsia="宋体" w:hAnsi="宋体" w:cs="Segoe UI" w:hint="eastAsia"/>
          <w:kern w:val="0"/>
          <w:sz w:val="24"/>
          <w:szCs w:val="24"/>
          <w:shd w:val="clear" w:color="auto" w:fill="FFFFFF" w:themeFill="background1"/>
        </w:rPr>
        <w:t>研究团队</w:t>
      </w:r>
      <w:r w:rsidRPr="008C1C94">
        <w:rPr>
          <w:rFonts w:ascii="宋体" w:eastAsia="宋体" w:hAnsi="宋体" w:cs="Segoe UI"/>
          <w:kern w:val="0"/>
          <w:sz w:val="24"/>
          <w:szCs w:val="24"/>
          <w:shd w:val="clear" w:color="auto" w:fill="FFFFFF" w:themeFill="background1"/>
        </w:rPr>
        <w:t>指示我们的模型在顺序推荐的情景中重新排名这些候选物品。在这个实验中，</w:t>
      </w:r>
      <w:r w:rsidR="00531842">
        <w:rPr>
          <w:rFonts w:ascii="宋体" w:eastAsia="宋体" w:hAnsi="宋体" w:cs="Segoe UI" w:hint="eastAsia"/>
          <w:kern w:val="0"/>
          <w:sz w:val="24"/>
          <w:szCs w:val="24"/>
          <w:shd w:val="clear" w:color="auto" w:fill="FFFFFF" w:themeFill="background1"/>
        </w:rPr>
        <w:t>研究团队</w:t>
      </w:r>
      <w:r w:rsidRPr="008C1C94">
        <w:rPr>
          <w:rFonts w:ascii="宋体" w:eastAsia="宋体" w:hAnsi="宋体" w:cs="Segoe UI"/>
          <w:kern w:val="0"/>
          <w:sz w:val="24"/>
          <w:szCs w:val="24"/>
          <w:shd w:val="clear" w:color="auto" w:fill="FFFFFF" w:themeFill="background1"/>
        </w:rPr>
        <w:t>检索了与</w:t>
      </w:r>
      <w:proofErr w:type="gramStart"/>
      <w:r w:rsidRPr="008C1C94">
        <w:rPr>
          <w:rFonts w:ascii="宋体" w:eastAsia="宋体" w:hAnsi="宋体" w:cs="Segoe UI"/>
          <w:kern w:val="0"/>
          <w:sz w:val="24"/>
          <w:szCs w:val="24"/>
          <w:shd w:val="clear" w:color="auto" w:fill="FFFFFF" w:themeFill="background1"/>
        </w:rPr>
        <w:t>正目标</w:t>
      </w:r>
      <w:proofErr w:type="gramEnd"/>
      <w:r w:rsidRPr="008C1C94">
        <w:rPr>
          <w:rFonts w:ascii="宋体" w:eastAsia="宋体" w:hAnsi="宋体" w:cs="Segoe UI"/>
          <w:kern w:val="0"/>
          <w:sz w:val="24"/>
          <w:szCs w:val="24"/>
          <w:shd w:val="clear" w:color="auto" w:fill="FFFFFF" w:themeFill="background1"/>
        </w:rPr>
        <w:t>物品一起的九个负面候选物品。</w:t>
      </w:r>
      <w:r w:rsidR="00682281">
        <w:rPr>
          <w:rFonts w:ascii="宋体" w:eastAsia="宋体" w:hAnsi="宋体" w:cs="Segoe UI" w:hint="eastAsia"/>
          <w:kern w:val="0"/>
          <w:sz w:val="24"/>
          <w:szCs w:val="24"/>
          <w:shd w:val="clear" w:color="auto" w:fill="FFFFFF" w:themeFill="background1"/>
        </w:rPr>
        <w:t>实验结果表明</w:t>
      </w:r>
      <w:r w:rsidR="00531842">
        <w:rPr>
          <w:rFonts w:ascii="宋体" w:eastAsia="宋体" w:hAnsi="宋体" w:cs="Segoe UI" w:hint="eastAsia"/>
          <w:kern w:val="0"/>
          <w:sz w:val="24"/>
          <w:szCs w:val="24"/>
          <w:shd w:val="clear" w:color="auto" w:fill="FFFFFF" w:themeFill="background1"/>
        </w:rPr>
        <w:t>其</w:t>
      </w:r>
      <w:r w:rsidRPr="008C1C94">
        <w:rPr>
          <w:rFonts w:ascii="宋体" w:eastAsia="宋体" w:hAnsi="宋体" w:cs="Segoe UI"/>
          <w:kern w:val="0"/>
          <w:sz w:val="24"/>
          <w:szCs w:val="24"/>
          <w:shd w:val="clear" w:color="auto" w:fill="FFFFFF" w:themeFill="background1"/>
        </w:rPr>
        <w:t>模型在从类似物品中区分和选择更符合用户信息需求的物品方面具有强大的能力。</w:t>
      </w:r>
    </w:p>
    <w:p w14:paraId="3A2851F0" w14:textId="77777777" w:rsidR="00553889" w:rsidRDefault="00553889" w:rsidP="00F96F24">
      <w:pPr>
        <w:widowControl/>
        <w:shd w:val="clear" w:color="auto" w:fill="FFFFFF" w:themeFill="background1"/>
        <w:jc w:val="center"/>
        <w:rPr>
          <w:rFonts w:ascii="宋体" w:eastAsia="宋体" w:hAnsi="宋体" w:cs="Arial"/>
          <w:kern w:val="0"/>
          <w:sz w:val="24"/>
          <w:szCs w:val="24"/>
          <w:shd w:val="clear" w:color="auto" w:fill="FFFFFF" w:themeFill="background1"/>
        </w:rPr>
      </w:pPr>
      <w:r w:rsidRPr="00F96F24">
        <w:rPr>
          <w:rFonts w:ascii="宋体" w:eastAsia="宋体" w:hAnsi="宋体" w:cs="Arial"/>
          <w:noProof/>
          <w:kern w:val="0"/>
          <w:sz w:val="24"/>
          <w:szCs w:val="24"/>
          <w:shd w:val="clear" w:color="auto" w:fill="FFFFFF" w:themeFill="background1"/>
        </w:rPr>
        <w:drawing>
          <wp:inline distT="0" distB="0" distL="0" distR="0" wp14:anchorId="3BDD2E52" wp14:editId="686B0B2A">
            <wp:extent cx="3674534" cy="1208066"/>
            <wp:effectExtent l="0" t="0" r="2540" b="0"/>
            <wp:docPr id="640334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34474" name=""/>
                    <pic:cNvPicPr/>
                  </pic:nvPicPr>
                  <pic:blipFill>
                    <a:blip r:embed="rId17"/>
                    <a:stretch>
                      <a:fillRect/>
                    </a:stretch>
                  </pic:blipFill>
                  <pic:spPr>
                    <a:xfrm>
                      <a:off x="0" y="0"/>
                      <a:ext cx="3696646" cy="1215336"/>
                    </a:xfrm>
                    <a:prstGeom prst="rect">
                      <a:avLst/>
                    </a:prstGeom>
                  </pic:spPr>
                </pic:pic>
              </a:graphicData>
            </a:graphic>
          </wp:inline>
        </w:drawing>
      </w:r>
      <w:r w:rsidR="008C1C94" w:rsidRPr="008C1C94">
        <w:rPr>
          <w:rFonts w:ascii="宋体" w:eastAsia="宋体" w:hAnsi="宋体" w:cs="Arial" w:hint="eastAsia"/>
          <w:vanish/>
          <w:kern w:val="0"/>
          <w:sz w:val="24"/>
          <w:szCs w:val="24"/>
          <w:shd w:val="clear" w:color="auto" w:fill="FFFFFF" w:themeFill="background1"/>
        </w:rPr>
        <w:t>窗体顶端</w:t>
      </w:r>
    </w:p>
    <w:p w14:paraId="548C53EC" w14:textId="0D368EA0" w:rsidR="009A4EC0" w:rsidRDefault="009A4EC0" w:rsidP="00F96F24">
      <w:pPr>
        <w:widowControl/>
        <w:shd w:val="clear" w:color="auto" w:fill="FFFFFF" w:themeFill="background1"/>
        <w:rPr>
          <w:rFonts w:ascii="宋体" w:eastAsia="宋体" w:hAnsi="宋体" w:cs="Arial"/>
          <w:b/>
          <w:bCs/>
          <w:kern w:val="0"/>
          <w:sz w:val="24"/>
          <w:szCs w:val="24"/>
          <w:shd w:val="clear" w:color="auto" w:fill="FFFFFF" w:themeFill="background1"/>
        </w:rPr>
      </w:pPr>
      <w:r w:rsidRPr="00F15264">
        <w:rPr>
          <w:rFonts w:ascii="宋体" w:eastAsia="宋体" w:hAnsi="宋体" w:cs="Arial" w:hint="eastAsia"/>
          <w:b/>
          <w:bCs/>
          <w:kern w:val="0"/>
          <w:sz w:val="24"/>
          <w:szCs w:val="24"/>
          <w:shd w:val="clear" w:color="auto" w:fill="FFFFFF" w:themeFill="background1"/>
        </w:rPr>
        <w:t>区分更多候选</w:t>
      </w:r>
      <w:r w:rsidR="00553889" w:rsidRPr="00F15264">
        <w:rPr>
          <w:rFonts w:ascii="宋体" w:eastAsia="宋体" w:hAnsi="宋体" w:cs="Arial" w:hint="eastAsia"/>
          <w:b/>
          <w:bCs/>
          <w:kern w:val="0"/>
          <w:sz w:val="24"/>
          <w:szCs w:val="24"/>
          <w:shd w:val="clear" w:color="auto" w:fill="FFFFFF" w:themeFill="background1"/>
        </w:rPr>
        <w:t>物品</w:t>
      </w:r>
    </w:p>
    <w:p w14:paraId="35501675" w14:textId="77777777" w:rsidR="00495C21" w:rsidRPr="008C1C94" w:rsidRDefault="00495C21" w:rsidP="00F96F24">
      <w:pPr>
        <w:widowControl/>
        <w:shd w:val="clear" w:color="auto" w:fill="FFFFFF" w:themeFill="background1"/>
        <w:rPr>
          <w:rFonts w:ascii="宋体" w:eastAsia="宋体" w:hAnsi="宋体" w:cs="Arial"/>
          <w:b/>
          <w:bCs/>
          <w:kern w:val="0"/>
          <w:sz w:val="24"/>
          <w:szCs w:val="24"/>
          <w:shd w:val="clear" w:color="auto" w:fill="FFFFFF" w:themeFill="background1"/>
        </w:rPr>
      </w:pPr>
    </w:p>
    <w:p w14:paraId="5F4EFBB6" w14:textId="558F0612" w:rsidR="00553889" w:rsidRPr="00F96F24" w:rsidRDefault="0072107F" w:rsidP="00F96F24">
      <w:pPr>
        <w:shd w:val="clear" w:color="auto" w:fill="FFFFFF" w:themeFill="background1"/>
        <w:rPr>
          <w:rFonts w:ascii="宋体" w:eastAsia="宋体" w:hAnsi="宋体" w:cs="Segoe UI"/>
          <w:sz w:val="24"/>
          <w:szCs w:val="24"/>
          <w:shd w:val="clear" w:color="auto" w:fill="FFFFFF" w:themeFill="background1"/>
        </w:rPr>
      </w:pPr>
      <w:r w:rsidRPr="00F96F24">
        <w:rPr>
          <w:rFonts w:ascii="宋体" w:eastAsia="宋体" w:hAnsi="宋体" w:cs="Segoe UI"/>
          <w:sz w:val="24"/>
          <w:szCs w:val="24"/>
          <w:shd w:val="clear" w:color="auto" w:fill="FFFFFF" w:themeFill="background1"/>
        </w:rPr>
        <w:t>在现实的推荐系统中，很常见遇到一个</w:t>
      </w:r>
      <w:r w:rsidR="00C05D3F" w:rsidRPr="00F96F24">
        <w:rPr>
          <w:rFonts w:ascii="宋体" w:eastAsia="宋体" w:hAnsi="宋体" w:cs="Segoe UI"/>
          <w:sz w:val="24"/>
          <w:szCs w:val="24"/>
          <w:shd w:val="clear" w:color="auto" w:fill="FFFFFF" w:themeFill="background1"/>
        </w:rPr>
        <w:t>数以百计</w:t>
      </w:r>
      <w:r w:rsidRPr="00F96F24">
        <w:rPr>
          <w:rFonts w:ascii="宋体" w:eastAsia="宋体" w:hAnsi="宋体" w:cs="Segoe UI"/>
          <w:sz w:val="24"/>
          <w:szCs w:val="24"/>
          <w:shd w:val="clear" w:color="auto" w:fill="FFFFFF" w:themeFill="background1"/>
        </w:rPr>
        <w:t>的物品池。为了评估</w:t>
      </w:r>
      <w:r w:rsidR="00531842">
        <w:rPr>
          <w:rFonts w:ascii="宋体" w:eastAsia="宋体" w:hAnsi="宋体" w:cs="Segoe UI" w:hint="eastAsia"/>
          <w:sz w:val="24"/>
          <w:szCs w:val="24"/>
          <w:shd w:val="clear" w:color="auto" w:fill="FFFFFF" w:themeFill="background1"/>
        </w:rPr>
        <w:t>其</w:t>
      </w:r>
      <w:r w:rsidRPr="00F96F24">
        <w:rPr>
          <w:rFonts w:ascii="宋体" w:eastAsia="宋体" w:hAnsi="宋体" w:cs="Segoe UI"/>
          <w:sz w:val="24"/>
          <w:szCs w:val="24"/>
          <w:shd w:val="clear" w:color="auto" w:fill="FFFFFF" w:themeFill="background1"/>
        </w:rPr>
        <w:t>模型在更广泛的候选物品范围内的区分能力，</w:t>
      </w:r>
      <w:r w:rsidR="00531842">
        <w:rPr>
          <w:rFonts w:ascii="宋体" w:eastAsia="宋体" w:hAnsi="宋体" w:cs="Segoe UI" w:hint="eastAsia"/>
          <w:kern w:val="0"/>
          <w:sz w:val="24"/>
          <w:szCs w:val="24"/>
          <w:shd w:val="clear" w:color="auto" w:fill="FFFFFF" w:themeFill="background1"/>
        </w:rPr>
        <w:t>研究团队</w:t>
      </w:r>
      <w:r w:rsidRPr="00F96F24">
        <w:rPr>
          <w:rFonts w:ascii="宋体" w:eastAsia="宋体" w:hAnsi="宋体" w:cs="Segoe UI"/>
          <w:sz w:val="24"/>
          <w:szCs w:val="24"/>
          <w:shd w:val="clear" w:color="auto" w:fill="FFFFFF" w:themeFill="background1"/>
        </w:rPr>
        <w:t>模拟了个性化搜索的重新排名场景。这涉及对99个负面物品和目标物品进行随机抽样，得到了100个候选物品的集合。值得注意的是，由于受到上下文长度的限制，模型在同时处理这些候选物品时面临着一些限制。</w:t>
      </w:r>
      <w:r w:rsidR="00C05D3F">
        <w:rPr>
          <w:rFonts w:ascii="宋体" w:eastAsia="宋体" w:hAnsi="宋体" w:cs="Segoe UI" w:hint="eastAsia"/>
          <w:sz w:val="24"/>
          <w:szCs w:val="24"/>
          <w:shd w:val="clear" w:color="auto" w:fill="FFFFFF" w:themeFill="background1"/>
        </w:rPr>
        <w:t>因此，研究者将</w:t>
      </w:r>
      <w:r w:rsidRPr="00F96F24">
        <w:rPr>
          <w:rFonts w:ascii="宋体" w:eastAsia="宋体" w:hAnsi="宋体" w:cs="Segoe UI"/>
          <w:sz w:val="24"/>
          <w:szCs w:val="24"/>
          <w:shd w:val="clear" w:color="auto" w:fill="FFFFFF" w:themeFill="background1"/>
        </w:rPr>
        <w:t>一百个候选物品随机分成十组，并指示模型从每组中选择最有潜力的物品。然后，得到的十个物品将被重新排名，形成我们模型的最终排名结果。</w:t>
      </w:r>
    </w:p>
    <w:p w14:paraId="44C3E8D7" w14:textId="3F567417" w:rsidR="00D30C3E" w:rsidRDefault="00D30C3E" w:rsidP="00F15264">
      <w:pPr>
        <w:shd w:val="clear" w:color="auto" w:fill="FFFFFF" w:themeFill="background1"/>
        <w:ind w:firstLineChars="400" w:firstLine="964"/>
        <w:rPr>
          <w:rFonts w:ascii="宋体" w:eastAsia="宋体" w:hAnsi="宋体" w:cs="Times New Roman"/>
          <w:b/>
          <w:bCs/>
          <w:sz w:val="24"/>
          <w:szCs w:val="24"/>
          <w:shd w:val="clear" w:color="auto" w:fill="FFFFFF" w:themeFill="background1"/>
        </w:rPr>
      </w:pPr>
      <w:r w:rsidRPr="00F96F24">
        <w:rPr>
          <w:rFonts w:ascii="宋体" w:eastAsia="宋体" w:hAnsi="宋体" w:cs="Times New Roman"/>
          <w:b/>
          <w:bCs/>
          <w:noProof/>
          <w:sz w:val="24"/>
          <w:szCs w:val="24"/>
          <w:shd w:val="clear" w:color="auto" w:fill="FFFFFF" w:themeFill="background1"/>
        </w:rPr>
        <w:drawing>
          <wp:inline distT="0" distB="0" distL="0" distR="0" wp14:anchorId="268CCD14" wp14:editId="02A42C7F">
            <wp:extent cx="4254719" cy="1130358"/>
            <wp:effectExtent l="0" t="0" r="0" b="0"/>
            <wp:docPr id="1051786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6062" name=""/>
                    <pic:cNvPicPr/>
                  </pic:nvPicPr>
                  <pic:blipFill>
                    <a:blip r:embed="rId18"/>
                    <a:stretch>
                      <a:fillRect/>
                    </a:stretch>
                  </pic:blipFill>
                  <pic:spPr>
                    <a:xfrm>
                      <a:off x="0" y="0"/>
                      <a:ext cx="4254719" cy="1130358"/>
                    </a:xfrm>
                    <a:prstGeom prst="rect">
                      <a:avLst/>
                    </a:prstGeom>
                  </pic:spPr>
                </pic:pic>
              </a:graphicData>
            </a:graphic>
          </wp:inline>
        </w:drawing>
      </w:r>
    </w:p>
    <w:p w14:paraId="2572ACB3" w14:textId="6973E2D8" w:rsidR="00531842" w:rsidRPr="00F96F24" w:rsidRDefault="00531842" w:rsidP="00F15264">
      <w:pPr>
        <w:shd w:val="clear" w:color="auto" w:fill="FFFFFF" w:themeFill="background1"/>
        <w:ind w:firstLineChars="400" w:firstLine="964"/>
        <w:rPr>
          <w:rFonts w:ascii="宋体" w:eastAsia="宋体" w:hAnsi="宋体" w:cs="Times New Roman"/>
          <w:b/>
          <w:bCs/>
          <w:sz w:val="24"/>
          <w:szCs w:val="24"/>
          <w:shd w:val="clear" w:color="auto" w:fill="FFFFFF" w:themeFill="background1"/>
        </w:rPr>
      </w:pPr>
    </w:p>
    <w:p w14:paraId="5F18FA01" w14:textId="6AEDF38F" w:rsidR="00AA756F" w:rsidRPr="004311C1" w:rsidRDefault="00AA756F" w:rsidP="00F96F24">
      <w:pPr>
        <w:pStyle w:val="ab"/>
        <w:shd w:val="clear" w:color="auto" w:fill="FFFFFF" w:themeFill="background1"/>
        <w:spacing w:before="0" w:beforeAutospacing="0" w:after="300" w:afterAutospacing="0"/>
        <w:rPr>
          <w:rFonts w:cs="Segoe UI"/>
          <w:b/>
          <w:bCs/>
          <w:shd w:val="clear" w:color="auto" w:fill="FFFFFF" w:themeFill="background1"/>
        </w:rPr>
      </w:pPr>
      <w:r w:rsidRPr="004311C1">
        <w:rPr>
          <w:rFonts w:cs="Segoe UI"/>
          <w:b/>
          <w:bCs/>
          <w:shd w:val="clear" w:color="auto" w:fill="FFFFFF" w:themeFill="background1"/>
        </w:rPr>
        <w:t>指令的影响</w:t>
      </w:r>
    </w:p>
    <w:p w14:paraId="729A2248" w14:textId="0A4C850F" w:rsidR="00AA756F" w:rsidRPr="00F96F24" w:rsidRDefault="00531842" w:rsidP="00F96F24">
      <w:pPr>
        <w:pStyle w:val="ab"/>
        <w:shd w:val="clear" w:color="auto" w:fill="FFFFFF" w:themeFill="background1"/>
        <w:spacing w:before="0" w:beforeAutospacing="0" w:after="300" w:afterAutospacing="0"/>
        <w:rPr>
          <w:rFonts w:cs="Segoe UI"/>
          <w:shd w:val="clear" w:color="auto" w:fill="FFFFFF" w:themeFill="background1"/>
        </w:rPr>
      </w:pPr>
      <w:r>
        <w:rPr>
          <w:rFonts w:cs="Segoe UI" w:hint="eastAsia"/>
          <w:shd w:val="clear" w:color="auto" w:fill="FFFFFF" w:themeFill="background1"/>
        </w:rPr>
        <w:lastRenderedPageBreak/>
        <w:t>研究团队</w:t>
      </w:r>
      <w:r w:rsidR="00AA756F" w:rsidRPr="00F96F24">
        <w:rPr>
          <w:rFonts w:cs="Segoe UI"/>
          <w:shd w:val="clear" w:color="auto" w:fill="FFFFFF" w:themeFill="background1"/>
        </w:rPr>
        <w:t>将带有模糊意图的个性化搜索场景作为保留场景，并不断添加各种类型的细粒度指令进行指令调整。请注意，</w:t>
      </w:r>
      <w:r w:rsidR="00C36FC6">
        <w:rPr>
          <w:rFonts w:cs="Segoe UI" w:hint="eastAsia"/>
          <w:shd w:val="clear" w:color="auto" w:fill="FFFFFF" w:themeFill="background1"/>
        </w:rPr>
        <w:t>研究团队</w:t>
      </w:r>
      <w:r w:rsidR="00AA756F" w:rsidRPr="00F96F24">
        <w:rPr>
          <w:rFonts w:cs="Segoe UI"/>
          <w:shd w:val="clear" w:color="auto" w:fill="FFFFFF" w:themeFill="background1"/>
        </w:rPr>
        <w:t>将“vague intention</w:t>
      </w:r>
      <w:r w:rsidR="00AA756F" w:rsidRPr="00F96F24">
        <w:rPr>
          <w:rFonts w:ascii="MS Gothic" w:eastAsia="MS Gothic" w:hAnsi="MS Gothic" w:cs="MS Gothic" w:hint="eastAsia"/>
          <w:shd w:val="clear" w:color="auto" w:fill="FFFFFF" w:themeFill="background1"/>
        </w:rPr>
        <w:t>∗</w:t>
      </w:r>
      <w:r w:rsidR="00AA756F" w:rsidRPr="00F96F24">
        <w:rPr>
          <w:rFonts w:cs="Segoe UI"/>
          <w:shd w:val="clear" w:color="auto" w:fill="FFFFFF" w:themeFill="background1"/>
        </w:rPr>
        <w:t>”指的是从目标评论中模拟出的用户模糊意图的另一种表达方式。也就是说，由于评论包含了用户偏好和物品特征，</w:t>
      </w:r>
      <w:r w:rsidR="00AD498D">
        <w:rPr>
          <w:rFonts w:cs="Segoe UI" w:hint="eastAsia"/>
          <w:shd w:val="clear" w:color="auto" w:fill="FFFFFF" w:themeFill="background1"/>
        </w:rPr>
        <w:t>研究团队</w:t>
      </w:r>
      <w:r w:rsidR="00AA756F" w:rsidRPr="00F96F24">
        <w:rPr>
          <w:rFonts w:cs="Segoe UI"/>
          <w:shd w:val="clear" w:color="auto" w:fill="FFFFFF" w:themeFill="background1"/>
        </w:rPr>
        <w:t>使用教师LLM从物品和用户的角度分析用户的模糊意图，作为指令调整的训练数据和评估的测试数据。</w:t>
      </w:r>
    </w:p>
    <w:p w14:paraId="10980A17" w14:textId="649B9EAE" w:rsidR="007141F9" w:rsidRDefault="00C05D3F" w:rsidP="00C05D3F">
      <w:pPr>
        <w:pStyle w:val="ab"/>
        <w:shd w:val="clear" w:color="auto" w:fill="FFFFFF" w:themeFill="background1"/>
        <w:spacing w:before="300" w:beforeAutospacing="0" w:after="0" w:afterAutospacing="0"/>
        <w:ind w:firstLineChars="900" w:firstLine="2160"/>
        <w:rPr>
          <w:rFonts w:cs="Segoe UI"/>
          <w:shd w:val="clear" w:color="auto" w:fill="FFFFFF" w:themeFill="background1"/>
        </w:rPr>
      </w:pPr>
      <w:r w:rsidRPr="00C05D3F">
        <w:rPr>
          <w:rFonts w:cs="Segoe UI"/>
          <w:noProof/>
          <w:shd w:val="clear" w:color="auto" w:fill="FFFFFF" w:themeFill="background1"/>
        </w:rPr>
        <w:drawing>
          <wp:inline distT="0" distB="0" distL="0" distR="0" wp14:anchorId="681AE47B" wp14:editId="0837F1B8">
            <wp:extent cx="2146300" cy="1586989"/>
            <wp:effectExtent l="0" t="0" r="6350" b="0"/>
            <wp:docPr id="38254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46971" name=""/>
                    <pic:cNvPicPr/>
                  </pic:nvPicPr>
                  <pic:blipFill>
                    <a:blip r:embed="rId19"/>
                    <a:stretch>
                      <a:fillRect/>
                    </a:stretch>
                  </pic:blipFill>
                  <pic:spPr>
                    <a:xfrm>
                      <a:off x="0" y="0"/>
                      <a:ext cx="2158091" cy="1595708"/>
                    </a:xfrm>
                    <a:prstGeom prst="rect">
                      <a:avLst/>
                    </a:prstGeom>
                  </pic:spPr>
                </pic:pic>
              </a:graphicData>
            </a:graphic>
          </wp:inline>
        </w:drawing>
      </w:r>
    </w:p>
    <w:p w14:paraId="1A0B94B5" w14:textId="2B046A42" w:rsidR="00AD20DE" w:rsidRPr="004311C1" w:rsidRDefault="00AD20DE" w:rsidP="00F96F24">
      <w:pPr>
        <w:shd w:val="clear" w:color="auto" w:fill="FFFFFF" w:themeFill="background1"/>
        <w:rPr>
          <w:rFonts w:ascii="宋体" w:eastAsia="宋体" w:hAnsi="宋体" w:cs="Segoe UI"/>
          <w:b/>
          <w:bCs/>
          <w:sz w:val="24"/>
          <w:szCs w:val="24"/>
          <w:shd w:val="clear" w:color="auto" w:fill="FFFFFF" w:themeFill="background1"/>
        </w:rPr>
      </w:pPr>
      <w:proofErr w:type="gramStart"/>
      <w:r w:rsidRPr="004311C1">
        <w:rPr>
          <w:rFonts w:ascii="宋体" w:eastAsia="宋体" w:hAnsi="宋体" w:cs="Segoe UI"/>
          <w:b/>
          <w:bCs/>
          <w:sz w:val="24"/>
          <w:szCs w:val="24"/>
          <w:shd w:val="clear" w:color="auto" w:fill="FFFFFF" w:themeFill="background1"/>
        </w:rPr>
        <w:t>跨数据</w:t>
      </w:r>
      <w:proofErr w:type="gramEnd"/>
      <w:r w:rsidRPr="004311C1">
        <w:rPr>
          <w:rFonts w:ascii="宋体" w:eastAsia="宋体" w:hAnsi="宋体" w:cs="Segoe UI"/>
          <w:b/>
          <w:bCs/>
          <w:sz w:val="24"/>
          <w:szCs w:val="24"/>
          <w:shd w:val="clear" w:color="auto" w:fill="FFFFFF" w:themeFill="background1"/>
        </w:rPr>
        <w:t>集的泛化</w:t>
      </w:r>
    </w:p>
    <w:p w14:paraId="11A38EC3" w14:textId="3C2F1D61" w:rsidR="004311C1" w:rsidRPr="00F96F24" w:rsidRDefault="004311C1" w:rsidP="00F96F24">
      <w:pPr>
        <w:shd w:val="clear" w:color="auto" w:fill="FFFFFF" w:themeFill="background1"/>
        <w:rPr>
          <w:rFonts w:ascii="宋体" w:eastAsia="宋体" w:hAnsi="宋体" w:cs="Segoe UI"/>
          <w:sz w:val="24"/>
          <w:szCs w:val="24"/>
          <w:shd w:val="clear" w:color="auto" w:fill="FFFFFF" w:themeFill="background1"/>
        </w:rPr>
      </w:pPr>
    </w:p>
    <w:p w14:paraId="2D2CC78B" w14:textId="77777777" w:rsidR="00495C21" w:rsidRDefault="00197A5F" w:rsidP="00197A5F">
      <w:pPr>
        <w:shd w:val="clear" w:color="auto" w:fill="FFFFFF" w:themeFill="background1"/>
        <w:rPr>
          <w:rFonts w:ascii="宋体" w:eastAsia="宋体" w:hAnsi="宋体" w:cs="Segoe UI"/>
          <w:sz w:val="24"/>
          <w:szCs w:val="24"/>
          <w:shd w:val="clear" w:color="auto" w:fill="FFFFFF" w:themeFill="background1"/>
        </w:rPr>
      </w:pPr>
      <w:r w:rsidRPr="00F96F24">
        <w:rPr>
          <w:rFonts w:ascii="宋体" w:eastAsia="宋体" w:hAnsi="宋体" w:cs="Times New Roman"/>
          <w:b/>
          <w:bCs/>
          <w:noProof/>
          <w:sz w:val="24"/>
          <w:szCs w:val="24"/>
          <w:shd w:val="clear" w:color="auto" w:fill="FFFFFF" w:themeFill="background1"/>
        </w:rPr>
        <w:drawing>
          <wp:anchor distT="0" distB="0" distL="114300" distR="114300" simplePos="0" relativeHeight="251658240" behindDoc="0" locked="0" layoutInCell="1" allowOverlap="1" wp14:anchorId="06978570" wp14:editId="58FCF93D">
            <wp:simplePos x="0" y="0"/>
            <wp:positionH relativeFrom="margin">
              <wp:posOffset>665480</wp:posOffset>
            </wp:positionH>
            <wp:positionV relativeFrom="paragraph">
              <wp:posOffset>424180</wp:posOffset>
            </wp:positionV>
            <wp:extent cx="3289300" cy="1323340"/>
            <wp:effectExtent l="0" t="0" r="6350" b="0"/>
            <wp:wrapTopAndBottom/>
            <wp:docPr id="155917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7571" name=""/>
                    <pic:cNvPicPr/>
                  </pic:nvPicPr>
                  <pic:blipFill>
                    <a:blip r:embed="rId20">
                      <a:extLst>
                        <a:ext uri="{28A0092B-C50C-407E-A947-70E740481C1C}">
                          <a14:useLocalDpi xmlns:a14="http://schemas.microsoft.com/office/drawing/2010/main" val="0"/>
                        </a:ext>
                      </a:extLst>
                    </a:blip>
                    <a:stretch>
                      <a:fillRect/>
                    </a:stretch>
                  </pic:blipFill>
                  <pic:spPr>
                    <a:xfrm>
                      <a:off x="0" y="0"/>
                      <a:ext cx="3289300" cy="1323340"/>
                    </a:xfrm>
                    <a:prstGeom prst="rect">
                      <a:avLst/>
                    </a:prstGeom>
                  </pic:spPr>
                </pic:pic>
              </a:graphicData>
            </a:graphic>
            <wp14:sizeRelH relativeFrom="margin">
              <wp14:pctWidth>0</wp14:pctWidth>
            </wp14:sizeRelH>
            <wp14:sizeRelV relativeFrom="margin">
              <wp14:pctHeight>0</wp14:pctHeight>
            </wp14:sizeRelV>
          </wp:anchor>
        </w:drawing>
      </w:r>
      <w:r w:rsidR="009B4B33">
        <w:rPr>
          <w:rFonts w:ascii="宋体" w:eastAsia="宋体" w:hAnsi="宋体" w:cs="Segoe UI" w:hint="eastAsia"/>
          <w:sz w:val="24"/>
          <w:szCs w:val="24"/>
          <w:shd w:val="clear" w:color="auto" w:fill="FFFFFF" w:themeFill="background1"/>
        </w:rPr>
        <w:t>下面</w:t>
      </w:r>
      <w:r w:rsidR="00AD20DE" w:rsidRPr="00F96F24">
        <w:rPr>
          <w:rFonts w:ascii="宋体" w:eastAsia="宋体" w:hAnsi="宋体" w:cs="Segoe UI"/>
          <w:sz w:val="24"/>
          <w:szCs w:val="24"/>
          <w:shd w:val="clear" w:color="auto" w:fill="FFFFFF" w:themeFill="background1"/>
        </w:rPr>
        <w:t>评估模型对未见数据集的泛化能力，这些数据</w:t>
      </w:r>
      <w:proofErr w:type="gramStart"/>
      <w:r w:rsidR="00AD20DE" w:rsidRPr="00F96F24">
        <w:rPr>
          <w:rFonts w:ascii="宋体" w:eastAsia="宋体" w:hAnsi="宋体" w:cs="Segoe UI"/>
          <w:sz w:val="24"/>
          <w:szCs w:val="24"/>
          <w:shd w:val="clear" w:color="auto" w:fill="FFFFFF" w:themeFill="background1"/>
        </w:rPr>
        <w:t>集可能与源数据</w:t>
      </w:r>
      <w:proofErr w:type="gramEnd"/>
      <w:r w:rsidR="00AD20DE" w:rsidRPr="00F96F24">
        <w:rPr>
          <w:rFonts w:ascii="宋体" w:eastAsia="宋体" w:hAnsi="宋体" w:cs="Segoe UI"/>
          <w:sz w:val="24"/>
          <w:szCs w:val="24"/>
          <w:shd w:val="clear" w:color="auto" w:fill="FFFFFF" w:themeFill="background1"/>
        </w:rPr>
        <w:t>具有不同的模式。为此，</w:t>
      </w:r>
      <w:r w:rsidR="00531842">
        <w:rPr>
          <w:rFonts w:ascii="宋体" w:eastAsia="宋体" w:hAnsi="宋体" w:cs="Segoe UI" w:hint="eastAsia"/>
          <w:kern w:val="0"/>
          <w:sz w:val="24"/>
          <w:szCs w:val="24"/>
          <w:shd w:val="clear" w:color="auto" w:fill="FFFFFF" w:themeFill="background1"/>
        </w:rPr>
        <w:t>研究团队</w:t>
      </w:r>
      <w:r w:rsidR="00AD20DE" w:rsidRPr="00F96F24">
        <w:rPr>
          <w:rFonts w:ascii="宋体" w:eastAsia="宋体" w:hAnsi="宋体" w:cs="Segoe UI"/>
          <w:sz w:val="24"/>
          <w:szCs w:val="24"/>
          <w:shd w:val="clear" w:color="auto" w:fill="FFFFFF" w:themeFill="background1"/>
        </w:rPr>
        <w:t>评估了模型从“Games”数据集泛化到“CDs”数据集的能力。</w:t>
      </w:r>
    </w:p>
    <w:p w14:paraId="73014F28" w14:textId="77777777" w:rsidR="00495C21" w:rsidRDefault="00495C21" w:rsidP="00197A5F">
      <w:pPr>
        <w:shd w:val="clear" w:color="auto" w:fill="FFFFFF" w:themeFill="background1"/>
        <w:rPr>
          <w:rFonts w:ascii="宋体" w:eastAsia="宋体" w:hAnsi="宋体" w:cs="Segoe UI"/>
          <w:sz w:val="24"/>
          <w:szCs w:val="24"/>
          <w:shd w:val="clear" w:color="auto" w:fill="FFFFFF" w:themeFill="background1"/>
        </w:rPr>
      </w:pPr>
    </w:p>
    <w:p w14:paraId="405086F3" w14:textId="29EFE3C2" w:rsidR="00F96F24" w:rsidRPr="005D3265" w:rsidRDefault="00DD0297" w:rsidP="00197A5F">
      <w:pPr>
        <w:shd w:val="clear" w:color="auto" w:fill="FFFFFF" w:themeFill="background1"/>
        <w:rPr>
          <w:rFonts w:ascii="宋体" w:eastAsia="宋体" w:hAnsi="宋体" w:cs="Segoe UI"/>
          <w:sz w:val="24"/>
          <w:szCs w:val="24"/>
          <w:shd w:val="clear" w:color="auto" w:fill="FFFFFF" w:themeFill="background1"/>
        </w:rPr>
      </w:pPr>
      <w:r w:rsidRPr="005D3265">
        <w:rPr>
          <w:rFonts w:ascii="宋体" w:eastAsia="宋体" w:hAnsi="宋体" w:cs="Times New Roman"/>
          <w:b/>
          <w:bCs/>
          <w:sz w:val="24"/>
          <w:szCs w:val="24"/>
          <w:shd w:val="clear" w:color="auto" w:fill="FFFFFF" w:themeFill="background1"/>
        </w:rPr>
        <w:t xml:space="preserve">3 </w:t>
      </w:r>
      <w:r w:rsidRPr="005D3265">
        <w:rPr>
          <w:rFonts w:ascii="宋体" w:eastAsia="宋体" w:hAnsi="宋体" w:cs="Times New Roman" w:hint="eastAsia"/>
          <w:b/>
          <w:bCs/>
          <w:sz w:val="24"/>
          <w:szCs w:val="24"/>
          <w:shd w:val="clear" w:color="auto" w:fill="FFFFFF" w:themeFill="background1"/>
        </w:rPr>
        <w:t>未来的工作</w:t>
      </w:r>
    </w:p>
    <w:p w14:paraId="758C05C7" w14:textId="721D54A0" w:rsidR="00F96F24" w:rsidRPr="00F96F24" w:rsidRDefault="00F96F24" w:rsidP="00F96F24">
      <w:pPr>
        <w:pStyle w:val="ab"/>
        <w:shd w:val="clear" w:color="auto" w:fill="FFFFFF" w:themeFill="background1"/>
        <w:spacing w:before="300" w:beforeAutospacing="0" w:after="0" w:afterAutospacing="0"/>
        <w:rPr>
          <w:rFonts w:cs="Segoe UI"/>
          <w:shd w:val="clear" w:color="auto" w:fill="FFFFFF" w:themeFill="background1"/>
        </w:rPr>
      </w:pPr>
      <w:r w:rsidRPr="00F96F24">
        <w:rPr>
          <w:rFonts w:cs="Segoe UI"/>
          <w:shd w:val="clear" w:color="auto" w:fill="FFFFFF" w:themeFill="background1"/>
        </w:rPr>
        <w:t>进一步扩大LLMs的规模进行指令调整，并考虑扩展上下文长度以建模</w:t>
      </w:r>
      <w:proofErr w:type="gramStart"/>
      <w:r w:rsidRPr="00F96F24">
        <w:rPr>
          <w:rFonts w:cs="Segoe UI"/>
          <w:shd w:val="clear" w:color="auto" w:fill="FFFFFF" w:themeFill="background1"/>
        </w:rPr>
        <w:t>长行为</w:t>
      </w:r>
      <w:proofErr w:type="gramEnd"/>
      <w:r w:rsidRPr="00F96F24">
        <w:rPr>
          <w:rFonts w:cs="Segoe UI"/>
          <w:shd w:val="clear" w:color="auto" w:fill="FFFFFF" w:themeFill="background1"/>
        </w:rPr>
        <w:t>序列。此外，考虑将当前方法应用于多轮交互场景，在这种场景中，用户可以通过对话的方式与系统进行沟通。</w:t>
      </w:r>
    </w:p>
    <w:p w14:paraId="7C2553DD" w14:textId="17C699AF" w:rsidR="00DD0297" w:rsidRPr="00F96F24" w:rsidRDefault="00DD0297" w:rsidP="00F96F24">
      <w:pPr>
        <w:shd w:val="clear" w:color="auto" w:fill="FFFFFF" w:themeFill="background1"/>
        <w:rPr>
          <w:rFonts w:ascii="宋体" w:eastAsia="宋体" w:hAnsi="宋体" w:cs="Times New Roman"/>
          <w:b/>
          <w:bCs/>
          <w:sz w:val="24"/>
          <w:szCs w:val="24"/>
          <w:shd w:val="clear" w:color="auto" w:fill="FFFFFF" w:themeFill="background1"/>
        </w:rPr>
      </w:pPr>
    </w:p>
    <w:sectPr w:rsidR="00DD0297" w:rsidRPr="00F96F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7A19" w14:textId="77777777" w:rsidR="0083005D" w:rsidRDefault="0083005D" w:rsidP="004A42FC">
      <w:r>
        <w:separator/>
      </w:r>
    </w:p>
  </w:endnote>
  <w:endnote w:type="continuationSeparator" w:id="0">
    <w:p w14:paraId="5D07E0C8" w14:textId="77777777" w:rsidR="0083005D" w:rsidRDefault="0083005D" w:rsidP="004A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nBiolinumTB">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9F14" w14:textId="77777777" w:rsidR="0083005D" w:rsidRDefault="0083005D" w:rsidP="004A42FC">
      <w:r>
        <w:separator/>
      </w:r>
    </w:p>
  </w:footnote>
  <w:footnote w:type="continuationSeparator" w:id="0">
    <w:p w14:paraId="3D6A22BB" w14:textId="77777777" w:rsidR="0083005D" w:rsidRDefault="0083005D" w:rsidP="004A4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4C24"/>
    <w:multiLevelType w:val="multilevel"/>
    <w:tmpl w:val="C2A82E8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90866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34"/>
    <w:rsid w:val="00002084"/>
    <w:rsid w:val="000050C8"/>
    <w:rsid w:val="000534BF"/>
    <w:rsid w:val="000603B7"/>
    <w:rsid w:val="00062F98"/>
    <w:rsid w:val="00077BF0"/>
    <w:rsid w:val="00080AEF"/>
    <w:rsid w:val="0008167D"/>
    <w:rsid w:val="00090205"/>
    <w:rsid w:val="00097F34"/>
    <w:rsid w:val="000C04D6"/>
    <w:rsid w:val="000E33E1"/>
    <w:rsid w:val="000F118A"/>
    <w:rsid w:val="000F2909"/>
    <w:rsid w:val="00101AE1"/>
    <w:rsid w:val="00103AFE"/>
    <w:rsid w:val="00107025"/>
    <w:rsid w:val="00143DF8"/>
    <w:rsid w:val="00161433"/>
    <w:rsid w:val="00162EEE"/>
    <w:rsid w:val="001701FD"/>
    <w:rsid w:val="0017492B"/>
    <w:rsid w:val="001779EF"/>
    <w:rsid w:val="00194CFF"/>
    <w:rsid w:val="00197A5F"/>
    <w:rsid w:val="001A4561"/>
    <w:rsid w:val="001A6B1E"/>
    <w:rsid w:val="00207234"/>
    <w:rsid w:val="002145B8"/>
    <w:rsid w:val="00215F24"/>
    <w:rsid w:val="0021606C"/>
    <w:rsid w:val="00231084"/>
    <w:rsid w:val="00232EFC"/>
    <w:rsid w:val="002356D8"/>
    <w:rsid w:val="0026382E"/>
    <w:rsid w:val="002B5880"/>
    <w:rsid w:val="002B7E90"/>
    <w:rsid w:val="002C13AE"/>
    <w:rsid w:val="002F1F1A"/>
    <w:rsid w:val="0032263F"/>
    <w:rsid w:val="003315C4"/>
    <w:rsid w:val="003328BA"/>
    <w:rsid w:val="00341CCF"/>
    <w:rsid w:val="00373AB7"/>
    <w:rsid w:val="0038678D"/>
    <w:rsid w:val="003A0EE9"/>
    <w:rsid w:val="003A65D4"/>
    <w:rsid w:val="003D7A98"/>
    <w:rsid w:val="003F0713"/>
    <w:rsid w:val="003F37FD"/>
    <w:rsid w:val="00402C5A"/>
    <w:rsid w:val="004042D8"/>
    <w:rsid w:val="00407640"/>
    <w:rsid w:val="00410ECF"/>
    <w:rsid w:val="004311C1"/>
    <w:rsid w:val="004362A8"/>
    <w:rsid w:val="00461333"/>
    <w:rsid w:val="00466753"/>
    <w:rsid w:val="004763CA"/>
    <w:rsid w:val="00476ED6"/>
    <w:rsid w:val="0048532F"/>
    <w:rsid w:val="00495C21"/>
    <w:rsid w:val="004A42FC"/>
    <w:rsid w:val="004D5E62"/>
    <w:rsid w:val="00510027"/>
    <w:rsid w:val="00514980"/>
    <w:rsid w:val="00516AB9"/>
    <w:rsid w:val="00531842"/>
    <w:rsid w:val="00553889"/>
    <w:rsid w:val="0056139D"/>
    <w:rsid w:val="005623B4"/>
    <w:rsid w:val="00570BA9"/>
    <w:rsid w:val="00576BA6"/>
    <w:rsid w:val="0058351E"/>
    <w:rsid w:val="00597896"/>
    <w:rsid w:val="005A3206"/>
    <w:rsid w:val="005A53E0"/>
    <w:rsid w:val="005A7C03"/>
    <w:rsid w:val="005C03BA"/>
    <w:rsid w:val="005C166C"/>
    <w:rsid w:val="005C2FCF"/>
    <w:rsid w:val="005C3B76"/>
    <w:rsid w:val="005D3265"/>
    <w:rsid w:val="005F5423"/>
    <w:rsid w:val="005F6D84"/>
    <w:rsid w:val="00620C6C"/>
    <w:rsid w:val="00622B1C"/>
    <w:rsid w:val="00627C69"/>
    <w:rsid w:val="00642DD4"/>
    <w:rsid w:val="00657B82"/>
    <w:rsid w:val="006751B5"/>
    <w:rsid w:val="0068084C"/>
    <w:rsid w:val="00682281"/>
    <w:rsid w:val="00682D16"/>
    <w:rsid w:val="00683359"/>
    <w:rsid w:val="006A081F"/>
    <w:rsid w:val="006B4AF8"/>
    <w:rsid w:val="006C09D1"/>
    <w:rsid w:val="006C3A5A"/>
    <w:rsid w:val="00702118"/>
    <w:rsid w:val="00712968"/>
    <w:rsid w:val="007141F9"/>
    <w:rsid w:val="0072107F"/>
    <w:rsid w:val="0073542C"/>
    <w:rsid w:val="00743A0A"/>
    <w:rsid w:val="00747E0D"/>
    <w:rsid w:val="00764571"/>
    <w:rsid w:val="007806CB"/>
    <w:rsid w:val="007B164E"/>
    <w:rsid w:val="007B70B4"/>
    <w:rsid w:val="007C1368"/>
    <w:rsid w:val="007D042E"/>
    <w:rsid w:val="007E268F"/>
    <w:rsid w:val="007F1E7E"/>
    <w:rsid w:val="00821BD4"/>
    <w:rsid w:val="0083005D"/>
    <w:rsid w:val="00835C64"/>
    <w:rsid w:val="00890E4A"/>
    <w:rsid w:val="008A51EE"/>
    <w:rsid w:val="008B569F"/>
    <w:rsid w:val="008B7424"/>
    <w:rsid w:val="008B75FF"/>
    <w:rsid w:val="008C1C94"/>
    <w:rsid w:val="008C6A78"/>
    <w:rsid w:val="008D46B8"/>
    <w:rsid w:val="008D7F27"/>
    <w:rsid w:val="009301B7"/>
    <w:rsid w:val="009428A6"/>
    <w:rsid w:val="0095237A"/>
    <w:rsid w:val="009803F5"/>
    <w:rsid w:val="00984457"/>
    <w:rsid w:val="009A2052"/>
    <w:rsid w:val="009A3D31"/>
    <w:rsid w:val="009A4EC0"/>
    <w:rsid w:val="009B228C"/>
    <w:rsid w:val="009B4B33"/>
    <w:rsid w:val="009B6879"/>
    <w:rsid w:val="009E75B5"/>
    <w:rsid w:val="00A34525"/>
    <w:rsid w:val="00A4168E"/>
    <w:rsid w:val="00A74BC8"/>
    <w:rsid w:val="00A94454"/>
    <w:rsid w:val="00A97ED4"/>
    <w:rsid w:val="00AA690F"/>
    <w:rsid w:val="00AA756F"/>
    <w:rsid w:val="00AB640B"/>
    <w:rsid w:val="00AD20DE"/>
    <w:rsid w:val="00AD498D"/>
    <w:rsid w:val="00AE2E6A"/>
    <w:rsid w:val="00AE6D40"/>
    <w:rsid w:val="00AF046C"/>
    <w:rsid w:val="00AF176A"/>
    <w:rsid w:val="00AF3B4C"/>
    <w:rsid w:val="00B02EB3"/>
    <w:rsid w:val="00B23F72"/>
    <w:rsid w:val="00B27505"/>
    <w:rsid w:val="00B349AE"/>
    <w:rsid w:val="00B34EE2"/>
    <w:rsid w:val="00B609B6"/>
    <w:rsid w:val="00B750CC"/>
    <w:rsid w:val="00B76833"/>
    <w:rsid w:val="00B97A86"/>
    <w:rsid w:val="00BA7CE0"/>
    <w:rsid w:val="00C05D3F"/>
    <w:rsid w:val="00C22398"/>
    <w:rsid w:val="00C3312C"/>
    <w:rsid w:val="00C36FC6"/>
    <w:rsid w:val="00C459EB"/>
    <w:rsid w:val="00C47DED"/>
    <w:rsid w:val="00C7231E"/>
    <w:rsid w:val="00CB58D9"/>
    <w:rsid w:val="00CC5E64"/>
    <w:rsid w:val="00CD394F"/>
    <w:rsid w:val="00D160F5"/>
    <w:rsid w:val="00D30C3E"/>
    <w:rsid w:val="00D3499F"/>
    <w:rsid w:val="00D43323"/>
    <w:rsid w:val="00D475CB"/>
    <w:rsid w:val="00D5505B"/>
    <w:rsid w:val="00D61C17"/>
    <w:rsid w:val="00D66912"/>
    <w:rsid w:val="00D9107F"/>
    <w:rsid w:val="00DD0297"/>
    <w:rsid w:val="00DD4645"/>
    <w:rsid w:val="00E015E9"/>
    <w:rsid w:val="00E4286F"/>
    <w:rsid w:val="00E53ACE"/>
    <w:rsid w:val="00E53F69"/>
    <w:rsid w:val="00E56B4D"/>
    <w:rsid w:val="00E57091"/>
    <w:rsid w:val="00E77705"/>
    <w:rsid w:val="00E90629"/>
    <w:rsid w:val="00E955AD"/>
    <w:rsid w:val="00EA571E"/>
    <w:rsid w:val="00EB59E7"/>
    <w:rsid w:val="00EE1B28"/>
    <w:rsid w:val="00F15264"/>
    <w:rsid w:val="00F17930"/>
    <w:rsid w:val="00F321F9"/>
    <w:rsid w:val="00F45B86"/>
    <w:rsid w:val="00F61DA9"/>
    <w:rsid w:val="00F735A1"/>
    <w:rsid w:val="00F96F24"/>
    <w:rsid w:val="00F97B3E"/>
    <w:rsid w:val="00FA0EE6"/>
    <w:rsid w:val="00FF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EEECBC"/>
  <w15:chartTrackingRefBased/>
  <w15:docId w15:val="{277672FD-006E-45C7-8D11-3A6B5B8C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2FC"/>
    <w:pPr>
      <w:tabs>
        <w:tab w:val="center" w:pos="4153"/>
        <w:tab w:val="right" w:pos="8306"/>
      </w:tabs>
      <w:snapToGrid w:val="0"/>
      <w:jc w:val="center"/>
    </w:pPr>
    <w:rPr>
      <w:sz w:val="18"/>
      <w:szCs w:val="18"/>
    </w:rPr>
  </w:style>
  <w:style w:type="character" w:customStyle="1" w:styleId="a4">
    <w:name w:val="页眉 字符"/>
    <w:basedOn w:val="a0"/>
    <w:link w:val="a3"/>
    <w:uiPriority w:val="99"/>
    <w:rsid w:val="004A42FC"/>
    <w:rPr>
      <w:sz w:val="18"/>
      <w:szCs w:val="18"/>
    </w:rPr>
  </w:style>
  <w:style w:type="paragraph" w:styleId="a5">
    <w:name w:val="footer"/>
    <w:basedOn w:val="a"/>
    <w:link w:val="a6"/>
    <w:uiPriority w:val="99"/>
    <w:unhideWhenUsed/>
    <w:rsid w:val="004A42FC"/>
    <w:pPr>
      <w:tabs>
        <w:tab w:val="center" w:pos="4153"/>
        <w:tab w:val="right" w:pos="8306"/>
      </w:tabs>
      <w:snapToGrid w:val="0"/>
      <w:jc w:val="left"/>
    </w:pPr>
    <w:rPr>
      <w:sz w:val="18"/>
      <w:szCs w:val="18"/>
    </w:rPr>
  </w:style>
  <w:style w:type="character" w:customStyle="1" w:styleId="a6">
    <w:name w:val="页脚 字符"/>
    <w:basedOn w:val="a0"/>
    <w:link w:val="a5"/>
    <w:uiPriority w:val="99"/>
    <w:rsid w:val="004A42FC"/>
    <w:rPr>
      <w:sz w:val="18"/>
      <w:szCs w:val="18"/>
    </w:rPr>
  </w:style>
  <w:style w:type="character" w:styleId="a7">
    <w:name w:val="Hyperlink"/>
    <w:basedOn w:val="a0"/>
    <w:uiPriority w:val="99"/>
    <w:unhideWhenUsed/>
    <w:rsid w:val="00E56B4D"/>
    <w:rPr>
      <w:color w:val="0563C1" w:themeColor="hyperlink"/>
      <w:u w:val="single"/>
    </w:rPr>
  </w:style>
  <w:style w:type="character" w:styleId="a8">
    <w:name w:val="Unresolved Mention"/>
    <w:basedOn w:val="a0"/>
    <w:uiPriority w:val="99"/>
    <w:semiHidden/>
    <w:unhideWhenUsed/>
    <w:rsid w:val="00E56B4D"/>
    <w:rPr>
      <w:color w:val="605E5C"/>
      <w:shd w:val="clear" w:color="auto" w:fill="E1DFDD"/>
    </w:rPr>
  </w:style>
  <w:style w:type="character" w:styleId="a9">
    <w:name w:val="FollowedHyperlink"/>
    <w:basedOn w:val="a0"/>
    <w:uiPriority w:val="99"/>
    <w:semiHidden/>
    <w:unhideWhenUsed/>
    <w:rsid w:val="00E56B4D"/>
    <w:rPr>
      <w:color w:val="954F72" w:themeColor="followedHyperlink"/>
      <w:u w:val="single"/>
    </w:rPr>
  </w:style>
  <w:style w:type="character" w:customStyle="1" w:styleId="fontstyle01">
    <w:name w:val="fontstyle01"/>
    <w:basedOn w:val="a0"/>
    <w:rsid w:val="00077BF0"/>
    <w:rPr>
      <w:rFonts w:ascii="LinBiolinumTB" w:hAnsi="LinBiolinumTB" w:hint="default"/>
      <w:b/>
      <w:bCs/>
      <w:i w:val="0"/>
      <w:iCs w:val="0"/>
      <w:color w:val="000000"/>
      <w:sz w:val="34"/>
      <w:szCs w:val="34"/>
    </w:rPr>
  </w:style>
  <w:style w:type="paragraph" w:styleId="aa">
    <w:name w:val="List Paragraph"/>
    <w:basedOn w:val="a"/>
    <w:uiPriority w:val="34"/>
    <w:qFormat/>
    <w:rsid w:val="007C1368"/>
    <w:pPr>
      <w:ind w:firstLineChars="200" w:firstLine="420"/>
    </w:pPr>
  </w:style>
  <w:style w:type="paragraph" w:styleId="ab">
    <w:name w:val="Normal (Web)"/>
    <w:basedOn w:val="a"/>
    <w:uiPriority w:val="99"/>
    <w:unhideWhenUsed/>
    <w:rsid w:val="00EE1B28"/>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764571"/>
  </w:style>
  <w:style w:type="paragraph" w:styleId="z-">
    <w:name w:val="HTML Top of Form"/>
    <w:basedOn w:val="a"/>
    <w:next w:val="a"/>
    <w:link w:val="z-0"/>
    <w:hidden/>
    <w:uiPriority w:val="99"/>
    <w:semiHidden/>
    <w:unhideWhenUsed/>
    <w:rsid w:val="008C1C9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C1C94"/>
    <w:rPr>
      <w:rFonts w:ascii="Arial" w:eastAsia="宋体" w:hAnsi="Arial" w:cs="Arial"/>
      <w:vanish/>
      <w:kern w:val="0"/>
      <w:sz w:val="16"/>
      <w:szCs w:val="16"/>
    </w:rPr>
  </w:style>
  <w:style w:type="character" w:styleId="ac">
    <w:name w:val="Emphasis"/>
    <w:basedOn w:val="a0"/>
    <w:uiPriority w:val="20"/>
    <w:qFormat/>
    <w:rsid w:val="00F17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4799">
      <w:bodyDiv w:val="1"/>
      <w:marLeft w:val="0"/>
      <w:marRight w:val="0"/>
      <w:marTop w:val="0"/>
      <w:marBottom w:val="0"/>
      <w:divBdr>
        <w:top w:val="none" w:sz="0" w:space="0" w:color="auto"/>
        <w:left w:val="none" w:sz="0" w:space="0" w:color="auto"/>
        <w:bottom w:val="none" w:sz="0" w:space="0" w:color="auto"/>
        <w:right w:val="none" w:sz="0" w:space="0" w:color="auto"/>
      </w:divBdr>
    </w:div>
    <w:div w:id="253973718">
      <w:bodyDiv w:val="1"/>
      <w:marLeft w:val="0"/>
      <w:marRight w:val="0"/>
      <w:marTop w:val="0"/>
      <w:marBottom w:val="0"/>
      <w:divBdr>
        <w:top w:val="none" w:sz="0" w:space="0" w:color="auto"/>
        <w:left w:val="none" w:sz="0" w:space="0" w:color="auto"/>
        <w:bottom w:val="none" w:sz="0" w:space="0" w:color="auto"/>
        <w:right w:val="none" w:sz="0" w:space="0" w:color="auto"/>
      </w:divBdr>
      <w:divsChild>
        <w:div w:id="1723166243">
          <w:marLeft w:val="0"/>
          <w:marRight w:val="0"/>
          <w:marTop w:val="0"/>
          <w:marBottom w:val="0"/>
          <w:divBdr>
            <w:top w:val="single" w:sz="2" w:space="0" w:color="D9D9E3"/>
            <w:left w:val="single" w:sz="2" w:space="0" w:color="D9D9E3"/>
            <w:bottom w:val="single" w:sz="2" w:space="0" w:color="D9D9E3"/>
            <w:right w:val="single" w:sz="2" w:space="0" w:color="D9D9E3"/>
          </w:divBdr>
          <w:divsChild>
            <w:div w:id="881788487">
              <w:marLeft w:val="0"/>
              <w:marRight w:val="0"/>
              <w:marTop w:val="0"/>
              <w:marBottom w:val="0"/>
              <w:divBdr>
                <w:top w:val="single" w:sz="2" w:space="0" w:color="D9D9E3"/>
                <w:left w:val="single" w:sz="2" w:space="0" w:color="D9D9E3"/>
                <w:bottom w:val="single" w:sz="2" w:space="0" w:color="D9D9E3"/>
                <w:right w:val="single" w:sz="2" w:space="0" w:color="D9D9E3"/>
              </w:divBdr>
              <w:divsChild>
                <w:div w:id="1639341577">
                  <w:marLeft w:val="0"/>
                  <w:marRight w:val="0"/>
                  <w:marTop w:val="0"/>
                  <w:marBottom w:val="0"/>
                  <w:divBdr>
                    <w:top w:val="single" w:sz="2" w:space="0" w:color="D9D9E3"/>
                    <w:left w:val="single" w:sz="2" w:space="0" w:color="D9D9E3"/>
                    <w:bottom w:val="single" w:sz="2" w:space="0" w:color="D9D9E3"/>
                    <w:right w:val="single" w:sz="2" w:space="0" w:color="D9D9E3"/>
                  </w:divBdr>
                  <w:divsChild>
                    <w:div w:id="265816374">
                      <w:marLeft w:val="0"/>
                      <w:marRight w:val="0"/>
                      <w:marTop w:val="0"/>
                      <w:marBottom w:val="0"/>
                      <w:divBdr>
                        <w:top w:val="single" w:sz="2" w:space="0" w:color="D9D9E3"/>
                        <w:left w:val="single" w:sz="2" w:space="0" w:color="D9D9E3"/>
                        <w:bottom w:val="single" w:sz="2" w:space="0" w:color="D9D9E3"/>
                        <w:right w:val="single" w:sz="2" w:space="0" w:color="D9D9E3"/>
                      </w:divBdr>
                      <w:divsChild>
                        <w:div w:id="1564562195">
                          <w:marLeft w:val="0"/>
                          <w:marRight w:val="0"/>
                          <w:marTop w:val="0"/>
                          <w:marBottom w:val="0"/>
                          <w:divBdr>
                            <w:top w:val="single" w:sz="2" w:space="0" w:color="D9D9E3"/>
                            <w:left w:val="single" w:sz="2" w:space="0" w:color="D9D9E3"/>
                            <w:bottom w:val="single" w:sz="2" w:space="0" w:color="D9D9E3"/>
                            <w:right w:val="single" w:sz="2" w:space="0" w:color="D9D9E3"/>
                          </w:divBdr>
                          <w:divsChild>
                            <w:div w:id="175246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2561">
                                  <w:marLeft w:val="0"/>
                                  <w:marRight w:val="0"/>
                                  <w:marTop w:val="0"/>
                                  <w:marBottom w:val="0"/>
                                  <w:divBdr>
                                    <w:top w:val="single" w:sz="2" w:space="0" w:color="D9D9E3"/>
                                    <w:left w:val="single" w:sz="2" w:space="0" w:color="D9D9E3"/>
                                    <w:bottom w:val="single" w:sz="2" w:space="0" w:color="D9D9E3"/>
                                    <w:right w:val="single" w:sz="2" w:space="0" w:color="D9D9E3"/>
                                  </w:divBdr>
                                  <w:divsChild>
                                    <w:div w:id="994065367">
                                      <w:marLeft w:val="0"/>
                                      <w:marRight w:val="0"/>
                                      <w:marTop w:val="0"/>
                                      <w:marBottom w:val="0"/>
                                      <w:divBdr>
                                        <w:top w:val="single" w:sz="2" w:space="0" w:color="D9D9E3"/>
                                        <w:left w:val="single" w:sz="2" w:space="0" w:color="D9D9E3"/>
                                        <w:bottom w:val="single" w:sz="2" w:space="0" w:color="D9D9E3"/>
                                        <w:right w:val="single" w:sz="2" w:space="0" w:color="D9D9E3"/>
                                      </w:divBdr>
                                      <w:divsChild>
                                        <w:div w:id="1994137800">
                                          <w:marLeft w:val="0"/>
                                          <w:marRight w:val="0"/>
                                          <w:marTop w:val="0"/>
                                          <w:marBottom w:val="0"/>
                                          <w:divBdr>
                                            <w:top w:val="single" w:sz="2" w:space="0" w:color="D9D9E3"/>
                                            <w:left w:val="single" w:sz="2" w:space="0" w:color="D9D9E3"/>
                                            <w:bottom w:val="single" w:sz="2" w:space="0" w:color="D9D9E3"/>
                                            <w:right w:val="single" w:sz="2" w:space="0" w:color="D9D9E3"/>
                                          </w:divBdr>
                                          <w:divsChild>
                                            <w:div w:id="1197813343">
                                              <w:marLeft w:val="0"/>
                                              <w:marRight w:val="0"/>
                                              <w:marTop w:val="0"/>
                                              <w:marBottom w:val="0"/>
                                              <w:divBdr>
                                                <w:top w:val="single" w:sz="2" w:space="0" w:color="D9D9E3"/>
                                                <w:left w:val="single" w:sz="2" w:space="0" w:color="D9D9E3"/>
                                                <w:bottom w:val="single" w:sz="2" w:space="0" w:color="D9D9E3"/>
                                                <w:right w:val="single" w:sz="2" w:space="0" w:color="D9D9E3"/>
                                              </w:divBdr>
                                              <w:divsChild>
                                                <w:div w:id="1029644626">
                                                  <w:marLeft w:val="0"/>
                                                  <w:marRight w:val="0"/>
                                                  <w:marTop w:val="0"/>
                                                  <w:marBottom w:val="0"/>
                                                  <w:divBdr>
                                                    <w:top w:val="single" w:sz="2" w:space="0" w:color="D9D9E3"/>
                                                    <w:left w:val="single" w:sz="2" w:space="0" w:color="D9D9E3"/>
                                                    <w:bottom w:val="single" w:sz="2" w:space="0" w:color="D9D9E3"/>
                                                    <w:right w:val="single" w:sz="2" w:space="0" w:color="D9D9E3"/>
                                                  </w:divBdr>
                                                  <w:divsChild>
                                                    <w:div w:id="152621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5550667">
          <w:marLeft w:val="0"/>
          <w:marRight w:val="0"/>
          <w:marTop w:val="0"/>
          <w:marBottom w:val="0"/>
          <w:divBdr>
            <w:top w:val="none" w:sz="0" w:space="0" w:color="auto"/>
            <w:left w:val="none" w:sz="0" w:space="0" w:color="auto"/>
            <w:bottom w:val="none" w:sz="0" w:space="0" w:color="auto"/>
            <w:right w:val="none" w:sz="0" w:space="0" w:color="auto"/>
          </w:divBdr>
        </w:div>
      </w:divsChild>
    </w:div>
    <w:div w:id="335693568">
      <w:bodyDiv w:val="1"/>
      <w:marLeft w:val="0"/>
      <w:marRight w:val="0"/>
      <w:marTop w:val="0"/>
      <w:marBottom w:val="0"/>
      <w:divBdr>
        <w:top w:val="none" w:sz="0" w:space="0" w:color="auto"/>
        <w:left w:val="none" w:sz="0" w:space="0" w:color="auto"/>
        <w:bottom w:val="none" w:sz="0" w:space="0" w:color="auto"/>
        <w:right w:val="none" w:sz="0" w:space="0" w:color="auto"/>
      </w:divBdr>
    </w:div>
    <w:div w:id="665786175">
      <w:bodyDiv w:val="1"/>
      <w:marLeft w:val="0"/>
      <w:marRight w:val="0"/>
      <w:marTop w:val="0"/>
      <w:marBottom w:val="0"/>
      <w:divBdr>
        <w:top w:val="none" w:sz="0" w:space="0" w:color="auto"/>
        <w:left w:val="none" w:sz="0" w:space="0" w:color="auto"/>
        <w:bottom w:val="none" w:sz="0" w:space="0" w:color="auto"/>
        <w:right w:val="none" w:sz="0" w:space="0" w:color="auto"/>
      </w:divBdr>
    </w:div>
    <w:div w:id="738744168">
      <w:bodyDiv w:val="1"/>
      <w:marLeft w:val="0"/>
      <w:marRight w:val="0"/>
      <w:marTop w:val="0"/>
      <w:marBottom w:val="0"/>
      <w:divBdr>
        <w:top w:val="none" w:sz="0" w:space="0" w:color="auto"/>
        <w:left w:val="none" w:sz="0" w:space="0" w:color="auto"/>
        <w:bottom w:val="none" w:sz="0" w:space="0" w:color="auto"/>
        <w:right w:val="none" w:sz="0" w:space="0" w:color="auto"/>
      </w:divBdr>
    </w:div>
    <w:div w:id="744572928">
      <w:bodyDiv w:val="1"/>
      <w:marLeft w:val="0"/>
      <w:marRight w:val="0"/>
      <w:marTop w:val="0"/>
      <w:marBottom w:val="0"/>
      <w:divBdr>
        <w:top w:val="none" w:sz="0" w:space="0" w:color="auto"/>
        <w:left w:val="none" w:sz="0" w:space="0" w:color="auto"/>
        <w:bottom w:val="none" w:sz="0" w:space="0" w:color="auto"/>
        <w:right w:val="none" w:sz="0" w:space="0" w:color="auto"/>
      </w:divBdr>
    </w:div>
    <w:div w:id="1757048992">
      <w:bodyDiv w:val="1"/>
      <w:marLeft w:val="0"/>
      <w:marRight w:val="0"/>
      <w:marTop w:val="0"/>
      <w:marBottom w:val="0"/>
      <w:divBdr>
        <w:top w:val="none" w:sz="0" w:space="0" w:color="auto"/>
        <w:left w:val="none" w:sz="0" w:space="0" w:color="auto"/>
        <w:bottom w:val="none" w:sz="0" w:space="0" w:color="auto"/>
        <w:right w:val="none" w:sz="0" w:space="0" w:color="auto"/>
      </w:divBdr>
    </w:div>
    <w:div w:id="1951007153">
      <w:bodyDiv w:val="1"/>
      <w:marLeft w:val="0"/>
      <w:marRight w:val="0"/>
      <w:marTop w:val="0"/>
      <w:marBottom w:val="0"/>
      <w:divBdr>
        <w:top w:val="none" w:sz="0" w:space="0" w:color="auto"/>
        <w:left w:val="none" w:sz="0" w:space="0" w:color="auto"/>
        <w:bottom w:val="none" w:sz="0" w:space="0" w:color="auto"/>
        <w:right w:val="none" w:sz="0" w:space="0" w:color="auto"/>
      </w:divBdr>
    </w:div>
    <w:div w:id="200057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55C01-BBB1-457F-B208-F6F2CCDD6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Yang</dc:creator>
  <cp:keywords/>
  <dc:description/>
  <cp:lastModifiedBy>Zhiyuan Yang</cp:lastModifiedBy>
  <cp:revision>41</cp:revision>
  <dcterms:created xsi:type="dcterms:W3CDTF">2024-02-01T10:09:00Z</dcterms:created>
  <dcterms:modified xsi:type="dcterms:W3CDTF">2024-02-02T11:22:00Z</dcterms:modified>
</cp:coreProperties>
</file>