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8017" w14:textId="3C4B1B01" w:rsidR="00AA23C9" w:rsidRPr="00396E6D" w:rsidRDefault="004065BB" w:rsidP="004065BB">
      <w:pPr>
        <w:pStyle w:val="a3"/>
        <w:rPr>
          <w:rFonts w:ascii="Times New Roman" w:hAnsi="Times New Roman" w:cs="Times New Roman"/>
        </w:rPr>
      </w:pPr>
      <w:r w:rsidRPr="00396E6D">
        <w:rPr>
          <w:rFonts w:ascii="Times New Roman" w:hAnsi="Times New Roman" w:cs="Times New Roman"/>
        </w:rPr>
        <w:t>Turning Dust into Gold: Distilling Complex Reasoning Capabilities from LLMs by Leveraging Negative Data</w:t>
      </w:r>
    </w:p>
    <w:p w14:paraId="2857BB20" w14:textId="018ACFA6" w:rsidR="004065BB" w:rsidRDefault="004065BB" w:rsidP="004065BB">
      <w:pPr>
        <w:pStyle w:val="a5"/>
      </w:pPr>
      <w:r>
        <w:rPr>
          <w:rFonts w:hint="eastAsia"/>
        </w:rPr>
        <w:t>太长不看版</w:t>
      </w:r>
    </w:p>
    <w:p w14:paraId="454CC655" w14:textId="24FB8F14" w:rsidR="004065BB" w:rsidRDefault="004703D1" w:rsidP="00B451A2">
      <w:pPr>
        <w:ind w:firstLine="420"/>
      </w:pPr>
      <w:r w:rsidRPr="00396E6D">
        <w:rPr>
          <w:rFonts w:cs="Times New Roman"/>
        </w:rPr>
        <w:t>LLMs</w:t>
      </w:r>
      <w:r>
        <w:rPr>
          <w:rFonts w:hint="eastAsia"/>
        </w:rPr>
        <w:t>的推理能力在实践中不够用，所以做了一个</w:t>
      </w:r>
      <w:commentRangeStart w:id="0"/>
      <w:r w:rsidRPr="00396E6D">
        <w:rPr>
          <w:rFonts w:cs="Times New Roman"/>
        </w:rPr>
        <w:t>model specialization</w:t>
      </w:r>
      <w:commentRangeEnd w:id="0"/>
      <w:r w:rsidRPr="00396E6D">
        <w:rPr>
          <w:rStyle w:val="a7"/>
          <w:rFonts w:cs="Times New Roman"/>
        </w:rPr>
        <w:commentReference w:id="0"/>
      </w:r>
      <w:r>
        <w:rPr>
          <w:rFonts w:hint="eastAsia"/>
        </w:rPr>
        <w:t>框架。</w:t>
      </w:r>
    </w:p>
    <w:p w14:paraId="61ACB879" w14:textId="3BE4CA71" w:rsidR="004703D1" w:rsidRDefault="004703D1" w:rsidP="004065BB">
      <w:r>
        <w:rPr>
          <w:rFonts w:hint="eastAsia"/>
        </w:rPr>
        <w:t>之前都是做</w:t>
      </w:r>
      <w:proofErr w:type="spellStart"/>
      <w:r w:rsidRPr="00396E6D">
        <w:rPr>
          <w:rFonts w:cs="Times New Roman"/>
        </w:rPr>
        <w:t>CoT</w:t>
      </w:r>
      <w:proofErr w:type="spellEnd"/>
      <w:r>
        <w:rPr>
          <w:rFonts w:hint="eastAsia"/>
        </w:rPr>
        <w:t>，但是复杂数学问题又不适应小的模型，为了让复杂的数学推理能在小模型中大规模地应用，利用上了负面的数据样本。</w:t>
      </w:r>
    </w:p>
    <w:p w14:paraId="53371C5A" w14:textId="0F6ACBB3" w:rsidR="004703D1" w:rsidRDefault="004703D1" w:rsidP="00B451A2">
      <w:pPr>
        <w:ind w:firstLine="420"/>
      </w:pPr>
      <w:r>
        <w:rPr>
          <w:rFonts w:hint="eastAsia"/>
        </w:rPr>
        <w:t>先通过测试验证了负面数据有一定的价值，又开发和运用了一系列的方法让这个框架更高效。这些方法是根据老一套的</w:t>
      </w:r>
      <w:r>
        <w:rPr>
          <w:rFonts w:hint="eastAsia"/>
        </w:rPr>
        <w:t>m</w:t>
      </w:r>
      <w:r>
        <w:t>odel specialization</w:t>
      </w:r>
      <w:r>
        <w:rPr>
          <w:rFonts w:hint="eastAsia"/>
        </w:rPr>
        <w:t>来开发的，主要有</w:t>
      </w:r>
      <w:r>
        <w:rPr>
          <w:rFonts w:hint="eastAsia"/>
        </w:rPr>
        <w:t>NAT</w:t>
      </w:r>
      <w:r>
        <w:rPr>
          <w:rFonts w:hint="eastAsia"/>
        </w:rPr>
        <w:t>（使从负面数据中吸收知识更加全面），</w:t>
      </w:r>
      <w:r>
        <w:rPr>
          <w:rFonts w:hint="eastAsia"/>
        </w:rPr>
        <w:t>NCE</w:t>
      </w:r>
      <w:r>
        <w:rPr>
          <w:rFonts w:hint="eastAsia"/>
        </w:rPr>
        <w:t>（让自提取的过程更集中于重要知识）和排名模型（可以给答案集合分配合适的权重）。</w:t>
      </w:r>
    </w:p>
    <w:p w14:paraId="0DA9F5F4" w14:textId="4E08E57D" w:rsidR="004703D1" w:rsidRDefault="004703D1" w:rsidP="00B451A2">
      <w:pPr>
        <w:ind w:firstLine="420"/>
      </w:pPr>
      <w:r>
        <w:rPr>
          <w:rFonts w:hint="eastAsia"/>
        </w:rPr>
        <w:t>接着文章花了大量的笔墨介绍了这些方法的原理。</w:t>
      </w:r>
      <w:r w:rsidR="00A4568A">
        <w:rPr>
          <w:rFonts w:hint="eastAsia"/>
        </w:rPr>
        <w:t>包括</w:t>
      </w:r>
      <w:proofErr w:type="spellStart"/>
      <w:r w:rsidR="00A4568A">
        <w:rPr>
          <w:rFonts w:hint="eastAsia"/>
        </w:rPr>
        <w:t>CoT</w:t>
      </w:r>
      <w:proofErr w:type="spellEnd"/>
      <w:r w:rsidR="00A4568A">
        <w:rPr>
          <w:rFonts w:hint="eastAsia"/>
        </w:rPr>
        <w:t>、</w:t>
      </w:r>
      <w:r w:rsidR="00A4568A">
        <w:rPr>
          <w:rFonts w:hint="eastAsia"/>
        </w:rPr>
        <w:t>SE</w:t>
      </w:r>
      <w:r w:rsidR="00A4568A">
        <w:rPr>
          <w:rFonts w:hint="eastAsia"/>
        </w:rPr>
        <w:t>、</w:t>
      </w:r>
      <w:r w:rsidR="00A4568A">
        <w:rPr>
          <w:rFonts w:hint="eastAsia"/>
        </w:rPr>
        <w:t>SC</w:t>
      </w:r>
      <w:r w:rsidR="00A4568A">
        <w:rPr>
          <w:rFonts w:hint="eastAsia"/>
        </w:rPr>
        <w:t>、</w:t>
      </w:r>
      <w:r w:rsidR="00A4568A">
        <w:rPr>
          <w:rFonts w:hint="eastAsia"/>
        </w:rPr>
        <w:t>NAT</w:t>
      </w:r>
      <w:r w:rsidR="00A4568A">
        <w:rPr>
          <w:rFonts w:hint="eastAsia"/>
        </w:rPr>
        <w:t>、</w:t>
      </w:r>
      <w:r w:rsidR="00A4568A">
        <w:rPr>
          <w:rFonts w:hint="eastAsia"/>
        </w:rPr>
        <w:t>ANT</w:t>
      </w:r>
      <w:r w:rsidR="00A4568A">
        <w:rPr>
          <w:rFonts w:hint="eastAsia"/>
        </w:rPr>
        <w:t>、</w:t>
      </w:r>
      <w:r w:rsidR="00A4568A">
        <w:rPr>
          <w:rFonts w:hint="eastAsia"/>
        </w:rPr>
        <w:t>DIU</w:t>
      </w:r>
      <w:r w:rsidR="00A4568A">
        <w:rPr>
          <w:rFonts w:hint="eastAsia"/>
        </w:rPr>
        <w:t>、</w:t>
      </w:r>
      <w:r w:rsidR="00A4568A">
        <w:rPr>
          <w:rFonts w:hint="eastAsia"/>
        </w:rPr>
        <w:t>NCE</w:t>
      </w:r>
      <w:r w:rsidR="00A4568A">
        <w:rPr>
          <w:rFonts w:hint="eastAsia"/>
        </w:rPr>
        <w:t>、</w:t>
      </w:r>
      <w:r w:rsidR="00A4568A">
        <w:rPr>
          <w:rFonts w:hint="eastAsia"/>
        </w:rPr>
        <w:t>ASC</w:t>
      </w:r>
      <w:r w:rsidR="00A4568A">
        <w:rPr>
          <w:rFonts w:hint="eastAsia"/>
        </w:rPr>
        <w:t>、</w:t>
      </w:r>
      <w:r w:rsidR="00A4568A">
        <w:rPr>
          <w:rFonts w:hint="eastAsia"/>
        </w:rPr>
        <w:t>RMT</w:t>
      </w:r>
      <w:r w:rsidR="00A4568A">
        <w:rPr>
          <w:rFonts w:hint="eastAsia"/>
        </w:rPr>
        <w:t>、</w:t>
      </w:r>
      <w:r w:rsidR="00A4568A">
        <w:rPr>
          <w:rFonts w:hint="eastAsia"/>
        </w:rPr>
        <w:t>WP</w:t>
      </w:r>
      <w:r w:rsidR="00A4568A">
        <w:rPr>
          <w:rFonts w:hint="eastAsia"/>
        </w:rPr>
        <w:t>。</w:t>
      </w:r>
    </w:p>
    <w:p w14:paraId="25CA5E6F" w14:textId="17CE5EA9" w:rsidR="004E1AA3" w:rsidRDefault="00A4568A" w:rsidP="00B451A2">
      <w:pPr>
        <w:ind w:firstLine="420"/>
      </w:pPr>
      <w:r>
        <w:rPr>
          <w:rFonts w:hint="eastAsia"/>
        </w:rPr>
        <w:t>实验部分通过实证数据证明了本文使用的</w:t>
      </w:r>
      <w:r>
        <w:rPr>
          <w:rFonts w:hint="eastAsia"/>
        </w:rPr>
        <w:t>NAT</w:t>
      </w:r>
      <w:r>
        <w:rPr>
          <w:rFonts w:hint="eastAsia"/>
        </w:rPr>
        <w:t>、</w:t>
      </w:r>
      <w:r>
        <w:rPr>
          <w:rFonts w:hint="eastAsia"/>
        </w:rPr>
        <w:t>NCE</w:t>
      </w:r>
      <w:r>
        <w:rPr>
          <w:rFonts w:hint="eastAsia"/>
        </w:rPr>
        <w:t>、</w:t>
      </w:r>
      <w:r>
        <w:rPr>
          <w:rFonts w:hint="eastAsia"/>
        </w:rPr>
        <w:t>ASC</w:t>
      </w:r>
      <w:r>
        <w:rPr>
          <w:rFonts w:hint="eastAsia"/>
        </w:rPr>
        <w:t>都取得了显著的进步。</w:t>
      </w:r>
    </w:p>
    <w:p w14:paraId="0F6FD807" w14:textId="20A83F77" w:rsidR="004065BB" w:rsidRDefault="004065BB" w:rsidP="004065BB">
      <w:pPr>
        <w:pStyle w:val="a5"/>
      </w:pPr>
      <w:r>
        <w:rPr>
          <w:rFonts w:hint="eastAsia"/>
        </w:rPr>
        <w:t>摘要</w:t>
      </w:r>
    </w:p>
    <w:p w14:paraId="1BA43D77" w14:textId="77777777" w:rsidR="00CC11DC" w:rsidRDefault="004065BB" w:rsidP="00CC11DC">
      <w:pPr>
        <w:ind w:firstLine="420"/>
      </w:pPr>
      <w:r>
        <w:rPr>
          <w:rFonts w:hint="eastAsia"/>
        </w:rPr>
        <w:t>LLMs</w:t>
      </w:r>
      <w:r>
        <w:rPr>
          <w:rFonts w:hint="eastAsia"/>
        </w:rPr>
        <w:t>在各种推理任务上表现不错，但是</w:t>
      </w:r>
      <w:r w:rsidRPr="004065BB">
        <w:rPr>
          <w:rFonts w:hint="eastAsia"/>
        </w:rPr>
        <w:t>它们的</w:t>
      </w:r>
      <w:r>
        <w:rPr>
          <w:rFonts w:hint="eastAsia"/>
        </w:rPr>
        <w:t>难以理解性（</w:t>
      </w:r>
      <w:r w:rsidRPr="00396E6D">
        <w:rPr>
          <w:i/>
          <w:iCs/>
        </w:rPr>
        <w:t>accessibility</w:t>
      </w:r>
      <w:r>
        <w:t>）</w:t>
      </w:r>
      <w:r w:rsidRPr="004065BB">
        <w:rPr>
          <w:rFonts w:hint="eastAsia"/>
        </w:rPr>
        <w:t>和众多的参数阻碍了在实践中的广泛应用</w:t>
      </w:r>
      <w:r w:rsidR="003B678C">
        <w:rPr>
          <w:rFonts w:hint="eastAsia"/>
        </w:rPr>
        <w:t>。</w:t>
      </w:r>
    </w:p>
    <w:p w14:paraId="5E148B9B" w14:textId="75AB7B94" w:rsidR="00CC11DC" w:rsidRDefault="003B678C" w:rsidP="00CC11DC">
      <w:pPr>
        <w:ind w:firstLine="420"/>
      </w:pPr>
      <w:r>
        <w:rPr>
          <w:rFonts w:hint="eastAsia"/>
        </w:rPr>
        <w:t>一个可能的解决方案是通过生成的</w:t>
      </w:r>
      <w:commentRangeStart w:id="1"/>
      <w:commentRangeStart w:id="2"/>
      <w:r>
        <w:rPr>
          <w:rFonts w:hint="eastAsia"/>
        </w:rPr>
        <w:t>思维链（</w:t>
      </w:r>
      <w:proofErr w:type="spellStart"/>
      <w:r w:rsidRPr="00396E6D">
        <w:rPr>
          <w:rFonts w:hint="eastAsia"/>
          <w:i/>
          <w:iCs/>
        </w:rPr>
        <w:t>CoT</w:t>
      </w:r>
      <w:proofErr w:type="spellEnd"/>
      <w:r w:rsidRPr="00396E6D">
        <w:rPr>
          <w:rFonts w:hint="eastAsia"/>
          <w:i/>
          <w:iCs/>
        </w:rPr>
        <w:t>，</w:t>
      </w:r>
      <w:r w:rsidRPr="00396E6D">
        <w:rPr>
          <w:i/>
          <w:iCs/>
        </w:rPr>
        <w:t>chain-of-thought</w:t>
      </w:r>
      <w:r>
        <w:t>）</w:t>
      </w:r>
      <w:commentRangeEnd w:id="1"/>
      <w:r>
        <w:rPr>
          <w:rStyle w:val="a7"/>
        </w:rPr>
        <w:commentReference w:id="1"/>
      </w:r>
      <w:commentRangeEnd w:id="2"/>
      <w:r w:rsidR="004E64CE">
        <w:rPr>
          <w:rStyle w:val="a7"/>
        </w:rPr>
        <w:commentReference w:id="2"/>
      </w:r>
      <w:r>
        <w:rPr>
          <w:rFonts w:hint="eastAsia"/>
        </w:rPr>
        <w:t>推理路径来从</w:t>
      </w:r>
      <w:r>
        <w:rPr>
          <w:rFonts w:hint="eastAsia"/>
        </w:rPr>
        <w:t>LLMs</w:t>
      </w:r>
      <w:r>
        <w:rPr>
          <w:rFonts w:hint="eastAsia"/>
        </w:rPr>
        <w:t>中提取推理能力给小的模型应用。但在某些情况下（特别是面对复杂的数学问题时）</w:t>
      </w:r>
      <w:r>
        <w:rPr>
          <w:rFonts w:hint="eastAsia"/>
        </w:rPr>
        <w:t>LLMs</w:t>
      </w:r>
      <w:r>
        <w:rPr>
          <w:rFonts w:hint="eastAsia"/>
        </w:rPr>
        <w:t>会生成错误的推理链。</w:t>
      </w:r>
    </w:p>
    <w:p w14:paraId="4EB0CE95" w14:textId="62462278" w:rsidR="00CC11DC" w:rsidRDefault="00CC11DC" w:rsidP="00CC11DC">
      <w:pPr>
        <w:ind w:firstLine="420"/>
      </w:pPr>
      <w:r>
        <w:rPr>
          <w:rFonts w:hint="eastAsia"/>
        </w:rPr>
        <w:t>先前的研究只采纳（</w:t>
      </w:r>
      <w:r w:rsidRPr="00396E6D">
        <w:rPr>
          <w:rFonts w:hint="eastAsia"/>
          <w:i/>
          <w:iCs/>
        </w:rPr>
        <w:t>transfer</w:t>
      </w:r>
      <w:r>
        <w:rPr>
          <w:rFonts w:hint="eastAsia"/>
        </w:rPr>
        <w:t>）了正面（</w:t>
      </w:r>
      <w:r w:rsidRPr="00396E6D">
        <w:rPr>
          <w:rFonts w:hint="eastAsia"/>
          <w:i/>
          <w:iCs/>
        </w:rPr>
        <w:t>positive</w:t>
      </w:r>
      <w:r>
        <w:rPr>
          <w:rFonts w:hint="eastAsia"/>
        </w:rPr>
        <w:t>）样本的知识并且删除了有着错误答案的合成数据。在本文研究中证明了负面数据的优势并提出了一个模型专门化框架（</w:t>
      </w:r>
      <w:r w:rsidRPr="00396E6D">
        <w:rPr>
          <w:i/>
          <w:iCs/>
        </w:rPr>
        <w:t>model specialization framework</w:t>
      </w:r>
      <w:r>
        <w:t>）</w:t>
      </w:r>
      <w:r>
        <w:rPr>
          <w:rFonts w:hint="eastAsia"/>
        </w:rPr>
        <w:t>来用负面样本提取</w:t>
      </w:r>
      <w:r>
        <w:rPr>
          <w:rFonts w:hint="eastAsia"/>
        </w:rPr>
        <w:t>LLMs</w:t>
      </w:r>
      <w:r>
        <w:rPr>
          <w:rFonts w:hint="eastAsia"/>
        </w:rPr>
        <w:t>（中的能力）。</w:t>
      </w:r>
    </w:p>
    <w:p w14:paraId="084AAB72" w14:textId="30F24F1C" w:rsidR="00CC11DC" w:rsidRDefault="00CC11DC" w:rsidP="00CC11DC">
      <w:pPr>
        <w:ind w:firstLine="420"/>
      </w:pPr>
      <w:r>
        <w:rPr>
          <w:rFonts w:hint="eastAsia"/>
        </w:rPr>
        <w:t>此框架由三部分组成，包含从训练到推理阶段，再到从负面数据中吸收知识</w:t>
      </w:r>
      <w:r w:rsidR="00890494">
        <w:rPr>
          <w:rFonts w:hint="eastAsia"/>
        </w:rPr>
        <w:t>。本文在算术推理任务方面实施了大量实验来演示负面数据在从</w:t>
      </w:r>
      <w:r w:rsidR="00890494">
        <w:rPr>
          <w:rFonts w:hint="eastAsia"/>
        </w:rPr>
        <w:t>LLM</w:t>
      </w:r>
      <w:r w:rsidR="00890494">
        <w:rPr>
          <w:rFonts w:hint="eastAsia"/>
        </w:rPr>
        <w:t>中提取的角色。</w:t>
      </w:r>
    </w:p>
    <w:p w14:paraId="5AD1BABD" w14:textId="0BBA834B" w:rsidR="00924D2E" w:rsidRDefault="00924D2E" w:rsidP="00924D2E">
      <w:pPr>
        <w:pStyle w:val="a5"/>
      </w:pPr>
      <w:r>
        <w:rPr>
          <w:rFonts w:hint="eastAsia"/>
        </w:rPr>
        <w:t>引言</w:t>
      </w:r>
    </w:p>
    <w:p w14:paraId="0D4B8541" w14:textId="33347DC5" w:rsidR="00924D2E" w:rsidRDefault="00924D2E" w:rsidP="00924D2E">
      <w:r>
        <w:tab/>
      </w:r>
      <w:r w:rsidR="004E64CE">
        <w:t xml:space="preserve"> </w:t>
      </w:r>
      <w:r w:rsidR="004E64CE">
        <w:rPr>
          <w:rFonts w:hint="eastAsia"/>
        </w:rPr>
        <w:t>由于</w:t>
      </w:r>
      <w:proofErr w:type="spellStart"/>
      <w:r w:rsidR="004E64CE">
        <w:rPr>
          <w:rFonts w:hint="eastAsia"/>
        </w:rPr>
        <w:t>CoT</w:t>
      </w:r>
      <w:proofErr w:type="spellEnd"/>
      <w:r w:rsidR="004E64CE">
        <w:rPr>
          <w:rFonts w:hint="eastAsia"/>
        </w:rPr>
        <w:t>，</w:t>
      </w:r>
      <w:r w:rsidR="004E64CE">
        <w:rPr>
          <w:rFonts w:hint="eastAsia"/>
        </w:rPr>
        <w:t>LLMs</w:t>
      </w:r>
      <w:r w:rsidR="004E64CE">
        <w:rPr>
          <w:rFonts w:hint="eastAsia"/>
        </w:rPr>
        <w:t>展现出了出色的推理能力，特别是在复杂数学问题上。但是</w:t>
      </w:r>
      <w:proofErr w:type="spellStart"/>
      <w:r w:rsidR="004E64CE">
        <w:rPr>
          <w:rFonts w:hint="eastAsia"/>
        </w:rPr>
        <w:t>CoT</w:t>
      </w:r>
      <w:proofErr w:type="spellEnd"/>
      <w:r w:rsidR="004E64CE">
        <w:rPr>
          <w:rFonts w:hint="eastAsia"/>
        </w:rPr>
        <w:t>是有多于</w:t>
      </w:r>
      <w:r w:rsidR="004E64CE">
        <w:rPr>
          <w:rFonts w:hint="eastAsia"/>
        </w:rPr>
        <w:t>1</w:t>
      </w:r>
      <w:r w:rsidR="004E64CE">
        <w:t>00</w:t>
      </w:r>
      <w:r w:rsidR="004E64CE">
        <w:rPr>
          <w:rFonts w:hint="eastAsia"/>
        </w:rPr>
        <w:t>B</w:t>
      </w:r>
      <w:r w:rsidR="004E64CE">
        <w:rPr>
          <w:rFonts w:hint="eastAsia"/>
        </w:rPr>
        <w:t>参数的模型的新兴产物</w:t>
      </w:r>
      <w:r w:rsidR="00051EF9">
        <w:rPr>
          <w:rFonts w:hint="eastAsia"/>
        </w:rPr>
        <w:t>，</w:t>
      </w:r>
      <w:r w:rsidR="006242CD">
        <w:rPr>
          <w:rFonts w:hint="eastAsia"/>
        </w:rPr>
        <w:t>不适用于更小的模型</w:t>
      </w:r>
      <w:r w:rsidR="00051EF9">
        <w:rPr>
          <w:rFonts w:hint="eastAsia"/>
        </w:rPr>
        <w:t>。在资源有限的情况下，这些模型的繁重的计算需求和大量的推理消耗阻碍了它们在现实应用情况中的发展。因此，本文研究的目标就是让复杂的数学推理能在小模型中大规模地应用。</w:t>
      </w:r>
    </w:p>
    <w:p w14:paraId="05252C48" w14:textId="77777777" w:rsidR="00D7398E" w:rsidRDefault="00051EF9" w:rsidP="00924D2E">
      <w:r>
        <w:tab/>
      </w:r>
      <w:r w:rsidR="006242CD">
        <w:rPr>
          <w:rFonts w:hint="eastAsia"/>
        </w:rPr>
        <w:t>要把特殊的能力从</w:t>
      </w:r>
      <w:r w:rsidR="006242CD">
        <w:rPr>
          <w:rFonts w:hint="eastAsia"/>
        </w:rPr>
        <w:t>LLMs</w:t>
      </w:r>
      <w:r w:rsidR="006242CD">
        <w:rPr>
          <w:rFonts w:hint="eastAsia"/>
        </w:rPr>
        <w:t>转移到更小模型上，知识提取（</w:t>
      </w:r>
      <w:r w:rsidR="006242CD" w:rsidRPr="00396E6D">
        <w:rPr>
          <w:rFonts w:hint="eastAsia"/>
          <w:i/>
          <w:iCs/>
        </w:rPr>
        <w:t>K</w:t>
      </w:r>
      <w:r w:rsidR="006242CD" w:rsidRPr="00396E6D">
        <w:rPr>
          <w:i/>
          <w:iCs/>
        </w:rPr>
        <w:t>nowledge distillation</w:t>
      </w:r>
      <w:r w:rsidR="006242CD">
        <w:t>）</w:t>
      </w:r>
      <w:r w:rsidR="006242CD">
        <w:rPr>
          <w:rFonts w:hint="eastAsia"/>
        </w:rPr>
        <w:t>提供了可能的方法。</w:t>
      </w:r>
      <w:r w:rsidR="00D7398E">
        <w:rPr>
          <w:rFonts w:hint="eastAsia"/>
        </w:rPr>
        <w:t>这个过程也被称为模型特殊化（</w:t>
      </w:r>
      <w:r w:rsidR="00D7398E" w:rsidRPr="00396E6D">
        <w:rPr>
          <w:rFonts w:hint="eastAsia"/>
          <w:i/>
          <w:iCs/>
        </w:rPr>
        <w:t>m</w:t>
      </w:r>
      <w:r w:rsidR="00D7398E" w:rsidRPr="00396E6D">
        <w:rPr>
          <w:i/>
          <w:iCs/>
        </w:rPr>
        <w:t>odel specialization</w:t>
      </w:r>
      <w:r w:rsidR="00D7398E">
        <w:t>）</w:t>
      </w:r>
      <w:r w:rsidR="00D7398E">
        <w:rPr>
          <w:rFonts w:hint="eastAsia"/>
        </w:rPr>
        <w:t>，强制简练的（</w:t>
      </w:r>
      <w:r w:rsidR="00D7398E" w:rsidRPr="00396E6D">
        <w:rPr>
          <w:rFonts w:hint="eastAsia"/>
          <w:i/>
          <w:iCs/>
        </w:rPr>
        <w:t>compact</w:t>
      </w:r>
      <w:r w:rsidR="00D7398E">
        <w:rPr>
          <w:rFonts w:hint="eastAsia"/>
        </w:rPr>
        <w:t>）模型专注于特定的技能。先前的研究把上下文学习（</w:t>
      </w:r>
      <w:r w:rsidR="00D7398E" w:rsidRPr="00396E6D">
        <w:rPr>
          <w:rFonts w:hint="eastAsia"/>
          <w:i/>
          <w:iCs/>
        </w:rPr>
        <w:t>ICL</w:t>
      </w:r>
      <w:r w:rsidR="00D7398E" w:rsidRPr="00396E6D">
        <w:rPr>
          <w:rFonts w:hint="eastAsia"/>
          <w:i/>
          <w:iCs/>
        </w:rPr>
        <w:t>，</w:t>
      </w:r>
      <w:r w:rsidR="00D7398E" w:rsidRPr="00396E6D">
        <w:rPr>
          <w:rFonts w:hint="eastAsia"/>
          <w:i/>
          <w:iCs/>
        </w:rPr>
        <w:t>in</w:t>
      </w:r>
      <w:r w:rsidR="00D7398E" w:rsidRPr="00396E6D">
        <w:rPr>
          <w:i/>
          <w:iCs/>
        </w:rPr>
        <w:t>-context learning</w:t>
      </w:r>
      <w:r w:rsidR="00D7398E">
        <w:t>）</w:t>
      </w:r>
      <w:r w:rsidR="00D7398E">
        <w:rPr>
          <w:rFonts w:hint="eastAsia"/>
        </w:rPr>
        <w:t>应用至</w:t>
      </w:r>
      <w:r w:rsidR="00D7398E">
        <w:rPr>
          <w:rFonts w:hint="eastAsia"/>
        </w:rPr>
        <w:t>LLMs</w:t>
      </w:r>
      <w:r w:rsidR="00D7398E">
        <w:rPr>
          <w:rFonts w:hint="eastAsia"/>
        </w:rPr>
        <w:t>来生成数学问题的推理路径，这对小模型获得复杂推理能力的好处大于对小模型引出推理路径的好处。</w:t>
      </w:r>
    </w:p>
    <w:p w14:paraId="3B0DD5C8" w14:textId="42B04CAA" w:rsidR="00051EF9" w:rsidRDefault="00D7398E" w:rsidP="00D7398E">
      <w:pPr>
        <w:jc w:val="center"/>
      </w:pPr>
      <w:r w:rsidRPr="00D7398E">
        <w:rPr>
          <w:noProof/>
        </w:rPr>
        <w:lastRenderedPageBreak/>
        <w:drawing>
          <wp:inline distT="0" distB="0" distL="0" distR="0" wp14:anchorId="00E484E3" wp14:editId="73AF6716">
            <wp:extent cx="4114800" cy="21183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5281" cy="2123730"/>
                    </a:xfrm>
                    <a:prstGeom prst="rect">
                      <a:avLst/>
                    </a:prstGeom>
                  </pic:spPr>
                </pic:pic>
              </a:graphicData>
            </a:graphic>
          </wp:inline>
        </w:drawing>
      </w:r>
    </w:p>
    <w:p w14:paraId="24BBD74F" w14:textId="77777777" w:rsidR="00FA2F73" w:rsidRPr="00396E6D" w:rsidRDefault="00D7398E" w:rsidP="00D7398E">
      <w:pPr>
        <w:jc w:val="center"/>
        <w:rPr>
          <w:rFonts w:ascii="楷体" w:eastAsia="楷体" w:hAnsi="楷体"/>
        </w:rPr>
      </w:pPr>
      <w:r w:rsidRPr="00396E6D">
        <w:rPr>
          <w:rFonts w:ascii="楷体" w:eastAsia="楷体" w:hAnsi="楷体" w:hint="eastAsia"/>
        </w:rPr>
        <w:t>表格1：在正负面的数据上分别训练模型，</w:t>
      </w:r>
    </w:p>
    <w:p w14:paraId="0079E783" w14:textId="07FAE6A4" w:rsidR="00D7398E" w:rsidRPr="00396E6D" w:rsidRDefault="00D7398E" w:rsidP="00D7398E">
      <w:pPr>
        <w:jc w:val="center"/>
        <w:rPr>
          <w:rFonts w:ascii="楷体" w:eastAsia="楷体" w:hAnsi="楷体"/>
        </w:rPr>
      </w:pPr>
      <w:r w:rsidRPr="00396E6D">
        <w:rPr>
          <w:rFonts w:ascii="楷体" w:eastAsia="楷体" w:hAnsi="楷体" w:hint="eastAsia"/>
        </w:rPr>
        <w:t>在</w:t>
      </w:r>
      <w:r w:rsidR="00FA2F73" w:rsidRPr="00396E6D">
        <w:rPr>
          <w:rFonts w:ascii="楷体" w:eastAsia="楷体" w:hAnsi="楷体" w:hint="eastAsia"/>
        </w:rPr>
        <w:t>他们在数学测试组上的正确答案中</w:t>
      </w:r>
      <w:r w:rsidRPr="00396E6D">
        <w:rPr>
          <w:rFonts w:ascii="楷体" w:eastAsia="楷体" w:hAnsi="楷体" w:hint="eastAsia"/>
        </w:rPr>
        <w:t>有着极小的重叠部分</w:t>
      </w:r>
      <w:r w:rsidR="00FA2F73" w:rsidRPr="00396E6D">
        <w:rPr>
          <w:rFonts w:ascii="楷体" w:eastAsia="楷体" w:hAnsi="楷体" w:hint="eastAsia"/>
        </w:rPr>
        <w:t>。</w:t>
      </w:r>
    </w:p>
    <w:p w14:paraId="3528B326" w14:textId="43942C85" w:rsidR="00542D4D" w:rsidRDefault="00FA2F73" w:rsidP="00FA2F73">
      <w:r>
        <w:tab/>
      </w:r>
      <w:r>
        <w:rPr>
          <w:rFonts w:hint="eastAsia"/>
        </w:rPr>
        <w:t>尽管负面的模型准确率更低，它也能够解决一些正面模型不能答对的问题，这也证实了负面数据有着有价值的知识。</w:t>
      </w:r>
      <w:r w:rsidR="00542D4D">
        <w:rPr>
          <w:rFonts w:hint="eastAsia"/>
        </w:rPr>
        <w:t>此外，在阻止模型犯相同错误的时候，这些原本不想要的带有负面数据的行为也是有用的。</w:t>
      </w:r>
      <w:r w:rsidR="00C818C5">
        <w:rPr>
          <w:rFonts w:hint="eastAsia"/>
        </w:rPr>
        <w:t>另一个我们应当利用负面数据的</w:t>
      </w:r>
      <w:r w:rsidR="0098369B">
        <w:rPr>
          <w:rFonts w:hint="eastAsia"/>
        </w:rPr>
        <w:t>缘由是</w:t>
      </w:r>
      <w:proofErr w:type="spellStart"/>
      <w:r w:rsidR="0098369B">
        <w:rPr>
          <w:rFonts w:hint="eastAsia"/>
        </w:rPr>
        <w:t>OpenAI</w:t>
      </w:r>
      <w:proofErr w:type="spellEnd"/>
      <w:r w:rsidR="0098369B">
        <w:rPr>
          <w:rFonts w:hint="eastAsia"/>
        </w:rPr>
        <w:t>基于</w:t>
      </w:r>
      <w:r w:rsidR="004817F1">
        <w:rPr>
          <w:rFonts w:hint="eastAsia"/>
        </w:rPr>
        <w:t>token</w:t>
      </w:r>
      <w:r w:rsidR="004817F1">
        <w:rPr>
          <w:rFonts w:hint="eastAsia"/>
        </w:rPr>
        <w:t>（来决定其价值）的定价</w:t>
      </w:r>
      <w:r w:rsidR="0098369B">
        <w:rPr>
          <w:rFonts w:hint="eastAsia"/>
        </w:rPr>
        <w:t>策略（</w:t>
      </w:r>
      <w:r w:rsidR="0098369B" w:rsidRPr="00396E6D">
        <w:rPr>
          <w:rFonts w:hint="eastAsia"/>
          <w:i/>
          <w:iCs/>
        </w:rPr>
        <w:t>t</w:t>
      </w:r>
      <w:r w:rsidR="0098369B" w:rsidRPr="00396E6D">
        <w:rPr>
          <w:i/>
          <w:iCs/>
        </w:rPr>
        <w:t xml:space="preserve">oken-based pricing strategy of </w:t>
      </w:r>
      <w:proofErr w:type="spellStart"/>
      <w:r w:rsidR="0098369B" w:rsidRPr="00396E6D">
        <w:rPr>
          <w:i/>
          <w:iCs/>
        </w:rPr>
        <w:t>OpenAI</w:t>
      </w:r>
      <w:proofErr w:type="spellEnd"/>
      <w:r w:rsidR="0098369B">
        <w:t>）</w:t>
      </w:r>
      <w:r w:rsidR="0098369B">
        <w:rPr>
          <w:rFonts w:hint="eastAsia"/>
        </w:rPr>
        <w:t>。即使是</w:t>
      </w:r>
      <w:r w:rsidR="0098369B">
        <w:rPr>
          <w:rFonts w:hint="eastAsia"/>
        </w:rPr>
        <w:t>GPT</w:t>
      </w:r>
      <w:r w:rsidR="0098369B">
        <w:t>-</w:t>
      </w:r>
      <w:r w:rsidR="0098369B">
        <w:rPr>
          <w:rFonts w:hint="eastAsia"/>
        </w:rPr>
        <w:t>4</w:t>
      </w:r>
      <w:r w:rsidR="0098369B">
        <w:rPr>
          <w:rFonts w:hint="eastAsia"/>
        </w:rPr>
        <w:t>，在数学数据集上的准确率也小于</w:t>
      </w:r>
      <w:r w:rsidR="0098369B">
        <w:t>50%</w:t>
      </w:r>
      <w:r w:rsidR="0098369B">
        <w:rPr>
          <w:rFonts w:hint="eastAsia"/>
        </w:rPr>
        <w:t>，这也就意味着负面数据的所有</w:t>
      </w:r>
      <w:r w:rsidR="0098369B">
        <w:t>token</w:t>
      </w:r>
      <w:r w:rsidR="0098369B">
        <w:rPr>
          <w:rFonts w:hint="eastAsia"/>
        </w:rPr>
        <w:t>都是免费的</w:t>
      </w:r>
      <w:r w:rsidR="004817F1">
        <w:rPr>
          <w:rFonts w:hint="eastAsia"/>
        </w:rPr>
        <w:t>（因为依据策略判定其无价值）。因此，与其弃置那些负面的样本，我们不如好好利用负面样本中有价值的知识来增强模型特殊化。</w:t>
      </w:r>
    </w:p>
    <w:p w14:paraId="267CB579" w14:textId="41F44F49" w:rsidR="008E3D8E" w:rsidRDefault="008E3D8E" w:rsidP="00FA2F73">
      <w:r>
        <w:tab/>
      </w:r>
      <w:r>
        <w:rPr>
          <w:rFonts w:hint="eastAsia"/>
        </w:rPr>
        <w:t>老一套的模型特殊化流程可以分为三步：</w:t>
      </w:r>
    </w:p>
    <w:p w14:paraId="54927005" w14:textId="1909D4A5" w:rsidR="008E3D8E" w:rsidRDefault="008E3D8E" w:rsidP="008E3D8E">
      <w:pPr>
        <w:pStyle w:val="ac"/>
        <w:numPr>
          <w:ilvl w:val="0"/>
          <w:numId w:val="1"/>
        </w:numPr>
        <w:ind w:firstLineChars="0"/>
      </w:pPr>
      <w:r>
        <w:rPr>
          <w:rFonts w:hint="eastAsia"/>
        </w:rPr>
        <w:t>提取思维链，用</w:t>
      </w:r>
      <w:r>
        <w:rPr>
          <w:rFonts w:hint="eastAsia"/>
        </w:rPr>
        <w:t>LLMs</w:t>
      </w:r>
      <w:r>
        <w:rPr>
          <w:rFonts w:hint="eastAsia"/>
        </w:rPr>
        <w:t>生成的推理链训练小模型</w:t>
      </w:r>
    </w:p>
    <w:p w14:paraId="2FF31385" w14:textId="23D6346B" w:rsidR="008E3D8E" w:rsidRDefault="008E3D8E" w:rsidP="00793B9F">
      <w:pPr>
        <w:pStyle w:val="ac"/>
        <w:numPr>
          <w:ilvl w:val="0"/>
          <w:numId w:val="1"/>
        </w:numPr>
        <w:ind w:firstLineChars="0"/>
      </w:pPr>
      <w:r>
        <w:rPr>
          <w:rFonts w:hint="eastAsia"/>
        </w:rPr>
        <w:t>即</w:t>
      </w:r>
      <w:r>
        <w:t>self-enhancement</w:t>
      </w:r>
      <w:r>
        <w:rPr>
          <w:rFonts w:hint="eastAsia"/>
        </w:rPr>
        <w:t>（自增强），实施</w:t>
      </w:r>
      <w:r>
        <w:rPr>
          <w:rFonts w:hint="eastAsia"/>
        </w:rPr>
        <w:t>s</w:t>
      </w:r>
      <w:r>
        <w:t>elf-distillation</w:t>
      </w:r>
      <w:r>
        <w:rPr>
          <w:rFonts w:hint="eastAsia"/>
        </w:rPr>
        <w:t>（自提取）或者</w:t>
      </w:r>
      <w:r>
        <w:rPr>
          <w:rFonts w:hint="eastAsia"/>
        </w:rPr>
        <w:t>s</w:t>
      </w:r>
      <w:r>
        <w:t>elf-augmentation</w:t>
      </w:r>
      <w:r>
        <w:rPr>
          <w:rFonts w:hint="eastAsia"/>
        </w:rPr>
        <w:t>（自增长）来进一步优化模型。</w:t>
      </w:r>
    </w:p>
    <w:p w14:paraId="6BA5B1E1" w14:textId="502F0A9B" w:rsidR="00793B9F" w:rsidRDefault="00793B9F" w:rsidP="00793B9F">
      <w:pPr>
        <w:pStyle w:val="ac"/>
        <w:numPr>
          <w:ilvl w:val="0"/>
          <w:numId w:val="1"/>
        </w:numPr>
        <w:ind w:firstLineChars="0"/>
      </w:pPr>
      <w:r>
        <w:rPr>
          <w:rFonts w:hint="eastAsia"/>
        </w:rPr>
        <w:t>此外，</w:t>
      </w:r>
      <w:r>
        <w:t>self-consistency</w:t>
      </w:r>
      <w:r w:rsidR="00F17E1C">
        <w:rPr>
          <w:rFonts w:hint="eastAsia"/>
        </w:rPr>
        <w:t>（自洽性）</w:t>
      </w:r>
      <w:r>
        <w:rPr>
          <w:rFonts w:hint="eastAsia"/>
        </w:rPr>
        <w:t>在推理任务中被广泛用作增强模型表现的解码战略。</w:t>
      </w:r>
    </w:p>
    <w:p w14:paraId="40EBEC67" w14:textId="6DBB15B9" w:rsidR="00793B9F" w:rsidRDefault="00793B9F" w:rsidP="00793B9F">
      <w:pPr>
        <w:ind w:firstLine="420"/>
      </w:pPr>
      <w:r>
        <w:rPr>
          <w:rFonts w:hint="eastAsia"/>
        </w:rPr>
        <w:t>此次工作中，提出了一种虚构的模型特殊化框架（如表一）来利用负面数据提升从</w:t>
      </w:r>
      <w:r>
        <w:rPr>
          <w:rFonts w:hint="eastAsia"/>
        </w:rPr>
        <w:t>LLMs</w:t>
      </w:r>
      <w:r>
        <w:rPr>
          <w:rFonts w:hint="eastAsia"/>
        </w:rPr>
        <w:t>中提取复杂推理能力。特别地，本文开发了负面协助训练（</w:t>
      </w:r>
      <w:r w:rsidRPr="00396E6D">
        <w:rPr>
          <w:rFonts w:hint="eastAsia"/>
          <w:i/>
          <w:iCs/>
        </w:rPr>
        <w:t>N</w:t>
      </w:r>
      <w:r w:rsidRPr="00396E6D">
        <w:rPr>
          <w:i/>
          <w:iCs/>
        </w:rPr>
        <w:t>AT, the negative assistant training</w:t>
      </w:r>
      <w:r>
        <w:t>）</w:t>
      </w:r>
      <w:r>
        <w:rPr>
          <w:rFonts w:hint="eastAsia"/>
        </w:rPr>
        <w:t>，使得双</w:t>
      </w:r>
      <w:commentRangeStart w:id="3"/>
      <w:proofErr w:type="spellStart"/>
      <w:r>
        <w:rPr>
          <w:rFonts w:hint="eastAsia"/>
        </w:rPr>
        <w:t>LoRA</w:t>
      </w:r>
      <w:commentRangeEnd w:id="3"/>
      <w:proofErr w:type="spellEnd"/>
      <w:r w:rsidR="006523A3">
        <w:rPr>
          <w:rStyle w:val="a7"/>
        </w:rPr>
        <w:commentReference w:id="3"/>
      </w:r>
      <w:r>
        <w:rPr>
          <w:rFonts w:hint="eastAsia"/>
        </w:rPr>
        <w:t>结构能从正面和负面两边获取知识。</w:t>
      </w:r>
      <w:r w:rsidR="002D7477">
        <w:rPr>
          <w:rFonts w:hint="eastAsia"/>
        </w:rPr>
        <w:t>作为一个辅助模块，负面</w:t>
      </w:r>
      <w:proofErr w:type="spellStart"/>
      <w:r w:rsidR="002D7477">
        <w:rPr>
          <w:rFonts w:hint="eastAsia"/>
        </w:rPr>
        <w:t>LoRA</w:t>
      </w:r>
      <w:proofErr w:type="spellEnd"/>
      <w:r w:rsidR="002D7477">
        <w:rPr>
          <w:rFonts w:hint="eastAsia"/>
        </w:rPr>
        <w:t>的知识可以通过相关的注意力机构（</w:t>
      </w:r>
      <w:r w:rsidR="002D7477" w:rsidRPr="00396E6D">
        <w:rPr>
          <w:rFonts w:hint="eastAsia"/>
          <w:i/>
          <w:iCs/>
        </w:rPr>
        <w:t>a</w:t>
      </w:r>
      <w:r w:rsidR="002D7477" w:rsidRPr="00396E6D">
        <w:rPr>
          <w:i/>
          <w:iCs/>
        </w:rPr>
        <w:t>ttention mechanism</w:t>
      </w:r>
      <w:r w:rsidR="002D7477">
        <w:t>）</w:t>
      </w:r>
      <w:r w:rsidR="002D7477">
        <w:rPr>
          <w:rFonts w:hint="eastAsia"/>
        </w:rPr>
        <w:t>在正面</w:t>
      </w:r>
      <w:proofErr w:type="spellStart"/>
      <w:r w:rsidR="002D7477">
        <w:rPr>
          <w:rFonts w:hint="eastAsia"/>
        </w:rPr>
        <w:t>LoRA</w:t>
      </w:r>
      <w:proofErr w:type="spellEnd"/>
      <w:r w:rsidR="002D7477">
        <w:rPr>
          <w:rFonts w:hint="eastAsia"/>
        </w:rPr>
        <w:t>中被动态调整。</w:t>
      </w:r>
    </w:p>
    <w:p w14:paraId="3D3D565D" w14:textId="10D468A1" w:rsidR="002D7477" w:rsidRDefault="002D7477" w:rsidP="00793B9F">
      <w:pPr>
        <w:ind w:firstLine="420"/>
      </w:pPr>
      <w:r>
        <w:rPr>
          <w:rFonts w:hint="eastAsia"/>
        </w:rPr>
        <w:t>对于自增强，本文设计了负定标增强（</w:t>
      </w:r>
      <w:r w:rsidR="00F17E1C" w:rsidRPr="00396E6D">
        <w:rPr>
          <w:rFonts w:hint="eastAsia"/>
          <w:i/>
          <w:iCs/>
        </w:rPr>
        <w:t>NCE</w:t>
      </w:r>
      <w:r w:rsidR="00F17E1C" w:rsidRPr="00396E6D">
        <w:rPr>
          <w:rFonts w:hint="eastAsia"/>
          <w:i/>
          <w:iCs/>
        </w:rPr>
        <w:t>，</w:t>
      </w:r>
      <w:r w:rsidRPr="00396E6D">
        <w:rPr>
          <w:i/>
          <w:iCs/>
        </w:rPr>
        <w:t>negative calibrated enhancement</w:t>
      </w:r>
      <w:r>
        <w:t>）</w:t>
      </w:r>
      <w:r w:rsidR="00F17E1C">
        <w:rPr>
          <w:rFonts w:hint="eastAsia"/>
        </w:rPr>
        <w:t>将负面输出看作基准（</w:t>
      </w:r>
      <w:r w:rsidR="00F17E1C" w:rsidRPr="00396E6D">
        <w:rPr>
          <w:rFonts w:hint="eastAsia"/>
          <w:i/>
          <w:iCs/>
        </w:rPr>
        <w:t>baseline</w:t>
      </w:r>
      <w:r w:rsidR="00F17E1C">
        <w:rPr>
          <w:rFonts w:hint="eastAsia"/>
        </w:rPr>
        <w:t>）来增强临界正理性（</w:t>
      </w:r>
      <w:r w:rsidR="00F17E1C" w:rsidRPr="00396E6D">
        <w:rPr>
          <w:rFonts w:hint="eastAsia"/>
          <w:i/>
          <w:iCs/>
        </w:rPr>
        <w:t>c</w:t>
      </w:r>
      <w:r w:rsidR="00F17E1C" w:rsidRPr="00396E6D">
        <w:rPr>
          <w:i/>
          <w:iCs/>
        </w:rPr>
        <w:t>ritical positive rationales</w:t>
      </w:r>
      <w:r w:rsidR="00F17E1C">
        <w:t>）</w:t>
      </w:r>
      <w:r w:rsidR="00F17E1C">
        <w:rPr>
          <w:rFonts w:hint="eastAsia"/>
        </w:rPr>
        <w:t>的提取。</w:t>
      </w:r>
    </w:p>
    <w:p w14:paraId="3FBEB152" w14:textId="7676B946" w:rsidR="00F17E1C" w:rsidRDefault="00F17E1C" w:rsidP="00793B9F">
      <w:pPr>
        <w:ind w:firstLine="420"/>
      </w:pPr>
      <w:r>
        <w:rPr>
          <w:rFonts w:hint="eastAsia"/>
        </w:rPr>
        <w:t>除了训练阶段外，本文还在推理中充分利用了负面的信息。传统的自洽性给所有参与的输出分配相同或者基于概率的权重，导致了一些不可靠的答案被投票赞成（</w:t>
      </w:r>
      <w:r w:rsidRPr="00396E6D">
        <w:rPr>
          <w:rFonts w:hint="eastAsia"/>
          <w:i/>
          <w:iCs/>
        </w:rPr>
        <w:t>voted</w:t>
      </w:r>
      <w:r w:rsidRPr="00396E6D">
        <w:rPr>
          <w:i/>
          <w:iCs/>
        </w:rPr>
        <w:t xml:space="preserve"> </w:t>
      </w:r>
      <w:r w:rsidRPr="00396E6D">
        <w:rPr>
          <w:rFonts w:hint="eastAsia"/>
          <w:i/>
          <w:iCs/>
        </w:rPr>
        <w:t>up</w:t>
      </w:r>
      <w:r>
        <w:rPr>
          <w:rFonts w:hint="eastAsia"/>
        </w:rPr>
        <w:t>）。为了缓和这个问题，提出了适应自洽性（</w:t>
      </w:r>
      <w:r w:rsidRPr="00396E6D">
        <w:rPr>
          <w:rFonts w:hint="eastAsia"/>
          <w:i/>
          <w:iCs/>
        </w:rPr>
        <w:t>ASC</w:t>
      </w:r>
      <w:r w:rsidRPr="00396E6D">
        <w:rPr>
          <w:rFonts w:hint="eastAsia"/>
          <w:i/>
          <w:iCs/>
        </w:rPr>
        <w:t>，</w:t>
      </w:r>
      <w:r w:rsidRPr="00396E6D">
        <w:rPr>
          <w:rFonts w:hint="eastAsia"/>
          <w:i/>
          <w:iCs/>
        </w:rPr>
        <w:t>a</w:t>
      </w:r>
      <w:r w:rsidRPr="00396E6D">
        <w:rPr>
          <w:i/>
          <w:iCs/>
        </w:rPr>
        <w:t>daptive self-consistency</w:t>
      </w:r>
      <w:r>
        <w:t>）</w:t>
      </w:r>
      <w:r>
        <w:rPr>
          <w:rFonts w:hint="eastAsia"/>
        </w:rPr>
        <w:t>在投票前排名，而且这个排名的模型是被正负面的数据训练的。</w:t>
      </w:r>
    </w:p>
    <w:p w14:paraId="14D40696" w14:textId="652CA046" w:rsidR="00806870" w:rsidRDefault="00806870" w:rsidP="00793B9F">
      <w:pPr>
        <w:ind w:firstLine="420"/>
      </w:pPr>
      <w:r>
        <w:rPr>
          <w:rFonts w:hint="eastAsia"/>
        </w:rPr>
        <w:t>本文将</w:t>
      </w:r>
      <w:r>
        <w:rPr>
          <w:rFonts w:hint="eastAsia"/>
        </w:rPr>
        <w:t>LLaMA</w:t>
      </w:r>
      <w:r>
        <w:t>-7</w:t>
      </w:r>
      <w:r>
        <w:rPr>
          <w:rFonts w:hint="eastAsia"/>
        </w:rPr>
        <w:t>b</w:t>
      </w:r>
      <w:r>
        <w:rPr>
          <w:rFonts w:hint="eastAsia"/>
        </w:rPr>
        <w:t>作为学习模型实施全面的实验和精细的分析。先前的模型特殊化只在原先的数据集上生效，本文是第一次专注于挑战性的数学竞赛问题——</w:t>
      </w:r>
      <w:r>
        <w:rPr>
          <w:rFonts w:hint="eastAsia"/>
        </w:rPr>
        <w:t>MATH</w:t>
      </w:r>
      <w:r>
        <w:t xml:space="preserve"> </w:t>
      </w:r>
      <w:r>
        <w:rPr>
          <w:rFonts w:hint="eastAsia"/>
        </w:rPr>
        <w:t>dataset</w:t>
      </w:r>
      <w:r>
        <w:rPr>
          <w:rFonts w:hint="eastAsia"/>
        </w:rPr>
        <w:t>。</w:t>
      </w:r>
    </w:p>
    <w:p w14:paraId="49AA8CC6" w14:textId="3887ABA6" w:rsidR="00806870" w:rsidRDefault="00806870" w:rsidP="00793B9F">
      <w:pPr>
        <w:ind w:firstLine="420"/>
      </w:pPr>
      <w:r>
        <w:rPr>
          <w:rFonts w:hint="eastAsia"/>
        </w:rPr>
        <w:t>实验显示：</w:t>
      </w:r>
    </w:p>
    <w:p w14:paraId="184F53BB" w14:textId="5B4EF9A1" w:rsidR="00806870" w:rsidRDefault="00806870" w:rsidP="00806870">
      <w:pPr>
        <w:pStyle w:val="ac"/>
        <w:numPr>
          <w:ilvl w:val="0"/>
          <w:numId w:val="2"/>
        </w:numPr>
        <w:ind w:firstLineChars="0"/>
      </w:pPr>
      <w:r>
        <w:rPr>
          <w:rFonts w:hint="eastAsia"/>
        </w:rPr>
        <w:t>NAT</w:t>
      </w:r>
      <w:r>
        <w:rPr>
          <w:rFonts w:hint="eastAsia"/>
        </w:rPr>
        <w:t>使从负面数据中吸收知识更加全面。</w:t>
      </w:r>
    </w:p>
    <w:p w14:paraId="134ABDC5" w14:textId="7FCB758B" w:rsidR="00806870" w:rsidRDefault="00806870" w:rsidP="00806870">
      <w:pPr>
        <w:pStyle w:val="ac"/>
        <w:numPr>
          <w:ilvl w:val="0"/>
          <w:numId w:val="2"/>
        </w:numPr>
        <w:ind w:firstLineChars="0"/>
      </w:pPr>
      <w:r>
        <w:rPr>
          <w:rFonts w:hint="eastAsia"/>
        </w:rPr>
        <w:t>NCE</w:t>
      </w:r>
      <w:r>
        <w:rPr>
          <w:rFonts w:hint="eastAsia"/>
        </w:rPr>
        <w:t>让自提取的过程更集中于重要知识。</w:t>
      </w:r>
    </w:p>
    <w:p w14:paraId="3B695074" w14:textId="2AFC1A6B" w:rsidR="00806870" w:rsidRDefault="00806870" w:rsidP="00806870">
      <w:pPr>
        <w:pStyle w:val="ac"/>
        <w:numPr>
          <w:ilvl w:val="0"/>
          <w:numId w:val="2"/>
        </w:numPr>
        <w:ind w:firstLineChars="0"/>
      </w:pPr>
      <w:r>
        <w:rPr>
          <w:rFonts w:hint="eastAsia"/>
        </w:rPr>
        <w:t>用正负面原理</w:t>
      </w:r>
      <w:r>
        <w:rPr>
          <w:rFonts w:hint="eastAsia"/>
        </w:rPr>
        <w:t>(</w:t>
      </w:r>
      <w:r w:rsidRPr="00396E6D">
        <w:rPr>
          <w:i/>
          <w:iCs/>
        </w:rPr>
        <w:t>rationales</w:t>
      </w:r>
      <w:r>
        <w:t>)</w:t>
      </w:r>
      <w:r>
        <w:rPr>
          <w:rFonts w:hint="eastAsia"/>
        </w:rPr>
        <w:t>训练的排名模型可以给答案集合分配合适的权重。</w:t>
      </w:r>
    </w:p>
    <w:p w14:paraId="248E334B" w14:textId="2726C662" w:rsidR="00806870" w:rsidRDefault="00806870" w:rsidP="00806870">
      <w:pPr>
        <w:ind w:left="420"/>
      </w:pPr>
      <w:r>
        <w:rPr>
          <w:rFonts w:hint="eastAsia"/>
        </w:rPr>
        <w:t>总之本文贡献如下：</w:t>
      </w:r>
    </w:p>
    <w:p w14:paraId="15956FBA" w14:textId="46126542" w:rsidR="00806870" w:rsidRDefault="00806870" w:rsidP="00806870">
      <w:pPr>
        <w:pStyle w:val="ac"/>
        <w:numPr>
          <w:ilvl w:val="0"/>
          <w:numId w:val="3"/>
        </w:numPr>
        <w:ind w:firstLineChars="0"/>
      </w:pPr>
      <w:r>
        <w:rPr>
          <w:rFonts w:hint="eastAsia"/>
        </w:rPr>
        <w:t>本文证明，在复杂数学推理任务中从</w:t>
      </w:r>
      <w:r>
        <w:rPr>
          <w:rFonts w:hint="eastAsia"/>
        </w:rPr>
        <w:t>LLMs</w:t>
      </w:r>
      <w:r>
        <w:rPr>
          <w:rFonts w:hint="eastAsia"/>
        </w:rPr>
        <w:t>提取知识时，带有不正确答案的负面样本也能独立（</w:t>
      </w:r>
      <w:r w:rsidRPr="00396E6D">
        <w:rPr>
          <w:i/>
          <w:iCs/>
        </w:rPr>
        <w:t>besides positive data</w:t>
      </w:r>
      <w:r>
        <w:t>）</w:t>
      </w:r>
      <w:r>
        <w:rPr>
          <w:rFonts w:hint="eastAsia"/>
        </w:rPr>
        <w:t>提供参考价值。</w:t>
      </w:r>
    </w:p>
    <w:p w14:paraId="4AC36C91" w14:textId="1E436E9C" w:rsidR="00806870" w:rsidRDefault="00806870" w:rsidP="00806870">
      <w:pPr>
        <w:pStyle w:val="ac"/>
        <w:numPr>
          <w:ilvl w:val="0"/>
          <w:numId w:val="3"/>
        </w:numPr>
        <w:ind w:firstLineChars="0"/>
      </w:pPr>
      <w:r>
        <w:rPr>
          <w:rFonts w:hint="eastAsia"/>
        </w:rPr>
        <w:lastRenderedPageBreak/>
        <w:t>为了充分利用负面数据，本文提出一种由三个步骤组成的模型特殊化框架，包括训练一直到推理阶段。</w:t>
      </w:r>
    </w:p>
    <w:p w14:paraId="1BF71C22" w14:textId="471E18E9" w:rsidR="00806870" w:rsidRDefault="00806870" w:rsidP="00806870">
      <w:pPr>
        <w:pStyle w:val="ac"/>
        <w:numPr>
          <w:ilvl w:val="0"/>
          <w:numId w:val="3"/>
        </w:numPr>
        <w:ind w:firstLineChars="0"/>
      </w:pPr>
      <w:r>
        <w:rPr>
          <w:rFonts w:hint="eastAsia"/>
        </w:rPr>
        <w:t>高难度数学推理数据集上的大量评估证明该框架可以高效利用负面信息并且比基准表现好很多。</w:t>
      </w:r>
    </w:p>
    <w:p w14:paraId="68AE7B22" w14:textId="433DEDEF" w:rsidR="000D288F" w:rsidRDefault="000D288F" w:rsidP="000D288F">
      <w:pPr>
        <w:pStyle w:val="a5"/>
      </w:pPr>
      <w:r>
        <w:rPr>
          <w:rFonts w:hint="eastAsia"/>
        </w:rPr>
        <w:t>方法</w:t>
      </w:r>
    </w:p>
    <w:p w14:paraId="39DDC04B" w14:textId="4EC8FD8D" w:rsidR="000D288F" w:rsidRPr="00396E6D" w:rsidRDefault="004F2326" w:rsidP="000D288F">
      <w:pPr>
        <w:rPr>
          <w:b/>
          <w:bCs/>
        </w:rPr>
      </w:pPr>
      <w:r w:rsidRPr="00396E6D">
        <w:rPr>
          <w:rFonts w:hint="eastAsia"/>
          <w:b/>
          <w:bCs/>
        </w:rPr>
        <w:t>思维链提取</w:t>
      </w:r>
    </w:p>
    <w:p w14:paraId="0FB3F500" w14:textId="37736034" w:rsidR="004F2326" w:rsidRDefault="004F2326" w:rsidP="00B451A2">
      <w:pPr>
        <w:ind w:firstLine="420"/>
      </w:pPr>
      <w:r>
        <w:rPr>
          <w:rFonts w:hint="eastAsia"/>
        </w:rPr>
        <w:t>Rajani</w:t>
      </w:r>
      <w:r>
        <w:rPr>
          <w:rFonts w:hint="eastAsia"/>
        </w:rPr>
        <w:t>等人证明在数据集上</w:t>
      </w:r>
      <w:r w:rsidR="00AD7E8E">
        <w:rPr>
          <w:rFonts w:hint="eastAsia"/>
        </w:rPr>
        <w:t>用清晰的</w:t>
      </w:r>
      <w:r w:rsidR="00AD7E8E">
        <w:rPr>
          <w:rFonts w:hint="eastAsia"/>
        </w:rPr>
        <w:t>rationales</w:t>
      </w:r>
      <w:r>
        <w:rPr>
          <w:rFonts w:hint="eastAsia"/>
        </w:rPr>
        <w:t>训练语言模型</w:t>
      </w:r>
      <w:r>
        <w:t>可以提高生成最终答案的能力。</w:t>
      </w:r>
      <w:r w:rsidR="00AD7E8E">
        <w:rPr>
          <w:rFonts w:hint="eastAsia"/>
        </w:rPr>
        <w:t>因此提出思维链提取来最大化</w:t>
      </w:r>
      <w:r w:rsidR="00AD7E8E">
        <w:rPr>
          <w:rFonts w:hint="eastAsia"/>
        </w:rPr>
        <w:t>LLMs</w:t>
      </w:r>
      <w:r w:rsidR="00AD7E8E">
        <w:rPr>
          <w:rFonts w:hint="eastAsia"/>
        </w:rPr>
        <w:t>在更小模型上推理能力的表现形式。</w:t>
      </w:r>
    </w:p>
    <w:p w14:paraId="75EE64F5" w14:textId="77777777" w:rsidR="00396E6D" w:rsidRDefault="00396E6D" w:rsidP="004F2326">
      <w:pPr>
        <w:rPr>
          <w:b/>
          <w:bCs/>
        </w:rPr>
      </w:pPr>
    </w:p>
    <w:p w14:paraId="603E845A" w14:textId="095751EB" w:rsidR="002B28E1" w:rsidRPr="00396E6D" w:rsidRDefault="002B28E1" w:rsidP="004F2326">
      <w:pPr>
        <w:rPr>
          <w:b/>
          <w:bCs/>
        </w:rPr>
      </w:pPr>
      <w:r w:rsidRPr="00396E6D">
        <w:rPr>
          <w:rFonts w:hint="eastAsia"/>
          <w:b/>
          <w:bCs/>
        </w:rPr>
        <w:t>自增强</w:t>
      </w:r>
    </w:p>
    <w:p w14:paraId="1E95DEBD" w14:textId="6E762B7B" w:rsidR="002B28E1" w:rsidRDefault="002B28E1" w:rsidP="00B451A2">
      <w:pPr>
        <w:ind w:firstLine="420"/>
      </w:pPr>
      <w:r w:rsidRPr="002B28E1">
        <w:rPr>
          <w:rFonts w:hint="eastAsia"/>
        </w:rPr>
        <w:t>基于人类自我反思以实现进步的思想，人们提出了各种方法来根据自身知识强化语言模型，我们统称为自</w:t>
      </w:r>
      <w:r>
        <w:rPr>
          <w:rFonts w:hint="eastAsia"/>
        </w:rPr>
        <w:t>增强</w:t>
      </w:r>
      <w:r w:rsidRPr="002B28E1">
        <w:rPr>
          <w:rFonts w:hint="eastAsia"/>
        </w:rPr>
        <w:t>。它包括两种常见的方法：一种是自</w:t>
      </w:r>
      <w:r>
        <w:rPr>
          <w:rFonts w:hint="eastAsia"/>
        </w:rPr>
        <w:t>增长</w:t>
      </w:r>
      <w:r w:rsidRPr="002B28E1">
        <w:rPr>
          <w:rFonts w:hint="eastAsia"/>
        </w:rPr>
        <w:t>（</w:t>
      </w:r>
      <w:r w:rsidRPr="00396E6D">
        <w:rPr>
          <w:i/>
          <w:iCs/>
        </w:rPr>
        <w:t>self-augmentation</w:t>
      </w:r>
      <w:r w:rsidRPr="002B28E1">
        <w:t>），即模型首先生成具有多样性的数据，然后在这些数据上进行训练，以实现更好的泛化。另一种是自</w:t>
      </w:r>
      <w:r>
        <w:rPr>
          <w:rFonts w:hint="eastAsia"/>
        </w:rPr>
        <w:t>提取（</w:t>
      </w:r>
      <w:r w:rsidRPr="00396E6D">
        <w:rPr>
          <w:i/>
          <w:iCs/>
        </w:rPr>
        <w:t>self-</w:t>
      </w:r>
      <w:proofErr w:type="spellStart"/>
      <w:r w:rsidRPr="00396E6D">
        <w:rPr>
          <w:i/>
          <w:iCs/>
        </w:rPr>
        <w:t>distrillation</w:t>
      </w:r>
      <w:proofErr w:type="spellEnd"/>
      <w:r>
        <w:t>）</w:t>
      </w:r>
      <w:r w:rsidRPr="002B28E1">
        <w:t>，即利用模型本身作为老师，完成迭代提炼，从而利用</w:t>
      </w:r>
      <w:commentRangeStart w:id="4"/>
      <w:r>
        <w:rPr>
          <w:rFonts w:hint="eastAsia"/>
        </w:rPr>
        <w:t>d</w:t>
      </w:r>
      <w:r>
        <w:t>ark knowledge</w:t>
      </w:r>
      <w:commentRangeEnd w:id="4"/>
      <w:r>
        <w:rPr>
          <w:rStyle w:val="a7"/>
        </w:rPr>
        <w:commentReference w:id="4"/>
      </w:r>
      <w:r w:rsidRPr="002B28E1">
        <w:t>进一步提高性能。</w:t>
      </w:r>
    </w:p>
    <w:p w14:paraId="0EDC1E32" w14:textId="77777777" w:rsidR="00396E6D" w:rsidRDefault="00396E6D" w:rsidP="004F2326">
      <w:pPr>
        <w:rPr>
          <w:b/>
          <w:bCs/>
        </w:rPr>
      </w:pPr>
    </w:p>
    <w:p w14:paraId="466F08A4" w14:textId="55A3FADF" w:rsidR="002B28E1" w:rsidRPr="00396E6D" w:rsidRDefault="002B28E1" w:rsidP="004F2326">
      <w:pPr>
        <w:rPr>
          <w:b/>
          <w:bCs/>
        </w:rPr>
      </w:pPr>
      <w:r w:rsidRPr="00396E6D">
        <w:rPr>
          <w:rFonts w:hint="eastAsia"/>
          <w:b/>
          <w:bCs/>
        </w:rPr>
        <w:t>自洽性</w:t>
      </w:r>
    </w:p>
    <w:p w14:paraId="20BDD43B" w14:textId="05EA9AA7" w:rsidR="002B28E1" w:rsidRDefault="008F0AB0" w:rsidP="00B451A2">
      <w:pPr>
        <w:ind w:firstLine="420"/>
      </w:pPr>
      <w:r>
        <w:rPr>
          <w:rFonts w:hint="eastAsia"/>
        </w:rPr>
        <w:t>自洽性充分利用了，一个需要逻辑思考的复杂问题，通常给出不同方法达到相同准确结果，的概念。</w:t>
      </w:r>
    </w:p>
    <w:p w14:paraId="143BA7BA" w14:textId="78263AB1" w:rsidR="00DF64F1" w:rsidRDefault="00DF64F1" w:rsidP="00DF64F1">
      <w:pPr>
        <w:jc w:val="center"/>
      </w:pPr>
      <w:r w:rsidRPr="00DF64F1">
        <w:rPr>
          <w:noProof/>
        </w:rPr>
        <w:drawing>
          <wp:inline distT="0" distB="0" distL="0" distR="0" wp14:anchorId="6DA681A6" wp14:editId="6FF71033">
            <wp:extent cx="1579830" cy="487682"/>
            <wp:effectExtent l="0" t="0" r="190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2131" cy="491479"/>
                    </a:xfrm>
                    <a:prstGeom prst="rect">
                      <a:avLst/>
                    </a:prstGeom>
                  </pic:spPr>
                </pic:pic>
              </a:graphicData>
            </a:graphic>
          </wp:inline>
        </w:drawing>
      </w:r>
    </w:p>
    <w:p w14:paraId="031BF954" w14:textId="77777777" w:rsidR="00396E6D" w:rsidRDefault="00396E6D" w:rsidP="004F2326">
      <w:pPr>
        <w:rPr>
          <w:b/>
          <w:bCs/>
        </w:rPr>
      </w:pPr>
    </w:p>
    <w:p w14:paraId="5FD49CA2" w14:textId="2D7F2E32" w:rsidR="00CB655C" w:rsidRPr="00396E6D" w:rsidRDefault="00CB655C" w:rsidP="004F2326">
      <w:pPr>
        <w:rPr>
          <w:b/>
          <w:bCs/>
        </w:rPr>
      </w:pPr>
      <w:r w:rsidRPr="00396E6D">
        <w:rPr>
          <w:b/>
          <w:bCs/>
        </w:rPr>
        <w:t>Negative Assistant Training (NAT)</w:t>
      </w:r>
    </w:p>
    <w:p w14:paraId="61FB3A5E" w14:textId="77777777" w:rsidR="00AA3AEC" w:rsidRDefault="00CB655C" w:rsidP="00B451A2">
      <w:pPr>
        <w:ind w:firstLine="420"/>
      </w:pPr>
      <w:r>
        <w:rPr>
          <w:rFonts w:hint="eastAsia"/>
        </w:rPr>
        <w:t>如表</w:t>
      </w:r>
      <w:r>
        <w:t>1</w:t>
      </w:r>
      <w:r>
        <w:rPr>
          <w:rFonts w:hint="eastAsia"/>
        </w:rPr>
        <w:t>所示，负面的样本也包含有价值的知识，甚至能作为正面数据的好的补充。</w:t>
      </w:r>
      <w:r w:rsidR="00AA3AEC">
        <w:rPr>
          <w:rFonts w:hint="eastAsia"/>
        </w:rPr>
        <w:t>然而，</w:t>
      </w:r>
      <m:oMath>
        <m:acc>
          <m:accPr>
            <m:ctrlPr>
              <w:rPr>
                <w:rFonts w:ascii="Cambria Math" w:hAnsi="Cambria Math"/>
                <w:i/>
              </w:rPr>
            </m:ctrlPr>
          </m:accPr>
          <m:e>
            <m:r>
              <w:rPr>
                <w:rFonts w:ascii="Cambria Math" w:hAnsi="Cambria Math"/>
              </w:rPr>
              <m:t>y</m:t>
            </m:r>
          </m:e>
        </m:acc>
      </m:oMath>
      <w:r w:rsidR="00AA3AEC">
        <w:rPr>
          <w:rFonts w:hint="eastAsia"/>
        </w:rPr>
        <w:t>≠</w:t>
      </w:r>
      <m:oMath>
        <m:r>
          <w:rPr>
            <w:rFonts w:ascii="Cambria Math" w:hAnsi="Cambria Math" w:hint="eastAsia"/>
          </w:rPr>
          <m:t>y</m:t>
        </m:r>
      </m:oMath>
      <w:r w:rsidR="00AA3AEC">
        <w:rPr>
          <w:rFonts w:hint="eastAsia"/>
        </w:rPr>
        <w:t>的情况下，</w:t>
      </w:r>
      <w:r w:rsidR="00AA3AEC" w:rsidRPr="00AA3AEC">
        <w:rPr>
          <w:rFonts w:hint="eastAsia"/>
        </w:rPr>
        <w:t>对于与负数据相对应的</w:t>
      </w:r>
      <m:oMath>
        <m:acc>
          <m:accPr>
            <m:ctrlPr>
              <w:rPr>
                <w:rFonts w:ascii="Cambria Math" w:hAnsi="Cambria Math"/>
                <w:i/>
              </w:rPr>
            </m:ctrlPr>
          </m:accPr>
          <m:e>
            <m:r>
              <w:rPr>
                <w:rFonts w:ascii="Cambria Math" w:hAnsi="Cambria Math"/>
              </w:rPr>
              <m:t>r</m:t>
            </m:r>
          </m:e>
        </m:acc>
      </m:oMath>
      <w:r w:rsidR="00AA3AEC" w:rsidRPr="00AA3AEC">
        <w:t>，推断错误的风险会增加。</w:t>
      </w:r>
      <w:r w:rsidR="00AA3AEC">
        <w:rPr>
          <w:rFonts w:hint="eastAsia"/>
        </w:rPr>
        <w:t>因此从没有被不想要的行为影响的负面样本中提炼知识是一项有风险的任务。为解决这个问题，本文提出两个阶段的</w:t>
      </w:r>
      <w:r w:rsidR="00AA3AEC">
        <w:rPr>
          <w:rFonts w:hint="eastAsia"/>
        </w:rPr>
        <w:t>NAT</w:t>
      </w:r>
      <w:r w:rsidR="00AA3AEC">
        <w:rPr>
          <w:rFonts w:hint="eastAsia"/>
        </w:rPr>
        <w:t>程序。如图一。</w:t>
      </w:r>
    </w:p>
    <w:p w14:paraId="135F4559" w14:textId="28EC364F" w:rsidR="00CB655C" w:rsidRDefault="00AA3AEC" w:rsidP="004F2326">
      <w:r w:rsidRPr="00AA3AEC">
        <w:rPr>
          <w:noProof/>
        </w:rPr>
        <w:drawing>
          <wp:inline distT="0" distB="0" distL="0" distR="0" wp14:anchorId="478C6A9D" wp14:editId="6AD873F7">
            <wp:extent cx="5274310" cy="25107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10790"/>
                    </a:xfrm>
                    <a:prstGeom prst="rect">
                      <a:avLst/>
                    </a:prstGeom>
                  </pic:spPr>
                </pic:pic>
              </a:graphicData>
            </a:graphic>
          </wp:inline>
        </w:drawing>
      </w:r>
    </w:p>
    <w:p w14:paraId="5429587C" w14:textId="7A97C464" w:rsidR="00D1269A" w:rsidRDefault="00D1269A" w:rsidP="00D1269A">
      <w:r>
        <w:rPr>
          <w:rFonts w:hint="eastAsia"/>
        </w:rPr>
        <w:t>第</w:t>
      </w:r>
      <w:r>
        <w:t xml:space="preserve"> 1 </w:t>
      </w:r>
      <w:r>
        <w:t>步：</w:t>
      </w:r>
      <w:r>
        <w:t xml:space="preserve"> </w:t>
      </w:r>
      <w:r w:rsidR="00B451A2">
        <w:t xml:space="preserve"> </w:t>
      </w:r>
      <w:r>
        <w:t>在负</w:t>
      </w:r>
      <w:r>
        <w:rPr>
          <w:rFonts w:hint="eastAsia"/>
        </w:rPr>
        <w:t>面</w:t>
      </w:r>
      <w:r>
        <w:t>样本上训练</w:t>
      </w:r>
      <w:r>
        <w:t xml:space="preserve"> Neg-</w:t>
      </w:r>
      <w:proofErr w:type="spellStart"/>
      <w:r>
        <w:t>LoRA</w:t>
      </w:r>
      <w:proofErr w:type="spellEnd"/>
      <w:r>
        <w:t>，以协助通过</w:t>
      </w:r>
      <w:r>
        <w:rPr>
          <w:rFonts w:hint="eastAsia"/>
        </w:rPr>
        <w:t>集成单元的</w:t>
      </w:r>
      <w:r>
        <w:t>正</w:t>
      </w:r>
      <w:r>
        <w:rPr>
          <w:rFonts w:hint="eastAsia"/>
        </w:rPr>
        <w:t>面</w:t>
      </w:r>
      <w:r>
        <w:t>数据的推理</w:t>
      </w:r>
      <w:r>
        <w:rPr>
          <w:rFonts w:hint="eastAsia"/>
        </w:rPr>
        <w:t>的学习</w:t>
      </w:r>
      <w:r>
        <w:t>。</w:t>
      </w:r>
    </w:p>
    <w:p w14:paraId="513475DF" w14:textId="7016CB63" w:rsidR="00D1269A" w:rsidRDefault="00D1269A" w:rsidP="00D1269A">
      <w:r>
        <w:rPr>
          <w:rFonts w:hint="eastAsia"/>
        </w:rPr>
        <w:lastRenderedPageBreak/>
        <w:t>第</w:t>
      </w:r>
      <w:r>
        <w:rPr>
          <w:rFonts w:hint="eastAsia"/>
        </w:rPr>
        <w:t xml:space="preserve"> 2</w:t>
      </w:r>
      <w:r>
        <w:t xml:space="preserve"> </w:t>
      </w:r>
      <w:r>
        <w:rPr>
          <w:rFonts w:hint="eastAsia"/>
        </w:rPr>
        <w:t>步</w:t>
      </w:r>
      <w:r>
        <w:t>：</w:t>
      </w:r>
      <w:r w:rsidR="00B451A2">
        <w:t xml:space="preserve"> </w:t>
      </w:r>
      <w:r>
        <w:t>利用</w:t>
      </w:r>
      <w:r>
        <w:t xml:space="preserve"> Neg-</w:t>
      </w:r>
      <w:proofErr w:type="spellStart"/>
      <w:r>
        <w:t>LoRA</w:t>
      </w:r>
      <w:proofErr w:type="spellEnd"/>
      <w:r>
        <w:t xml:space="preserve"> </w:t>
      </w:r>
      <w:r>
        <w:t>作为基线，校准自我增强过程。</w:t>
      </w:r>
    </w:p>
    <w:p w14:paraId="08EC4DF1" w14:textId="72C4FFCC" w:rsidR="00D1269A" w:rsidRDefault="00D1269A" w:rsidP="00B451A2">
      <w:pPr>
        <w:ind w:left="1050" w:hangingChars="500" w:hanging="1050"/>
      </w:pPr>
      <w:r>
        <w:rPr>
          <w:rFonts w:hint="eastAsia"/>
        </w:rPr>
        <w:t>第</w:t>
      </w:r>
      <w:r>
        <w:t xml:space="preserve"> 3 </w:t>
      </w:r>
      <w:r>
        <w:t>步：</w:t>
      </w:r>
      <w:r w:rsidR="00B451A2">
        <w:tab/>
      </w:r>
      <w:r>
        <w:t>在正面和负面样本上训练排序模型。然后在推理过程中根据其得分对</w:t>
      </w:r>
      <w:r>
        <w:rPr>
          <w:rFonts w:hint="eastAsia"/>
        </w:rPr>
        <w:t>参与</w:t>
      </w:r>
      <w:r>
        <w:t>者进行自适应加权。</w:t>
      </w:r>
    </w:p>
    <w:p w14:paraId="364EE3CC" w14:textId="742731AF" w:rsidR="00D1269A" w:rsidRDefault="00D1269A" w:rsidP="00D1269A"/>
    <w:p w14:paraId="1EA9F073" w14:textId="013D0CC2" w:rsidR="00D1269A" w:rsidRPr="00396E6D" w:rsidRDefault="00D1269A" w:rsidP="00D1269A">
      <w:pPr>
        <w:rPr>
          <w:b/>
          <w:bCs/>
        </w:rPr>
      </w:pPr>
      <w:r w:rsidRPr="00396E6D">
        <w:rPr>
          <w:rFonts w:hint="eastAsia"/>
          <w:b/>
          <w:bCs/>
        </w:rPr>
        <w:t>吸收负面知识（</w:t>
      </w:r>
      <w:r w:rsidRPr="00396E6D">
        <w:rPr>
          <w:rFonts w:hint="eastAsia"/>
          <w:b/>
          <w:bCs/>
          <w:i/>
          <w:iCs/>
        </w:rPr>
        <w:t>A</w:t>
      </w:r>
      <w:r w:rsidRPr="00396E6D">
        <w:rPr>
          <w:b/>
          <w:bCs/>
          <w:i/>
          <w:iCs/>
        </w:rPr>
        <w:t>bsorbing Negative Knowledge</w:t>
      </w:r>
      <w:r w:rsidRPr="00396E6D">
        <w:rPr>
          <w:b/>
          <w:bCs/>
        </w:rPr>
        <w:t>）</w:t>
      </w:r>
    </w:p>
    <w:p w14:paraId="1E1F2973" w14:textId="4952739F" w:rsidR="00D1269A" w:rsidRDefault="00B451A2" w:rsidP="00B451A2">
      <w:pPr>
        <w:ind w:firstLine="420"/>
      </w:pPr>
      <w:r>
        <w:rPr>
          <w:rFonts w:hint="eastAsia"/>
        </w:rPr>
        <w:t>首先</w:t>
      </w:r>
      <w:r w:rsidR="00C85CD1">
        <w:rPr>
          <w:rFonts w:hint="eastAsia"/>
        </w:rPr>
        <w:t>，在数学问题上从</w:t>
      </w:r>
      <w:r w:rsidR="00C85CD1">
        <w:rPr>
          <w:rFonts w:hint="eastAsia"/>
        </w:rPr>
        <w:t>LLMs</w:t>
      </w:r>
      <w:r w:rsidR="00C85CD1">
        <w:rPr>
          <w:rFonts w:hint="eastAsia"/>
        </w:rPr>
        <w:t>中获得（</w:t>
      </w:r>
      <m:oMath>
        <m:r>
          <w:rPr>
            <w:rFonts w:ascii="Cambria Math" w:hAnsi="Cambria Math"/>
          </w:rPr>
          <m:t>x</m:t>
        </m:r>
      </m:oMath>
      <w:r w:rsidR="00C85CD1">
        <w:t xml:space="preserve">, </w:t>
      </w:r>
      <m:oMath>
        <m:acc>
          <m:accPr>
            <m:ctrlPr>
              <w:rPr>
                <w:rFonts w:ascii="Cambria Math" w:hAnsi="Cambria Math"/>
                <w:i/>
              </w:rPr>
            </m:ctrlPr>
          </m:accPr>
          <m:e>
            <m:r>
              <w:rPr>
                <w:rFonts w:ascii="Cambria Math" w:hAnsi="Cambria Math"/>
              </w:rPr>
              <m:t>r</m:t>
            </m:r>
          </m:e>
        </m:acc>
      </m:oMath>
      <w:r w:rsidR="00C85CD1">
        <w:rPr>
          <w:rFonts w:hint="eastAsia"/>
        </w:rPr>
        <w:t>,</w:t>
      </w:r>
      <w:r w:rsidR="00C85CD1">
        <w:t xml:space="preserve"> </w:t>
      </w:r>
      <m:oMath>
        <m:acc>
          <m:accPr>
            <m:ctrlPr>
              <w:rPr>
                <w:rFonts w:ascii="Cambria Math" w:hAnsi="Cambria Math"/>
                <w:i/>
              </w:rPr>
            </m:ctrlPr>
          </m:accPr>
          <m:e>
            <m:r>
              <w:rPr>
                <w:rFonts w:ascii="Cambria Math" w:hAnsi="Cambria Math"/>
              </w:rPr>
              <m:t>y</m:t>
            </m:r>
          </m:e>
        </m:acc>
      </m:oMath>
      <w:r w:rsidR="00C85CD1">
        <w:t>）</w:t>
      </w:r>
      <w:r w:rsidR="00C85CD1">
        <w:rPr>
          <w:rFonts w:hint="eastAsia"/>
        </w:rPr>
        <w:t>三个一组。为了推动各种从</w:t>
      </w:r>
      <w:r w:rsidR="00C85CD1">
        <w:rPr>
          <w:rFonts w:hint="eastAsia"/>
        </w:rPr>
        <w:t>LLMs</w:t>
      </w:r>
      <w:r w:rsidR="00C85CD1">
        <w:rPr>
          <w:rFonts w:hint="eastAsia"/>
        </w:rPr>
        <w:t>中的问题解决方法的全面学习，给每个问题收集八个不同的回答，然后根据</w:t>
      </w:r>
      <m:oMath>
        <m:acc>
          <m:accPr>
            <m:ctrlPr>
              <w:rPr>
                <w:rFonts w:ascii="Cambria Math" w:hAnsi="Cambria Math"/>
                <w:i/>
              </w:rPr>
            </m:ctrlPr>
          </m:accPr>
          <m:e>
            <m:r>
              <w:rPr>
                <w:rFonts w:ascii="Cambria Math" w:hAnsi="Cambria Math"/>
              </w:rPr>
              <m:t>y</m:t>
            </m:r>
          </m:e>
        </m:acc>
      </m:oMath>
      <w:r w:rsidR="00C85CD1">
        <w:rPr>
          <w:rFonts w:hint="eastAsia"/>
        </w:rPr>
        <w:t>是否与</w:t>
      </w:r>
      <m:oMath>
        <m:acc>
          <m:accPr>
            <m:ctrlPr>
              <w:rPr>
                <w:rFonts w:ascii="Cambria Math" w:hAnsi="Cambria Math"/>
                <w:i/>
              </w:rPr>
            </m:ctrlPr>
          </m:accPr>
          <m:e>
            <m:r>
              <w:rPr>
                <w:rFonts w:ascii="Cambria Math" w:hAnsi="Cambria Math"/>
              </w:rPr>
              <m:t>y</m:t>
            </m:r>
          </m:e>
        </m:acc>
      </m:oMath>
      <w:r w:rsidR="00C85CD1">
        <w:rPr>
          <w:rFonts w:hint="eastAsia"/>
        </w:rPr>
        <w:t>相等来把这些样本分为</w:t>
      </w:r>
      <m:oMath>
        <m:sSub>
          <m:sSubPr>
            <m:ctrlPr>
              <w:rPr>
                <w:rFonts w:ascii="Cambria Math" w:hAnsi="Cambria Math"/>
                <w:i/>
              </w:rPr>
            </m:ctrlPr>
          </m:sSubPr>
          <m:e>
            <m:r>
              <w:rPr>
                <w:rFonts w:ascii="Cambria Math" w:hAnsi="Cambria Math" w:hint="eastAsia"/>
              </w:rPr>
              <m:t>D</m:t>
            </m:r>
          </m:e>
          <m:sub>
            <m:r>
              <w:rPr>
                <w:rFonts w:ascii="Cambria Math" w:hAnsi="Cambria Math" w:hint="eastAsia"/>
              </w:rPr>
              <m:t>pos</m:t>
            </m:r>
          </m:sub>
        </m:sSub>
      </m:oMath>
      <w:r w:rsidR="00C85CD1">
        <w:rPr>
          <w:rFonts w:hint="eastAsia"/>
        </w:rPr>
        <w:t>和</w:t>
      </w:r>
      <m:oMath>
        <m:sSub>
          <m:sSubPr>
            <m:ctrlPr>
              <w:rPr>
                <w:rFonts w:ascii="Cambria Math" w:hAnsi="Cambria Math"/>
                <w:i/>
              </w:rPr>
            </m:ctrlPr>
          </m:sSubPr>
          <m:e>
            <m:r>
              <w:rPr>
                <w:rFonts w:ascii="Cambria Math" w:hAnsi="Cambria Math" w:hint="eastAsia"/>
              </w:rPr>
              <m:t>D</m:t>
            </m:r>
          </m:e>
          <m:sub>
            <m:r>
              <w:rPr>
                <w:rFonts w:ascii="Cambria Math" w:hAnsi="Cambria Math"/>
              </w:rPr>
              <m:t>neg</m:t>
            </m:r>
          </m:sub>
        </m:sSub>
      </m:oMath>
      <w:r w:rsidR="00C85CD1">
        <w:rPr>
          <w:rFonts w:hint="eastAsia"/>
        </w:rPr>
        <w:t>。如果直接微调在</w:t>
      </w:r>
      <m:oMath>
        <m:sSub>
          <m:sSubPr>
            <m:ctrlPr>
              <w:rPr>
                <w:rFonts w:ascii="Cambria Math" w:hAnsi="Cambria Math"/>
                <w:i/>
              </w:rPr>
            </m:ctrlPr>
          </m:sSubPr>
          <m:e>
            <m:r>
              <w:rPr>
                <w:rFonts w:ascii="Cambria Math" w:hAnsi="Cambria Math" w:hint="eastAsia"/>
              </w:rPr>
              <m:t>D</m:t>
            </m:r>
          </m:e>
          <m:sub>
            <m:r>
              <w:rPr>
                <w:rFonts w:ascii="Cambria Math" w:hAnsi="Cambria Math" w:hint="eastAsia"/>
              </w:rPr>
              <m:t>pos</m:t>
            </m:r>
          </m:sub>
        </m:sSub>
      </m:oMath>
      <w:r w:rsidR="00C85CD1">
        <w:rPr>
          <w:rFonts w:hint="eastAsia"/>
        </w:rPr>
        <w:t>和</w:t>
      </w:r>
      <m:oMath>
        <m:sSub>
          <m:sSubPr>
            <m:ctrlPr>
              <w:rPr>
                <w:rFonts w:ascii="Cambria Math" w:hAnsi="Cambria Math"/>
                <w:i/>
              </w:rPr>
            </m:ctrlPr>
          </m:sSubPr>
          <m:e>
            <m:r>
              <w:rPr>
                <w:rFonts w:ascii="Cambria Math" w:hAnsi="Cambria Math" w:hint="eastAsia"/>
              </w:rPr>
              <m:t>D</m:t>
            </m:r>
          </m:e>
          <m:sub>
            <m:r>
              <w:rPr>
                <w:rFonts w:ascii="Cambria Math" w:hAnsi="Cambria Math"/>
              </w:rPr>
              <m:t>neg</m:t>
            </m:r>
          </m:sub>
        </m:sSub>
      </m:oMath>
      <w:r w:rsidR="00C85CD1">
        <w:rPr>
          <w:rFonts w:hint="eastAsia"/>
        </w:rPr>
        <w:t>的集合体上的</w:t>
      </w:r>
      <w:proofErr w:type="spellStart"/>
      <w:r w:rsidR="00C85CD1">
        <w:rPr>
          <w:rFonts w:hint="eastAsia"/>
        </w:rPr>
        <w:t>LLaMA</w:t>
      </w:r>
      <w:proofErr w:type="spellEnd"/>
      <w:r w:rsidR="00C85CD1">
        <w:rPr>
          <w:rFonts w:hint="eastAsia"/>
        </w:rPr>
        <w:t>必然引起不想要的行为结果到模型中去，因此考虑先在</w:t>
      </w:r>
      <m:oMath>
        <m:sSub>
          <m:sSubPr>
            <m:ctrlPr>
              <w:rPr>
                <w:rFonts w:ascii="Cambria Math" w:hAnsi="Cambria Math"/>
                <w:i/>
              </w:rPr>
            </m:ctrlPr>
          </m:sSubPr>
          <m:e>
            <m:r>
              <w:rPr>
                <w:rFonts w:ascii="Cambria Math" w:hAnsi="Cambria Math" w:hint="eastAsia"/>
              </w:rPr>
              <m:t>D</m:t>
            </m:r>
          </m:e>
          <m:sub>
            <m:r>
              <w:rPr>
                <w:rFonts w:ascii="Cambria Math" w:hAnsi="Cambria Math"/>
              </w:rPr>
              <m:t>neg</m:t>
            </m:r>
          </m:sub>
        </m:sSub>
      </m:oMath>
      <w:r w:rsidR="00C85CD1">
        <w:rPr>
          <w:rFonts w:hint="eastAsia"/>
        </w:rPr>
        <w:t>上训练一个负模型，并随后提取有用的知识。本文通过最大化接下来这个期望值，选择了</w:t>
      </w:r>
      <w:proofErr w:type="spellStart"/>
      <w:r w:rsidR="00C85CD1">
        <w:rPr>
          <w:rFonts w:hint="eastAsia"/>
        </w:rPr>
        <w:t>LoRA</w:t>
      </w:r>
      <w:proofErr w:type="spellEnd"/>
      <w:r w:rsidR="00C85CD1">
        <w:rPr>
          <w:rFonts w:hint="eastAsia"/>
        </w:rPr>
        <w:t>模组给它的参数有效特征来微调在</w:t>
      </w:r>
      <m:oMath>
        <m:sSub>
          <m:sSubPr>
            <m:ctrlPr>
              <w:rPr>
                <w:rFonts w:ascii="Cambria Math" w:hAnsi="Cambria Math"/>
                <w:i/>
              </w:rPr>
            </m:ctrlPr>
          </m:sSubPr>
          <m:e>
            <m:r>
              <w:rPr>
                <w:rFonts w:ascii="Cambria Math" w:hAnsi="Cambria Math" w:hint="eastAsia"/>
              </w:rPr>
              <m:t>D</m:t>
            </m:r>
          </m:e>
          <m:sub>
            <m:r>
              <w:rPr>
                <w:rFonts w:ascii="Cambria Math" w:hAnsi="Cambria Math"/>
              </w:rPr>
              <m:t>neg</m:t>
            </m:r>
          </m:sub>
        </m:sSub>
      </m:oMath>
      <w:r w:rsidR="00C85CD1">
        <w:rPr>
          <w:rFonts w:hint="eastAsia"/>
        </w:rPr>
        <w:t>上的</w:t>
      </w:r>
      <w:proofErr w:type="spellStart"/>
      <w:r w:rsidR="00C85CD1">
        <w:rPr>
          <w:rFonts w:hint="eastAsia"/>
        </w:rPr>
        <w:t>LLaMA</w:t>
      </w:r>
      <w:proofErr w:type="spellEnd"/>
    </w:p>
    <w:p w14:paraId="6550A921" w14:textId="666045D5" w:rsidR="00C85CD1" w:rsidRPr="00281823" w:rsidRDefault="00A57837" w:rsidP="00281823">
      <m:oMathPara>
        <m:oMath>
          <m:sSub>
            <m:sSubPr>
              <m:ctrlPr>
                <w:rPr>
                  <w:rFonts w:ascii="Cambria Math" w:hAnsi="Cambria Math"/>
                  <w:i/>
                </w:rPr>
              </m:ctrlPr>
            </m:sSubPr>
            <m:e>
              <m:r>
                <w:rPr>
                  <w:rFonts w:ascii="Cambria Math" w:hAnsi="Cambria Math"/>
                </w:rPr>
                <m:t>E</m:t>
              </m:r>
            </m:e>
            <m:sub>
              <m:d>
                <m:dPr>
                  <m:ctrlPr>
                    <w:rPr>
                      <w:rFonts w:ascii="Cambria Math" w:hAnsi="Cambria Math"/>
                    </w:rPr>
                  </m:ctrlPr>
                </m:dPr>
                <m:e>
                  <m:r>
                    <w:rPr>
                      <w:rFonts w:ascii="Cambria Math" w:hAnsi="Cambria Math"/>
                    </w:rPr>
                    <m:t>x,</m:t>
                  </m:r>
                  <m:acc>
                    <m:accPr>
                      <m:ctrlPr>
                        <w:rPr>
                          <w:rFonts w:ascii="Cambria Math" w:hAnsi="Cambria Math"/>
                        </w:rPr>
                      </m:ctrlPr>
                    </m:accPr>
                    <m:e>
                      <m:r>
                        <w:rPr>
                          <w:rFonts w:ascii="Cambria Math" w:hAnsi="Cambria Math"/>
                        </w:rPr>
                        <m:t>r</m:t>
                      </m:r>
                    </m:e>
                  </m:acc>
                  <m:r>
                    <w:rPr>
                      <w:rFonts w:ascii="Cambria Math" w:hAnsi="Cambria Math"/>
                    </w:rPr>
                    <m:t>,</m:t>
                  </m:r>
                  <m:acc>
                    <m:accPr>
                      <m:ctrlPr>
                        <w:rPr>
                          <w:rFonts w:ascii="Cambria Math" w:hAnsi="Cambria Math"/>
                        </w:rPr>
                      </m:ctrlPr>
                    </m:accPr>
                    <m:e>
                      <m:r>
                        <w:rPr>
                          <w:rFonts w:ascii="Cambria Math" w:hAnsi="Cambria Math"/>
                        </w:rPr>
                        <m:t>y</m:t>
                      </m:r>
                    </m:e>
                  </m:acc>
                  <m:ctrlPr>
                    <w:rPr>
                      <w:rFonts w:ascii="Cambria Math" w:hAnsi="Cambria Math"/>
                      <w:i/>
                    </w:rPr>
                  </m:ctrlPr>
                </m:e>
              </m:d>
              <m:r>
                <m:rPr>
                  <m:sty m:val="p"/>
                </m:rPr>
                <w:rPr>
                  <w:rFonts w:ascii="Cambria Math" w:hAnsi="Cambria Math" w:cs="Cambria Math"/>
                </w:rPr>
                <m:t>∼</m:t>
              </m:r>
              <m:sSub>
                <m:sSubPr>
                  <m:ctrlPr>
                    <w:rPr>
                      <w:rFonts w:ascii="Cambria Math" w:hAnsi="Cambria Math"/>
                      <w:i/>
                    </w:rPr>
                  </m:ctrlPr>
                </m:sSubPr>
                <m:e>
                  <m:r>
                    <m:rPr>
                      <m:scr m:val="script"/>
                    </m:rPr>
                    <w:rPr>
                      <w:rFonts w:ascii="Cambria Math" w:hAnsi="Cambria Math"/>
                    </w:rPr>
                    <m:t>D</m:t>
                  </m:r>
                </m:e>
                <m:sub>
                  <m:r>
                    <w:rPr>
                      <w:rFonts w:ascii="Cambria Math" w:hAnsi="Cambria Math"/>
                    </w:rPr>
                    <m:t>neg</m:t>
                  </m:r>
                </m:sub>
              </m:sSub>
              <m:r>
                <m:rPr>
                  <m:nor/>
                </m:rPr>
                <w:rPr>
                  <w:rFonts w:ascii="Cambria Math" w:hAnsi="Cambria Math"/>
                </w:rPr>
                <m:t>log</m:t>
              </m:r>
            </m:sub>
          </m:sSub>
          <m:d>
            <m:dPr>
              <m:sepChr m:val="∣"/>
              <m:ctrlPr>
                <w:rPr>
                  <w:rFonts w:ascii="Cambria Math" w:hAnsi="Cambria Math"/>
                </w:rPr>
              </m:ctrlPr>
            </m:dPr>
            <m:e>
              <m:acc>
                <m:accPr>
                  <m:ctrlPr>
                    <w:rPr>
                      <w:rFonts w:ascii="Cambria Math" w:hAnsi="Cambria Math"/>
                    </w:rPr>
                  </m:ctrlPr>
                </m:accPr>
                <m:e>
                  <m:r>
                    <w:rPr>
                      <w:rFonts w:ascii="Cambria Math" w:hAnsi="Cambria Math"/>
                    </w:rPr>
                    <m:t>y</m:t>
                  </m:r>
                </m:e>
              </m:acc>
              <m:r>
                <w:rPr>
                  <w:rFonts w:ascii="Cambria Math" w:hAnsi="Cambria Math"/>
                </w:rPr>
                <m:t>,</m:t>
              </m:r>
              <m:acc>
                <m:accPr>
                  <m:ctrlPr>
                    <w:rPr>
                      <w:rFonts w:ascii="Cambria Math" w:hAnsi="Cambria Math"/>
                    </w:rPr>
                  </m:ctrlPr>
                </m:accPr>
                <m:e>
                  <m:r>
                    <w:rPr>
                      <w:rFonts w:ascii="Cambria Math" w:hAnsi="Cambria Math"/>
                    </w:rPr>
                    <m:t>r</m:t>
                  </m:r>
                </m:e>
              </m:acc>
            </m:e>
            <m:e>
              <m:r>
                <w:rPr>
                  <w:rFonts w:ascii="Cambria Math" w:hAnsi="Cambria Math"/>
                </w:rPr>
                <m:t>x;</m:t>
              </m:r>
              <m:sSub>
                <m:sSubPr>
                  <m:ctrlPr>
                    <w:rPr>
                      <w:rFonts w:ascii="Cambria Math" w:hAnsi="Cambria Math"/>
                      <w:i/>
                    </w:rPr>
                  </m:ctrlPr>
                </m:sSubPr>
                <m:e>
                  <m:r>
                    <m:rPr>
                      <m:sty m:val="p"/>
                    </m:rPr>
                    <w:rPr>
                      <w:rFonts w:ascii="Cambria Math" w:hAnsi="Cambria Math"/>
                    </w:rPr>
                    <m:t>θ</m:t>
                  </m:r>
                </m:e>
                <m:sub>
                  <m:r>
                    <w:rPr>
                      <w:rFonts w:ascii="Cambria Math" w:hAnsi="Cambria Math"/>
                    </w:rPr>
                    <m:t>neg</m:t>
                  </m:r>
                </m:sub>
              </m:sSub>
              <m:ctrlPr>
                <w:rPr>
                  <w:rFonts w:ascii="Cambria Math" w:hAnsi="Cambria Math"/>
                  <w:i/>
                </w:rPr>
              </m:ctrlPr>
            </m:e>
          </m:d>
        </m:oMath>
      </m:oMathPara>
    </w:p>
    <w:p w14:paraId="1663EF79" w14:textId="2DA1D5FB" w:rsidR="00281823" w:rsidRDefault="00281823" w:rsidP="00B451A2">
      <w:pPr>
        <w:ind w:firstLine="420"/>
      </w:pPr>
      <w:r>
        <w:rPr>
          <w:rFonts w:hint="eastAsia"/>
        </w:rPr>
        <w:t>在此过程中，</w:t>
      </w:r>
      <w:proofErr w:type="spellStart"/>
      <w:r>
        <w:rPr>
          <w:rFonts w:hint="eastAsia"/>
        </w:rPr>
        <w:t>LLaMA</w:t>
      </w:r>
      <w:proofErr w:type="spellEnd"/>
      <w:r>
        <w:rPr>
          <w:rFonts w:hint="eastAsia"/>
        </w:rPr>
        <w:t>的参数保持冻结，而</w:t>
      </w:r>
      <m:oMath>
        <m:sSub>
          <m:sSubPr>
            <m:ctrlPr>
              <w:rPr>
                <w:rFonts w:ascii="Cambria Math" w:hAnsi="Cambria Math"/>
                <w:i/>
              </w:rPr>
            </m:ctrlPr>
          </m:sSubPr>
          <m:e>
            <m:r>
              <w:rPr>
                <w:rFonts w:ascii="Cambria Math" w:hAnsi="Cambria Math" w:hint="eastAsia"/>
              </w:rPr>
              <m:t>D</m:t>
            </m:r>
          </m:e>
          <m:sub>
            <m:r>
              <w:rPr>
                <w:rFonts w:ascii="Cambria Math" w:hAnsi="Cambria Math"/>
              </w:rPr>
              <m:t>neg</m:t>
            </m:r>
          </m:sub>
        </m:sSub>
      </m:oMath>
      <w:r>
        <w:rPr>
          <w:rFonts w:hint="eastAsia"/>
        </w:rPr>
        <w:t>的知识正在被</w:t>
      </w:r>
      <w:proofErr w:type="spellStart"/>
      <w:r>
        <w:rPr>
          <w:rFonts w:hint="eastAsia"/>
        </w:rPr>
        <w:t>LoRA</w:t>
      </w:r>
      <w:proofErr w:type="spellEnd"/>
      <m:oMath>
        <m:sSub>
          <m:sSubPr>
            <m:ctrlPr>
              <w:rPr>
                <w:rFonts w:ascii="Cambria Math" w:hAnsi="Cambria Math"/>
                <w:i/>
              </w:rPr>
            </m:ctrlPr>
          </m:sSubPr>
          <m:e>
            <m:r>
              <w:rPr>
                <w:rFonts w:ascii="Cambria Math" w:hAnsi="Cambria Math"/>
              </w:rPr>
              <m:t>θ</m:t>
            </m:r>
          </m:e>
          <m:sub>
            <m:r>
              <w:rPr>
                <w:rFonts w:ascii="Cambria Math" w:hAnsi="Cambria Math"/>
              </w:rPr>
              <m:t>neg</m:t>
            </m:r>
          </m:sub>
        </m:sSub>
      </m:oMath>
      <w:r>
        <w:rPr>
          <w:rFonts w:hint="eastAsia"/>
        </w:rPr>
        <w:t>吸收。</w:t>
      </w:r>
    </w:p>
    <w:p w14:paraId="349AD9BF" w14:textId="260A5228" w:rsidR="00291691" w:rsidRDefault="00B451A2" w:rsidP="00281823">
      <w:r>
        <w:rPr>
          <w:rFonts w:hint="eastAsia"/>
        </w:rPr>
        <w:t>（</w:t>
      </w:r>
      <w:r w:rsidR="00291691">
        <w:t xml:space="preserve">Denote </w:t>
      </w:r>
      <w:proofErr w:type="spellStart"/>
      <w:r w:rsidR="00291691">
        <w:t>LLaMA</w:t>
      </w:r>
      <w:proofErr w:type="spellEnd"/>
      <w:r w:rsidR="00291691">
        <w:t xml:space="preserve"> with </w:t>
      </w:r>
      <m:oMath>
        <m:sSub>
          <m:sSubPr>
            <m:ctrlPr>
              <w:rPr>
                <w:rFonts w:ascii="Cambria Math" w:hAnsi="Cambria Math"/>
                <w:i/>
              </w:rPr>
            </m:ctrlPr>
          </m:sSubPr>
          <m:e>
            <m:r>
              <w:rPr>
                <w:rFonts w:ascii="Cambria Math" w:hAnsi="Cambria Math"/>
              </w:rPr>
              <m:t>θ</m:t>
            </m:r>
          </m:e>
          <m:sub>
            <m:r>
              <w:rPr>
                <w:rFonts w:ascii="Cambria Math" w:hAnsi="Cambria Math"/>
              </w:rPr>
              <m:t>neg</m:t>
            </m:r>
          </m:sub>
        </m:sSub>
      </m:oMath>
      <w:r w:rsidR="00291691">
        <w:rPr>
          <w:rFonts w:hint="eastAsia"/>
        </w:rPr>
        <w:t xml:space="preserve"> </w:t>
      </w:r>
      <w:r w:rsidR="00291691">
        <w:t xml:space="preserve">as </w:t>
      </w:r>
      <m:oMath>
        <m:sSub>
          <m:sSubPr>
            <m:ctrlPr>
              <w:rPr>
                <w:rFonts w:ascii="Cambria Math" w:hAnsi="Cambria Math"/>
                <w:i/>
              </w:rPr>
            </m:ctrlPr>
          </m:sSubPr>
          <m:e>
            <m:r>
              <m:rPr>
                <m:scr m:val="script"/>
              </m:rPr>
              <w:rPr>
                <w:rFonts w:ascii="Cambria Math" w:hAnsi="Cambria Math"/>
              </w:rPr>
              <m:t>M</m:t>
            </m:r>
          </m:e>
          <m:sub>
            <m:r>
              <m:rPr>
                <m:scr m:val="script"/>
              </m:rPr>
              <w:rPr>
                <w:rFonts w:ascii="Cambria Math" w:hAnsi="Cambria Math"/>
              </w:rPr>
              <m:t>neg</m:t>
            </m:r>
          </m:sub>
        </m:sSub>
      </m:oMath>
      <w:r w:rsidR="00291691">
        <w:rPr>
          <w:rFonts w:hint="eastAsia"/>
        </w:rPr>
        <w:t>。</w:t>
      </w:r>
      <w:r>
        <w:rPr>
          <w:rFonts w:hint="eastAsia"/>
        </w:rPr>
        <w:t>）</w:t>
      </w:r>
    </w:p>
    <w:p w14:paraId="248DE9F3" w14:textId="7354E704" w:rsidR="00291691" w:rsidRDefault="00291691" w:rsidP="00281823"/>
    <w:p w14:paraId="1B2F7932" w14:textId="7E0BF377" w:rsidR="00291691" w:rsidRPr="00396E6D" w:rsidRDefault="00291691" w:rsidP="00281823">
      <w:pPr>
        <w:rPr>
          <w:b/>
          <w:bCs/>
        </w:rPr>
      </w:pPr>
      <w:r w:rsidRPr="00396E6D">
        <w:rPr>
          <w:rFonts w:hint="eastAsia"/>
          <w:b/>
          <w:bCs/>
        </w:rPr>
        <w:t>动态集成单元</w:t>
      </w:r>
    </w:p>
    <w:p w14:paraId="2B880D39" w14:textId="3376F063" w:rsidR="00291691" w:rsidRDefault="00291691" w:rsidP="00B451A2">
      <w:pPr>
        <w:ind w:firstLine="420"/>
      </w:pPr>
      <w:r>
        <w:rPr>
          <w:rFonts w:hint="eastAsia"/>
        </w:rPr>
        <w:t>因为不能预先确定</w:t>
      </w:r>
      <m:oMath>
        <m:sSub>
          <m:sSubPr>
            <m:ctrlPr>
              <w:rPr>
                <w:rFonts w:ascii="Cambria Math" w:hAnsi="Cambria Math"/>
                <w:i/>
              </w:rPr>
            </m:ctrlPr>
          </m:sSubPr>
          <m:e>
            <m:r>
              <w:rPr>
                <w:rFonts w:ascii="Cambria Math" w:hAnsi="Cambria Math"/>
              </w:rPr>
              <m:t>θ</m:t>
            </m:r>
          </m:e>
          <m:sub>
            <m:r>
              <w:rPr>
                <w:rFonts w:ascii="Cambria Math" w:hAnsi="Cambria Math"/>
              </w:rPr>
              <m:t>neg</m:t>
            </m:r>
          </m:sub>
        </m:sSub>
      </m:oMath>
      <w:r>
        <w:rPr>
          <w:rFonts w:hint="eastAsia"/>
        </w:rPr>
        <w:t>擅长哪个数学问题，本文设计了如图二所示的动态集成单元来在</w:t>
      </w:r>
      <m:oMath>
        <m:sSub>
          <m:sSubPr>
            <m:ctrlPr>
              <w:rPr>
                <w:rFonts w:ascii="Cambria Math" w:hAnsi="Cambria Math"/>
                <w:i/>
              </w:rPr>
            </m:ctrlPr>
          </m:sSubPr>
          <m:e>
            <m:r>
              <w:rPr>
                <w:rFonts w:ascii="Cambria Math" w:hAnsi="Cambria Math" w:hint="eastAsia"/>
              </w:rPr>
              <m:t>D</m:t>
            </m:r>
          </m:e>
          <m:sub>
            <m:r>
              <w:rPr>
                <w:rFonts w:ascii="Cambria Math" w:hAnsi="Cambria Math"/>
              </w:rPr>
              <m:t>neg</m:t>
            </m:r>
          </m:sub>
        </m:sSub>
      </m:oMath>
      <w:r>
        <w:rPr>
          <w:rFonts w:hint="eastAsia"/>
        </w:rPr>
        <w:t>的正面知识的学习过程中，动态地集成从</w:t>
      </w:r>
      <m:oMath>
        <m:sSub>
          <m:sSubPr>
            <m:ctrlPr>
              <w:rPr>
                <w:rFonts w:ascii="Cambria Math" w:hAnsi="Cambria Math"/>
                <w:i/>
              </w:rPr>
            </m:ctrlPr>
          </m:sSubPr>
          <m:e>
            <m:r>
              <w:rPr>
                <w:rFonts w:ascii="Cambria Math" w:hAnsi="Cambria Math"/>
              </w:rPr>
              <m:t>θ</m:t>
            </m:r>
          </m:e>
          <m:sub>
            <m:r>
              <w:rPr>
                <w:rFonts w:ascii="Cambria Math" w:hAnsi="Cambria Math"/>
              </w:rPr>
              <m:t>neg</m:t>
            </m:r>
          </m:sub>
        </m:sSub>
      </m:oMath>
      <w:r>
        <w:rPr>
          <w:rFonts w:hint="eastAsia"/>
        </w:rPr>
        <w:t>中习得的知识。</w:t>
      </w:r>
    </w:p>
    <w:p w14:paraId="0BEBAE62" w14:textId="74F0C9EC" w:rsidR="00291691" w:rsidRDefault="00291691" w:rsidP="00241196">
      <w:pPr>
        <w:jc w:val="center"/>
      </w:pPr>
      <w:r w:rsidRPr="00291691">
        <w:rPr>
          <w:noProof/>
        </w:rPr>
        <w:drawing>
          <wp:inline distT="0" distB="0" distL="0" distR="0" wp14:anchorId="0FECAE79" wp14:editId="1444A7A9">
            <wp:extent cx="4133573" cy="3222356"/>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9415" cy="3242501"/>
                    </a:xfrm>
                    <a:prstGeom prst="rect">
                      <a:avLst/>
                    </a:prstGeom>
                  </pic:spPr>
                </pic:pic>
              </a:graphicData>
            </a:graphic>
          </wp:inline>
        </w:drawing>
      </w:r>
    </w:p>
    <w:p w14:paraId="547F5945" w14:textId="5BB720E8" w:rsidR="00291691" w:rsidRDefault="00291691" w:rsidP="00B451A2">
      <w:pPr>
        <w:snapToGrid w:val="0"/>
        <w:ind w:firstLine="420"/>
      </w:pPr>
      <w:r>
        <w:rPr>
          <w:rFonts w:hint="eastAsia"/>
        </w:rPr>
        <w:t>冻结</w:t>
      </w:r>
      <m:oMath>
        <m:sSub>
          <m:sSubPr>
            <m:ctrlPr>
              <w:rPr>
                <w:rFonts w:ascii="Cambria Math" w:hAnsi="Cambria Math"/>
                <w:i/>
              </w:rPr>
            </m:ctrlPr>
          </m:sSubPr>
          <m:e>
            <m:r>
              <w:rPr>
                <w:rFonts w:ascii="Cambria Math" w:hAnsi="Cambria Math"/>
              </w:rPr>
              <m:t>θ</m:t>
            </m:r>
          </m:e>
          <m:sub>
            <m:r>
              <w:rPr>
                <w:rFonts w:ascii="Cambria Math" w:hAnsi="Cambria Math"/>
              </w:rPr>
              <m:t>neg</m:t>
            </m:r>
          </m:sub>
        </m:sSub>
      </m:oMath>
      <w:r>
        <w:rPr>
          <w:rFonts w:hint="eastAsia"/>
        </w:rPr>
        <w:t>以阻止其中的知识被遗忘，此外引入正面</w:t>
      </w:r>
      <w:proofErr w:type="spellStart"/>
      <w:r>
        <w:rPr>
          <w:rFonts w:hint="eastAsia"/>
        </w:rPr>
        <w:t>LoRA</w:t>
      </w:r>
      <w:proofErr w:type="spellEnd"/>
      <w:r>
        <w:rPr>
          <w:rFonts w:hint="eastAsia"/>
        </w:rPr>
        <w:t>模组</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pos</m:t>
            </m:r>
          </m:sub>
        </m:sSub>
      </m:oMath>
      <w:r w:rsidR="00A75598">
        <w:rPr>
          <w:rFonts w:hint="eastAsia"/>
        </w:rPr>
        <w:t>。在</w:t>
      </w:r>
      <w:proofErr w:type="spellStart"/>
      <w:r w:rsidR="00A75598">
        <w:rPr>
          <w:rFonts w:hint="eastAsia"/>
        </w:rPr>
        <w:t>LLaMA</w:t>
      </w:r>
      <w:proofErr w:type="spellEnd"/>
      <w:r w:rsidR="00A75598">
        <w:rPr>
          <w:rFonts w:hint="eastAsia"/>
        </w:rPr>
        <w:t>的每一个层级，记从</w:t>
      </w:r>
      <m:oMath>
        <m:sSub>
          <m:sSubPr>
            <m:ctrlPr>
              <w:rPr>
                <w:rFonts w:ascii="Cambria Math" w:hAnsi="Cambria Math"/>
                <w:i/>
              </w:rPr>
            </m:ctrlPr>
          </m:sSubPr>
          <m:e>
            <m:r>
              <w:rPr>
                <w:rFonts w:ascii="Cambria Math" w:hAnsi="Cambria Math"/>
              </w:rPr>
              <m:t>θ</m:t>
            </m:r>
          </m:e>
          <m:sub>
            <m:r>
              <w:rPr>
                <w:rFonts w:ascii="Cambria Math" w:hAnsi="Cambria Math" w:hint="eastAsia"/>
              </w:rPr>
              <m:t>pos</m:t>
            </m:r>
            <m:r>
              <w:rPr>
                <w:rFonts w:ascii="Cambria Math" w:hAnsi="Cambria Math"/>
              </w:rPr>
              <m:t>/neg</m:t>
            </m:r>
          </m:sub>
        </m:sSub>
      </m:oMath>
      <w:r w:rsidR="00A75598">
        <w:rPr>
          <w:rFonts w:hint="eastAsia"/>
        </w:rPr>
        <w:t>中获得的输出值为</w:t>
      </w:r>
      <m:oMath>
        <m:sSub>
          <m:sSubPr>
            <m:ctrlPr>
              <w:rPr>
                <w:rFonts w:ascii="Cambria Math" w:hAnsi="Cambria Math"/>
                <w:i/>
              </w:rPr>
            </m:ctrlPr>
          </m:sSubPr>
          <m:e>
            <m:r>
              <w:rPr>
                <w:rFonts w:ascii="MS Gothic" w:eastAsia="MS Gothic" w:hAnsi="MS Gothic" w:cs="MS Gothic" w:hint="eastAsia"/>
              </w:rPr>
              <m:t>h</m:t>
            </m:r>
          </m:e>
          <m:sub>
            <m:r>
              <w:rPr>
                <w:rFonts w:ascii="Cambria Math" w:hAnsi="Cambria Math" w:hint="eastAsia"/>
              </w:rPr>
              <m:t>pos</m:t>
            </m:r>
            <m:r>
              <w:rPr>
                <w:rFonts w:ascii="Cambria Math" w:hAnsi="Cambria Math"/>
              </w:rPr>
              <m:t>/neg</m:t>
            </m:r>
          </m:sub>
        </m:sSub>
      </m:oMath>
      <w:r w:rsidR="00A75598">
        <w:rPr>
          <w:rFonts w:hint="eastAsia"/>
        </w:rPr>
        <w:t>给输入的隐状态</w:t>
      </w:r>
      <w:r w:rsidR="00E80E6E">
        <w:rPr>
          <w:rFonts w:hint="eastAsia"/>
        </w:rPr>
        <w:t>（</w:t>
      </w:r>
      <w:r w:rsidR="00E80E6E" w:rsidRPr="00396E6D">
        <w:rPr>
          <w:rFonts w:hint="eastAsia"/>
          <w:i/>
          <w:iCs/>
        </w:rPr>
        <w:t>H</w:t>
      </w:r>
      <w:r w:rsidR="00E80E6E" w:rsidRPr="00396E6D">
        <w:rPr>
          <w:i/>
          <w:iCs/>
        </w:rPr>
        <w:t>idden States</w:t>
      </w:r>
      <w:r w:rsidR="00E80E6E">
        <w:t>）</w:t>
      </w:r>
      <m:oMath>
        <m:sSub>
          <m:sSubPr>
            <m:ctrlPr>
              <w:rPr>
                <w:rFonts w:ascii="Cambria Math" w:hAnsi="Cambria Math"/>
                <w:i/>
              </w:rPr>
            </m:ctrlPr>
          </m:sSubPr>
          <m:e>
            <m:r>
              <w:rPr>
                <w:rFonts w:ascii="Cambria Math" w:hAnsi="Cambria Math"/>
              </w:rPr>
              <m:t>h</m:t>
            </m:r>
          </m:e>
          <m:sub>
            <m:r>
              <w:rPr>
                <w:rFonts w:ascii="Cambria Math" w:hAnsi="Cambria Math"/>
              </w:rPr>
              <m:t>input</m:t>
            </m:r>
          </m:sub>
        </m:sSub>
        <m:r>
          <m:rPr>
            <m:sty m:val="p"/>
          </m:rPr>
          <w:rPr>
            <w:rFonts w:ascii="Cambria Math" w:hAnsi="Cambria Math" w:hint="eastAsia"/>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A75598">
        <w:rPr>
          <w:rFonts w:hint="eastAsia"/>
        </w:rPr>
        <w:t>。理想状态下，如果</w:t>
      </w:r>
      <m:oMath>
        <m:sSub>
          <m:sSubPr>
            <m:ctrlPr>
              <w:rPr>
                <w:rFonts w:ascii="Cambria Math" w:hAnsi="Cambria Math"/>
                <w:i/>
              </w:rPr>
            </m:ctrlPr>
          </m:sSubPr>
          <m:e>
            <m:r>
              <w:rPr>
                <w:rFonts w:ascii="Cambria Math" w:hAnsi="Cambria Math"/>
              </w:rPr>
              <m:t>h</m:t>
            </m:r>
          </m:e>
          <m:sub>
            <m:r>
              <w:rPr>
                <w:rFonts w:ascii="Cambria Math" w:hAnsi="Cambria Math"/>
              </w:rPr>
              <m:t>neg</m:t>
            </m:r>
          </m:sub>
        </m:sSub>
      </m:oMath>
      <w:r w:rsidR="00A75598">
        <w:rPr>
          <w:rFonts w:hint="eastAsia"/>
        </w:rPr>
        <w:t>包含有益的知识，应当正合并</w:t>
      </w:r>
      <m:oMath>
        <m:sSub>
          <m:sSubPr>
            <m:ctrlPr>
              <w:rPr>
                <w:rFonts w:ascii="Cambria Math" w:hAnsi="Cambria Math"/>
                <w:i/>
              </w:rPr>
            </m:ctrlPr>
          </m:sSubPr>
          <m:e>
            <m:r>
              <w:rPr>
                <w:rFonts w:ascii="Cambria Math" w:hAnsi="Cambria Math"/>
              </w:rPr>
              <m:t>h</m:t>
            </m:r>
          </m:e>
          <m:sub>
            <m:r>
              <w:rPr>
                <w:rFonts w:ascii="Cambria Math" w:hAnsi="Cambria Math"/>
              </w:rPr>
              <m:t>pos</m:t>
            </m:r>
          </m:sub>
        </m:sSub>
      </m:oMath>
      <w:r w:rsidR="00241196">
        <w:rPr>
          <w:rFonts w:hint="eastAsia"/>
        </w:rPr>
        <w:t>和</w:t>
      </w:r>
      <m:oMath>
        <m:sSub>
          <m:sSubPr>
            <m:ctrlPr>
              <w:rPr>
                <w:rFonts w:ascii="Cambria Math" w:hAnsi="Cambria Math"/>
                <w:i/>
              </w:rPr>
            </m:ctrlPr>
          </m:sSubPr>
          <m:e>
            <m:r>
              <w:rPr>
                <w:rFonts w:ascii="MS Gothic" w:eastAsia="MS Gothic" w:hAnsi="MS Gothic" w:cs="MS Gothic" w:hint="eastAsia"/>
              </w:rPr>
              <m:t>h</m:t>
            </m:r>
            <m:ctrlPr>
              <w:rPr>
                <w:rFonts w:ascii="Cambria Math" w:eastAsia="MS Gothic" w:hAnsi="Cambria Math" w:cs="MS Gothic" w:hint="eastAsia"/>
                <w:i/>
              </w:rPr>
            </m:ctrlPr>
          </m:e>
          <m:sub>
            <m:r>
              <w:rPr>
                <w:rFonts w:ascii="Cambria Math" w:hAnsi="Cambria Math"/>
              </w:rPr>
              <m:t>neg</m:t>
            </m:r>
          </m:sub>
        </m:sSub>
      </m:oMath>
      <w:r w:rsidR="00241196">
        <w:rPr>
          <w:rFonts w:hint="eastAsia"/>
        </w:rPr>
        <w:t>来完善</w:t>
      </w:r>
      <m:oMath>
        <m:sSub>
          <m:sSubPr>
            <m:ctrlPr>
              <w:rPr>
                <w:rFonts w:ascii="Cambria Math" w:hAnsi="Cambria Math"/>
                <w:i/>
              </w:rPr>
            </m:ctrlPr>
          </m:sSubPr>
          <m:e>
            <m:r>
              <w:rPr>
                <w:rFonts w:ascii="Cambria Math" w:hAnsi="Cambria Math" w:hint="eastAsia"/>
              </w:rPr>
              <m:t>D</m:t>
            </m:r>
          </m:e>
          <m:sub>
            <m:r>
              <w:rPr>
                <w:rFonts w:ascii="Cambria Math" w:hAnsi="Cambria Math" w:hint="eastAsia"/>
              </w:rPr>
              <m:t>pos</m:t>
            </m:r>
          </m:sub>
        </m:sSub>
      </m:oMath>
      <w:r w:rsidR="00241196">
        <w:rPr>
          <w:rFonts w:hint="eastAsia"/>
        </w:rPr>
        <w:t>中有关</w:t>
      </w:r>
      <m:oMath>
        <m:sSub>
          <m:sSubPr>
            <m:ctrlPr>
              <w:rPr>
                <w:rFonts w:ascii="Cambria Math" w:hAnsi="Cambria Math"/>
                <w:i/>
              </w:rPr>
            </m:ctrlPr>
          </m:sSubPr>
          <m:e>
            <m:r>
              <w:rPr>
                <w:rFonts w:ascii="Cambria Math" w:hAnsi="Cambria Math" w:hint="eastAsia"/>
              </w:rPr>
              <m:t>D</m:t>
            </m:r>
          </m:e>
          <m:sub>
            <m:r>
              <w:rPr>
                <w:rFonts w:ascii="Cambria Math" w:hAnsi="Cambria Math"/>
              </w:rPr>
              <m:t>neg</m:t>
            </m:r>
          </m:sub>
        </m:sSub>
      </m:oMath>
      <w:r w:rsidR="00241196">
        <w:rPr>
          <w:rFonts w:hint="eastAsia"/>
        </w:rPr>
        <w:t>的有益知识。（反之亦然）</w:t>
      </w:r>
    </w:p>
    <w:p w14:paraId="7AF08125" w14:textId="4A66785E" w:rsidR="00241196" w:rsidRPr="00241196" w:rsidRDefault="00241196" w:rsidP="00281823">
      <m:oMathPara>
        <m:oMath>
          <m:r>
            <m:rPr>
              <m:sty m:val="p"/>
            </m:rP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d>
            <m:dPr>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input</m:t>
                  </m:r>
                </m:sub>
              </m:sSub>
              <m:ctrlPr>
                <w:rPr>
                  <w:rFonts w:ascii="Cambria Math" w:hAnsi="Cambria Math"/>
                  <w:i/>
                </w:rPr>
              </m:ctrlPr>
            </m:e>
          </m:d>
          <m:sSub>
            <m:sSubPr>
              <m:ctrlPr>
                <w:rPr>
                  <w:rFonts w:ascii="Cambria Math" w:hAnsi="Cambria Math"/>
                  <w:i/>
                </w:rPr>
              </m:ctrlPr>
            </m:sSubPr>
            <m:e>
              <m:r>
                <w:rPr>
                  <w:rFonts w:ascii="Cambria Math" w:hAnsi="Cambria Math"/>
                </w:rPr>
                <m:t>W</m:t>
              </m:r>
            </m:e>
            <m:sub>
              <m:r>
                <w:rPr>
                  <w:rFonts w:ascii="Cambria Math" w:hAnsi="Cambria Math"/>
                </w:rPr>
                <m:t>K</m:t>
              </m:r>
            </m:sub>
          </m:sSub>
          <m:sSup>
            <m:sSupPr>
              <m:ctrlPr>
                <w:rPr>
                  <w:rFonts w:ascii="Cambria Math" w:hAnsi="Cambria Math"/>
                  <w:i/>
                </w:rPr>
              </m:ctrlPr>
            </m:sSupPr>
            <m:e>
              <m:d>
                <m:dPr>
                  <m:ctrlPr>
                    <w:rPr>
                      <w:rFonts w:ascii="Cambria Math" w:hAnsi="Cambria Math"/>
                    </w:rPr>
                  </m:ctrlPr>
                </m:d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neg</m:t>
                          </m:r>
                        </m:sub>
                      </m:sSub>
                      <m:ctrlPr>
                        <w:rPr>
                          <w:rFonts w:ascii="Cambria Math" w:hAnsi="Cambria Math"/>
                          <w:i/>
                        </w:rPr>
                      </m:ctrlPr>
                    </m:e>
                  </m:d>
                  <m:ctrlPr>
                    <w:rPr>
                      <w:rFonts w:ascii="Cambria Math" w:hAnsi="Cambria Math"/>
                      <w:i/>
                    </w:rPr>
                  </m:ctrlPr>
                </m:e>
              </m:d>
            </m:e>
            <m:sup>
              <m:r>
                <w:rPr>
                  <w:rFonts w:ascii="Cambria Math" w:hAnsi="Cambria Math"/>
                </w:rPr>
                <m:t>T</m:t>
              </m:r>
            </m:sup>
          </m:sSup>
          <m:r>
            <w:rPr>
              <w:rFonts w:ascii="Cambria Math" w:hAnsi="Cambria Math"/>
            </w:rPr>
            <m:t>+</m:t>
          </m:r>
          <m:d>
            <m:dPr>
              <m:begChr m:val="["/>
              <m:endChr m:val="]"/>
              <m:ctrlPr>
                <w:rPr>
                  <w:rFonts w:ascii="Cambria Math" w:hAnsi="Cambria Math"/>
                </w:rPr>
              </m:ctrlPr>
            </m:dPr>
            <m:e>
              <m:r>
                <w:rPr>
                  <w:rFonts w:ascii="Cambria Math" w:hAnsi="Cambria Math"/>
                </w:rPr>
                <m:t>0.5;-0.5</m:t>
              </m:r>
              <m:ctrlPr>
                <w:rPr>
                  <w:rFonts w:ascii="Cambria Math" w:hAnsi="Cambria Math"/>
                  <w:i/>
                </w:rPr>
              </m:ctrlPr>
            </m:e>
          </m:d>
        </m:oMath>
      </m:oMathPara>
    </w:p>
    <w:p w14:paraId="716031DD" w14:textId="68880B29" w:rsidR="00E80E6E" w:rsidRDefault="00A57837" w:rsidP="00396E6D">
      <w:pPr>
        <w:jc w:val="center"/>
        <w:rPr>
          <w:iCs/>
        </w:rPr>
      </w:pPr>
      <m:oMath>
        <m:sSub>
          <m:sSubPr>
            <m:ctrlPr>
              <w:rPr>
                <w:rFonts w:ascii="Cambria Math" w:hAnsi="Cambria Math"/>
                <w:i/>
              </w:rPr>
            </m:ctrlPr>
          </m:sSubPr>
          <m:e>
            <m:r>
              <w:rPr>
                <w:rFonts w:ascii="Cambria Math" w:hAnsi="Cambria Math"/>
              </w:rPr>
              <m:t>h</m:t>
            </m:r>
          </m:e>
          <m:sub>
            <m:r>
              <w:rPr>
                <w:rFonts w:ascii="Cambria Math" w:hAnsi="Cambria Math"/>
              </w:rPr>
              <m:t>output</m:t>
            </m:r>
          </m:sub>
        </m:sSub>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V</m:t>
            </m:r>
          </m:sub>
        </m:sSub>
        <m:d>
          <m:dPr>
            <m:ctrlPr>
              <w:rPr>
                <w:rFonts w:ascii="Cambria Math" w:hAnsi="Cambria Math"/>
              </w:rPr>
            </m:ctrlPr>
          </m:d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neg</m:t>
                    </m:r>
                  </m:sub>
                </m:sSub>
                <m:ctrlPr>
                  <w:rPr>
                    <w:rFonts w:ascii="Cambria Math" w:hAnsi="Cambria Math"/>
                    <w:i/>
                  </w:rPr>
                </m:ctrlPr>
              </m:e>
            </m:d>
            <m:ctrlPr>
              <w:rPr>
                <w:rFonts w:ascii="Cambria Math" w:hAnsi="Cambria Math"/>
                <w:i/>
              </w:rPr>
            </m:ctrlPr>
          </m:e>
        </m:d>
      </m:oMath>
      <w:commentRangeStart w:id="5"/>
      <w:r w:rsidR="00241196" w:rsidRPr="00E80E6E">
        <w:rPr>
          <w:rFonts w:hint="eastAsia"/>
          <w:iCs/>
        </w:rPr>
        <w:t>）</w:t>
      </w:r>
      <w:commentRangeEnd w:id="5"/>
      <w:r w:rsidR="00241196" w:rsidRPr="00E80E6E">
        <w:rPr>
          <w:rStyle w:val="a7"/>
          <w:iCs/>
        </w:rPr>
        <w:commentReference w:id="5"/>
      </w:r>
    </w:p>
    <w:p w14:paraId="34DF1121" w14:textId="03082ED3" w:rsidR="00E80E6E" w:rsidRDefault="00E80E6E" w:rsidP="00B451A2">
      <w:pPr>
        <w:ind w:firstLine="420"/>
        <w:rPr>
          <w:iCs/>
        </w:rPr>
      </w:pPr>
      <w:r>
        <w:rPr>
          <w:rFonts w:hint="eastAsia"/>
          <w:iCs/>
        </w:rPr>
        <w:t>使用上</w:t>
      </w:r>
      <w:r>
        <w:rPr>
          <w:rFonts w:hint="eastAsia"/>
          <w:iCs/>
        </w:rPr>
        <w:t>NAT</w:t>
      </w:r>
      <w:r>
        <w:rPr>
          <w:rFonts w:hint="eastAsia"/>
          <w:iCs/>
        </w:rPr>
        <w:t>，</w:t>
      </w:r>
      <m:oMath>
        <m:sSub>
          <m:sSubPr>
            <m:ctrlPr>
              <w:rPr>
                <w:rFonts w:ascii="Cambria Math" w:hAnsi="Cambria Math"/>
                <w:i/>
                <w:iCs/>
              </w:rPr>
            </m:ctrlPr>
          </m:sSubPr>
          <m:e>
            <m:r>
              <m:rPr>
                <m:scr m:val="script"/>
              </m:rPr>
              <w:rPr>
                <w:rFonts w:ascii="Cambria Math" w:hAnsi="Cambria Math"/>
              </w:rPr>
              <m:t>M</m:t>
            </m:r>
          </m:e>
          <m:sub>
            <m:r>
              <w:rPr>
                <w:rFonts w:ascii="Cambria Math" w:hAnsi="Cambria Math"/>
              </w:rPr>
              <m:t>NAT</m:t>
            </m:r>
          </m:sub>
        </m:sSub>
      </m:oMath>
      <w:r w:rsidR="00761D77">
        <w:rPr>
          <w:rFonts w:hint="eastAsia"/>
          <w:iCs/>
        </w:rPr>
        <w:t>能够在多样性（更多样本）和类型（正负面数据）的维度更全面地</w:t>
      </w:r>
      <w:r w:rsidR="00761D77">
        <w:rPr>
          <w:rFonts w:hint="eastAsia"/>
          <w:iCs/>
        </w:rPr>
        <w:lastRenderedPageBreak/>
        <w:t>利用</w:t>
      </w:r>
      <w:r w:rsidR="00761D77">
        <w:rPr>
          <w:rFonts w:hint="eastAsia"/>
          <w:iCs/>
        </w:rPr>
        <w:t>LLMs</w:t>
      </w:r>
      <w:r w:rsidR="00761D77">
        <w:rPr>
          <w:rFonts w:hint="eastAsia"/>
          <w:iCs/>
        </w:rPr>
        <w:t>的知识，来提高复杂推理能力。</w:t>
      </w:r>
    </w:p>
    <w:p w14:paraId="6BF9189C" w14:textId="4E320F36" w:rsidR="00761D77" w:rsidRDefault="00761D77" w:rsidP="00E80E6E">
      <w:pPr>
        <w:rPr>
          <w:iCs/>
        </w:rPr>
      </w:pPr>
    </w:p>
    <w:p w14:paraId="717E62CE" w14:textId="54D6FCDF" w:rsidR="00761D77" w:rsidRPr="00396E6D" w:rsidRDefault="00761D77" w:rsidP="00E80E6E">
      <w:pPr>
        <w:rPr>
          <w:b/>
          <w:bCs/>
          <w:iCs/>
        </w:rPr>
      </w:pPr>
      <w:r w:rsidRPr="00396E6D">
        <w:rPr>
          <w:rFonts w:hint="eastAsia"/>
          <w:b/>
          <w:bCs/>
          <w:iCs/>
        </w:rPr>
        <w:t>NCE</w:t>
      </w:r>
      <w:r w:rsidRPr="00396E6D">
        <w:rPr>
          <w:rFonts w:hint="eastAsia"/>
          <w:b/>
          <w:bCs/>
          <w:iCs/>
        </w:rPr>
        <w:t>（</w:t>
      </w:r>
      <w:r w:rsidRPr="00396E6D">
        <w:rPr>
          <w:rFonts w:hint="eastAsia"/>
          <w:b/>
          <w:bCs/>
          <w:i/>
        </w:rPr>
        <w:t>N</w:t>
      </w:r>
      <w:r w:rsidRPr="00396E6D">
        <w:rPr>
          <w:b/>
          <w:bCs/>
          <w:i/>
        </w:rPr>
        <w:t>egative Calibrated Enhancement</w:t>
      </w:r>
      <w:r w:rsidRPr="00396E6D">
        <w:rPr>
          <w:rFonts w:hint="eastAsia"/>
          <w:b/>
          <w:bCs/>
          <w:iCs/>
        </w:rPr>
        <w:t>）</w:t>
      </w:r>
    </w:p>
    <w:p w14:paraId="56AFEA2D" w14:textId="7E619DD0" w:rsidR="00761D77" w:rsidRDefault="00761D77" w:rsidP="00B451A2">
      <w:pPr>
        <w:ind w:firstLine="420"/>
        <w:rPr>
          <w:iCs/>
        </w:rPr>
      </w:pPr>
      <w:r>
        <w:rPr>
          <w:rFonts w:hint="eastAsia"/>
          <w:iCs/>
        </w:rPr>
        <w:t>为了进一步增强模型的推理能力，提出了能加上自增强过程来利用负面知识的</w:t>
      </w:r>
      <w:r>
        <w:rPr>
          <w:rFonts w:hint="eastAsia"/>
          <w:iCs/>
        </w:rPr>
        <w:t>NCE</w:t>
      </w:r>
      <w:r>
        <w:rPr>
          <w:rFonts w:hint="eastAsia"/>
          <w:iCs/>
        </w:rPr>
        <w:t>。</w:t>
      </w:r>
      <w:r w:rsidR="004C0426">
        <w:rPr>
          <w:rFonts w:hint="eastAsia"/>
          <w:iCs/>
        </w:rPr>
        <w:t>本文首次用</w:t>
      </w:r>
      <m:oMath>
        <m:sSub>
          <m:sSubPr>
            <m:ctrlPr>
              <w:rPr>
                <w:rFonts w:ascii="Cambria Math" w:hAnsi="Cambria Math"/>
                <w:i/>
                <w:iCs/>
              </w:rPr>
            </m:ctrlPr>
          </m:sSubPr>
          <m:e>
            <m:r>
              <m:rPr>
                <m:scr m:val="script"/>
              </m:rPr>
              <w:rPr>
                <w:rFonts w:ascii="Cambria Math" w:hAnsi="Cambria Math"/>
              </w:rPr>
              <m:t>M</m:t>
            </m:r>
          </m:e>
          <m:sub>
            <m:r>
              <w:rPr>
                <w:rFonts w:ascii="Cambria Math" w:hAnsi="Cambria Math"/>
              </w:rPr>
              <m:t>NAT</m:t>
            </m:r>
          </m:sub>
        </m:sSub>
      </m:oMath>
      <w:r w:rsidR="004C0426">
        <w:rPr>
          <w:rFonts w:hint="eastAsia"/>
          <w:iCs/>
        </w:rPr>
        <w:t>来生成</w:t>
      </w:r>
      <m:oMath>
        <m:r>
          <w:rPr>
            <w:rFonts w:ascii="Cambria Math" w:hAnsi="Cambria Math"/>
          </w:rPr>
          <m:t>n(</m:t>
        </m:r>
        <m:acc>
          <m:accPr>
            <m:ctrlPr>
              <w:rPr>
                <w:rFonts w:ascii="Cambria Math" w:hAnsi="Cambria Math"/>
                <w:i/>
                <w:iCs/>
              </w:rPr>
            </m:ctrlPr>
          </m:accPr>
          <m:e>
            <m:r>
              <w:rPr>
                <w:rFonts w:ascii="Cambria Math" w:hAnsi="Cambria Math"/>
              </w:rPr>
              <m:t>r</m:t>
            </m:r>
          </m:e>
        </m:acc>
        <m:r>
          <w:rPr>
            <w:rFonts w:ascii="Cambria Math" w:hAnsi="Cambria Math"/>
          </w:rPr>
          <m:t>,</m:t>
        </m:r>
        <m:acc>
          <m:accPr>
            <m:ctrlPr>
              <w:rPr>
                <w:rFonts w:ascii="Cambria Math" w:hAnsi="Cambria Math"/>
                <w:i/>
                <w:iCs/>
              </w:rPr>
            </m:ctrlPr>
          </m:accPr>
          <m:e>
            <m:r>
              <w:rPr>
                <w:rFonts w:ascii="Cambria Math" w:hAnsi="Cambria Math"/>
              </w:rPr>
              <m:t>y</m:t>
            </m:r>
          </m:e>
        </m:acc>
        <m:r>
          <w:rPr>
            <w:rFonts w:ascii="Cambria Math" w:hAnsi="Cambria Math"/>
          </w:rPr>
          <m:t>)</m:t>
        </m:r>
      </m:oMath>
      <w:r w:rsidR="004C0426">
        <w:rPr>
          <w:rFonts w:hint="eastAsia"/>
          <w:iCs/>
        </w:rPr>
        <w:t>对给在</w:t>
      </w:r>
      <m:oMath>
        <m:r>
          <w:rPr>
            <w:rFonts w:ascii="Cambria Math" w:hAnsi="Cambria Math" w:hint="eastAsia"/>
          </w:rPr>
          <m:t>D</m:t>
        </m:r>
      </m:oMath>
      <w:r w:rsidR="004C0426">
        <w:rPr>
          <w:rFonts w:hint="eastAsia"/>
          <w:iCs/>
        </w:rPr>
        <w:t>中的每个问题作为增强样本并把它们加入</w:t>
      </w:r>
      <m:oMath>
        <m:sSub>
          <m:sSubPr>
            <m:ctrlPr>
              <w:rPr>
                <w:rFonts w:ascii="Cambria Math" w:hAnsi="Cambria Math"/>
                <w:i/>
                <w:iCs/>
              </w:rPr>
            </m:ctrlPr>
          </m:sSubPr>
          <m:e>
            <m:r>
              <w:rPr>
                <w:rFonts w:ascii="Cambria Math" w:hAnsi="Cambria Math" w:hint="eastAsia"/>
              </w:rPr>
              <m:t>D</m:t>
            </m:r>
          </m:e>
          <m:sub>
            <m:r>
              <w:rPr>
                <w:rFonts w:ascii="Cambria Math" w:hAnsi="Cambria Math"/>
              </w:rPr>
              <m:t>pos</m:t>
            </m:r>
          </m:sub>
        </m:sSub>
      </m:oMath>
      <w:r w:rsidR="004C0426">
        <w:rPr>
          <w:rFonts w:hint="eastAsia"/>
          <w:iCs/>
        </w:rPr>
        <w:t>。对于</w:t>
      </w:r>
      <w:r w:rsidR="004C0426">
        <w:rPr>
          <w:rFonts w:hint="eastAsia"/>
          <w:iCs/>
        </w:rPr>
        <w:t>s</w:t>
      </w:r>
      <w:r w:rsidR="004C0426">
        <w:rPr>
          <w:iCs/>
        </w:rPr>
        <w:t>elf-distillation</w:t>
      </w:r>
      <w:r w:rsidR="004C0426">
        <w:rPr>
          <w:rFonts w:hint="eastAsia"/>
          <w:iCs/>
        </w:rPr>
        <w:t>，本文发现一些样本可能包含更多可以区分带有不同能力的缘由的理性推理步骤。本文初步的目标是识别这些关键的</w:t>
      </w:r>
      <w:r w:rsidR="004C0426">
        <w:rPr>
          <w:rFonts w:hint="eastAsia"/>
          <w:iCs/>
        </w:rPr>
        <w:t>r</w:t>
      </w:r>
      <w:r w:rsidR="004C0426">
        <w:rPr>
          <w:iCs/>
        </w:rPr>
        <w:t>ationales</w:t>
      </w:r>
      <w:r w:rsidR="004C0426">
        <w:rPr>
          <w:rFonts w:hint="eastAsia"/>
          <w:iCs/>
        </w:rPr>
        <w:t>并且在</w:t>
      </w:r>
      <w:r w:rsidR="004C0426">
        <w:rPr>
          <w:iCs/>
        </w:rPr>
        <w:t>self-distillation</w:t>
      </w:r>
      <w:r w:rsidR="004C0426">
        <w:rPr>
          <w:rFonts w:hint="eastAsia"/>
          <w:iCs/>
        </w:rPr>
        <w:t>过程中增强它们的学习。考虑到</w:t>
      </w:r>
      <m:oMath>
        <m:sSub>
          <m:sSubPr>
            <m:ctrlPr>
              <w:rPr>
                <w:rFonts w:ascii="Cambria Math" w:hAnsi="Cambria Math"/>
                <w:i/>
                <w:iCs/>
              </w:rPr>
            </m:ctrlPr>
          </m:sSubPr>
          <m:e>
            <m:r>
              <m:rPr>
                <m:scr m:val="script"/>
              </m:rPr>
              <w:rPr>
                <w:rFonts w:ascii="Cambria Math" w:hAnsi="Cambria Math"/>
              </w:rPr>
              <m:t>M</m:t>
            </m:r>
          </m:e>
          <m:sub>
            <m:r>
              <w:rPr>
                <w:rFonts w:ascii="Cambria Math" w:hAnsi="Cambria Math"/>
              </w:rPr>
              <m:t>NAT</m:t>
            </m:r>
          </m:sub>
        </m:sSub>
      </m:oMath>
      <w:r w:rsidR="004C0426">
        <w:rPr>
          <w:rFonts w:hint="eastAsia"/>
          <w:iCs/>
        </w:rPr>
        <w:t>已经包含从</w:t>
      </w:r>
      <m:oMath>
        <m:sSub>
          <m:sSubPr>
            <m:ctrlPr>
              <w:rPr>
                <w:rFonts w:ascii="Cambria Math" w:hAnsi="Cambria Math"/>
                <w:i/>
              </w:rPr>
            </m:ctrlPr>
          </m:sSubPr>
          <m:e>
            <m:r>
              <m:rPr>
                <m:scr m:val="script"/>
              </m:rPr>
              <w:rPr>
                <w:rFonts w:ascii="Cambria Math" w:hAnsi="Cambria Math"/>
              </w:rPr>
              <m:t>M</m:t>
            </m:r>
          </m:e>
          <m:sub>
            <m:r>
              <m:rPr>
                <m:scr m:val="script"/>
              </m:rPr>
              <w:rPr>
                <w:rFonts w:ascii="Cambria Math" w:hAnsi="Cambria Math"/>
              </w:rPr>
              <m:t>neg</m:t>
            </m:r>
          </m:sub>
        </m:sSub>
      </m:oMath>
      <w:r w:rsidR="004C0426">
        <w:rPr>
          <w:rFonts w:hint="eastAsia"/>
        </w:rPr>
        <w:t>中汲取的</w:t>
      </w:r>
      <w:r w:rsidR="004C0426">
        <w:rPr>
          <w:rFonts w:hint="eastAsia"/>
          <w:iCs/>
        </w:rPr>
        <w:t>有价值的知识，让其更进一步的关键在它们不一致的</w:t>
      </w:r>
      <w:r w:rsidR="004C0426">
        <w:rPr>
          <w:rFonts w:hint="eastAsia"/>
          <w:iCs/>
        </w:rPr>
        <w:t>rationale</w:t>
      </w:r>
      <w:r w:rsidR="004C0426">
        <w:rPr>
          <w:rFonts w:hint="eastAsia"/>
          <w:iCs/>
        </w:rPr>
        <w:t>之间是肯定的，并在其之间产生分配。因此本文采用</w:t>
      </w:r>
      <w:r w:rsidR="004C0426">
        <w:rPr>
          <w:rFonts w:hint="eastAsia"/>
          <w:iCs/>
        </w:rPr>
        <w:t>KL</w:t>
      </w:r>
      <w:r w:rsidR="004C0426">
        <w:rPr>
          <w:rFonts w:hint="eastAsia"/>
          <w:iCs/>
        </w:rPr>
        <w:t>差异（</w:t>
      </w:r>
      <w:r w:rsidR="004C0426" w:rsidRPr="00396E6D">
        <w:rPr>
          <w:rFonts w:hint="eastAsia"/>
          <w:i/>
        </w:rPr>
        <w:t>KL</w:t>
      </w:r>
      <w:r w:rsidR="004C0426" w:rsidRPr="00396E6D">
        <w:rPr>
          <w:i/>
        </w:rPr>
        <w:t xml:space="preserve"> divergence</w:t>
      </w:r>
      <w:r w:rsidR="004C0426">
        <w:rPr>
          <w:iCs/>
        </w:rPr>
        <w:t>）</w:t>
      </w:r>
      <w:r w:rsidR="004C0426">
        <w:rPr>
          <w:rFonts w:hint="eastAsia"/>
          <w:iCs/>
        </w:rPr>
        <w:t>来测量这种不一致并最大化以下的期望</w:t>
      </w:r>
      <w:r w:rsidR="00F20A5D">
        <w:rPr>
          <w:rFonts w:hint="eastAsia"/>
          <w:iCs/>
        </w:rPr>
        <w:t>。</w:t>
      </w:r>
    </w:p>
    <w:p w14:paraId="292FB8F3" w14:textId="7D107C84" w:rsidR="004C0426" w:rsidRDefault="004C0426" w:rsidP="00E80E6E">
      <w:pPr>
        <w:rPr>
          <w:iCs/>
        </w:rPr>
      </w:pPr>
      <w:r>
        <w:rPr>
          <w:rFonts w:hint="eastAsia"/>
        </w:rPr>
        <w:t>(</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NCE</m:t>
            </m:r>
          </m:sub>
        </m:sSub>
      </m:oMath>
      <w:r>
        <w:rPr>
          <w:rFonts w:hint="eastAsia"/>
        </w:rPr>
        <w:t>记学生模型的</w:t>
      </w:r>
      <w:proofErr w:type="spellStart"/>
      <w:r>
        <w:rPr>
          <w:rFonts w:hint="eastAsia"/>
        </w:rPr>
        <w:t>LoRA</w:t>
      </w:r>
      <w:proofErr w:type="spellEnd"/>
      <w:r>
        <w:rPr>
          <w:rFonts w:hint="eastAsia"/>
        </w:rPr>
        <w:t>模块</w:t>
      </w:r>
      <m:oMath>
        <m:sSub>
          <m:sSubPr>
            <m:ctrlPr>
              <w:rPr>
                <w:rFonts w:ascii="Cambria Math" w:hAnsi="Cambria Math"/>
                <w:i/>
                <w:iCs/>
              </w:rPr>
            </m:ctrlPr>
          </m:sSubPr>
          <m:e>
            <m:r>
              <m:rPr>
                <m:scr m:val="script"/>
              </m:rPr>
              <w:rPr>
                <w:rFonts w:ascii="Cambria Math" w:hAnsi="Cambria Math"/>
              </w:rPr>
              <m:t>M</m:t>
            </m:r>
          </m:e>
          <m:sub>
            <m:r>
              <w:rPr>
                <w:rFonts w:ascii="Cambria Math" w:hAnsi="Cambria Math"/>
              </w:rPr>
              <m:t>N</m:t>
            </m:r>
            <m:r>
              <w:rPr>
                <w:rFonts w:ascii="Cambria Math" w:hAnsi="Cambria Math" w:hint="eastAsia"/>
              </w:rPr>
              <m:t>CE</m:t>
            </m:r>
          </m:sub>
        </m:sSub>
      </m:oMath>
      <w:r>
        <w:rPr>
          <w:rFonts w:hint="eastAsia"/>
          <w:iCs/>
        </w:rPr>
        <w:t>)</w:t>
      </w:r>
    </w:p>
    <w:p w14:paraId="7C85CEFB" w14:textId="4E4D3A3D" w:rsidR="004C0426" w:rsidRPr="004C0426" w:rsidRDefault="00A57837" w:rsidP="00E80E6E">
      <w:pPr>
        <w:rPr>
          <w:i/>
        </w:rPr>
      </w:pPr>
      <m:oMathPara>
        <m:oMath>
          <m:sSub>
            <m:sSubPr>
              <m:ctrlPr>
                <w:rPr>
                  <w:rFonts w:ascii="Cambria Math" w:hAnsi="Cambria Math"/>
                  <w:i/>
                </w:rPr>
              </m:ctrlPr>
            </m:sSubPr>
            <m:e>
              <m:r>
                <w:rPr>
                  <w:rFonts w:ascii="Cambria Math" w:hAnsi="Cambria Math"/>
                </w:rPr>
                <m:t>f</m:t>
              </m:r>
            </m:e>
            <m:sub>
              <m:r>
                <w:rPr>
                  <w:rFonts w:ascii="Cambria Math" w:hAnsi="Cambria Math"/>
                </w:rPr>
                <m:t>KL</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ctrlPr>
                <w:rPr>
                  <w:rFonts w:ascii="Cambria Math" w:hAnsi="Cambria Math"/>
                  <w:i/>
                </w:rPr>
              </m:ctrlPr>
            </m:e>
          </m:d>
          <m:r>
            <w:rPr>
              <w:rFonts w:ascii="Cambria Math" w:hAnsi="Cambria Math"/>
            </w:rPr>
            <m:t>=KL</m:t>
          </m:r>
          <m:d>
            <m:dPr>
              <m:ctrlPr>
                <w:rPr>
                  <w:rFonts w:ascii="Cambria Math" w:hAnsi="Cambria Math"/>
                </w:rPr>
              </m:ctrlPr>
            </m:dPr>
            <m:e>
              <m:r>
                <w:rPr>
                  <w:rFonts w:ascii="Cambria Math" w:hAnsi="Cambria Math"/>
                </w:rPr>
                <m:t>P</m:t>
              </m:r>
              <m:d>
                <m:dPr>
                  <m:sepChr m:val="∣"/>
                  <m:ctrlPr>
                    <w:rPr>
                      <w:rFonts w:ascii="Cambria Math" w:hAnsi="Cambria Math"/>
                    </w:rPr>
                  </m:ctrlPr>
                </m:dPr>
                <m:e>
                  <m:acc>
                    <m:accPr>
                      <m:ctrlPr>
                        <w:rPr>
                          <w:rFonts w:ascii="Cambria Math" w:hAnsi="Cambria Math"/>
                        </w:rPr>
                      </m:ctrlPr>
                    </m:accPr>
                    <m:e>
                      <m:r>
                        <w:rPr>
                          <w:rFonts w:ascii="Cambria Math" w:hAnsi="Cambria Math"/>
                        </w:rPr>
                        <m:t>r</m:t>
                      </m:r>
                    </m:e>
                  </m:acc>
                  <m:r>
                    <w:rPr>
                      <w:rFonts w:ascii="Cambria Math" w:hAnsi="Cambria Math"/>
                    </w:rPr>
                    <m:t>,</m:t>
                  </m:r>
                  <m:acc>
                    <m:accPr>
                      <m:ctrlPr>
                        <w:rPr>
                          <w:rFonts w:ascii="Cambria Math" w:hAnsi="Cambria Math"/>
                        </w:rPr>
                      </m:ctrlPr>
                    </m:accPr>
                    <m:e>
                      <m:r>
                        <w:rPr>
                          <w:rFonts w:ascii="Cambria Math" w:hAnsi="Cambria Math"/>
                        </w:rPr>
                        <m:t>y</m:t>
                      </m:r>
                    </m:e>
                  </m:acc>
                </m:e>
                <m:e>
                  <m:r>
                    <w:rPr>
                      <w:rFonts w:ascii="Cambria Math" w:hAnsi="Cambria Math"/>
                    </w:rPr>
                    <m:t>x;</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ctrlPr>
                    <w:rPr>
                      <w:rFonts w:ascii="Cambria Math" w:hAnsi="Cambria Math"/>
                      <w:i/>
                    </w:rPr>
                  </m:ctrlPr>
                </m:e>
              </m:d>
              <m:r>
                <w:rPr>
                  <w:rFonts w:ascii="Cambria Math" w:hAnsi="Cambria Math"/>
                </w:rPr>
                <m:t>,P</m:t>
              </m:r>
              <m:d>
                <m:dPr>
                  <m:sepChr m:val="∣"/>
                  <m:ctrlPr>
                    <w:rPr>
                      <w:rFonts w:ascii="Cambria Math" w:hAnsi="Cambria Math"/>
                    </w:rPr>
                  </m:ctrlPr>
                </m:dPr>
                <m:e>
                  <m:acc>
                    <m:accPr>
                      <m:ctrlPr>
                        <w:rPr>
                          <w:rFonts w:ascii="Cambria Math" w:hAnsi="Cambria Math"/>
                        </w:rPr>
                      </m:ctrlPr>
                    </m:accPr>
                    <m:e>
                      <m:r>
                        <w:rPr>
                          <w:rFonts w:ascii="Cambria Math" w:hAnsi="Cambria Math"/>
                        </w:rPr>
                        <m:t>r</m:t>
                      </m:r>
                    </m:e>
                  </m:acc>
                  <m:r>
                    <w:rPr>
                      <w:rFonts w:ascii="Cambria Math" w:hAnsi="Cambria Math"/>
                    </w:rPr>
                    <m:t>,</m:t>
                  </m:r>
                  <m:acc>
                    <m:accPr>
                      <m:ctrlPr>
                        <w:rPr>
                          <w:rFonts w:ascii="Cambria Math" w:hAnsi="Cambria Math"/>
                        </w:rPr>
                      </m:ctrlPr>
                    </m:accPr>
                    <m:e>
                      <m:r>
                        <w:rPr>
                          <w:rFonts w:ascii="Cambria Math" w:hAnsi="Cambria Math"/>
                        </w:rPr>
                        <m:t>y</m:t>
                      </m:r>
                    </m:e>
                  </m:acc>
                </m:e>
                <m:e>
                  <m:r>
                    <w:rPr>
                      <w:rFonts w:ascii="Cambria Math" w:hAnsi="Cambria Math"/>
                    </w:rPr>
                    <m:t>x;</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ctrlPr>
                    <w:rPr>
                      <w:rFonts w:ascii="Cambria Math" w:hAnsi="Cambria Math"/>
                      <w:i/>
                    </w:rPr>
                  </m:ctrlPr>
                </m:e>
              </m:d>
              <m:ctrlPr>
                <w:rPr>
                  <w:rFonts w:ascii="Cambria Math" w:hAnsi="Cambria Math"/>
                  <w:i/>
                </w:rPr>
              </m:ctrlPr>
            </m:e>
          </m:d>
        </m:oMath>
      </m:oMathPara>
    </w:p>
    <w:p w14:paraId="03C00810" w14:textId="2CA26F36" w:rsidR="004C0426" w:rsidRPr="004C0426" w:rsidRDefault="004C0426" w:rsidP="00E80E6E">
      <w:pPr>
        <w:rPr>
          <w:i/>
        </w:rPr>
      </w:pPr>
      <m:oMathPara>
        <m:oMath>
          <m:r>
            <m:rPr>
              <m:sty m:val="p"/>
            </m:rPr>
            <w:rPr>
              <w:rFonts w:ascii="Cambria Math" w:hAnsi="Cambria Math"/>
            </w:rPr>
            <m:t>β</m:t>
          </m:r>
          <m:r>
            <w:rPr>
              <w:rFonts w:ascii="Cambria Math" w:hAnsi="Cambria Math"/>
            </w:rPr>
            <m:t> = </m:t>
          </m:r>
          <m:r>
            <m:rPr>
              <m:sty m:val="p"/>
            </m:rPr>
            <w:rPr>
              <w:rFonts w:ascii="Cambria Math" w:hAnsi="Cambria Math"/>
            </w:rPr>
            <m:t>Tanh</m:t>
          </m:r>
          <m:d>
            <m:dPr>
              <m:begChr m:val=""/>
              <m:ctrlPr>
                <w:rPr>
                  <w:rFonts w:ascii="Cambria Math" w:hAnsi="Cambria Math"/>
                </w:rPr>
              </m:ctrlPr>
            </m:dPr>
            <m:e>
              <m:r>
                <w:rPr>
                  <w:rFonts w:ascii="Cambria Math" w:hAnsi="Cambria Math"/>
                </w:rPr>
                <m:t> </m:t>
              </m:r>
              <m:d>
                <m:dPr>
                  <m:endChr m:val=""/>
                  <m:ctrlPr>
                    <w:rPr>
                      <w:rFonts w:ascii="Cambria Math" w:hAnsi="Cambria Math"/>
                      <w:i/>
                    </w:rPr>
                  </m:ctrlPr>
                </m:dPr>
                <m:e>
                  <m:sSub>
                    <m:sSubPr>
                      <m:ctrlPr>
                        <w:rPr>
                          <w:rFonts w:ascii="Cambria Math" w:hAnsi="Cambria Math"/>
                          <w:i/>
                        </w:rPr>
                      </m:ctrlPr>
                    </m:sSubPr>
                    <m:e>
                      <m:r>
                        <m:rPr>
                          <m:sty m:val="p"/>
                        </m:rPr>
                        <w:rPr>
                          <w:rFonts w:ascii="Cambria Math" w:hAnsi="Cambria Math"/>
                        </w:rPr>
                        <m:t>f</m:t>
                      </m:r>
                    </m:e>
                    <m:sub>
                      <m:r>
                        <m:rPr>
                          <m:sty m:val="p"/>
                        </m:rPr>
                        <w:rPr>
                          <w:rFonts w:ascii="Cambria Math" w:hAnsi="Cambria Math"/>
                        </w:rPr>
                        <m:t>KL</m:t>
                      </m:r>
                    </m:sub>
                  </m:sSub>
                  <m:d>
                    <m:dPr>
                      <m:begChr m:val=""/>
                      <m:ctrlPr>
                        <w:rPr>
                          <w:rFonts w:ascii="Cambria Math" w:hAnsi="Cambria Math"/>
                        </w:rPr>
                      </m:ctrlPr>
                    </m:dPr>
                    <m:e>
                      <m:r>
                        <w:rPr>
                          <w:rFonts w:ascii="Cambria Math" w:hAnsi="Cambria Math"/>
                        </w:rPr>
                        <m:t> </m:t>
                      </m:r>
                      <m:d>
                        <m:dPr>
                          <m:endChr m:val=""/>
                          <m:ctrlPr>
                            <w:rPr>
                              <w:rFonts w:ascii="Cambria Math" w:hAnsi="Cambria Math"/>
                              <w:i/>
                            </w:rPr>
                          </m:ctrlPr>
                        </m:dPr>
                        <m:e>
                          <m:r>
                            <m:rPr>
                              <m:sty m:val="p"/>
                            </m:rPr>
                            <w:rPr>
                              <w:rFonts w:ascii="Cambria Math" w:hAnsi="Cambria Math"/>
                            </w:rPr>
                            <m:t>θ</m:t>
                          </m:r>
                          <m:sSub>
                            <m:sSubPr>
                              <m:ctrlPr>
                                <w:rPr>
                                  <w:rFonts w:ascii="Cambria Math" w:hAnsi="Cambria Math"/>
                                  <w:i/>
                                </w:rPr>
                              </m:ctrlPr>
                            </m:sSubPr>
                            <m:e>
                              <m:r>
                                <w:rPr>
                                  <w:rFonts w:ascii="Cambria Math" w:hAnsi="Cambria Math"/>
                                </w:rPr>
                                <m:t> </m:t>
                              </m:r>
                            </m:e>
                            <m:sub>
                              <m:r>
                                <m:rPr>
                                  <m:sty m:val="p"/>
                                </m:rPr>
                                <w:rPr>
                                  <w:rFonts w:ascii="Cambria Math" w:hAnsi="Cambria Math"/>
                                </w:rPr>
                                <m:t>neg</m:t>
                              </m:r>
                            </m:sub>
                          </m:sSub>
                          <m:r>
                            <w:rPr>
                              <w:rFonts w:ascii="Cambria Math" w:hAnsi="Cambria Math"/>
                            </w:rPr>
                            <m:t>,</m:t>
                          </m:r>
                          <m:r>
                            <m:rPr>
                              <m:sty m:val="p"/>
                            </m:rPr>
                            <w:rPr>
                              <w:rFonts w:ascii="Cambria Math" w:hAnsi="Cambria Math"/>
                            </w:rPr>
                            <m:t>θ</m:t>
                          </m:r>
                          <m:sSub>
                            <m:sSubPr>
                              <m:ctrlPr>
                                <w:rPr>
                                  <w:rFonts w:ascii="Cambria Math" w:hAnsi="Cambria Math"/>
                                  <w:i/>
                                </w:rPr>
                              </m:ctrlPr>
                            </m:sSubPr>
                            <m:e>
                              <m:r>
                                <w:rPr>
                                  <w:rFonts w:ascii="Cambria Math" w:hAnsi="Cambria Math"/>
                                </w:rPr>
                                <m:t> </m:t>
                              </m:r>
                            </m:e>
                            <m:sub>
                              <m:r>
                                <m:rPr>
                                  <m:sty m:val="p"/>
                                </m:rPr>
                                <w:rPr>
                                  <w:rFonts w:ascii="Cambria Math" w:hAnsi="Cambria Math"/>
                                </w:rPr>
                                <m:t>NAT</m:t>
                              </m:r>
                            </m:sub>
                          </m:sSub>
                          <m:ctrlPr>
                            <w:rPr>
                              <w:rFonts w:ascii="Cambria Math" w:hAnsi="Cambria Math"/>
                            </w:rPr>
                          </m:ctrlPr>
                        </m:e>
                      </m:d>
                      <m:r>
                        <w:rPr>
                          <w:rFonts w:ascii="Cambria Math" w:hAnsi="Cambria Math"/>
                        </w:rPr>
                        <m:t> </m:t>
                      </m:r>
                      <m:ctrlPr>
                        <w:rPr>
                          <w:rFonts w:ascii="Cambria Math" w:hAnsi="Cambria Math"/>
                          <w:i/>
                        </w:rPr>
                      </m:ctrlPr>
                    </m:e>
                  </m:d>
                  <m:ctrlPr>
                    <w:rPr>
                      <w:rFonts w:ascii="Cambria Math" w:hAnsi="Cambria Math"/>
                    </w:rPr>
                  </m:ctrlPr>
                </m:e>
              </m:d>
              <m:r>
                <w:rPr>
                  <w:rFonts w:ascii="Cambria Math" w:hAnsi="Cambria Math"/>
                </w:rPr>
                <m:t> </m:t>
              </m:r>
              <m:ctrlPr>
                <w:rPr>
                  <w:rFonts w:ascii="Cambria Math" w:hAnsi="Cambria Math"/>
                  <w:i/>
                </w:rPr>
              </m:ctrlPr>
            </m:e>
          </m:d>
        </m:oMath>
      </m:oMathPara>
    </w:p>
    <w:p w14:paraId="6E912402" w14:textId="01F0330C" w:rsidR="004C0426" w:rsidRPr="00F20A5D" w:rsidRDefault="00A57837" w:rsidP="00E80E6E">
      <w:pPr>
        <w:rPr>
          <w:i/>
        </w:rPr>
      </w:pPr>
      <m:oMathPara>
        <m:oMath>
          <m:sSub>
            <m:sSubPr>
              <m:ctrlPr>
                <w:rPr>
                  <w:rFonts w:ascii="Cambria Math" w:hAnsi="Cambria Math"/>
                  <w:i/>
                </w:rPr>
              </m:ctrlPr>
            </m:sSubPr>
            <m:e>
              <m:r>
                <w:rPr>
                  <w:rFonts w:ascii="Cambria Math" w:hAnsi="Cambria Math"/>
                </w:rPr>
                <m:t>E</m:t>
              </m:r>
            </m:e>
            <m:sub>
              <m:d>
                <m:dPr>
                  <m:ctrlPr>
                    <w:rPr>
                      <w:rFonts w:ascii="Cambria Math" w:hAnsi="Cambria Math"/>
                    </w:rPr>
                  </m:ctrlPr>
                </m:dPr>
                <m:e>
                  <m:r>
                    <w:rPr>
                      <w:rFonts w:ascii="Cambria Math" w:hAnsi="Cambria Math"/>
                    </w:rPr>
                    <m:t>x,</m:t>
                  </m:r>
                  <m:acc>
                    <m:accPr>
                      <m:ctrlPr>
                        <w:rPr>
                          <w:rFonts w:ascii="Cambria Math" w:hAnsi="Cambria Math"/>
                        </w:rPr>
                      </m:ctrlPr>
                    </m:accPr>
                    <m:e>
                      <m:r>
                        <w:rPr>
                          <w:rFonts w:ascii="Cambria Math" w:hAnsi="Cambria Math"/>
                        </w:rPr>
                        <m:t>r</m:t>
                      </m:r>
                    </m:e>
                  </m:acc>
                  <m:r>
                    <w:rPr>
                      <w:rFonts w:ascii="Cambria Math" w:hAnsi="Cambria Math"/>
                    </w:rPr>
                    <m:t>,</m:t>
                  </m:r>
                  <m:acc>
                    <m:accPr>
                      <m:ctrlPr>
                        <w:rPr>
                          <w:rFonts w:ascii="Cambria Math" w:hAnsi="Cambria Math"/>
                        </w:rPr>
                      </m:ctrlPr>
                    </m:accPr>
                    <m:e>
                      <m:r>
                        <w:rPr>
                          <w:rFonts w:ascii="Cambria Math" w:hAnsi="Cambria Math"/>
                        </w:rPr>
                        <m:t>y</m:t>
                      </m:r>
                    </m:e>
                  </m:acc>
                  <m:ctrlPr>
                    <w:rPr>
                      <w:rFonts w:ascii="Cambria Math" w:hAnsi="Cambria Math"/>
                      <w:i/>
                    </w:rPr>
                  </m:ctrlPr>
                </m:e>
              </m:d>
              <m:r>
                <m:rPr>
                  <m:sty m:val="p"/>
                </m:rPr>
                <w:rPr>
                  <w:rFonts w:ascii="Cambria Math" w:hAnsi="Cambria Math" w:cs="Cambria Math"/>
                </w:rPr>
                <m:t>∼</m:t>
              </m:r>
              <m:sSub>
                <m:sSubPr>
                  <m:ctrlPr>
                    <w:rPr>
                      <w:rFonts w:ascii="Cambria Math" w:hAnsi="Cambria Math"/>
                      <w:i/>
                    </w:rPr>
                  </m:ctrlPr>
                </m:sSubPr>
                <m:e>
                  <m:r>
                    <w:rPr>
                      <w:rFonts w:ascii="Cambria Math" w:hAnsi="Cambria Math"/>
                    </w:rPr>
                    <m:t>S</m:t>
                  </m:r>
                  <m:ctrlPr>
                    <w:rPr>
                      <w:rFonts w:ascii="Cambria Math" w:hAnsi="Cambria Math" w:cs="Cambria Math"/>
                    </w:rPr>
                  </m:ctrlPr>
                </m:e>
                <m:sub>
                  <m:r>
                    <w:rPr>
                      <w:rFonts w:ascii="Cambria Math" w:hAnsi="Cambria Math"/>
                    </w:rPr>
                    <m:t>pos</m:t>
                  </m:r>
                </m:sub>
              </m:sSub>
            </m:sub>
          </m:sSub>
          <m:r>
            <w:rPr>
              <w:rFonts w:ascii="Cambria Math" w:hAnsi="Cambria Math"/>
            </w:rPr>
            <m:t>logP</m:t>
          </m:r>
          <m:d>
            <m:dPr>
              <m:sepChr m:val="∣"/>
              <m:ctrlPr>
                <w:rPr>
                  <w:rFonts w:ascii="Cambria Math" w:hAnsi="Cambria Math"/>
                </w:rPr>
              </m:ctrlPr>
            </m:dPr>
            <m:e>
              <m:acc>
                <m:accPr>
                  <m:ctrlPr>
                    <w:rPr>
                      <w:rFonts w:ascii="Cambria Math" w:hAnsi="Cambria Math"/>
                    </w:rPr>
                  </m:ctrlPr>
                </m:accPr>
                <m:e>
                  <m:r>
                    <w:rPr>
                      <w:rFonts w:ascii="Cambria Math" w:hAnsi="Cambria Math"/>
                    </w:rPr>
                    <m:t>y</m:t>
                  </m:r>
                </m:e>
              </m:acc>
              <m:r>
                <w:rPr>
                  <w:rFonts w:ascii="Cambria Math" w:hAnsi="Cambria Math"/>
                </w:rPr>
                <m:t>,</m:t>
              </m:r>
              <m:acc>
                <m:accPr>
                  <m:ctrlPr>
                    <w:rPr>
                      <w:rFonts w:ascii="Cambria Math" w:hAnsi="Cambria Math"/>
                    </w:rPr>
                  </m:ctrlPr>
                </m:accPr>
                <m:e>
                  <m:r>
                    <w:rPr>
                      <w:rFonts w:ascii="Cambria Math" w:hAnsi="Cambria Math"/>
                    </w:rPr>
                    <m:t>r</m:t>
                  </m:r>
                </m:e>
              </m:acc>
            </m:e>
            <m:e>
              <m:r>
                <w:rPr>
                  <w:rFonts w:ascii="Cambria Math" w:hAnsi="Cambria Math"/>
                </w:rPr>
                <m:t>x;</m:t>
              </m:r>
              <m:sSub>
                <m:sSubPr>
                  <m:ctrlPr>
                    <w:rPr>
                      <w:rFonts w:ascii="Cambria Math" w:hAnsi="Cambria Math"/>
                      <w:i/>
                    </w:rPr>
                  </m:ctrlPr>
                </m:sSubPr>
                <m:e>
                  <m:r>
                    <m:rPr>
                      <m:sty m:val="p"/>
                    </m:rPr>
                    <w:rPr>
                      <w:rFonts w:ascii="Cambria Math" w:hAnsi="Cambria Math"/>
                    </w:rPr>
                    <m:t>θ</m:t>
                  </m:r>
                </m:e>
                <m:sub>
                  <m:r>
                    <w:rPr>
                      <w:rFonts w:ascii="Cambria Math" w:hAnsi="Cambria Math"/>
                    </w:rPr>
                    <m:t>NCE</m:t>
                  </m:r>
                </m:sub>
              </m:sSub>
              <m:ctrlPr>
                <w:rPr>
                  <w:rFonts w:ascii="Cambria Math" w:hAnsi="Cambria Math"/>
                  <w:i/>
                </w:rPr>
              </m:ctrlPr>
            </m:e>
          </m:d>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KL</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NAT</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NCE</m:t>
                  </m:r>
                </m:sub>
              </m:sSub>
              <m:ctrlPr>
                <w:rPr>
                  <w:rFonts w:ascii="Cambria Math" w:hAnsi="Cambria Math"/>
                  <w:i/>
                </w:rPr>
              </m:ctrlPr>
            </m:e>
          </m:d>
        </m:oMath>
      </m:oMathPara>
    </w:p>
    <w:p w14:paraId="004A6692" w14:textId="77777777" w:rsidR="00396E6D" w:rsidRDefault="00396E6D" w:rsidP="00E80E6E">
      <w:pPr>
        <w:rPr>
          <w:b/>
          <w:bCs/>
          <w:iCs/>
        </w:rPr>
      </w:pPr>
    </w:p>
    <w:p w14:paraId="3A737C31" w14:textId="4621230C" w:rsidR="00F20A5D" w:rsidRPr="00396E6D" w:rsidRDefault="00F20A5D" w:rsidP="00E80E6E">
      <w:pPr>
        <w:rPr>
          <w:b/>
          <w:bCs/>
          <w:iCs/>
        </w:rPr>
      </w:pPr>
      <w:r w:rsidRPr="00396E6D">
        <w:rPr>
          <w:rFonts w:hint="eastAsia"/>
          <w:b/>
          <w:bCs/>
          <w:iCs/>
        </w:rPr>
        <w:t>适应的自洽性（</w:t>
      </w:r>
      <w:r w:rsidR="00147A65" w:rsidRPr="00396E6D">
        <w:rPr>
          <w:rFonts w:hint="eastAsia"/>
          <w:b/>
          <w:bCs/>
          <w:i/>
        </w:rPr>
        <w:t>ASC</w:t>
      </w:r>
      <w:r w:rsidR="00147A65" w:rsidRPr="00396E6D">
        <w:rPr>
          <w:rFonts w:hint="eastAsia"/>
          <w:b/>
          <w:bCs/>
          <w:i/>
        </w:rPr>
        <w:t>，</w:t>
      </w:r>
      <w:r w:rsidRPr="00396E6D">
        <w:rPr>
          <w:rFonts w:hint="eastAsia"/>
          <w:b/>
          <w:bCs/>
          <w:i/>
        </w:rPr>
        <w:t>A</w:t>
      </w:r>
      <w:r w:rsidRPr="00396E6D">
        <w:rPr>
          <w:b/>
          <w:bCs/>
          <w:i/>
        </w:rPr>
        <w:t>daptive Self-Consistency</w:t>
      </w:r>
      <w:r w:rsidRPr="00396E6D">
        <w:rPr>
          <w:rFonts w:hint="eastAsia"/>
          <w:b/>
          <w:bCs/>
          <w:iCs/>
        </w:rPr>
        <w:t>）</w:t>
      </w:r>
    </w:p>
    <w:p w14:paraId="3648F971" w14:textId="636C521F" w:rsidR="00F20A5D" w:rsidRDefault="00F20A5D" w:rsidP="00B451A2">
      <w:pPr>
        <w:ind w:firstLine="420"/>
      </w:pPr>
      <w:r>
        <w:rPr>
          <w:rFonts w:hint="eastAsia"/>
          <w:iCs/>
        </w:rPr>
        <w:t>S</w:t>
      </w:r>
      <w:r>
        <w:rPr>
          <w:iCs/>
        </w:rPr>
        <w:t>C</w:t>
      </w:r>
      <w:r>
        <w:rPr>
          <w:rFonts w:hint="eastAsia"/>
          <w:iCs/>
        </w:rPr>
        <w:t>技术能进一步提高模型在复杂推理方面的表现</w:t>
      </w:r>
      <w:r w:rsidR="00D00AF4">
        <w:rPr>
          <w:rFonts w:hint="eastAsia"/>
          <w:iCs/>
        </w:rPr>
        <w:t>。然而</w:t>
      </w:r>
      <w:r w:rsidR="00147A65">
        <w:rPr>
          <w:rFonts w:hint="eastAsia"/>
          <w:iCs/>
        </w:rPr>
        <w:t>现行的方法要么给每个参与量赋予相等的权重，要么基于生成概率赋予权重。这些方法不能在投票阶段根据</w:t>
      </w:r>
      <m:oMath>
        <m:r>
          <w:rPr>
            <w:rFonts w:ascii="Cambria Math" w:hAnsi="Cambria Math"/>
          </w:rPr>
          <m:t>(</m:t>
        </m:r>
        <m:acc>
          <m:accPr>
            <m:ctrlPr>
              <w:rPr>
                <w:rFonts w:ascii="Cambria Math" w:hAnsi="Cambria Math"/>
                <w:i/>
                <w:iCs/>
              </w:rPr>
            </m:ctrlPr>
          </m:accPr>
          <m:e>
            <m:r>
              <w:rPr>
                <w:rFonts w:ascii="Cambria Math" w:hAnsi="Cambria Math"/>
              </w:rPr>
              <m:t>r</m:t>
            </m:r>
          </m:e>
        </m:acc>
        <m:r>
          <w:rPr>
            <w:rFonts w:ascii="Cambria Math" w:hAnsi="Cambria Math"/>
          </w:rPr>
          <m:t>,</m:t>
        </m:r>
        <m:acc>
          <m:accPr>
            <m:ctrlPr>
              <w:rPr>
                <w:rFonts w:ascii="Cambria Math" w:hAnsi="Cambria Math"/>
                <w:i/>
                <w:iCs/>
              </w:rPr>
            </m:ctrlPr>
          </m:accPr>
          <m:e>
            <m:r>
              <w:rPr>
                <w:rFonts w:ascii="Cambria Math" w:hAnsi="Cambria Math"/>
              </w:rPr>
              <m:t>y</m:t>
            </m:r>
          </m:e>
        </m:acc>
        <m:r>
          <w:rPr>
            <w:rFonts w:ascii="Cambria Math" w:hAnsi="Cambria Math"/>
          </w:rPr>
          <m:t>)</m:t>
        </m:r>
      </m:oMath>
      <w:r w:rsidR="00147A65">
        <w:rPr>
          <w:rFonts w:hint="eastAsia"/>
          <w:iCs/>
        </w:rPr>
        <w:t>的数量调整参与量的权重，可能会遮蔽那些正确的参与量。</w:t>
      </w:r>
      <w:r w:rsidR="00767704">
        <w:rPr>
          <w:rFonts w:hint="eastAsia"/>
          <w:iCs/>
        </w:rPr>
        <w:t>于是提出了</w:t>
      </w:r>
      <w:r w:rsidR="00767704">
        <w:rPr>
          <w:rFonts w:hint="eastAsia"/>
          <w:iCs/>
        </w:rPr>
        <w:t>ASC</w:t>
      </w:r>
      <w:r w:rsidR="00767704">
        <w:rPr>
          <w:rFonts w:hint="eastAsia"/>
          <w:iCs/>
        </w:rPr>
        <w:t>利用</w:t>
      </w:r>
      <m:oMath>
        <m:sSub>
          <m:sSubPr>
            <m:ctrlPr>
              <w:rPr>
                <w:rFonts w:ascii="Cambria Math" w:hAnsi="Cambria Math"/>
                <w:i/>
              </w:rPr>
            </m:ctrlPr>
          </m:sSubPr>
          <m:e>
            <m:r>
              <w:rPr>
                <w:rFonts w:ascii="Cambria Math" w:hAnsi="Cambria Math" w:hint="eastAsia"/>
              </w:rPr>
              <m:t>D</m:t>
            </m:r>
          </m:e>
          <m:sub>
            <m:r>
              <w:rPr>
                <w:rFonts w:ascii="Cambria Math" w:hAnsi="Cambria Math" w:hint="eastAsia"/>
              </w:rPr>
              <m:t>pos</m:t>
            </m:r>
          </m:sub>
        </m:sSub>
      </m:oMath>
      <w:r w:rsidR="00767704">
        <w:rPr>
          <w:rFonts w:hint="eastAsia"/>
        </w:rPr>
        <w:t>和</w:t>
      </w:r>
      <m:oMath>
        <m:sSub>
          <m:sSubPr>
            <m:ctrlPr>
              <w:rPr>
                <w:rFonts w:ascii="Cambria Math" w:hAnsi="Cambria Math"/>
                <w:i/>
              </w:rPr>
            </m:ctrlPr>
          </m:sSubPr>
          <m:e>
            <m:r>
              <w:rPr>
                <w:rFonts w:ascii="Cambria Math" w:hAnsi="Cambria Math" w:hint="eastAsia"/>
              </w:rPr>
              <m:t>D</m:t>
            </m:r>
          </m:e>
          <m:sub>
            <m:r>
              <w:rPr>
                <w:rFonts w:ascii="Cambria Math" w:hAnsi="Cambria Math"/>
              </w:rPr>
              <m:t>neg</m:t>
            </m:r>
          </m:sub>
        </m:sSub>
      </m:oMath>
      <w:r w:rsidR="00767704">
        <w:rPr>
          <w:rFonts w:hint="eastAsia"/>
        </w:rPr>
        <w:t>训练可以带有判断地，有适应性地再分配权重给参与量的排名模型</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rank</m:t>
            </m:r>
          </m:sub>
        </m:sSub>
      </m:oMath>
      <w:r w:rsidR="00767704">
        <w:rPr>
          <w:rFonts w:hint="eastAsia"/>
        </w:rPr>
        <w:t>。</w:t>
      </w:r>
    </w:p>
    <w:p w14:paraId="4D9752FE" w14:textId="4689A140" w:rsidR="00767704" w:rsidRDefault="00767704" w:rsidP="00E80E6E">
      <w:r>
        <w:rPr>
          <w:rFonts w:hint="eastAsia"/>
        </w:rPr>
        <w:t>排名模型训练</w:t>
      </w:r>
    </w:p>
    <w:p w14:paraId="28FBE9BF" w14:textId="2BE7F33E" w:rsidR="00767704" w:rsidRDefault="00767704" w:rsidP="00B451A2">
      <w:pPr>
        <w:ind w:firstLine="420"/>
      </w:pPr>
      <w:r>
        <w:rPr>
          <w:rFonts w:hint="eastAsia"/>
        </w:rPr>
        <w:t>理想状态下，我们希望</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rank</m:t>
            </m:r>
          </m:sub>
        </m:sSub>
      </m:oMath>
      <w:r>
        <w:rPr>
          <w:rFonts w:hint="eastAsia"/>
        </w:rPr>
        <w:t>能给引向正确答案的</w:t>
      </w:r>
      <w:r>
        <w:rPr>
          <w:rFonts w:hint="eastAsia"/>
        </w:rPr>
        <w:t>rationales</w:t>
      </w:r>
      <w:r>
        <w:rPr>
          <w:rFonts w:hint="eastAsia"/>
        </w:rPr>
        <w:t>更高的权重，反之亦然。</w:t>
      </w:r>
    </w:p>
    <w:p w14:paraId="021EEB4E" w14:textId="3801214A" w:rsidR="00767704" w:rsidRDefault="00767704" w:rsidP="00767704">
      <w:r>
        <w:rPr>
          <w:rFonts w:hint="eastAsia"/>
        </w:rPr>
        <w:t>于是通过以下方法创建训练样本</w:t>
      </w:r>
      <m:oMath>
        <m:sSup>
          <m:sSupPr>
            <m:ctrlPr>
              <w:rPr>
                <w:rFonts w:ascii="Cambria Math" w:hAnsi="Cambria Math"/>
                <w:i/>
              </w:rPr>
            </m:ctrlPr>
          </m:sSup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ctrlPr>
                      <w:rPr>
                        <w:rFonts w:ascii="Cambria Math" w:hAnsi="Cambria Math"/>
                        <w:i/>
                      </w:rPr>
                    </m:ctrlPr>
                  </m:e>
                </m:d>
                <m:ctrlPr>
                  <w:rPr>
                    <w:rFonts w:ascii="Cambria Math" w:hAnsi="Cambria Math"/>
                    <w:i/>
                  </w:rPr>
                </m:ctrlPr>
              </m:e>
            </m:d>
          </m:e>
          <m:sup>
            <m:r>
              <w:rPr>
                <w:rFonts w:ascii="Cambria Math" w:hAnsi="Cambria Math"/>
              </w:rPr>
              <m:t>N</m:t>
            </m:r>
          </m:sup>
        </m:sSup>
      </m:oMath>
    </w:p>
    <w:p w14:paraId="2A2BEB39" w14:textId="7CCDC29F" w:rsidR="00DF64F1" w:rsidRDefault="00DF64F1" w:rsidP="00767704">
      <w:r w:rsidRPr="00DF64F1">
        <w:rPr>
          <w:noProof/>
        </w:rPr>
        <w:drawing>
          <wp:inline distT="0" distB="0" distL="0" distR="0" wp14:anchorId="6AF5BA7E" wp14:editId="782537F3">
            <wp:extent cx="5274310" cy="18338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33880"/>
                    </a:xfrm>
                    <a:prstGeom prst="rect">
                      <a:avLst/>
                    </a:prstGeom>
                  </pic:spPr>
                </pic:pic>
              </a:graphicData>
            </a:graphic>
          </wp:inline>
        </w:drawing>
      </w:r>
    </w:p>
    <w:p w14:paraId="57751540" w14:textId="77777777" w:rsidR="00396E6D" w:rsidRDefault="00396E6D" w:rsidP="00767704">
      <w:pPr>
        <w:rPr>
          <w:b/>
          <w:bCs/>
        </w:rPr>
      </w:pPr>
    </w:p>
    <w:p w14:paraId="7CB0571A" w14:textId="414D8F09" w:rsidR="00DF64F1" w:rsidRPr="00396E6D" w:rsidRDefault="00DF64F1" w:rsidP="00767704">
      <w:pPr>
        <w:rPr>
          <w:b/>
          <w:bCs/>
        </w:rPr>
      </w:pPr>
      <w:r w:rsidRPr="00396E6D">
        <w:rPr>
          <w:rFonts w:hint="eastAsia"/>
          <w:b/>
          <w:bCs/>
        </w:rPr>
        <w:t>权重政策（</w:t>
      </w:r>
      <w:r w:rsidRPr="00396E6D">
        <w:rPr>
          <w:rFonts w:hint="eastAsia"/>
          <w:b/>
          <w:bCs/>
          <w:i/>
          <w:iCs/>
        </w:rPr>
        <w:t>W</w:t>
      </w:r>
      <w:r w:rsidRPr="00396E6D">
        <w:rPr>
          <w:b/>
          <w:bCs/>
          <w:i/>
          <w:iCs/>
        </w:rPr>
        <w:t>eighting Policy</w:t>
      </w:r>
      <w:r w:rsidRPr="00396E6D">
        <w:rPr>
          <w:b/>
          <w:bCs/>
        </w:rPr>
        <w:t>）</w:t>
      </w:r>
    </w:p>
    <w:p w14:paraId="4E178FF2" w14:textId="05518B8C" w:rsidR="00DF64F1" w:rsidRDefault="00DF64F1" w:rsidP="00B451A2">
      <w:pPr>
        <w:ind w:firstLine="420"/>
      </w:pPr>
      <w:r>
        <w:rPr>
          <w:rFonts w:hint="eastAsia"/>
        </w:rPr>
        <w:t>建立起</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rank</m:t>
            </m:r>
          </m:sub>
        </m:sSub>
      </m:oMath>
      <w:r>
        <w:rPr>
          <w:rFonts w:hint="eastAsia"/>
        </w:rPr>
        <w:t>的基础之后，本文修订了自洽性中的</w:t>
      </w:r>
      <w:r>
        <w:rPr>
          <w:rFonts w:hint="eastAsia"/>
        </w:rPr>
        <w:t>E</w:t>
      </w:r>
      <w:r>
        <w:rPr>
          <w:rFonts w:hint="eastAsia"/>
        </w:rPr>
        <w:t>。</w:t>
      </w:r>
    </w:p>
    <w:p w14:paraId="246327A4" w14:textId="587E7904" w:rsidR="00DF64F1" w:rsidRDefault="00DF64F1" w:rsidP="00767704">
      <w:r w:rsidRPr="00DF64F1">
        <w:rPr>
          <w:noProof/>
        </w:rPr>
        <w:drawing>
          <wp:inline distT="0" distB="0" distL="0" distR="0" wp14:anchorId="5008AAE8" wp14:editId="26CC47C8">
            <wp:extent cx="5274310" cy="9137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13765"/>
                    </a:xfrm>
                    <a:prstGeom prst="rect">
                      <a:avLst/>
                    </a:prstGeom>
                  </pic:spPr>
                </pic:pic>
              </a:graphicData>
            </a:graphic>
          </wp:inline>
        </w:drawing>
      </w:r>
    </w:p>
    <w:p w14:paraId="19645C8F" w14:textId="77777777" w:rsidR="00B451A2" w:rsidRDefault="00B451A2" w:rsidP="00B451A2">
      <w:pPr>
        <w:pStyle w:val="a5"/>
        <w:rPr>
          <w:shd w:val="clear" w:color="auto" w:fill="FFFFFF"/>
        </w:rPr>
      </w:pPr>
      <w:r>
        <w:rPr>
          <w:rFonts w:hint="eastAsia"/>
          <w:shd w:val="clear" w:color="auto" w:fill="FFFFFF"/>
        </w:rPr>
        <w:t>实验部分</w:t>
      </w:r>
    </w:p>
    <w:p w14:paraId="3A3F8A47" w14:textId="77777777" w:rsidR="00B451A2" w:rsidRPr="004A7494" w:rsidRDefault="00B451A2" w:rsidP="00B451A2">
      <w:pPr>
        <w:ind w:firstLine="420"/>
        <w:rPr>
          <w:rFonts w:cs="Palatino Linotype"/>
          <w:kern w:val="0"/>
          <w:shd w:val="clear" w:color="auto" w:fill="FFFFFF"/>
        </w:rPr>
      </w:pPr>
      <w:r w:rsidRPr="004A7494">
        <w:rPr>
          <w:rFonts w:cs="Palatino Linotype" w:hint="eastAsia"/>
          <w:kern w:val="0"/>
          <w:shd w:val="clear" w:color="auto" w:fill="FFFFFF"/>
        </w:rPr>
        <w:lastRenderedPageBreak/>
        <w:t>对于教师模型，使用</w:t>
      </w:r>
      <w:r w:rsidRPr="004A7494">
        <w:rPr>
          <w:rFonts w:cs="Palatino Linotype"/>
          <w:kern w:val="0"/>
          <w:shd w:val="clear" w:color="auto" w:fill="FFFFFF"/>
        </w:rPr>
        <w:t xml:space="preserve"> Open AI </w:t>
      </w:r>
      <w:r w:rsidRPr="004A7494">
        <w:rPr>
          <w:rFonts w:cs="Palatino Linotype"/>
          <w:kern w:val="0"/>
          <w:shd w:val="clear" w:color="auto" w:fill="FFFFFF"/>
        </w:rPr>
        <w:t>的</w:t>
      </w:r>
      <w:r w:rsidRPr="004A7494">
        <w:rPr>
          <w:rFonts w:cs="Palatino Linotype"/>
          <w:kern w:val="0"/>
          <w:shd w:val="clear" w:color="auto" w:fill="FFFFFF"/>
        </w:rPr>
        <w:t xml:space="preserve"> gpt-3.5-turbo </w:t>
      </w:r>
      <w:r w:rsidRPr="004A7494">
        <w:rPr>
          <w:rFonts w:cs="Palatino Linotype"/>
          <w:kern w:val="0"/>
          <w:shd w:val="clear" w:color="auto" w:fill="FFFFFF"/>
        </w:rPr>
        <w:t>和</w:t>
      </w:r>
      <w:r w:rsidRPr="004A7494">
        <w:rPr>
          <w:rFonts w:cs="Palatino Linotype"/>
          <w:kern w:val="0"/>
          <w:shd w:val="clear" w:color="auto" w:fill="FFFFFF"/>
        </w:rPr>
        <w:t xml:space="preserve"> gpt-4 API</w:t>
      </w:r>
      <w:r w:rsidRPr="004A7494">
        <w:rPr>
          <w:rFonts w:cs="Palatino Linotype"/>
          <w:kern w:val="0"/>
          <w:shd w:val="clear" w:color="auto" w:fill="FFFFFF"/>
        </w:rPr>
        <w:t>来生成推理链。对于学生模型，选择</w:t>
      </w:r>
      <w:r w:rsidRPr="004A7494">
        <w:rPr>
          <w:rFonts w:cs="Palatino Linotype"/>
          <w:kern w:val="0"/>
          <w:shd w:val="clear" w:color="auto" w:fill="FFFFFF"/>
        </w:rPr>
        <w:t xml:space="preserve"> LLaMA-7b</w:t>
      </w:r>
      <w:r w:rsidRPr="004A7494">
        <w:rPr>
          <w:rFonts w:cs="Palatino Linotype"/>
          <w:kern w:val="0"/>
          <w:shd w:val="clear" w:color="auto" w:fill="FFFFFF"/>
        </w:rPr>
        <w:t>。</w:t>
      </w:r>
    </w:p>
    <w:p w14:paraId="32A8A5B4" w14:textId="13FD8B73" w:rsidR="00B451A2" w:rsidRDefault="00B451A2" w:rsidP="00B451A2">
      <w:pPr>
        <w:ind w:firstLine="420"/>
        <w:rPr>
          <w:rFonts w:cs="Palatino Linotype"/>
          <w:kern w:val="0"/>
          <w:shd w:val="clear" w:color="auto" w:fill="FFFFFF"/>
        </w:rPr>
      </w:pPr>
      <w:r w:rsidRPr="004A7494">
        <w:rPr>
          <w:rFonts w:cs="Palatino Linotype" w:hint="eastAsia"/>
          <w:kern w:val="0"/>
          <w:shd w:val="clear" w:color="auto" w:fill="FFFFFF"/>
        </w:rPr>
        <w:t>作者团队研究中有两种基线：一种为大语言模型（</w:t>
      </w:r>
      <w:r w:rsidRPr="00B451A2">
        <w:rPr>
          <w:rFonts w:cs="Palatino Linotype"/>
          <w:i/>
          <w:iCs/>
          <w:kern w:val="0"/>
          <w:shd w:val="clear" w:color="auto" w:fill="FFFFFF"/>
        </w:rPr>
        <w:t>LLMs</w:t>
      </w:r>
      <w:r w:rsidRPr="004A7494">
        <w:rPr>
          <w:rFonts w:cs="Palatino Linotype"/>
          <w:kern w:val="0"/>
          <w:shd w:val="clear" w:color="auto" w:fill="FFFFFF"/>
        </w:rPr>
        <w:t>），另一种则基于</w:t>
      </w:r>
      <w:r w:rsidRPr="004A7494">
        <w:rPr>
          <w:rFonts w:cs="Palatino Linotype"/>
          <w:kern w:val="0"/>
          <w:shd w:val="clear" w:color="auto" w:fill="FFFFFF"/>
        </w:rPr>
        <w:t xml:space="preserve"> LLaMA-7b</w:t>
      </w:r>
      <w:r w:rsidRPr="004A7494">
        <w:rPr>
          <w:rFonts w:cs="Palatino Linotype"/>
          <w:kern w:val="0"/>
          <w:shd w:val="clear" w:color="auto" w:fill="FFFFFF"/>
        </w:rPr>
        <w:t>。对于</w:t>
      </w:r>
      <w:r w:rsidRPr="004A7494">
        <w:rPr>
          <w:rFonts w:cs="Palatino Linotype"/>
          <w:kern w:val="0"/>
          <w:shd w:val="clear" w:color="auto" w:fill="FFFFFF"/>
        </w:rPr>
        <w:t xml:space="preserve"> LLMs</w:t>
      </w:r>
      <w:r w:rsidRPr="004A7494">
        <w:rPr>
          <w:rFonts w:cs="Palatino Linotype"/>
          <w:kern w:val="0"/>
          <w:shd w:val="clear" w:color="auto" w:fill="FFFFFF"/>
        </w:rPr>
        <w:t>，将其与</w:t>
      </w:r>
      <w:r w:rsidRPr="004A7494">
        <w:rPr>
          <w:rFonts w:cs="Palatino Linotype"/>
          <w:kern w:val="0"/>
          <w:shd w:val="clear" w:color="auto" w:fill="FFFFFF"/>
        </w:rPr>
        <w:t xml:space="preserve">GPT3 </w:t>
      </w:r>
      <w:r w:rsidRPr="004A7494">
        <w:rPr>
          <w:rFonts w:cs="Palatino Linotype"/>
          <w:kern w:val="0"/>
          <w:shd w:val="clear" w:color="auto" w:fill="FFFFFF"/>
        </w:rPr>
        <w:t>和</w:t>
      </w:r>
      <w:r w:rsidRPr="004A7494">
        <w:rPr>
          <w:rFonts w:cs="Palatino Linotype"/>
          <w:kern w:val="0"/>
          <w:shd w:val="clear" w:color="auto" w:fill="FFFFFF"/>
        </w:rPr>
        <w:t xml:space="preserve"> </w:t>
      </w:r>
      <w:proofErr w:type="spellStart"/>
      <w:r w:rsidRPr="004A7494">
        <w:rPr>
          <w:rFonts w:cs="Palatino Linotype"/>
          <w:kern w:val="0"/>
          <w:shd w:val="clear" w:color="auto" w:fill="FFFFFF"/>
        </w:rPr>
        <w:t>PaLM</w:t>
      </w:r>
      <w:proofErr w:type="spellEnd"/>
      <w:r w:rsidRPr="004A7494">
        <w:rPr>
          <w:rFonts w:cs="Palatino Linotype"/>
          <w:kern w:val="0"/>
          <w:shd w:val="clear" w:color="auto" w:fill="FFFFFF"/>
        </w:rPr>
        <w:t>进行比较</w:t>
      </w:r>
      <w:r>
        <w:rPr>
          <w:rFonts w:cs="Palatino Linotype" w:hint="eastAsia"/>
          <w:kern w:val="0"/>
          <w:shd w:val="clear" w:color="auto" w:fill="FFFFFF"/>
        </w:rPr>
        <w:t>。</w:t>
      </w:r>
    </w:p>
    <w:p w14:paraId="0AE9B10D" w14:textId="77777777" w:rsidR="00B451A2" w:rsidRDefault="00B451A2" w:rsidP="00B451A2">
      <w:pPr>
        <w:ind w:firstLine="420"/>
        <w:rPr>
          <w:rFonts w:cs="Palatino Linotype"/>
          <w:kern w:val="0"/>
          <w:shd w:val="clear" w:color="auto" w:fill="FFFFFF"/>
        </w:rPr>
      </w:pPr>
      <w:r w:rsidRPr="00443CBE">
        <w:rPr>
          <w:rFonts w:cs="Palatino Linotype" w:hint="eastAsia"/>
          <w:kern w:val="0"/>
          <w:shd w:val="clear" w:color="auto" w:fill="FFFFFF"/>
        </w:rPr>
        <w:t>对于</w:t>
      </w:r>
      <w:r w:rsidRPr="00443CBE">
        <w:rPr>
          <w:rFonts w:cs="Palatino Linotype"/>
          <w:kern w:val="0"/>
          <w:shd w:val="clear" w:color="auto" w:fill="FFFFFF"/>
        </w:rPr>
        <w:t xml:space="preserve"> LLaMA-7b</w:t>
      </w:r>
      <w:r w:rsidRPr="00443CBE">
        <w:rPr>
          <w:rFonts w:cs="Palatino Linotype"/>
          <w:kern w:val="0"/>
          <w:shd w:val="clear" w:color="auto" w:fill="FFFFFF"/>
        </w:rPr>
        <w:t>，</w:t>
      </w:r>
      <w:r>
        <w:rPr>
          <w:rFonts w:cs="Palatino Linotype" w:hint="eastAsia"/>
          <w:kern w:val="0"/>
          <w:shd w:val="clear" w:color="auto" w:fill="FFFFFF"/>
        </w:rPr>
        <w:t>将文中</w:t>
      </w:r>
      <w:r w:rsidRPr="00443CBE">
        <w:rPr>
          <w:rFonts w:cs="Palatino Linotype"/>
          <w:kern w:val="0"/>
          <w:shd w:val="clear" w:color="auto" w:fill="FFFFFF"/>
        </w:rPr>
        <w:t>方法与三种设置进行比较：</w:t>
      </w:r>
      <w:r w:rsidRPr="00443CBE">
        <w:rPr>
          <w:rFonts w:cs="Palatino Linotype"/>
          <w:kern w:val="0"/>
          <w:shd w:val="clear" w:color="auto" w:fill="FFFFFF"/>
        </w:rPr>
        <w:t>Few-shot</w:t>
      </w:r>
      <w:r w:rsidRPr="00443CBE">
        <w:rPr>
          <w:rFonts w:cs="Palatino Linotype"/>
          <w:kern w:val="0"/>
          <w:shd w:val="clear" w:color="auto" w:fill="FFFFFF"/>
        </w:rPr>
        <w:t>、</w:t>
      </w:r>
      <w:r w:rsidRPr="00443CBE">
        <w:rPr>
          <w:rFonts w:cs="Palatino Linotype"/>
          <w:kern w:val="0"/>
          <w:shd w:val="clear" w:color="auto" w:fill="FFFFFF"/>
        </w:rPr>
        <w:t>Fine-tune</w:t>
      </w:r>
      <w:r w:rsidRPr="00443CBE">
        <w:rPr>
          <w:rFonts w:cs="Palatino Linotype"/>
          <w:kern w:val="0"/>
          <w:shd w:val="clear" w:color="auto" w:fill="FFFFFF"/>
        </w:rPr>
        <w:t>（在原始训练样本上）、</w:t>
      </w:r>
      <w:proofErr w:type="spellStart"/>
      <w:r w:rsidRPr="00443CBE">
        <w:rPr>
          <w:rFonts w:cs="Palatino Linotype"/>
          <w:kern w:val="0"/>
          <w:shd w:val="clear" w:color="auto" w:fill="FFFFFF"/>
        </w:rPr>
        <w:t>CoT</w:t>
      </w:r>
      <w:proofErr w:type="spellEnd"/>
      <w:r w:rsidRPr="00443CBE">
        <w:rPr>
          <w:rFonts w:cs="Palatino Linotype"/>
          <w:kern w:val="0"/>
          <w:shd w:val="clear" w:color="auto" w:fill="FFFFFF"/>
        </w:rPr>
        <w:t xml:space="preserve"> KD</w:t>
      </w:r>
      <w:r w:rsidRPr="00443CBE">
        <w:rPr>
          <w:rFonts w:cs="Palatino Linotype"/>
          <w:kern w:val="0"/>
          <w:shd w:val="clear" w:color="auto" w:fill="FFFFFF"/>
        </w:rPr>
        <w:t>（思维链蒸馏）。在从负向角度学习方面，包括四种基线方法：</w:t>
      </w:r>
      <w:r w:rsidRPr="00443CBE">
        <w:rPr>
          <w:rFonts w:cs="Palatino Linotype"/>
          <w:kern w:val="0"/>
          <w:shd w:val="clear" w:color="auto" w:fill="FFFFFF"/>
        </w:rPr>
        <w:t>MIX</w:t>
      </w:r>
      <w:r w:rsidRPr="00443CBE">
        <w:rPr>
          <w:rFonts w:cs="Palatino Linotype"/>
          <w:kern w:val="0"/>
          <w:shd w:val="clear" w:color="auto" w:fill="FFFFFF"/>
        </w:rPr>
        <w:t>（直接用正向和负向数据的混合物训练</w:t>
      </w:r>
      <w:r w:rsidRPr="00443CBE">
        <w:rPr>
          <w:rFonts w:cs="Palatino Linotype"/>
          <w:kern w:val="0"/>
          <w:shd w:val="clear" w:color="auto" w:fill="FFFFFF"/>
        </w:rPr>
        <w:t xml:space="preserve"> </w:t>
      </w:r>
      <w:proofErr w:type="spellStart"/>
      <w:r w:rsidRPr="00443CBE">
        <w:rPr>
          <w:rFonts w:cs="Palatino Linotype"/>
          <w:kern w:val="0"/>
          <w:shd w:val="clear" w:color="auto" w:fill="FFFFFF"/>
        </w:rPr>
        <w:t>LLaMA</w:t>
      </w:r>
      <w:proofErr w:type="spellEnd"/>
      <w:r w:rsidRPr="00443CBE">
        <w:rPr>
          <w:rFonts w:cs="Palatino Linotype"/>
          <w:kern w:val="0"/>
          <w:shd w:val="clear" w:color="auto" w:fill="FFFFFF"/>
        </w:rPr>
        <w:t>）、</w:t>
      </w:r>
      <w:r w:rsidRPr="00443CBE">
        <w:rPr>
          <w:rFonts w:cs="Palatino Linotype"/>
          <w:kern w:val="0"/>
          <w:shd w:val="clear" w:color="auto" w:fill="FFFFFF"/>
        </w:rPr>
        <w:t>CL</w:t>
      </w:r>
      <w:r w:rsidRPr="00443CBE">
        <w:rPr>
          <w:rFonts w:cs="Palatino Linotype"/>
          <w:kern w:val="0"/>
          <w:shd w:val="clear" w:color="auto" w:fill="FFFFFF"/>
        </w:rPr>
        <w:t>（对比学习）、</w:t>
      </w:r>
      <w:r w:rsidRPr="00443CBE">
        <w:rPr>
          <w:rFonts w:cs="Palatino Linotype"/>
          <w:kern w:val="0"/>
          <w:shd w:val="clear" w:color="auto" w:fill="FFFFFF"/>
        </w:rPr>
        <w:t>NT</w:t>
      </w:r>
      <w:r w:rsidRPr="00443CBE">
        <w:rPr>
          <w:rFonts w:cs="Palatino Linotype"/>
          <w:kern w:val="0"/>
          <w:shd w:val="clear" w:color="auto" w:fill="FFFFFF"/>
        </w:rPr>
        <w:t>（负训练）和</w:t>
      </w:r>
      <w:r w:rsidRPr="00443CBE">
        <w:rPr>
          <w:rFonts w:cs="Palatino Linotype"/>
          <w:kern w:val="0"/>
          <w:shd w:val="clear" w:color="auto" w:fill="FFFFFF"/>
        </w:rPr>
        <w:t xml:space="preserve"> UL</w:t>
      </w:r>
      <w:r w:rsidRPr="00443CBE">
        <w:rPr>
          <w:rFonts w:cs="Palatino Linotype"/>
          <w:kern w:val="0"/>
          <w:shd w:val="clear" w:color="auto" w:fill="FFFFFF"/>
        </w:rPr>
        <w:t>（非似然损失）</w:t>
      </w:r>
    </w:p>
    <w:p w14:paraId="4239FE37" w14:textId="77777777" w:rsidR="00B451A2" w:rsidRPr="00B451A2" w:rsidRDefault="00B451A2" w:rsidP="00B451A2">
      <w:pPr>
        <w:rPr>
          <w:rFonts w:cs="Palatino Linotype"/>
          <w:b/>
          <w:bCs/>
          <w:kern w:val="0"/>
          <w:shd w:val="clear" w:color="auto" w:fill="FFFFFF"/>
        </w:rPr>
      </w:pPr>
      <w:r w:rsidRPr="00B451A2">
        <w:rPr>
          <w:rFonts w:cs="Palatino Linotype" w:hint="eastAsia"/>
          <w:b/>
          <w:bCs/>
          <w:kern w:val="0"/>
          <w:shd w:val="clear" w:color="auto" w:fill="FFFFFF"/>
        </w:rPr>
        <w:t>N</w:t>
      </w:r>
      <w:r w:rsidRPr="00B451A2">
        <w:rPr>
          <w:rFonts w:cs="Palatino Linotype"/>
          <w:b/>
          <w:bCs/>
          <w:kern w:val="0"/>
          <w:shd w:val="clear" w:color="auto" w:fill="FFFFFF"/>
        </w:rPr>
        <w:t>AT</w:t>
      </w:r>
      <w:r w:rsidRPr="00B451A2">
        <w:rPr>
          <w:rFonts w:cs="Palatino Linotype" w:hint="eastAsia"/>
          <w:b/>
          <w:bCs/>
          <w:kern w:val="0"/>
          <w:shd w:val="clear" w:color="auto" w:fill="FFFFFF"/>
        </w:rPr>
        <w:t>实验结果</w:t>
      </w:r>
    </w:p>
    <w:p w14:paraId="45DA4A30" w14:textId="77777777" w:rsidR="00B451A2" w:rsidRDefault="00B451A2" w:rsidP="00B451A2">
      <w:pPr>
        <w:rPr>
          <w:rFonts w:cs="Palatino Linotype"/>
          <w:kern w:val="0"/>
          <w:shd w:val="clear" w:color="auto" w:fill="FFFFFF"/>
        </w:rPr>
      </w:pPr>
      <w:r>
        <w:rPr>
          <w:noProof/>
        </w:rPr>
        <w:drawing>
          <wp:inline distT="0" distB="0" distL="0" distR="0" wp14:anchorId="65EAF115" wp14:editId="31AB9FDE">
            <wp:extent cx="5820831" cy="2779801"/>
            <wp:effectExtent l="0" t="0" r="8890" b="1905"/>
            <wp:docPr id="138571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1037" name=""/>
                    <pic:cNvPicPr/>
                  </pic:nvPicPr>
                  <pic:blipFill rotWithShape="1">
                    <a:blip r:embed="rId17"/>
                    <a:srcRect l="4244"/>
                    <a:stretch/>
                  </pic:blipFill>
                  <pic:spPr bwMode="auto">
                    <a:xfrm>
                      <a:off x="0" y="0"/>
                      <a:ext cx="5836493" cy="2787280"/>
                    </a:xfrm>
                    <a:prstGeom prst="rect">
                      <a:avLst/>
                    </a:prstGeom>
                    <a:ln>
                      <a:noFill/>
                    </a:ln>
                    <a:extLst>
                      <a:ext uri="{53640926-AAD7-44D8-BBD7-CCE9431645EC}">
                        <a14:shadowObscured xmlns:a14="http://schemas.microsoft.com/office/drawing/2010/main"/>
                      </a:ext>
                    </a:extLst>
                  </pic:spPr>
                </pic:pic>
              </a:graphicData>
            </a:graphic>
          </wp:inline>
        </w:drawing>
      </w:r>
    </w:p>
    <w:p w14:paraId="625CF4D8" w14:textId="00DB6989" w:rsidR="00B451A2" w:rsidRDefault="00B451A2" w:rsidP="00B451A2">
      <w:pPr>
        <w:ind w:firstLine="420"/>
        <w:rPr>
          <w:rFonts w:cs="Palatino Linotype"/>
          <w:kern w:val="0"/>
          <w:shd w:val="clear" w:color="auto" w:fill="FFFFFF"/>
        </w:rPr>
      </w:pPr>
      <w:r>
        <w:rPr>
          <w:rFonts w:cs="Palatino Linotype" w:hint="eastAsia"/>
          <w:kern w:val="0"/>
          <w:shd w:val="clear" w:color="auto" w:fill="FFFFFF"/>
        </w:rPr>
        <w:t>可以发现，在困难的数学数据集上，</w:t>
      </w:r>
      <w:r>
        <w:rPr>
          <w:rFonts w:cs="Palatino Linotype" w:hint="eastAsia"/>
          <w:kern w:val="0"/>
          <w:shd w:val="clear" w:color="auto" w:fill="FFFFFF"/>
        </w:rPr>
        <w:t>N</w:t>
      </w:r>
      <w:r>
        <w:rPr>
          <w:rFonts w:cs="Palatino Linotype"/>
          <w:kern w:val="0"/>
          <w:shd w:val="clear" w:color="auto" w:fill="FFFFFF"/>
        </w:rPr>
        <w:t>AT</w:t>
      </w:r>
      <w:r>
        <w:rPr>
          <w:rFonts w:cs="Palatino Linotype" w:hint="eastAsia"/>
          <w:kern w:val="0"/>
          <w:shd w:val="clear" w:color="auto" w:fill="FFFFFF"/>
        </w:rPr>
        <w:t>表现突出。</w:t>
      </w:r>
      <w:r w:rsidRPr="00E267DE">
        <w:rPr>
          <w:rFonts w:cs="Palatino Linotype" w:hint="eastAsia"/>
          <w:kern w:val="0"/>
          <w:shd w:val="clear" w:color="auto" w:fill="FFFFFF"/>
        </w:rPr>
        <w:t>在原始数据上进行微调相比，</w:t>
      </w:r>
      <w:r w:rsidRPr="00E267DE">
        <w:rPr>
          <w:rFonts w:cs="Palatino Linotype"/>
          <w:kern w:val="0"/>
          <w:shd w:val="clear" w:color="auto" w:fill="FFFFFF"/>
        </w:rPr>
        <w:t xml:space="preserve">NAT </w:t>
      </w:r>
      <w:r w:rsidRPr="00E267DE">
        <w:rPr>
          <w:rFonts w:cs="Palatino Linotype"/>
          <w:kern w:val="0"/>
          <w:shd w:val="clear" w:color="auto" w:fill="FFFFFF"/>
        </w:rPr>
        <w:t>在两种不同的</w:t>
      </w:r>
      <w:r w:rsidRPr="00E267DE">
        <w:rPr>
          <w:rFonts w:cs="Palatino Linotype"/>
          <w:kern w:val="0"/>
          <w:shd w:val="clear" w:color="auto" w:fill="FFFFFF"/>
        </w:rPr>
        <w:t xml:space="preserve"> </w:t>
      </w:r>
      <w:proofErr w:type="spellStart"/>
      <w:r w:rsidRPr="00E267DE">
        <w:rPr>
          <w:rFonts w:cs="Palatino Linotype"/>
          <w:kern w:val="0"/>
          <w:shd w:val="clear" w:color="auto" w:fill="FFFFFF"/>
        </w:rPr>
        <w:t>CoT</w:t>
      </w:r>
      <w:proofErr w:type="spellEnd"/>
      <w:r w:rsidRPr="00E267DE">
        <w:rPr>
          <w:rFonts w:cs="Palatino Linotype"/>
          <w:kern w:val="0"/>
          <w:shd w:val="clear" w:color="auto" w:fill="FFFFFF"/>
        </w:rPr>
        <w:t xml:space="preserve"> </w:t>
      </w:r>
      <w:r w:rsidRPr="00E267DE">
        <w:rPr>
          <w:rFonts w:cs="Palatino Linotype"/>
          <w:kern w:val="0"/>
          <w:shd w:val="clear" w:color="auto" w:fill="FFFFFF"/>
        </w:rPr>
        <w:t>来源下实现了约</w:t>
      </w:r>
      <w:r w:rsidRPr="00E267DE">
        <w:rPr>
          <w:rFonts w:cs="Palatino Linotype"/>
          <w:kern w:val="0"/>
          <w:shd w:val="clear" w:color="auto" w:fill="FFFFFF"/>
        </w:rPr>
        <w:t xml:space="preserve"> 75.75% </w:t>
      </w:r>
      <w:r w:rsidRPr="00E267DE">
        <w:rPr>
          <w:rFonts w:cs="Palatino Linotype"/>
          <w:kern w:val="0"/>
          <w:shd w:val="clear" w:color="auto" w:fill="FFFFFF"/>
        </w:rPr>
        <w:t>的提升</w:t>
      </w:r>
      <w:r>
        <w:rPr>
          <w:rFonts w:cs="Palatino Linotype" w:hint="eastAsia"/>
          <w:kern w:val="0"/>
          <w:shd w:val="clear" w:color="auto" w:fill="FFFFFF"/>
        </w:rPr>
        <w:t>。</w:t>
      </w:r>
      <w:r w:rsidRPr="00E267DE">
        <w:rPr>
          <w:rFonts w:cs="Palatino Linotype" w:hint="eastAsia"/>
          <w:kern w:val="0"/>
          <w:shd w:val="clear" w:color="auto" w:fill="FFFFFF"/>
        </w:rPr>
        <w:t>与</w:t>
      </w:r>
      <w:r w:rsidRPr="00E267DE">
        <w:rPr>
          <w:rFonts w:cs="Palatino Linotype"/>
          <w:kern w:val="0"/>
          <w:shd w:val="clear" w:color="auto" w:fill="FFFFFF"/>
        </w:rPr>
        <w:t xml:space="preserve"> </w:t>
      </w:r>
      <w:proofErr w:type="spellStart"/>
      <w:r w:rsidRPr="00E267DE">
        <w:rPr>
          <w:rFonts w:cs="Palatino Linotype"/>
          <w:kern w:val="0"/>
          <w:shd w:val="clear" w:color="auto" w:fill="FFFFFF"/>
        </w:rPr>
        <w:t>CoT</w:t>
      </w:r>
      <w:proofErr w:type="spellEnd"/>
      <w:r w:rsidRPr="00E267DE">
        <w:rPr>
          <w:rFonts w:cs="Palatino Linotype"/>
          <w:kern w:val="0"/>
          <w:shd w:val="clear" w:color="auto" w:fill="FFFFFF"/>
        </w:rPr>
        <w:t xml:space="preserve"> KD </w:t>
      </w:r>
      <w:r w:rsidRPr="00E267DE">
        <w:rPr>
          <w:rFonts w:cs="Palatino Linotype"/>
          <w:kern w:val="0"/>
          <w:shd w:val="clear" w:color="auto" w:fill="FFFFFF"/>
        </w:rPr>
        <w:t>在正样本上的比较，</w:t>
      </w:r>
      <w:r w:rsidRPr="00E267DE">
        <w:rPr>
          <w:rFonts w:cs="Palatino Linotype"/>
          <w:kern w:val="0"/>
          <w:shd w:val="clear" w:color="auto" w:fill="FFFFFF"/>
        </w:rPr>
        <w:t xml:space="preserve">NAT </w:t>
      </w:r>
      <w:r w:rsidRPr="00E267DE">
        <w:rPr>
          <w:rFonts w:cs="Palatino Linotype"/>
          <w:kern w:val="0"/>
          <w:shd w:val="clear" w:color="auto" w:fill="FFFFFF"/>
        </w:rPr>
        <w:t>也显著提高了准确性，</w:t>
      </w:r>
      <w:r>
        <w:rPr>
          <w:rFonts w:cs="Palatino Linotype" w:hint="eastAsia"/>
          <w:kern w:val="0"/>
          <w:shd w:val="clear" w:color="auto" w:fill="FFFFFF"/>
        </w:rPr>
        <w:t>体现</w:t>
      </w:r>
      <w:r w:rsidRPr="00E267DE">
        <w:rPr>
          <w:rFonts w:cs="Palatino Linotype"/>
          <w:kern w:val="0"/>
          <w:shd w:val="clear" w:color="auto" w:fill="FFFFFF"/>
        </w:rPr>
        <w:t>了负样本的价值</w:t>
      </w:r>
      <w:r>
        <w:rPr>
          <w:rFonts w:cs="Palatino Linotype" w:hint="eastAsia"/>
          <w:kern w:val="0"/>
          <w:shd w:val="clear" w:color="auto" w:fill="FFFFFF"/>
        </w:rPr>
        <w:t>。</w:t>
      </w:r>
    </w:p>
    <w:p w14:paraId="2329E168" w14:textId="77777777" w:rsidR="00B451A2" w:rsidRDefault="00B451A2" w:rsidP="00B451A2">
      <w:pPr>
        <w:ind w:firstLine="420"/>
        <w:rPr>
          <w:rFonts w:cs="Palatino Linotype"/>
          <w:kern w:val="0"/>
          <w:shd w:val="clear" w:color="auto" w:fill="FFFFFF"/>
        </w:rPr>
      </w:pPr>
      <w:r w:rsidRPr="00E267DE">
        <w:rPr>
          <w:rFonts w:cs="Palatino Linotype" w:hint="eastAsia"/>
          <w:kern w:val="0"/>
          <w:shd w:val="clear" w:color="auto" w:fill="FFFFFF"/>
        </w:rPr>
        <w:t>对于利用负向信息基线，</w:t>
      </w:r>
      <w:r w:rsidRPr="00E267DE">
        <w:rPr>
          <w:rFonts w:cs="Palatino Linotype"/>
          <w:kern w:val="0"/>
          <w:shd w:val="clear" w:color="auto" w:fill="FFFFFF"/>
        </w:rPr>
        <w:t xml:space="preserve">MIX </w:t>
      </w:r>
      <w:r w:rsidRPr="00E267DE">
        <w:rPr>
          <w:rFonts w:cs="Palatino Linotype"/>
          <w:kern w:val="0"/>
          <w:shd w:val="clear" w:color="auto" w:fill="FFFFFF"/>
        </w:rPr>
        <w:t>的低性能表明直接训练负样本会使模型效果很差。其他方法也大多不如</w:t>
      </w:r>
      <w:r w:rsidRPr="00E267DE">
        <w:rPr>
          <w:rFonts w:cs="Palatino Linotype"/>
          <w:kern w:val="0"/>
          <w:shd w:val="clear" w:color="auto" w:fill="FFFFFF"/>
        </w:rPr>
        <w:t xml:space="preserve"> NAT</w:t>
      </w:r>
      <w:r w:rsidRPr="00E267DE">
        <w:rPr>
          <w:rFonts w:cs="Palatino Linotype"/>
          <w:kern w:val="0"/>
          <w:shd w:val="clear" w:color="auto" w:fill="FFFFFF"/>
        </w:rPr>
        <w:t>，这表明在复杂推理任务中仅在负方向上使用负样本是不够的。</w:t>
      </w:r>
    </w:p>
    <w:p w14:paraId="18B90B94" w14:textId="77777777" w:rsidR="00B451A2" w:rsidRPr="00B451A2" w:rsidRDefault="00B451A2" w:rsidP="00B451A2">
      <w:pPr>
        <w:rPr>
          <w:rFonts w:cs="Palatino Linotype"/>
          <w:b/>
          <w:bCs/>
          <w:kern w:val="0"/>
          <w:shd w:val="clear" w:color="auto" w:fill="FFFFFF"/>
        </w:rPr>
      </w:pPr>
      <w:r w:rsidRPr="00B451A2">
        <w:rPr>
          <w:rFonts w:cs="Palatino Linotype" w:hint="eastAsia"/>
          <w:b/>
          <w:bCs/>
          <w:kern w:val="0"/>
          <w:shd w:val="clear" w:color="auto" w:fill="FFFFFF"/>
        </w:rPr>
        <w:t>N</w:t>
      </w:r>
      <w:r w:rsidRPr="00B451A2">
        <w:rPr>
          <w:rFonts w:cs="Palatino Linotype"/>
          <w:b/>
          <w:bCs/>
          <w:kern w:val="0"/>
          <w:shd w:val="clear" w:color="auto" w:fill="FFFFFF"/>
        </w:rPr>
        <w:t>CE</w:t>
      </w:r>
      <w:r w:rsidRPr="00B451A2">
        <w:rPr>
          <w:rFonts w:cs="Palatino Linotype" w:hint="eastAsia"/>
          <w:b/>
          <w:bCs/>
          <w:kern w:val="0"/>
          <w:shd w:val="clear" w:color="auto" w:fill="FFFFFF"/>
        </w:rPr>
        <w:t>实验结果</w:t>
      </w:r>
    </w:p>
    <w:p w14:paraId="0DFDFA78" w14:textId="77777777" w:rsidR="00B451A2" w:rsidRDefault="00B451A2" w:rsidP="00B451A2">
      <w:pPr>
        <w:rPr>
          <w:rFonts w:cs="Palatino Linotype"/>
          <w:kern w:val="0"/>
          <w:shd w:val="clear" w:color="auto" w:fill="FFFFFF"/>
        </w:rPr>
      </w:pPr>
      <w:r>
        <w:rPr>
          <w:noProof/>
        </w:rPr>
        <w:lastRenderedPageBreak/>
        <w:drawing>
          <wp:inline distT="0" distB="0" distL="0" distR="0" wp14:anchorId="1B6E43C3" wp14:editId="702A6362">
            <wp:extent cx="4991175" cy="3492787"/>
            <wp:effectExtent l="0" t="0" r="0" b="0"/>
            <wp:docPr id="650898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98676" name=""/>
                    <pic:cNvPicPr/>
                  </pic:nvPicPr>
                  <pic:blipFill>
                    <a:blip r:embed="rId18"/>
                    <a:stretch>
                      <a:fillRect/>
                    </a:stretch>
                  </pic:blipFill>
                  <pic:spPr>
                    <a:xfrm>
                      <a:off x="0" y="0"/>
                      <a:ext cx="4991175" cy="3492787"/>
                    </a:xfrm>
                    <a:prstGeom prst="rect">
                      <a:avLst/>
                    </a:prstGeom>
                  </pic:spPr>
                </pic:pic>
              </a:graphicData>
            </a:graphic>
          </wp:inline>
        </w:drawing>
      </w:r>
    </w:p>
    <w:p w14:paraId="637E8EEE" w14:textId="77777777" w:rsidR="00B451A2" w:rsidRDefault="00B451A2" w:rsidP="00B451A2">
      <w:pPr>
        <w:ind w:firstLine="420"/>
        <w:rPr>
          <w:rFonts w:cs="Palatino Linotype"/>
          <w:kern w:val="0"/>
          <w:shd w:val="clear" w:color="auto" w:fill="FFFFFF"/>
        </w:rPr>
      </w:pPr>
      <w:r>
        <w:rPr>
          <w:rFonts w:cs="Palatino Linotype" w:hint="eastAsia"/>
          <w:kern w:val="0"/>
          <w:shd w:val="clear" w:color="auto" w:fill="FFFFFF"/>
        </w:rPr>
        <w:t>与</w:t>
      </w:r>
      <w:r w:rsidRPr="00E267DE">
        <w:rPr>
          <w:rFonts w:cs="Palatino Linotype" w:hint="eastAsia"/>
          <w:kern w:val="0"/>
          <w:shd w:val="clear" w:color="auto" w:fill="FFFFFF"/>
        </w:rPr>
        <w:t>知识蒸馏（</w:t>
      </w:r>
      <w:r w:rsidRPr="00B451A2">
        <w:rPr>
          <w:rFonts w:cs="Palatino Linotype"/>
          <w:i/>
          <w:iCs/>
          <w:kern w:val="0"/>
          <w:shd w:val="clear" w:color="auto" w:fill="FFFFFF"/>
        </w:rPr>
        <w:t>KD</w:t>
      </w:r>
      <w:r w:rsidRPr="00E267DE">
        <w:rPr>
          <w:rFonts w:cs="Palatino Linotype"/>
          <w:kern w:val="0"/>
          <w:shd w:val="clear" w:color="auto" w:fill="FFFFFF"/>
        </w:rPr>
        <w:t>）相比，</w:t>
      </w:r>
      <w:r w:rsidRPr="00E267DE">
        <w:rPr>
          <w:rFonts w:cs="Palatino Linotype"/>
          <w:kern w:val="0"/>
          <w:shd w:val="clear" w:color="auto" w:fill="FFFFFF"/>
        </w:rPr>
        <w:t xml:space="preserve">NCE </w:t>
      </w:r>
      <w:r w:rsidRPr="00E267DE">
        <w:rPr>
          <w:rFonts w:cs="Palatino Linotype"/>
          <w:kern w:val="0"/>
          <w:shd w:val="clear" w:color="auto" w:fill="FFFFFF"/>
        </w:rPr>
        <w:t>实现了平均</w:t>
      </w:r>
      <w:r w:rsidRPr="00E267DE">
        <w:rPr>
          <w:rFonts w:cs="Palatino Linotype"/>
          <w:kern w:val="0"/>
          <w:shd w:val="clear" w:color="auto" w:fill="FFFFFF"/>
        </w:rPr>
        <w:t xml:space="preserve"> 10%</w:t>
      </w:r>
      <w:r w:rsidRPr="00E267DE">
        <w:rPr>
          <w:rFonts w:cs="Palatino Linotype"/>
          <w:kern w:val="0"/>
          <w:shd w:val="clear" w:color="auto" w:fill="FFFFFF"/>
        </w:rPr>
        <w:t>（</w:t>
      </w:r>
      <w:r w:rsidRPr="00E267DE">
        <w:rPr>
          <w:rFonts w:cs="Palatino Linotype"/>
          <w:kern w:val="0"/>
          <w:shd w:val="clear" w:color="auto" w:fill="FFFFFF"/>
        </w:rPr>
        <w:t>0.66</w:t>
      </w:r>
      <w:r w:rsidRPr="00E267DE">
        <w:rPr>
          <w:rFonts w:cs="Palatino Linotype"/>
          <w:kern w:val="0"/>
          <w:shd w:val="clear" w:color="auto" w:fill="FFFFFF"/>
        </w:rPr>
        <w:t>）</w:t>
      </w:r>
      <w:r w:rsidRPr="00E267DE">
        <w:rPr>
          <w:rFonts w:cs="Palatino Linotype"/>
          <w:kern w:val="0"/>
          <w:shd w:val="clear" w:color="auto" w:fill="FFFFFF"/>
        </w:rPr>
        <w:t xml:space="preserve"> </w:t>
      </w:r>
      <w:r w:rsidRPr="00E267DE">
        <w:rPr>
          <w:rFonts w:cs="Palatino Linotype"/>
          <w:kern w:val="0"/>
          <w:shd w:val="clear" w:color="auto" w:fill="FFFFFF"/>
        </w:rPr>
        <w:t>的进步，这证明了利用负样本提供的校准信息进行蒸馏的有效性。与</w:t>
      </w:r>
      <w:r w:rsidRPr="00E267DE">
        <w:rPr>
          <w:rFonts w:cs="Palatino Linotype"/>
          <w:kern w:val="0"/>
          <w:shd w:val="clear" w:color="auto" w:fill="FFFFFF"/>
        </w:rPr>
        <w:t xml:space="preserve"> NAT </w:t>
      </w:r>
      <w:r w:rsidRPr="00E267DE">
        <w:rPr>
          <w:rFonts w:cs="Palatino Linotype"/>
          <w:kern w:val="0"/>
          <w:shd w:val="clear" w:color="auto" w:fill="FFFFFF"/>
        </w:rPr>
        <w:t>相比，尽管</w:t>
      </w:r>
      <w:r w:rsidRPr="00E267DE">
        <w:rPr>
          <w:rFonts w:cs="Palatino Linotype"/>
          <w:kern w:val="0"/>
          <w:shd w:val="clear" w:color="auto" w:fill="FFFFFF"/>
        </w:rPr>
        <w:t xml:space="preserve"> NCE </w:t>
      </w:r>
      <w:r w:rsidRPr="00E267DE">
        <w:rPr>
          <w:rFonts w:cs="Palatino Linotype"/>
          <w:kern w:val="0"/>
          <w:shd w:val="clear" w:color="auto" w:fill="FFFFFF"/>
        </w:rPr>
        <w:t>减少了一些参数，但它依然有</w:t>
      </w:r>
      <w:r w:rsidRPr="00E267DE">
        <w:rPr>
          <w:rFonts w:cs="Palatino Linotype"/>
          <w:kern w:val="0"/>
          <w:shd w:val="clear" w:color="auto" w:fill="FFFFFF"/>
        </w:rPr>
        <w:t xml:space="preserve"> 6.5% </w:t>
      </w:r>
      <w:r w:rsidRPr="00E267DE">
        <w:rPr>
          <w:rFonts w:cs="Palatino Linotype"/>
          <w:kern w:val="0"/>
          <w:shd w:val="clear" w:color="auto" w:fill="FFFFFF"/>
        </w:rPr>
        <w:t>的进步，实现压缩模型并提高性能的目的。</w:t>
      </w:r>
    </w:p>
    <w:p w14:paraId="093E294A" w14:textId="77777777" w:rsidR="00B451A2" w:rsidRPr="00B451A2" w:rsidRDefault="00B451A2" w:rsidP="00B451A2">
      <w:pPr>
        <w:rPr>
          <w:rFonts w:cs="Palatino Linotype"/>
          <w:b/>
          <w:bCs/>
          <w:kern w:val="0"/>
          <w:shd w:val="clear" w:color="auto" w:fill="FFFFFF"/>
        </w:rPr>
      </w:pPr>
      <w:r w:rsidRPr="00B451A2">
        <w:rPr>
          <w:rFonts w:cs="Palatino Linotype"/>
          <w:b/>
          <w:bCs/>
          <w:kern w:val="0"/>
          <w:shd w:val="clear" w:color="auto" w:fill="FFFFFF"/>
        </w:rPr>
        <w:t xml:space="preserve">ASC </w:t>
      </w:r>
      <w:r w:rsidRPr="00B451A2">
        <w:rPr>
          <w:rFonts w:cs="Palatino Linotype"/>
          <w:b/>
          <w:bCs/>
          <w:kern w:val="0"/>
          <w:shd w:val="clear" w:color="auto" w:fill="FFFFFF"/>
        </w:rPr>
        <w:t>实验结果</w:t>
      </w:r>
    </w:p>
    <w:p w14:paraId="30C2B3C8" w14:textId="77777777" w:rsidR="00B451A2" w:rsidRDefault="00B451A2" w:rsidP="00B451A2">
      <w:pPr>
        <w:rPr>
          <w:rFonts w:cs="Palatino Linotype"/>
          <w:kern w:val="0"/>
          <w:shd w:val="clear" w:color="auto" w:fill="FFFFFF"/>
        </w:rPr>
      </w:pPr>
      <w:r>
        <w:rPr>
          <w:noProof/>
        </w:rPr>
        <w:drawing>
          <wp:inline distT="0" distB="0" distL="0" distR="0" wp14:anchorId="2533A040" wp14:editId="489779DC">
            <wp:extent cx="5169145" cy="2502317"/>
            <wp:effectExtent l="0" t="0" r="0" b="0"/>
            <wp:docPr id="594524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24002" name=""/>
                    <pic:cNvPicPr/>
                  </pic:nvPicPr>
                  <pic:blipFill>
                    <a:blip r:embed="rId19"/>
                    <a:stretch>
                      <a:fillRect/>
                    </a:stretch>
                  </pic:blipFill>
                  <pic:spPr>
                    <a:xfrm>
                      <a:off x="0" y="0"/>
                      <a:ext cx="5169145" cy="2502317"/>
                    </a:xfrm>
                    <a:prstGeom prst="rect">
                      <a:avLst/>
                    </a:prstGeom>
                  </pic:spPr>
                </pic:pic>
              </a:graphicData>
            </a:graphic>
          </wp:inline>
        </w:drawing>
      </w:r>
    </w:p>
    <w:p w14:paraId="3877C677" w14:textId="77777777" w:rsidR="00B451A2" w:rsidRPr="00B451A2" w:rsidRDefault="00B451A2" w:rsidP="00B451A2">
      <w:pPr>
        <w:jc w:val="center"/>
        <w:rPr>
          <w:rFonts w:ascii="楷体" w:eastAsia="楷体" w:hAnsi="楷体" w:cs="Palatino Linotype"/>
          <w:kern w:val="0"/>
          <w:shd w:val="clear" w:color="auto" w:fill="FFFFFF"/>
        </w:rPr>
      </w:pPr>
      <w:r w:rsidRPr="00B451A2">
        <w:rPr>
          <w:rFonts w:ascii="楷体" w:eastAsia="楷体" w:hAnsi="楷体" w:cs="Palatino Linotype"/>
          <w:kern w:val="0"/>
          <w:shd w:val="clear" w:color="auto" w:fill="FFFFFF"/>
        </w:rPr>
        <w:t xml:space="preserve">A* </w:t>
      </w:r>
      <w:r w:rsidRPr="00B451A2">
        <w:rPr>
          <w:rFonts w:ascii="楷体" w:eastAsia="楷体" w:hAnsi="楷体" w:cs="Palatino Linotype" w:hint="eastAsia"/>
          <w:kern w:val="0"/>
          <w:shd w:val="clear" w:color="auto" w:fill="FFFFFF"/>
        </w:rPr>
        <w:t>这一栏是</w:t>
      </w:r>
      <w:r w:rsidRPr="00B451A2">
        <w:rPr>
          <w:rFonts w:ascii="楷体" w:eastAsia="楷体" w:hAnsi="楷体" w:cs="Palatino Linotype"/>
          <w:kern w:val="0"/>
          <w:shd w:val="clear" w:color="auto" w:fill="FFFFFF"/>
        </w:rPr>
        <w:t xml:space="preserve"> </w:t>
      </w:r>
      <w:proofErr w:type="spellStart"/>
      <w:r w:rsidRPr="00B451A2">
        <w:rPr>
          <w:rFonts w:ascii="楷体" w:eastAsia="楷体" w:hAnsi="楷体" w:cs="Palatino Linotype"/>
          <w:kern w:val="0"/>
          <w:shd w:val="clear" w:color="auto" w:fill="FFFFFF"/>
        </w:rPr>
        <w:t>InterAlgebra</w:t>
      </w:r>
      <w:proofErr w:type="spellEnd"/>
      <w:r w:rsidRPr="00B451A2">
        <w:rPr>
          <w:rFonts w:ascii="楷体" w:eastAsia="楷体" w:hAnsi="楷体" w:cs="Palatino Linotype"/>
          <w:kern w:val="0"/>
          <w:shd w:val="clear" w:color="auto" w:fill="FFFFFF"/>
        </w:rPr>
        <w:t xml:space="preserve">, Prealgebra </w:t>
      </w:r>
      <w:r w:rsidRPr="00B451A2">
        <w:rPr>
          <w:rFonts w:ascii="楷体" w:eastAsia="楷体" w:hAnsi="楷体" w:cs="Palatino Linotype" w:hint="eastAsia"/>
          <w:kern w:val="0"/>
          <w:shd w:val="clear" w:color="auto" w:fill="FFFFFF"/>
        </w:rPr>
        <w:t>和</w:t>
      </w:r>
      <w:r w:rsidRPr="00B451A2">
        <w:rPr>
          <w:rFonts w:ascii="楷体" w:eastAsia="楷体" w:hAnsi="楷体" w:cs="Palatino Linotype"/>
          <w:kern w:val="0"/>
          <w:shd w:val="clear" w:color="auto" w:fill="FFFFFF"/>
        </w:rPr>
        <w:t>Algebra</w:t>
      </w:r>
      <w:r w:rsidRPr="00B451A2">
        <w:rPr>
          <w:rFonts w:ascii="楷体" w:eastAsia="楷体" w:hAnsi="楷体" w:cs="Palatino Linotype" w:hint="eastAsia"/>
          <w:kern w:val="0"/>
          <w:shd w:val="clear" w:color="auto" w:fill="FFFFFF"/>
        </w:rPr>
        <w:t>三个方向的平均值</w:t>
      </w:r>
      <w:r w:rsidRPr="00B451A2">
        <w:rPr>
          <w:rFonts w:ascii="楷体" w:eastAsia="楷体" w:hAnsi="楷体" w:cs="Palatino Linotype"/>
          <w:kern w:val="0"/>
          <w:shd w:val="clear" w:color="auto" w:fill="FFFFFF"/>
        </w:rPr>
        <w:t>.</w:t>
      </w:r>
      <w:r w:rsidRPr="00B451A2">
        <w:rPr>
          <w:rFonts w:ascii="楷体" w:eastAsia="楷体" w:hAnsi="楷体" w:cs="Palatino Linotype"/>
          <w:kern w:val="0"/>
          <w:shd w:val="clear" w:color="auto" w:fill="FFFFFF"/>
        </w:rPr>
        <w:cr/>
      </w:r>
    </w:p>
    <w:p w14:paraId="66058FA8" w14:textId="77777777" w:rsidR="00B451A2" w:rsidRDefault="00B451A2" w:rsidP="00B451A2">
      <w:pPr>
        <w:ind w:firstLine="420"/>
        <w:rPr>
          <w:rFonts w:cs="Palatino Linotype"/>
          <w:kern w:val="0"/>
          <w:shd w:val="clear" w:color="auto" w:fill="FFFFFF"/>
        </w:rPr>
      </w:pPr>
      <w:r w:rsidRPr="008F4C62">
        <w:rPr>
          <w:rFonts w:cs="Palatino Linotype" w:hint="eastAsia"/>
          <w:kern w:val="0"/>
          <w:shd w:val="clear" w:color="auto" w:fill="FFFFFF"/>
        </w:rPr>
        <w:t>为了评估</w:t>
      </w:r>
      <w:r w:rsidRPr="008F4C62">
        <w:rPr>
          <w:rFonts w:cs="Palatino Linotype"/>
          <w:kern w:val="0"/>
          <w:shd w:val="clear" w:color="auto" w:fill="FFFFFF"/>
        </w:rPr>
        <w:t xml:space="preserve"> ASC</w:t>
      </w:r>
      <w:r w:rsidRPr="008F4C62">
        <w:rPr>
          <w:rFonts w:cs="Palatino Linotype"/>
          <w:kern w:val="0"/>
          <w:shd w:val="clear" w:color="auto" w:fill="FFFFFF"/>
        </w:rPr>
        <w:t>，将其与基础</w:t>
      </w:r>
      <w:r w:rsidRPr="008F4C62">
        <w:rPr>
          <w:rFonts w:cs="Palatino Linotype"/>
          <w:kern w:val="0"/>
          <w:shd w:val="clear" w:color="auto" w:fill="FFFFFF"/>
        </w:rPr>
        <w:t xml:space="preserve"> SC </w:t>
      </w:r>
      <w:r w:rsidRPr="008F4C62">
        <w:rPr>
          <w:rFonts w:cs="Palatino Linotype"/>
          <w:kern w:val="0"/>
          <w:shd w:val="clear" w:color="auto" w:fill="FFFFFF"/>
        </w:rPr>
        <w:t>和</w:t>
      </w:r>
      <w:r w:rsidRPr="008F4C62">
        <w:rPr>
          <w:rFonts w:cs="Palatino Linotype"/>
          <w:kern w:val="0"/>
          <w:shd w:val="clear" w:color="auto" w:fill="FFFFFF"/>
        </w:rPr>
        <w:t xml:space="preserve"> </w:t>
      </w:r>
      <w:r w:rsidRPr="008F4C62">
        <w:rPr>
          <w:rFonts w:cs="Palatino Linotype"/>
          <w:kern w:val="0"/>
          <w:shd w:val="clear" w:color="auto" w:fill="FFFFFF"/>
        </w:rPr>
        <w:t>加权（</w:t>
      </w:r>
      <w:r w:rsidRPr="008F4C62">
        <w:rPr>
          <w:rFonts w:cs="Palatino Linotype"/>
          <w:kern w:val="0"/>
          <w:shd w:val="clear" w:color="auto" w:fill="FFFFFF"/>
        </w:rPr>
        <w:t>WS</w:t>
      </w:r>
      <w:r w:rsidRPr="008F4C62">
        <w:rPr>
          <w:rFonts w:cs="Palatino Linotype"/>
          <w:kern w:val="0"/>
          <w:shd w:val="clear" w:color="auto" w:fill="FFFFFF"/>
        </w:rPr>
        <w:t>）</w:t>
      </w:r>
      <w:r w:rsidRPr="008F4C62">
        <w:rPr>
          <w:rFonts w:cs="Palatino Linotype"/>
          <w:kern w:val="0"/>
          <w:shd w:val="clear" w:color="auto" w:fill="FFFFFF"/>
        </w:rPr>
        <w:t xml:space="preserve">SC </w:t>
      </w:r>
      <w:r w:rsidRPr="008F4C62">
        <w:rPr>
          <w:rFonts w:cs="Palatino Linotype"/>
          <w:kern w:val="0"/>
          <w:shd w:val="clear" w:color="auto" w:fill="FFFFFF"/>
        </w:rPr>
        <w:t>进行比较，使用采样温度</w:t>
      </w:r>
      <w:r w:rsidRPr="008F4C62">
        <w:rPr>
          <w:rFonts w:cs="Palatino Linotype"/>
          <w:kern w:val="0"/>
          <w:shd w:val="clear" w:color="auto" w:fill="FFFFFF"/>
        </w:rPr>
        <w:t xml:space="preserve"> T = 1 </w:t>
      </w:r>
      <w:r w:rsidRPr="008F4C62">
        <w:rPr>
          <w:rFonts w:cs="Palatino Linotype"/>
          <w:kern w:val="0"/>
          <w:shd w:val="clear" w:color="auto" w:fill="FFFFFF"/>
        </w:rPr>
        <w:t>生成了</w:t>
      </w:r>
      <w:r w:rsidRPr="008F4C62">
        <w:rPr>
          <w:rFonts w:cs="Palatino Linotype"/>
          <w:kern w:val="0"/>
          <w:shd w:val="clear" w:color="auto" w:fill="FFFFFF"/>
        </w:rPr>
        <w:t xml:space="preserve"> 16 </w:t>
      </w:r>
      <w:r w:rsidRPr="008F4C62">
        <w:rPr>
          <w:rFonts w:cs="Palatino Linotype"/>
          <w:kern w:val="0"/>
          <w:shd w:val="clear" w:color="auto" w:fill="FFFFFF"/>
        </w:rPr>
        <w:t>个样本。如图所示，结果表明，</w:t>
      </w:r>
      <w:r w:rsidRPr="008F4C62">
        <w:rPr>
          <w:rFonts w:cs="Palatino Linotype"/>
          <w:kern w:val="0"/>
          <w:shd w:val="clear" w:color="auto" w:fill="FFFFFF"/>
        </w:rPr>
        <w:t xml:space="preserve">ASC </w:t>
      </w:r>
      <w:r w:rsidRPr="008F4C62">
        <w:rPr>
          <w:rFonts w:cs="Palatino Linotype"/>
          <w:kern w:val="0"/>
          <w:shd w:val="clear" w:color="auto" w:fill="FFFFFF"/>
        </w:rPr>
        <w:t>从不同样本聚合答案，是一种更有前景的策略。</w:t>
      </w:r>
      <w:r>
        <w:rPr>
          <w:rFonts w:cs="Palatino Linotype"/>
          <w:kern w:val="0"/>
          <w:shd w:val="clear" w:color="auto" w:fill="FFFFFF"/>
        </w:rPr>
        <w:t xml:space="preserve"> </w:t>
      </w:r>
    </w:p>
    <w:p w14:paraId="7E65045B" w14:textId="77777777" w:rsidR="00B451A2" w:rsidRPr="00B451A2" w:rsidRDefault="00B451A2" w:rsidP="00B451A2">
      <w:pPr>
        <w:pStyle w:val="a5"/>
        <w:rPr>
          <w:shd w:val="clear" w:color="auto" w:fill="FFFFFF"/>
        </w:rPr>
      </w:pPr>
      <w:r w:rsidRPr="00B451A2">
        <w:rPr>
          <w:rFonts w:hint="eastAsia"/>
          <w:shd w:val="clear" w:color="auto" w:fill="FFFFFF"/>
        </w:rPr>
        <w:t>总结：</w:t>
      </w:r>
    </w:p>
    <w:p w14:paraId="06F5781B" w14:textId="7C6C6D6E" w:rsidR="00B451A2" w:rsidRPr="00B451A2" w:rsidRDefault="00B451A2" w:rsidP="00B451A2">
      <w:pPr>
        <w:ind w:firstLine="420"/>
        <w:rPr>
          <w:rFonts w:cs="Palatino Linotype"/>
          <w:kern w:val="0"/>
          <w:shd w:val="clear" w:color="auto" w:fill="FFFFFF"/>
        </w:rPr>
      </w:pPr>
      <w:r>
        <w:rPr>
          <w:rFonts w:cs="Palatino Linotype" w:hint="eastAsia"/>
          <w:kern w:val="0"/>
          <w:shd w:val="clear" w:color="auto" w:fill="FFFFFF"/>
        </w:rPr>
        <w:t>本文主要探讨</w:t>
      </w:r>
      <w:r w:rsidRPr="004A7494">
        <w:rPr>
          <w:rFonts w:cs="Palatino Linotype" w:hint="eastAsia"/>
          <w:kern w:val="0"/>
          <w:shd w:val="clear" w:color="auto" w:fill="FFFFFF"/>
        </w:rPr>
        <w:t>利用负样本从大语言模型中提炼复杂推理能力，迁移到专业化小模型的有</w:t>
      </w:r>
      <w:r w:rsidRPr="004A7494">
        <w:rPr>
          <w:rFonts w:cs="Palatino Linotype" w:hint="eastAsia"/>
          <w:kern w:val="0"/>
          <w:shd w:val="clear" w:color="auto" w:fill="FFFFFF"/>
        </w:rPr>
        <w:lastRenderedPageBreak/>
        <w:t>效性</w:t>
      </w:r>
      <w:r w:rsidRPr="004A7494">
        <w:rPr>
          <w:rFonts w:cs="Palatino Linotype"/>
          <w:kern w:val="0"/>
          <w:shd w:val="clear" w:color="auto" w:fill="FFFFFF"/>
        </w:rPr>
        <w:t xml:space="preserve"> </w:t>
      </w:r>
      <w:r>
        <w:rPr>
          <w:rFonts w:cs="Palatino Linotype" w:hint="eastAsia"/>
          <w:kern w:val="0"/>
          <w:shd w:val="clear" w:color="auto" w:fill="FFFFFF"/>
        </w:rPr>
        <w:t>。作者团队</w:t>
      </w:r>
      <w:r w:rsidRPr="004A7494">
        <w:rPr>
          <w:rFonts w:cs="Palatino Linotype" w:hint="eastAsia"/>
          <w:kern w:val="0"/>
          <w:shd w:val="clear" w:color="auto" w:fill="FFFFFF"/>
        </w:rPr>
        <w:t>提出了一个全新框架，由三个步骤组成，并在模型专业化的整个过程中充分利用负向信息。负向协助训练（</w:t>
      </w:r>
      <w:r w:rsidRPr="004A7494">
        <w:rPr>
          <w:rFonts w:cs="Palatino Linotype"/>
          <w:kern w:val="0"/>
          <w:shd w:val="clear" w:color="auto" w:fill="FFFFFF"/>
        </w:rPr>
        <w:t>NAT</w:t>
      </w:r>
      <w:r w:rsidRPr="004A7494">
        <w:rPr>
          <w:rFonts w:cs="Palatino Linotype"/>
          <w:kern w:val="0"/>
          <w:shd w:val="clear" w:color="auto" w:fill="FFFFFF"/>
        </w:rPr>
        <w:t>）从两个角度提供利用负向信息的方法。负向校准增强（</w:t>
      </w:r>
      <w:r w:rsidRPr="004A7494">
        <w:rPr>
          <w:rFonts w:cs="Palatino Linotype"/>
          <w:kern w:val="0"/>
          <w:shd w:val="clear" w:color="auto" w:fill="FFFFFF"/>
        </w:rPr>
        <w:t>NCE</w:t>
      </w:r>
      <w:r w:rsidRPr="004A7494">
        <w:rPr>
          <w:rFonts w:cs="Palatino Linotype"/>
          <w:kern w:val="0"/>
          <w:shd w:val="clear" w:color="auto" w:fill="FFFFFF"/>
        </w:rPr>
        <w:t>）校准自蒸馏过程，使其针对性地掌握关键知识。</w:t>
      </w:r>
      <w:r>
        <w:rPr>
          <w:rFonts w:cs="Palatino Linotype" w:hint="eastAsia"/>
          <w:kern w:val="0"/>
          <w:shd w:val="clear" w:color="auto" w:fill="FFFFFF"/>
        </w:rPr>
        <w:t>而</w:t>
      </w:r>
      <w:r w:rsidRPr="004A7494">
        <w:rPr>
          <w:rFonts w:cs="Palatino Linotype"/>
          <w:kern w:val="0"/>
          <w:shd w:val="clear" w:color="auto" w:fill="FFFFFF"/>
        </w:rPr>
        <w:t>基于两种观点训练的排序模型为答案聚合分配更适当的权重，以实现动态自洽性（</w:t>
      </w:r>
      <w:r w:rsidRPr="004A7494">
        <w:rPr>
          <w:rFonts w:cs="Palatino Linotype"/>
          <w:kern w:val="0"/>
          <w:shd w:val="clear" w:color="auto" w:fill="FFFFFF"/>
        </w:rPr>
        <w:t>ASC</w:t>
      </w:r>
      <w:r w:rsidRPr="004A7494">
        <w:rPr>
          <w:rFonts w:cs="Palatino Linotype"/>
          <w:kern w:val="0"/>
          <w:shd w:val="clear" w:color="auto" w:fill="FFFFFF"/>
        </w:rPr>
        <w:t>）</w:t>
      </w:r>
      <w:r w:rsidRPr="004A7494">
        <w:rPr>
          <w:rFonts w:cs="Palatino Linotype"/>
          <w:kern w:val="0"/>
          <w:shd w:val="clear" w:color="auto" w:fill="FFFFFF"/>
        </w:rPr>
        <w:t xml:space="preserve"> </w:t>
      </w:r>
      <w:r>
        <w:rPr>
          <w:rFonts w:cs="Palatino Linotype" w:hint="eastAsia"/>
          <w:kern w:val="0"/>
          <w:shd w:val="clear" w:color="auto" w:fill="FFFFFF"/>
        </w:rPr>
        <w:t>。</w:t>
      </w:r>
    </w:p>
    <w:sectPr w:rsidR="00B451A2" w:rsidRPr="00B451A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mn Okay" w:date="2024-02-03T19:56:00Z" w:initials="DO">
    <w:p w14:paraId="5DD0D37E" w14:textId="209333E6" w:rsidR="004703D1" w:rsidRDefault="004703D1">
      <w:pPr>
        <w:pStyle w:val="a8"/>
      </w:pPr>
      <w:r>
        <w:rPr>
          <w:rStyle w:val="a7"/>
        </w:rPr>
        <w:annotationRef/>
      </w:r>
      <w:r>
        <w:rPr>
          <w:rFonts w:hint="eastAsia"/>
        </w:rPr>
        <w:t>知识蒸馏（把特殊能力从</w:t>
      </w:r>
      <w:r>
        <w:rPr>
          <w:rFonts w:hint="eastAsia"/>
        </w:rPr>
        <w:t>LLMs</w:t>
      </w:r>
      <w:r>
        <w:rPr>
          <w:rFonts w:hint="eastAsia"/>
        </w:rPr>
        <w:t>转移到小的模型）的过程</w:t>
      </w:r>
    </w:p>
  </w:comment>
  <w:comment w:id="1" w:author="Damn Okay" w:date="2024-01-30T20:49:00Z" w:initials="DO">
    <w:p w14:paraId="1B37C57D" w14:textId="7725800F" w:rsidR="003B678C" w:rsidRDefault="003B678C">
      <w:pPr>
        <w:pStyle w:val="a8"/>
      </w:pPr>
      <w:r>
        <w:rPr>
          <w:rStyle w:val="a7"/>
        </w:rPr>
        <w:annotationRef/>
      </w:r>
      <w:proofErr w:type="spellStart"/>
      <w:r>
        <w:rPr>
          <w:rFonts w:hint="eastAsia"/>
        </w:rPr>
        <w:t>C</w:t>
      </w:r>
      <w:r>
        <w:t>oT</w:t>
      </w:r>
      <w:proofErr w:type="spellEnd"/>
      <w:r>
        <w:rPr>
          <w:rFonts w:hint="eastAsia"/>
        </w:rPr>
        <w:t>是啥？</w:t>
      </w:r>
    </w:p>
  </w:comment>
  <w:comment w:id="2" w:author="Damn Okay" w:date="2024-01-31T10:17:00Z" w:initials="DO">
    <w:p w14:paraId="2F0C5169" w14:textId="67814255" w:rsidR="004E64CE" w:rsidRDefault="004E64CE">
      <w:pPr>
        <w:pStyle w:val="a8"/>
      </w:pPr>
      <w:r>
        <w:rPr>
          <w:rStyle w:val="a7"/>
        </w:rPr>
        <w:annotationRef/>
      </w:r>
      <w:r>
        <w:rPr>
          <w:rFonts w:hint="eastAsia"/>
        </w:rPr>
        <w:t>大致就是在</w:t>
      </w:r>
      <w:r>
        <w:rPr>
          <w:rFonts w:hint="eastAsia"/>
        </w:rPr>
        <w:t>AI</w:t>
      </w:r>
      <w:r>
        <w:rPr>
          <w:rFonts w:hint="eastAsia"/>
        </w:rPr>
        <w:t>思考的时候加入思考的过程，有一条思维链来帮助，而不是直接给出答案，就像数学大题给出计算过程。</w:t>
      </w:r>
    </w:p>
  </w:comment>
  <w:comment w:id="3" w:author="Damn Okay" w:date="2024-02-02T20:47:00Z" w:initials="DO">
    <w:p w14:paraId="4CB1147D" w14:textId="2AF48AA0" w:rsidR="006523A3" w:rsidRDefault="006523A3">
      <w:pPr>
        <w:pStyle w:val="a8"/>
      </w:pPr>
      <w:r>
        <w:rPr>
          <w:rStyle w:val="a7"/>
        </w:rPr>
        <w:annotationRef/>
      </w:r>
      <w:r>
        <w:rPr>
          <w:rFonts w:hint="eastAsia"/>
        </w:rPr>
        <w:t>大模型轻量级微调</w:t>
      </w:r>
    </w:p>
  </w:comment>
  <w:comment w:id="4" w:author="Damn Okay" w:date="2024-02-02T22:10:00Z" w:initials="DO">
    <w:p w14:paraId="6C853298" w14:textId="5BAF4851" w:rsidR="002B28E1" w:rsidRDefault="002B28E1">
      <w:pPr>
        <w:pStyle w:val="a8"/>
      </w:pPr>
      <w:r>
        <w:rPr>
          <w:rStyle w:val="a7"/>
        </w:rPr>
        <w:annotationRef/>
      </w:r>
      <w:r>
        <w:rPr>
          <w:rFonts w:hint="eastAsia"/>
        </w:rPr>
        <w:t>包含低概率类别和高概率类别之间的相关性，且没有被很好利用的信息。</w:t>
      </w:r>
    </w:p>
  </w:comment>
  <w:comment w:id="5" w:author="Damn Okay" w:date="2024-02-03T16:10:00Z" w:initials="DO">
    <w:p w14:paraId="176D80AB" w14:textId="108B04FB" w:rsidR="00241196" w:rsidRDefault="00241196">
      <w:pPr>
        <w:pStyle w:val="a8"/>
      </w:pPr>
      <w:r>
        <w:rPr>
          <w:rStyle w:val="a7"/>
        </w:rPr>
        <w:annotationRef/>
      </w:r>
      <w:r>
        <w:rPr>
          <w:rFonts w:hint="eastAsia"/>
        </w:rPr>
        <w:t>原文中这里感觉多了一个右括号，不知道是不是打错了。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0D37E" w15:done="0"/>
  <w15:commentEx w15:paraId="1B37C57D" w15:done="0"/>
  <w15:commentEx w15:paraId="2F0C5169" w15:paraIdParent="1B37C57D" w15:done="0"/>
  <w15:commentEx w15:paraId="4CB1147D" w15:done="0"/>
  <w15:commentEx w15:paraId="6C853298" w15:done="0"/>
  <w15:commentEx w15:paraId="176D80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918ED" w16cex:dateUtc="2024-02-03T11:56:00Z"/>
  <w16cex:commentExtensible w16cex:durableId="2963DF75" w16cex:dateUtc="2024-01-30T12:49:00Z"/>
  <w16cex:commentExtensible w16cex:durableId="29649CBD" w16cex:dateUtc="2024-01-31T02:17:00Z"/>
  <w16cex:commentExtensible w16cex:durableId="2967D34A" w16cex:dateUtc="2024-02-02T12:47:00Z"/>
  <w16cex:commentExtensible w16cex:durableId="2967E6E4" w16cex:dateUtc="2024-02-02T14:10:00Z"/>
  <w16cex:commentExtensible w16cex:durableId="2968E3DA" w16cex:dateUtc="2024-02-03T0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0D37E" w16cid:durableId="296918ED"/>
  <w16cid:commentId w16cid:paraId="1B37C57D" w16cid:durableId="2963DF75"/>
  <w16cid:commentId w16cid:paraId="2F0C5169" w16cid:durableId="29649CBD"/>
  <w16cid:commentId w16cid:paraId="4CB1147D" w16cid:durableId="2967D34A"/>
  <w16cid:commentId w16cid:paraId="6C853298" w16cid:durableId="2967E6E4"/>
  <w16cid:commentId w16cid:paraId="176D80AB" w16cid:durableId="2968E3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80370" w14:textId="77777777" w:rsidR="00A57837" w:rsidRDefault="00A57837" w:rsidP="004E1AA3">
      <w:r>
        <w:separator/>
      </w:r>
    </w:p>
  </w:endnote>
  <w:endnote w:type="continuationSeparator" w:id="0">
    <w:p w14:paraId="3F174F2A" w14:textId="77777777" w:rsidR="00A57837" w:rsidRDefault="00A57837" w:rsidP="004E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46834" w14:textId="77777777" w:rsidR="00A57837" w:rsidRDefault="00A57837" w:rsidP="004E1AA3">
      <w:r>
        <w:separator/>
      </w:r>
    </w:p>
  </w:footnote>
  <w:footnote w:type="continuationSeparator" w:id="0">
    <w:p w14:paraId="081DDDB2" w14:textId="77777777" w:rsidR="00A57837" w:rsidRDefault="00A57837" w:rsidP="004E1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C02BC"/>
    <w:multiLevelType w:val="hybridMultilevel"/>
    <w:tmpl w:val="EEC6B584"/>
    <w:lvl w:ilvl="0" w:tplc="2C8E8BD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B931B0E"/>
    <w:multiLevelType w:val="hybridMultilevel"/>
    <w:tmpl w:val="57B8BA9E"/>
    <w:lvl w:ilvl="0" w:tplc="DCBA8C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88A74D9"/>
    <w:multiLevelType w:val="hybridMultilevel"/>
    <w:tmpl w:val="1DCA3DCE"/>
    <w:lvl w:ilvl="0" w:tplc="437421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8171171"/>
    <w:multiLevelType w:val="hybridMultilevel"/>
    <w:tmpl w:val="7F4C2868"/>
    <w:lvl w:ilvl="0" w:tplc="C5388A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922137C"/>
    <w:multiLevelType w:val="hybridMultilevel"/>
    <w:tmpl w:val="809E8D50"/>
    <w:lvl w:ilvl="0" w:tplc="40E4D6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64F6714"/>
    <w:multiLevelType w:val="hybridMultilevel"/>
    <w:tmpl w:val="8C24C4BC"/>
    <w:lvl w:ilvl="0" w:tplc="553E9A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B1A4CD2"/>
    <w:multiLevelType w:val="hybridMultilevel"/>
    <w:tmpl w:val="B89A7EA6"/>
    <w:lvl w:ilvl="0" w:tplc="D8F614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B552D12"/>
    <w:multiLevelType w:val="hybridMultilevel"/>
    <w:tmpl w:val="5448B44C"/>
    <w:lvl w:ilvl="0" w:tplc="F0EC3E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4"/>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n Okay">
    <w15:presenceInfo w15:providerId="Windows Live" w15:userId="0f62e3a7063248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BB"/>
    <w:rsid w:val="00051EF9"/>
    <w:rsid w:val="000B3CA2"/>
    <w:rsid w:val="000D288F"/>
    <w:rsid w:val="00147A65"/>
    <w:rsid w:val="00167A57"/>
    <w:rsid w:val="00241196"/>
    <w:rsid w:val="00281823"/>
    <w:rsid w:val="00291691"/>
    <w:rsid w:val="002B28E1"/>
    <w:rsid w:val="002D7477"/>
    <w:rsid w:val="00396E6D"/>
    <w:rsid w:val="003A6368"/>
    <w:rsid w:val="003B678C"/>
    <w:rsid w:val="004065BB"/>
    <w:rsid w:val="004703D1"/>
    <w:rsid w:val="004817F1"/>
    <w:rsid w:val="004C0426"/>
    <w:rsid w:val="004E1AA3"/>
    <w:rsid w:val="004E64CE"/>
    <w:rsid w:val="004F2326"/>
    <w:rsid w:val="00542D4D"/>
    <w:rsid w:val="005D4307"/>
    <w:rsid w:val="006242CD"/>
    <w:rsid w:val="006523A3"/>
    <w:rsid w:val="00761D77"/>
    <w:rsid w:val="00767704"/>
    <w:rsid w:val="00793B9F"/>
    <w:rsid w:val="00806870"/>
    <w:rsid w:val="00890494"/>
    <w:rsid w:val="008E3D8E"/>
    <w:rsid w:val="008F0AB0"/>
    <w:rsid w:val="00924D2E"/>
    <w:rsid w:val="0098369B"/>
    <w:rsid w:val="00A4568A"/>
    <w:rsid w:val="00A57837"/>
    <w:rsid w:val="00A75598"/>
    <w:rsid w:val="00AA23C9"/>
    <w:rsid w:val="00AA3AEC"/>
    <w:rsid w:val="00AD7E8E"/>
    <w:rsid w:val="00B451A2"/>
    <w:rsid w:val="00C818C5"/>
    <w:rsid w:val="00C85CD1"/>
    <w:rsid w:val="00CB655C"/>
    <w:rsid w:val="00CC11DC"/>
    <w:rsid w:val="00D00AF4"/>
    <w:rsid w:val="00D1269A"/>
    <w:rsid w:val="00D7398E"/>
    <w:rsid w:val="00DF64F1"/>
    <w:rsid w:val="00E80E6E"/>
    <w:rsid w:val="00E9107E"/>
    <w:rsid w:val="00F17E1C"/>
    <w:rsid w:val="00F20A5D"/>
    <w:rsid w:val="00F513DF"/>
    <w:rsid w:val="00FA2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23D2B"/>
  <w15:chartTrackingRefBased/>
  <w15:docId w15:val="{0BA87B45-0C40-4DC7-AE6C-1D8F82BA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6E6D"/>
    <w:pPr>
      <w:widowControl w:val="0"/>
      <w:jc w:val="both"/>
    </w:pPr>
    <w:rPr>
      <w:rFonts w:ascii="Times New Roman" w:eastAsia="宋体" w:hAnsi="Times New Roman"/>
    </w:rPr>
  </w:style>
  <w:style w:type="paragraph" w:styleId="1">
    <w:name w:val="heading 1"/>
    <w:basedOn w:val="a"/>
    <w:next w:val="a"/>
    <w:link w:val="10"/>
    <w:uiPriority w:val="9"/>
    <w:qFormat/>
    <w:rsid w:val="000D28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065B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065BB"/>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B451A2"/>
    <w:pPr>
      <w:spacing w:before="240" w:after="60" w:line="312" w:lineRule="auto"/>
      <w:jc w:val="left"/>
      <w:outlineLvl w:val="1"/>
    </w:pPr>
    <w:rPr>
      <w:b/>
      <w:bCs/>
      <w:kern w:val="28"/>
      <w:sz w:val="32"/>
      <w:szCs w:val="32"/>
    </w:rPr>
  </w:style>
  <w:style w:type="character" w:customStyle="1" w:styleId="a6">
    <w:name w:val="副标题 字符"/>
    <w:basedOn w:val="a0"/>
    <w:link w:val="a5"/>
    <w:uiPriority w:val="11"/>
    <w:rsid w:val="00B451A2"/>
    <w:rPr>
      <w:rFonts w:ascii="Times New Roman" w:eastAsia="宋体" w:hAnsi="Times New Roman"/>
      <w:b/>
      <w:bCs/>
      <w:kern w:val="28"/>
      <w:sz w:val="32"/>
      <w:szCs w:val="32"/>
    </w:rPr>
  </w:style>
  <w:style w:type="character" w:styleId="a7">
    <w:name w:val="annotation reference"/>
    <w:basedOn w:val="a0"/>
    <w:uiPriority w:val="99"/>
    <w:semiHidden/>
    <w:unhideWhenUsed/>
    <w:rsid w:val="003B678C"/>
    <w:rPr>
      <w:sz w:val="21"/>
      <w:szCs w:val="21"/>
    </w:rPr>
  </w:style>
  <w:style w:type="paragraph" w:styleId="a8">
    <w:name w:val="annotation text"/>
    <w:basedOn w:val="a"/>
    <w:link w:val="a9"/>
    <w:uiPriority w:val="99"/>
    <w:semiHidden/>
    <w:unhideWhenUsed/>
    <w:rsid w:val="003B678C"/>
    <w:pPr>
      <w:jc w:val="left"/>
    </w:pPr>
  </w:style>
  <w:style w:type="character" w:customStyle="1" w:styleId="a9">
    <w:name w:val="批注文字 字符"/>
    <w:basedOn w:val="a0"/>
    <w:link w:val="a8"/>
    <w:uiPriority w:val="99"/>
    <w:semiHidden/>
    <w:rsid w:val="003B678C"/>
  </w:style>
  <w:style w:type="paragraph" w:styleId="aa">
    <w:name w:val="annotation subject"/>
    <w:basedOn w:val="a8"/>
    <w:next w:val="a8"/>
    <w:link w:val="ab"/>
    <w:uiPriority w:val="99"/>
    <w:semiHidden/>
    <w:unhideWhenUsed/>
    <w:rsid w:val="003B678C"/>
    <w:rPr>
      <w:b/>
      <w:bCs/>
    </w:rPr>
  </w:style>
  <w:style w:type="character" w:customStyle="1" w:styleId="ab">
    <w:name w:val="批注主题 字符"/>
    <w:basedOn w:val="a9"/>
    <w:link w:val="aa"/>
    <w:uiPriority w:val="99"/>
    <w:semiHidden/>
    <w:rsid w:val="003B678C"/>
    <w:rPr>
      <w:b/>
      <w:bCs/>
    </w:rPr>
  </w:style>
  <w:style w:type="paragraph" w:styleId="ac">
    <w:name w:val="List Paragraph"/>
    <w:basedOn w:val="a"/>
    <w:uiPriority w:val="1"/>
    <w:qFormat/>
    <w:rsid w:val="008E3D8E"/>
    <w:pPr>
      <w:ind w:firstLineChars="200" w:firstLine="420"/>
    </w:pPr>
  </w:style>
  <w:style w:type="character" w:customStyle="1" w:styleId="10">
    <w:name w:val="标题 1 字符"/>
    <w:basedOn w:val="a0"/>
    <w:link w:val="1"/>
    <w:uiPriority w:val="9"/>
    <w:rsid w:val="000D288F"/>
    <w:rPr>
      <w:b/>
      <w:bCs/>
      <w:kern w:val="44"/>
      <w:sz w:val="44"/>
      <w:szCs w:val="44"/>
    </w:rPr>
  </w:style>
  <w:style w:type="character" w:styleId="ad">
    <w:name w:val="Placeholder Text"/>
    <w:basedOn w:val="a0"/>
    <w:uiPriority w:val="99"/>
    <w:semiHidden/>
    <w:rsid w:val="00AA3AEC"/>
    <w:rPr>
      <w:color w:val="808080"/>
    </w:rPr>
  </w:style>
  <w:style w:type="paragraph" w:styleId="ae">
    <w:name w:val="header"/>
    <w:basedOn w:val="a"/>
    <w:link w:val="af"/>
    <w:uiPriority w:val="99"/>
    <w:unhideWhenUsed/>
    <w:rsid w:val="004E1AA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4E1AA3"/>
    <w:rPr>
      <w:rFonts w:ascii="Times New Roman" w:eastAsia="宋体" w:hAnsi="Times New Roman"/>
      <w:sz w:val="18"/>
      <w:szCs w:val="18"/>
    </w:rPr>
  </w:style>
  <w:style w:type="paragraph" w:styleId="af0">
    <w:name w:val="footer"/>
    <w:basedOn w:val="a"/>
    <w:link w:val="af1"/>
    <w:uiPriority w:val="99"/>
    <w:unhideWhenUsed/>
    <w:rsid w:val="004E1AA3"/>
    <w:pPr>
      <w:tabs>
        <w:tab w:val="center" w:pos="4153"/>
        <w:tab w:val="right" w:pos="8306"/>
      </w:tabs>
      <w:snapToGrid w:val="0"/>
      <w:jc w:val="left"/>
    </w:pPr>
    <w:rPr>
      <w:sz w:val="18"/>
      <w:szCs w:val="18"/>
    </w:rPr>
  </w:style>
  <w:style w:type="character" w:customStyle="1" w:styleId="af1">
    <w:name w:val="页脚 字符"/>
    <w:basedOn w:val="a0"/>
    <w:link w:val="af0"/>
    <w:uiPriority w:val="99"/>
    <w:rsid w:val="004E1AA3"/>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8</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Damn Okay</dc:creator>
  <cp:keywords/>
  <dc:description/>
  <cp:lastModifiedBy>Damn Okay</cp:lastModifiedBy>
  <cp:revision>11</cp:revision>
  <dcterms:created xsi:type="dcterms:W3CDTF">2024-01-30T12:32:00Z</dcterms:created>
  <dcterms:modified xsi:type="dcterms:W3CDTF">2024-02-24T01:52:00Z</dcterms:modified>
</cp:coreProperties>
</file>