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67" w:rsidRPr="00FF5666" w:rsidRDefault="003F4367" w:rsidP="003F4367">
      <w:pPr>
        <w:pStyle w:val="Titre"/>
        <w:jc w:val="center"/>
        <w:rPr>
          <w:rFonts w:asciiTheme="minorHAnsi" w:hAnsiTheme="minorHAnsi"/>
        </w:rPr>
      </w:pPr>
      <w:r w:rsidRPr="00FF5666">
        <w:rPr>
          <w:rFonts w:asciiTheme="minorHAnsi" w:hAnsiTheme="minorHAnsi"/>
        </w:rPr>
        <w:t>Documentation technique</w:t>
      </w:r>
    </w:p>
    <w:p w:rsidR="003F4367" w:rsidRPr="00FF5666" w:rsidRDefault="003F4367" w:rsidP="003F4367">
      <w:pPr>
        <w:jc w:val="center"/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Pas besoin d’imprimer cette partie de la documentation</w:t>
      </w: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>Coordonnées des membres de l’équipe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Nom</w:t>
      </w:r>
    </w:p>
    <w:p w:rsidR="003F4367" w:rsidRPr="00FF5666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Si MIO ne convient pas, donnez-moi d’autres coordonnées pour vous rejoindre pendant la correction.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Responsabilités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Nom de votre workspace d’équipe (</w:t>
      </w:r>
      <w:r w:rsidR="00FF5666">
        <w:rPr>
          <w:rFonts w:asciiTheme="minorHAnsi" w:hAnsiTheme="minorHAnsi"/>
          <w:sz w:val="22"/>
          <w:szCs w:val="22"/>
        </w:rPr>
        <w:t>AP050</w:t>
      </w:r>
      <w:r w:rsidRPr="00FF5666">
        <w:rPr>
          <w:rFonts w:asciiTheme="minorHAnsi" w:hAnsiTheme="minorHAnsi"/>
          <w:sz w:val="22"/>
          <w:szCs w:val="22"/>
        </w:rPr>
        <w:t> </w:t>
      </w:r>
      <w:r w:rsidRPr="00FF5666">
        <w:rPr>
          <w:rFonts w:asciiTheme="minorHAnsi" w:hAnsiTheme="minorHAnsi"/>
          <w:color w:val="FF0000"/>
          <w:sz w:val="28"/>
          <w:szCs w:val="28"/>
        </w:rPr>
        <w:t>??</w:t>
      </w:r>
      <w:r w:rsidRPr="00FF5666">
        <w:rPr>
          <w:rFonts w:asciiTheme="minorHAnsi" w:hAnsiTheme="minorHAnsi"/>
          <w:sz w:val="22"/>
          <w:szCs w:val="22"/>
        </w:rPr>
        <w:t>) et mot de passe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Noms de vos workspaces personnels (</w:t>
      </w:r>
      <w:r w:rsidR="00FF5666">
        <w:rPr>
          <w:rFonts w:asciiTheme="minorHAnsi" w:hAnsiTheme="minorHAnsi"/>
          <w:sz w:val="22"/>
          <w:szCs w:val="22"/>
        </w:rPr>
        <w:t>PR01</w:t>
      </w:r>
      <w:r w:rsidRPr="00FF5666">
        <w:rPr>
          <w:rFonts w:asciiTheme="minorHAnsi" w:hAnsiTheme="minorHAnsi"/>
          <w:sz w:val="22"/>
          <w:szCs w:val="22"/>
        </w:rPr>
        <w:t> </w:t>
      </w:r>
      <w:r w:rsidRPr="00FF5666">
        <w:rPr>
          <w:rFonts w:asciiTheme="minorHAnsi" w:hAnsiTheme="minorHAnsi"/>
          <w:color w:val="FF0000"/>
          <w:sz w:val="28"/>
          <w:szCs w:val="28"/>
        </w:rPr>
        <w:t>??</w:t>
      </w:r>
      <w:r w:rsidRPr="00FF5666">
        <w:rPr>
          <w:rFonts w:asciiTheme="minorHAnsi" w:hAnsiTheme="minorHAnsi"/>
          <w:sz w:val="22"/>
          <w:szCs w:val="22"/>
        </w:rPr>
        <w:t>) et mot de passe</w:t>
      </w: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 xml:space="preserve">Base de données </w:t>
      </w:r>
    </w:p>
    <w:p w:rsidR="003F4367" w:rsidRPr="00FF5666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Graphe des dépendances</w:t>
      </w:r>
    </w:p>
    <w:p w:rsidR="002C67D4" w:rsidRPr="00FF5666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Schéma complet</w:t>
      </w:r>
    </w:p>
    <w:p w:rsidR="002C67D4" w:rsidRPr="00FF5666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Dictionnaire de données</w:t>
      </w: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>Standards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Pour la documentation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Pour le code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Pour l’identification des objets (noms des pages, régions, variables, …)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Pour la base de données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Pour les en-têtes des procédures, fonctions, déclencheurs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Pour les messages</w:t>
      </w:r>
      <w:r w:rsidRPr="00FF5666">
        <w:rPr>
          <w:rFonts w:asciiTheme="minorHAnsi" w:hAnsiTheme="minorHAnsi"/>
          <w:sz w:val="22"/>
          <w:szCs w:val="22"/>
        </w:rPr>
        <w:br/>
        <w:t>…</w:t>
      </w: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>Listes, les L</w:t>
      </w:r>
      <w:r w:rsidR="002C67D4" w:rsidRPr="00FF5666">
        <w:rPr>
          <w:rFonts w:asciiTheme="minorHAnsi" w:hAnsiTheme="minorHAnsi"/>
        </w:rPr>
        <w:t>OVS et les barres de navigation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Identification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Pages associées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Autorisations</w:t>
      </w: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bookmarkStart w:id="0" w:name="_GoBack"/>
      <w:r w:rsidRPr="00FF5666">
        <w:rPr>
          <w:rFonts w:asciiTheme="minorHAnsi" w:hAnsiTheme="minorHAnsi"/>
        </w:rPr>
        <w:t>Plugs In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Identification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Description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Références internet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Pages associées</w:t>
      </w:r>
    </w:p>
    <w:bookmarkEnd w:id="0"/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>Template</w:t>
      </w:r>
      <w:r w:rsidR="002C67D4" w:rsidRPr="00FF5666">
        <w:rPr>
          <w:rFonts w:asciiTheme="minorHAnsi" w:hAnsiTheme="minorHAnsi"/>
        </w:rPr>
        <w:t>(</w:t>
      </w:r>
      <w:r w:rsidRPr="00FF5666">
        <w:rPr>
          <w:rFonts w:asciiTheme="minorHAnsi" w:hAnsiTheme="minorHAnsi"/>
        </w:rPr>
        <w:t>s</w:t>
      </w:r>
      <w:r w:rsidR="002C67D4" w:rsidRPr="00FF5666">
        <w:rPr>
          <w:rFonts w:asciiTheme="minorHAnsi" w:hAnsiTheme="minorHAnsi"/>
        </w:rPr>
        <w:t>)</w:t>
      </w:r>
      <w:r w:rsidRPr="00FF5666">
        <w:rPr>
          <w:rFonts w:asciiTheme="minorHAnsi" w:hAnsiTheme="minorHAnsi"/>
        </w:rPr>
        <w:t xml:space="preserve"> utilisé</w:t>
      </w:r>
      <w:r w:rsidR="002C67D4" w:rsidRPr="00FF5666">
        <w:rPr>
          <w:rFonts w:asciiTheme="minorHAnsi" w:hAnsiTheme="minorHAnsi"/>
        </w:rPr>
        <w:t>(</w:t>
      </w:r>
      <w:r w:rsidRPr="00FF5666">
        <w:rPr>
          <w:rFonts w:asciiTheme="minorHAnsi" w:hAnsiTheme="minorHAnsi"/>
        </w:rPr>
        <w:t>s</w:t>
      </w:r>
      <w:r w:rsidR="002C67D4" w:rsidRPr="00FF5666">
        <w:rPr>
          <w:rFonts w:asciiTheme="minorHAnsi" w:hAnsiTheme="minorHAnsi"/>
        </w:rPr>
        <w:t>)</w:t>
      </w:r>
      <w:r w:rsidRPr="00FF5666">
        <w:rPr>
          <w:rFonts w:asciiTheme="minorHAnsi" w:hAnsiTheme="minorHAnsi"/>
        </w:rPr>
        <w:t xml:space="preserve"> pour l’application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Identification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Modifications effectuées s’il y a lieu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Éléments de globalisation</w:t>
      </w:r>
      <w:r w:rsidR="00FF5666">
        <w:rPr>
          <w:rFonts w:asciiTheme="minorHAnsi" w:hAnsiTheme="minorHAnsi"/>
          <w:sz w:val="22"/>
          <w:szCs w:val="22"/>
        </w:rPr>
        <w:br/>
      </w:r>
      <w:r w:rsidR="00FF5666">
        <w:rPr>
          <w:rFonts w:asciiTheme="minorHAnsi" w:hAnsiTheme="minorHAnsi"/>
          <w:sz w:val="22"/>
          <w:szCs w:val="22"/>
        </w:rPr>
        <w:br/>
      </w:r>
      <w:r w:rsidR="00FF5666">
        <w:rPr>
          <w:rFonts w:asciiTheme="minorHAnsi" w:hAnsiTheme="minorHAnsi"/>
          <w:sz w:val="22"/>
          <w:szCs w:val="22"/>
        </w:rPr>
        <w:br/>
      </w:r>
      <w:r w:rsidR="00FF5666">
        <w:rPr>
          <w:rFonts w:asciiTheme="minorHAnsi" w:hAnsiTheme="minorHAnsi"/>
          <w:sz w:val="22"/>
          <w:szCs w:val="22"/>
        </w:rPr>
        <w:br/>
      </w: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lastRenderedPageBreak/>
        <w:t>Hiérarchie d’appel des onglets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Identification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Auteur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Pages associées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Autorisation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Arborescence des onglets à plusieurs niveaux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Même chose pour les listes</w:t>
      </w:r>
    </w:p>
    <w:p w:rsidR="003F4367" w:rsidRPr="00FF5666" w:rsidRDefault="003F4367" w:rsidP="003F4367">
      <w:pPr>
        <w:ind w:left="720"/>
        <w:rPr>
          <w:rFonts w:asciiTheme="minorHAnsi" w:hAnsiTheme="minorHAnsi"/>
          <w:sz w:val="22"/>
          <w:szCs w:val="22"/>
        </w:rPr>
      </w:pP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 xml:space="preserve">Pour chacune des pages 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Identification (numéro et nom)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Description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Auteur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Pages associées (appel par bouton, lien, …)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Visuel avec les données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Autorisation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Appel de procédures ou fonction (fetch, process ou autres)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Tables ou vues associées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Requêtes SQL ou tout autre code (computation, validation, process …)</w:t>
      </w:r>
    </w:p>
    <w:p w:rsidR="003F4367" w:rsidRPr="00FF5666" w:rsidRDefault="002C67D4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Liste des régions incluses</w:t>
      </w:r>
      <w:r w:rsidR="003F4367" w:rsidRPr="00FF5666">
        <w:rPr>
          <w:rFonts w:asciiTheme="minorHAnsi" w:hAnsiTheme="minorHAnsi"/>
          <w:sz w:val="22"/>
          <w:szCs w:val="22"/>
        </w:rPr>
        <w:t xml:space="preserve"> dans la page (si plus d’une)</w:t>
      </w:r>
    </w:p>
    <w:p w:rsidR="003F4367" w:rsidRPr="00FF5666" w:rsidRDefault="003F4367" w:rsidP="003F4367">
      <w:pPr>
        <w:rPr>
          <w:rFonts w:asciiTheme="minorHAnsi" w:hAnsiTheme="minorHAnsi"/>
          <w:sz w:val="22"/>
          <w:szCs w:val="22"/>
        </w:rPr>
      </w:pP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>Bibliothèques, Api, …  (S’il y a lieu)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Identification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Descriptions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Auteurs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Liste des procédures et fonctions qu’elle contient (lesquelles devraient spécifier s’il y a lieu l’auteur)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Liste des objets associés</w:t>
      </w: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 xml:space="preserve">Tests 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Cas de tests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Scénarios de test</w:t>
      </w:r>
      <w:r w:rsidR="002C67D4" w:rsidRPr="00FF5666">
        <w:rPr>
          <w:rFonts w:asciiTheme="minorHAnsi" w:hAnsiTheme="minorHAnsi"/>
          <w:sz w:val="22"/>
          <w:szCs w:val="22"/>
        </w:rPr>
        <w:t>s</w:t>
      </w:r>
    </w:p>
    <w:p w:rsidR="003F4367" w:rsidRPr="00FF5666" w:rsidRDefault="003F4367" w:rsidP="003F4367">
      <w:pPr>
        <w:rPr>
          <w:rFonts w:asciiTheme="minorHAnsi" w:hAnsiTheme="minorHAnsi"/>
          <w:b/>
          <w:sz w:val="22"/>
          <w:szCs w:val="22"/>
          <w:u w:val="single"/>
        </w:rPr>
      </w:pPr>
    </w:p>
    <w:p w:rsidR="003F4367" w:rsidRPr="00FF5666" w:rsidRDefault="003F4367" w:rsidP="003F4367">
      <w:pPr>
        <w:pStyle w:val="Titre1"/>
        <w:rPr>
          <w:rFonts w:asciiTheme="minorHAnsi" w:hAnsiTheme="minorHAnsi"/>
        </w:rPr>
      </w:pPr>
      <w:r w:rsidRPr="00FF5666">
        <w:rPr>
          <w:rFonts w:asciiTheme="minorHAnsi" w:hAnsiTheme="minorHAnsi"/>
        </w:rPr>
        <w:t>Application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Vous devez fournir tous les fichiers nécessaires à l’installation dans un .zip :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 xml:space="preserve">SQL  (celui de votre application importée).  À l’exportation, assurez-vous de tout cocher 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SQL (contenant tables, vues, séquences, procédures, fonctions, packages stockés, déclencheurs de base de données et données insérées dans la base de données, …)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Fichiers images s’il y a lieu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Plugin</w:t>
      </w:r>
    </w:p>
    <w:p w:rsidR="003F4367" w:rsidRPr="00FF5666" w:rsidRDefault="003F4367" w:rsidP="003F4367">
      <w:pPr>
        <w:pStyle w:val="Paragraphedeliste"/>
        <w:numPr>
          <w:ilvl w:val="1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 xml:space="preserve">Tout autre fichier utile à l’installation de l’application 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Votre application doit fonctionner dans un autre compte (rappelez-vous la session dernière)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 xml:space="preserve">Vous devez me fournir un guide d’installation, </w:t>
      </w:r>
      <w:r w:rsidR="002C67D4" w:rsidRPr="00FF5666">
        <w:rPr>
          <w:rFonts w:asciiTheme="minorHAnsi" w:hAnsiTheme="minorHAnsi"/>
          <w:sz w:val="22"/>
          <w:szCs w:val="22"/>
        </w:rPr>
        <w:t>(</w:t>
      </w:r>
      <w:r w:rsidRPr="00FF5666">
        <w:rPr>
          <w:rFonts w:asciiTheme="minorHAnsi" w:hAnsiTheme="minorHAnsi"/>
          <w:sz w:val="22"/>
          <w:szCs w:val="22"/>
        </w:rPr>
        <w:t xml:space="preserve">il ne s’agit pas de me donner une liste de fichiers sql mal identifiées… </w:t>
      </w:r>
      <w:r w:rsidR="002C67D4" w:rsidRPr="00FF5666">
        <w:rPr>
          <w:rFonts w:asciiTheme="minorHAnsi" w:hAnsiTheme="minorHAnsi"/>
          <w:sz w:val="22"/>
          <w:szCs w:val="22"/>
        </w:rPr>
        <w:t xml:space="preserve"> exemple « f301.sql »</w:t>
      </w:r>
      <w:r w:rsidRPr="00FF5666">
        <w:rPr>
          <w:rFonts w:asciiTheme="minorHAnsi" w:hAnsiTheme="minorHAnsi"/>
          <w:sz w:val="22"/>
          <w:szCs w:val="22"/>
        </w:rPr>
        <w:t xml:space="preserve"> </w:t>
      </w:r>
      <w:r w:rsidR="002C67D4" w:rsidRPr="00FF5666">
        <w:rPr>
          <w:rFonts w:asciiTheme="minorHAnsi" w:hAnsiTheme="minorHAnsi"/>
          <w:sz w:val="22"/>
          <w:szCs w:val="22"/>
        </w:rPr>
        <w:t>)</w:t>
      </w:r>
    </w:p>
    <w:p w:rsidR="003F4367" w:rsidRPr="00FF5666" w:rsidRDefault="003F4367" w:rsidP="003F4367">
      <w:pPr>
        <w:pStyle w:val="Paragraphedeliste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 w:rsidRPr="00FF5666">
        <w:rPr>
          <w:rFonts w:asciiTheme="minorHAnsi" w:hAnsiTheme="minorHAnsi"/>
          <w:sz w:val="22"/>
          <w:szCs w:val="22"/>
        </w:rPr>
        <w:t>Vous devez fournir le fichier contenant votre documentation.</w:t>
      </w:r>
    </w:p>
    <w:p w:rsidR="0091037D" w:rsidRPr="00FF5666" w:rsidRDefault="0091037D">
      <w:pPr>
        <w:rPr>
          <w:rFonts w:asciiTheme="minorHAnsi" w:hAnsiTheme="minorHAnsi"/>
        </w:rPr>
      </w:pPr>
    </w:p>
    <w:sectPr w:rsidR="0091037D" w:rsidRPr="00FF5666" w:rsidSect="003F4367">
      <w:footerReference w:type="default" r:id="rId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4A3" w:rsidRDefault="009C14A3" w:rsidP="003F4367">
      <w:r>
        <w:separator/>
      </w:r>
    </w:p>
  </w:endnote>
  <w:endnote w:type="continuationSeparator" w:id="0">
    <w:p w:rsidR="009C14A3" w:rsidRDefault="009C14A3" w:rsidP="003F4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4379653"/>
      <w:docPartObj>
        <w:docPartGallery w:val="Page Numbers (Bottom of Page)"/>
        <w:docPartUnique/>
      </w:docPartObj>
    </w:sdtPr>
    <w:sdtEndPr/>
    <w:sdtContent>
      <w:p w:rsidR="003F4367" w:rsidRDefault="003F4367">
        <w:pPr>
          <w:pStyle w:val="Pieddepage"/>
        </w:pPr>
        <w:r>
          <w:rPr>
            <w:noProof/>
            <w:lang w:val="fr-CA" w:eastAsia="fr-C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F4367" w:rsidRDefault="003F436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A7B9E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3F4367" w:rsidRDefault="003F436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A7B9E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fr-CA"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9343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4A3" w:rsidRDefault="009C14A3" w:rsidP="003F4367">
      <w:r>
        <w:separator/>
      </w:r>
    </w:p>
  </w:footnote>
  <w:footnote w:type="continuationSeparator" w:id="0">
    <w:p w:rsidR="009C14A3" w:rsidRDefault="009C14A3" w:rsidP="003F4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025"/>
    <w:multiLevelType w:val="hybridMultilevel"/>
    <w:tmpl w:val="59C449C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D0A15"/>
    <w:multiLevelType w:val="hybridMultilevel"/>
    <w:tmpl w:val="D7021E0A"/>
    <w:lvl w:ilvl="0" w:tplc="487AF5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43CEF"/>
    <w:multiLevelType w:val="hybridMultilevel"/>
    <w:tmpl w:val="A2A03B3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6554B"/>
    <w:multiLevelType w:val="hybridMultilevel"/>
    <w:tmpl w:val="7D1645FE"/>
    <w:lvl w:ilvl="0" w:tplc="487AF5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A99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B386E"/>
    <w:multiLevelType w:val="hybridMultilevel"/>
    <w:tmpl w:val="47C26A4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36F1A"/>
    <w:multiLevelType w:val="hybridMultilevel"/>
    <w:tmpl w:val="FED022DC"/>
    <w:lvl w:ilvl="0" w:tplc="69E27A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411B5"/>
    <w:multiLevelType w:val="hybridMultilevel"/>
    <w:tmpl w:val="044E5CEE"/>
    <w:lvl w:ilvl="0" w:tplc="487AF5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F1045"/>
    <w:multiLevelType w:val="hybridMultilevel"/>
    <w:tmpl w:val="C1DEE28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74637"/>
    <w:multiLevelType w:val="hybridMultilevel"/>
    <w:tmpl w:val="D73818C4"/>
    <w:lvl w:ilvl="0" w:tplc="69E27A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2102"/>
    <w:multiLevelType w:val="hybridMultilevel"/>
    <w:tmpl w:val="FC68C9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B0906"/>
    <w:multiLevelType w:val="hybridMultilevel"/>
    <w:tmpl w:val="C45A3F44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67"/>
    <w:rsid w:val="001213EE"/>
    <w:rsid w:val="002C67D4"/>
    <w:rsid w:val="003F4367"/>
    <w:rsid w:val="00564DBC"/>
    <w:rsid w:val="005E1A4D"/>
    <w:rsid w:val="00756264"/>
    <w:rsid w:val="008A7B9E"/>
    <w:rsid w:val="0091037D"/>
    <w:rsid w:val="009C14A3"/>
    <w:rsid w:val="00DF1AED"/>
    <w:rsid w:val="00E153CF"/>
    <w:rsid w:val="00FF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6611C46-EC8F-44BB-89C9-82919B66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F43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43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F43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4367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Paragraphedeliste">
    <w:name w:val="List Paragraph"/>
    <w:basedOn w:val="Normal"/>
    <w:uiPriority w:val="34"/>
    <w:qFormat/>
    <w:rsid w:val="003F43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436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3F4367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3F436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4367"/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0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pturme01</dc:creator>
  <cp:keywords/>
  <dc:description/>
  <cp:lastModifiedBy>Michaël Trahan</cp:lastModifiedBy>
  <cp:revision>2</cp:revision>
  <dcterms:created xsi:type="dcterms:W3CDTF">2017-02-21T14:13:00Z</dcterms:created>
  <dcterms:modified xsi:type="dcterms:W3CDTF">2017-02-21T14:13:00Z</dcterms:modified>
</cp:coreProperties>
</file>