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 power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Given A number of small-size resources and B number of medium size resources and C number of large-size resources. A valid resource system is a system of 3 resources in which all resources are of the same type or all resources are of a different type.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You are given integers A,B, and C. Print the maximum number of valid resource systems you can make with available resources.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Function description: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Complete the function Resource(). This function takes the following 3 parameters and returns the required answer: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A: Represents the number of small-sized resources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B: Represents the number of medium-sized resources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C. Represents the number of large-sized resources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Input format for custom testing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Note: Use this input format if you are testing against custom input or writing code in a language where we don't provide boilerplate code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The first line contains an integer A denoting the number of small-sized resources.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The second line contains an integer B denoting the number of medium-sized resources.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The third line contains an integer C denoting the number of large-sized resources.</w:t>
        <w:br w:type="textWrapping"/>
        <w:br w:type="textWrapping"/>
        <w:br w:type="textWrapping"/>
        <w:t xml:space="preserve">INPUT: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0 3 6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Gold Smith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is a goldsmith. He intends to melt gold to make gold articles. There are N piles of gold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coins with piles[i] of coins in the 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pile. To make the gold article, it is necessary to melt the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in at max H hours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is free to choose his rate of melting coins per hour which is k. He picks a pile of gold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coins every hour and melts k coins from It. If there are lower than k coins in the pile, 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melts them all and won't melt any more coins for the rest of the hour.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is very lazy and likes to melt gold coins slowly but still wants to finish melting all the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coins before the H hours in order to deliver the gold article on time.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bob in finding the lowest integer k that will allow him to melt all the gold coins in 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given an integer N where N represents the number of piles of gold coins, an integer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where H denotes the maximum number of hours in which all gold coins should be melted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 array of integers piles where piles[i] represents the number of coins in the 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lowest integer k that will allow Bob to melt all the gold coins in H hours.</w:t>
        <w:br w:type="textWrapping"/>
        <w:br w:type="textWrapping"/>
        <w:t xml:space="preserve">INPUT: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 = 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Piles = {3,16,8,9}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 = 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 = 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Connecting Cities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city network in the form of a tree. There are N cities and each city has a Unique ID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(integer from 1 to N). There exists a unique path between each pair of cities. Steve and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Toddler are observing the city network. To make the task interesting. Bob gives the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of each city.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asks queries from Steve: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gives Steve two cities U and V (may or may not be the same) and an integer W. Steve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to tell the number of cities that have a population at most W on the path from U to V.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description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solve function. This function takes the following 5 parameters and returns an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of size Q, representing the answer to each query: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N: Represents the number of cities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population: Represents an array of sizes of N, denoting the population of cities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road: Represents N-1 arrays, each array represents a road as given in the problem statement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Represents the number of queries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cities: Represents Q arrays, each array represents a query as defined in the problem statement</w:t>
        <w:br w:type="textWrapping"/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N = 5</w:t>
        <w:br w:type="textWrapping"/>
        <w:tab/>
        <w:t xml:space="preserve">population = {24,34,49,21,34}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Road = {{1,2},{2,3},{3,4},{3,5}}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Q =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Cities = {{1,2,20},{2,5,60},{5,1,50}}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Result = 0,1,2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