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InkOps API Documentation - Version 1.0</w:t>
      </w:r>
    </w:p>
    <w:p>
      <w:pPr>
        <w:spacing w:after="800"/>
        <w:jc w:val="center"/>
      </w:pPr>
      <w:r>
        <w:t xml:space="preserve">Documentation Overview and Setup Guide</w:t>
      </w:r>
    </w:p>
    <w:p>
      <w:pPr>
        <w:pStyle w:val="Heading1"/>
        <w:spacing w:after="200"/>
      </w:pPr>
      <w:r>
        <w:t xml:space="preserve">Documentation Files</w:t>
      </w:r>
    </w:p>
    <w:p>
      <w:pPr>
        <w:pStyle w:val="Heading2"/>
        <w:spacing w:after="100"/>
      </w:pPr>
      <w:r>
        <w:t xml:space="preserve">1. Word Document (InkOps_API_Documentation_v1.docx)</w:t>
      </w:r>
    </w:p>
    <w:p>
      <w:pPr>
        <w:spacing w:after="100"/>
      </w:pPr>
      <w:r>
        <w:t xml:space="preserve">Complete API reference guide in Microsoft Word format including:</w:t>
      </w:r>
    </w:p>
    <w:p>
      <w:pPr>
        <w:spacing w:after="50"/>
      </w:pPr>
      <w:r>
        <w:t xml:space="preserve">• Overview and introduction</w:t>
      </w:r>
    </w:p>
    <w:p>
      <w:pPr>
        <w:spacing w:after="50"/>
      </w:pPr>
      <w:r>
        <w:t xml:space="preserve">• Authentication flows with detailed diagrams</w:t>
      </w:r>
    </w:p>
    <w:p>
      <w:pPr>
        <w:spacing w:after="50"/>
      </w:pPr>
      <w:r>
        <w:t xml:space="preserve">• All API endpoints organized by category</w:t>
      </w:r>
    </w:p>
    <w:p>
      <w:pPr>
        <w:spacing w:after="50"/>
      </w:pPr>
      <w:r>
        <w:t xml:space="preserve">• Request/response examples</w:t>
      </w:r>
    </w:p>
    <w:p>
      <w:pPr>
        <w:spacing w:after="50"/>
      </w:pPr>
      <w:r>
        <w:t xml:space="preserve">• Error handling reference</w:t>
      </w:r>
    </w:p>
    <w:p>
      <w:pPr>
        <w:spacing w:after="50"/>
      </w:pPr>
      <w:r>
        <w:t xml:space="preserve">• HTTP status codes</w:t>
      </w:r>
    </w:p>
    <w:p>
      <w:pPr>
        <w:spacing w:after="200"/>
      </w:pPr>
      <w:r>
        <w:t xml:space="preserve">• Best practices and rate limiting</w:t>
      </w:r>
    </w:p>
    <w:p>
      <w:pPr>
        <w:spacing w:after="400"/>
      </w:pPr>
      <w:r>
        <w:rPr>
          <w:b/>
          <w:bCs/>
        </w:rPr>
        <w:t xml:space="preserve">Use this for: </w:t>
      </w:r>
      <w:r>
        <w:t xml:space="preserve">Sharing with partners, offline reference, printing</w:t>
      </w:r>
    </w:p>
    <w:p>
      <w:pPr>
        <w:pStyle w:val="Heading2"/>
        <w:spacing w:after="100"/>
      </w:pPr>
      <w:r>
        <w:t xml:space="preserve">2. OpenAPI Specification (openapi-spec.yaml)</w:t>
      </w:r>
    </w:p>
    <w:p>
      <w:pPr>
        <w:spacing w:after="100"/>
      </w:pPr>
      <w:r>
        <w:t xml:space="preserve">Industry-standard OpenAPI 3.0 specification file that can be used with:</w:t>
      </w:r>
    </w:p>
    <w:p>
      <w:pPr>
        <w:spacing w:after="50"/>
      </w:pPr>
      <w:r>
        <w:t xml:space="preserve">• Swagger UI - Interactive API documentation and testing</w:t>
      </w:r>
    </w:p>
    <w:p>
      <w:pPr>
        <w:spacing w:after="50"/>
      </w:pPr>
      <w:r>
        <w:t xml:space="preserve">• Redoc - Clean, responsive API documentation</w:t>
      </w:r>
    </w:p>
    <w:p>
      <w:pPr>
        <w:spacing w:after="50"/>
      </w:pPr>
      <w:r>
        <w:t xml:space="preserve">• Code Generators - Generate client SDKs in multiple languages</w:t>
      </w:r>
    </w:p>
    <w:p>
      <w:pPr>
        <w:spacing w:after="200"/>
      </w:pPr>
      <w:r>
        <w:t xml:space="preserve">• API Testing Tools - Automated testing and validation</w:t>
      </w:r>
    </w:p>
    <w:p>
      <w:pPr>
        <w:spacing w:after="400"/>
      </w:pPr>
      <w:r>
        <w:rPr>
          <w:b/>
          <w:bCs/>
        </w:rPr>
        <w:t xml:space="preserve">Use this for: </w:t>
      </w:r>
      <w:r>
        <w:t xml:space="preserve">Integration with documentation platforms, automated testing, SDK generation</w:t>
      </w:r>
    </w:p>
    <w:p>
      <w:pPr>
        <w:pStyle w:val="Heading2"/>
        <w:spacing w:after="100"/>
      </w:pPr>
      <w:r>
        <w:t xml:space="preserve">3. Postman Collection (InkOps_API.postman_collection.json)</w:t>
      </w:r>
    </w:p>
    <w:p>
      <w:pPr>
        <w:spacing w:after="100"/>
      </w:pPr>
      <w:r>
        <w:t xml:space="preserve">Pre-configured Postman collection with:</w:t>
      </w:r>
    </w:p>
    <w:p>
      <w:pPr>
        <w:spacing w:after="50"/>
      </w:pPr>
      <w:r>
        <w:t xml:space="preserve">• All API endpoints ready to test</w:t>
      </w:r>
    </w:p>
    <w:p>
      <w:pPr>
        <w:spacing w:after="50"/>
      </w:pPr>
      <w:r>
        <w:t xml:space="preserve">• Example requests with proper headers</w:t>
      </w:r>
    </w:p>
    <w:p>
      <w:pPr>
        <w:spacing w:after="50"/>
      </w:pPr>
      <w:r>
        <w:t xml:space="preserve">• Environment variables for easy configuration</w:t>
      </w:r>
    </w:p>
    <w:p>
      <w:pPr>
        <w:spacing w:after="200"/>
      </w:pPr>
      <w:r>
        <w:t xml:space="preserve">• Request bodies with sample data</w:t>
      </w:r>
    </w:p>
    <w:p>
      <w:pPr>
        <w:spacing w:after="400"/>
      </w:pPr>
      <w:r>
        <w:rPr>
          <w:b/>
          <w:bCs/>
        </w:rPr>
        <w:t xml:space="preserve">Use this for: </w:t>
      </w:r>
      <w:r>
        <w:t xml:space="preserve">Manual API testing, exploring endpoints, development workflows</w:t>
      </w:r>
    </w:p>
    <w:p>
      <w:pPr>
        <w:pStyle w:val="Heading1"/>
        <w:pageBreakBefore/>
        <w:spacing w:after="200"/>
      </w:pPr>
      <w:r>
        <w:t xml:space="preserve">API Categories</w:t>
      </w:r>
    </w:p>
    <w:p>
      <w:pPr>
        <w:spacing w:after="200"/>
      </w:pPr>
      <w:r>
        <w:t xml:space="preserve">The documentation covers the following public-facing API categories:</w:t>
      </w:r>
    </w:p>
    <w:p>
      <w:pPr>
        <w:pStyle w:val="Heading2"/>
        <w:spacing w:after="100"/>
      </w:pPr>
      <w:r>
        <w:t xml:space="preserve">1. Quotes Management</w:t>
      </w:r>
    </w:p>
    <w:p>
      <w:pPr>
        <w:spacing w:after="50"/>
      </w:pPr>
      <w:r>
        <w:t xml:space="preserve">• Create draft quotes</w:t>
      </w:r>
    </w:p>
    <w:p>
      <w:pPr>
        <w:spacing w:after="50"/>
      </w:pPr>
      <w:r>
        <w:t xml:space="preserve">• List and filter quotes</w:t>
      </w:r>
    </w:p>
    <w:p>
      <w:pPr>
        <w:spacing w:after="50"/>
      </w:pPr>
      <w:r>
        <w:t xml:space="preserve">• Get quote details with line items</w:t>
      </w:r>
    </w:p>
    <w:p>
      <w:pPr>
        <w:spacing w:after="200"/>
      </w:pPr>
      <w:r>
        <w:t xml:space="preserve">• Update and delete quotes</w:t>
      </w:r>
    </w:p>
    <w:p>
      <w:pPr>
        <w:pStyle w:val="Heading2"/>
        <w:spacing w:after="100"/>
      </w:pPr>
      <w:r>
        <w:t xml:space="preserve">2. Product Search</w:t>
      </w:r>
    </w:p>
    <w:p>
      <w:pPr>
        <w:spacing w:after="50"/>
      </w:pPr>
      <w:r>
        <w:t xml:space="preserve">• Search products by style number</w:t>
      </w:r>
    </w:p>
    <w:p>
      <w:pPr>
        <w:spacing w:after="50"/>
      </w:pPr>
      <w:r>
        <w:t xml:space="preserve">• Multi-supplier catalog integration (SanMar, SSActivewear)</w:t>
      </w:r>
    </w:p>
    <w:p>
      <w:pPr>
        <w:spacing w:after="200"/>
      </w:pPr>
      <w:r>
        <w:t xml:space="preserve">• Cached and live product data</w:t>
      </w:r>
    </w:p>
    <w:p>
      <w:pPr>
        <w:pStyle w:val="Heading2"/>
        <w:spacing w:after="100"/>
      </w:pPr>
      <w:r>
        <w:t xml:space="preserve">3. Customer Portal</w:t>
      </w:r>
    </w:p>
    <w:p>
      <w:pPr>
        <w:spacing w:after="50"/>
      </w:pPr>
      <w:r>
        <w:t xml:space="preserve">• Retrieve customer quotes, invoices, proofs, and work orders</w:t>
      </w:r>
    </w:p>
    <w:p>
      <w:pPr>
        <w:spacing w:after="50"/>
      </w:pPr>
      <w:r>
        <w:t xml:space="preserve">• Customer session authentication</w:t>
      </w:r>
    </w:p>
    <w:p>
      <w:pPr>
        <w:spacing w:after="200"/>
      </w:pPr>
      <w:r>
        <w:t xml:space="preserve">• Create payment links</w:t>
      </w:r>
    </w:p>
    <w:p>
      <w:pPr>
        <w:pStyle w:val="Heading2"/>
        <w:spacing w:after="100"/>
      </w:pPr>
      <w:r>
        <w:t xml:space="preserve">4. Payment Methods</w:t>
      </w:r>
    </w:p>
    <w:p>
      <w:pPr>
        <w:spacing w:after="50"/>
      </w:pPr>
      <w:r>
        <w:t xml:space="preserve">• List customer payment methods</w:t>
      </w:r>
    </w:p>
    <w:p>
      <w:pPr>
        <w:spacing w:after="50"/>
      </w:pPr>
      <w:r>
        <w:t xml:space="preserve">• Add and manage payment methods</w:t>
      </w:r>
    </w:p>
    <w:p>
      <w:pPr>
        <w:spacing w:after="200"/>
      </w:pPr>
      <w:r>
        <w:t xml:space="preserve">• Stripe integration</w:t>
      </w:r>
    </w:p>
    <w:p>
      <w:pPr>
        <w:pStyle w:val="Heading2"/>
        <w:spacing w:after="100"/>
      </w:pPr>
      <w:r>
        <w:t xml:space="preserve">5. Webhooks</w:t>
      </w:r>
    </w:p>
    <w:p>
      <w:pPr>
        <w:spacing w:after="50"/>
      </w:pPr>
      <w:r>
        <w:t xml:space="preserve">• Stripe webhook event processing</w:t>
      </w:r>
    </w:p>
    <w:p>
      <w:pPr>
        <w:spacing w:after="50"/>
      </w:pPr>
      <w:r>
        <w:t xml:space="preserve">• Payment notifications</w:t>
      </w:r>
    </w:p>
    <w:p>
      <w:pPr>
        <w:spacing w:after="400"/>
      </w:pPr>
      <w:r>
        <w:t xml:space="preserve">• Automatic invoice updates</w:t>
      </w:r>
    </w:p>
    <w:p>
      <w:pPr>
        <w:pStyle w:val="Heading1"/>
        <w:pageBreakBefore/>
        <w:spacing w:after="200"/>
      </w:pPr>
      <w:r>
        <w:t xml:space="preserve">Authentication Methods</w:t>
      </w:r>
    </w:p>
    <w:p>
      <w:pPr>
        <w:pStyle w:val="Heading2"/>
        <w:spacing w:after="100"/>
      </w:pPr>
      <w:r>
        <w:t xml:space="preserve">JWT Bearer Token</w:t>
      </w:r>
    </w:p>
    <w:p>
      <w:pPr>
        <w:spacing w:after="100"/>
      </w:pPr>
      <w:r>
        <w:t xml:space="preserve">For authenticated internal users and staff:</w:t>
      </w:r>
    </w:p>
    <w:p>
      <w:pPr>
        <w:spacing w:after="400"/>
      </w:pPr>
      <w:r>
        <w:t xml:space="preserve">Authorization: Bearer {your_jwt_token}</w:t>
      </w:r>
    </w:p>
    <w:p>
      <w:pPr>
        <w:pStyle w:val="Heading2"/>
        <w:spacing w:after="100"/>
      </w:pPr>
      <w:r>
        <w:t xml:space="preserve">Customer Portal Token</w:t>
      </w:r>
    </w:p>
    <w:p>
      <w:pPr>
        <w:spacing w:after="100"/>
      </w:pPr>
      <w:r>
        <w:t xml:space="preserve">For customer-facing portal access:</w:t>
      </w:r>
    </w:p>
    <w:p>
      <w:pPr>
        <w:spacing w:after="400"/>
      </w:pPr>
      <w:r>
        <w:t xml:space="preserve">X-Customer-Token: {customer_session_token}</w:t>
      </w:r>
    </w:p>
    <w:p>
      <w:pPr>
        <w:pStyle w:val="Heading1"/>
        <w:pageBreakBefore/>
        <w:spacing w:after="200"/>
      </w:pPr>
      <w:r>
        <w:t xml:space="preserve">Quick Start with Tools</w:t>
      </w:r>
    </w:p>
    <w:p>
      <w:pPr>
        <w:pStyle w:val="Heading2"/>
        <w:spacing w:after="100"/>
      </w:pPr>
      <w:r>
        <w:t xml:space="preserve">Swagger UI</w:t>
      </w:r>
    </w:p>
    <w:p>
      <w:pPr>
        <w:spacing w:after="50"/>
      </w:pPr>
      <w:r>
        <w:t xml:space="preserve">1. Visit Swagger Editor at https://editor.swagger.io/</w:t>
      </w:r>
    </w:p>
    <w:p>
      <w:pPr>
        <w:spacing w:after="50"/>
      </w:pPr>
      <w:r>
        <w:t xml:space="preserve">2. Import openapi-spec.yaml</w:t>
      </w:r>
    </w:p>
    <w:p>
      <w:pPr>
        <w:spacing w:after="200"/>
      </w:pPr>
      <w:r>
        <w:t xml:space="preserve">3. Try out endpoints interactively</w:t>
      </w:r>
    </w:p>
    <w:p>
      <w:pPr>
        <w:pStyle w:val="Heading2"/>
        <w:spacing w:after="100"/>
      </w:pPr>
      <w:r>
        <w:t xml:space="preserve">Postman</w:t>
      </w:r>
    </w:p>
    <w:p>
      <w:pPr>
        <w:spacing w:after="50"/>
      </w:pPr>
      <w:r>
        <w:t xml:space="preserve">1. Import InkOps_API.postman_collection.json into Postman</w:t>
      </w:r>
    </w:p>
    <w:p>
      <w:pPr>
        <w:spacing w:after="50"/>
      </w:pPr>
      <w:r>
        <w:t xml:space="preserve">2. Set environment variables:</w:t>
      </w:r>
    </w:p>
    <w:p>
      <w:pPr>
        <w:spacing w:after="50"/>
      </w:pPr>
      <w:r>
        <w:t xml:space="preserve">   - base_url: Your Supabase project URL</w:t>
      </w:r>
    </w:p>
    <w:p>
      <w:pPr>
        <w:spacing w:after="50"/>
      </w:pPr>
      <w:r>
        <w:t xml:space="preserve">   - jwt_token: Your JWT authentication token</w:t>
      </w:r>
    </w:p>
    <w:p>
      <w:pPr>
        <w:spacing w:after="50"/>
      </w:pPr>
      <w:r>
        <w:t xml:space="preserve">   - customer_token: Customer portal token</w:t>
      </w:r>
    </w:p>
    <w:p>
      <w:pPr>
        <w:spacing w:after="50"/>
      </w:pPr>
      <w:r>
        <w:t xml:space="preserve">   - company_id: Your company ID</w:t>
      </w:r>
    </w:p>
    <w:p>
      <w:pPr>
        <w:spacing w:after="400"/>
      </w:pPr>
      <w:r>
        <w:t xml:space="preserve">3. Start testing endpoints</w:t>
      </w:r>
    </w:p>
    <w:p>
      <w:pPr>
        <w:pStyle w:val="Heading1"/>
        <w:pageBreakBefore/>
        <w:spacing w:after="200"/>
      </w:pPr>
      <w:r>
        <w:t xml:space="preserve">Recommended Tools for API Documentation</w:t>
      </w:r>
    </w:p>
    <w:p>
      <w:pPr>
        <w:pStyle w:val="Heading2"/>
        <w:spacing w:after="100"/>
      </w:pPr>
      <w:r>
        <w:t xml:space="preserve">1. Swagger UI (Free, Open Source)</w:t>
      </w:r>
    </w:p>
    <w:p>
      <w:pPr>
        <w:spacing w:after="50"/>
      </w:pPr>
      <w:r>
        <w:rPr>
          <w:b/>
          <w:bCs/>
        </w:rPr>
        <w:t xml:space="preserve">Best for: </w:t>
      </w:r>
      <w:r>
        <w:t xml:space="preserve">Interactive API exploration and testing</w:t>
      </w:r>
    </w:p>
    <w:p>
      <w:pPr>
        <w:spacing w:after="50"/>
      </w:pPr>
      <w:r>
        <w:rPr>
          <w:b/>
          <w:bCs/>
        </w:rPr>
        <w:t xml:space="preserve">Setup: </w:t>
      </w:r>
      <w:r>
        <w:t xml:space="preserve">Upload openapi-spec.yaml to Swagger Editor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Try-it-out functionality, automatic request/response validation</w:t>
      </w:r>
    </w:p>
    <w:p>
      <w:pPr>
        <w:pStyle w:val="Heading2"/>
        <w:spacing w:after="100"/>
      </w:pPr>
      <w:r>
        <w:t xml:space="preserve">2. Redoc (Free, Open Source)</w:t>
      </w:r>
    </w:p>
    <w:p>
      <w:pPr>
        <w:spacing w:after="50"/>
      </w:pPr>
      <w:r>
        <w:rPr>
          <w:b/>
          <w:bCs/>
        </w:rPr>
        <w:t xml:space="preserve">Best for: </w:t>
      </w:r>
      <w:r>
        <w:t xml:space="preserve">Beautiful, responsive documentation websites</w:t>
      </w:r>
    </w:p>
    <w:p>
      <w:pPr>
        <w:spacing w:after="50"/>
      </w:pPr>
      <w:r>
        <w:rPr>
          <w:b/>
          <w:bCs/>
        </w:rPr>
        <w:t xml:space="preserve">Setup: </w:t>
      </w:r>
      <w:r>
        <w:t xml:space="preserve">npx @redocly/cli build-docs openapi-spec.yaml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Three-panel design, search, responsive layout</w:t>
      </w:r>
    </w:p>
    <w:p>
      <w:pPr>
        <w:pStyle w:val="Heading2"/>
        <w:spacing w:after="100"/>
      </w:pPr>
      <w:r>
        <w:t xml:space="preserve">3. Stoplight Studio (Free tier available)</w:t>
      </w:r>
    </w:p>
    <w:p>
      <w:pPr>
        <w:spacing w:after="50"/>
      </w:pPr>
      <w:r>
        <w:rPr>
          <w:b/>
          <w:bCs/>
        </w:rPr>
        <w:t xml:space="preserve">Best for: </w:t>
      </w:r>
      <w:r>
        <w:t xml:space="preserve">Visual API design and documentation</w:t>
      </w:r>
    </w:p>
    <w:p>
      <w:pPr>
        <w:spacing w:after="50"/>
      </w:pPr>
      <w:r>
        <w:rPr>
          <w:b/>
          <w:bCs/>
        </w:rPr>
        <w:t xml:space="preserve">Setup: </w:t>
      </w:r>
      <w:r>
        <w:t xml:space="preserve">Import OpenAPI spec into Stoplight Studio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Visual editor, mocking, testing</w:t>
      </w:r>
    </w:p>
    <w:p>
      <w:pPr>
        <w:pStyle w:val="Heading2"/>
        <w:spacing w:after="100"/>
      </w:pPr>
      <w:r>
        <w:t xml:space="preserve">4. Postman (Free tier available)</w:t>
      </w:r>
    </w:p>
    <w:p>
      <w:pPr>
        <w:spacing w:after="50"/>
      </w:pPr>
      <w:r>
        <w:rPr>
          <w:b/>
          <w:bCs/>
        </w:rPr>
        <w:t xml:space="preserve">Best for: </w:t>
      </w:r>
      <w:r>
        <w:t xml:space="preserve">API testing and team collaboration</w:t>
      </w:r>
    </w:p>
    <w:p>
      <w:pPr>
        <w:spacing w:after="50"/>
      </w:pPr>
      <w:r>
        <w:rPr>
          <w:b/>
          <w:bCs/>
        </w:rPr>
        <w:t xml:space="preserve">Setup: </w:t>
      </w:r>
      <w:r>
        <w:t xml:space="preserve">Import the Postman collection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Automated tests, team workspaces, monitoring</w:t>
      </w:r>
    </w:p>
    <w:p>
      <w:pPr>
        <w:pStyle w:val="Heading2"/>
        <w:spacing w:after="100"/>
      </w:pPr>
      <w:r>
        <w:t xml:space="preserve">5. ReadMe.io (Paid, with free tier)</w:t>
      </w:r>
    </w:p>
    <w:p>
      <w:pPr>
        <w:spacing w:after="50"/>
      </w:pPr>
      <w:r>
        <w:rPr>
          <w:b/>
          <w:bCs/>
        </w:rPr>
        <w:t xml:space="preserve">Best for: </w:t>
      </w:r>
      <w:r>
        <w:t xml:space="preserve">Public-facing developer portals</w:t>
      </w:r>
    </w:p>
    <w:p>
      <w:pPr>
        <w:spacing w:after="50"/>
      </w:pPr>
      <w:r>
        <w:rPr>
          <w:b/>
          <w:bCs/>
        </w:rPr>
        <w:t xml:space="preserve">Setup: </w:t>
      </w:r>
      <w:r>
        <w:t xml:space="preserve">Import OpenAPI spec</w:t>
      </w:r>
    </w:p>
    <w:p>
      <w:pPr>
        <w:spacing w:after="400"/>
      </w:pPr>
      <w:r>
        <w:rPr>
          <w:b/>
          <w:bCs/>
        </w:rPr>
        <w:t xml:space="preserve">Features: </w:t>
      </w:r>
      <w:r>
        <w:t xml:space="preserve">Custom branding, analytics, support integration</w:t>
      </w:r>
    </w:p>
    <w:p>
      <w:pPr>
        <w:pStyle w:val="Heading1"/>
        <w:pageBreakBefore/>
        <w:spacing w:after="200"/>
      </w:pPr>
      <w:r>
        <w:t xml:space="preserve">Security Notes</w:t>
      </w:r>
    </w:p>
    <w:p>
      <w:pPr>
        <w:spacing w:after="50"/>
      </w:pPr>
      <w:r>
        <w:t xml:space="preserve">• Always use HTTPS for all API communications</w:t>
      </w:r>
    </w:p>
    <w:p>
      <w:pPr>
        <w:spacing w:after="50"/>
      </w:pPr>
      <w:r>
        <w:t xml:space="preserve">• Store JWT tokens securely and refresh before expiration</w:t>
      </w:r>
    </w:p>
    <w:p>
      <w:pPr>
        <w:spacing w:after="50"/>
      </w:pPr>
      <w:r>
        <w:t xml:space="preserve">• Validate webhook signatures to ensure authenticity</w:t>
      </w:r>
    </w:p>
    <w:p>
      <w:pPr>
        <w:spacing w:after="50"/>
      </w:pPr>
      <w:r>
        <w:t xml:space="preserve">• Never expose API credentials in client-side code</w:t>
      </w:r>
    </w:p>
    <w:p>
      <w:pPr>
        <w:spacing w:after="400"/>
      </w:pPr>
      <w:r>
        <w:t xml:space="preserve">• Implement rate limiting in your applications</w:t>
      </w:r>
    </w:p>
    <w:p>
      <w:pPr>
        <w:pStyle w:val="Heading1"/>
        <w:spacing w:after="200"/>
      </w:pPr>
      <w:r>
        <w:t xml:space="preserve">Base URL</w:t>
      </w:r>
    </w:p>
    <w:p>
      <w:pPr>
        <w:spacing w:after="100"/>
      </w:pPr>
      <w:r>
        <w:t xml:space="preserve">All endpoints are accessed via:</w:t>
      </w:r>
    </w:p>
    <w:p>
      <w:pPr>
        <w:spacing w:after="200"/>
      </w:pPr>
      <w:r>
        <w:t xml:space="preserve">https://your-project.supabase.co</w:t>
      </w:r>
    </w:p>
    <w:p>
      <w:pPr>
        <w:spacing w:after="400"/>
      </w:pPr>
      <w:r>
        <w:t xml:space="preserve">Replace with your actual Supabase project URL.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2026-03-27T18:25:17.077Z</dcterms:created>
  <dcterms:modified xsi:type="dcterms:W3CDTF">2026-03-27T18:25:17.078Z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