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&lt;HEADER&gt;</w:t>
            </w:r>
          </w:p>
        </w:tc>
      </w:tr>
    </w:tbl>
    <w:p w:rsidR="00000000" w:rsidDel="00000000" w:rsidP="00000000" w:rsidRDefault="00000000" w:rsidRPr="00000000" w14:paraId="00000003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sz w:val="40"/>
                <w:szCs w:val="4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40"/>
                <w:szCs w:val="40"/>
                <w:rtl w:val="0"/>
              </w:rPr>
              <w:t xml:space="preserve">H1: Discover the </w:t>
            </w: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40"/>
                <w:szCs w:val="40"/>
                <w:rtl w:val="0"/>
              </w:rPr>
              <w:t xml:space="preserve">Premier</w:t>
            </w:r>
            <w:r w:rsidDel="00000000" w:rsidR="00000000" w:rsidRPr="00000000">
              <w:rPr>
                <w:rFonts w:ascii="Titillium Web" w:cs="Titillium Web" w:eastAsia="Titillium Web" w:hAnsi="Titillium Web"/>
                <w:sz w:val="40"/>
                <w:szCs w:val="40"/>
                <w:rtl w:val="0"/>
              </w:rPr>
              <w:t xml:space="preserve"> London Beauty Clinic For Aesthetic Excellence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</w:t>
            </w:r>
            <w:r w:rsidDel="00000000" w:rsidR="00000000" w:rsidRPr="00000000">
              <w:rPr>
                <w:rFonts w:ascii="Titillium Web" w:cs="Titillium Web" w:eastAsia="Titillium Web" w:hAnsi="Titillium Web"/>
                <w:i w:val="1"/>
                <w:sz w:val="28"/>
                <w:szCs w:val="28"/>
                <w:rtl w:val="0"/>
              </w:rPr>
              <w:t xml:space="preserve">Advanced medical and aesthetic treatments in the heart of Knightsbridge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At Beyond MediSpa in London, we blend science and artistry to offer next-generation aesthetic treatments tailored to your unique beauty goals. Located in Harvey Nichols, our state-of-the-art clinic provides a luxurious and relaxing environment where expert care meets cutting-edge technology.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hyperlink r:id="rId6">
              <w:r w:rsidDel="00000000" w:rsidR="00000000" w:rsidRPr="00000000">
                <w:rPr>
                  <w:rFonts w:ascii="Titillium Web" w:cs="Titillium Web" w:eastAsia="Titillium Web" w:hAnsi="Titillium Web"/>
                  <w:b w:val="1"/>
                  <w:color w:val="1155cc"/>
                  <w:sz w:val="28"/>
                  <w:szCs w:val="28"/>
                  <w:u w:val="single"/>
                  <w:rtl w:val="0"/>
                </w:rPr>
                <w:t xml:space="preserve">Make a Booking Today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         03455 481151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Tried and Trusted By Top Aesthetic Professionals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&lt;LOGOS&gt;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80"/>
        <w:gridCol w:w="1980"/>
        <w:tblGridChange w:id="0">
          <w:tblGrid>
            <w:gridCol w:w="738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ENHANCE YOUR NATURAL BEAUTY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World-Class Aesthetic Care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Since 2006, Beyond MediSpa has been a leader in medical aesthetics, offering a comprehensive range of treatments designed to rejuvenate, restore, and enhance your natural beauty. From anti-aging solutions to skin-perfecting therapies, our expert team ensures that every treatment is delivered with precision and care.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hyperlink r:id="rId7">
              <w:r w:rsidDel="00000000" w:rsidR="00000000" w:rsidRPr="00000000">
                <w:rPr>
                  <w:rFonts w:ascii="Titillium Web" w:cs="Titillium Web" w:eastAsia="Titillium Web" w:hAnsi="Titillium Web"/>
                  <w:color w:val="1155cc"/>
                  <w:sz w:val="28"/>
                  <w:szCs w:val="28"/>
                  <w:u w:val="single"/>
                  <w:rtl w:val="0"/>
                </w:rPr>
                <w:t xml:space="preserve">Learn More About Us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                </w:t>
            </w:r>
            <w:hyperlink r:id="rId8">
              <w:r w:rsidDel="00000000" w:rsidR="00000000" w:rsidRPr="00000000">
                <w:rPr>
                  <w:rFonts w:ascii="Titillium Web" w:cs="Titillium Web" w:eastAsia="Titillium Web" w:hAnsi="Titillium Web"/>
                  <w:color w:val="1155cc"/>
                  <w:sz w:val="28"/>
                  <w:szCs w:val="28"/>
                  <w:u w:val="single"/>
                  <w:rtl w:val="0"/>
                </w:rPr>
                <w:t xml:space="preserve">Explore Our Shop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THE PREMIER LONDON BEAUTY CLINIC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Why Choose Beyond MediSpa?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Established in 2006, trusted for exceptional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Located in Knightsbridge, London, a short walk from the 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Bespoke treatment plans tailored to your unique beauty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Expert team of doctors, nurse prescribers, and aestheticians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State-of-the-art wellness &amp; beauty technologies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hyperlink r:id="rId9">
              <w:r w:rsidDel="00000000" w:rsidR="00000000" w:rsidRPr="00000000">
                <w:rPr>
                  <w:rFonts w:ascii="Titillium Web" w:cs="Titillium Web" w:eastAsia="Titillium Web" w:hAnsi="Titillium Web"/>
                  <w:b w:val="1"/>
                  <w:color w:val="1155cc"/>
                  <w:sz w:val="28"/>
                  <w:szCs w:val="28"/>
                  <w:u w:val="single"/>
                  <w:rtl w:val="0"/>
                </w:rPr>
                <w:t xml:space="preserve">Book Your Appointment Today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COMBINING SCIENCE &amp; ARTISTRY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Aesthetic &amp; Beauty Treatments for Face, Skin &amp; Body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We specialise in a wide range of medical-grade aesthetic treatments. Whether you seek facial rejuvenation, skin tightening, or body sculpting, our advanced techniques ensure optimal results with minimal downtime. Experience the highest standards of care in a serene and sophisticated setting, right here in Knightsbridge.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WHAT PEOPLE SAY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Real People. Real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jc w:val="center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&lt;TESTIMONIALS LEFT/RIGHT SLIDER&gt;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3C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715"/>
        <w:tblGridChange w:id="0">
          <w:tblGrid>
            <w:gridCol w:w="364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FOR THE LOOK YOU WANT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Welcome To Our London Beauty Clinic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At our Knightsbridge clinic, we prioritise your beauty and well-being with tailored aesthetic treatments designed to deliver visible, long-lasting results.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hyperlink r:id="rId10">
              <w:r w:rsidDel="00000000" w:rsidR="00000000" w:rsidRPr="00000000">
                <w:rPr>
                  <w:rFonts w:ascii="Titillium Web" w:cs="Titillium Web" w:eastAsia="Titillium Web" w:hAnsi="Titillium Web"/>
                  <w:b w:val="1"/>
                  <w:color w:val="1155cc"/>
                  <w:sz w:val="28"/>
                  <w:szCs w:val="28"/>
                  <w:u w:val="single"/>
                  <w:rtl w:val="0"/>
                </w:rPr>
                <w:t xml:space="preserve">Book Now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       03455 481151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GALLERY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Inside Beyond MediSpa London Beauty Clinic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YOUR JOURNEY TO CONFIDENCE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What To 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1. Personalised consultation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tillium Web" w:cs="Titillium Web" w:eastAsia="Titillium Web" w:hAnsi="Titillium Web"/>
                <w:u w:val="non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One-on-one expert beauty assessment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Titillium Web" w:cs="Titillium Web" w:eastAsia="Titillium Web" w:hAnsi="Titillium Web"/>
                <w:u w:val="none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Tailored treatment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2. Your treatment session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Performed in a calm, relaxing environment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State-of-the-art 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&lt;ICON&gt;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3. Aftercare &amp; beauty maintenance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Dedicated support &amp; skincare advice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Premium skincare products available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45"/>
        <w:gridCol w:w="3315"/>
        <w:tblGridChange w:id="0">
          <w:tblGrid>
            <w:gridCol w:w="604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REFINED &amp; RADIANT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Facial Treatments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Discover the ultimate in facial rejuvenation with our advanced skincare solutions, including anti-aging facials, dermal fillers, and skin tightening treatments tailored to your skin’s unique needs.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rFonts w:ascii="Titillium Web" w:cs="Titillium Web" w:eastAsia="Titillium Web" w:hAnsi="Titillium Web"/>
                  <w:color w:val="1155cc"/>
                  <w:sz w:val="28"/>
                  <w:szCs w:val="28"/>
                  <w:u w:val="single"/>
                  <w:rtl w:val="0"/>
                </w:rPr>
                <w:t xml:space="preserve">Explore Facial Treatments →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6135"/>
        <w:tblGridChange w:id="0">
          <w:tblGrid>
            <w:gridCol w:w="322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SCULPTED &amp; YOUTHFUL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Body Contouring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Achieve a toned and sculpted physique with our non-invasive body contouring treatments, designed to redefine your silhouette and enhance your natural curves.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tillium Web" w:cs="Titillium Web" w:eastAsia="Titillium Web" w:hAnsi="Titillium Web"/>
                  <w:color w:val="1155cc"/>
                  <w:sz w:val="28"/>
                  <w:szCs w:val="28"/>
                  <w:u w:val="single"/>
                  <w:rtl w:val="0"/>
                </w:rPr>
                <w:t xml:space="preserve">Explore Body Contouring Treatments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30"/>
        <w:gridCol w:w="3630"/>
        <w:tblGridChange w:id="0">
          <w:tblGrid>
            <w:gridCol w:w="573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SILKEN &amp; GLOWING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Skin Treatments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From laser skin resurfacing to medical-grade peels, our skin treatments are designed to improve texture, tone, and overall skin health for a radiant, youthful glow.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hyperlink r:id="rId13">
              <w:r w:rsidDel="00000000" w:rsidR="00000000" w:rsidRPr="00000000">
                <w:rPr>
                  <w:rFonts w:ascii="Titillium Web" w:cs="Titillium Web" w:eastAsia="Titillium Web" w:hAnsi="Titillium Web"/>
                  <w:color w:val="1155cc"/>
                  <w:sz w:val="28"/>
                  <w:szCs w:val="28"/>
                  <w:u w:val="single"/>
                  <w:rtl w:val="0"/>
                </w:rPr>
                <w:t xml:space="preserve">Explore Skin Treatments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6135"/>
        <w:tblGridChange w:id="0">
          <w:tblGrid>
            <w:gridCol w:w="322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TIGHT &amp; TONED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Injectables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Smooth fine lines, restore lost volume, and achieve a refreshed appearance with our expertly administered anti-wrinkle injections and dermal fillers.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tillium Web" w:cs="Titillium Web" w:eastAsia="Titillium Web" w:hAnsi="Titillium Web"/>
                  <w:color w:val="1155cc"/>
                  <w:sz w:val="28"/>
                  <w:szCs w:val="28"/>
                  <w:u w:val="single"/>
                  <w:rtl w:val="0"/>
                </w:rPr>
                <w:t xml:space="preserve">Explore Injectables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BOOK YOUR APPOINTMENT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Visit Our London Beauty Clinic Today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Experience the highest level of aesthetic expertise at Beyond MediSpa London beauty clinic. Book your consultation today.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hyperlink r:id="rId15">
              <w:r w:rsidDel="00000000" w:rsidR="00000000" w:rsidRPr="00000000">
                <w:rPr>
                  <w:rFonts w:ascii="Titillium Web" w:cs="Titillium Web" w:eastAsia="Titillium Web" w:hAnsi="Titillium Web"/>
                  <w:b w:val="1"/>
                  <w:color w:val="1155cc"/>
                  <w:sz w:val="28"/>
                  <w:szCs w:val="28"/>
                  <w:u w:val="single"/>
                  <w:rtl w:val="0"/>
                </w:rPr>
                <w:t xml:space="preserve">Book Now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IN THE HEART OF LONDON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Where To Find 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&lt;MAP WIDGET&gt; 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London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Email: </w:t>
            </w:r>
            <w:hyperlink r:id="rId16">
              <w:r w:rsidDel="00000000" w:rsidR="00000000" w:rsidRPr="00000000">
                <w:rPr>
                  <w:rFonts w:ascii="Titillium Web" w:cs="Titillium Web" w:eastAsia="Titillium Web" w:hAnsi="Titillium Web"/>
                  <w:color w:val="1155cc"/>
                  <w:u w:val="single"/>
                  <w:rtl w:val="0"/>
                </w:rPr>
                <w:t xml:space="preserve">london@beyondmedispa.co.uk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Phone: 0345 548 1151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Fourth Floor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Harvey Nichols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109-125 Knightsbridge, London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SW1X 7RJ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THE BEYOND JOURNAL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Explore Our Blog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</w:t>
            </w:r>
            <w:r w:rsidDel="00000000" w:rsidR="00000000" w:rsidRPr="00000000">
              <w:rPr>
                <w:rFonts w:ascii="Titillium Web" w:cs="Titillium Web" w:eastAsia="Titillium Web" w:hAnsi="Titillium Web"/>
                <w:i w:val="1"/>
                <w:sz w:val="28"/>
                <w:szCs w:val="28"/>
                <w:rtl w:val="0"/>
              </w:rPr>
              <w:t xml:space="preserve">Lorem ipsum dolor sit amet consectetur 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Read More 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</w:t>
            </w:r>
            <w:r w:rsidDel="00000000" w:rsidR="00000000" w:rsidRPr="00000000">
              <w:rPr>
                <w:rFonts w:ascii="Titillium Web" w:cs="Titillium Web" w:eastAsia="Titillium Web" w:hAnsi="Titillium Web"/>
                <w:i w:val="1"/>
                <w:sz w:val="28"/>
                <w:szCs w:val="28"/>
                <w:rtl w:val="0"/>
              </w:rPr>
              <w:t xml:space="preserve">Lorem ipsum dolor sit amet consectetur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Read More →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</w:t>
            </w:r>
            <w:r w:rsidDel="00000000" w:rsidR="00000000" w:rsidRPr="00000000">
              <w:rPr>
                <w:rFonts w:ascii="Titillium Web" w:cs="Titillium Web" w:eastAsia="Titillium Web" w:hAnsi="Titillium Web"/>
                <w:i w:val="1"/>
                <w:sz w:val="28"/>
                <w:szCs w:val="28"/>
                <w:rtl w:val="0"/>
              </w:rPr>
              <w:t xml:space="preserve">Lorem ipsum dolor sit amet consectetur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Read More →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6.666666666666"/>
        <w:gridCol w:w="5813.333333333335"/>
        <w:tblGridChange w:id="0">
          <w:tblGrid>
            <w:gridCol w:w="3546.666666666666"/>
            <w:gridCol w:w="5813.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REACH OUT NOW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Get In Touch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&lt;CONTACT FORM&gt;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London Beauty Clinic: FAQs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Where is Beyond MediSpa London located?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Beyond MediSpa London is situated on the fourth floor of Harvey Nichols in Knightsbridge, just a short walk from Knightsbridge tube station. Our luxury aesthetic clinic provides world-class beauty and skin treatments in a tranquil setting.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What treatments are available at Beyond MediSpa London?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We offer a wide range of advanced aesthetic and medical-grade treatments, including skin tightening, dermal fillers, facial treatments, body contouring, laser hair removal, fat reduction and more. Our expert team provides tailored solutions to enhance your natural beauty.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Why should I choose Beyond MediSpa London beauty clinic?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As a leading London beauty clinic, Beyond MediSpa has been trusted since 2006 for its exceptional results. We combine the latest medical aesthetics with a holistic approach to skincare, ensuring you achieve confidence-boosting, natural-looking results.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Are treatments at Beyond MediSpa performed by professionals?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Yes, all treatments are performed by experienced doctors, nurse prescribers, and expert aestheticians. We are committed to safety, precision, and delivering outstanding patient care.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Can I book a beauty consultation at Beyond MediSpa London?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Absolutely! We offer personalised consultations to assess your skincare needs, fine lines, facial treatments, and body sculpting goals. Our specialists will recommend the best treatments for you. </w:t>
            </w:r>
            <w:hyperlink r:id="rId17">
              <w:r w:rsidDel="00000000" w:rsidR="00000000" w:rsidRPr="00000000">
                <w:rPr>
                  <w:rFonts w:ascii="Titillium Web" w:cs="Titillium Web" w:eastAsia="Titillium Web" w:hAnsi="Titillium Web"/>
                  <w:color w:val="1155cc"/>
                  <w:u w:val="single"/>
                  <w:rtl w:val="0"/>
                </w:rPr>
                <w:t xml:space="preserve">Book an appointment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online or call us today.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Do you offer non-invasive treatments?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Yes, we specialise in non-invasive and minimally invasive treatments, including anti-wrinkle injections, laser skin treatments, dermal fillers, and body sculpting technologies that require little to no downtime.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How much do treatments cost at Beyond MediSpa London?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hyperlink r:id="rId18">
              <w:r w:rsidDel="00000000" w:rsidR="00000000" w:rsidRPr="00000000">
                <w:rPr>
                  <w:rFonts w:ascii="Titillium Web" w:cs="Titillium Web" w:eastAsia="Titillium Web" w:hAnsi="Titillium Web"/>
                  <w:color w:val="1155cc"/>
                  <w:u w:val="single"/>
                  <w:rtl w:val="0"/>
                </w:rPr>
                <w:t xml:space="preserve">Prices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vary depending on the treatment and the personalised plan we create for you. Our team will discuss costs during your consultation. We offer a wide range of aesthetic treatments at competitive prices.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What skincare brands and products do you offer?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We stock a curated selection of premium skincare products to complement your treatment plan, ensuring long-term skin health and beauty maintenance. Visit our online shop or speak to our experts for personalised recommendations.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How do I book an appointment at Beyond MediSpa London?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You can </w:t>
            </w:r>
            <w:hyperlink r:id="rId19">
              <w:r w:rsidDel="00000000" w:rsidR="00000000" w:rsidRPr="00000000">
                <w:rPr>
                  <w:rFonts w:ascii="Titillium Web" w:cs="Titillium Web" w:eastAsia="Titillium Web" w:hAnsi="Titillium Web"/>
                  <w:color w:val="1155cc"/>
                  <w:u w:val="single"/>
                  <w:rtl w:val="0"/>
                </w:rPr>
                <w:t xml:space="preserve">book online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, call our team at 0345 548 1151, or visit us at Harvey Nichols, Knightsbridge. Our expert team is ready to help you achieve your beauty goals with confidence.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&lt;FOOTER&gt;</w:t>
            </w:r>
          </w:p>
        </w:tc>
      </w:tr>
    </w:tbl>
    <w:p w:rsidR="00000000" w:rsidDel="00000000" w:rsidP="00000000" w:rsidRDefault="00000000" w:rsidRPr="00000000" w14:paraId="000000E7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ra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>
        <w:rFonts w:ascii="Sora" w:cs="Sora" w:eastAsia="Sora" w:hAnsi="Sora"/>
        <w:sz w:val="20"/>
        <w:szCs w:val="20"/>
      </w:rPr>
    </w:pPr>
    <w:r w:rsidDel="00000000" w:rsidR="00000000" w:rsidRPr="00000000">
      <w:rPr>
        <w:rFonts w:ascii="Sora" w:cs="Sora" w:eastAsia="Sora" w:hAnsi="Sora"/>
        <w:sz w:val="20"/>
        <w:szCs w:val="20"/>
        <w:rtl w:val="0"/>
      </w:rPr>
      <w:t xml:space="preserve">Page title: London Beauty Clinic | Aesthetic &amp; Skin Treatments | Beyond MediSpa</w:t>
    </w:r>
  </w:p>
  <w:p w:rsidR="00000000" w:rsidDel="00000000" w:rsidP="00000000" w:rsidRDefault="00000000" w:rsidRPr="00000000" w14:paraId="000000F8">
    <w:pPr>
      <w:rPr>
        <w:rFonts w:ascii="Sora" w:cs="Sora" w:eastAsia="Sora" w:hAnsi="Sora"/>
        <w:sz w:val="20"/>
        <w:szCs w:val="20"/>
      </w:rPr>
    </w:pPr>
    <w:r w:rsidDel="00000000" w:rsidR="00000000" w:rsidRPr="00000000">
      <w:rPr>
        <w:rFonts w:ascii="Sora" w:cs="Sora" w:eastAsia="Sora" w:hAnsi="Sora"/>
        <w:sz w:val="20"/>
        <w:szCs w:val="20"/>
        <w:rtl w:val="0"/>
      </w:rPr>
      <w:t xml:space="preserve">Meta description: Welcome to the Beyond MediSpa London beauty clinic. Join us for transformative &amp; confidence-boosting medical-grade aesthetic &amp; beauty treatments. Book now.</w:t>
    </w:r>
  </w:p>
  <w:p w:rsidR="00000000" w:rsidDel="00000000" w:rsidP="00000000" w:rsidRDefault="00000000" w:rsidRPr="00000000" w14:paraId="000000F9">
    <w:pPr>
      <w:rPr>
        <w:rFonts w:ascii="Sora" w:cs="Sora" w:eastAsia="Sora" w:hAnsi="Sora"/>
        <w:sz w:val="20"/>
        <w:szCs w:val="20"/>
      </w:rPr>
    </w:pPr>
    <w:r w:rsidDel="00000000" w:rsidR="00000000" w:rsidRPr="00000000">
      <w:rPr>
        <w:rFonts w:ascii="Sora" w:cs="Sora" w:eastAsia="Sora" w:hAnsi="Sora"/>
        <w:sz w:val="20"/>
        <w:szCs w:val="20"/>
        <w:rtl w:val="0"/>
      </w:rPr>
      <w:t xml:space="preserve">Primary KW: london beauty clinic</w:t>
    </w:r>
  </w:p>
  <w:p w:rsidR="00000000" w:rsidDel="00000000" w:rsidP="00000000" w:rsidRDefault="00000000" w:rsidRPr="00000000" w14:paraId="000000FA">
    <w:pPr>
      <w:rPr>
        <w:rFonts w:ascii="Sora" w:cs="Sora" w:eastAsia="Sora" w:hAnsi="Sora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www.beyondmedispa.com/procedures/face/" TargetMode="External"/><Relationship Id="rId10" Type="http://schemas.openxmlformats.org/officeDocument/2006/relationships/hyperlink" Target="https://www.phorest.com/salon/beyondmedispa" TargetMode="External"/><Relationship Id="rId13" Type="http://schemas.openxmlformats.org/officeDocument/2006/relationships/hyperlink" Target="https://www.beyondmedispa.com/shop/#" TargetMode="External"/><Relationship Id="rId12" Type="http://schemas.openxmlformats.org/officeDocument/2006/relationships/hyperlink" Target="https://www.beyondmedispa.com/procedures/bod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horest.com/salon/beyondmedispa" TargetMode="External"/><Relationship Id="rId15" Type="http://schemas.openxmlformats.org/officeDocument/2006/relationships/hyperlink" Target="https://www.phorest.com/salon/beyondmedispa" TargetMode="External"/><Relationship Id="rId14" Type="http://schemas.openxmlformats.org/officeDocument/2006/relationships/hyperlink" Target="https://www.beyondmedispa.com/procedures/body/" TargetMode="External"/><Relationship Id="rId17" Type="http://schemas.openxmlformats.org/officeDocument/2006/relationships/hyperlink" Target="https://www.phorest.com/salon/beyondmedispa" TargetMode="External"/><Relationship Id="rId16" Type="http://schemas.openxmlformats.org/officeDocument/2006/relationships/hyperlink" Target="mailto:london@beyondmedispa.co.uk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horest.com/salon/beyondmedispa" TargetMode="External"/><Relationship Id="rId6" Type="http://schemas.openxmlformats.org/officeDocument/2006/relationships/hyperlink" Target="https://www.phorest.com/salon/beyondmedispa" TargetMode="External"/><Relationship Id="rId18" Type="http://schemas.openxmlformats.org/officeDocument/2006/relationships/hyperlink" Target="https://www.beyondmedispa.com/procedures/london-treatment-list/" TargetMode="External"/><Relationship Id="rId7" Type="http://schemas.openxmlformats.org/officeDocument/2006/relationships/hyperlink" Target="https://www.beyondmedispa.com/procedures/mission/" TargetMode="External"/><Relationship Id="rId8" Type="http://schemas.openxmlformats.org/officeDocument/2006/relationships/hyperlink" Target="https://www.beyondmedispa.com/sho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Relationship Id="rId5" Type="http://schemas.openxmlformats.org/officeDocument/2006/relationships/font" Target="fonts/Sora-regular.ttf"/><Relationship Id="rId6" Type="http://schemas.openxmlformats.org/officeDocument/2006/relationships/font" Target="fonts/Sora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