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tillium Web" w:cs="Titillium Web" w:eastAsia="Titillium Web" w:hAnsi="Titillium Web"/>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&lt;HEADER&gt;</w:t>
            </w:r>
          </w:p>
        </w:tc>
      </w:tr>
    </w:tbl>
    <w:p w:rsidR="00000000" w:rsidDel="00000000" w:rsidP="00000000" w:rsidRDefault="00000000" w:rsidRPr="00000000" w14:paraId="00000003">
      <w:pPr>
        <w:rPr>
          <w:rFonts w:ascii="Titillium Web" w:cs="Titillium Web" w:eastAsia="Titillium Web" w:hAnsi="Titillium Web"/>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05"/>
        <w:gridCol w:w="1755"/>
        <w:tblGridChange w:id="0">
          <w:tblGrid>
            <w:gridCol w:w="7605"/>
            <w:gridCol w:w="17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rPr>
                <w:rFonts w:ascii="Titillium Web" w:cs="Titillium Web" w:eastAsia="Titillium Web" w:hAnsi="Titillium Web"/>
                <w:sz w:val="40"/>
                <w:szCs w:val="40"/>
              </w:rPr>
            </w:pPr>
            <w:r w:rsidDel="00000000" w:rsidR="00000000" w:rsidRPr="00000000">
              <w:rPr>
                <w:rFonts w:ascii="Titillium Web" w:cs="Titillium Web" w:eastAsia="Titillium Web" w:hAnsi="Titillium Web"/>
                <w:sz w:val="40"/>
                <w:szCs w:val="40"/>
                <w:rtl w:val="0"/>
              </w:rPr>
              <w:t xml:space="preserve">H1: Free Your Skin From Unwelcome Hair – Elos Plus Laser Hair Removal in Edinburgh</w:t>
            </w:r>
          </w:p>
          <w:p w:rsidR="00000000" w:rsidDel="00000000" w:rsidP="00000000" w:rsidRDefault="00000000" w:rsidRPr="00000000" w14:paraId="00000005">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06">
            <w:pPr>
              <w:widowControl w:val="0"/>
              <w:spacing w:line="240" w:lineRule="auto"/>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Say goodbye to razors and waxing with Elos Plus laser hair removal in Edinburgh at Beyond MediSpa. </w:t>
            </w:r>
          </w:p>
          <w:p w:rsidR="00000000" w:rsidDel="00000000" w:rsidP="00000000" w:rsidRDefault="00000000" w:rsidRPr="00000000" w14:paraId="00000007">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08">
            <w:pPr>
              <w:widowControl w:val="0"/>
              <w:spacing w:line="240" w:lineRule="auto"/>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This advanced treatment combines bi-polar radio frequency and optical energy to safely and effectively target hair follicles, delivering long-lasting, smooth results. Suitable for all skin tones and types, Elos Plus offers precision, minimal discomfort, and no downtime. </w:t>
            </w:r>
          </w:p>
          <w:p w:rsidR="00000000" w:rsidDel="00000000" w:rsidP="00000000" w:rsidRDefault="00000000" w:rsidRPr="00000000" w14:paraId="00000009">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0A">
            <w:pPr>
              <w:widowControl w:val="0"/>
              <w:spacing w:line="240" w:lineRule="auto"/>
              <w:jc w:val="center"/>
              <w:rPr>
                <w:rFonts w:ascii="Titillium Web" w:cs="Titillium Web" w:eastAsia="Titillium Web" w:hAnsi="Titillium Web"/>
                <w:sz w:val="28"/>
                <w:szCs w:val="28"/>
              </w:rPr>
            </w:pPr>
            <w:hyperlink r:id="rId7">
              <w:r w:rsidDel="00000000" w:rsidR="00000000" w:rsidRPr="00000000">
                <w:rPr>
                  <w:rFonts w:ascii="Titillium Web" w:cs="Titillium Web" w:eastAsia="Titillium Web" w:hAnsi="Titillium Web"/>
                  <w:b w:val="1"/>
                  <w:color w:val="1155cc"/>
                  <w:sz w:val="28"/>
                  <w:szCs w:val="28"/>
                  <w:u w:val="single"/>
                  <w:rtl w:val="0"/>
                </w:rPr>
                <w:t xml:space="preserve">Book Now →</w:t>
              </w:r>
            </w:hyperlink>
            <w:r w:rsidDel="00000000" w:rsidR="00000000" w:rsidRPr="00000000">
              <w:rPr>
                <w:rFonts w:ascii="Titillium Web" w:cs="Titillium Web" w:eastAsia="Titillium Web" w:hAnsi="Titillium Web"/>
                <w:b w:val="1"/>
                <w:sz w:val="28"/>
                <w:szCs w:val="28"/>
                <w:rtl w:val="0"/>
              </w:rPr>
              <w:t xml:space="preserve"> </w:t>
            </w:r>
            <w:r w:rsidDel="00000000" w:rsidR="00000000" w:rsidRPr="00000000">
              <w:rPr>
                <w:rFonts w:ascii="Titillium Web" w:cs="Titillium Web" w:eastAsia="Titillium Web" w:hAnsi="Titillium Web"/>
                <w:sz w:val="28"/>
                <w:szCs w:val="28"/>
                <w:rtl w:val="0"/>
              </w:rPr>
              <w:t xml:space="preserve">          </w:t>
            </w:r>
            <w:hyperlink r:id="rId8">
              <w:r w:rsidDel="00000000" w:rsidR="00000000" w:rsidRPr="00000000">
                <w:rPr>
                  <w:rFonts w:ascii="Titillium Web" w:cs="Titillium Web" w:eastAsia="Titillium Web" w:hAnsi="Titillium Web"/>
                  <w:color w:val="1155cc"/>
                  <w:sz w:val="28"/>
                  <w:szCs w:val="28"/>
                  <w:u w:val="single"/>
                  <w:rtl w:val="0"/>
                </w:rPr>
                <w:t xml:space="preserve">020 7201 8595 →</w:t>
              </w:r>
            </w:hyperlink>
            <w:r w:rsidDel="00000000" w:rsidR="00000000" w:rsidRPr="00000000">
              <w:rPr>
                <w:rFonts w:ascii="Titillium Web" w:cs="Titillium Web" w:eastAsia="Titillium Web" w:hAnsi="Titillium Web"/>
                <w:sz w:val="28"/>
                <w:szCs w:val="28"/>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0C">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&lt;IMAGE&gt; </w:t>
            </w:r>
          </w:p>
        </w:tc>
      </w:tr>
    </w:tbl>
    <w:p w:rsidR="00000000" w:rsidDel="00000000" w:rsidP="00000000" w:rsidRDefault="00000000" w:rsidRPr="00000000" w14:paraId="0000000D">
      <w:pPr>
        <w:rPr>
          <w:rFonts w:ascii="Titillium Web" w:cs="Titillium Web" w:eastAsia="Titillium Web" w:hAnsi="Titillium Web"/>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jc w:val="center"/>
              <w:rPr>
                <w:rFonts w:ascii="Titillium Web" w:cs="Titillium Web" w:eastAsia="Titillium Web" w:hAnsi="Titillium Web"/>
                <w:sz w:val="28"/>
                <w:szCs w:val="28"/>
              </w:rPr>
            </w:pPr>
            <w:r w:rsidDel="00000000" w:rsidR="00000000" w:rsidRPr="00000000">
              <w:rPr>
                <w:rFonts w:ascii="Titillium Web" w:cs="Titillium Web" w:eastAsia="Titillium Web" w:hAnsi="Titillium Web"/>
                <w:sz w:val="28"/>
                <w:szCs w:val="28"/>
                <w:rtl w:val="0"/>
              </w:rPr>
              <w:t xml:space="preserve">H3: Tried and Trusted By Top Aesthetic Professionals</w:t>
            </w:r>
          </w:p>
          <w:p w:rsidR="00000000" w:rsidDel="00000000" w:rsidP="00000000" w:rsidRDefault="00000000" w:rsidRPr="00000000" w14:paraId="0000000F">
            <w:pPr>
              <w:widowControl w:val="0"/>
              <w:spacing w:line="240" w:lineRule="auto"/>
              <w:jc w:val="center"/>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10">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&lt;LOGOS&gt;</w:t>
            </w:r>
          </w:p>
        </w:tc>
      </w:tr>
    </w:tbl>
    <w:p w:rsidR="00000000" w:rsidDel="00000000" w:rsidP="00000000" w:rsidRDefault="00000000" w:rsidRPr="00000000" w14:paraId="00000011">
      <w:pPr>
        <w:rPr>
          <w:rFonts w:ascii="Titillium Web" w:cs="Titillium Web" w:eastAsia="Titillium Web" w:hAnsi="Titillium Web"/>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40"/>
        <w:gridCol w:w="2820"/>
        <w:tblGridChange w:id="0">
          <w:tblGrid>
            <w:gridCol w:w="6540"/>
            <w:gridCol w:w="28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H4: CONFIDENCE IN YOUR LOOK </w:t>
            </w:r>
          </w:p>
          <w:p w:rsidR="00000000" w:rsidDel="00000000" w:rsidP="00000000" w:rsidRDefault="00000000" w:rsidRPr="00000000" w14:paraId="00000013">
            <w:pPr>
              <w:widowControl w:val="0"/>
              <w:spacing w:line="240" w:lineRule="auto"/>
              <w:rPr>
                <w:rFonts w:ascii="Titillium Web" w:cs="Titillium Web" w:eastAsia="Titillium Web" w:hAnsi="Titillium Web"/>
                <w:sz w:val="32"/>
                <w:szCs w:val="32"/>
              </w:rPr>
            </w:pPr>
            <w:r w:rsidDel="00000000" w:rsidR="00000000" w:rsidRPr="00000000">
              <w:rPr>
                <w:rFonts w:ascii="Titillium Web" w:cs="Titillium Web" w:eastAsia="Titillium Web" w:hAnsi="Titillium Web"/>
                <w:sz w:val="32"/>
                <w:szCs w:val="32"/>
                <w:rtl w:val="0"/>
              </w:rPr>
              <w:t xml:space="preserve">H2: For Skin That Looks Beautiful &amp; Feels Great </w:t>
            </w:r>
          </w:p>
          <w:p w:rsidR="00000000" w:rsidDel="00000000" w:rsidP="00000000" w:rsidRDefault="00000000" w:rsidRPr="00000000" w14:paraId="00000014">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15">
            <w:pPr>
              <w:widowControl w:val="0"/>
              <w:spacing w:line="240" w:lineRule="auto"/>
              <w:ind w:left="0" w:firstLine="0"/>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Elos Plus laser hair removal in Edinburgh combines advanced technology with expert care to help you achieve smooth, flawless skin. Designed for all skin tones and types, this innovative treatment ensures safe, effective, and long-lasting results. Feel confident and comfortable in your skin with a solution tailored to your needs. Please note that a patch test is required 48 hours before any treatment </w:t>
            </w:r>
          </w:p>
          <w:p w:rsidR="00000000" w:rsidDel="00000000" w:rsidP="00000000" w:rsidRDefault="00000000" w:rsidRPr="00000000" w14:paraId="00000016">
            <w:pPr>
              <w:widowControl w:val="0"/>
              <w:spacing w:line="240" w:lineRule="auto"/>
              <w:ind w:left="0" w:firstLine="0"/>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17">
            <w:pPr>
              <w:widowControl w:val="0"/>
              <w:numPr>
                <w:ilvl w:val="0"/>
                <w:numId w:val="2"/>
              </w:numPr>
              <w:spacing w:line="240" w:lineRule="auto"/>
              <w:ind w:left="720" w:hanging="360"/>
              <w:rPr>
                <w:rFonts w:ascii="Titillium Web" w:cs="Titillium Web" w:eastAsia="Titillium Web" w:hAnsi="Titillium Web"/>
              </w:rPr>
            </w:pPr>
            <w:r w:rsidDel="00000000" w:rsidR="00000000" w:rsidRPr="00000000">
              <w:rPr>
                <w:rFonts w:ascii="Titillium Web" w:cs="Titillium Web" w:eastAsia="Titillium Web" w:hAnsi="Titillium Web"/>
                <w:b w:val="1"/>
                <w:rtl w:val="0"/>
              </w:rPr>
              <w:t xml:space="preserve">Safe for All Skin Types: </w:t>
            </w:r>
            <w:r w:rsidDel="00000000" w:rsidR="00000000" w:rsidRPr="00000000">
              <w:rPr>
                <w:rFonts w:ascii="Titillium Web" w:cs="Titillium Web" w:eastAsia="Titillium Web" w:hAnsi="Titillium Web"/>
                <w:rtl w:val="0"/>
              </w:rPr>
              <w:t xml:space="preserve">Advanced bi-polar radio frequency and optical energy precisely target hair follicles without harming surrounding skin.</w:t>
            </w:r>
          </w:p>
          <w:p w:rsidR="00000000" w:rsidDel="00000000" w:rsidP="00000000" w:rsidRDefault="00000000" w:rsidRPr="00000000" w14:paraId="00000018">
            <w:pPr>
              <w:widowControl w:val="0"/>
              <w:numPr>
                <w:ilvl w:val="0"/>
                <w:numId w:val="2"/>
              </w:numPr>
              <w:spacing w:line="240" w:lineRule="auto"/>
              <w:ind w:left="720" w:hanging="360"/>
              <w:rPr>
                <w:rFonts w:ascii="Titillium Web" w:cs="Titillium Web" w:eastAsia="Titillium Web" w:hAnsi="Titillium Web"/>
              </w:rPr>
            </w:pPr>
            <w:r w:rsidDel="00000000" w:rsidR="00000000" w:rsidRPr="00000000">
              <w:rPr>
                <w:rFonts w:ascii="Titillium Web" w:cs="Titillium Web" w:eastAsia="Titillium Web" w:hAnsi="Titillium Web"/>
                <w:b w:val="1"/>
                <w:rtl w:val="0"/>
              </w:rPr>
              <w:t xml:space="preserve">Long-Lasting Results: </w:t>
            </w:r>
            <w:r w:rsidDel="00000000" w:rsidR="00000000" w:rsidRPr="00000000">
              <w:rPr>
                <w:rFonts w:ascii="Titillium Web" w:cs="Titillium Web" w:eastAsia="Titillium Web" w:hAnsi="Titillium Web"/>
                <w:rtl w:val="0"/>
              </w:rPr>
              <w:t xml:space="preserve">Enjoy permanently reduced hair growth after just a few sessions, freeing you from razors and waxing.</w:t>
            </w:r>
          </w:p>
          <w:p w:rsidR="00000000" w:rsidDel="00000000" w:rsidP="00000000" w:rsidRDefault="00000000" w:rsidRPr="00000000" w14:paraId="00000019">
            <w:pPr>
              <w:widowControl w:val="0"/>
              <w:numPr>
                <w:ilvl w:val="0"/>
                <w:numId w:val="2"/>
              </w:numPr>
              <w:spacing w:line="240" w:lineRule="auto"/>
              <w:ind w:left="720" w:hanging="360"/>
              <w:rPr>
                <w:rFonts w:ascii="Titillium Web" w:cs="Titillium Web" w:eastAsia="Titillium Web" w:hAnsi="Titillium Web"/>
              </w:rPr>
            </w:pPr>
            <w:r w:rsidDel="00000000" w:rsidR="00000000" w:rsidRPr="00000000">
              <w:rPr>
                <w:rFonts w:ascii="Titillium Web" w:cs="Titillium Web" w:eastAsia="Titillium Web" w:hAnsi="Titillium Web"/>
                <w:b w:val="1"/>
                <w:rtl w:val="0"/>
              </w:rPr>
              <w:t xml:space="preserve">Minimal Discomfort &amp; No Downtime: </w:t>
            </w:r>
            <w:r w:rsidDel="00000000" w:rsidR="00000000" w:rsidRPr="00000000">
              <w:rPr>
                <w:rFonts w:ascii="Titillium Web" w:cs="Titillium Web" w:eastAsia="Titillium Web" w:hAnsi="Titillium Web"/>
                <w:rtl w:val="0"/>
              </w:rPr>
              <w:t xml:space="preserve">With built-in cooling technology, Elos Plus treatments are gentle and allow you to return to your daily routine immediately.</w:t>
            </w:r>
          </w:p>
          <w:p w:rsidR="00000000" w:rsidDel="00000000" w:rsidP="00000000" w:rsidRDefault="00000000" w:rsidRPr="00000000" w14:paraId="0000001A">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1B">
            <w:pPr>
              <w:widowControl w:val="0"/>
              <w:spacing w:line="240" w:lineRule="auto"/>
              <w:rPr>
                <w:rFonts w:ascii="Titillium Web" w:cs="Titillium Web" w:eastAsia="Titillium Web" w:hAnsi="Titillium Web"/>
                <w:i w:val="1"/>
                <w:sz w:val="18"/>
                <w:szCs w:val="18"/>
              </w:rPr>
            </w:pPr>
            <w:r w:rsidDel="00000000" w:rsidR="00000000" w:rsidRPr="00000000">
              <w:rPr>
                <w:rFonts w:ascii="Titillium Web" w:cs="Titillium Web" w:eastAsia="Titillium Web" w:hAnsi="Titillium Web"/>
                <w:i w:val="1"/>
                <w:sz w:val="18"/>
                <w:szCs w:val="18"/>
                <w:rtl w:val="0"/>
              </w:rPr>
              <w:t xml:space="preserve">Please note that some clients may experience slight swelling or redness. A patch test is required 48 hours prior to treatment. Our professional aestheticians recommend waiting at least 2 weeks before undergoing further beauty treatments, as well as avoiding alcohol, and prolonged exposure to direct sunlight. </w:t>
            </w:r>
          </w:p>
          <w:p w:rsidR="00000000" w:rsidDel="00000000" w:rsidP="00000000" w:rsidRDefault="00000000" w:rsidRPr="00000000" w14:paraId="0000001C">
            <w:pPr>
              <w:widowControl w:val="0"/>
              <w:spacing w:line="240" w:lineRule="auto"/>
              <w:rPr>
                <w:rFonts w:ascii="Titillium Web" w:cs="Titillium Web" w:eastAsia="Titillium Web" w:hAnsi="Titillium Web"/>
                <w:i w:val="1"/>
                <w:sz w:val="18"/>
                <w:szCs w:val="18"/>
              </w:rPr>
            </w:pPr>
            <w:r w:rsidDel="00000000" w:rsidR="00000000" w:rsidRPr="00000000">
              <w:rPr>
                <w:rFonts w:ascii="Titillium Web" w:cs="Titillium Web" w:eastAsia="Titillium Web" w:hAnsi="Titillium Web"/>
                <w:i w:val="1"/>
                <w:sz w:val="18"/>
                <w:szCs w:val="18"/>
                <w:rtl w:val="0"/>
              </w:rPr>
              <w:t xml:space="preserve">Please also avoid Paracetamol and Ibuprofen 48hrs before any treatment or patch test. If you are on a course of antibiotics, you must have finished this course 7 days before any treatment or patch test.</w:t>
            </w:r>
          </w:p>
          <w:p w:rsidR="00000000" w:rsidDel="00000000" w:rsidP="00000000" w:rsidRDefault="00000000" w:rsidRPr="00000000" w14:paraId="0000001D">
            <w:pPr>
              <w:widowControl w:val="0"/>
              <w:spacing w:line="240" w:lineRule="auto"/>
              <w:rPr>
                <w:rFonts w:ascii="Titillium Web" w:cs="Titillium Web" w:eastAsia="Titillium Web" w:hAnsi="Titillium Web"/>
                <w:i w:val="1"/>
                <w:sz w:val="18"/>
                <w:szCs w:val="18"/>
              </w:rPr>
            </w:pPr>
            <w:r w:rsidDel="00000000" w:rsidR="00000000" w:rsidRPr="00000000">
              <w:rPr>
                <w:rFonts w:ascii="Titillium Web" w:cs="Titillium Web" w:eastAsia="Titillium Web" w:hAnsi="Titillium Web"/>
                <w:i w:val="1"/>
                <w:sz w:val="18"/>
                <w:szCs w:val="18"/>
                <w:rtl w:val="0"/>
              </w:rPr>
              <w:t xml:space="preserve">Finally, we recommend avoiding fake tans and sun exposure 30 days prior to treatment. </w:t>
            </w:r>
          </w:p>
          <w:p w:rsidR="00000000" w:rsidDel="00000000" w:rsidP="00000000" w:rsidRDefault="00000000" w:rsidRPr="00000000" w14:paraId="0000001E">
            <w:pPr>
              <w:widowControl w:val="0"/>
              <w:spacing w:line="240" w:lineRule="auto"/>
              <w:jc w:val="center"/>
              <w:rPr>
                <w:rFonts w:ascii="Titillium Web" w:cs="Titillium Web" w:eastAsia="Titillium Web" w:hAnsi="Titillium Web"/>
              </w:rPr>
            </w:pPr>
            <w:hyperlink r:id="rId9">
              <w:r w:rsidDel="00000000" w:rsidR="00000000" w:rsidRPr="00000000">
                <w:rPr>
                  <w:rFonts w:ascii="Titillium Web" w:cs="Titillium Web" w:eastAsia="Titillium Web" w:hAnsi="Titillium Web"/>
                  <w:color w:val="1155cc"/>
                  <w:sz w:val="28"/>
                  <w:szCs w:val="28"/>
                  <w:u w:val="single"/>
                  <w:rtl w:val="0"/>
                </w:rPr>
                <w:t xml:space="preserve">Book Now →</w:t>
              </w:r>
            </w:hyperlink>
            <w:r w:rsidDel="00000000" w:rsidR="00000000" w:rsidRPr="00000000">
              <w:rPr>
                <w:rFonts w:ascii="Titillium Web" w:cs="Titillium Web" w:eastAsia="Titillium Web" w:hAnsi="Titillium Web"/>
                <w:sz w:val="28"/>
                <w:szCs w:val="28"/>
                <w:rtl w:val="0"/>
              </w:rPr>
              <w:t xml:space="preserve">  </w:t>
            </w:r>
            <w:r w:rsidDel="00000000" w:rsidR="00000000" w:rsidRPr="00000000">
              <w:rPr>
                <w:rFonts w:ascii="Titillium Web" w:cs="Titillium Web" w:eastAsia="Titillium Web" w:hAnsi="Titillium Web"/>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20">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&lt;VIDEO&gt; </w:t>
            </w:r>
          </w:p>
        </w:tc>
      </w:tr>
    </w:tbl>
    <w:p w:rsidR="00000000" w:rsidDel="00000000" w:rsidP="00000000" w:rsidRDefault="00000000" w:rsidRPr="00000000" w14:paraId="00000021">
      <w:pPr>
        <w:rPr>
          <w:rFonts w:ascii="Titillium Web" w:cs="Titillium Web" w:eastAsia="Titillium Web" w:hAnsi="Titillium Web"/>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5"/>
        <w:gridCol w:w="7425"/>
        <w:tblGridChange w:id="0">
          <w:tblGrid>
            <w:gridCol w:w="1935"/>
            <w:gridCol w:w="74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23">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&lt;IMAGE&gt;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jc w:val="right"/>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H4: HOW DOES IT WORK? </w:t>
            </w:r>
          </w:p>
          <w:p w:rsidR="00000000" w:rsidDel="00000000" w:rsidP="00000000" w:rsidRDefault="00000000" w:rsidRPr="00000000" w14:paraId="00000025">
            <w:pPr>
              <w:widowControl w:val="0"/>
              <w:spacing w:line="240" w:lineRule="auto"/>
              <w:jc w:val="right"/>
              <w:rPr>
                <w:rFonts w:ascii="Titillium Web" w:cs="Titillium Web" w:eastAsia="Titillium Web" w:hAnsi="Titillium Web"/>
                <w:sz w:val="32"/>
                <w:szCs w:val="32"/>
              </w:rPr>
            </w:pPr>
            <w:r w:rsidDel="00000000" w:rsidR="00000000" w:rsidRPr="00000000">
              <w:rPr>
                <w:rFonts w:ascii="Titillium Web" w:cs="Titillium Web" w:eastAsia="Titillium Web" w:hAnsi="Titillium Web"/>
                <w:sz w:val="32"/>
                <w:szCs w:val="32"/>
                <w:rtl w:val="0"/>
              </w:rPr>
              <w:t xml:space="preserve">H2: Elos Plus Targets &amp; Eliminates Stubborn Hair Follicles </w:t>
            </w:r>
          </w:p>
          <w:p w:rsidR="00000000" w:rsidDel="00000000" w:rsidP="00000000" w:rsidRDefault="00000000" w:rsidRPr="00000000" w14:paraId="00000026">
            <w:pPr>
              <w:widowControl w:val="0"/>
              <w:spacing w:line="240" w:lineRule="auto"/>
              <w:jc w:val="right"/>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27">
            <w:pPr>
              <w:widowControl w:val="0"/>
              <w:spacing w:line="240" w:lineRule="auto"/>
              <w:jc w:val="right"/>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The Elos Plus laser combines advanced optical energy with bi-polar radio frequency to precisely target and disable hair follicles without damaging surrounding skin. Suitable for all skin tones, this cutting-edge treatment delivers safe, effective, and lasting hair reduction. Its Motif Vantage applicator ensures maximum comfort with a unique cooling feature, while stimulating collagen production for smoother, healthier skin.</w:t>
            </w:r>
          </w:p>
          <w:p w:rsidR="00000000" w:rsidDel="00000000" w:rsidP="00000000" w:rsidRDefault="00000000" w:rsidRPr="00000000" w14:paraId="00000028">
            <w:pPr>
              <w:widowControl w:val="0"/>
              <w:spacing w:line="240" w:lineRule="auto"/>
              <w:jc w:val="right"/>
              <w:rPr>
                <w:rFonts w:ascii="Titillium Web" w:cs="Titillium Web" w:eastAsia="Titillium Web" w:hAnsi="Titillium Web"/>
              </w:rPr>
            </w:pPr>
            <w:r w:rsidDel="00000000" w:rsidR="00000000" w:rsidRPr="00000000">
              <w:rPr>
                <w:rtl w:val="0"/>
              </w:rPr>
            </w:r>
          </w:p>
          <w:tbl>
            <w:tblPr>
              <w:tblStyle w:val="Table6"/>
              <w:tblW w:w="72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12.5"/>
              <w:gridCol w:w="3612.5"/>
              <w:tblGridChange w:id="0">
                <w:tblGrid>
                  <w:gridCol w:w="3612.5"/>
                  <w:gridCol w:w="361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rFonts w:ascii="Titillium Web" w:cs="Titillium Web" w:eastAsia="Titillium Web" w:hAnsi="Titillium Web"/>
                      <w:sz w:val="28"/>
                      <w:szCs w:val="28"/>
                    </w:rPr>
                  </w:pPr>
                  <w:r w:rsidDel="00000000" w:rsidR="00000000" w:rsidRPr="00000000">
                    <w:rPr>
                      <w:rFonts w:ascii="Titillium Web" w:cs="Titillium Web" w:eastAsia="Titillium Web" w:hAnsi="Titillium Web"/>
                      <w:sz w:val="28"/>
                      <w:szCs w:val="28"/>
                      <w:rtl w:val="0"/>
                    </w:rPr>
                    <w:t xml:space="preserve">H3: 3-9 Treatments, 4 Weeks Apart</w:t>
                  </w:r>
                </w:p>
                <w:p w:rsidR="00000000" w:rsidDel="00000000" w:rsidP="00000000" w:rsidRDefault="00000000" w:rsidRPr="00000000" w14:paraId="0000002A">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2B">
                  <w:pPr>
                    <w:widowControl w:val="0"/>
                    <w:spacing w:line="240" w:lineRule="auto"/>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Efficient sessions tailored to your needs, with each treatment focusing on long-lasting hair reduction in minimal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rFonts w:ascii="Titillium Web" w:cs="Titillium Web" w:eastAsia="Titillium Web" w:hAnsi="Titillium Web"/>
                      <w:sz w:val="28"/>
                      <w:szCs w:val="28"/>
                    </w:rPr>
                  </w:pPr>
                  <w:r w:rsidDel="00000000" w:rsidR="00000000" w:rsidRPr="00000000">
                    <w:rPr>
                      <w:rFonts w:ascii="Titillium Web" w:cs="Titillium Web" w:eastAsia="Titillium Web" w:hAnsi="Titillium Web"/>
                      <w:sz w:val="28"/>
                      <w:szCs w:val="28"/>
                      <w:rtl w:val="0"/>
                    </w:rPr>
                    <w:t xml:space="preserve">H3: Results In 2-4 Weeks With No Downtime</w:t>
                  </w:r>
                </w:p>
                <w:p w:rsidR="00000000" w:rsidDel="00000000" w:rsidP="00000000" w:rsidRDefault="00000000" w:rsidRPr="00000000" w14:paraId="0000002D">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2E">
                  <w:pPr>
                    <w:widowControl w:val="0"/>
                    <w:spacing w:line="240" w:lineRule="auto"/>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Notice visible hair reduction quickly after your first session, with no recovery time needed. Return to your daily routine immediately post-treatment.</w:t>
                  </w:r>
                </w:p>
              </w:tc>
            </w:tr>
          </w:tbl>
          <w:p w:rsidR="00000000" w:rsidDel="00000000" w:rsidP="00000000" w:rsidRDefault="00000000" w:rsidRPr="00000000" w14:paraId="0000002F">
            <w:pPr>
              <w:widowControl w:val="0"/>
              <w:spacing w:line="240" w:lineRule="auto"/>
              <w:jc w:val="center"/>
              <w:rPr>
                <w:rFonts w:ascii="Titillium Web" w:cs="Titillium Web" w:eastAsia="Titillium Web" w:hAnsi="Titillium Web"/>
                <w:sz w:val="28"/>
                <w:szCs w:val="28"/>
              </w:rPr>
            </w:pPr>
            <w:r w:rsidDel="00000000" w:rsidR="00000000" w:rsidRPr="00000000">
              <w:rPr>
                <w:rtl w:val="0"/>
              </w:rPr>
            </w:r>
          </w:p>
          <w:p w:rsidR="00000000" w:rsidDel="00000000" w:rsidP="00000000" w:rsidRDefault="00000000" w:rsidRPr="00000000" w14:paraId="00000030">
            <w:pPr>
              <w:widowControl w:val="0"/>
              <w:spacing w:line="240" w:lineRule="auto"/>
              <w:jc w:val="center"/>
              <w:rPr>
                <w:rFonts w:ascii="Titillium Web" w:cs="Titillium Web" w:eastAsia="Titillium Web" w:hAnsi="Titillium Web"/>
              </w:rPr>
            </w:pPr>
            <w:hyperlink r:id="rId10">
              <w:r w:rsidDel="00000000" w:rsidR="00000000" w:rsidRPr="00000000">
                <w:rPr>
                  <w:rFonts w:ascii="Titillium Web" w:cs="Titillium Web" w:eastAsia="Titillium Web" w:hAnsi="Titillium Web"/>
                  <w:color w:val="1155cc"/>
                  <w:sz w:val="28"/>
                  <w:szCs w:val="28"/>
                  <w:u w:val="single"/>
                  <w:rtl w:val="0"/>
                </w:rPr>
                <w:t xml:space="preserve">Learn More About Us →</w:t>
              </w:r>
            </w:hyperlink>
            <w:r w:rsidDel="00000000" w:rsidR="00000000" w:rsidRPr="00000000">
              <w:rPr>
                <w:rFonts w:ascii="Titillium Web" w:cs="Titillium Web" w:eastAsia="Titillium Web" w:hAnsi="Titillium Web"/>
                <w:sz w:val="28"/>
                <w:szCs w:val="28"/>
                <w:rtl w:val="0"/>
              </w:rPr>
              <w:t xml:space="preserve">         </w:t>
            </w:r>
            <w:hyperlink r:id="rId11">
              <w:r w:rsidDel="00000000" w:rsidR="00000000" w:rsidRPr="00000000">
                <w:rPr>
                  <w:rFonts w:ascii="Titillium Web" w:cs="Titillium Web" w:eastAsia="Titillium Web" w:hAnsi="Titillium Web"/>
                  <w:color w:val="1155cc"/>
                  <w:sz w:val="28"/>
                  <w:szCs w:val="28"/>
                  <w:u w:val="single"/>
                  <w:rtl w:val="0"/>
                </w:rPr>
                <w:t xml:space="preserve">Explore Our Shop →</w:t>
              </w:r>
            </w:hyperlink>
            <w:r w:rsidDel="00000000" w:rsidR="00000000" w:rsidRPr="00000000">
              <w:rPr>
                <w:rFonts w:ascii="Titillium Web" w:cs="Titillium Web" w:eastAsia="Titillium Web" w:hAnsi="Titillium Web"/>
                <w:rtl w:val="0"/>
              </w:rPr>
              <w:t xml:space="preserve"> </w:t>
            </w:r>
          </w:p>
        </w:tc>
      </w:tr>
    </w:tbl>
    <w:p w:rsidR="00000000" w:rsidDel="00000000" w:rsidP="00000000" w:rsidRDefault="00000000" w:rsidRPr="00000000" w14:paraId="00000031">
      <w:pPr>
        <w:rPr>
          <w:rFonts w:ascii="Titillium Web" w:cs="Titillium Web" w:eastAsia="Titillium Web" w:hAnsi="Titillium Web"/>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jc w:val="center"/>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H4: BOOK YOUR APPOINTMENT</w:t>
            </w:r>
          </w:p>
          <w:p w:rsidR="00000000" w:rsidDel="00000000" w:rsidP="00000000" w:rsidRDefault="00000000" w:rsidRPr="00000000" w14:paraId="00000033">
            <w:pPr>
              <w:widowControl w:val="0"/>
              <w:spacing w:line="240" w:lineRule="auto"/>
              <w:jc w:val="center"/>
              <w:rPr>
                <w:rFonts w:ascii="Titillium Web" w:cs="Titillium Web" w:eastAsia="Titillium Web" w:hAnsi="Titillium Web"/>
                <w:sz w:val="32"/>
                <w:szCs w:val="32"/>
              </w:rPr>
            </w:pPr>
            <w:r w:rsidDel="00000000" w:rsidR="00000000" w:rsidRPr="00000000">
              <w:rPr>
                <w:rFonts w:ascii="Titillium Web" w:cs="Titillium Web" w:eastAsia="Titillium Web" w:hAnsi="Titillium Web"/>
                <w:sz w:val="32"/>
                <w:szCs w:val="32"/>
                <w:rtl w:val="0"/>
              </w:rPr>
              <w:t xml:space="preserve">H2: Visit Us For Laser Hair Removal In Edinburgh Today</w:t>
            </w:r>
          </w:p>
          <w:p w:rsidR="00000000" w:rsidDel="00000000" w:rsidP="00000000" w:rsidRDefault="00000000" w:rsidRPr="00000000" w14:paraId="00000034">
            <w:pPr>
              <w:widowControl w:val="0"/>
              <w:spacing w:line="240" w:lineRule="auto"/>
              <w:jc w:val="center"/>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35">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Experience transformative results with our expert team. Book your consultation today to get started.</w:t>
            </w:r>
          </w:p>
          <w:p w:rsidR="00000000" w:rsidDel="00000000" w:rsidP="00000000" w:rsidRDefault="00000000" w:rsidRPr="00000000" w14:paraId="00000036">
            <w:pPr>
              <w:widowControl w:val="0"/>
              <w:spacing w:line="240" w:lineRule="auto"/>
              <w:jc w:val="center"/>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37">
            <w:pPr>
              <w:widowControl w:val="0"/>
              <w:spacing w:line="240" w:lineRule="auto"/>
              <w:jc w:val="center"/>
              <w:rPr>
                <w:rFonts w:ascii="Titillium Web" w:cs="Titillium Web" w:eastAsia="Titillium Web" w:hAnsi="Titillium Web"/>
              </w:rPr>
            </w:pPr>
            <w:hyperlink r:id="rId12">
              <w:r w:rsidDel="00000000" w:rsidR="00000000" w:rsidRPr="00000000">
                <w:rPr>
                  <w:rFonts w:ascii="Titillium Web" w:cs="Titillium Web" w:eastAsia="Titillium Web" w:hAnsi="Titillium Web"/>
                  <w:b w:val="1"/>
                  <w:color w:val="1155cc"/>
                  <w:sz w:val="28"/>
                  <w:szCs w:val="28"/>
                  <w:u w:val="single"/>
                  <w:rtl w:val="0"/>
                </w:rPr>
                <w:t xml:space="preserve">Book Now →</w:t>
              </w:r>
            </w:hyperlink>
            <w:r w:rsidDel="00000000" w:rsidR="00000000" w:rsidRPr="00000000">
              <w:rPr>
                <w:rtl w:val="0"/>
              </w:rPr>
            </w:r>
          </w:p>
        </w:tc>
      </w:tr>
    </w:tbl>
    <w:p w:rsidR="00000000" w:rsidDel="00000000" w:rsidP="00000000" w:rsidRDefault="00000000" w:rsidRPr="00000000" w14:paraId="00000038">
      <w:pPr>
        <w:rPr>
          <w:rFonts w:ascii="Titillium Web" w:cs="Titillium Web" w:eastAsia="Titillium Web" w:hAnsi="Titillium Web"/>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jc w:val="center"/>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H4: TESTIMONIALS</w:t>
            </w:r>
          </w:p>
          <w:p w:rsidR="00000000" w:rsidDel="00000000" w:rsidP="00000000" w:rsidRDefault="00000000" w:rsidRPr="00000000" w14:paraId="0000003A">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sz w:val="32"/>
                <w:szCs w:val="32"/>
                <w:rtl w:val="0"/>
              </w:rPr>
              <w:t xml:space="preserve">H2: What People Say</w:t>
            </w:r>
            <w:r w:rsidDel="00000000" w:rsidR="00000000" w:rsidRPr="00000000">
              <w:rPr>
                <w:rtl w:val="0"/>
              </w:rPr>
            </w:r>
          </w:p>
          <w:p w:rsidR="00000000" w:rsidDel="00000000" w:rsidP="00000000" w:rsidRDefault="00000000" w:rsidRPr="00000000" w14:paraId="0000003B">
            <w:pPr>
              <w:widowControl w:val="0"/>
              <w:spacing w:line="240" w:lineRule="auto"/>
              <w:rPr>
                <w:rFonts w:ascii="Titillium Web" w:cs="Titillium Web" w:eastAsia="Titillium Web" w:hAnsi="Titillium Web"/>
              </w:rPr>
            </w:pPr>
            <w:r w:rsidDel="00000000" w:rsidR="00000000" w:rsidRPr="00000000">
              <w:rPr>
                <w:rtl w:val="0"/>
              </w:rPr>
            </w:r>
          </w:p>
          <w:tbl>
            <w:tblPr>
              <w:tblStyle w:val="Table9"/>
              <w:tblW w:w="9160.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53.333333333334"/>
              <w:gridCol w:w="3053.333333333334"/>
              <w:gridCol w:w="3053.333333333334"/>
              <w:tblGridChange w:id="0">
                <w:tblGrid>
                  <w:gridCol w:w="3053.333333333334"/>
                  <w:gridCol w:w="3053.333333333334"/>
                  <w:gridCol w:w="3053.333333333334"/>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&lt;TESTIMONIALS LEFT/RIGHT SLIDER&gt;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rFonts w:ascii="Titillium Web" w:cs="Titillium Web" w:eastAsia="Titillium Web" w:hAnsi="Titillium Web"/>
                      <w:i w:val="1"/>
                    </w:rPr>
                  </w:pPr>
                  <w:r w:rsidDel="00000000" w:rsidR="00000000" w:rsidRPr="00000000">
                    <w:rPr>
                      <w:rFonts w:ascii="Titillium Web" w:cs="Titillium Web" w:eastAsia="Titillium Web" w:hAnsi="Titillium Web"/>
                      <w:i w:val="1"/>
                      <w:rtl w:val="0"/>
                    </w:rPr>
                    <w:t xml:space="preserve">“Lorem ipsum dolor sit amet, consectetur adipiscing elit. Aenean arcu mauris, cursus laoreet mi ac, sollicitudin tincidunt felis.”</w:t>
                  </w:r>
                </w:p>
                <w:p w:rsidR="00000000" w:rsidDel="00000000" w:rsidP="00000000" w:rsidRDefault="00000000" w:rsidRPr="00000000" w14:paraId="00000040">
                  <w:pPr>
                    <w:widowControl w:val="0"/>
                    <w:numPr>
                      <w:ilvl w:val="0"/>
                      <w:numId w:val="1"/>
                    </w:numPr>
                    <w:spacing w:line="240" w:lineRule="auto"/>
                    <w:ind w:left="720" w:hanging="360"/>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Client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rFonts w:ascii="Titillium Web" w:cs="Titillium Web" w:eastAsia="Titillium Web" w:hAnsi="Titillium Web"/>
                      <w:i w:val="1"/>
                    </w:rPr>
                  </w:pPr>
                  <w:r w:rsidDel="00000000" w:rsidR="00000000" w:rsidRPr="00000000">
                    <w:rPr>
                      <w:rFonts w:ascii="Titillium Web" w:cs="Titillium Web" w:eastAsia="Titillium Web" w:hAnsi="Titillium Web"/>
                      <w:i w:val="1"/>
                      <w:rtl w:val="0"/>
                    </w:rPr>
                    <w:t xml:space="preserve">“Lorem ipsum dolor sit amet, consectetur adipiscing elit. Aenean arcu mauris, cursus laoreet mi ac, sollicitudin tincidunt felis.”</w:t>
                  </w:r>
                </w:p>
                <w:p w:rsidR="00000000" w:rsidDel="00000000" w:rsidP="00000000" w:rsidRDefault="00000000" w:rsidRPr="00000000" w14:paraId="00000042">
                  <w:pPr>
                    <w:widowControl w:val="0"/>
                    <w:numPr>
                      <w:ilvl w:val="0"/>
                      <w:numId w:val="1"/>
                    </w:numPr>
                    <w:spacing w:line="240" w:lineRule="auto"/>
                    <w:ind w:left="720" w:hanging="360"/>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Client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rFonts w:ascii="Titillium Web" w:cs="Titillium Web" w:eastAsia="Titillium Web" w:hAnsi="Titillium Web"/>
                      <w:i w:val="1"/>
                    </w:rPr>
                  </w:pPr>
                  <w:r w:rsidDel="00000000" w:rsidR="00000000" w:rsidRPr="00000000">
                    <w:rPr>
                      <w:rFonts w:ascii="Titillium Web" w:cs="Titillium Web" w:eastAsia="Titillium Web" w:hAnsi="Titillium Web"/>
                      <w:i w:val="1"/>
                      <w:rtl w:val="0"/>
                    </w:rPr>
                    <w:t xml:space="preserve">“Lorem ipsum dolor sit amet, consectetur adipiscing elit. Aenean arcu mauris, cursus laoreet mi ac, sollicitudin tincidunt felis.”</w:t>
                  </w:r>
                </w:p>
                <w:p w:rsidR="00000000" w:rsidDel="00000000" w:rsidP="00000000" w:rsidRDefault="00000000" w:rsidRPr="00000000" w14:paraId="00000044">
                  <w:pPr>
                    <w:widowControl w:val="0"/>
                    <w:numPr>
                      <w:ilvl w:val="0"/>
                      <w:numId w:val="1"/>
                    </w:numPr>
                    <w:spacing w:line="240" w:lineRule="auto"/>
                    <w:ind w:left="720" w:hanging="360"/>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Client Name</w:t>
                  </w:r>
                </w:p>
              </w:tc>
            </w:tr>
          </w:tbl>
          <w:p w:rsidR="00000000" w:rsidDel="00000000" w:rsidP="00000000" w:rsidRDefault="00000000" w:rsidRPr="00000000" w14:paraId="00000045">
            <w:pPr>
              <w:widowControl w:val="0"/>
              <w:spacing w:line="240" w:lineRule="auto"/>
              <w:rPr>
                <w:rFonts w:ascii="Titillium Web" w:cs="Titillium Web" w:eastAsia="Titillium Web" w:hAnsi="Titillium Web"/>
              </w:rPr>
            </w:pPr>
            <w:r w:rsidDel="00000000" w:rsidR="00000000" w:rsidRPr="00000000">
              <w:rPr>
                <w:rtl w:val="0"/>
              </w:rPr>
            </w:r>
          </w:p>
        </w:tc>
      </w:tr>
    </w:tbl>
    <w:p w:rsidR="00000000" w:rsidDel="00000000" w:rsidP="00000000" w:rsidRDefault="00000000" w:rsidRPr="00000000" w14:paraId="00000046">
      <w:pPr>
        <w:rPr>
          <w:rFonts w:ascii="Titillium Web" w:cs="Titillium Web" w:eastAsia="Titillium Web" w:hAnsi="Titillium Web"/>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0"/>
        <w:gridCol w:w="4860"/>
        <w:tblGridChange w:id="0">
          <w:tblGrid>
            <w:gridCol w:w="4500"/>
            <w:gridCol w:w="48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H4: ELEVATE YOUR NATURAL BEAUTY</w:t>
            </w:r>
          </w:p>
          <w:p w:rsidR="00000000" w:rsidDel="00000000" w:rsidP="00000000" w:rsidRDefault="00000000" w:rsidRPr="00000000" w14:paraId="00000048">
            <w:pPr>
              <w:widowControl w:val="0"/>
              <w:spacing w:line="240" w:lineRule="auto"/>
              <w:rPr>
                <w:rFonts w:ascii="Titillium Web" w:cs="Titillium Web" w:eastAsia="Titillium Web" w:hAnsi="Titillium Web"/>
                <w:sz w:val="32"/>
                <w:szCs w:val="32"/>
              </w:rPr>
            </w:pPr>
            <w:r w:rsidDel="00000000" w:rsidR="00000000" w:rsidRPr="00000000">
              <w:rPr>
                <w:rFonts w:ascii="Titillium Web" w:cs="Titillium Web" w:eastAsia="Titillium Web" w:hAnsi="Titillium Web"/>
                <w:sz w:val="32"/>
                <w:szCs w:val="32"/>
                <w:rtl w:val="0"/>
              </w:rPr>
              <w:t xml:space="preserve">H2: Say Goodbye To Unwanted Hair For Good </w:t>
            </w:r>
          </w:p>
          <w:p w:rsidR="00000000" w:rsidDel="00000000" w:rsidP="00000000" w:rsidRDefault="00000000" w:rsidRPr="00000000" w14:paraId="00000049">
            <w:pPr>
              <w:widowControl w:val="0"/>
              <w:spacing w:line="240" w:lineRule="auto"/>
              <w:rPr>
                <w:rFonts w:ascii="Titillium Web" w:cs="Titillium Web" w:eastAsia="Titillium Web" w:hAnsi="Titillium Web"/>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Experience the confidence of silky-smooth skin with Elos Plus laser hair removal. Book your consultation today and embrace lasting results you’ll love!</w:t>
            </w:r>
          </w:p>
          <w:p w:rsidR="00000000" w:rsidDel="00000000" w:rsidP="00000000" w:rsidRDefault="00000000" w:rsidRPr="00000000" w14:paraId="0000004B">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4C">
            <w:pPr>
              <w:widowControl w:val="0"/>
              <w:spacing w:line="240" w:lineRule="auto"/>
              <w:jc w:val="center"/>
              <w:rPr>
                <w:rFonts w:ascii="Titillium Web" w:cs="Titillium Web" w:eastAsia="Titillium Web" w:hAnsi="Titillium Web"/>
              </w:rPr>
            </w:pPr>
            <w:hyperlink r:id="rId13">
              <w:r w:rsidDel="00000000" w:rsidR="00000000" w:rsidRPr="00000000">
                <w:rPr>
                  <w:rFonts w:ascii="Titillium Web" w:cs="Titillium Web" w:eastAsia="Titillium Web" w:hAnsi="Titillium Web"/>
                  <w:b w:val="1"/>
                  <w:color w:val="1155cc"/>
                  <w:sz w:val="28"/>
                  <w:szCs w:val="28"/>
                  <w:u w:val="single"/>
                  <w:rtl w:val="0"/>
                </w:rPr>
                <w:t xml:space="preserve">Book Now →</w:t>
              </w:r>
            </w:hyperlink>
            <w:r w:rsidDel="00000000" w:rsidR="00000000" w:rsidRPr="00000000">
              <w:rPr>
                <w:rFonts w:ascii="Titillium Web" w:cs="Titillium Web" w:eastAsia="Titillium Web" w:hAnsi="Titillium Web"/>
                <w:b w:val="1"/>
                <w:sz w:val="28"/>
                <w:szCs w:val="28"/>
                <w:rtl w:val="0"/>
              </w:rPr>
              <w:t xml:space="preserve"> </w:t>
            </w:r>
            <w:r w:rsidDel="00000000" w:rsidR="00000000" w:rsidRPr="00000000">
              <w:rPr>
                <w:rFonts w:ascii="Titillium Web" w:cs="Titillium Web" w:eastAsia="Titillium Web" w:hAnsi="Titillium Web"/>
                <w:sz w:val="28"/>
                <w:szCs w:val="28"/>
                <w:rtl w:val="0"/>
              </w:rPr>
              <w:t xml:space="preserve">       </w:t>
            </w:r>
            <w:hyperlink r:id="rId14">
              <w:r w:rsidDel="00000000" w:rsidR="00000000" w:rsidRPr="00000000">
                <w:rPr>
                  <w:rFonts w:ascii="Titillium Web" w:cs="Titillium Web" w:eastAsia="Titillium Web" w:hAnsi="Titillium Web"/>
                  <w:color w:val="1155cc"/>
                  <w:sz w:val="28"/>
                  <w:szCs w:val="28"/>
                  <w:u w:val="single"/>
                  <w:rtl w:val="0"/>
                </w:rPr>
                <w:t xml:space="preserve">020 7201 8595 →</w:t>
              </w:r>
            </w:hyperlink>
            <w:r w:rsidDel="00000000" w:rsidR="00000000" w:rsidRPr="00000000">
              <w:rPr>
                <w:rtl w:val="0"/>
              </w:rPr>
            </w:r>
          </w:p>
        </w:tc>
      </w:tr>
    </w:tbl>
    <w:p w:rsidR="00000000" w:rsidDel="00000000" w:rsidP="00000000" w:rsidRDefault="00000000" w:rsidRPr="00000000" w14:paraId="0000004D">
      <w:pPr>
        <w:rPr>
          <w:rFonts w:ascii="Titillium Web" w:cs="Titillium Web" w:eastAsia="Titillium Web" w:hAnsi="Titillium Web"/>
        </w:rPr>
      </w:pP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jc w:val="center"/>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4F">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&lt;IMAGE&gt;</w:t>
            </w:r>
          </w:p>
          <w:p w:rsidR="00000000" w:rsidDel="00000000" w:rsidP="00000000" w:rsidRDefault="00000000" w:rsidRPr="00000000" w14:paraId="00000050">
            <w:pPr>
              <w:widowControl w:val="0"/>
              <w:spacing w:line="240" w:lineRule="auto"/>
              <w:jc w:val="center"/>
              <w:rPr>
                <w:rFonts w:ascii="Titillium Web" w:cs="Titillium Web" w:eastAsia="Titillium Web" w:hAnsi="Titillium Web"/>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jc w:val="center"/>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52">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&lt;IMAGE&gt;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jc w:val="center"/>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54">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&lt;IMAGE&gt;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jc w:val="center"/>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56">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&lt;IMAGE&gt;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jc w:val="center"/>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58">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&lt;IMAGE&gt;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jc w:val="center"/>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5A">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&lt;IMAGE&gt;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jc w:val="center"/>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5C">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&lt;IMAGE&gt;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jc w:val="center"/>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5E">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&lt;IMAGE&gt;</w:t>
            </w:r>
          </w:p>
          <w:p w:rsidR="00000000" w:rsidDel="00000000" w:rsidP="00000000" w:rsidRDefault="00000000" w:rsidRPr="00000000" w14:paraId="0000005F">
            <w:pPr>
              <w:widowControl w:val="0"/>
              <w:spacing w:line="240" w:lineRule="auto"/>
              <w:jc w:val="center"/>
              <w:rPr>
                <w:rFonts w:ascii="Titillium Web" w:cs="Titillium Web" w:eastAsia="Titillium Web" w:hAnsi="Titillium Web"/>
              </w:rPr>
            </w:pPr>
            <w:r w:rsidDel="00000000" w:rsidR="00000000" w:rsidRPr="00000000">
              <w:rPr>
                <w:rtl w:val="0"/>
              </w:rPr>
            </w:r>
          </w:p>
        </w:tc>
      </w:tr>
    </w:tbl>
    <w:p w:rsidR="00000000" w:rsidDel="00000000" w:rsidP="00000000" w:rsidRDefault="00000000" w:rsidRPr="00000000" w14:paraId="00000060">
      <w:pPr>
        <w:rPr>
          <w:rFonts w:ascii="Titillium Web" w:cs="Titillium Web" w:eastAsia="Titillium Web" w:hAnsi="Titillium Web"/>
        </w:rPr>
      </w:pPr>
      <w:r w:rsidDel="00000000" w:rsidR="00000000" w:rsidRPr="00000000">
        <w:rPr>
          <w:rtl w:val="0"/>
        </w:rPr>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20" w:hRule="atLeast"/>
          <w:tblHeader w:val="0"/>
        </w:trPr>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62">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63">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64">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&lt;VIDEO&gt;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&lt;ICON&gt;</w:t>
            </w:r>
          </w:p>
          <w:p w:rsidR="00000000" w:rsidDel="00000000" w:rsidP="00000000" w:rsidRDefault="00000000" w:rsidRPr="00000000" w14:paraId="00000067">
            <w:pPr>
              <w:widowControl w:val="0"/>
              <w:spacing w:line="240" w:lineRule="auto"/>
              <w:rPr>
                <w:rFonts w:ascii="Titillium Web" w:cs="Titillium Web" w:eastAsia="Titillium Web" w:hAnsi="Titillium Web"/>
                <w:sz w:val="28"/>
                <w:szCs w:val="28"/>
              </w:rPr>
            </w:pPr>
            <w:r w:rsidDel="00000000" w:rsidR="00000000" w:rsidRPr="00000000">
              <w:rPr>
                <w:rFonts w:ascii="Titillium Web" w:cs="Titillium Web" w:eastAsia="Titillium Web" w:hAnsi="Titillium Web"/>
                <w:sz w:val="28"/>
                <w:szCs w:val="28"/>
                <w:rtl w:val="0"/>
              </w:rPr>
              <w:t xml:space="preserve">H3: Safe for all skin types</w:t>
            </w:r>
          </w:p>
          <w:p w:rsidR="00000000" w:rsidDel="00000000" w:rsidP="00000000" w:rsidRDefault="00000000" w:rsidRPr="00000000" w14:paraId="00000068">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69">
            <w:pPr>
              <w:widowControl w:val="0"/>
              <w:spacing w:line="240" w:lineRule="auto"/>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Enjoy laser hair removal tailored to your unique skin tone and type, ensuring effective results with minimal risk, even for sensitive or darker skin tones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&lt;ICON&gt;</w:t>
            </w:r>
          </w:p>
          <w:p w:rsidR="00000000" w:rsidDel="00000000" w:rsidP="00000000" w:rsidRDefault="00000000" w:rsidRPr="00000000" w14:paraId="0000006B">
            <w:pPr>
              <w:widowControl w:val="0"/>
              <w:spacing w:line="240" w:lineRule="auto"/>
              <w:rPr>
                <w:rFonts w:ascii="Titillium Web" w:cs="Titillium Web" w:eastAsia="Titillium Web" w:hAnsi="Titillium Web"/>
                <w:sz w:val="28"/>
                <w:szCs w:val="28"/>
              </w:rPr>
            </w:pPr>
            <w:r w:rsidDel="00000000" w:rsidR="00000000" w:rsidRPr="00000000">
              <w:rPr>
                <w:rFonts w:ascii="Titillium Web" w:cs="Titillium Web" w:eastAsia="Titillium Web" w:hAnsi="Titillium Web"/>
                <w:sz w:val="28"/>
                <w:szCs w:val="28"/>
                <w:rtl w:val="0"/>
              </w:rPr>
              <w:t xml:space="preserve">H3: Long-lasting smoothness</w:t>
            </w:r>
          </w:p>
          <w:p w:rsidR="00000000" w:rsidDel="00000000" w:rsidP="00000000" w:rsidRDefault="00000000" w:rsidRPr="00000000" w14:paraId="0000006C">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6D">
            <w:pPr>
              <w:widowControl w:val="0"/>
              <w:spacing w:line="240" w:lineRule="auto"/>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Achieve permanent hair reduction with advanced Elos Plus technology, designed to target and disable hair follicles for silky, hair-free skin that lasts</w:t>
            </w:r>
          </w:p>
        </w:tc>
      </w:tr>
      <w:tr>
        <w:trPr>
          <w:cantSplit w:val="0"/>
          <w:trHeight w:val="420" w:hRule="atLeast"/>
          <w:tblHeader w:val="0"/>
        </w:trPr>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tillium Web" w:cs="Titillium Web" w:eastAsia="Titillium Web" w:hAnsi="Titillium Web"/>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&lt;ICON&gt;</w:t>
            </w:r>
          </w:p>
          <w:p w:rsidR="00000000" w:rsidDel="00000000" w:rsidP="00000000" w:rsidRDefault="00000000" w:rsidRPr="00000000" w14:paraId="00000071">
            <w:pPr>
              <w:widowControl w:val="0"/>
              <w:spacing w:line="240" w:lineRule="auto"/>
              <w:rPr>
                <w:rFonts w:ascii="Titillium Web" w:cs="Titillium Web" w:eastAsia="Titillium Web" w:hAnsi="Titillium Web"/>
                <w:sz w:val="28"/>
                <w:szCs w:val="28"/>
              </w:rPr>
            </w:pPr>
            <w:r w:rsidDel="00000000" w:rsidR="00000000" w:rsidRPr="00000000">
              <w:rPr>
                <w:rFonts w:ascii="Titillium Web" w:cs="Titillium Web" w:eastAsia="Titillium Web" w:hAnsi="Titillium Web"/>
                <w:sz w:val="28"/>
                <w:szCs w:val="28"/>
                <w:rtl w:val="0"/>
              </w:rPr>
              <w:t xml:space="preserve">H3: Minimal discomfort</w:t>
            </w:r>
          </w:p>
          <w:p w:rsidR="00000000" w:rsidDel="00000000" w:rsidP="00000000" w:rsidRDefault="00000000" w:rsidRPr="00000000" w14:paraId="00000072">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73">
            <w:pPr>
              <w:widowControl w:val="0"/>
              <w:spacing w:line="240" w:lineRule="auto"/>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The Motif applicator's cooling feature reduces irritation, offering a virtually pain-free treatment, making it one of the most comfortable hair removal options available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&lt;ICON&gt;</w:t>
            </w:r>
          </w:p>
          <w:p w:rsidR="00000000" w:rsidDel="00000000" w:rsidP="00000000" w:rsidRDefault="00000000" w:rsidRPr="00000000" w14:paraId="00000075">
            <w:pPr>
              <w:widowControl w:val="0"/>
              <w:spacing w:line="240" w:lineRule="auto"/>
              <w:rPr>
                <w:rFonts w:ascii="Titillium Web" w:cs="Titillium Web" w:eastAsia="Titillium Web" w:hAnsi="Titillium Web"/>
                <w:sz w:val="28"/>
                <w:szCs w:val="28"/>
              </w:rPr>
            </w:pPr>
            <w:r w:rsidDel="00000000" w:rsidR="00000000" w:rsidRPr="00000000">
              <w:rPr>
                <w:rFonts w:ascii="Titillium Web" w:cs="Titillium Web" w:eastAsia="Titillium Web" w:hAnsi="Titillium Web"/>
                <w:sz w:val="28"/>
                <w:szCs w:val="28"/>
                <w:rtl w:val="0"/>
              </w:rPr>
              <w:t xml:space="preserve">H3: No downtime necessary</w:t>
            </w:r>
          </w:p>
          <w:p w:rsidR="00000000" w:rsidDel="00000000" w:rsidP="00000000" w:rsidRDefault="00000000" w:rsidRPr="00000000" w14:paraId="00000076">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77">
            <w:pPr>
              <w:widowControl w:val="0"/>
              <w:spacing w:line="240" w:lineRule="auto"/>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Return to your routine immediately after each session, with no recovery time needed, for a seamless beauty treatment that fits your lifestyle</w:t>
            </w:r>
          </w:p>
        </w:tc>
      </w:tr>
      <w:tr>
        <w:trPr>
          <w:cantSplit w:val="0"/>
          <w:trHeight w:val="420" w:hRule="atLeast"/>
          <w:tblHeader w:val="0"/>
        </w:trPr>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tillium Web" w:cs="Titillium Web" w:eastAsia="Titillium Web" w:hAnsi="Titillium Web"/>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&lt;ICON&gt;</w:t>
            </w:r>
          </w:p>
          <w:p w:rsidR="00000000" w:rsidDel="00000000" w:rsidP="00000000" w:rsidRDefault="00000000" w:rsidRPr="00000000" w14:paraId="0000007B">
            <w:pPr>
              <w:widowControl w:val="0"/>
              <w:spacing w:line="240" w:lineRule="auto"/>
              <w:rPr>
                <w:rFonts w:ascii="Titillium Web" w:cs="Titillium Web" w:eastAsia="Titillium Web" w:hAnsi="Titillium Web"/>
                <w:sz w:val="28"/>
                <w:szCs w:val="28"/>
              </w:rPr>
            </w:pPr>
            <w:r w:rsidDel="00000000" w:rsidR="00000000" w:rsidRPr="00000000">
              <w:rPr>
                <w:rFonts w:ascii="Titillium Web" w:cs="Titillium Web" w:eastAsia="Titillium Web" w:hAnsi="Titillium Web"/>
                <w:sz w:val="28"/>
                <w:szCs w:val="28"/>
                <w:rtl w:val="0"/>
              </w:rPr>
              <w:t xml:space="preserve">H3: Quick, convenient sessions</w:t>
            </w:r>
          </w:p>
          <w:p w:rsidR="00000000" w:rsidDel="00000000" w:rsidP="00000000" w:rsidRDefault="00000000" w:rsidRPr="00000000" w14:paraId="0000007C">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7D">
            <w:pPr>
              <w:widowControl w:val="0"/>
              <w:spacing w:line="240" w:lineRule="auto"/>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Each treatment takes just 30-60 minutes, making it easy to schedule during lunch breaks or busy days without sacrificing results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&lt;ICON&gt;</w:t>
            </w:r>
          </w:p>
          <w:p w:rsidR="00000000" w:rsidDel="00000000" w:rsidP="00000000" w:rsidRDefault="00000000" w:rsidRPr="00000000" w14:paraId="0000007F">
            <w:pPr>
              <w:widowControl w:val="0"/>
              <w:spacing w:line="240" w:lineRule="auto"/>
              <w:rPr>
                <w:rFonts w:ascii="Titillium Web" w:cs="Titillium Web" w:eastAsia="Titillium Web" w:hAnsi="Titillium Web"/>
                <w:sz w:val="28"/>
                <w:szCs w:val="28"/>
              </w:rPr>
            </w:pPr>
            <w:r w:rsidDel="00000000" w:rsidR="00000000" w:rsidRPr="00000000">
              <w:rPr>
                <w:rFonts w:ascii="Titillium Web" w:cs="Titillium Web" w:eastAsia="Titillium Web" w:hAnsi="Titillium Web"/>
                <w:sz w:val="28"/>
                <w:szCs w:val="28"/>
                <w:rtl w:val="0"/>
              </w:rPr>
              <w:t xml:space="preserve">H3: For light &amp; dark hair</w:t>
            </w:r>
          </w:p>
          <w:p w:rsidR="00000000" w:rsidDel="00000000" w:rsidP="00000000" w:rsidRDefault="00000000" w:rsidRPr="00000000" w14:paraId="00000080">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81">
            <w:pPr>
              <w:widowControl w:val="0"/>
              <w:spacing w:line="240" w:lineRule="auto"/>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Thanks to its dual-energy system, Elos Plus effectively treats both pigmented and minimally pigmented hair, providing outstanding results for all hair colours</w:t>
            </w:r>
          </w:p>
        </w:tc>
      </w:tr>
    </w:tbl>
    <w:p w:rsidR="00000000" w:rsidDel="00000000" w:rsidP="00000000" w:rsidRDefault="00000000" w:rsidRPr="00000000" w14:paraId="00000082">
      <w:pPr>
        <w:rPr>
          <w:rFonts w:ascii="Titillium Web" w:cs="Titillium Web" w:eastAsia="Titillium Web" w:hAnsi="Titillium Web"/>
        </w:rPr>
      </w:pPr>
      <w:r w:rsidDel="00000000" w:rsidR="00000000" w:rsidRPr="00000000">
        <w:rPr>
          <w:rtl w:val="0"/>
        </w:rPr>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center"/>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H4: THE BEYOND JOURNAL</w:t>
            </w:r>
          </w:p>
          <w:p w:rsidR="00000000" w:rsidDel="00000000" w:rsidP="00000000" w:rsidRDefault="00000000" w:rsidRPr="00000000" w14:paraId="00000084">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sz w:val="32"/>
                <w:szCs w:val="32"/>
                <w:rtl w:val="0"/>
              </w:rPr>
              <w:t xml:space="preserve">H2: Explore Our Blog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&lt;IMAGE&gt; </w:t>
            </w:r>
          </w:p>
          <w:p w:rsidR="00000000" w:rsidDel="00000000" w:rsidP="00000000" w:rsidRDefault="00000000" w:rsidRPr="00000000" w14:paraId="00000088">
            <w:pPr>
              <w:widowControl w:val="0"/>
              <w:spacing w:line="240" w:lineRule="auto"/>
              <w:jc w:val="center"/>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89">
            <w:pPr>
              <w:widowControl w:val="0"/>
              <w:spacing w:line="240" w:lineRule="auto"/>
              <w:rPr>
                <w:rFonts w:ascii="Titillium Web" w:cs="Titillium Web" w:eastAsia="Titillium Web" w:hAnsi="Titillium Web"/>
                <w:i w:val="1"/>
                <w:sz w:val="28"/>
                <w:szCs w:val="28"/>
              </w:rPr>
            </w:pPr>
            <w:r w:rsidDel="00000000" w:rsidR="00000000" w:rsidRPr="00000000">
              <w:rPr>
                <w:rFonts w:ascii="Titillium Web" w:cs="Titillium Web" w:eastAsia="Titillium Web" w:hAnsi="Titillium Web"/>
                <w:sz w:val="28"/>
                <w:szCs w:val="28"/>
                <w:rtl w:val="0"/>
              </w:rPr>
              <w:t xml:space="preserve">H3: </w:t>
            </w:r>
            <w:r w:rsidDel="00000000" w:rsidR="00000000" w:rsidRPr="00000000">
              <w:rPr>
                <w:rFonts w:ascii="Titillium Web" w:cs="Titillium Web" w:eastAsia="Titillium Web" w:hAnsi="Titillium Web"/>
                <w:i w:val="1"/>
                <w:sz w:val="28"/>
                <w:szCs w:val="28"/>
                <w:rtl w:val="0"/>
              </w:rPr>
              <w:t xml:space="preserve">Lorem ipsum dolor sit amet consectetur </w:t>
            </w:r>
          </w:p>
          <w:p w:rsidR="00000000" w:rsidDel="00000000" w:rsidP="00000000" w:rsidRDefault="00000000" w:rsidRPr="00000000" w14:paraId="0000008A">
            <w:pPr>
              <w:widowControl w:val="0"/>
              <w:spacing w:line="240" w:lineRule="auto"/>
              <w:jc w:val="center"/>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8B">
            <w:pPr>
              <w:widowControl w:val="0"/>
              <w:spacing w:line="240" w:lineRule="auto"/>
              <w:rPr>
                <w:rFonts w:ascii="Titillium Web" w:cs="Titillium Web" w:eastAsia="Titillium Web" w:hAnsi="Titillium Web"/>
                <w:sz w:val="24"/>
                <w:szCs w:val="24"/>
              </w:rPr>
            </w:pPr>
            <w:r w:rsidDel="00000000" w:rsidR="00000000" w:rsidRPr="00000000">
              <w:rPr>
                <w:rFonts w:ascii="Nova Mono" w:cs="Nova Mono" w:eastAsia="Nova Mono" w:hAnsi="Nova Mono"/>
                <w:sz w:val="24"/>
                <w:szCs w:val="24"/>
                <w:rtl w:val="0"/>
              </w:rPr>
              <w:t xml:space="preserve">Read More →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&lt;IMAGE&gt; </w:t>
            </w:r>
          </w:p>
          <w:p w:rsidR="00000000" w:rsidDel="00000000" w:rsidP="00000000" w:rsidRDefault="00000000" w:rsidRPr="00000000" w14:paraId="0000008D">
            <w:pPr>
              <w:widowControl w:val="0"/>
              <w:spacing w:line="240" w:lineRule="auto"/>
              <w:jc w:val="center"/>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8E">
            <w:pPr>
              <w:widowControl w:val="0"/>
              <w:spacing w:line="240" w:lineRule="auto"/>
              <w:rPr>
                <w:rFonts w:ascii="Titillium Web" w:cs="Titillium Web" w:eastAsia="Titillium Web" w:hAnsi="Titillium Web"/>
                <w:i w:val="1"/>
                <w:sz w:val="28"/>
                <w:szCs w:val="28"/>
              </w:rPr>
            </w:pPr>
            <w:r w:rsidDel="00000000" w:rsidR="00000000" w:rsidRPr="00000000">
              <w:rPr>
                <w:rFonts w:ascii="Titillium Web" w:cs="Titillium Web" w:eastAsia="Titillium Web" w:hAnsi="Titillium Web"/>
                <w:sz w:val="28"/>
                <w:szCs w:val="28"/>
                <w:rtl w:val="0"/>
              </w:rPr>
              <w:t xml:space="preserve">H3: </w:t>
            </w:r>
            <w:r w:rsidDel="00000000" w:rsidR="00000000" w:rsidRPr="00000000">
              <w:rPr>
                <w:rFonts w:ascii="Titillium Web" w:cs="Titillium Web" w:eastAsia="Titillium Web" w:hAnsi="Titillium Web"/>
                <w:i w:val="1"/>
                <w:sz w:val="28"/>
                <w:szCs w:val="28"/>
                <w:rtl w:val="0"/>
              </w:rPr>
              <w:t xml:space="preserve">Lorem ipsum dolor sit amet consectetur </w:t>
            </w:r>
          </w:p>
          <w:p w:rsidR="00000000" w:rsidDel="00000000" w:rsidP="00000000" w:rsidRDefault="00000000" w:rsidRPr="00000000" w14:paraId="0000008F">
            <w:pPr>
              <w:widowControl w:val="0"/>
              <w:spacing w:line="240" w:lineRule="auto"/>
              <w:jc w:val="center"/>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90">
            <w:pPr>
              <w:widowControl w:val="0"/>
              <w:spacing w:line="240" w:lineRule="auto"/>
              <w:rPr>
                <w:rFonts w:ascii="Titillium Web" w:cs="Titillium Web" w:eastAsia="Titillium Web" w:hAnsi="Titillium Web"/>
              </w:rPr>
            </w:pPr>
            <w:r w:rsidDel="00000000" w:rsidR="00000000" w:rsidRPr="00000000">
              <w:rPr>
                <w:rFonts w:ascii="Nova Mono" w:cs="Nova Mono" w:eastAsia="Nova Mono" w:hAnsi="Nova Mono"/>
                <w:sz w:val="24"/>
                <w:szCs w:val="24"/>
                <w:rtl w:val="0"/>
              </w:rPr>
              <w:t xml:space="preserve">Read More →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&lt;IMAGE&gt; </w:t>
            </w:r>
          </w:p>
          <w:p w:rsidR="00000000" w:rsidDel="00000000" w:rsidP="00000000" w:rsidRDefault="00000000" w:rsidRPr="00000000" w14:paraId="00000092">
            <w:pPr>
              <w:widowControl w:val="0"/>
              <w:spacing w:line="240" w:lineRule="auto"/>
              <w:jc w:val="center"/>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93">
            <w:pPr>
              <w:widowControl w:val="0"/>
              <w:spacing w:line="240" w:lineRule="auto"/>
              <w:rPr>
                <w:rFonts w:ascii="Titillium Web" w:cs="Titillium Web" w:eastAsia="Titillium Web" w:hAnsi="Titillium Web"/>
                <w:i w:val="1"/>
                <w:sz w:val="28"/>
                <w:szCs w:val="28"/>
              </w:rPr>
            </w:pPr>
            <w:r w:rsidDel="00000000" w:rsidR="00000000" w:rsidRPr="00000000">
              <w:rPr>
                <w:rFonts w:ascii="Titillium Web" w:cs="Titillium Web" w:eastAsia="Titillium Web" w:hAnsi="Titillium Web"/>
                <w:sz w:val="28"/>
                <w:szCs w:val="28"/>
                <w:rtl w:val="0"/>
              </w:rPr>
              <w:t xml:space="preserve">H3: </w:t>
            </w:r>
            <w:r w:rsidDel="00000000" w:rsidR="00000000" w:rsidRPr="00000000">
              <w:rPr>
                <w:rFonts w:ascii="Titillium Web" w:cs="Titillium Web" w:eastAsia="Titillium Web" w:hAnsi="Titillium Web"/>
                <w:i w:val="1"/>
                <w:sz w:val="28"/>
                <w:szCs w:val="28"/>
                <w:rtl w:val="0"/>
              </w:rPr>
              <w:t xml:space="preserve">Lorem ipsum dolor sit amet consectetur </w:t>
            </w:r>
          </w:p>
          <w:p w:rsidR="00000000" w:rsidDel="00000000" w:rsidP="00000000" w:rsidRDefault="00000000" w:rsidRPr="00000000" w14:paraId="00000094">
            <w:pPr>
              <w:widowControl w:val="0"/>
              <w:spacing w:line="240" w:lineRule="auto"/>
              <w:jc w:val="center"/>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95">
            <w:pPr>
              <w:widowControl w:val="0"/>
              <w:spacing w:line="240" w:lineRule="auto"/>
              <w:rPr>
                <w:rFonts w:ascii="Titillium Web" w:cs="Titillium Web" w:eastAsia="Titillium Web" w:hAnsi="Titillium Web"/>
              </w:rPr>
            </w:pPr>
            <w:r w:rsidDel="00000000" w:rsidR="00000000" w:rsidRPr="00000000">
              <w:rPr>
                <w:rFonts w:ascii="Nova Mono" w:cs="Nova Mono" w:eastAsia="Nova Mono" w:hAnsi="Nova Mono"/>
                <w:sz w:val="24"/>
                <w:szCs w:val="24"/>
                <w:rtl w:val="0"/>
              </w:rPr>
              <w:t xml:space="preserve">Read More → </w:t>
            </w:r>
            <w:r w:rsidDel="00000000" w:rsidR="00000000" w:rsidRPr="00000000">
              <w:rPr>
                <w:rtl w:val="0"/>
              </w:rPr>
            </w:r>
          </w:p>
        </w:tc>
      </w:tr>
    </w:tbl>
    <w:p w:rsidR="00000000" w:rsidDel="00000000" w:rsidP="00000000" w:rsidRDefault="00000000" w:rsidRPr="00000000" w14:paraId="00000096">
      <w:pPr>
        <w:rPr>
          <w:rFonts w:ascii="Titillium Web" w:cs="Titillium Web" w:eastAsia="Titillium Web" w:hAnsi="Titillium Web"/>
        </w:rPr>
      </w:pPr>
      <w:r w:rsidDel="00000000" w:rsidR="00000000" w:rsidRPr="00000000">
        <w:rPr>
          <w:rtl w:val="0"/>
        </w:rPr>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jc w:val="center"/>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H4: FOR YOUR PERFECT LOOK</w:t>
            </w:r>
          </w:p>
          <w:p w:rsidR="00000000" w:rsidDel="00000000" w:rsidP="00000000" w:rsidRDefault="00000000" w:rsidRPr="00000000" w14:paraId="00000098">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sz w:val="32"/>
                <w:szCs w:val="32"/>
                <w:rtl w:val="0"/>
              </w:rPr>
              <w:t xml:space="preserve">H2: Book Your Appointment Or Explore Our Shop</w:t>
            </w:r>
            <w:r w:rsidDel="00000000" w:rsidR="00000000" w:rsidRPr="00000000">
              <w:rPr>
                <w:rtl w:val="0"/>
              </w:rPr>
            </w:r>
          </w:p>
          <w:p w:rsidR="00000000" w:rsidDel="00000000" w:rsidP="00000000" w:rsidRDefault="00000000" w:rsidRPr="00000000" w14:paraId="00000099">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9A">
            <w:pPr>
              <w:widowControl w:val="0"/>
              <w:spacing w:line="240" w:lineRule="auto"/>
              <w:jc w:val="center"/>
              <w:rPr>
                <w:rFonts w:ascii="Titillium Web" w:cs="Titillium Web" w:eastAsia="Titillium Web" w:hAnsi="Titillium Web"/>
              </w:rPr>
            </w:pPr>
            <w:hyperlink r:id="rId15">
              <w:r w:rsidDel="00000000" w:rsidR="00000000" w:rsidRPr="00000000">
                <w:rPr>
                  <w:rFonts w:ascii="Titillium Web" w:cs="Titillium Web" w:eastAsia="Titillium Web" w:hAnsi="Titillium Web"/>
                  <w:b w:val="1"/>
                  <w:color w:val="1155cc"/>
                  <w:sz w:val="28"/>
                  <w:szCs w:val="28"/>
                  <w:u w:val="single"/>
                  <w:rtl w:val="0"/>
                </w:rPr>
                <w:t xml:space="preserve">Book Now →</w:t>
              </w:r>
            </w:hyperlink>
            <w:r w:rsidDel="00000000" w:rsidR="00000000" w:rsidRPr="00000000">
              <w:rPr>
                <w:rFonts w:ascii="Titillium Web" w:cs="Titillium Web" w:eastAsia="Titillium Web" w:hAnsi="Titillium Web"/>
                <w:b w:val="1"/>
                <w:sz w:val="28"/>
                <w:szCs w:val="28"/>
                <w:rtl w:val="0"/>
              </w:rPr>
              <w:t xml:space="preserve"> </w:t>
            </w:r>
            <w:r w:rsidDel="00000000" w:rsidR="00000000" w:rsidRPr="00000000">
              <w:rPr>
                <w:rFonts w:ascii="Titillium Web" w:cs="Titillium Web" w:eastAsia="Titillium Web" w:hAnsi="Titillium Web"/>
                <w:sz w:val="28"/>
                <w:szCs w:val="28"/>
                <w:rtl w:val="0"/>
              </w:rPr>
              <w:t xml:space="preserve">          </w:t>
            </w:r>
            <w:hyperlink r:id="rId16">
              <w:r w:rsidDel="00000000" w:rsidR="00000000" w:rsidRPr="00000000">
                <w:rPr>
                  <w:rFonts w:ascii="Titillium Web" w:cs="Titillium Web" w:eastAsia="Titillium Web" w:hAnsi="Titillium Web"/>
                  <w:color w:val="1155cc"/>
                  <w:sz w:val="28"/>
                  <w:szCs w:val="28"/>
                  <w:u w:val="single"/>
                  <w:rtl w:val="0"/>
                </w:rPr>
                <w:t xml:space="preserve">Explore Our Shop →</w:t>
              </w:r>
            </w:hyperlink>
            <w:r w:rsidDel="00000000" w:rsidR="00000000" w:rsidRPr="00000000">
              <w:rPr>
                <w:rFonts w:ascii="Titillium Web" w:cs="Titillium Web" w:eastAsia="Titillium Web" w:hAnsi="Titillium Web"/>
                <w:rtl w:val="0"/>
              </w:rPr>
              <w:t xml:space="preserve"> </w:t>
            </w:r>
          </w:p>
        </w:tc>
      </w:tr>
    </w:tbl>
    <w:p w:rsidR="00000000" w:rsidDel="00000000" w:rsidP="00000000" w:rsidRDefault="00000000" w:rsidRPr="00000000" w14:paraId="0000009B">
      <w:pPr>
        <w:rPr>
          <w:rFonts w:ascii="Titillium Web" w:cs="Titillium Web" w:eastAsia="Titillium Web" w:hAnsi="Titillium Web"/>
        </w:rPr>
      </w:pPr>
      <w:r w:rsidDel="00000000" w:rsidR="00000000" w:rsidRPr="00000000">
        <w:rPr>
          <w:rtl w:val="0"/>
        </w:rPr>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jc w:val="center"/>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H4: WHERE WE ARE</w:t>
            </w:r>
          </w:p>
          <w:p w:rsidR="00000000" w:rsidDel="00000000" w:rsidP="00000000" w:rsidRDefault="00000000" w:rsidRPr="00000000" w14:paraId="0000009D">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sz w:val="32"/>
                <w:szCs w:val="32"/>
                <w:rtl w:val="0"/>
              </w:rPr>
              <w:t xml:space="preserve">H2: Our Locations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A0">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A1">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&lt;MAP WIDGET&gt; </w:t>
            </w:r>
          </w:p>
          <w:p w:rsidR="00000000" w:rsidDel="00000000" w:rsidP="00000000" w:rsidRDefault="00000000" w:rsidRPr="00000000" w14:paraId="000000A2">
            <w:pPr>
              <w:widowControl w:val="0"/>
              <w:spacing w:line="240" w:lineRule="auto"/>
              <w:jc w:val="center"/>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A3">
            <w:pPr>
              <w:widowControl w:val="0"/>
              <w:spacing w:line="240" w:lineRule="auto"/>
              <w:jc w:val="center"/>
              <w:rPr>
                <w:rFonts w:ascii="Titillium Web" w:cs="Titillium Web" w:eastAsia="Titillium Web" w:hAnsi="Titillium Web"/>
                <w:sz w:val="28"/>
                <w:szCs w:val="28"/>
              </w:rPr>
            </w:pPr>
            <w:r w:rsidDel="00000000" w:rsidR="00000000" w:rsidRPr="00000000">
              <w:rPr>
                <w:rFonts w:ascii="Titillium Web" w:cs="Titillium Web" w:eastAsia="Titillium Web" w:hAnsi="Titillium Web"/>
                <w:sz w:val="28"/>
                <w:szCs w:val="28"/>
                <w:rtl w:val="0"/>
              </w:rPr>
              <w:t xml:space="preserve">H3: London</w:t>
            </w:r>
          </w:p>
          <w:p w:rsidR="00000000" w:rsidDel="00000000" w:rsidP="00000000" w:rsidRDefault="00000000" w:rsidRPr="00000000" w14:paraId="000000A4">
            <w:pPr>
              <w:widowControl w:val="0"/>
              <w:spacing w:line="240" w:lineRule="auto"/>
              <w:jc w:val="center"/>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A5">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Email: london</w:t>
            </w:r>
            <w:hyperlink r:id="rId17">
              <w:r w:rsidDel="00000000" w:rsidR="00000000" w:rsidRPr="00000000">
                <w:rPr>
                  <w:rFonts w:ascii="Titillium Web" w:cs="Titillium Web" w:eastAsia="Titillium Web" w:hAnsi="Titillium Web"/>
                  <w:color w:val="1155cc"/>
                  <w:u w:val="single"/>
                  <w:rtl w:val="0"/>
                </w:rPr>
                <w:t xml:space="preserve">@beyondmedispa.co.uk</w:t>
              </w:r>
            </w:hyperlink>
            <w:r w:rsidDel="00000000" w:rsidR="00000000" w:rsidRPr="00000000">
              <w:rPr>
                <w:rtl w:val="0"/>
              </w:rPr>
            </w:r>
          </w:p>
          <w:p w:rsidR="00000000" w:rsidDel="00000000" w:rsidP="00000000" w:rsidRDefault="00000000" w:rsidRPr="00000000" w14:paraId="000000A6">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Phone: 0345 548 1151</w:t>
            </w:r>
          </w:p>
          <w:p w:rsidR="00000000" w:rsidDel="00000000" w:rsidP="00000000" w:rsidRDefault="00000000" w:rsidRPr="00000000" w14:paraId="000000A7">
            <w:pPr>
              <w:widowControl w:val="0"/>
              <w:spacing w:line="240" w:lineRule="auto"/>
              <w:jc w:val="center"/>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A8">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Fourth Floor</w:t>
            </w:r>
          </w:p>
          <w:p w:rsidR="00000000" w:rsidDel="00000000" w:rsidP="00000000" w:rsidRDefault="00000000" w:rsidRPr="00000000" w14:paraId="000000A9">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Harvey Nichols</w:t>
            </w:r>
          </w:p>
          <w:p w:rsidR="00000000" w:rsidDel="00000000" w:rsidP="00000000" w:rsidRDefault="00000000" w:rsidRPr="00000000" w14:paraId="000000AA">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109-125 Knightsbridge, London</w:t>
            </w:r>
          </w:p>
          <w:p w:rsidR="00000000" w:rsidDel="00000000" w:rsidP="00000000" w:rsidRDefault="00000000" w:rsidRPr="00000000" w14:paraId="000000AB">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SW1X 7RJ</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AD">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AE">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&lt;MAP WIDGET&gt; </w:t>
            </w:r>
          </w:p>
          <w:p w:rsidR="00000000" w:rsidDel="00000000" w:rsidP="00000000" w:rsidRDefault="00000000" w:rsidRPr="00000000" w14:paraId="000000AF">
            <w:pPr>
              <w:widowControl w:val="0"/>
              <w:spacing w:line="240" w:lineRule="auto"/>
              <w:jc w:val="center"/>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B0">
            <w:pPr>
              <w:widowControl w:val="0"/>
              <w:spacing w:line="240" w:lineRule="auto"/>
              <w:jc w:val="center"/>
              <w:rPr>
                <w:rFonts w:ascii="Titillium Web" w:cs="Titillium Web" w:eastAsia="Titillium Web" w:hAnsi="Titillium Web"/>
                <w:sz w:val="28"/>
                <w:szCs w:val="28"/>
              </w:rPr>
            </w:pPr>
            <w:r w:rsidDel="00000000" w:rsidR="00000000" w:rsidRPr="00000000">
              <w:rPr>
                <w:rFonts w:ascii="Titillium Web" w:cs="Titillium Web" w:eastAsia="Titillium Web" w:hAnsi="Titillium Web"/>
                <w:sz w:val="28"/>
                <w:szCs w:val="28"/>
                <w:rtl w:val="0"/>
              </w:rPr>
              <w:t xml:space="preserve">H3: Edinburgh</w:t>
            </w:r>
          </w:p>
          <w:p w:rsidR="00000000" w:rsidDel="00000000" w:rsidP="00000000" w:rsidRDefault="00000000" w:rsidRPr="00000000" w14:paraId="000000B1">
            <w:pPr>
              <w:widowControl w:val="0"/>
              <w:spacing w:line="240" w:lineRule="auto"/>
              <w:jc w:val="center"/>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B2">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Email: </w:t>
            </w:r>
            <w:hyperlink r:id="rId18">
              <w:r w:rsidDel="00000000" w:rsidR="00000000" w:rsidRPr="00000000">
                <w:rPr>
                  <w:rFonts w:ascii="Titillium Web" w:cs="Titillium Web" w:eastAsia="Titillium Web" w:hAnsi="Titillium Web"/>
                  <w:color w:val="1155cc"/>
                  <w:u w:val="single"/>
                  <w:rtl w:val="0"/>
                </w:rPr>
                <w:t xml:space="preserve">edinburgh@beyondmedispa.co.uk</w:t>
              </w:r>
            </w:hyperlink>
            <w:r w:rsidDel="00000000" w:rsidR="00000000" w:rsidRPr="00000000">
              <w:rPr>
                <w:rFonts w:ascii="Titillium Web" w:cs="Titillium Web" w:eastAsia="Titillium Web" w:hAnsi="Titillium Web"/>
                <w:rtl w:val="0"/>
              </w:rPr>
              <w:t xml:space="preserve"> </w:t>
            </w:r>
          </w:p>
          <w:p w:rsidR="00000000" w:rsidDel="00000000" w:rsidP="00000000" w:rsidRDefault="00000000" w:rsidRPr="00000000" w14:paraId="000000B3">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Phone: 0345 548 1151</w:t>
            </w:r>
          </w:p>
          <w:p w:rsidR="00000000" w:rsidDel="00000000" w:rsidP="00000000" w:rsidRDefault="00000000" w:rsidRPr="00000000" w14:paraId="000000B4">
            <w:pPr>
              <w:widowControl w:val="0"/>
              <w:spacing w:line="240" w:lineRule="auto"/>
              <w:jc w:val="center"/>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B5">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Second Floor</w:t>
            </w:r>
          </w:p>
          <w:p w:rsidR="00000000" w:rsidDel="00000000" w:rsidP="00000000" w:rsidRDefault="00000000" w:rsidRPr="00000000" w14:paraId="000000B6">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Harvey Nichols </w:t>
            </w:r>
          </w:p>
          <w:p w:rsidR="00000000" w:rsidDel="00000000" w:rsidP="00000000" w:rsidRDefault="00000000" w:rsidRPr="00000000" w14:paraId="000000B7">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30-34 St Andrew Square, Edinburgh</w:t>
            </w:r>
          </w:p>
          <w:p w:rsidR="00000000" w:rsidDel="00000000" w:rsidP="00000000" w:rsidRDefault="00000000" w:rsidRPr="00000000" w14:paraId="000000B8">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EH2 2AD</w:t>
            </w:r>
          </w:p>
        </w:tc>
      </w:tr>
    </w:tbl>
    <w:p w:rsidR="00000000" w:rsidDel="00000000" w:rsidP="00000000" w:rsidRDefault="00000000" w:rsidRPr="00000000" w14:paraId="000000B9">
      <w:pPr>
        <w:rPr>
          <w:rFonts w:ascii="Titillium Web" w:cs="Titillium Web" w:eastAsia="Titillium Web" w:hAnsi="Titillium Web"/>
        </w:rPr>
      </w:pPr>
      <w:r w:rsidDel="00000000" w:rsidR="00000000" w:rsidRPr="00000000">
        <w:rPr>
          <w:rtl w:val="0"/>
        </w:rPr>
      </w:r>
    </w:p>
    <w:tbl>
      <w:tblPr>
        <w:tblStyle w:val="Table16"/>
        <w:tblW w:w="9360.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46.666666666666"/>
        <w:gridCol w:w="5813.333333333335"/>
        <w:tblGridChange w:id="0">
          <w:tblGrid>
            <w:gridCol w:w="3546.666666666666"/>
            <w:gridCol w:w="5813.3333333333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BB">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BC">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&lt;IMAGE&gt;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H4: REACH OUT NOW</w:t>
            </w:r>
          </w:p>
          <w:p w:rsidR="00000000" w:rsidDel="00000000" w:rsidP="00000000" w:rsidRDefault="00000000" w:rsidRPr="00000000" w14:paraId="000000BE">
            <w:pPr>
              <w:widowControl w:val="0"/>
              <w:spacing w:line="240" w:lineRule="auto"/>
              <w:rPr>
                <w:rFonts w:ascii="Titillium Web" w:cs="Titillium Web" w:eastAsia="Titillium Web" w:hAnsi="Titillium Web"/>
                <w:sz w:val="32"/>
                <w:szCs w:val="32"/>
              </w:rPr>
            </w:pPr>
            <w:r w:rsidDel="00000000" w:rsidR="00000000" w:rsidRPr="00000000">
              <w:rPr>
                <w:rFonts w:ascii="Titillium Web" w:cs="Titillium Web" w:eastAsia="Titillium Web" w:hAnsi="Titillium Web"/>
                <w:sz w:val="32"/>
                <w:szCs w:val="32"/>
                <w:rtl w:val="0"/>
              </w:rPr>
              <w:t xml:space="preserve">H2: Get In Touch</w:t>
            </w:r>
          </w:p>
          <w:p w:rsidR="00000000" w:rsidDel="00000000" w:rsidP="00000000" w:rsidRDefault="00000000" w:rsidRPr="00000000" w14:paraId="000000BF">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C0">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&lt;CONTACT FORM&gt;</w:t>
            </w:r>
          </w:p>
          <w:p w:rsidR="00000000" w:rsidDel="00000000" w:rsidP="00000000" w:rsidRDefault="00000000" w:rsidRPr="00000000" w14:paraId="000000C1">
            <w:pPr>
              <w:widowControl w:val="0"/>
              <w:spacing w:line="240" w:lineRule="auto"/>
              <w:jc w:val="center"/>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C2">
            <w:pPr>
              <w:widowControl w:val="0"/>
              <w:spacing w:line="240" w:lineRule="auto"/>
              <w:jc w:val="center"/>
              <w:rPr>
                <w:rFonts w:ascii="Titillium Web" w:cs="Titillium Web" w:eastAsia="Titillium Web" w:hAnsi="Titillium Web"/>
              </w:rPr>
            </w:pPr>
            <w:r w:rsidDel="00000000" w:rsidR="00000000" w:rsidRPr="00000000">
              <w:rPr>
                <w:rtl w:val="0"/>
              </w:rPr>
            </w:r>
          </w:p>
        </w:tc>
      </w:tr>
    </w:tbl>
    <w:p w:rsidR="00000000" w:rsidDel="00000000" w:rsidP="00000000" w:rsidRDefault="00000000" w:rsidRPr="00000000" w14:paraId="000000C3">
      <w:pPr>
        <w:rPr>
          <w:rFonts w:ascii="Titillium Web" w:cs="Titillium Web" w:eastAsia="Titillium Web" w:hAnsi="Titillium Web"/>
        </w:rPr>
      </w:pPr>
      <w:r w:rsidDel="00000000" w:rsidR="00000000" w:rsidRPr="00000000">
        <w:rPr>
          <w:rtl w:val="0"/>
        </w:rPr>
      </w:r>
    </w:p>
    <w:tbl>
      <w:tblPr>
        <w:tblStyle w:val="Table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rPr>
                <w:rFonts w:ascii="Titillium Web" w:cs="Titillium Web" w:eastAsia="Titillium Web" w:hAnsi="Titillium Web"/>
                <w:sz w:val="32"/>
                <w:szCs w:val="32"/>
              </w:rPr>
            </w:pPr>
            <w:r w:rsidDel="00000000" w:rsidR="00000000" w:rsidRPr="00000000">
              <w:rPr>
                <w:rFonts w:ascii="Titillium Web" w:cs="Titillium Web" w:eastAsia="Titillium Web" w:hAnsi="Titillium Web"/>
                <w:sz w:val="32"/>
                <w:szCs w:val="32"/>
                <w:rtl w:val="0"/>
              </w:rPr>
              <w:t xml:space="preserve">H2: Laser Hair Removal Edinburgh: FAQs</w:t>
            </w:r>
          </w:p>
          <w:p w:rsidR="00000000" w:rsidDel="00000000" w:rsidP="00000000" w:rsidRDefault="00000000" w:rsidRPr="00000000" w14:paraId="000000C5">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C6">
            <w:pPr>
              <w:widowControl w:val="0"/>
              <w:spacing w:line="240" w:lineRule="auto"/>
              <w:rPr>
                <w:rFonts w:ascii="Titillium Web" w:cs="Titillium Web" w:eastAsia="Titillium Web" w:hAnsi="Titillium Web"/>
                <w:sz w:val="28"/>
                <w:szCs w:val="28"/>
              </w:rPr>
            </w:pPr>
            <w:r w:rsidDel="00000000" w:rsidR="00000000" w:rsidRPr="00000000">
              <w:rPr>
                <w:rFonts w:ascii="Titillium Web" w:cs="Titillium Web" w:eastAsia="Titillium Web" w:hAnsi="Titillium Web"/>
                <w:sz w:val="28"/>
                <w:szCs w:val="28"/>
                <w:rtl w:val="0"/>
              </w:rPr>
              <w:t xml:space="preserve">H3: How does Elos Plus laser hair removal work?</w:t>
            </w:r>
          </w:p>
          <w:p w:rsidR="00000000" w:rsidDel="00000000" w:rsidP="00000000" w:rsidRDefault="00000000" w:rsidRPr="00000000" w14:paraId="000000C7">
            <w:pPr>
              <w:widowControl w:val="0"/>
              <w:spacing w:line="240" w:lineRule="auto"/>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Elos Plus combines optical energy and bi-polar radio frequency to target and disable hair follicles without damaging surrounding skin, offering effective, safe hair reduction for all skin tones.</w:t>
            </w:r>
          </w:p>
          <w:p w:rsidR="00000000" w:rsidDel="00000000" w:rsidP="00000000" w:rsidRDefault="00000000" w:rsidRPr="00000000" w14:paraId="000000C8">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C9">
            <w:pPr>
              <w:widowControl w:val="0"/>
              <w:spacing w:line="240" w:lineRule="auto"/>
              <w:rPr>
                <w:rFonts w:ascii="Titillium Web" w:cs="Titillium Web" w:eastAsia="Titillium Web" w:hAnsi="Titillium Web"/>
                <w:sz w:val="28"/>
                <w:szCs w:val="28"/>
              </w:rPr>
            </w:pPr>
            <w:r w:rsidDel="00000000" w:rsidR="00000000" w:rsidRPr="00000000">
              <w:rPr>
                <w:rFonts w:ascii="Titillium Web" w:cs="Titillium Web" w:eastAsia="Titillium Web" w:hAnsi="Titillium Web"/>
                <w:sz w:val="28"/>
                <w:szCs w:val="28"/>
                <w:rtl w:val="0"/>
              </w:rPr>
              <w:t xml:space="preserve">H3: Is Elos Plus laser hair removal suitable for darker skin tones?</w:t>
            </w:r>
          </w:p>
          <w:p w:rsidR="00000000" w:rsidDel="00000000" w:rsidP="00000000" w:rsidRDefault="00000000" w:rsidRPr="00000000" w14:paraId="000000CA">
            <w:pPr>
              <w:widowControl w:val="0"/>
              <w:spacing w:line="240" w:lineRule="auto"/>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Yes, Elos Plus is safe for all skin types, including darker tones, thanks to its advanced technology that minimises risks while targeting hair follicles effectively.</w:t>
            </w:r>
          </w:p>
          <w:p w:rsidR="00000000" w:rsidDel="00000000" w:rsidP="00000000" w:rsidRDefault="00000000" w:rsidRPr="00000000" w14:paraId="000000CB">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CC">
            <w:pPr>
              <w:widowControl w:val="0"/>
              <w:spacing w:line="240" w:lineRule="auto"/>
              <w:rPr>
                <w:rFonts w:ascii="Titillium Web" w:cs="Titillium Web" w:eastAsia="Titillium Web" w:hAnsi="Titillium Web"/>
                <w:sz w:val="28"/>
                <w:szCs w:val="28"/>
              </w:rPr>
            </w:pPr>
            <w:r w:rsidDel="00000000" w:rsidR="00000000" w:rsidRPr="00000000">
              <w:rPr>
                <w:rFonts w:ascii="Titillium Web" w:cs="Titillium Web" w:eastAsia="Titillium Web" w:hAnsi="Titillium Web"/>
                <w:sz w:val="28"/>
                <w:szCs w:val="28"/>
                <w:rtl w:val="0"/>
              </w:rPr>
              <w:t xml:space="preserve">H3: How many sessions are needed for permanent results?</w:t>
            </w:r>
          </w:p>
          <w:p w:rsidR="00000000" w:rsidDel="00000000" w:rsidP="00000000" w:rsidRDefault="00000000" w:rsidRPr="00000000" w14:paraId="000000CD">
            <w:pPr>
              <w:widowControl w:val="0"/>
              <w:spacing w:line="240" w:lineRule="auto"/>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A full treatment typically requires 3-9 sessions spaced 4 weeks apart. This allows Elos Plus to target hair follicles during their growth cycle for optimal, long-lasting results.</w:t>
            </w:r>
          </w:p>
          <w:p w:rsidR="00000000" w:rsidDel="00000000" w:rsidP="00000000" w:rsidRDefault="00000000" w:rsidRPr="00000000" w14:paraId="000000CE">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CF">
            <w:pPr>
              <w:widowControl w:val="0"/>
              <w:spacing w:line="240" w:lineRule="auto"/>
              <w:rPr>
                <w:rFonts w:ascii="Titillium Web" w:cs="Titillium Web" w:eastAsia="Titillium Web" w:hAnsi="Titillium Web"/>
                <w:sz w:val="28"/>
                <w:szCs w:val="28"/>
              </w:rPr>
            </w:pPr>
            <w:r w:rsidDel="00000000" w:rsidR="00000000" w:rsidRPr="00000000">
              <w:rPr>
                <w:rFonts w:ascii="Titillium Web" w:cs="Titillium Web" w:eastAsia="Titillium Web" w:hAnsi="Titillium Web"/>
                <w:sz w:val="28"/>
                <w:szCs w:val="28"/>
                <w:rtl w:val="0"/>
              </w:rPr>
              <w:t xml:space="preserve">H3: Can I shave between treatments?</w:t>
            </w:r>
          </w:p>
          <w:p w:rsidR="00000000" w:rsidDel="00000000" w:rsidP="00000000" w:rsidRDefault="00000000" w:rsidRPr="00000000" w14:paraId="000000D0">
            <w:pPr>
              <w:widowControl w:val="0"/>
              <w:spacing w:line="240" w:lineRule="auto"/>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Yes, shaving is actually encouraged between sessions. Avoid plucking, waxing, or tweezing, as these methods remove the follicle, which the laser needs to target.</w:t>
            </w:r>
          </w:p>
          <w:p w:rsidR="00000000" w:rsidDel="00000000" w:rsidP="00000000" w:rsidRDefault="00000000" w:rsidRPr="00000000" w14:paraId="000000D1">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D2">
            <w:pPr>
              <w:widowControl w:val="0"/>
              <w:spacing w:line="240" w:lineRule="auto"/>
              <w:rPr>
                <w:rFonts w:ascii="Titillium Web" w:cs="Titillium Web" w:eastAsia="Titillium Web" w:hAnsi="Titillium Web"/>
                <w:sz w:val="28"/>
                <w:szCs w:val="28"/>
              </w:rPr>
            </w:pPr>
            <w:r w:rsidDel="00000000" w:rsidR="00000000" w:rsidRPr="00000000">
              <w:rPr>
                <w:rFonts w:ascii="Titillium Web" w:cs="Titillium Web" w:eastAsia="Titillium Web" w:hAnsi="Titillium Web"/>
                <w:sz w:val="28"/>
                <w:szCs w:val="28"/>
                <w:rtl w:val="0"/>
              </w:rPr>
              <w:t xml:space="preserve">H3: What areas of the body can be treated?</w:t>
            </w:r>
          </w:p>
          <w:p w:rsidR="00000000" w:rsidDel="00000000" w:rsidP="00000000" w:rsidRDefault="00000000" w:rsidRPr="00000000" w14:paraId="000000D3">
            <w:pPr>
              <w:widowControl w:val="0"/>
              <w:spacing w:line="240" w:lineRule="auto"/>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Elos Plus is versatile, treating areas such as legs, bikini line, arms, face, neck, back, chest, and underarms. It’s suitable for both men and women.</w:t>
            </w:r>
          </w:p>
          <w:p w:rsidR="00000000" w:rsidDel="00000000" w:rsidP="00000000" w:rsidRDefault="00000000" w:rsidRPr="00000000" w14:paraId="000000D4">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D5">
            <w:pPr>
              <w:widowControl w:val="0"/>
              <w:spacing w:line="240" w:lineRule="auto"/>
              <w:rPr>
                <w:rFonts w:ascii="Titillium Web" w:cs="Titillium Web" w:eastAsia="Titillium Web" w:hAnsi="Titillium Web"/>
                <w:sz w:val="28"/>
                <w:szCs w:val="28"/>
              </w:rPr>
            </w:pPr>
            <w:r w:rsidDel="00000000" w:rsidR="00000000" w:rsidRPr="00000000">
              <w:rPr>
                <w:rFonts w:ascii="Titillium Web" w:cs="Titillium Web" w:eastAsia="Titillium Web" w:hAnsi="Titillium Web"/>
                <w:sz w:val="28"/>
                <w:szCs w:val="28"/>
                <w:rtl w:val="0"/>
              </w:rPr>
              <w:t xml:space="preserve">H3: Are the results permanent?</w:t>
            </w:r>
          </w:p>
          <w:p w:rsidR="00000000" w:rsidDel="00000000" w:rsidP="00000000" w:rsidRDefault="00000000" w:rsidRPr="00000000" w14:paraId="000000D6">
            <w:pPr>
              <w:widowControl w:val="0"/>
              <w:spacing w:line="240" w:lineRule="auto"/>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Yes, Elos Plus typically delivers permanent hair reduction. Annual touch-up sessions may be recommended to maintain results, depending on hair colour and density.</w:t>
            </w:r>
          </w:p>
          <w:p w:rsidR="00000000" w:rsidDel="00000000" w:rsidP="00000000" w:rsidRDefault="00000000" w:rsidRPr="00000000" w14:paraId="000000D7">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D8">
            <w:pPr>
              <w:widowControl w:val="0"/>
              <w:spacing w:line="240" w:lineRule="auto"/>
              <w:rPr>
                <w:rFonts w:ascii="Titillium Web" w:cs="Titillium Web" w:eastAsia="Titillium Web" w:hAnsi="Titillium Web"/>
                <w:sz w:val="28"/>
                <w:szCs w:val="28"/>
              </w:rPr>
            </w:pPr>
            <w:r w:rsidDel="00000000" w:rsidR="00000000" w:rsidRPr="00000000">
              <w:rPr>
                <w:rFonts w:ascii="Titillium Web" w:cs="Titillium Web" w:eastAsia="Titillium Web" w:hAnsi="Titillium Web"/>
                <w:sz w:val="28"/>
                <w:szCs w:val="28"/>
                <w:rtl w:val="0"/>
              </w:rPr>
              <w:t xml:space="preserve">H3: What should I do to prepare for my appointment?</w:t>
            </w:r>
          </w:p>
          <w:p w:rsidR="00000000" w:rsidDel="00000000" w:rsidP="00000000" w:rsidRDefault="00000000" w:rsidRPr="00000000" w14:paraId="000000D9">
            <w:pPr>
              <w:widowControl w:val="0"/>
              <w:spacing w:line="240" w:lineRule="auto"/>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Shave the treatment area 24 hours before your session. Avoid sun exposure for 30 days prior to treatment, as well as waxing or plucking for 1-2 weeks, to ensure the laser effectively targets the follicles. A patch test is required 48 hours before your treatment, which we are happy to facilitate. Please also avoid Paracetamol and Ibuprofen 48hrs before any treatment or patch test. If you are on a course of antibiotics, you must have finished this course 7 days before any treatment or patch test. </w:t>
            </w:r>
          </w:p>
          <w:p w:rsidR="00000000" w:rsidDel="00000000" w:rsidP="00000000" w:rsidRDefault="00000000" w:rsidRPr="00000000" w14:paraId="000000DA">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DB">
            <w:pPr>
              <w:widowControl w:val="0"/>
              <w:spacing w:line="240" w:lineRule="auto"/>
              <w:rPr>
                <w:rFonts w:ascii="Titillium Web" w:cs="Titillium Web" w:eastAsia="Titillium Web" w:hAnsi="Titillium Web"/>
                <w:sz w:val="28"/>
                <w:szCs w:val="28"/>
              </w:rPr>
            </w:pPr>
            <w:r w:rsidDel="00000000" w:rsidR="00000000" w:rsidRPr="00000000">
              <w:rPr>
                <w:rFonts w:ascii="Titillium Web" w:cs="Titillium Web" w:eastAsia="Titillium Web" w:hAnsi="Titillium Web"/>
                <w:sz w:val="28"/>
                <w:szCs w:val="28"/>
                <w:rtl w:val="0"/>
              </w:rPr>
              <w:t xml:space="preserve">H3: Why choose Elos Plus over other laser hair removal technologies?</w:t>
            </w:r>
          </w:p>
          <w:p w:rsidR="00000000" w:rsidDel="00000000" w:rsidP="00000000" w:rsidRDefault="00000000" w:rsidRPr="00000000" w14:paraId="000000DC">
            <w:pPr>
              <w:widowControl w:val="0"/>
              <w:spacing w:line="240" w:lineRule="auto"/>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Elos Plus uses state-of-the-art technology, making it effective on light and dark hair, while its cooling feature ensures safety, comfort, and outstanding results on all skin types.</w:t>
            </w:r>
          </w:p>
          <w:p w:rsidR="00000000" w:rsidDel="00000000" w:rsidP="00000000" w:rsidRDefault="00000000" w:rsidRPr="00000000" w14:paraId="000000DD">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DE">
            <w:pPr>
              <w:widowControl w:val="0"/>
              <w:spacing w:line="240" w:lineRule="auto"/>
              <w:rPr>
                <w:rFonts w:ascii="Titillium Web" w:cs="Titillium Web" w:eastAsia="Titillium Web" w:hAnsi="Titillium Web"/>
              </w:rPr>
            </w:pPr>
            <w:r w:rsidDel="00000000" w:rsidR="00000000" w:rsidRPr="00000000">
              <w:rPr>
                <w:rFonts w:ascii="Titillium Web" w:cs="Titillium Web" w:eastAsia="Titillium Web" w:hAnsi="Titillium Web"/>
                <w:sz w:val="24"/>
                <w:szCs w:val="24"/>
                <w:rtl w:val="0"/>
              </w:rPr>
              <w:t xml:space="preserve">H4: Still have a question? </w:t>
            </w:r>
            <w:r w:rsidDel="00000000" w:rsidR="00000000" w:rsidRPr="00000000">
              <w:rPr>
                <w:rFonts w:ascii="Titillium Web" w:cs="Titillium Web" w:eastAsia="Titillium Web" w:hAnsi="Titillium Web"/>
                <w:rtl w:val="0"/>
              </w:rPr>
              <w:t xml:space="preserve"> </w:t>
            </w:r>
          </w:p>
          <w:p w:rsidR="00000000" w:rsidDel="00000000" w:rsidP="00000000" w:rsidRDefault="00000000" w:rsidRPr="00000000" w14:paraId="000000DF">
            <w:pPr>
              <w:widowControl w:val="0"/>
              <w:spacing w:line="240" w:lineRule="auto"/>
              <w:rPr>
                <w:rFonts w:ascii="Titillium Web" w:cs="Titillium Web" w:eastAsia="Titillium Web" w:hAnsi="Titillium Web"/>
                <w:sz w:val="24"/>
                <w:szCs w:val="24"/>
              </w:rPr>
            </w:pPr>
            <w:hyperlink r:id="rId19">
              <w:r w:rsidDel="00000000" w:rsidR="00000000" w:rsidRPr="00000000">
                <w:rPr>
                  <w:rFonts w:ascii="Titillium Web" w:cs="Titillium Web" w:eastAsia="Titillium Web" w:hAnsi="Titillium Web"/>
                  <w:color w:val="1155cc"/>
                  <w:sz w:val="24"/>
                  <w:szCs w:val="24"/>
                  <w:u w:val="single"/>
                  <w:rtl w:val="0"/>
                </w:rPr>
                <w:t xml:space="preserve">Contact Us Now → </w:t>
              </w:r>
            </w:hyperlink>
            <w:r w:rsidDel="00000000" w:rsidR="00000000" w:rsidRPr="00000000">
              <w:rPr>
                <w:rtl w:val="0"/>
              </w:rPr>
            </w:r>
          </w:p>
        </w:tc>
      </w:tr>
    </w:tbl>
    <w:p w:rsidR="00000000" w:rsidDel="00000000" w:rsidP="00000000" w:rsidRDefault="00000000" w:rsidRPr="00000000" w14:paraId="000000E0">
      <w:pPr>
        <w:rPr>
          <w:rFonts w:ascii="Titillium Web" w:cs="Titillium Web" w:eastAsia="Titillium Web" w:hAnsi="Titillium Web"/>
        </w:rPr>
      </w:pPr>
      <w:r w:rsidDel="00000000" w:rsidR="00000000" w:rsidRPr="00000000">
        <w:rPr>
          <w:rtl w:val="0"/>
        </w:rPr>
      </w:r>
    </w:p>
    <w:tbl>
      <w:tblPr>
        <w:tblStyle w:val="Table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&lt;FOOTER&gt; </w:t>
            </w:r>
          </w:p>
        </w:tc>
      </w:tr>
    </w:tbl>
    <w:p w:rsidR="00000000" w:rsidDel="00000000" w:rsidP="00000000" w:rsidRDefault="00000000" w:rsidRPr="00000000" w14:paraId="000000E2">
      <w:pPr>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sectPr>
      <w:headerReference r:id="rId2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tillium Web">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Sora">
    <w:embedRegular w:fontKey="{00000000-0000-0000-0000-000000000000}" r:id="rId5" w:subsetted="0"/>
    <w:embedBold w:fontKey="{00000000-0000-0000-0000-000000000000}" r:id="rId6" w:subsetted="0"/>
  </w:font>
  <w:font w:name="Nova Mono">
    <w:embedRegular w:fontKey="{00000000-0000-0000-0000-000000000000}" r:id="rId7"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4">
    <w:pPr>
      <w:rPr>
        <w:rFonts w:ascii="Sora" w:cs="Sora" w:eastAsia="Sora" w:hAnsi="Sora"/>
        <w:sz w:val="20"/>
        <w:szCs w:val="20"/>
      </w:rPr>
    </w:pPr>
    <w:r w:rsidDel="00000000" w:rsidR="00000000" w:rsidRPr="00000000">
      <w:rPr>
        <w:rFonts w:ascii="Sora" w:cs="Sora" w:eastAsia="Sora" w:hAnsi="Sora"/>
        <w:sz w:val="20"/>
        <w:szCs w:val="20"/>
        <w:rtl w:val="0"/>
      </w:rPr>
      <w:t xml:space="preserve">Page title: Laser Hair Removal Edinburgh | Elos Plus. Safe &amp; Effective | Beyond MediSpa</w:t>
    </w:r>
  </w:p>
  <w:p w:rsidR="00000000" w:rsidDel="00000000" w:rsidP="00000000" w:rsidRDefault="00000000" w:rsidRPr="00000000" w14:paraId="000000E5">
    <w:pPr>
      <w:rPr>
        <w:rFonts w:ascii="Sora" w:cs="Sora" w:eastAsia="Sora" w:hAnsi="Sora"/>
        <w:sz w:val="20"/>
        <w:szCs w:val="20"/>
      </w:rPr>
    </w:pPr>
    <w:r w:rsidDel="00000000" w:rsidR="00000000" w:rsidRPr="00000000">
      <w:rPr>
        <w:rFonts w:ascii="Sora" w:cs="Sora" w:eastAsia="Sora" w:hAnsi="Sora"/>
        <w:sz w:val="20"/>
        <w:szCs w:val="20"/>
        <w:rtl w:val="0"/>
      </w:rPr>
      <w:t xml:space="preserve">Meta description: Achieve smoother skin free from unwelcome hair with Elos Plus laser hair removal in Edinburgh at Beyond Medispa. Effective, long-lasting results for all skin types.</w:t>
    </w:r>
  </w:p>
  <w:p w:rsidR="00000000" w:rsidDel="00000000" w:rsidP="00000000" w:rsidRDefault="00000000" w:rsidRPr="00000000" w14:paraId="000000E6">
    <w:pPr>
      <w:rPr>
        <w:rFonts w:ascii="Sora" w:cs="Sora" w:eastAsia="Sora" w:hAnsi="Sora"/>
        <w:sz w:val="20"/>
        <w:szCs w:val="20"/>
      </w:rPr>
    </w:pPr>
    <w:r w:rsidDel="00000000" w:rsidR="00000000" w:rsidRPr="00000000">
      <w:rPr>
        <w:rFonts w:ascii="Sora" w:cs="Sora" w:eastAsia="Sora" w:hAnsi="Sora"/>
        <w:sz w:val="20"/>
        <w:szCs w:val="20"/>
        <w:rtl w:val="0"/>
      </w:rPr>
      <w:t xml:space="preserve">Primary KW: laser hair removal Edinburgh</w:t>
    </w:r>
  </w:p>
  <w:p w:rsidR="00000000" w:rsidDel="00000000" w:rsidP="00000000" w:rsidRDefault="00000000" w:rsidRPr="00000000" w14:paraId="000000E7">
    <w:pPr>
      <w:rPr>
        <w:rFonts w:ascii="Sora" w:cs="Sora" w:eastAsia="Sora" w:hAnsi="Sora"/>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Normal"/>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hyperlink" Target="https://www.beyondmedispa.com/shop" TargetMode="External"/><Relationship Id="rId10" Type="http://schemas.openxmlformats.org/officeDocument/2006/relationships/hyperlink" Target="https://www.beyondmedispa.com/procedures/mission/" TargetMode="External"/><Relationship Id="rId13" Type="http://schemas.openxmlformats.org/officeDocument/2006/relationships/hyperlink" Target="https://www.phorest.com/salon/beyondmedispa" TargetMode="External"/><Relationship Id="rId12" Type="http://schemas.openxmlformats.org/officeDocument/2006/relationships/hyperlink" Target="https://www.phorest.com/salon/beyondmedisp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beyondmedispa.com/contact" TargetMode="External"/><Relationship Id="rId15" Type="http://schemas.openxmlformats.org/officeDocument/2006/relationships/hyperlink" Target="https://www.phorest.com/salon/beyondmedispa" TargetMode="External"/><Relationship Id="rId14" Type="http://schemas.openxmlformats.org/officeDocument/2006/relationships/hyperlink" Target="https://www.phorest.com/salon/beyondmedispa#:~:text=Call%20us,020%207201%208595" TargetMode="External"/><Relationship Id="rId17" Type="http://schemas.openxmlformats.org/officeDocument/2006/relationships/hyperlink" Target="mailto:london@beyondmedispa.co.uk" TargetMode="External"/><Relationship Id="rId16" Type="http://schemas.openxmlformats.org/officeDocument/2006/relationships/hyperlink" Target="https://www.beyondmedispa.com/shop" TargetMode="External"/><Relationship Id="rId5" Type="http://schemas.openxmlformats.org/officeDocument/2006/relationships/styles" Target="styles.xml"/><Relationship Id="rId19" Type="http://schemas.openxmlformats.org/officeDocument/2006/relationships/hyperlink" Target="https://www.phorest.com/salon/beyondmedispa" TargetMode="External"/><Relationship Id="rId6" Type="http://schemas.openxmlformats.org/officeDocument/2006/relationships/customXml" Target="../customXML/item1.xml"/><Relationship Id="rId18" Type="http://schemas.openxmlformats.org/officeDocument/2006/relationships/hyperlink" Target="mailto:edinburgh@beyondmedispa.co.uk" TargetMode="External"/><Relationship Id="rId7" Type="http://schemas.openxmlformats.org/officeDocument/2006/relationships/hyperlink" Target="https://www.phorest.com/salon/beyondmedispa" TargetMode="External"/><Relationship Id="rId8" Type="http://schemas.openxmlformats.org/officeDocument/2006/relationships/hyperlink" Target="https://www.phorest.com/salon/beyondmedispa#:~:text=Call%20us,020%207201%208595"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TitilliumWeb-regular.ttf"/><Relationship Id="rId2" Type="http://schemas.openxmlformats.org/officeDocument/2006/relationships/font" Target="fonts/TitilliumWeb-bold.ttf"/><Relationship Id="rId3" Type="http://schemas.openxmlformats.org/officeDocument/2006/relationships/font" Target="fonts/TitilliumWeb-italic.ttf"/><Relationship Id="rId4" Type="http://schemas.openxmlformats.org/officeDocument/2006/relationships/font" Target="fonts/TitilliumWeb-boldItalic.ttf"/><Relationship Id="rId5" Type="http://schemas.openxmlformats.org/officeDocument/2006/relationships/font" Target="fonts/Sora-regular.ttf"/><Relationship Id="rId6" Type="http://schemas.openxmlformats.org/officeDocument/2006/relationships/font" Target="fonts/Sora-bold.ttf"/><Relationship Id="rId7"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M6hljKLbNawMlKrgjImQ7Yxttw==">CgMxLjA4AHIhMU1TVjN0dUZBNl9ZVE5SSGdLOUY1bUtQbThhRC1QYVNr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