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tillium Web" w:cs="Titillium Web" w:eastAsia="Titillium Web" w:hAnsi="Titillium Web"/>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&lt;HEADER&gt;</w:t>
            </w:r>
          </w:p>
        </w:tc>
      </w:tr>
    </w:tbl>
    <w:p w:rsidR="00000000" w:rsidDel="00000000" w:rsidP="00000000" w:rsidRDefault="00000000" w:rsidRPr="00000000" w14:paraId="00000003">
      <w:pPr>
        <w:rPr>
          <w:rFonts w:ascii="Titillium Web" w:cs="Titillium Web" w:eastAsia="Titillium Web" w:hAnsi="Titillium Web"/>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
        <w:gridCol w:w="1755"/>
        <w:tblGridChange w:id="0">
          <w:tblGrid>
            <w:gridCol w:w="7605"/>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tillium Web" w:cs="Titillium Web" w:eastAsia="Titillium Web" w:hAnsi="Titillium Web"/>
                <w:sz w:val="40"/>
                <w:szCs w:val="40"/>
              </w:rPr>
            </w:pPr>
            <w:r w:rsidDel="00000000" w:rsidR="00000000" w:rsidRPr="00000000">
              <w:rPr>
                <w:rFonts w:ascii="Titillium Web" w:cs="Titillium Web" w:eastAsia="Titillium Web" w:hAnsi="Titillium Web"/>
                <w:sz w:val="40"/>
                <w:szCs w:val="40"/>
                <w:rtl w:val="0"/>
              </w:rPr>
              <w:t xml:space="preserve">H1: The HydraTite Facial: Achieve Hydrated, Firmer Skin With Natural Radiance </w:t>
            </w:r>
          </w:p>
          <w:p w:rsidR="00000000" w:rsidDel="00000000" w:rsidP="00000000" w:rsidRDefault="00000000" w:rsidRPr="00000000" w14:paraId="0000000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Rejuvenate your skin with the HydraTite facial at Beyond MediSpa – a transformative treatment combining HydraFacial and Exilis technologies. </w:t>
            </w:r>
          </w:p>
          <w:p w:rsidR="00000000" w:rsidDel="00000000" w:rsidP="00000000" w:rsidRDefault="00000000" w:rsidRPr="00000000" w14:paraId="0000000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Deeply exfoliate, hydrate, and tighten skin while stimulating collagen production for a radiant, youthful glow. Ideal for sagging jowls, loose skin, and hard-to-reach areas, this non-invasive facial delivers immediate results with no downtime.</w:t>
            </w:r>
          </w:p>
          <w:p w:rsidR="00000000" w:rsidDel="00000000" w:rsidP="00000000" w:rsidRDefault="00000000" w:rsidRPr="00000000" w14:paraId="0000000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tillium Web" w:cs="Titillium Web" w:eastAsia="Titillium Web" w:hAnsi="Titillium Web"/>
                <w:sz w:val="28"/>
                <w:szCs w:val="28"/>
              </w:rPr>
            </w:pPr>
            <w:hyperlink r:id="rId6">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7">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Fonts w:ascii="Titillium Web" w:cs="Titillium Web" w:eastAsia="Titillium Web" w:hAnsi="Titillium Web"/>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r>
    </w:tbl>
    <w:p w:rsidR="00000000" w:rsidDel="00000000" w:rsidP="00000000" w:rsidRDefault="00000000" w:rsidRPr="00000000" w14:paraId="0000000D">
      <w:pPr>
        <w:rPr>
          <w:rFonts w:ascii="Titillium Web" w:cs="Titillium Web" w:eastAsia="Titillium Web" w:hAnsi="Titillium Web"/>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Tried and Trusted By Top Aesthetic Professionals</w:t>
            </w:r>
          </w:p>
          <w:p w:rsidR="00000000" w:rsidDel="00000000" w:rsidP="00000000" w:rsidRDefault="00000000" w:rsidRPr="00000000" w14:paraId="0000000F">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&lt;LOGOS&gt;</w:t>
            </w:r>
          </w:p>
        </w:tc>
      </w:tr>
    </w:tbl>
    <w:p w:rsidR="00000000" w:rsidDel="00000000" w:rsidP="00000000" w:rsidRDefault="00000000" w:rsidRPr="00000000" w14:paraId="00000011">
      <w:pPr>
        <w:rPr>
          <w:rFonts w:ascii="Titillium Web" w:cs="Titillium Web" w:eastAsia="Titillium Web" w:hAnsi="Titillium Web"/>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3270"/>
        <w:tblGridChange w:id="0">
          <w:tblGrid>
            <w:gridCol w:w="6090"/>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ELIMINATE SAGGY &amp; LOOSE SKIN</w:t>
            </w:r>
          </w:p>
          <w:p w:rsidR="00000000" w:rsidDel="00000000" w:rsidP="00000000" w:rsidRDefault="00000000" w:rsidRPr="00000000" w14:paraId="0000001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Recapture Your Confidence &amp; a Youthful Glow </w:t>
            </w:r>
          </w:p>
          <w:p w:rsidR="00000000" w:rsidDel="00000000" w:rsidP="00000000" w:rsidRDefault="00000000" w:rsidRPr="00000000" w14:paraId="0000001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5">
            <w:pPr>
              <w:widowControl w:val="0"/>
              <w:spacing w:line="240" w:lineRule="auto"/>
              <w:ind w:left="0" w:firstLine="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Say goodbye to sagging and loose skin with the HydraTite facial: a revolutionary treatment designed to hydrate, firm, and rejuvenate your skin. Combining the deep exfoliation of HydraFacial with the collagen-boosting power of Exilis, this treatment provides immediate results and long-lasting benefits. Enjoy a radiant complexion and visibly firmer skin without surgery or downtime.</w:t>
            </w:r>
          </w:p>
          <w:p w:rsidR="00000000" w:rsidDel="00000000" w:rsidP="00000000" w:rsidRDefault="00000000" w:rsidRPr="00000000" w14:paraId="00000016">
            <w:pPr>
              <w:widowControl w:val="0"/>
              <w:spacing w:line="240" w:lineRule="auto"/>
              <w:ind w:left="720" w:firstLine="0"/>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7">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b w:val="1"/>
                <w:rtl w:val="0"/>
              </w:rPr>
              <w:t xml:space="preserve">Firm &amp; Lift:</w:t>
            </w:r>
            <w:r w:rsidDel="00000000" w:rsidR="00000000" w:rsidRPr="00000000">
              <w:rPr>
                <w:rFonts w:ascii="Titillium Web" w:cs="Titillium Web" w:eastAsia="Titillium Web" w:hAnsi="Titillium Web"/>
                <w:rtl w:val="0"/>
              </w:rPr>
              <w:t xml:space="preserve"> Reduce sagging in areas like jowls, neck, and under the eyes for a naturally youthful appearance.</w:t>
            </w:r>
          </w:p>
          <w:p w:rsidR="00000000" w:rsidDel="00000000" w:rsidP="00000000" w:rsidRDefault="00000000" w:rsidRPr="00000000" w14:paraId="00000018">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b w:val="1"/>
                <w:rtl w:val="0"/>
              </w:rPr>
              <w:t xml:space="preserve">Deep Hydration:</w:t>
            </w:r>
            <w:r w:rsidDel="00000000" w:rsidR="00000000" w:rsidRPr="00000000">
              <w:rPr>
                <w:rFonts w:ascii="Titillium Web" w:cs="Titillium Web" w:eastAsia="Titillium Web" w:hAnsi="Titillium Web"/>
                <w:rtl w:val="0"/>
              </w:rPr>
              <w:t xml:space="preserve"> Replenish moisture with antioxidant-rich serums and advanced hydration techniques.</w:t>
            </w:r>
          </w:p>
          <w:p w:rsidR="00000000" w:rsidDel="00000000" w:rsidP="00000000" w:rsidRDefault="00000000" w:rsidRPr="00000000" w14:paraId="00000019">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b w:val="1"/>
                <w:rtl w:val="0"/>
              </w:rPr>
              <w:t xml:space="preserve">Stimulate Collagen:</w:t>
            </w:r>
            <w:r w:rsidDel="00000000" w:rsidR="00000000" w:rsidRPr="00000000">
              <w:rPr>
                <w:rFonts w:ascii="Titillium Web" w:cs="Titillium Web" w:eastAsia="Titillium Web" w:hAnsi="Titillium Web"/>
                <w:rtl w:val="0"/>
              </w:rPr>
              <w:t xml:space="preserve"> Tighten and tone skin using heat and radio frequency for enhanced elasticity and smoothness.</w:t>
            </w:r>
          </w:p>
          <w:p w:rsidR="00000000" w:rsidDel="00000000" w:rsidP="00000000" w:rsidRDefault="00000000" w:rsidRPr="00000000" w14:paraId="0000001A">
            <w:pPr>
              <w:widowControl w:val="0"/>
              <w:spacing w:line="240" w:lineRule="auto"/>
              <w:ind w:left="0" w:firstLine="0"/>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B">
            <w:pPr>
              <w:widowControl w:val="0"/>
              <w:spacing w:line="240" w:lineRule="auto"/>
              <w:rPr>
                <w:rFonts w:ascii="Titillium Web" w:cs="Titillium Web" w:eastAsia="Titillium Web" w:hAnsi="Titillium Web"/>
                <w:i w:val="1"/>
                <w:sz w:val="18"/>
                <w:szCs w:val="18"/>
              </w:rPr>
            </w:pPr>
            <w:r w:rsidDel="00000000" w:rsidR="00000000" w:rsidRPr="00000000">
              <w:rPr>
                <w:rFonts w:ascii="Titillium Web" w:cs="Titillium Web" w:eastAsia="Titillium Web" w:hAnsi="Titillium Web"/>
                <w:i w:val="1"/>
                <w:sz w:val="18"/>
                <w:szCs w:val="18"/>
                <w:rtl w:val="0"/>
              </w:rPr>
              <w:t xml:space="preserve">Please note that some clients may experience slight swelling or redness after treatment. Our professional aestheticians recommend waiting at least 2 weeks before undergoing further beauty treatments, as well as avoiding alcohol.</w:t>
            </w:r>
          </w:p>
          <w:p w:rsidR="00000000" w:rsidDel="00000000" w:rsidP="00000000" w:rsidRDefault="00000000" w:rsidRPr="00000000" w14:paraId="0000001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Titillium Web" w:cs="Titillium Web" w:eastAsia="Titillium Web" w:hAnsi="Titillium Web"/>
              </w:rPr>
            </w:pPr>
            <w:hyperlink r:id="rId8">
              <w:r w:rsidDel="00000000" w:rsidR="00000000" w:rsidRPr="00000000">
                <w:rPr>
                  <w:rFonts w:ascii="Titillium Web" w:cs="Titillium Web" w:eastAsia="Titillium Web" w:hAnsi="Titillium Web"/>
                  <w:color w:val="1155cc"/>
                  <w:sz w:val="28"/>
                  <w:szCs w:val="28"/>
                  <w:u w:val="single"/>
                  <w:rtl w:val="0"/>
                </w:rPr>
                <w:t xml:space="preserve">Book Now →</w:t>
              </w:r>
            </w:hyperlink>
            <w:r w:rsidDel="00000000" w:rsidR="00000000" w:rsidRPr="00000000">
              <w:rPr>
                <w:rFonts w:ascii="Titillium Web" w:cs="Titillium Web" w:eastAsia="Titillium Web" w:hAnsi="Titillium Web"/>
                <w:sz w:val="28"/>
                <w:szCs w:val="28"/>
                <w:rtl w:val="0"/>
              </w:rPr>
              <w:t xml:space="preserve">  </w:t>
            </w:r>
            <w:r w:rsidDel="00000000" w:rsidR="00000000" w:rsidRPr="00000000">
              <w:rPr>
                <w:rFonts w:ascii="Titillium Web" w:cs="Titillium Web" w:eastAsia="Titillium Web" w:hAnsi="Titillium Web"/>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r>
    </w:tbl>
    <w:p w:rsidR="00000000" w:rsidDel="00000000" w:rsidP="00000000" w:rsidRDefault="00000000" w:rsidRPr="00000000" w14:paraId="00000020">
      <w:pPr>
        <w:rPr>
          <w:rFonts w:ascii="Titillium Web" w:cs="Titillium Web" w:eastAsia="Titillium Web" w:hAnsi="Titillium Web"/>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425"/>
        <w:tblGridChange w:id="0">
          <w:tblGrid>
            <w:gridCol w:w="193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right"/>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THE HYDRATITE FACIAL</w:t>
            </w:r>
          </w:p>
          <w:p w:rsidR="00000000" w:rsidDel="00000000" w:rsidP="00000000" w:rsidRDefault="00000000" w:rsidRPr="00000000" w14:paraId="00000024">
            <w:pPr>
              <w:widowControl w:val="0"/>
              <w:spacing w:line="240" w:lineRule="auto"/>
              <w:jc w:val="right"/>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Combining HydraFacial &amp; Exilis Elite</w:t>
            </w:r>
          </w:p>
          <w:p w:rsidR="00000000" w:rsidDel="00000000" w:rsidP="00000000" w:rsidRDefault="00000000" w:rsidRPr="00000000" w14:paraId="00000025">
            <w:pPr>
              <w:widowControl w:val="0"/>
              <w:spacing w:line="240" w:lineRule="auto"/>
              <w:jc w:val="righ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6">
            <w:pPr>
              <w:widowControl w:val="0"/>
              <w:spacing w:line="240" w:lineRule="auto"/>
              <w:jc w:val="righ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The HydraTite facial blends two groundbreaking technologies – HydraFacial for deep exfoliation and hydration, and Exilis Elite for skin-tightening through heat and radio frequency. This synergy targets sagging skin, stimulates collagen and elastin production, and rejuvenates the skin's surface and deeper layers. Perfect for ageing concerns like jowls, turkey neck, or loose skin, HydraTite delivers firmer, glowing results.</w:t>
            </w:r>
            <w:r w:rsidDel="00000000" w:rsidR="00000000" w:rsidRPr="00000000">
              <w:rPr>
                <w:rtl w:val="0"/>
              </w:rPr>
            </w:r>
          </w:p>
          <w:p w:rsidR="00000000" w:rsidDel="00000000" w:rsidP="00000000" w:rsidRDefault="00000000" w:rsidRPr="00000000" w14:paraId="00000027">
            <w:pPr>
              <w:widowControl w:val="0"/>
              <w:spacing w:line="240" w:lineRule="auto"/>
              <w:jc w:val="right"/>
              <w:rPr>
                <w:rFonts w:ascii="Titillium Web" w:cs="Titillium Web" w:eastAsia="Titillium Web" w:hAnsi="Titillium Web"/>
              </w:rPr>
            </w:pPr>
            <w:r w:rsidDel="00000000" w:rsidR="00000000" w:rsidRPr="00000000">
              <w:rPr>
                <w:rtl w:val="0"/>
              </w:rPr>
            </w:r>
          </w:p>
          <w:tbl>
            <w:tblPr>
              <w:tblStyle w:val="Table6"/>
              <w:tblW w:w="7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2.5"/>
              <w:gridCol w:w="3612.5"/>
              <w:tblGridChange w:id="0">
                <w:tblGrid>
                  <w:gridCol w:w="3612.5"/>
                  <w:gridCol w:w="36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We Recommend a Course of 6 Treatments</w:t>
                  </w:r>
                </w:p>
                <w:p w:rsidR="00000000" w:rsidDel="00000000" w:rsidP="00000000" w:rsidRDefault="00000000" w:rsidRPr="00000000" w14:paraId="0000002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A">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Customisable to your needs, each 2 hour session is designed for comprehensive care, leaving your skin refreshed and revitalised.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Instant Results With Virtually No Downtime</w:t>
                  </w:r>
                </w:p>
                <w:p w:rsidR="00000000" w:rsidDel="00000000" w:rsidP="00000000" w:rsidRDefault="00000000" w:rsidRPr="00000000" w14:paraId="0000002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Enjoy visible improvements after your first treatment, with no recovery period required. Return to your normal life immediately.</w:t>
                  </w:r>
                </w:p>
              </w:tc>
            </w:tr>
          </w:tbl>
          <w:p w:rsidR="00000000" w:rsidDel="00000000" w:rsidP="00000000" w:rsidRDefault="00000000" w:rsidRPr="00000000" w14:paraId="0000002E">
            <w:pPr>
              <w:widowControl w:val="0"/>
              <w:spacing w:line="240" w:lineRule="auto"/>
              <w:jc w:val="center"/>
              <w:rPr>
                <w:rFonts w:ascii="Titillium Web" w:cs="Titillium Web" w:eastAsia="Titillium Web" w:hAnsi="Titillium Web"/>
                <w:sz w:val="28"/>
                <w:szCs w:val="28"/>
              </w:rPr>
            </w:pPr>
            <w:r w:rsidDel="00000000" w:rsidR="00000000" w:rsidRPr="00000000">
              <w:rPr>
                <w:rtl w:val="0"/>
              </w:rPr>
            </w:r>
          </w:p>
          <w:p w:rsidR="00000000" w:rsidDel="00000000" w:rsidP="00000000" w:rsidRDefault="00000000" w:rsidRPr="00000000" w14:paraId="0000002F">
            <w:pPr>
              <w:widowControl w:val="0"/>
              <w:spacing w:line="240" w:lineRule="auto"/>
              <w:jc w:val="center"/>
              <w:rPr>
                <w:rFonts w:ascii="Titillium Web" w:cs="Titillium Web" w:eastAsia="Titillium Web" w:hAnsi="Titillium Web"/>
              </w:rPr>
            </w:pPr>
            <w:hyperlink r:id="rId9">
              <w:r w:rsidDel="00000000" w:rsidR="00000000" w:rsidRPr="00000000">
                <w:rPr>
                  <w:rFonts w:ascii="Titillium Web" w:cs="Titillium Web" w:eastAsia="Titillium Web" w:hAnsi="Titillium Web"/>
                  <w:color w:val="1155cc"/>
                  <w:sz w:val="28"/>
                  <w:szCs w:val="28"/>
                  <w:u w:val="single"/>
                  <w:rtl w:val="0"/>
                </w:rPr>
                <w:t xml:space="preserve">Learn More About Us →</w:t>
              </w:r>
            </w:hyperlink>
            <w:r w:rsidDel="00000000" w:rsidR="00000000" w:rsidRPr="00000000">
              <w:rPr>
                <w:rFonts w:ascii="Titillium Web" w:cs="Titillium Web" w:eastAsia="Titillium Web" w:hAnsi="Titillium Web"/>
                <w:sz w:val="28"/>
                <w:szCs w:val="28"/>
                <w:rtl w:val="0"/>
              </w:rPr>
              <w:t xml:space="preserve">         </w:t>
            </w:r>
            <w:hyperlink r:id="rId10">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p>
        </w:tc>
      </w:tr>
    </w:tbl>
    <w:p w:rsidR="00000000" w:rsidDel="00000000" w:rsidP="00000000" w:rsidRDefault="00000000" w:rsidRPr="00000000" w14:paraId="00000030">
      <w:pPr>
        <w:rPr>
          <w:rFonts w:ascii="Titillium Web" w:cs="Titillium Web" w:eastAsia="Titillium Web" w:hAnsi="Titillium Web"/>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BOOK YOUR APPOINTMENT</w:t>
            </w:r>
            <w:r w:rsidDel="00000000" w:rsidR="00000000" w:rsidRPr="00000000">
              <w:rPr>
                <w:rtl w:val="0"/>
              </w:rPr>
            </w:r>
          </w:p>
          <w:p w:rsidR="00000000" w:rsidDel="00000000" w:rsidP="00000000" w:rsidRDefault="00000000" w:rsidRPr="00000000" w14:paraId="00000032">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Visit Us For HydraTite Facial In London Today</w:t>
            </w:r>
          </w:p>
          <w:p w:rsidR="00000000" w:rsidDel="00000000" w:rsidP="00000000" w:rsidRDefault="00000000" w:rsidRPr="00000000" w14:paraId="0000003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transformative results with our expert team. Book your consultation today to get started.</w:t>
            </w:r>
          </w:p>
          <w:p w:rsidR="00000000" w:rsidDel="00000000" w:rsidP="00000000" w:rsidRDefault="00000000" w:rsidRPr="00000000" w14:paraId="0000003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6">
            <w:pPr>
              <w:widowControl w:val="0"/>
              <w:spacing w:line="240" w:lineRule="auto"/>
              <w:jc w:val="center"/>
              <w:rPr>
                <w:rFonts w:ascii="Titillium Web" w:cs="Titillium Web" w:eastAsia="Titillium Web" w:hAnsi="Titillium Web"/>
              </w:rPr>
            </w:pPr>
            <w:hyperlink r:id="rId11">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tl w:val="0"/>
              </w:rPr>
            </w:r>
          </w:p>
        </w:tc>
      </w:tr>
    </w:tbl>
    <w:p w:rsidR="00000000" w:rsidDel="00000000" w:rsidP="00000000" w:rsidRDefault="00000000" w:rsidRPr="00000000" w14:paraId="00000037">
      <w:pPr>
        <w:rPr>
          <w:rFonts w:ascii="Titillium Web" w:cs="Titillium Web" w:eastAsia="Titillium Web" w:hAnsi="Titillium Web"/>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TESTIMONIALS</w:t>
            </w:r>
          </w:p>
          <w:p w:rsidR="00000000" w:rsidDel="00000000" w:rsidP="00000000" w:rsidRDefault="00000000" w:rsidRPr="00000000" w14:paraId="0000003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What People Say</w:t>
            </w:r>
            <w:r w:rsidDel="00000000" w:rsidR="00000000" w:rsidRPr="00000000">
              <w:rPr>
                <w:rtl w:val="0"/>
              </w:rPr>
            </w:r>
          </w:p>
          <w:p w:rsidR="00000000" w:rsidDel="00000000" w:rsidP="00000000" w:rsidRDefault="00000000" w:rsidRPr="00000000" w14:paraId="0000003A">
            <w:pPr>
              <w:widowControl w:val="0"/>
              <w:spacing w:line="240" w:lineRule="auto"/>
              <w:rPr>
                <w:rFonts w:ascii="Titillium Web" w:cs="Titillium Web" w:eastAsia="Titillium Web" w:hAnsi="Titillium Web"/>
              </w:rPr>
            </w:pPr>
            <w:r w:rsidDel="00000000" w:rsidR="00000000" w:rsidRPr="00000000">
              <w:rPr>
                <w:rtl w:val="0"/>
              </w:rPr>
            </w:r>
          </w:p>
          <w:tbl>
            <w:tblPr>
              <w:tblStyle w:val="Table9"/>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&lt;TESTIMONIALS LEFT/RIGHT SLIDER&gt;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3F">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1">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3">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r>
          </w:tbl>
          <w:p w:rsidR="00000000" w:rsidDel="00000000" w:rsidP="00000000" w:rsidRDefault="00000000" w:rsidRPr="00000000" w14:paraId="00000044">
            <w:pPr>
              <w:widowControl w:val="0"/>
              <w:spacing w:line="240" w:lineRule="auto"/>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45">
      <w:pPr>
        <w:rPr>
          <w:rFonts w:ascii="Titillium Web" w:cs="Titillium Web" w:eastAsia="Titillium Web" w:hAnsi="Titillium Web"/>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860"/>
        <w:tblGridChange w:id="0">
          <w:tblGrid>
            <w:gridCol w:w="450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LET YOUR NATURAL BEAUTY SHINE</w:t>
            </w:r>
          </w:p>
          <w:p w:rsidR="00000000" w:rsidDel="00000000" w:rsidP="00000000" w:rsidRDefault="00000000" w:rsidRPr="00000000" w14:paraId="00000047">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Achieve a Youthful Glow With HydraTite</w:t>
            </w:r>
          </w:p>
          <w:p w:rsidR="00000000" w:rsidDel="00000000" w:rsidP="00000000" w:rsidRDefault="00000000" w:rsidRPr="00000000" w14:paraId="00000048">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Transform your skin with the HydraTite facial. Hydrate, tighten, and rejuvenate for a radiant, youthful look. Book your treatment today and glow with the confidence of beautiful skin!</w:t>
            </w:r>
          </w:p>
          <w:p w:rsidR="00000000" w:rsidDel="00000000" w:rsidP="00000000" w:rsidRDefault="00000000" w:rsidRPr="00000000" w14:paraId="0000004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B">
            <w:pPr>
              <w:widowControl w:val="0"/>
              <w:spacing w:line="240" w:lineRule="auto"/>
              <w:jc w:val="center"/>
              <w:rPr>
                <w:rFonts w:ascii="Titillium Web" w:cs="Titillium Web" w:eastAsia="Titillium Web" w:hAnsi="Titillium Web"/>
              </w:rPr>
            </w:pPr>
            <w:hyperlink r:id="rId12">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3">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tl w:val="0"/>
              </w:rPr>
            </w:r>
          </w:p>
        </w:tc>
      </w:tr>
    </w:tbl>
    <w:p w:rsidR="00000000" w:rsidDel="00000000" w:rsidP="00000000" w:rsidRDefault="00000000" w:rsidRPr="00000000" w14:paraId="0000004C">
      <w:pPr>
        <w:rPr>
          <w:rFonts w:ascii="Titillium Web" w:cs="Titillium Web" w:eastAsia="Titillium Web" w:hAnsi="Titillium Web"/>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4F">
            <w:pPr>
              <w:widowControl w:val="0"/>
              <w:spacing w:line="240" w:lineRule="auto"/>
              <w:jc w:val="center"/>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5E">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5F">
      <w:pPr>
        <w:rPr>
          <w:rFonts w:ascii="Titillium Web" w:cs="Titillium Web" w:eastAsia="Titillium Web" w:hAnsi="Titillium Web"/>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6">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Cleanse &amp; gently exfoliate</w:t>
            </w:r>
          </w:p>
          <w:p w:rsidR="00000000" w:rsidDel="00000000" w:rsidP="00000000" w:rsidRDefault="00000000" w:rsidRPr="00000000" w14:paraId="0000006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Reveal a fresh, radiant complexion with a deep cleanse and gentle exfoliation, removing dead skin cells to uncover a smoother, healthier layer of skin.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Remove dirt &amp; oil from pores</w:t>
            </w:r>
          </w:p>
          <w:p w:rsidR="00000000" w:rsidDel="00000000" w:rsidP="00000000" w:rsidRDefault="00000000" w:rsidRPr="00000000" w14:paraId="0000006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Say goodbye to clogged pores. Painless suction technology extracts dirt and oils, leaving your skin refreshed, purified, and glowing.</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0">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Hydrate the skin’s surface </w:t>
            </w:r>
          </w:p>
          <w:p w:rsidR="00000000" w:rsidDel="00000000" w:rsidP="00000000" w:rsidRDefault="00000000" w:rsidRPr="00000000" w14:paraId="0000007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2">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Infuse your skin with advanced moisturisers, delivering deep hydration that nourishes and restores your skin's natural softness and elasticity.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4">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Increase antioxidants &amp; peptides</w:t>
            </w:r>
          </w:p>
          <w:p w:rsidR="00000000" w:rsidDel="00000000" w:rsidP="00000000" w:rsidRDefault="00000000" w:rsidRPr="00000000" w14:paraId="0000007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Saturate your skin with powerful antioxidants and peptides, enhancing its health, resilience, and youthful appearance.</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Tighten skin and reduce wrinkles</w:t>
            </w:r>
          </w:p>
          <w:p w:rsidR="00000000" w:rsidDel="00000000" w:rsidP="00000000" w:rsidRDefault="00000000" w:rsidRPr="00000000" w14:paraId="0000007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Enjoy firmer, more youthful-looking skin as the treatment visibly tightens and smooths, reducing fine lines and wrinkles.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E">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Stimulate natural collagen production</w:t>
            </w:r>
          </w:p>
          <w:p w:rsidR="00000000" w:rsidDel="00000000" w:rsidP="00000000" w:rsidRDefault="00000000" w:rsidRPr="00000000" w14:paraId="0000007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Boost collagen production with innovative radio frequency and heat technology, restoring elasticity and revitalising your skin from within.</w:t>
            </w:r>
          </w:p>
        </w:tc>
      </w:tr>
    </w:tbl>
    <w:p w:rsidR="00000000" w:rsidDel="00000000" w:rsidP="00000000" w:rsidRDefault="00000000" w:rsidRPr="00000000" w14:paraId="00000081">
      <w:pPr>
        <w:rPr>
          <w:rFonts w:ascii="Titillium Web" w:cs="Titillium Web" w:eastAsia="Titillium Web" w:hAnsi="Titillium Web"/>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THE BEYOND JOURNAL</w:t>
            </w:r>
          </w:p>
          <w:p w:rsidR="00000000" w:rsidDel="00000000" w:rsidP="00000000" w:rsidRDefault="00000000" w:rsidRPr="00000000" w14:paraId="0000008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Explore Our Blog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8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8">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89">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A">
            <w:pPr>
              <w:widowControl w:val="0"/>
              <w:spacing w:line="240" w:lineRule="auto"/>
              <w:rPr>
                <w:rFonts w:ascii="Titillium Web" w:cs="Titillium Web" w:eastAsia="Titillium Web" w:hAnsi="Titillium Web"/>
                <w:sz w:val="24"/>
                <w:szCs w:val="24"/>
              </w:rPr>
            </w:pPr>
            <w:r w:rsidDel="00000000" w:rsidR="00000000" w:rsidRPr="00000000">
              <w:rPr>
                <w:rFonts w:ascii="Nova Mono" w:cs="Nova Mono" w:eastAsia="Nova Mono" w:hAnsi="Nova Mono"/>
                <w:sz w:val="24"/>
                <w:szCs w:val="24"/>
                <w:rtl w:val="0"/>
              </w:rPr>
              <w:t xml:space="preserve">Read More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8C">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D">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8E">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F">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9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2">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9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4">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r>
    </w:tbl>
    <w:p w:rsidR="00000000" w:rsidDel="00000000" w:rsidP="00000000" w:rsidRDefault="00000000" w:rsidRPr="00000000" w14:paraId="00000095">
      <w:pPr>
        <w:rPr>
          <w:rFonts w:ascii="Titillium Web" w:cs="Titillium Web" w:eastAsia="Titillium Web" w:hAnsi="Titillium Web"/>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FOR YOUR PERFECT LOOK</w:t>
            </w:r>
          </w:p>
          <w:p w:rsidR="00000000" w:rsidDel="00000000" w:rsidP="00000000" w:rsidRDefault="00000000" w:rsidRPr="00000000" w14:paraId="0000009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Book Your Appointment Or Explore Our Shop</w:t>
            </w:r>
            <w:r w:rsidDel="00000000" w:rsidR="00000000" w:rsidRPr="00000000">
              <w:rPr>
                <w:rtl w:val="0"/>
              </w:rPr>
            </w:r>
          </w:p>
          <w:p w:rsidR="00000000" w:rsidDel="00000000" w:rsidP="00000000" w:rsidRDefault="00000000" w:rsidRPr="00000000" w14:paraId="00000098">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9">
            <w:pPr>
              <w:widowControl w:val="0"/>
              <w:spacing w:line="240" w:lineRule="auto"/>
              <w:jc w:val="center"/>
              <w:rPr>
                <w:rFonts w:ascii="Titillium Web" w:cs="Titillium Web" w:eastAsia="Titillium Web" w:hAnsi="Titillium Web"/>
              </w:rPr>
            </w:pPr>
            <w:hyperlink r:id="rId14">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5">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p>
        </w:tc>
      </w:tr>
    </w:tbl>
    <w:p w:rsidR="00000000" w:rsidDel="00000000" w:rsidP="00000000" w:rsidRDefault="00000000" w:rsidRPr="00000000" w14:paraId="0000009A">
      <w:pPr>
        <w:rPr>
          <w:rFonts w:ascii="Titillium Web" w:cs="Titillium Web" w:eastAsia="Titillium Web" w:hAnsi="Titillium Web"/>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WHERE WE ARE</w:t>
            </w:r>
          </w:p>
          <w:p w:rsidR="00000000" w:rsidDel="00000000" w:rsidP="00000000" w:rsidRDefault="00000000" w:rsidRPr="00000000" w14:paraId="0000009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Our Locations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2">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London</w:t>
            </w:r>
          </w:p>
          <w:p w:rsidR="00000000" w:rsidDel="00000000" w:rsidP="00000000" w:rsidRDefault="00000000" w:rsidRPr="00000000" w14:paraId="000000A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6">
              <w:r w:rsidDel="00000000" w:rsidR="00000000" w:rsidRPr="00000000">
                <w:rPr>
                  <w:rFonts w:ascii="Titillium Web" w:cs="Titillium Web" w:eastAsia="Titillium Web" w:hAnsi="Titillium Web"/>
                  <w:color w:val="1155cc"/>
                  <w:u w:val="single"/>
                  <w:rtl w:val="0"/>
                </w:rPr>
                <w:t xml:space="preserve">london@beyondmedispa.co.uk</w:t>
              </w:r>
            </w:hyperlink>
            <w:r w:rsidDel="00000000" w:rsidR="00000000" w:rsidRPr="00000000">
              <w:rPr>
                <w:rtl w:val="0"/>
              </w:rPr>
            </w:r>
          </w:p>
          <w:p w:rsidR="00000000" w:rsidDel="00000000" w:rsidP="00000000" w:rsidRDefault="00000000" w:rsidRPr="00000000" w14:paraId="000000A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A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Fourth Floor</w:t>
            </w:r>
          </w:p>
          <w:p w:rsidR="00000000" w:rsidDel="00000000" w:rsidP="00000000" w:rsidRDefault="00000000" w:rsidRPr="00000000" w14:paraId="000000A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w:t>
            </w:r>
          </w:p>
          <w:p w:rsidR="00000000" w:rsidDel="00000000" w:rsidP="00000000" w:rsidRDefault="00000000" w:rsidRPr="00000000" w14:paraId="000000A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109-125 Knightsbridge, London</w:t>
            </w:r>
          </w:p>
          <w:p w:rsidR="00000000" w:rsidDel="00000000" w:rsidP="00000000" w:rsidRDefault="00000000" w:rsidRPr="00000000" w14:paraId="000000A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SW1X 7RJ</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E">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F">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Edinburgh</w:t>
            </w:r>
          </w:p>
          <w:p w:rsidR="00000000" w:rsidDel="00000000" w:rsidP="00000000" w:rsidRDefault="00000000" w:rsidRPr="00000000" w14:paraId="000000B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7">
              <w:r w:rsidDel="00000000" w:rsidR="00000000" w:rsidRPr="00000000">
                <w:rPr>
                  <w:rFonts w:ascii="Titillium Web" w:cs="Titillium Web" w:eastAsia="Titillium Web" w:hAnsi="Titillium Web"/>
                  <w:color w:val="1155cc"/>
                  <w:u w:val="single"/>
                  <w:rtl w:val="0"/>
                </w:rPr>
                <w:t xml:space="preserve">edinburgh@beyondmedispa.co.uk</w:t>
              </w:r>
            </w:hyperlink>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B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B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Second Floor</w:t>
            </w:r>
          </w:p>
          <w:p w:rsidR="00000000" w:rsidDel="00000000" w:rsidP="00000000" w:rsidRDefault="00000000" w:rsidRPr="00000000" w14:paraId="000000B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 </w:t>
            </w:r>
          </w:p>
          <w:p w:rsidR="00000000" w:rsidDel="00000000" w:rsidP="00000000" w:rsidRDefault="00000000" w:rsidRPr="00000000" w14:paraId="000000B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30-34 St Andrew Square, Edinburgh</w:t>
            </w:r>
          </w:p>
          <w:p w:rsidR="00000000" w:rsidDel="00000000" w:rsidP="00000000" w:rsidRDefault="00000000" w:rsidRPr="00000000" w14:paraId="000000B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EH2 2AD</w:t>
            </w:r>
          </w:p>
        </w:tc>
      </w:tr>
    </w:tbl>
    <w:p w:rsidR="00000000" w:rsidDel="00000000" w:rsidP="00000000" w:rsidRDefault="00000000" w:rsidRPr="00000000" w14:paraId="000000B8">
      <w:pPr>
        <w:rPr>
          <w:rFonts w:ascii="Titillium Web" w:cs="Titillium Web" w:eastAsia="Titillium Web" w:hAnsi="Titillium Web"/>
        </w:rPr>
      </w:pPr>
      <w:r w:rsidDel="00000000" w:rsidR="00000000" w:rsidRPr="00000000">
        <w:rPr>
          <w:rtl w:val="0"/>
        </w:rPr>
      </w:r>
    </w:p>
    <w:tbl>
      <w:tblPr>
        <w:tblStyle w:val="Table1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6.666666666666"/>
        <w:gridCol w:w="5813.333333333335"/>
        <w:tblGridChange w:id="0">
          <w:tblGrid>
            <w:gridCol w:w="3546.666666666666"/>
            <w:gridCol w:w="58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REACH OUT NOW</w:t>
            </w:r>
          </w:p>
          <w:p w:rsidR="00000000" w:rsidDel="00000000" w:rsidP="00000000" w:rsidRDefault="00000000" w:rsidRPr="00000000" w14:paraId="000000BD">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Get In Touch</w:t>
            </w:r>
          </w:p>
          <w:p w:rsidR="00000000" w:rsidDel="00000000" w:rsidP="00000000" w:rsidRDefault="00000000" w:rsidRPr="00000000" w14:paraId="000000B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&lt;CONTACT FORM&gt;</w:t>
            </w:r>
          </w:p>
          <w:p w:rsidR="00000000" w:rsidDel="00000000" w:rsidP="00000000" w:rsidRDefault="00000000" w:rsidRPr="00000000" w14:paraId="000000C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1">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C2">
      <w:pPr>
        <w:rPr>
          <w:rFonts w:ascii="Titillium Web" w:cs="Titillium Web" w:eastAsia="Titillium Web" w:hAnsi="Titillium Web"/>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HydraTite Facial: FAQs</w:t>
            </w:r>
          </w:p>
          <w:p w:rsidR="00000000" w:rsidDel="00000000" w:rsidP="00000000" w:rsidRDefault="00000000" w:rsidRPr="00000000" w14:paraId="000000C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5">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is the HydraTite facial?</w:t>
            </w:r>
          </w:p>
          <w:p w:rsidR="00000000" w:rsidDel="00000000" w:rsidP="00000000" w:rsidRDefault="00000000" w:rsidRPr="00000000" w14:paraId="000000C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The HydraTite facial combines HydraFacial and Exilis Elite technologies to deeply cleanse, hydrate, and tighten the skin while stimulating collagen production for a youthful glow.</w:t>
            </w:r>
            <w:r w:rsidDel="00000000" w:rsidR="00000000" w:rsidRPr="00000000">
              <w:rPr>
                <w:rtl w:val="0"/>
              </w:rPr>
            </w:r>
          </w:p>
          <w:p w:rsidR="00000000" w:rsidDel="00000000" w:rsidP="00000000" w:rsidRDefault="00000000" w:rsidRPr="00000000" w14:paraId="000000C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8">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does the HydraTite facial work?</w:t>
            </w:r>
          </w:p>
          <w:p w:rsidR="00000000" w:rsidDel="00000000" w:rsidP="00000000" w:rsidRDefault="00000000" w:rsidRPr="00000000" w14:paraId="000000C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HydraTite uses gentle exfoliation, painless pore extraction, hydration, and radio frequency heat to target sagging skin, fine lines, and wrinkles while boosting collagen and elastin production.</w:t>
            </w:r>
            <w:r w:rsidDel="00000000" w:rsidR="00000000" w:rsidRPr="00000000">
              <w:rPr>
                <w:rtl w:val="0"/>
              </w:rPr>
            </w:r>
          </w:p>
          <w:p w:rsidR="00000000" w:rsidDel="00000000" w:rsidP="00000000" w:rsidRDefault="00000000" w:rsidRPr="00000000" w14:paraId="000000C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Is HydraTite suitable for all skin types?</w:t>
            </w:r>
          </w:p>
          <w:p w:rsidR="00000000" w:rsidDel="00000000" w:rsidP="00000000" w:rsidRDefault="00000000" w:rsidRPr="00000000" w14:paraId="000000C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the HydraTite facial is suitable for most skin types, including dry, oily, and sensitive skin. Our team tailors the treatment to your unique skin condition and goals.</w:t>
            </w:r>
            <w:r w:rsidDel="00000000" w:rsidR="00000000" w:rsidRPr="00000000">
              <w:rPr>
                <w:rtl w:val="0"/>
              </w:rPr>
            </w:r>
          </w:p>
          <w:p w:rsidR="00000000" w:rsidDel="00000000" w:rsidP="00000000" w:rsidRDefault="00000000" w:rsidRPr="00000000" w14:paraId="000000CD">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E">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areas can the HydraTite facial treat?</w:t>
            </w:r>
          </w:p>
          <w:p w:rsidR="00000000" w:rsidDel="00000000" w:rsidP="00000000" w:rsidRDefault="00000000" w:rsidRPr="00000000" w14:paraId="000000CF">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HydraTite targets the face, neck, and décolletage, addressing saggy jowls, loose skin, fine lines, wrinkles, and dull complexions.</w:t>
            </w:r>
            <w:r w:rsidDel="00000000" w:rsidR="00000000" w:rsidRPr="00000000">
              <w:rPr>
                <w:rtl w:val="0"/>
              </w:rPr>
            </w:r>
          </w:p>
          <w:p w:rsidR="00000000" w:rsidDel="00000000" w:rsidP="00000000" w:rsidRDefault="00000000" w:rsidRPr="00000000" w14:paraId="000000D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1">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many treatments are needed?</w:t>
            </w:r>
          </w:p>
          <w:p w:rsidR="00000000" w:rsidDel="00000000" w:rsidP="00000000" w:rsidRDefault="00000000" w:rsidRPr="00000000" w14:paraId="000000D2">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 recommend a treatment course of 6 sessions, with each lasting 2 hours. Your practitioner will recommend a plan based on your desired results and skin condition.</w:t>
            </w:r>
            <w:r w:rsidDel="00000000" w:rsidR="00000000" w:rsidRPr="00000000">
              <w:rPr>
                <w:rtl w:val="0"/>
              </w:rPr>
            </w:r>
          </w:p>
          <w:p w:rsidR="00000000" w:rsidDel="00000000" w:rsidP="00000000" w:rsidRDefault="00000000" w:rsidRPr="00000000" w14:paraId="000000D3">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4">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When will I see results?</w:t>
            </w:r>
          </w:p>
          <w:p w:rsidR="00000000" w:rsidDel="00000000" w:rsidP="00000000" w:rsidRDefault="00000000" w:rsidRPr="00000000" w14:paraId="000000D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Immediate improvements are visible after the first session, with enhanced results unfolding over the following weeks as collagen production increases.</w:t>
            </w:r>
            <w:r w:rsidDel="00000000" w:rsidR="00000000" w:rsidRPr="00000000">
              <w:rPr>
                <w:rtl w:val="0"/>
              </w:rPr>
            </w:r>
          </w:p>
          <w:p w:rsidR="00000000" w:rsidDel="00000000" w:rsidP="00000000" w:rsidRDefault="00000000" w:rsidRPr="00000000" w14:paraId="000000D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7">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Does HydraTite have any downtime?</w:t>
            </w:r>
          </w:p>
          <w:p w:rsidR="00000000" w:rsidDel="00000000" w:rsidP="00000000" w:rsidRDefault="00000000" w:rsidRPr="00000000" w14:paraId="000000D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HydraTite is a non-invasive facial rejuvenation procedure with virtually no downtime. You can return to your normal activities immediately after treatment.</w:t>
            </w:r>
          </w:p>
          <w:p w:rsidR="00000000" w:rsidDel="00000000" w:rsidP="00000000" w:rsidRDefault="00000000" w:rsidRPr="00000000" w14:paraId="000000D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does the HydraTite facial boost hydration?</w:t>
            </w:r>
          </w:p>
          <w:p w:rsidR="00000000" w:rsidDel="00000000" w:rsidP="00000000" w:rsidRDefault="00000000" w:rsidRPr="00000000" w14:paraId="000000DB">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HydraTite uses advanced serums containing hyaluronic acid, antioxidants, and peptides to deeply hydrate the skin, improve skin tone, and enhance overall radiance.</w:t>
            </w:r>
          </w:p>
          <w:p w:rsidR="00000000" w:rsidDel="00000000" w:rsidP="00000000" w:rsidRDefault="00000000" w:rsidRPr="00000000" w14:paraId="000000D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D">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Is HydraTite safe?</w:t>
            </w:r>
          </w:p>
          <w:p w:rsidR="00000000" w:rsidDel="00000000" w:rsidP="00000000" w:rsidRDefault="00000000" w:rsidRPr="00000000" w14:paraId="000000DE">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HydraTite is FDA-approved and safe. Our skilled practitioners use state-of-the-art equipment to ensure a safe and effective treatment every time.</w:t>
            </w:r>
            <w:r w:rsidDel="00000000" w:rsidR="00000000" w:rsidRPr="00000000">
              <w:rPr>
                <w:rtl w:val="0"/>
              </w:rPr>
            </w:r>
          </w:p>
          <w:p w:rsidR="00000000" w:rsidDel="00000000" w:rsidP="00000000" w:rsidRDefault="00000000" w:rsidRPr="00000000" w14:paraId="000000D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sz w:val="24"/>
                <w:szCs w:val="24"/>
                <w:rtl w:val="0"/>
              </w:rPr>
              <w:t xml:space="preserve">H4: Still have a question? </w:t>
            </w:r>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E1">
            <w:pPr>
              <w:widowControl w:val="0"/>
              <w:spacing w:line="240" w:lineRule="auto"/>
              <w:rPr>
                <w:rFonts w:ascii="Titillium Web" w:cs="Titillium Web" w:eastAsia="Titillium Web" w:hAnsi="Titillium Web"/>
                <w:sz w:val="24"/>
                <w:szCs w:val="24"/>
              </w:rPr>
            </w:pPr>
            <w:hyperlink r:id="rId18">
              <w:r w:rsidDel="00000000" w:rsidR="00000000" w:rsidRPr="00000000">
                <w:rPr>
                  <w:rFonts w:ascii="Titillium Web" w:cs="Titillium Web" w:eastAsia="Titillium Web" w:hAnsi="Titillium Web"/>
                  <w:color w:val="1155cc"/>
                  <w:sz w:val="24"/>
                  <w:szCs w:val="24"/>
                  <w:u w:val="single"/>
                  <w:rtl w:val="0"/>
                </w:rPr>
                <w:t xml:space="preserve">Contact Us Now → </w:t>
              </w:r>
            </w:hyperlink>
            <w:r w:rsidDel="00000000" w:rsidR="00000000" w:rsidRPr="00000000">
              <w:rPr>
                <w:rtl w:val="0"/>
              </w:rPr>
            </w:r>
          </w:p>
        </w:tc>
      </w:tr>
    </w:tbl>
    <w:p w:rsidR="00000000" w:rsidDel="00000000" w:rsidP="00000000" w:rsidRDefault="00000000" w:rsidRPr="00000000" w14:paraId="000000E2">
      <w:pPr>
        <w:rPr>
          <w:rFonts w:ascii="Titillium Web" w:cs="Titillium Web" w:eastAsia="Titillium Web" w:hAnsi="Titillium Web"/>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&lt;FOOTER&gt; </w:t>
            </w:r>
          </w:p>
        </w:tc>
      </w:tr>
    </w:tbl>
    <w:p w:rsidR="00000000" w:rsidDel="00000000" w:rsidP="00000000" w:rsidRDefault="00000000" w:rsidRPr="00000000" w14:paraId="000000E4">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rFonts w:ascii="Sora" w:cs="Sora" w:eastAsia="Sora" w:hAnsi="Sora"/>
        <w:sz w:val="20"/>
        <w:szCs w:val="20"/>
      </w:rPr>
    </w:pPr>
    <w:r w:rsidDel="00000000" w:rsidR="00000000" w:rsidRPr="00000000">
      <w:rPr>
        <w:rFonts w:ascii="Sora" w:cs="Sora" w:eastAsia="Sora" w:hAnsi="Sora"/>
        <w:sz w:val="20"/>
        <w:szCs w:val="20"/>
        <w:rtl w:val="0"/>
      </w:rPr>
      <w:t xml:space="preserve">Page title: HydraTite Facial | Advanced Hydration &amp; Firming | Beyond MediSpa</w:t>
    </w:r>
  </w:p>
  <w:p w:rsidR="00000000" w:rsidDel="00000000" w:rsidP="00000000" w:rsidRDefault="00000000" w:rsidRPr="00000000" w14:paraId="000000E7">
    <w:pPr>
      <w:rPr>
        <w:rFonts w:ascii="Sora" w:cs="Sora" w:eastAsia="Sora" w:hAnsi="Sora"/>
        <w:sz w:val="20"/>
        <w:szCs w:val="20"/>
      </w:rPr>
    </w:pPr>
    <w:r w:rsidDel="00000000" w:rsidR="00000000" w:rsidRPr="00000000">
      <w:rPr>
        <w:rFonts w:ascii="Sora" w:cs="Sora" w:eastAsia="Sora" w:hAnsi="Sora"/>
        <w:sz w:val="20"/>
        <w:szCs w:val="20"/>
        <w:rtl w:val="0"/>
      </w:rPr>
      <w:t xml:space="preserve">Meta description: Achieve hydrated, firmer skin with the HydraTite facial at Beyond MediSpa. An advanced facial for deep hydration and lasting radiance.</w:t>
    </w:r>
  </w:p>
  <w:p w:rsidR="00000000" w:rsidDel="00000000" w:rsidP="00000000" w:rsidRDefault="00000000" w:rsidRPr="00000000" w14:paraId="000000E8">
    <w:pPr>
      <w:rPr>
        <w:rFonts w:ascii="Sora" w:cs="Sora" w:eastAsia="Sora" w:hAnsi="Sora"/>
        <w:sz w:val="20"/>
        <w:szCs w:val="20"/>
      </w:rPr>
    </w:pPr>
    <w:r w:rsidDel="00000000" w:rsidR="00000000" w:rsidRPr="00000000">
      <w:rPr>
        <w:rFonts w:ascii="Sora" w:cs="Sora" w:eastAsia="Sora" w:hAnsi="Sora"/>
        <w:sz w:val="20"/>
        <w:szCs w:val="20"/>
        <w:rtl w:val="0"/>
      </w:rPr>
      <w:t xml:space="preserve">Primary KW: hydratite facial</w:t>
    </w:r>
  </w:p>
  <w:p w:rsidR="00000000" w:rsidDel="00000000" w:rsidP="00000000" w:rsidRDefault="00000000" w:rsidRPr="00000000" w14:paraId="000000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horest.com/salon/beyondmedispa" TargetMode="External"/><Relationship Id="rId10" Type="http://schemas.openxmlformats.org/officeDocument/2006/relationships/hyperlink" Target="https://www.beyondmedispa.com/shop" TargetMode="External"/><Relationship Id="rId13" Type="http://schemas.openxmlformats.org/officeDocument/2006/relationships/hyperlink" Target="https://www.phorest.com/salon/beyondmedispa#:~:text=Call%20us,020%207201%208595" TargetMode="External"/><Relationship Id="rId12" Type="http://schemas.openxmlformats.org/officeDocument/2006/relationships/hyperlink" Target="https://www.phorest.com/salon/beyondmedis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yondmedispa.com/procedures/mission/" TargetMode="External"/><Relationship Id="rId15" Type="http://schemas.openxmlformats.org/officeDocument/2006/relationships/hyperlink" Target="https://www.beyondmedispa.com/shop" TargetMode="External"/><Relationship Id="rId14" Type="http://schemas.openxmlformats.org/officeDocument/2006/relationships/hyperlink" Target="https://www.phorest.com/salon/beyondmedispa" TargetMode="External"/><Relationship Id="rId17" Type="http://schemas.openxmlformats.org/officeDocument/2006/relationships/hyperlink" Target="mailto:edinburgh@beyondmedispa.co.uk" TargetMode="External"/><Relationship Id="rId16" Type="http://schemas.openxmlformats.org/officeDocument/2006/relationships/hyperlink" Target="mailto:london@beyondmedispa.co.uk"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www.phorest.com/salon/beyondmedispa" TargetMode="External"/><Relationship Id="rId18" Type="http://schemas.openxmlformats.org/officeDocument/2006/relationships/hyperlink" Target="https://www.phorest.com/salon/beyondmedispa" TargetMode="External"/><Relationship Id="rId7" Type="http://schemas.openxmlformats.org/officeDocument/2006/relationships/hyperlink" Target="https://www.phorest.com/salon/beyondmedispa#:~:text=Call%20us,020%207201%208595" TargetMode="External"/><Relationship Id="rId8" Type="http://schemas.openxmlformats.org/officeDocument/2006/relationships/hyperlink" Target="https://www.beyondmedispa.com/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5" Type="http://schemas.openxmlformats.org/officeDocument/2006/relationships/font" Target="fonts/Sora-regular.ttf"/><Relationship Id="rId6" Type="http://schemas.openxmlformats.org/officeDocument/2006/relationships/font" Target="fonts/Sora-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