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6"/>
          <w:szCs w:val="36"/>
        </w:rPr>
      </w:pPr>
      <w:bookmarkStart w:colFirst="0" w:colLast="0" w:name="_jt88y81dcxxs" w:id="0"/>
      <w:bookmarkEnd w:id="0"/>
      <w:r w:rsidDel="00000000" w:rsidR="00000000" w:rsidRPr="00000000">
        <w:rPr>
          <w:sz w:val="36"/>
          <w:szCs w:val="36"/>
          <w:rtl w:val="0"/>
        </w:rPr>
        <w:t xml:space="preserve">Objective 1 : Understanding Basics of Jetpack Compose</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240" w:lineRule="auto"/>
        <w:rPr>
          <w:color w:val="3c4043"/>
          <w:sz w:val="30"/>
          <w:szCs w:val="30"/>
        </w:rPr>
      </w:pPr>
      <w:bookmarkStart w:colFirst="0" w:colLast="0" w:name="_b4em75mdwooq" w:id="1"/>
      <w:bookmarkEnd w:id="1"/>
      <w:hyperlink r:id="rId6">
        <w:r w:rsidDel="00000000" w:rsidR="00000000" w:rsidRPr="00000000">
          <w:rPr>
            <w:color w:val="3c4043"/>
            <w:sz w:val="30"/>
            <w:szCs w:val="30"/>
            <w:rtl w:val="0"/>
          </w:rPr>
          <w:t xml:space="preserve">Starting a new Compose project</w:t>
        </w:r>
      </w:hyperlink>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To start a new Compose project, open Android Studio.</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If you're in the Welcome to Android Studio window, click Start a new Android Studio project. If you already have an Android Studio project open, select File &gt; New &gt; New Project from the menu bar.</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For a new project, choose Empty Activity from the available templates.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Pr>
        <w:drawing>
          <wp:inline distB="114300" distT="114300" distL="114300" distR="114300">
            <wp:extent cx="5943600" cy="44958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495800"/>
                    </a:xfrm>
                    <a:prstGeom prst="rect"/>
                    <a:ln/>
                  </pic:spPr>
                </pic:pic>
              </a:graphicData>
            </a:graphic>
          </wp:inline>
        </w:drawing>
      </w:r>
      <w:r w:rsidDel="00000000" w:rsidR="00000000" w:rsidRPr="00000000">
        <w:rPr>
          <w:color w:val="4e5256"/>
          <w:sz w:val="21"/>
          <w:szCs w:val="21"/>
          <w:rtl w:val="0"/>
        </w:rPr>
        <w:t xml:space="preserve">Click Next and configure your project as usual, calling it "Basics Codelab". Make sure you select a </w:t>
      </w:r>
      <w:r w:rsidDel="00000000" w:rsidR="00000000" w:rsidRPr="00000000">
        <w:rPr>
          <w:i w:val="1"/>
          <w:color w:val="4e5256"/>
          <w:sz w:val="21"/>
          <w:szCs w:val="21"/>
          <w:rtl w:val="0"/>
        </w:rPr>
        <w:t xml:space="preserve">minimumSdkVersion</w:t>
      </w:r>
      <w:r w:rsidDel="00000000" w:rsidR="00000000" w:rsidRPr="00000000">
        <w:rPr>
          <w:color w:val="4e5256"/>
          <w:sz w:val="21"/>
          <w:szCs w:val="21"/>
          <w:rtl w:val="0"/>
        </w:rPr>
        <w:t xml:space="preserve"> of at least API level 21, which is the minimum API Compose supports.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When choosing the Empty Activity template, the following code is generated for you in your project:</w:t>
      </w:r>
    </w:p>
    <w:p w:rsidR="00000000" w:rsidDel="00000000" w:rsidP="00000000" w:rsidRDefault="00000000" w:rsidRPr="00000000" w14:paraId="0000000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00" w:lineRule="auto"/>
        <w:ind w:left="720" w:hanging="360"/>
      </w:pPr>
      <w:r w:rsidDel="00000000" w:rsidR="00000000" w:rsidRPr="00000000">
        <w:rPr>
          <w:color w:val="4e5256"/>
          <w:sz w:val="21"/>
          <w:szCs w:val="21"/>
          <w:rtl w:val="0"/>
        </w:rPr>
        <w:t xml:space="preserve">The project is already configured to use Compose.</w:t>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color w:val="4e5256"/>
          <w:sz w:val="21"/>
          <w:szCs w:val="21"/>
          <w:rtl w:val="0"/>
        </w:rPr>
        <w:t xml:space="preserve">The </w:t>
      </w:r>
      <w:r w:rsidDel="00000000" w:rsidR="00000000" w:rsidRPr="00000000">
        <w:rPr>
          <w:rFonts w:ascii="Roboto Mono" w:cs="Roboto Mono" w:eastAsia="Roboto Mono" w:hAnsi="Roboto Mono"/>
          <w:color w:val="4e5256"/>
          <w:sz w:val="21"/>
          <w:szCs w:val="21"/>
          <w:shd w:fill="e8eaed" w:val="clear"/>
          <w:rtl w:val="0"/>
        </w:rPr>
        <w:t xml:space="preserve">AndroidManifest.xml</w:t>
      </w:r>
      <w:r w:rsidDel="00000000" w:rsidR="00000000" w:rsidRPr="00000000">
        <w:rPr>
          <w:color w:val="4e5256"/>
          <w:sz w:val="21"/>
          <w:szCs w:val="21"/>
          <w:rtl w:val="0"/>
        </w:rPr>
        <w:t xml:space="preserve"> file is created.</w:t>
      </w:r>
    </w:p>
    <w:p w:rsidR="00000000" w:rsidDel="00000000" w:rsidP="00000000" w:rsidRDefault="00000000" w:rsidRPr="00000000" w14:paraId="0000000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00" w:before="0" w:beforeAutospacing="0" w:lineRule="auto"/>
        <w:ind w:left="720" w:hanging="360"/>
      </w:pPr>
      <w:r w:rsidDel="00000000" w:rsidR="00000000" w:rsidRPr="00000000">
        <w:rPr>
          <w:color w:val="4e5256"/>
          <w:sz w:val="21"/>
          <w:szCs w:val="21"/>
          <w:rtl w:val="0"/>
        </w:rPr>
        <w:t xml:space="preserve">The </w:t>
      </w:r>
      <w:r w:rsidDel="00000000" w:rsidR="00000000" w:rsidRPr="00000000">
        <w:rPr>
          <w:rFonts w:ascii="Roboto Mono" w:cs="Roboto Mono" w:eastAsia="Roboto Mono" w:hAnsi="Roboto Mono"/>
          <w:color w:val="4e5256"/>
          <w:sz w:val="21"/>
          <w:szCs w:val="21"/>
          <w:shd w:fill="e8eaed" w:val="clear"/>
          <w:rtl w:val="0"/>
        </w:rPr>
        <w:t xml:space="preserve">build.gradle.kts</w:t>
      </w:r>
      <w:r w:rsidDel="00000000" w:rsidR="00000000" w:rsidRPr="00000000">
        <w:rPr>
          <w:color w:val="4e5256"/>
          <w:sz w:val="21"/>
          <w:szCs w:val="21"/>
          <w:rtl w:val="0"/>
        </w:rPr>
        <w:t xml:space="preserve"> and </w:t>
      </w:r>
      <w:r w:rsidDel="00000000" w:rsidR="00000000" w:rsidRPr="00000000">
        <w:rPr>
          <w:rFonts w:ascii="Roboto Mono" w:cs="Roboto Mono" w:eastAsia="Roboto Mono" w:hAnsi="Roboto Mono"/>
          <w:color w:val="4e5256"/>
          <w:sz w:val="21"/>
          <w:szCs w:val="21"/>
          <w:shd w:fill="e8eaed" w:val="clear"/>
          <w:rtl w:val="0"/>
        </w:rPr>
        <w:t xml:space="preserve">app/build.gradle.kts</w:t>
      </w:r>
      <w:r w:rsidDel="00000000" w:rsidR="00000000" w:rsidRPr="00000000">
        <w:rPr>
          <w:color w:val="4e5256"/>
          <w:sz w:val="21"/>
          <w:szCs w:val="21"/>
          <w:rtl w:val="0"/>
        </w:rPr>
        <w:t xml:space="preserve"> files contain options and dependencies needed for Compose.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After syncing the project, open </w:t>
      </w:r>
      <w:r w:rsidDel="00000000" w:rsidR="00000000" w:rsidRPr="00000000">
        <w:rPr>
          <w:rFonts w:ascii="Roboto Mono" w:cs="Roboto Mono" w:eastAsia="Roboto Mono" w:hAnsi="Roboto Mono"/>
          <w:color w:val="4e5256"/>
          <w:sz w:val="21"/>
          <w:szCs w:val="21"/>
          <w:shd w:fill="e8eaed" w:val="clear"/>
          <w:rtl w:val="0"/>
        </w:rPr>
        <w:t xml:space="preserve">MainActivity.kt</w:t>
      </w:r>
      <w:r w:rsidDel="00000000" w:rsidR="00000000" w:rsidRPr="00000000">
        <w:rPr>
          <w:color w:val="4e5256"/>
          <w:sz w:val="21"/>
          <w:szCs w:val="21"/>
          <w:rtl w:val="0"/>
        </w:rPr>
        <w:t xml:space="preserve"> and check out the code.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Pr>
        <w:drawing>
          <wp:inline distB="114300" distT="114300" distL="114300" distR="114300">
            <wp:extent cx="5943600" cy="5448300"/>
            <wp:effectExtent b="0" l="0" r="0" t="0"/>
            <wp:docPr id="25"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5448300"/>
                    </a:xfrm>
                    <a:prstGeom prst="rect"/>
                    <a:ln/>
                  </pic:spPr>
                </pic:pic>
              </a:graphicData>
            </a:graphic>
          </wp:inline>
        </w:drawing>
      </w:r>
      <w:r w:rsidDel="00000000" w:rsidR="00000000" w:rsidRPr="00000000">
        <w:rPr>
          <w:color w:val="4e5256"/>
          <w:sz w:val="21"/>
          <w:szCs w:val="21"/>
        </w:rPr>
        <w:drawing>
          <wp:inline distB="114300" distT="114300" distL="114300" distR="114300">
            <wp:extent cx="5943600" cy="9906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99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30"/>
          <w:szCs w:val="30"/>
        </w:rPr>
      </w:pPr>
      <w:r w:rsidDel="00000000" w:rsidR="00000000" w:rsidRPr="00000000">
        <w:rPr>
          <w:color w:val="4e5256"/>
          <w:sz w:val="30"/>
          <w:szCs w:val="30"/>
          <w:rtl w:val="0"/>
        </w:rPr>
        <w:t xml:space="preserve">Composable functions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A composable function is a regular function annotated with </w:t>
      </w:r>
      <w:r w:rsidDel="00000000" w:rsidR="00000000" w:rsidRPr="00000000">
        <w:rPr>
          <w:rFonts w:ascii="Roboto Mono" w:cs="Roboto Mono" w:eastAsia="Roboto Mono" w:hAnsi="Roboto Mono"/>
          <w:color w:val="4e5256"/>
          <w:sz w:val="21"/>
          <w:szCs w:val="21"/>
          <w:shd w:fill="e8eaed" w:val="clear"/>
          <w:rtl w:val="0"/>
        </w:rPr>
        <w:t xml:space="preserve">@Composable</w:t>
      </w:r>
      <w:r w:rsidDel="00000000" w:rsidR="00000000" w:rsidRPr="00000000">
        <w:rPr>
          <w:color w:val="4e5256"/>
          <w:sz w:val="21"/>
          <w:szCs w:val="21"/>
          <w:rtl w:val="0"/>
        </w:rPr>
        <w:t xml:space="preserve">. This enables your function to call other </w:t>
      </w:r>
      <w:r w:rsidDel="00000000" w:rsidR="00000000" w:rsidRPr="00000000">
        <w:rPr>
          <w:rFonts w:ascii="Roboto Mono" w:cs="Roboto Mono" w:eastAsia="Roboto Mono" w:hAnsi="Roboto Mono"/>
          <w:color w:val="4e5256"/>
          <w:sz w:val="21"/>
          <w:szCs w:val="21"/>
          <w:shd w:fill="e8eaed" w:val="clear"/>
          <w:rtl w:val="0"/>
        </w:rPr>
        <w:t xml:space="preserve">@Composable</w:t>
      </w:r>
      <w:r w:rsidDel="00000000" w:rsidR="00000000" w:rsidRPr="00000000">
        <w:rPr>
          <w:color w:val="4e5256"/>
          <w:sz w:val="21"/>
          <w:szCs w:val="21"/>
          <w:rtl w:val="0"/>
        </w:rPr>
        <w:t xml:space="preserve"> functions within it. You can see how the </w:t>
      </w:r>
      <w:r w:rsidDel="00000000" w:rsidR="00000000" w:rsidRPr="00000000">
        <w:rPr>
          <w:rFonts w:ascii="Roboto Mono" w:cs="Roboto Mono" w:eastAsia="Roboto Mono" w:hAnsi="Roboto Mono"/>
          <w:color w:val="4e5256"/>
          <w:sz w:val="21"/>
          <w:szCs w:val="21"/>
          <w:shd w:fill="e8eaed" w:val="clear"/>
          <w:rtl w:val="0"/>
        </w:rPr>
        <w:t xml:space="preserve">Greeting</w:t>
      </w:r>
      <w:r w:rsidDel="00000000" w:rsidR="00000000" w:rsidRPr="00000000">
        <w:rPr>
          <w:color w:val="4e5256"/>
          <w:sz w:val="21"/>
          <w:szCs w:val="21"/>
          <w:rtl w:val="0"/>
        </w:rPr>
        <w:t xml:space="preserve"> function is marked as </w:t>
      </w:r>
      <w:r w:rsidDel="00000000" w:rsidR="00000000" w:rsidRPr="00000000">
        <w:rPr>
          <w:rFonts w:ascii="Roboto Mono" w:cs="Roboto Mono" w:eastAsia="Roboto Mono" w:hAnsi="Roboto Mono"/>
          <w:color w:val="4e5256"/>
          <w:sz w:val="21"/>
          <w:szCs w:val="21"/>
          <w:shd w:fill="e8eaed" w:val="clear"/>
          <w:rtl w:val="0"/>
        </w:rPr>
        <w:t xml:space="preserve">@Composable</w:t>
      </w:r>
      <w:r w:rsidDel="00000000" w:rsidR="00000000" w:rsidRPr="00000000">
        <w:rPr>
          <w:color w:val="4e5256"/>
          <w:sz w:val="21"/>
          <w:szCs w:val="21"/>
          <w:rtl w:val="0"/>
        </w:rPr>
        <w:t xml:space="preserve">. This function will produce a piece of UI hierarchy displaying the given input, </w:t>
      </w:r>
      <w:r w:rsidDel="00000000" w:rsidR="00000000" w:rsidRPr="00000000">
        <w:rPr>
          <w:rFonts w:ascii="Roboto Mono" w:cs="Roboto Mono" w:eastAsia="Roboto Mono" w:hAnsi="Roboto Mono"/>
          <w:color w:val="4e5256"/>
          <w:sz w:val="21"/>
          <w:szCs w:val="21"/>
          <w:shd w:fill="e8eaed" w:val="clear"/>
          <w:rtl w:val="0"/>
        </w:rPr>
        <w:t xml:space="preserve">String</w:t>
      </w:r>
      <w:r w:rsidDel="00000000" w:rsidR="00000000" w:rsidRPr="00000000">
        <w:rPr>
          <w:color w:val="4e5256"/>
          <w:sz w:val="21"/>
          <w:szCs w:val="21"/>
          <w:rtl w:val="0"/>
        </w:rPr>
        <w:t xml:space="preserve">. </w:t>
      </w:r>
      <w:r w:rsidDel="00000000" w:rsidR="00000000" w:rsidRPr="00000000">
        <w:rPr>
          <w:rFonts w:ascii="Roboto Mono" w:cs="Roboto Mono" w:eastAsia="Roboto Mono" w:hAnsi="Roboto Mono"/>
          <w:color w:val="4e5256"/>
          <w:sz w:val="21"/>
          <w:szCs w:val="21"/>
          <w:shd w:fill="e8eaed" w:val="clear"/>
          <w:rtl w:val="0"/>
        </w:rPr>
        <w:t xml:space="preserve">Text</w:t>
      </w:r>
      <w:r w:rsidDel="00000000" w:rsidR="00000000" w:rsidRPr="00000000">
        <w:rPr>
          <w:color w:val="4e5256"/>
          <w:sz w:val="21"/>
          <w:szCs w:val="21"/>
          <w:rtl w:val="0"/>
        </w:rPr>
        <w:t xml:space="preserve"> is a composable function provided by the library.</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30"/>
          <w:szCs w:val="30"/>
        </w:rPr>
      </w:pPr>
      <w:r w:rsidDel="00000000" w:rsidR="00000000" w:rsidRPr="00000000">
        <w:rPr>
          <w:color w:val="4e5256"/>
          <w:sz w:val="30"/>
          <w:szCs w:val="30"/>
        </w:rPr>
        <w:drawing>
          <wp:inline distB="114300" distT="114300" distL="114300" distR="114300">
            <wp:extent cx="5943600" cy="1270000"/>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30"/>
          <w:szCs w:val="30"/>
        </w:rPr>
      </w:pPr>
      <w:r w:rsidDel="00000000" w:rsidR="00000000" w:rsidRPr="00000000">
        <w:rPr>
          <w:color w:val="4e5256"/>
          <w:sz w:val="30"/>
          <w:szCs w:val="30"/>
        </w:rPr>
        <w:drawing>
          <wp:inline distB="114300" distT="114300" distL="114300" distR="114300">
            <wp:extent cx="5943600" cy="4953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95300"/>
                    </a:xfrm>
                    <a:prstGeom prst="rect"/>
                    <a:ln/>
                  </pic:spPr>
                </pic:pic>
              </a:graphicData>
            </a:graphic>
          </wp:inline>
        </w:drawing>
      </w:r>
      <w:r w:rsidDel="00000000" w:rsidR="00000000" w:rsidRPr="00000000">
        <w:rPr>
          <w:color w:val="4e5256"/>
          <w:sz w:val="30"/>
          <w:szCs w:val="30"/>
          <w:rtl w:val="0"/>
        </w:rPr>
        <w:t xml:space="preserve">Compose in an Android app</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With Compose, an </w:t>
      </w:r>
      <w:r w:rsidDel="00000000" w:rsidR="00000000" w:rsidRPr="00000000">
        <w:rPr>
          <w:rFonts w:ascii="Roboto Mono" w:cs="Roboto Mono" w:eastAsia="Roboto Mono" w:hAnsi="Roboto Mono"/>
          <w:color w:val="4e5256"/>
          <w:sz w:val="21"/>
          <w:szCs w:val="21"/>
          <w:shd w:fill="e8eaed" w:val="clear"/>
          <w:rtl w:val="0"/>
        </w:rPr>
        <w:t xml:space="preserve">Activity</w:t>
      </w:r>
      <w:r w:rsidDel="00000000" w:rsidR="00000000" w:rsidRPr="00000000">
        <w:rPr>
          <w:color w:val="4e5256"/>
          <w:sz w:val="21"/>
          <w:szCs w:val="21"/>
          <w:rtl w:val="0"/>
        </w:rPr>
        <w:t xml:space="preserve"> remains the entry point to an Android app. In our project, </w:t>
      </w:r>
      <w:r w:rsidDel="00000000" w:rsidR="00000000" w:rsidRPr="00000000">
        <w:rPr>
          <w:rFonts w:ascii="Roboto Mono" w:cs="Roboto Mono" w:eastAsia="Roboto Mono" w:hAnsi="Roboto Mono"/>
          <w:color w:val="4e5256"/>
          <w:sz w:val="21"/>
          <w:szCs w:val="21"/>
          <w:shd w:fill="e8eaed" w:val="clear"/>
          <w:rtl w:val="0"/>
        </w:rPr>
        <w:t xml:space="preserve">MainActivity</w:t>
      </w:r>
      <w:r w:rsidDel="00000000" w:rsidR="00000000" w:rsidRPr="00000000">
        <w:rPr>
          <w:color w:val="4e5256"/>
          <w:sz w:val="21"/>
          <w:szCs w:val="21"/>
          <w:rtl w:val="0"/>
        </w:rPr>
        <w:t xml:space="preserve"> is launched when the user opens the app (as it's specified in the </w:t>
      </w:r>
      <w:r w:rsidDel="00000000" w:rsidR="00000000" w:rsidRPr="00000000">
        <w:rPr>
          <w:rFonts w:ascii="Roboto Mono" w:cs="Roboto Mono" w:eastAsia="Roboto Mono" w:hAnsi="Roboto Mono"/>
          <w:color w:val="4e5256"/>
          <w:sz w:val="21"/>
          <w:szCs w:val="21"/>
          <w:shd w:fill="e8eaed" w:val="clear"/>
          <w:rtl w:val="0"/>
        </w:rPr>
        <w:t xml:space="preserve">AndroidManifest.xml</w:t>
      </w:r>
      <w:r w:rsidDel="00000000" w:rsidR="00000000" w:rsidRPr="00000000">
        <w:rPr>
          <w:color w:val="4e5256"/>
          <w:sz w:val="21"/>
          <w:szCs w:val="21"/>
          <w:rtl w:val="0"/>
        </w:rPr>
        <w:t xml:space="preserve"> file). You use </w:t>
      </w:r>
      <w:r w:rsidDel="00000000" w:rsidR="00000000" w:rsidRPr="00000000">
        <w:rPr>
          <w:rFonts w:ascii="Roboto Mono" w:cs="Roboto Mono" w:eastAsia="Roboto Mono" w:hAnsi="Roboto Mono"/>
          <w:color w:val="4e5256"/>
          <w:sz w:val="21"/>
          <w:szCs w:val="21"/>
          <w:shd w:fill="e8eaed" w:val="clear"/>
          <w:rtl w:val="0"/>
        </w:rPr>
        <w:t xml:space="preserve">setContent</w:t>
      </w:r>
      <w:r w:rsidDel="00000000" w:rsidR="00000000" w:rsidRPr="00000000">
        <w:rPr>
          <w:color w:val="4e5256"/>
          <w:sz w:val="21"/>
          <w:szCs w:val="21"/>
          <w:rtl w:val="0"/>
        </w:rPr>
        <w:t xml:space="preserve"> to define your layout, but instead of using an XML file as you'd do in the traditional View system, you call Composable functions within it.</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30"/>
          <w:szCs w:val="30"/>
        </w:rPr>
        <w:drawing>
          <wp:inline distB="114300" distT="114300" distL="114300" distR="114300">
            <wp:extent cx="5943600" cy="2794000"/>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color w:val="4e5256"/>
          <w:sz w:val="21"/>
          <w:szCs w:val="21"/>
          <w:rtl w:val="0"/>
        </w:rPr>
        <w:t xml:space="preserve">To use the Android Studio preview, you just have to mark any parameterless Composable function or functions with default parameters with the </w:t>
      </w:r>
      <w:r w:rsidDel="00000000" w:rsidR="00000000" w:rsidRPr="00000000">
        <w:rPr>
          <w:rFonts w:ascii="Roboto Mono" w:cs="Roboto Mono" w:eastAsia="Roboto Mono" w:hAnsi="Roboto Mono"/>
          <w:color w:val="4e5256"/>
          <w:sz w:val="21"/>
          <w:szCs w:val="21"/>
          <w:shd w:fill="e8eaed" w:val="clear"/>
          <w:rtl w:val="0"/>
        </w:rPr>
        <w:t xml:space="preserve">@Preview</w:t>
      </w:r>
      <w:r w:rsidDel="00000000" w:rsidR="00000000" w:rsidRPr="00000000">
        <w:rPr>
          <w:color w:val="4e5256"/>
          <w:sz w:val="21"/>
          <w:szCs w:val="21"/>
          <w:rtl w:val="0"/>
        </w:rPr>
        <w:t xml:space="preserve"> annotation and build your project. You can already see a </w:t>
      </w:r>
      <w:r w:rsidDel="00000000" w:rsidR="00000000" w:rsidRPr="00000000">
        <w:rPr>
          <w:rFonts w:ascii="Roboto Mono" w:cs="Roboto Mono" w:eastAsia="Roboto Mono" w:hAnsi="Roboto Mono"/>
          <w:color w:val="4e5256"/>
          <w:sz w:val="21"/>
          <w:szCs w:val="21"/>
          <w:shd w:fill="e8eaed" w:val="clear"/>
          <w:rtl w:val="0"/>
        </w:rPr>
        <w:t xml:space="preserve">Preview Composable</w:t>
      </w:r>
      <w:r w:rsidDel="00000000" w:rsidR="00000000" w:rsidRPr="00000000">
        <w:rPr>
          <w:color w:val="4e5256"/>
          <w:sz w:val="21"/>
          <w:szCs w:val="21"/>
          <w:rtl w:val="0"/>
        </w:rPr>
        <w:t xml:space="preserve"> function in the </w:t>
      </w:r>
      <w:r w:rsidDel="00000000" w:rsidR="00000000" w:rsidRPr="00000000">
        <w:rPr>
          <w:rFonts w:ascii="Roboto Mono" w:cs="Roboto Mono" w:eastAsia="Roboto Mono" w:hAnsi="Roboto Mono"/>
          <w:color w:val="4e5256"/>
          <w:sz w:val="21"/>
          <w:szCs w:val="21"/>
          <w:shd w:fill="e8eaed" w:val="clear"/>
          <w:rtl w:val="0"/>
        </w:rPr>
        <w:t xml:space="preserve">MainActivity.kt</w:t>
      </w:r>
      <w:r w:rsidDel="00000000" w:rsidR="00000000" w:rsidRPr="00000000">
        <w:rPr>
          <w:color w:val="4e5256"/>
          <w:sz w:val="21"/>
          <w:szCs w:val="21"/>
          <w:rtl w:val="0"/>
        </w:rPr>
        <w:t xml:space="preserve"> file. You can have multiple previews in the same file and give them names.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30"/>
          <w:szCs w:val="30"/>
        </w:rPr>
      </w:pPr>
      <w:r w:rsidDel="00000000" w:rsidR="00000000" w:rsidRPr="00000000">
        <w:rPr>
          <w:color w:val="4e5256"/>
          <w:sz w:val="30"/>
          <w:szCs w:val="30"/>
        </w:rPr>
        <w:drawing>
          <wp:inline distB="114300" distT="114300" distL="114300" distR="114300">
            <wp:extent cx="5943600" cy="13716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371600"/>
                    </a:xfrm>
                    <a:prstGeom prst="rect"/>
                    <a:ln/>
                  </pic:spPr>
                </pic:pic>
              </a:graphicData>
            </a:graphic>
          </wp:inline>
        </w:drawing>
      </w:r>
      <w:r w:rsidDel="00000000" w:rsidR="00000000" w:rsidRPr="00000000">
        <w:rPr>
          <w:color w:val="4e5256"/>
          <w:sz w:val="30"/>
          <w:szCs w:val="30"/>
        </w:rPr>
        <w:drawing>
          <wp:inline distB="114300" distT="114300" distL="114300" distR="114300">
            <wp:extent cx="5943600" cy="1803400"/>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240" w:lineRule="auto"/>
        <w:rPr>
          <w:color w:val="3c4043"/>
          <w:sz w:val="30"/>
          <w:szCs w:val="30"/>
        </w:rPr>
      </w:pPr>
      <w:bookmarkStart w:colFirst="0" w:colLast="0" w:name="_30j9izfpx8v8" w:id="2"/>
      <w:bookmarkEnd w:id="2"/>
      <w:hyperlink r:id="rId15">
        <w:r w:rsidDel="00000000" w:rsidR="00000000" w:rsidRPr="00000000">
          <w:rPr>
            <w:color w:val="3c4043"/>
            <w:sz w:val="30"/>
            <w:szCs w:val="30"/>
            <w:rtl w:val="0"/>
          </w:rPr>
          <w:t xml:space="preserve">Tweaking the UI</w:t>
        </w:r>
      </w:hyperlink>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Let's start by setting a different background color for the </w:t>
      </w:r>
      <w:r w:rsidDel="00000000" w:rsidR="00000000" w:rsidRPr="00000000">
        <w:rPr>
          <w:rFonts w:ascii="Roboto Mono" w:cs="Roboto Mono" w:eastAsia="Roboto Mono" w:hAnsi="Roboto Mono"/>
          <w:color w:val="4e5256"/>
          <w:sz w:val="21"/>
          <w:szCs w:val="21"/>
          <w:shd w:fill="e8eaed" w:val="clear"/>
          <w:rtl w:val="0"/>
        </w:rPr>
        <w:t xml:space="preserve">Greeting</w:t>
      </w:r>
      <w:r w:rsidDel="00000000" w:rsidR="00000000" w:rsidRPr="00000000">
        <w:rPr>
          <w:color w:val="4e5256"/>
          <w:sz w:val="21"/>
          <w:szCs w:val="21"/>
          <w:rtl w:val="0"/>
        </w:rPr>
        <w:t xml:space="preserve">. You can do this by wrapping the </w:t>
      </w:r>
      <w:r w:rsidDel="00000000" w:rsidR="00000000" w:rsidRPr="00000000">
        <w:rPr>
          <w:rFonts w:ascii="Roboto Mono" w:cs="Roboto Mono" w:eastAsia="Roboto Mono" w:hAnsi="Roboto Mono"/>
          <w:color w:val="4e5256"/>
          <w:sz w:val="21"/>
          <w:szCs w:val="21"/>
          <w:shd w:fill="e8eaed" w:val="clear"/>
          <w:rtl w:val="0"/>
        </w:rPr>
        <w:t xml:space="preserve">Text</w:t>
      </w:r>
      <w:r w:rsidDel="00000000" w:rsidR="00000000" w:rsidRPr="00000000">
        <w:rPr>
          <w:color w:val="4e5256"/>
          <w:sz w:val="21"/>
          <w:szCs w:val="21"/>
          <w:rtl w:val="0"/>
        </w:rPr>
        <w:t xml:space="preserve"> composable with a </w:t>
      </w:r>
      <w:r w:rsidDel="00000000" w:rsidR="00000000" w:rsidRPr="00000000">
        <w:rPr>
          <w:rFonts w:ascii="Roboto Mono" w:cs="Roboto Mono" w:eastAsia="Roboto Mono" w:hAnsi="Roboto Mono"/>
          <w:color w:val="4e5256"/>
          <w:sz w:val="21"/>
          <w:szCs w:val="21"/>
          <w:shd w:fill="e8eaed" w:val="clear"/>
          <w:rtl w:val="0"/>
        </w:rPr>
        <w:t xml:space="preserve">Surface</w:t>
      </w:r>
      <w:r w:rsidDel="00000000" w:rsidR="00000000" w:rsidRPr="00000000">
        <w:rPr>
          <w:color w:val="4e5256"/>
          <w:sz w:val="21"/>
          <w:szCs w:val="21"/>
          <w:rtl w:val="0"/>
        </w:rPr>
        <w:t xml:space="preserve">. </w:t>
      </w:r>
      <w:r w:rsidDel="00000000" w:rsidR="00000000" w:rsidRPr="00000000">
        <w:rPr>
          <w:rFonts w:ascii="Roboto Mono" w:cs="Roboto Mono" w:eastAsia="Roboto Mono" w:hAnsi="Roboto Mono"/>
          <w:color w:val="4e5256"/>
          <w:sz w:val="21"/>
          <w:szCs w:val="21"/>
          <w:shd w:fill="e8eaed" w:val="clear"/>
          <w:rtl w:val="0"/>
        </w:rPr>
        <w:t xml:space="preserve">Surface</w:t>
      </w:r>
      <w:r w:rsidDel="00000000" w:rsidR="00000000" w:rsidRPr="00000000">
        <w:rPr>
          <w:color w:val="4e5256"/>
          <w:sz w:val="21"/>
          <w:szCs w:val="21"/>
          <w:rtl w:val="0"/>
        </w:rPr>
        <w:t xml:space="preserve"> takes a color, so use </w:t>
      </w:r>
      <w:r w:rsidDel="00000000" w:rsidR="00000000" w:rsidRPr="00000000">
        <w:rPr>
          <w:rFonts w:ascii="Roboto Mono" w:cs="Roboto Mono" w:eastAsia="Roboto Mono" w:hAnsi="Roboto Mono"/>
          <w:color w:val="4e5256"/>
          <w:sz w:val="21"/>
          <w:szCs w:val="21"/>
          <w:shd w:fill="e8eaed" w:val="clear"/>
          <w:rtl w:val="0"/>
        </w:rPr>
        <w:t xml:space="preserve">MaterialTheme.colorScheme.primary</w:t>
      </w:r>
      <w:r w:rsidDel="00000000" w:rsidR="00000000" w:rsidRPr="00000000">
        <w:rPr>
          <w:color w:val="4e5256"/>
          <w:sz w:val="21"/>
          <w:szCs w:val="21"/>
          <w:rtl w:val="0"/>
        </w:rPr>
        <w:t xml:space="preserv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30"/>
          <w:szCs w:val="30"/>
        </w:rPr>
      </w:pPr>
      <w:r w:rsidDel="00000000" w:rsidR="00000000" w:rsidRPr="00000000">
        <w:rPr>
          <w:color w:val="4e5256"/>
          <w:sz w:val="30"/>
          <w:szCs w:val="30"/>
        </w:rPr>
        <w:drawing>
          <wp:inline distB="114300" distT="114300" distL="114300" distR="114300">
            <wp:extent cx="5943600" cy="5207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520700"/>
                    </a:xfrm>
                    <a:prstGeom prst="rect"/>
                    <a:ln/>
                  </pic:spPr>
                </pic:pic>
              </a:graphicData>
            </a:graphic>
          </wp:inline>
        </w:drawing>
      </w:r>
      <w:r w:rsidDel="00000000" w:rsidR="00000000" w:rsidRPr="00000000">
        <w:rPr>
          <w:color w:val="4e5256"/>
          <w:sz w:val="30"/>
          <w:szCs w:val="30"/>
        </w:rPr>
        <w:drawing>
          <wp:inline distB="114300" distT="114300" distL="114300" distR="114300">
            <wp:extent cx="5943600" cy="15748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The components nested inside </w:t>
      </w:r>
      <w:r w:rsidDel="00000000" w:rsidR="00000000" w:rsidRPr="00000000">
        <w:rPr>
          <w:rFonts w:ascii="Roboto Mono" w:cs="Roboto Mono" w:eastAsia="Roboto Mono" w:hAnsi="Roboto Mono"/>
          <w:color w:val="4e5256"/>
          <w:sz w:val="21"/>
          <w:szCs w:val="21"/>
          <w:shd w:fill="e8eaed" w:val="clear"/>
          <w:rtl w:val="0"/>
        </w:rPr>
        <w:t xml:space="preserve">Surface</w:t>
      </w:r>
      <w:r w:rsidDel="00000000" w:rsidR="00000000" w:rsidRPr="00000000">
        <w:rPr>
          <w:color w:val="4e5256"/>
          <w:sz w:val="21"/>
          <w:szCs w:val="21"/>
          <w:rtl w:val="0"/>
        </w:rPr>
        <w:t xml:space="preserve"> will be drawn on top of that background color.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Pr>
        <w:drawing>
          <wp:inline distB="114300" distT="114300" distL="114300" distR="114300">
            <wp:extent cx="5943600" cy="1511300"/>
            <wp:effectExtent b="0" l="0" r="0" t="0"/>
            <wp:docPr id="1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You can see the new changes in the preview:</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Pr>
        <w:drawing>
          <wp:inline distB="114300" distT="114300" distL="114300" distR="114300">
            <wp:extent cx="5943600" cy="193040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You might have missed an important detail: the text is now white. When did we define this?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You didn't! The Material components, such as </w:t>
      </w:r>
      <w:r w:rsidDel="00000000" w:rsidR="00000000" w:rsidRPr="00000000">
        <w:rPr>
          <w:rFonts w:ascii="Roboto Mono" w:cs="Roboto Mono" w:eastAsia="Roboto Mono" w:hAnsi="Roboto Mono"/>
          <w:color w:val="4e5256"/>
          <w:sz w:val="21"/>
          <w:szCs w:val="21"/>
          <w:shd w:fill="e8eaed" w:val="clear"/>
          <w:rtl w:val="0"/>
        </w:rPr>
        <w:t xml:space="preserve">androidx.compose.material3.Surface</w:t>
      </w:r>
      <w:r w:rsidDel="00000000" w:rsidR="00000000" w:rsidRPr="00000000">
        <w:rPr>
          <w:color w:val="4e5256"/>
          <w:sz w:val="21"/>
          <w:szCs w:val="21"/>
          <w:rtl w:val="0"/>
        </w:rPr>
        <w:t xml:space="preserve">, are built to make your experience better by taking care of common features that you probably want in your app, such as choosing an appropriate color for text. We say Material is </w:t>
      </w:r>
      <w:r w:rsidDel="00000000" w:rsidR="00000000" w:rsidRPr="00000000">
        <w:rPr>
          <w:i w:val="1"/>
          <w:color w:val="4e5256"/>
          <w:sz w:val="21"/>
          <w:szCs w:val="21"/>
          <w:rtl w:val="0"/>
        </w:rPr>
        <w:t xml:space="preserve">opinionated</w:t>
      </w:r>
      <w:r w:rsidDel="00000000" w:rsidR="00000000" w:rsidRPr="00000000">
        <w:rPr>
          <w:color w:val="4e5256"/>
          <w:sz w:val="21"/>
          <w:szCs w:val="21"/>
          <w:rtl w:val="0"/>
        </w:rPr>
        <w:t xml:space="preserve"> because it provides good defaults and patterns that are common to most apps. The Material components in Compose are built on top of other foundational components (in </w:t>
      </w:r>
      <w:r w:rsidDel="00000000" w:rsidR="00000000" w:rsidRPr="00000000">
        <w:rPr>
          <w:rFonts w:ascii="Roboto Mono" w:cs="Roboto Mono" w:eastAsia="Roboto Mono" w:hAnsi="Roboto Mono"/>
          <w:color w:val="4e5256"/>
          <w:sz w:val="21"/>
          <w:szCs w:val="21"/>
          <w:shd w:fill="e8eaed" w:val="clear"/>
          <w:rtl w:val="0"/>
        </w:rPr>
        <w:t xml:space="preserve">androidx.compose.foundation</w:t>
      </w:r>
      <w:r w:rsidDel="00000000" w:rsidR="00000000" w:rsidRPr="00000000">
        <w:rPr>
          <w:color w:val="4e5256"/>
          <w:sz w:val="21"/>
          <w:szCs w:val="21"/>
          <w:rtl w:val="0"/>
        </w:rPr>
        <w:t xml:space="preserve">), which are also accessible from your app components in case you need more flexibility.</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In this case, </w:t>
      </w:r>
      <w:r w:rsidDel="00000000" w:rsidR="00000000" w:rsidRPr="00000000">
        <w:rPr>
          <w:rFonts w:ascii="Roboto Mono" w:cs="Roboto Mono" w:eastAsia="Roboto Mono" w:hAnsi="Roboto Mono"/>
          <w:color w:val="4e5256"/>
          <w:sz w:val="21"/>
          <w:szCs w:val="21"/>
          <w:shd w:fill="e8eaed" w:val="clear"/>
          <w:rtl w:val="0"/>
        </w:rPr>
        <w:t xml:space="preserve">Surface</w:t>
      </w:r>
      <w:r w:rsidDel="00000000" w:rsidR="00000000" w:rsidRPr="00000000">
        <w:rPr>
          <w:color w:val="4e5256"/>
          <w:sz w:val="21"/>
          <w:szCs w:val="21"/>
          <w:rtl w:val="0"/>
        </w:rPr>
        <w:t xml:space="preserve"> understands that, when the background is set to the </w:t>
      </w:r>
      <w:r w:rsidDel="00000000" w:rsidR="00000000" w:rsidRPr="00000000">
        <w:rPr>
          <w:rFonts w:ascii="Roboto Mono" w:cs="Roboto Mono" w:eastAsia="Roboto Mono" w:hAnsi="Roboto Mono"/>
          <w:color w:val="4e5256"/>
          <w:sz w:val="21"/>
          <w:szCs w:val="21"/>
          <w:shd w:fill="e8eaed" w:val="clear"/>
          <w:rtl w:val="0"/>
        </w:rPr>
        <w:t xml:space="preserve">primary</w:t>
      </w:r>
      <w:r w:rsidDel="00000000" w:rsidR="00000000" w:rsidRPr="00000000">
        <w:rPr>
          <w:color w:val="4e5256"/>
          <w:sz w:val="21"/>
          <w:szCs w:val="21"/>
          <w:rtl w:val="0"/>
        </w:rPr>
        <w:t xml:space="preserve"> color, any text on top of it should use the </w:t>
      </w:r>
      <w:r w:rsidDel="00000000" w:rsidR="00000000" w:rsidRPr="00000000">
        <w:rPr>
          <w:rFonts w:ascii="Roboto Mono" w:cs="Roboto Mono" w:eastAsia="Roboto Mono" w:hAnsi="Roboto Mono"/>
          <w:color w:val="4e5256"/>
          <w:sz w:val="21"/>
          <w:szCs w:val="21"/>
          <w:shd w:fill="e8eaed" w:val="clear"/>
          <w:rtl w:val="0"/>
        </w:rPr>
        <w:t xml:space="preserve">onPrimary</w:t>
      </w:r>
      <w:r w:rsidDel="00000000" w:rsidR="00000000" w:rsidRPr="00000000">
        <w:rPr>
          <w:color w:val="4e5256"/>
          <w:sz w:val="21"/>
          <w:szCs w:val="21"/>
          <w:rtl w:val="0"/>
        </w:rPr>
        <w:t xml:space="preserve"> color, which is also defined in the theme. You can learn more about this in the Theming your app section.</w:t>
      </w:r>
    </w:p>
    <w:p w:rsidR="00000000" w:rsidDel="00000000" w:rsidP="00000000" w:rsidRDefault="00000000" w:rsidRPr="00000000" w14:paraId="0000001F">
      <w:pPr>
        <w:pStyle w:val="Heading2"/>
        <w:keepNext w:val="0"/>
        <w:keepLines w:val="0"/>
        <w:shd w:fill="ffffff" w:val="clear"/>
        <w:spacing w:after="0" w:before="300" w:line="240" w:lineRule="auto"/>
        <w:rPr>
          <w:color w:val="4e5256"/>
          <w:sz w:val="30"/>
          <w:szCs w:val="30"/>
        </w:rPr>
      </w:pPr>
      <w:bookmarkStart w:colFirst="0" w:colLast="0" w:name="_waz5ochfhll2" w:id="3"/>
      <w:bookmarkEnd w:id="3"/>
      <w:r w:rsidDel="00000000" w:rsidR="00000000" w:rsidRPr="00000000">
        <w:rPr>
          <w:color w:val="4e5256"/>
          <w:sz w:val="30"/>
          <w:szCs w:val="30"/>
          <w:rtl w:val="0"/>
        </w:rPr>
        <w:t xml:space="preserve">Modifiers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Most Compose UI elements such as </w:t>
      </w:r>
      <w:r w:rsidDel="00000000" w:rsidR="00000000" w:rsidRPr="00000000">
        <w:rPr>
          <w:rFonts w:ascii="Roboto Mono" w:cs="Roboto Mono" w:eastAsia="Roboto Mono" w:hAnsi="Roboto Mono"/>
          <w:color w:val="4e5256"/>
          <w:sz w:val="21"/>
          <w:szCs w:val="21"/>
          <w:shd w:fill="e8eaed" w:val="clear"/>
          <w:rtl w:val="0"/>
        </w:rPr>
        <w:t xml:space="preserve">Surface</w:t>
      </w:r>
      <w:r w:rsidDel="00000000" w:rsidR="00000000" w:rsidRPr="00000000">
        <w:rPr>
          <w:color w:val="4e5256"/>
          <w:sz w:val="21"/>
          <w:szCs w:val="21"/>
          <w:rtl w:val="0"/>
        </w:rPr>
        <w:t xml:space="preserve"> and </w:t>
      </w:r>
      <w:r w:rsidDel="00000000" w:rsidR="00000000" w:rsidRPr="00000000">
        <w:rPr>
          <w:rFonts w:ascii="Roboto Mono" w:cs="Roboto Mono" w:eastAsia="Roboto Mono" w:hAnsi="Roboto Mono"/>
          <w:color w:val="4e5256"/>
          <w:sz w:val="21"/>
          <w:szCs w:val="21"/>
          <w:shd w:fill="e8eaed" w:val="clear"/>
          <w:rtl w:val="0"/>
        </w:rPr>
        <w:t xml:space="preserve">Text</w:t>
      </w:r>
      <w:r w:rsidDel="00000000" w:rsidR="00000000" w:rsidRPr="00000000">
        <w:rPr>
          <w:color w:val="4e5256"/>
          <w:sz w:val="21"/>
          <w:szCs w:val="21"/>
          <w:rtl w:val="0"/>
        </w:rPr>
        <w:t xml:space="preserve"> accept an optional </w:t>
      </w:r>
      <w:r w:rsidDel="00000000" w:rsidR="00000000" w:rsidRPr="00000000">
        <w:rPr>
          <w:rFonts w:ascii="Roboto Mono" w:cs="Roboto Mono" w:eastAsia="Roboto Mono" w:hAnsi="Roboto Mono"/>
          <w:color w:val="4e5256"/>
          <w:sz w:val="21"/>
          <w:szCs w:val="21"/>
          <w:shd w:fill="e8eaed" w:val="clear"/>
          <w:rtl w:val="0"/>
        </w:rPr>
        <w:t xml:space="preserve">modifier</w:t>
      </w:r>
      <w:r w:rsidDel="00000000" w:rsidR="00000000" w:rsidRPr="00000000">
        <w:rPr>
          <w:color w:val="4e5256"/>
          <w:sz w:val="21"/>
          <w:szCs w:val="21"/>
          <w:rtl w:val="0"/>
        </w:rPr>
        <w:t xml:space="preserve"> parameter. Modifiers tell a UI element how to lay out, display, or behave within its parent layout. You may have already noticed that the </w:t>
      </w:r>
      <w:r w:rsidDel="00000000" w:rsidR="00000000" w:rsidRPr="00000000">
        <w:rPr>
          <w:rFonts w:ascii="Roboto Mono" w:cs="Roboto Mono" w:eastAsia="Roboto Mono" w:hAnsi="Roboto Mono"/>
          <w:color w:val="4e5256"/>
          <w:sz w:val="21"/>
          <w:szCs w:val="21"/>
          <w:shd w:fill="e8eaed" w:val="clear"/>
          <w:rtl w:val="0"/>
        </w:rPr>
        <w:t xml:space="preserve">Greeting</w:t>
      </w:r>
      <w:r w:rsidDel="00000000" w:rsidR="00000000" w:rsidRPr="00000000">
        <w:rPr>
          <w:color w:val="4e5256"/>
          <w:sz w:val="21"/>
          <w:szCs w:val="21"/>
          <w:rtl w:val="0"/>
        </w:rPr>
        <w:t xml:space="preserve"> composable already has a default modifier, which is then passed to the </w:t>
      </w:r>
      <w:r w:rsidDel="00000000" w:rsidR="00000000" w:rsidRPr="00000000">
        <w:rPr>
          <w:rFonts w:ascii="Roboto Mono" w:cs="Roboto Mono" w:eastAsia="Roboto Mono" w:hAnsi="Roboto Mono"/>
          <w:color w:val="4e5256"/>
          <w:sz w:val="21"/>
          <w:szCs w:val="21"/>
          <w:shd w:fill="e8eaed" w:val="clear"/>
          <w:rtl w:val="0"/>
        </w:rPr>
        <w:t xml:space="preserve">Text</w:t>
      </w:r>
      <w:r w:rsidDel="00000000" w:rsidR="00000000" w:rsidRPr="00000000">
        <w:rPr>
          <w:color w:val="4e5256"/>
          <w:sz w:val="21"/>
          <w:szCs w:val="21"/>
          <w:rtl w:val="0"/>
        </w:rPr>
        <w:t xml:space="preserv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For example, the </w:t>
      </w:r>
      <w:r w:rsidDel="00000000" w:rsidR="00000000" w:rsidRPr="00000000">
        <w:rPr>
          <w:rFonts w:ascii="Roboto Mono" w:cs="Roboto Mono" w:eastAsia="Roboto Mono" w:hAnsi="Roboto Mono"/>
          <w:color w:val="4e5256"/>
          <w:sz w:val="21"/>
          <w:szCs w:val="21"/>
          <w:shd w:fill="e8eaed" w:val="clear"/>
          <w:rtl w:val="0"/>
        </w:rPr>
        <w:t xml:space="preserve">padding</w:t>
      </w:r>
      <w:r w:rsidDel="00000000" w:rsidR="00000000" w:rsidRPr="00000000">
        <w:rPr>
          <w:color w:val="4e5256"/>
          <w:sz w:val="21"/>
          <w:szCs w:val="21"/>
          <w:rtl w:val="0"/>
        </w:rPr>
        <w:t xml:space="preserve"> modifier will apply an amount of space around the element it decorates. You can create a padding modifier with </w:t>
      </w:r>
      <w:r w:rsidDel="00000000" w:rsidR="00000000" w:rsidRPr="00000000">
        <w:rPr>
          <w:rFonts w:ascii="Roboto Mono" w:cs="Roboto Mono" w:eastAsia="Roboto Mono" w:hAnsi="Roboto Mono"/>
          <w:color w:val="4e5256"/>
          <w:sz w:val="21"/>
          <w:szCs w:val="21"/>
          <w:shd w:fill="e8eaed" w:val="clear"/>
          <w:rtl w:val="0"/>
        </w:rPr>
        <w:t xml:space="preserve">Modifier.padding()</w:t>
      </w:r>
      <w:r w:rsidDel="00000000" w:rsidR="00000000" w:rsidRPr="00000000">
        <w:rPr>
          <w:color w:val="4e5256"/>
          <w:sz w:val="21"/>
          <w:szCs w:val="21"/>
          <w:rtl w:val="0"/>
        </w:rPr>
        <w:t xml:space="preserve">. You can also add multiple modifiers by chaining them, so in our case we can add the padding modifier to the default one: </w:t>
      </w:r>
      <w:r w:rsidDel="00000000" w:rsidR="00000000" w:rsidRPr="00000000">
        <w:rPr>
          <w:rFonts w:ascii="Roboto Mono" w:cs="Roboto Mono" w:eastAsia="Roboto Mono" w:hAnsi="Roboto Mono"/>
          <w:color w:val="4e5256"/>
          <w:sz w:val="21"/>
          <w:szCs w:val="21"/>
          <w:shd w:fill="e8eaed" w:val="clear"/>
          <w:rtl w:val="0"/>
        </w:rPr>
        <w:t xml:space="preserve">modifier.padding(24.dp)</w:t>
      </w:r>
      <w:r w:rsidDel="00000000" w:rsidR="00000000" w:rsidRPr="00000000">
        <w:rPr>
          <w:color w:val="4e5256"/>
          <w:sz w:val="21"/>
          <w:szCs w:val="21"/>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Now, add padding to your </w:t>
      </w:r>
      <w:r w:rsidDel="00000000" w:rsidR="00000000" w:rsidRPr="00000000">
        <w:rPr>
          <w:rFonts w:ascii="Roboto Mono" w:cs="Roboto Mono" w:eastAsia="Roboto Mono" w:hAnsi="Roboto Mono"/>
          <w:color w:val="4e5256"/>
          <w:sz w:val="21"/>
          <w:szCs w:val="21"/>
          <w:shd w:fill="e8eaed" w:val="clear"/>
          <w:rtl w:val="0"/>
        </w:rPr>
        <w:t xml:space="preserve">Text</w:t>
      </w:r>
      <w:r w:rsidDel="00000000" w:rsidR="00000000" w:rsidRPr="00000000">
        <w:rPr>
          <w:color w:val="4e5256"/>
          <w:sz w:val="21"/>
          <w:szCs w:val="21"/>
          <w:rtl w:val="0"/>
        </w:rPr>
        <w:t xml:space="preserve"> on the screen:</w:t>
      </w:r>
    </w:p>
    <w:p w:rsidR="00000000" w:rsidDel="00000000" w:rsidP="00000000" w:rsidRDefault="00000000" w:rsidRPr="00000000" w14:paraId="00000023">
      <w:pPr>
        <w:rPr/>
      </w:pPr>
      <w:r w:rsidDel="00000000" w:rsidR="00000000" w:rsidRPr="00000000">
        <w:rPr/>
        <w:drawing>
          <wp:inline distB="114300" distT="114300" distL="114300" distR="114300">
            <wp:extent cx="5943600" cy="24384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9591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0" w:before="300" w:line="240" w:lineRule="auto"/>
        <w:rPr>
          <w:color w:val="3c4043"/>
          <w:sz w:val="30"/>
          <w:szCs w:val="30"/>
        </w:rPr>
      </w:pPr>
      <w:bookmarkStart w:colFirst="0" w:colLast="0" w:name="_svocw6luzhpb" w:id="4"/>
      <w:bookmarkEnd w:id="4"/>
      <w:hyperlink r:id="rId22">
        <w:r w:rsidDel="00000000" w:rsidR="00000000" w:rsidRPr="00000000">
          <w:rPr>
            <w:color w:val="3c4043"/>
            <w:sz w:val="30"/>
            <w:szCs w:val="30"/>
            <w:rtl w:val="0"/>
          </w:rPr>
          <w:t xml:space="preserve">Reusing composables</w:t>
        </w:r>
      </w:hyperlink>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The more components you add to the UI, the more levels of nesting you create. This can affect readability if a function becomes really large. By making small reusable components it's easy to build up a library of UI elements used in your app. Each one is responsible for one small part of the screen and can be edited independently.</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As a best practice, your function should include a Modifier parameter that is assigned an empty Modifier by default. Forward this modifier to the first composable you call inside your function. This way, the calling site can adapt layout instructions and behaviors from outside of your composable function.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Create a Composable called </w:t>
      </w:r>
      <w:r w:rsidDel="00000000" w:rsidR="00000000" w:rsidRPr="00000000">
        <w:rPr>
          <w:rFonts w:ascii="Roboto Mono" w:cs="Roboto Mono" w:eastAsia="Roboto Mono" w:hAnsi="Roboto Mono"/>
          <w:color w:val="4e5256"/>
          <w:sz w:val="21"/>
          <w:szCs w:val="21"/>
          <w:shd w:fill="e8eaed" w:val="clear"/>
          <w:rtl w:val="0"/>
        </w:rPr>
        <w:t xml:space="preserve">MyApp</w:t>
      </w:r>
      <w:r w:rsidDel="00000000" w:rsidR="00000000" w:rsidRPr="00000000">
        <w:rPr>
          <w:color w:val="4e5256"/>
          <w:sz w:val="21"/>
          <w:szCs w:val="21"/>
          <w:rtl w:val="0"/>
        </w:rPr>
        <w:t xml:space="preserve"> that includes the greeting.</w:t>
      </w:r>
    </w:p>
    <w:p w:rsidR="00000000" w:rsidDel="00000000" w:rsidP="00000000" w:rsidRDefault="00000000" w:rsidRPr="00000000" w14:paraId="00000029">
      <w:pPr>
        <w:rPr>
          <w:color w:val="4e5256"/>
          <w:sz w:val="21"/>
          <w:szCs w:val="21"/>
        </w:rPr>
      </w:pPr>
      <w:r w:rsidDel="00000000" w:rsidR="00000000" w:rsidRPr="00000000">
        <w:rPr/>
        <w:drawing>
          <wp:inline distB="114300" distT="114300" distL="114300" distR="114300">
            <wp:extent cx="5943600" cy="18161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816100"/>
                    </a:xfrm>
                    <a:prstGeom prst="rect"/>
                    <a:ln/>
                  </pic:spPr>
                </pic:pic>
              </a:graphicData>
            </a:graphic>
          </wp:inline>
        </w:drawing>
      </w:r>
      <w:r w:rsidDel="00000000" w:rsidR="00000000" w:rsidRPr="00000000">
        <w:rPr>
          <w:color w:val="4e5256"/>
          <w:sz w:val="21"/>
          <w:szCs w:val="21"/>
          <w:rtl w:val="0"/>
        </w:rPr>
        <w:t xml:space="preserve">This lets you clean up the </w:t>
      </w:r>
      <w:r w:rsidDel="00000000" w:rsidR="00000000" w:rsidRPr="00000000">
        <w:rPr>
          <w:rFonts w:ascii="Roboto Mono" w:cs="Roboto Mono" w:eastAsia="Roboto Mono" w:hAnsi="Roboto Mono"/>
          <w:color w:val="4e5256"/>
          <w:sz w:val="21"/>
          <w:szCs w:val="21"/>
          <w:shd w:fill="e8eaed" w:val="clear"/>
          <w:rtl w:val="0"/>
        </w:rPr>
        <w:t xml:space="preserve">onCreate</w:t>
      </w:r>
      <w:r w:rsidDel="00000000" w:rsidR="00000000" w:rsidRPr="00000000">
        <w:rPr>
          <w:color w:val="4e5256"/>
          <w:sz w:val="21"/>
          <w:szCs w:val="21"/>
          <w:rtl w:val="0"/>
        </w:rPr>
        <w:t xml:space="preserve"> callback and the preview as you can now reuse the </w:t>
      </w:r>
      <w:r w:rsidDel="00000000" w:rsidR="00000000" w:rsidRPr="00000000">
        <w:rPr>
          <w:rFonts w:ascii="Roboto Mono" w:cs="Roboto Mono" w:eastAsia="Roboto Mono" w:hAnsi="Roboto Mono"/>
          <w:color w:val="4e5256"/>
          <w:sz w:val="21"/>
          <w:szCs w:val="21"/>
          <w:shd w:fill="e8eaed" w:val="clear"/>
          <w:rtl w:val="0"/>
        </w:rPr>
        <w:t xml:space="preserve">MyApp</w:t>
      </w:r>
      <w:r w:rsidDel="00000000" w:rsidR="00000000" w:rsidRPr="00000000">
        <w:rPr>
          <w:color w:val="4e5256"/>
          <w:sz w:val="21"/>
          <w:szCs w:val="21"/>
          <w:rtl w:val="0"/>
        </w:rPr>
        <w:t xml:space="preserve"> composable, avoiding code duplication.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In the preview, let's call </w:t>
      </w:r>
      <w:r w:rsidDel="00000000" w:rsidR="00000000" w:rsidRPr="00000000">
        <w:rPr>
          <w:rFonts w:ascii="Roboto Mono" w:cs="Roboto Mono" w:eastAsia="Roboto Mono" w:hAnsi="Roboto Mono"/>
          <w:color w:val="4e5256"/>
          <w:sz w:val="21"/>
          <w:szCs w:val="21"/>
          <w:shd w:fill="e8eaed" w:val="clear"/>
          <w:rtl w:val="0"/>
        </w:rPr>
        <w:t xml:space="preserve">MyApp</w:t>
      </w:r>
      <w:r w:rsidDel="00000000" w:rsidR="00000000" w:rsidRPr="00000000">
        <w:rPr>
          <w:color w:val="4e5256"/>
          <w:sz w:val="21"/>
          <w:szCs w:val="21"/>
          <w:rtl w:val="0"/>
        </w:rPr>
        <w:t xml:space="preserve"> and remove the name of the preview.</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4e5256"/>
          <w:sz w:val="21"/>
          <w:szCs w:val="21"/>
        </w:rPr>
      </w:pPr>
      <w:r w:rsidDel="00000000" w:rsidR="00000000" w:rsidRPr="00000000">
        <w:rPr>
          <w:color w:val="4e5256"/>
          <w:sz w:val="21"/>
          <w:szCs w:val="21"/>
          <w:rtl w:val="0"/>
        </w:rPr>
        <w:t xml:space="preserve">Your </w:t>
      </w:r>
      <w:r w:rsidDel="00000000" w:rsidR="00000000" w:rsidRPr="00000000">
        <w:rPr>
          <w:rFonts w:ascii="Roboto Mono" w:cs="Roboto Mono" w:eastAsia="Roboto Mono" w:hAnsi="Roboto Mono"/>
          <w:color w:val="4e5256"/>
          <w:sz w:val="21"/>
          <w:szCs w:val="21"/>
          <w:shd w:fill="e8eaed" w:val="clear"/>
          <w:rtl w:val="0"/>
        </w:rPr>
        <w:t xml:space="preserve">MainActivity.kt</w:t>
      </w:r>
      <w:r w:rsidDel="00000000" w:rsidR="00000000" w:rsidRPr="00000000">
        <w:rPr>
          <w:color w:val="4e5256"/>
          <w:sz w:val="21"/>
          <w:szCs w:val="21"/>
          <w:rtl w:val="0"/>
        </w:rPr>
        <w:t xml:space="preserve"> file should look like this:</w:t>
      </w:r>
    </w:p>
    <w:p w:rsidR="00000000" w:rsidDel="00000000" w:rsidP="00000000" w:rsidRDefault="00000000" w:rsidRPr="00000000" w14:paraId="0000002C">
      <w:pPr>
        <w:rPr/>
      </w:pPr>
      <w:r w:rsidDel="00000000" w:rsidR="00000000" w:rsidRPr="00000000">
        <w:rPr/>
        <w:drawing>
          <wp:inline distB="114300" distT="114300" distL="114300" distR="114300">
            <wp:extent cx="5943600" cy="7010400"/>
            <wp:effectExtent b="0" l="0" r="0" t="0"/>
            <wp:docPr id="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sz w:val="34"/>
          <w:szCs w:val="34"/>
        </w:rPr>
      </w:pPr>
      <w:bookmarkStart w:colFirst="0" w:colLast="0" w:name="_qhrd5dvqsgyq" w:id="5"/>
      <w:bookmarkEnd w:id="5"/>
      <w:r w:rsidDel="00000000" w:rsidR="00000000" w:rsidRPr="00000000">
        <w:rPr>
          <w:sz w:val="34"/>
          <w:szCs w:val="34"/>
          <w:rtl w:val="0"/>
        </w:rPr>
        <w:t xml:space="preserve">Objective 2 - Understanding Composable Basic Widgets / Elements / Components</w:t>
      </w:r>
    </w:p>
    <w:p w:rsidR="00000000" w:rsidDel="00000000" w:rsidP="00000000" w:rsidRDefault="00000000" w:rsidRPr="00000000" w14:paraId="0000002F">
      <w:pPr>
        <w:pStyle w:val="Heading2"/>
        <w:rPr>
          <w:color w:val="202124"/>
          <w:sz w:val="30"/>
          <w:szCs w:val="30"/>
          <w:highlight w:val="white"/>
        </w:rPr>
      </w:pPr>
      <w:bookmarkStart w:colFirst="0" w:colLast="0" w:name="_hqiawsdc4ime" w:id="6"/>
      <w:bookmarkEnd w:id="6"/>
      <w:r w:rsidDel="00000000" w:rsidR="00000000" w:rsidRPr="00000000">
        <w:rPr>
          <w:sz w:val="30"/>
          <w:szCs w:val="30"/>
          <w:rtl w:val="0"/>
        </w:rPr>
        <w:t xml:space="preserve">Text in Compose</w:t>
      </w:r>
      <w:r w:rsidDel="00000000" w:rsidR="00000000" w:rsidRPr="00000000">
        <w:rPr>
          <w:color w:val="202124"/>
          <w:sz w:val="30"/>
          <w:szCs w:val="30"/>
          <w:highlight w:val="white"/>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r w:rsidDel="00000000" w:rsidR="00000000" w:rsidRPr="00000000">
        <w:rPr>
          <w:color w:val="202124"/>
          <w:sz w:val="24"/>
          <w:szCs w:val="24"/>
          <w:rtl w:val="0"/>
        </w:rPr>
        <w:t xml:space="preserve">Text is a central piece of any UI, and Jetpack Compose makes it easier to display or write text. Compose leverages composition of its building blocks, meaning you don’t need to overwrite properties and methods or extend big classes to have a specific composable design and logic working the way you want.</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As its base, Compose provides a </w:t>
      </w:r>
      <w:hyperlink r:id="rId25">
        <w:r w:rsidDel="00000000" w:rsidR="00000000" w:rsidRPr="00000000">
          <w:rPr>
            <w:rFonts w:ascii="Roboto Mono" w:cs="Roboto Mono" w:eastAsia="Roboto Mono" w:hAnsi="Roboto Mono"/>
            <w:color w:val="0000ee"/>
            <w:sz w:val="24"/>
            <w:szCs w:val="24"/>
            <w:u w:val="single"/>
            <w:rtl w:val="0"/>
          </w:rPr>
          <w:t xml:space="preserve">BasicText</w:t>
        </w:r>
      </w:hyperlink>
      <w:r w:rsidDel="00000000" w:rsidR="00000000" w:rsidRPr="00000000">
        <w:rPr>
          <w:color w:val="202124"/>
          <w:sz w:val="24"/>
          <w:szCs w:val="24"/>
          <w:rtl w:val="0"/>
        </w:rPr>
        <w:t xml:space="preserve"> and </w:t>
      </w:r>
      <w:hyperlink r:id="rId26">
        <w:r w:rsidDel="00000000" w:rsidR="00000000" w:rsidRPr="00000000">
          <w:rPr>
            <w:rFonts w:ascii="Roboto Mono" w:cs="Roboto Mono" w:eastAsia="Roboto Mono" w:hAnsi="Roboto Mono"/>
            <w:color w:val="0000ee"/>
            <w:sz w:val="24"/>
            <w:szCs w:val="24"/>
            <w:u w:val="single"/>
            <w:rtl w:val="0"/>
          </w:rPr>
          <w:t xml:space="preserve">BasicTextField</w:t>
        </w:r>
      </w:hyperlink>
      <w:r w:rsidDel="00000000" w:rsidR="00000000" w:rsidRPr="00000000">
        <w:rPr>
          <w:color w:val="202124"/>
          <w:sz w:val="24"/>
          <w:szCs w:val="24"/>
          <w:rtl w:val="0"/>
        </w:rPr>
        <w:t xml:space="preserve">, which are the barebones to display text and handle user input. At a higher level, Compose provides </w:t>
      </w:r>
      <w:hyperlink r:id="rId27">
        <w:r w:rsidDel="00000000" w:rsidR="00000000" w:rsidRPr="00000000">
          <w:rPr>
            <w:rFonts w:ascii="Roboto Mono" w:cs="Roboto Mono" w:eastAsia="Roboto Mono" w:hAnsi="Roboto Mono"/>
            <w:color w:val="0000ee"/>
            <w:sz w:val="24"/>
            <w:szCs w:val="24"/>
            <w:u w:val="single"/>
            <w:rtl w:val="0"/>
          </w:rPr>
          <w:t xml:space="preserve">Text</w:t>
        </w:r>
      </w:hyperlink>
      <w:r w:rsidDel="00000000" w:rsidR="00000000" w:rsidRPr="00000000">
        <w:rPr>
          <w:color w:val="202124"/>
          <w:sz w:val="24"/>
          <w:szCs w:val="24"/>
          <w:rtl w:val="0"/>
        </w:rPr>
        <w:t xml:space="preserve"> and </w:t>
      </w:r>
      <w:hyperlink r:id="rId28">
        <w:r w:rsidDel="00000000" w:rsidR="00000000" w:rsidRPr="00000000">
          <w:rPr>
            <w:rFonts w:ascii="Roboto Mono" w:cs="Roboto Mono" w:eastAsia="Roboto Mono" w:hAnsi="Roboto Mono"/>
            <w:color w:val="0000ee"/>
            <w:sz w:val="24"/>
            <w:szCs w:val="24"/>
            <w:u w:val="single"/>
            <w:rtl w:val="0"/>
          </w:rPr>
          <w:t xml:space="preserve">TextField</w:t>
        </w:r>
      </w:hyperlink>
      <w:r w:rsidDel="00000000" w:rsidR="00000000" w:rsidRPr="00000000">
        <w:rPr>
          <w:color w:val="202124"/>
          <w:sz w:val="24"/>
          <w:szCs w:val="24"/>
          <w:rtl w:val="0"/>
        </w:rPr>
        <w:t xml:space="preserve">, which are composables following Material Design guidelines. It’s recommended to use them as they have the right look and feel for users on Android, and includes other options to simplify their customization without having to write a lot of code.</w:t>
      </w:r>
    </w:p>
    <w:p w:rsidR="00000000" w:rsidDel="00000000" w:rsidP="00000000" w:rsidRDefault="00000000" w:rsidRPr="00000000" w14:paraId="00000032">
      <w:pPr>
        <w:rPr/>
      </w:pPr>
      <w:r w:rsidDel="00000000" w:rsidR="00000000" w:rsidRPr="00000000">
        <w:rPr/>
        <w:drawing>
          <wp:inline distB="114300" distT="114300" distL="114300" distR="114300">
            <wp:extent cx="5943600" cy="1079500"/>
            <wp:effectExtent b="0" l="0" r="0" t="0"/>
            <wp:docPr id="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1079500"/>
                    </a:xfrm>
                    <a:prstGeom prst="rect"/>
                    <a:ln/>
                  </pic:spPr>
                </pic:pic>
              </a:graphicData>
            </a:graphic>
          </wp:inline>
        </w:drawing>
      </w:r>
      <w:r w:rsidDel="00000000" w:rsidR="00000000" w:rsidRPr="00000000">
        <w:rPr/>
        <w:drawing>
          <wp:inline distB="114300" distT="114300" distL="114300" distR="114300">
            <wp:extent cx="5943600" cy="10795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rPr/>
      </w:pPr>
      <w:bookmarkStart w:colFirst="0" w:colLast="0" w:name="_jejg4yezmsb9" w:id="7"/>
      <w:bookmarkEnd w:id="7"/>
      <w:r w:rsidDel="00000000" w:rsidR="00000000" w:rsidRPr="00000000">
        <w:rPr>
          <w:rtl w:val="0"/>
        </w:rPr>
        <w:t xml:space="preserve">Styling Text</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before="420" w:lineRule="auto"/>
        <w:rPr>
          <w:color w:val="202124"/>
          <w:sz w:val="24"/>
          <w:szCs w:val="24"/>
        </w:rPr>
      </w:pPr>
      <w:r w:rsidDel="00000000" w:rsidR="00000000" w:rsidRPr="00000000">
        <w:rPr>
          <w:color w:val="202124"/>
          <w:sz w:val="24"/>
          <w:szCs w:val="24"/>
          <w:rtl w:val="0"/>
        </w:rPr>
        <w:t xml:space="preserve">The </w:t>
      </w:r>
      <w:r w:rsidDel="00000000" w:rsidR="00000000" w:rsidRPr="00000000">
        <w:rPr>
          <w:rFonts w:ascii="Roboto Mono" w:cs="Roboto Mono" w:eastAsia="Roboto Mono" w:hAnsi="Roboto Mono"/>
          <w:color w:val="202124"/>
          <w:sz w:val="24"/>
          <w:szCs w:val="24"/>
          <w:rtl w:val="0"/>
        </w:rPr>
        <w:t xml:space="preserve">Text</w:t>
      </w:r>
      <w:r w:rsidDel="00000000" w:rsidR="00000000" w:rsidRPr="00000000">
        <w:rPr>
          <w:color w:val="202124"/>
          <w:sz w:val="24"/>
          <w:szCs w:val="24"/>
          <w:rtl w:val="0"/>
        </w:rPr>
        <w:t xml:space="preserve"> composable has multiple optional parameters to style its content. Below, we’ve listed parameters that cover the most common use cases with text. For all the parameters of </w:t>
      </w:r>
      <w:r w:rsidDel="00000000" w:rsidR="00000000" w:rsidRPr="00000000">
        <w:rPr>
          <w:rFonts w:ascii="Roboto Mono" w:cs="Roboto Mono" w:eastAsia="Roboto Mono" w:hAnsi="Roboto Mono"/>
          <w:color w:val="202124"/>
          <w:sz w:val="24"/>
          <w:szCs w:val="24"/>
          <w:rtl w:val="0"/>
        </w:rPr>
        <w:t xml:space="preserve">Text</w:t>
      </w:r>
      <w:r w:rsidDel="00000000" w:rsidR="00000000" w:rsidRPr="00000000">
        <w:rPr>
          <w:color w:val="202124"/>
          <w:sz w:val="24"/>
          <w:szCs w:val="24"/>
          <w:rtl w:val="0"/>
        </w:rPr>
        <w:t xml:space="preserve">, see the </w:t>
      </w:r>
      <w:hyperlink r:id="rId31">
        <w:r w:rsidDel="00000000" w:rsidR="00000000" w:rsidRPr="00000000">
          <w:rPr>
            <w:color w:val="1155cc"/>
            <w:sz w:val="24"/>
            <w:szCs w:val="24"/>
            <w:u w:val="single"/>
            <w:rtl w:val="0"/>
          </w:rPr>
          <w:t xml:space="preserve">Compose Text source code</w:t>
        </w:r>
      </w:hyperlink>
      <w:r w:rsidDel="00000000" w:rsidR="00000000" w:rsidRPr="00000000">
        <w:rPr>
          <w:color w:val="202124"/>
          <w:sz w:val="24"/>
          <w:szCs w:val="24"/>
          <w:rtl w:val="0"/>
        </w:rPr>
        <w:t xml:space="preserv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Whenever you set one of these parameters, you’re applying the style to the whole text value. If you need to apply multiple styles within the same line or paragraphs, see the section on </w:t>
      </w:r>
      <w:hyperlink r:id="rId32">
        <w:r w:rsidDel="00000000" w:rsidR="00000000" w:rsidRPr="00000000">
          <w:rPr>
            <w:color w:val="1155cc"/>
            <w:sz w:val="24"/>
            <w:szCs w:val="24"/>
            <w:u w:val="single"/>
            <w:rtl w:val="0"/>
          </w:rPr>
          <w:t xml:space="preserve">multiple inline styles</w:t>
        </w:r>
      </w:hyperlink>
      <w:r w:rsidDel="00000000" w:rsidR="00000000" w:rsidRPr="00000000">
        <w:rPr>
          <w:color w:val="202124"/>
          <w:sz w:val="24"/>
          <w:szCs w:val="24"/>
          <w:rtl w:val="0"/>
        </w:rPr>
        <w:t xml:space="preserv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Pr>
        <w:drawing>
          <wp:inline distB="114300" distT="114300" distL="114300" distR="114300">
            <wp:extent cx="5943600" cy="107950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1079500"/>
                    </a:xfrm>
                    <a:prstGeom prst="rect"/>
                    <a:ln/>
                  </pic:spPr>
                </pic:pic>
              </a:graphicData>
            </a:graphic>
          </wp:inline>
        </w:drawing>
      </w:r>
      <w:r w:rsidDel="00000000" w:rsidR="00000000" w:rsidRPr="00000000">
        <w:rPr>
          <w:color w:val="202124"/>
          <w:sz w:val="24"/>
          <w:szCs w:val="24"/>
        </w:rPr>
        <w:drawing>
          <wp:inline distB="114300" distT="114300" distL="114300" distR="114300">
            <wp:extent cx="5943600" cy="1079500"/>
            <wp:effectExtent b="0" l="0" r="0" t="0"/>
            <wp:docPr id="1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079500"/>
                    </a:xfrm>
                    <a:prstGeom prst="rect"/>
                    <a:ln/>
                  </pic:spPr>
                </pic:pic>
              </a:graphicData>
            </a:graphic>
          </wp:inline>
        </w:drawing>
      </w:r>
      <w:r w:rsidDel="00000000" w:rsidR="00000000" w:rsidRPr="00000000">
        <w:rPr>
          <w:color w:val="202124"/>
          <w:sz w:val="24"/>
          <w:szCs w:val="24"/>
        </w:rPr>
        <w:drawing>
          <wp:inline distB="114300" distT="114300" distL="114300" distR="114300">
            <wp:extent cx="5943600" cy="1079500"/>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1079500"/>
                    </a:xfrm>
                    <a:prstGeom prst="rect"/>
                    <a:ln/>
                  </pic:spPr>
                </pic:pic>
              </a:graphicData>
            </a:graphic>
          </wp:inline>
        </w:drawing>
      </w:r>
      <w:r w:rsidDel="00000000" w:rsidR="00000000" w:rsidRPr="00000000">
        <w:rPr>
          <w:color w:val="202124"/>
          <w:sz w:val="24"/>
          <w:szCs w:val="24"/>
        </w:rPr>
        <w:drawing>
          <wp:inline distB="114300" distT="114300" distL="114300" distR="114300">
            <wp:extent cx="5943600" cy="1079500"/>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079500"/>
                    </a:xfrm>
                    <a:prstGeom prst="rect"/>
                    <a:ln/>
                  </pic:spPr>
                </pic:pic>
              </a:graphicData>
            </a:graphic>
          </wp:inline>
        </w:drawing>
      </w:r>
      <w:r w:rsidDel="00000000" w:rsidR="00000000" w:rsidRPr="00000000">
        <w:rPr>
          <w:color w:val="202124"/>
          <w:sz w:val="24"/>
          <w:szCs w:val="24"/>
        </w:rPr>
        <w:drawing>
          <wp:inline distB="114300" distT="114300" distL="114300" distR="114300">
            <wp:extent cx="5943600" cy="2565400"/>
            <wp:effectExtent b="0" l="0" r="0" t="0"/>
            <wp:docPr id="1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565400"/>
                    </a:xfrm>
                    <a:prstGeom prst="rect"/>
                    <a:ln/>
                  </pic:spPr>
                </pic:pic>
              </a:graphicData>
            </a:graphic>
          </wp:inline>
        </w:drawing>
      </w:r>
      <w:r w:rsidDel="00000000" w:rsidR="00000000" w:rsidRPr="00000000">
        <w:rPr>
          <w:color w:val="202124"/>
          <w:sz w:val="24"/>
          <w:szCs w:val="24"/>
        </w:rPr>
        <w:drawing>
          <wp:inline distB="114300" distT="114300" distL="114300" distR="114300">
            <wp:extent cx="5943600" cy="2451100"/>
            <wp:effectExtent b="0" l="0" r="0" t="0"/>
            <wp:docPr id="1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sz w:val="36"/>
          <w:szCs w:val="36"/>
        </w:rPr>
      </w:pPr>
      <w:bookmarkStart w:colFirst="0" w:colLast="0" w:name="_hjrqno2krjls" w:id="8"/>
      <w:bookmarkEnd w:id="8"/>
      <w:r w:rsidDel="00000000" w:rsidR="00000000" w:rsidRPr="00000000">
        <w:rPr>
          <w:sz w:val="36"/>
          <w:szCs w:val="36"/>
          <w:rtl w:val="0"/>
        </w:rPr>
        <w:t xml:space="preserve">Objective 4 - Practice Tasks</w:t>
      </w:r>
    </w:p>
    <w:p w:rsidR="00000000" w:rsidDel="00000000" w:rsidP="00000000" w:rsidRDefault="00000000" w:rsidRPr="00000000" w14:paraId="0000003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kml5eq32gur7" w:id="9"/>
      <w:bookmarkEnd w:id="9"/>
      <w:r w:rsidDel="00000000" w:rsidR="00000000" w:rsidRPr="00000000">
        <w:rPr>
          <w:rtl w:val="0"/>
        </w:rPr>
        <w:t xml:space="preserve">Task 1 : Managing State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color w:val="202124"/>
          <w:sz w:val="24"/>
          <w:szCs w:val="24"/>
        </w:rPr>
      </w:pPr>
      <w:r w:rsidDel="00000000" w:rsidR="00000000" w:rsidRPr="00000000">
        <w:rPr>
          <w:color w:val="202124"/>
          <w:sz w:val="24"/>
          <w:szCs w:val="24"/>
          <w:rtl w:val="0"/>
        </w:rPr>
        <w:t xml:space="preserve">Change the color of the button on click using the state. Create one button, make it the center of the screen. Put the initial color red, then onClick event change its color to green.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color w:val="202124"/>
          <w:sz w:val="24"/>
          <w:szCs w:val="24"/>
        </w:rPr>
      </w:pPr>
      <w:r w:rsidDel="00000000" w:rsidR="00000000" w:rsidRPr="00000000">
        <w:rPr>
          <w:color w:val="202124"/>
          <w:sz w:val="24"/>
          <w:szCs w:val="24"/>
        </w:rPr>
        <w:drawing>
          <wp:inline distB="114300" distT="114300" distL="114300" distR="114300">
            <wp:extent cx="2609850" cy="2409825"/>
            <wp:effectExtent b="0" l="0" r="0" t="0"/>
            <wp:docPr id="2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2609850" cy="2409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pPr>
      <w:bookmarkStart w:colFirst="0" w:colLast="0" w:name="_7whax4iifod9" w:id="10"/>
      <w:bookmarkEnd w:id="10"/>
      <w:r w:rsidDel="00000000" w:rsidR="00000000" w:rsidRPr="00000000">
        <w:rPr>
          <w:rtl w:val="0"/>
        </w:rPr>
        <w:t xml:space="preserve">Task 2 : Layouts Practice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Create the task imitating the following screenshot.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Pr>
        <w:drawing>
          <wp:inline distB="114300" distT="114300" distL="114300" distR="114300">
            <wp:extent cx="5943600" cy="1790700"/>
            <wp:effectExtent b="0" l="0" r="0" t="0"/>
            <wp:docPr id="2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202124"/>
          <w:sz w:val="24"/>
          <w:szCs w:val="24"/>
        </w:rPr>
      </w:pPr>
      <w:r w:rsidDel="00000000" w:rsidR="00000000" w:rsidRPr="00000000">
        <w:rPr>
          <w:color w:val="202124"/>
          <w:sz w:val="24"/>
          <w:szCs w:val="24"/>
          <w:rtl w:val="0"/>
        </w:rPr>
        <w:t xml:space="preserve">Components:</w:t>
      </w:r>
    </w:p>
    <w:p w:rsidR="00000000" w:rsidDel="00000000" w:rsidP="00000000" w:rsidRDefault="00000000" w:rsidRPr="00000000" w14:paraId="0000004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color w:val="202124"/>
          <w:sz w:val="24"/>
          <w:szCs w:val="24"/>
          <w:u w:val="none"/>
        </w:rPr>
      </w:pPr>
      <w:r w:rsidDel="00000000" w:rsidR="00000000" w:rsidRPr="00000000">
        <w:rPr>
          <w:color w:val="202124"/>
          <w:sz w:val="24"/>
          <w:szCs w:val="24"/>
          <w:rtl w:val="0"/>
        </w:rPr>
        <w:t xml:space="preserve">Row</w:t>
      </w:r>
    </w:p>
    <w:p w:rsidR="00000000" w:rsidDel="00000000" w:rsidP="00000000" w:rsidRDefault="00000000" w:rsidRPr="00000000" w14:paraId="0000004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02124"/>
          <w:sz w:val="24"/>
          <w:szCs w:val="24"/>
          <w:u w:val="none"/>
        </w:rPr>
      </w:pPr>
      <w:r w:rsidDel="00000000" w:rsidR="00000000" w:rsidRPr="00000000">
        <w:rPr>
          <w:color w:val="202124"/>
          <w:sz w:val="24"/>
          <w:szCs w:val="24"/>
          <w:rtl w:val="0"/>
        </w:rPr>
        <w:t xml:space="preserve">Column (Stretchable, must contain the remaining size after image)</w:t>
      </w:r>
    </w:p>
    <w:p w:rsidR="00000000" w:rsidDel="00000000" w:rsidP="00000000" w:rsidRDefault="00000000" w:rsidRPr="00000000" w14:paraId="0000004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color w:val="202124"/>
          <w:sz w:val="24"/>
          <w:szCs w:val="24"/>
          <w:u w:val="none"/>
        </w:rPr>
      </w:pPr>
      <w:r w:rsidDel="00000000" w:rsidR="00000000" w:rsidRPr="00000000">
        <w:rPr>
          <w:color w:val="202124"/>
          <w:sz w:val="24"/>
          <w:szCs w:val="24"/>
          <w:rtl w:val="0"/>
        </w:rPr>
        <w:t xml:space="preserve">Image (RoundedCorner)</w:t>
      </w:r>
    </w:p>
    <w:p w:rsidR="00000000" w:rsidDel="00000000" w:rsidP="00000000" w:rsidRDefault="00000000" w:rsidRPr="00000000" w14:paraId="0000004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color w:val="202124"/>
          <w:sz w:val="24"/>
          <w:szCs w:val="24"/>
          <w:u w:val="none"/>
        </w:rPr>
      </w:pPr>
      <w:r w:rsidDel="00000000" w:rsidR="00000000" w:rsidRPr="00000000">
        <w:rPr>
          <w:color w:val="202124"/>
          <w:sz w:val="24"/>
          <w:szCs w:val="24"/>
          <w:rtl w:val="0"/>
        </w:rPr>
        <w:t xml:space="preserve">Two TextFileds (denoting Name and Phone Number)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Code to Clip the image in RoundedCorners Shape:</w:t>
        <w:br w:type="textWrapping"/>
      </w:r>
      <w:r w:rsidDel="00000000" w:rsidR="00000000" w:rsidRPr="00000000">
        <w:rPr/>
        <w:drawing>
          <wp:inline distB="114300" distT="114300" distL="114300" distR="114300">
            <wp:extent cx="5943600" cy="1320800"/>
            <wp:effectExtent b="0" l="0" r="0" t="0"/>
            <wp:docPr id="2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wydearlztrk0" w:id="11"/>
      <w:bookmarkEnd w:id="11"/>
      <w:r w:rsidDel="00000000" w:rsidR="00000000" w:rsidRPr="00000000">
        <w:rPr>
          <w:rtl w:val="0"/>
        </w:rPr>
        <w:t xml:space="preserve">Task 3 : Creating multiple rows.</w:t>
      </w:r>
    </w:p>
    <w:p w:rsidR="00000000" w:rsidDel="00000000" w:rsidP="00000000" w:rsidRDefault="00000000" w:rsidRPr="00000000" w14:paraId="00000048">
      <w:pPr>
        <w:rPr/>
      </w:pPr>
      <w:r w:rsidDel="00000000" w:rsidR="00000000" w:rsidRPr="00000000">
        <w:rPr>
          <w:rtl w:val="0"/>
        </w:rPr>
        <w:t xml:space="preserve">Use task 2, to create the following screen.</w:t>
      </w:r>
    </w:p>
    <w:p w:rsidR="00000000" w:rsidDel="00000000" w:rsidP="00000000" w:rsidRDefault="00000000" w:rsidRPr="00000000" w14:paraId="00000049">
      <w:pPr>
        <w:rPr/>
      </w:pPr>
      <w:r w:rsidDel="00000000" w:rsidR="00000000" w:rsidRPr="00000000">
        <w:rPr/>
        <w:drawing>
          <wp:inline distB="114300" distT="114300" distL="114300" distR="114300">
            <wp:extent cx="3248025" cy="6124575"/>
            <wp:effectExtent b="0" l="0" r="0" t="0"/>
            <wp:docPr id="26"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3248025" cy="6124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domy2kwwmhrc" w:id="12"/>
      <w:bookmarkEnd w:id="12"/>
      <w:r w:rsidDel="00000000" w:rsidR="00000000" w:rsidRPr="00000000">
        <w:rPr>
          <w:rtl w:val="0"/>
        </w:rPr>
        <w:t xml:space="preserve">Task 4 : Creating Grid using LazyGrid.</w:t>
      </w:r>
    </w:p>
    <w:p w:rsidR="00000000" w:rsidDel="00000000" w:rsidP="00000000" w:rsidRDefault="00000000" w:rsidRPr="00000000" w14:paraId="0000004B">
      <w:pPr>
        <w:rPr/>
      </w:pPr>
      <w:r w:rsidDel="00000000" w:rsidR="00000000" w:rsidRPr="00000000">
        <w:rPr>
          <w:rtl w:val="0"/>
        </w:rPr>
        <w:t xml:space="preserve">Create the following task using LazyGrid Layout</w:t>
      </w:r>
    </w:p>
    <w:p w:rsidR="00000000" w:rsidDel="00000000" w:rsidP="00000000" w:rsidRDefault="00000000" w:rsidRPr="00000000" w14:paraId="0000004C">
      <w:pPr>
        <w:rPr/>
      </w:pPr>
      <w:r w:rsidDel="00000000" w:rsidR="00000000" w:rsidRPr="00000000">
        <w:rPr/>
        <w:drawing>
          <wp:inline distB="114300" distT="114300" distL="114300" distR="114300">
            <wp:extent cx="2335248" cy="4806860"/>
            <wp:effectExtent b="0" l="0" r="0" t="0"/>
            <wp:docPr id="2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335248" cy="4806860"/>
                    </a:xfrm>
                    <a:prstGeom prst="rect"/>
                    <a:ln/>
                  </pic:spPr>
                </pic:pic>
              </a:graphicData>
            </a:graphic>
          </wp:inline>
        </w:drawing>
      </w:r>
      <w:r w:rsidDel="00000000" w:rsidR="00000000" w:rsidRPr="00000000">
        <w:rPr>
          <w:rtl w:val="0"/>
        </w:rPr>
      </w:r>
    </w:p>
    <w:sectPr>
      <w:headerReference r:id="rId44" w:type="default"/>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t xml:space="preserve">Lazy Vertical Grid : https://foso.github.io/Jetpack-Compose-Playground/foundation/lazyverticalgrid/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Title"/>
      <w:jc w:val="center"/>
      <w:rPr/>
    </w:pPr>
    <w:bookmarkStart w:colFirst="0" w:colLast="0" w:name="_e56bd3flzx8e" w:id="13"/>
    <w:bookmarkEnd w:id="13"/>
    <w:r w:rsidDel="00000000" w:rsidR="00000000" w:rsidRPr="00000000">
      <w:rPr>
        <w:rtl w:val="0"/>
      </w:rPr>
      <w:t xml:space="preserve">MAD - Lab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e525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26.png"/><Relationship Id="rId22" Type="http://schemas.openxmlformats.org/officeDocument/2006/relationships/hyperlink" Target="https://developer.android.com/codelabs/jetpack-compose-basics#4" TargetMode="External"/><Relationship Id="rId44" Type="http://schemas.openxmlformats.org/officeDocument/2006/relationships/header" Target="header1.xml"/><Relationship Id="rId21" Type="http://schemas.openxmlformats.org/officeDocument/2006/relationships/image" Target="media/image3.png"/><Relationship Id="rId43"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1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developer.android.com/reference/kotlin/androidx/compose/foundation/text/package-summary#BasicTextField(androidx.compose.ui.text.input.TextFieldValue,kotlin.Function1,androidx.compose.ui.Modifier,kotlin.Boolean,kotlin.Boolean,androidx.compose.ui.text.TextStyle,androidx.compose.foundation.text.KeyboardOptions,androidx.compose.foundation.text.KeyboardActions,kotlin.Boolean,kotlin.Int,kotlin.Int,androidx.compose.ui.text.input.VisualTransformation,kotlin.Function1,androidx.compose.foundation.interaction.MutableInteractionSource,androidx.compose.ui.graphics.Brush,kotlin.Function1)" TargetMode="External"/><Relationship Id="rId25" Type="http://schemas.openxmlformats.org/officeDocument/2006/relationships/hyperlink" Target="https://developer.android.com/reference/kotlin/androidx/compose/foundation/text/package-summary#BasicText(androidx.compose.ui.text.AnnotatedString,androidx.compose.ui.Modifier,androidx.compose.ui.text.TextStyle,kotlin.Function1,androidx.compose.ui.text.style.TextOverflow,kotlin.Boolean,kotlin.Int,kotlin.Int,kotlin.collections.Map,androidx.compose.ui.graphics.ColorProducer)" TargetMode="External"/><Relationship Id="rId28" Type="http://schemas.openxmlformats.org/officeDocument/2006/relationships/hyperlink" Target="https://developer.android.com/reference/kotlin/androidx/compose/material/package-summary#TextField(androidx.compose.ui.text.input.TextFieldValue,kotlin.Function1,androidx.compose.ui.Modifier,kotlin.Boolean,kotlin.Boolean,androidx.compose.ui.text.TextStyle,kotlin.Function0,kotlin.Function0,kotlin.Function0,kotlin.Function0,kotlin.Boolean,androidx.compose.ui.text.input.VisualTransformation,androidx.compose.foundation.text.KeyboardOptions,androidx.compose.foundation.text.KeyboardActions,kotlin.Boolean,kotlin.Int,kotlin.Int,androidx.compose.foundation.interaction.MutableInteractionSource,androidx.compose.ui.graphics.Shape,androidx.compose.material.TextFieldColors)" TargetMode="External"/><Relationship Id="rId27" Type="http://schemas.openxmlformats.org/officeDocument/2006/relationships/hyperlink" Target="https://developer.android.com/reference/kotlin/androidx/compose/material/package-summary#Text(androidx.compose.ui.text.AnnotatedString,androidx.compose.ui.Modifier,androidx.compose.ui.graphics.Color,androidx.compose.ui.unit.TextUnit,androidx.compose.ui.text.font.FontStyle,androidx.compose.ui.text.font.FontWeight,androidx.compose.ui.text.font.FontFamily,androidx.compose.ui.unit.TextUnit,androidx.compose.ui.text.style.TextDecoration,androidx.compose.ui.text.style.TextAlign,androidx.compose.ui.unit.TextUnit,androidx.compose.ui.text.style.TextOverflow,kotlin.Boolean,kotlin.Int,kotlin.Int,kotlin.collections.Map,kotlin.Function1,androidx.compose.ui.text.TextStyle)" TargetMode="External"/><Relationship Id="rId5" Type="http://schemas.openxmlformats.org/officeDocument/2006/relationships/styles" Target="styles.xml"/><Relationship Id="rId6" Type="http://schemas.openxmlformats.org/officeDocument/2006/relationships/hyperlink" Target="https://developer.android.com/codelabs/jetpack-compose-basics#1" TargetMode="External"/><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9.png"/><Relationship Id="rId31" Type="http://schemas.openxmlformats.org/officeDocument/2006/relationships/hyperlink" Target="https://cs.android.com/androidx/platform/frameworks/support/+/androidx-main:compose/material/material/src/commonMain/kotlin/androidx/compose/material/Text.kt;l=91" TargetMode="External"/><Relationship Id="rId30" Type="http://schemas.openxmlformats.org/officeDocument/2006/relationships/image" Target="media/image12.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image" Target="media/image14.png"/><Relationship Id="rId32" Type="http://schemas.openxmlformats.org/officeDocument/2006/relationships/hyperlink" Target="https://developer.android.com/jetpack/compose/text/style-text#multiple-styles" TargetMode="External"/><Relationship Id="rId13" Type="http://schemas.openxmlformats.org/officeDocument/2006/relationships/image" Target="media/image11.png"/><Relationship Id="rId35" Type="http://schemas.openxmlformats.org/officeDocument/2006/relationships/image" Target="media/image8.png"/><Relationship Id="rId12" Type="http://schemas.openxmlformats.org/officeDocument/2006/relationships/image" Target="media/image27.png"/><Relationship Id="rId34" Type="http://schemas.openxmlformats.org/officeDocument/2006/relationships/image" Target="media/image5.png"/><Relationship Id="rId15" Type="http://schemas.openxmlformats.org/officeDocument/2006/relationships/hyperlink" Target="https://developer.android.com/codelabs/jetpack-compose-basics#3" TargetMode="External"/><Relationship Id="rId37" Type="http://schemas.openxmlformats.org/officeDocument/2006/relationships/image" Target="media/image19.png"/><Relationship Id="rId14" Type="http://schemas.openxmlformats.org/officeDocument/2006/relationships/image" Target="media/image1.png"/><Relationship Id="rId36" Type="http://schemas.openxmlformats.org/officeDocument/2006/relationships/image" Target="media/image24.png"/><Relationship Id="rId17" Type="http://schemas.openxmlformats.org/officeDocument/2006/relationships/image" Target="media/image15.png"/><Relationship Id="rId39" Type="http://schemas.openxmlformats.org/officeDocument/2006/relationships/image" Target="media/image20.png"/><Relationship Id="rId16" Type="http://schemas.openxmlformats.org/officeDocument/2006/relationships/image" Target="media/image6.png"/><Relationship Id="rId38"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