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de reconexión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JHONATHAN LINARES,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El 5 de agosto del presente año, se generó un recargo en mi factura por un monto de $49,900, correspondiente a un cobro por reconexión.</w:t>
      </w:r>
    </w:p>
    <w:p>
      <w:pPr>
        <w:pStyle w:val="justified"/>
        <w:spacing w:after="240"/>
      </w:pPr>
      <w:r>
        <w:rPr>
          <w:b/>
          <w:bCs/>
        </w:rPr>
        <w:t xml:space="preserve">2. </w:t>
      </w:r>
      <w:r>
        <w:t xml:space="preserve">Este recargo fue aplicado a mi cuenta a pesar de que me encuentro al día con todos mis pagos, lo que me lleva a cuestionar la validez de dicho cobro.</w:t>
      </w:r>
    </w:p>
    <w:p>
      <w:pPr>
        <w:pStyle w:val="justified"/>
        <w:spacing w:after="240"/>
      </w:pPr>
      <w:r>
        <w:rPr>
          <w:b/>
          <w:bCs/>
        </w:rPr>
        <w:t xml:space="preserve">3. </w:t>
      </w:r>
      <w:r>
        <w:t xml:space="preserve">No he recibido ninguna comunicación previa que justifique la aplicación de este recargo, ni se me ha informado de alguna irregularidad en mi cuenta que pudiera dar lugar a tal medida.</w:t>
      </w:r>
    </w:p>
    <w:p>
      <w:pPr>
        <w:pStyle w:val="justified"/>
        <w:spacing w:after="240"/>
      </w:pPr>
      <w:r>
        <w:rPr>
          <w:b/>
          <w:bCs/>
        </w:rPr>
        <w:t xml:space="preserve">4. </w:t>
      </w:r>
      <w:r>
        <w:t xml:space="preserve">La falta de claridad en la facturación y la ausencia de justificación para el recargo me han causado una profunda preocupación y malestar, ya que considero que este cobro es indebido y no corresponde a la realidad de mi situación como cliente.</w:t>
      </w:r>
    </w:p>
    <w:p>
      <w:pPr>
        <w:pStyle w:val="centered"/>
      </w:pPr>
      <w:r>
        <w:t xml:space="preserve">PETICIÓN</w:t>
      </w:r>
    </w:p>
    <w:p>
      <w:pPr>
        <w:pStyle w:val="justified"/>
      </w:pPr>
      <w:r>
        <w:t xml:space="preserve">Solicito a la empresa que se realice una revisión exhaustiva de mi cuenta y se me proporcione una explicación detallada sobre la razón de la aplicación del recargo por reconexión. Asimismo, requiero la eliminación inmediata de dicho cobro de mi factura, dado que no corresponde a un servicio efectivamente prestado ni a una falta de pago por mi parte. Espero una pronta respuesta que aclare esta situación y restablezca la confianza en la relación comercial que mantenemos.</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285674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JHONATHAN LINARES</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2024-08-12T18:13:59.582Z</dcterms:created>
  <dcterms:modified xsi:type="dcterms:W3CDTF">2024-08-12T18:13:59.582Z</dcterms:modified>
</cp:coreProperties>
</file>

<file path=docProps/custom.xml><?xml version="1.0" encoding="utf-8"?>
<Properties xmlns="http://schemas.openxmlformats.org/officeDocument/2006/custom-properties" xmlns:vt="http://schemas.openxmlformats.org/officeDocument/2006/docPropsVTypes"/>
</file>