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Wom</w:t>
      </w:r>
      <w:r>
        <w:br/>
        <w:t xml:space="preserve">(PARTNERS TELECOM COLOMBIA S.A.S.))</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cobro indebido de recargo por reconexión</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CAMILO OSORIO,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Soy cliente de Wom y he mantenido mis pagos al día, sin haber presentado reclamaciones previas sobre el servicio.</w:t>
      </w:r>
    </w:p>
    <w:p>
      <w:pPr>
        <w:pStyle w:val="justified"/>
        <w:spacing w:after="240"/>
      </w:pPr>
      <w:r>
        <w:rPr>
          <w:b/>
          <w:bCs/>
        </w:rPr>
        <w:t xml:space="preserve">2. </w:t>
      </w:r>
      <w:r>
        <w:t xml:space="preserve">Recientemente, he recibido un recargo por reconexión en mi factura por un monto de $45,900.</w:t>
      </w:r>
    </w:p>
    <w:p>
      <w:pPr>
        <w:pStyle w:val="justified"/>
        <w:spacing w:after="240"/>
      </w:pPr>
      <w:r>
        <w:rPr>
          <w:b/>
          <w:bCs/>
        </w:rPr>
        <w:t xml:space="preserve">3. </w:t>
      </w:r>
      <w:r>
        <w:t xml:space="preserve">Este cobro me ha sorprendido, dado que no he recibido ninguna notificación previa sobre una posible desconexión del servicio que justificara dicho recargo.</w:t>
      </w:r>
    </w:p>
    <w:p>
      <w:pPr>
        <w:pStyle w:val="justified"/>
        <w:spacing w:after="240"/>
      </w:pPr>
      <w:r>
        <w:rPr>
          <w:b/>
          <w:bCs/>
        </w:rPr>
        <w:t xml:space="preserve">4. </w:t>
      </w:r>
      <w:r>
        <w:t xml:space="preserve">En una conversación con un asistente de Wom, se me sugirió que indagara sobre este recargo a través del servicio al cliente, sin embargo, no había realizado dicha consulta antes de la comunicación.</w:t>
      </w:r>
    </w:p>
    <w:p>
      <w:pPr>
        <w:pStyle w:val="justified"/>
        <w:spacing w:after="240"/>
      </w:pPr>
      <w:r>
        <w:rPr>
          <w:b/>
          <w:bCs/>
        </w:rPr>
        <w:t xml:space="preserve">5. </w:t>
      </w:r>
      <w:r>
        <w:t xml:space="preserve">La falta de notificación y la aparición de este recargo en mi factura han generado en mí una sensación de impotencia y malestar, ya que considero que este cobro es injusto y no corresponde a mi situación actual como cliente.</w:t>
      </w:r>
    </w:p>
    <w:p>
      <w:pPr>
        <w:pStyle w:val="centered"/>
      </w:pPr>
      <w:r>
        <w:t xml:space="preserve">PETICIÓN</w:t>
      </w:r>
    </w:p>
    <w:p>
      <w:pPr>
        <w:pStyle w:val="justified"/>
      </w:pPr>
      <w:r>
        <w:t xml:space="preserve">Solicito la rectificación inmediata de la factura emitida por Wom, eliminando el recargo por reconexión de $45,900, dado que no se me notificó adecuadamente sobre una posible desconexión del servicio. Exijo que se ajuste el monto a lo que realmente corresponde, en virtud de mi cumplimiento con las obligaciones de pago y la falta de comunicación por parte de la empresa.</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3228903456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CAMILO OSORIO</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2024-09-03T14:33:30.305Z</dcterms:created>
  <dcterms:modified xsi:type="dcterms:W3CDTF">2024-09-03T14:33:30.305Z</dcterms:modified>
</cp:coreProperties>
</file>

<file path=docProps/custom.xml><?xml version="1.0" encoding="utf-8"?>
<Properties xmlns="http://schemas.openxmlformats.org/officeDocument/2006/custom-properties" xmlns:vt="http://schemas.openxmlformats.org/officeDocument/2006/docPropsVTypes"/>
</file>