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A351F" w14:textId="77777777" w:rsidR="00A366D2" w:rsidRDefault="00000000">
      <w:pPr>
        <w:pStyle w:val="Heading"/>
        <w:jc w:val="center"/>
        <w:rPr>
          <w:sz w:val="32"/>
          <w:szCs w:val="32"/>
        </w:rPr>
      </w:pPr>
      <w:r>
        <w:rPr>
          <w:sz w:val="32"/>
          <w:szCs w:val="32"/>
        </w:rPr>
        <w:t>Lab 8: Direct data access</w:t>
      </w:r>
    </w:p>
    <w:p w14:paraId="4434CF29" w14:textId="77777777" w:rsidR="00A366D2" w:rsidRDefault="00000000">
      <w:pPr>
        <w:pStyle w:val="Heading"/>
        <w:rPr>
          <w:b w:val="0"/>
          <w:bCs w:val="0"/>
          <w:color w:val="EE220C"/>
          <w:sz w:val="22"/>
          <w:szCs w:val="22"/>
        </w:rPr>
      </w:pPr>
      <w:r>
        <w:rPr>
          <w:b w:val="0"/>
          <w:bCs w:val="0"/>
          <w:sz w:val="22"/>
          <w:szCs w:val="22"/>
        </w:rPr>
        <w:t>Our goal: Practice data interpretation and plotting with messy, real-world data.</w:t>
      </w:r>
    </w:p>
    <w:p w14:paraId="38FC3D20" w14:textId="77777777" w:rsidR="00A366D2" w:rsidRDefault="00A366D2">
      <w:pPr>
        <w:pStyle w:val="Body"/>
      </w:pPr>
    </w:p>
    <w:p w14:paraId="3FC1B750" w14:textId="2C3A0AE7" w:rsidR="00A366D2" w:rsidRDefault="00000000">
      <w:pPr>
        <w:pStyle w:val="Body"/>
      </w:pPr>
      <w:r>
        <w:t xml:space="preserve">You should open and format your own </w:t>
      </w:r>
      <w:proofErr w:type="spellStart"/>
      <w:r>
        <w:t>Jupyter</w:t>
      </w:r>
      <w:proofErr w:type="spellEnd"/>
      <w:r>
        <w:t xml:space="preserve"> Notebook for this lab.  There is helper code on GitHub for Part 3 only. You will submit th</w:t>
      </w:r>
      <w:r w:rsidR="00811E5D">
        <w:t>is document and the</w:t>
      </w:r>
      <w:r>
        <w:t xml:space="preserve"> code that you write for this lab via Canvas.</w:t>
      </w:r>
    </w:p>
    <w:p w14:paraId="05A244DE" w14:textId="77777777" w:rsidR="00A366D2" w:rsidRDefault="00A366D2">
      <w:pPr>
        <w:pStyle w:val="Heading2"/>
        <w:rPr>
          <w:b w:val="0"/>
          <w:bCs w:val="0"/>
          <w:sz w:val="28"/>
          <w:szCs w:val="28"/>
        </w:rPr>
      </w:pPr>
    </w:p>
    <w:p w14:paraId="3D38B318" w14:textId="77777777" w:rsidR="00A366D2" w:rsidRDefault="00000000">
      <w:pPr>
        <w:pStyle w:val="Heading2"/>
        <w:rPr>
          <w:b w:val="0"/>
          <w:bCs w:val="0"/>
          <w:sz w:val="28"/>
          <w:szCs w:val="28"/>
        </w:rPr>
      </w:pPr>
      <w:r>
        <w:rPr>
          <w:b w:val="0"/>
          <w:bCs w:val="0"/>
          <w:sz w:val="28"/>
          <w:szCs w:val="28"/>
        </w:rPr>
        <w:t xml:space="preserve">Part 1: Observations of the tropical Pacific Ocean during a </w:t>
      </w:r>
      <w:r>
        <w:rPr>
          <w:b w:val="0"/>
          <w:bCs w:val="0"/>
          <w:sz w:val="28"/>
          <w:szCs w:val="28"/>
          <w:rtl/>
          <w:lang w:val="ar-SA"/>
        </w:rPr>
        <w:t>“</w:t>
      </w:r>
      <w:r>
        <w:rPr>
          <w:b w:val="0"/>
          <w:bCs w:val="0"/>
          <w:sz w:val="28"/>
          <w:szCs w:val="28"/>
        </w:rPr>
        <w:t>normal” year</w:t>
      </w:r>
    </w:p>
    <w:p w14:paraId="433B6D45" w14:textId="77777777" w:rsidR="00A366D2" w:rsidRDefault="00000000">
      <w:pPr>
        <w:pStyle w:val="Default"/>
        <w:spacing w:before="0" w:line="240" w:lineRule="auto"/>
        <w:rPr>
          <w:rFonts w:ascii="Helvetica" w:eastAsia="Helvetica" w:hAnsi="Helvetica" w:cs="Helvetica"/>
          <w:sz w:val="22"/>
          <w:szCs w:val="22"/>
        </w:rPr>
      </w:pPr>
      <w:r>
        <w:rPr>
          <w:rFonts w:ascii="Helvetica" w:hAnsi="Helvetica"/>
          <w:sz w:val="22"/>
          <w:szCs w:val="22"/>
        </w:rPr>
        <w:t xml:space="preserve">The National Oceanographic and Atmospheric Administration (NOAA) maintains several </w:t>
      </w:r>
      <w:proofErr w:type="spellStart"/>
      <w:r>
        <w:rPr>
          <w:rFonts w:ascii="Helvetica" w:hAnsi="Helvetica"/>
          <w:sz w:val="22"/>
          <w:szCs w:val="22"/>
          <w:lang w:val="it-IT"/>
        </w:rPr>
        <w:t>laboratories</w:t>
      </w:r>
      <w:proofErr w:type="spellEnd"/>
      <w:r>
        <w:rPr>
          <w:rFonts w:ascii="Helvetica" w:hAnsi="Helvetica"/>
          <w:sz w:val="22"/>
          <w:szCs w:val="22"/>
        </w:rPr>
        <w:t xml:space="preserve"> around the country for specialized atmospheric and oceanic research. Data for this exercise come from NOAA's Pacific Marine Environmental Laboratory (PMEL) (</w:t>
      </w:r>
      <w:r>
        <w:rPr>
          <w:rFonts w:ascii="Helvetica" w:hAnsi="Helvetica"/>
          <w:color w:val="0433FF"/>
          <w:sz w:val="22"/>
          <w:szCs w:val="22"/>
        </w:rPr>
        <w:t>http://www.pmel.noaa.gov</w:t>
      </w:r>
      <w:r>
        <w:rPr>
          <w:rFonts w:ascii="Helvetica" w:hAnsi="Helvetica"/>
          <w:sz w:val="22"/>
          <w:szCs w:val="22"/>
        </w:rPr>
        <w:t>).</w:t>
      </w:r>
    </w:p>
    <w:p w14:paraId="59DBC9D4" w14:textId="77777777" w:rsidR="00A366D2" w:rsidRDefault="00A366D2">
      <w:pPr>
        <w:pStyle w:val="Default"/>
        <w:spacing w:before="0" w:line="240" w:lineRule="auto"/>
        <w:rPr>
          <w:rFonts w:ascii="Helvetica" w:eastAsia="Helvetica" w:hAnsi="Helvetica" w:cs="Helvetica"/>
          <w:sz w:val="22"/>
          <w:szCs w:val="22"/>
        </w:rPr>
      </w:pPr>
    </w:p>
    <w:p w14:paraId="5FDABB15" w14:textId="77777777" w:rsidR="00A366D2" w:rsidRDefault="00000000">
      <w:pPr>
        <w:pStyle w:val="Default"/>
        <w:spacing w:before="0" w:line="240" w:lineRule="auto"/>
        <w:rPr>
          <w:rFonts w:ascii="Helvetica" w:eastAsia="Helvetica" w:hAnsi="Helvetica" w:cs="Helvetica"/>
          <w:sz w:val="22"/>
          <w:szCs w:val="22"/>
        </w:rPr>
      </w:pPr>
      <w:r>
        <w:rPr>
          <w:rFonts w:ascii="Helvetica" w:hAnsi="Helvetica"/>
          <w:sz w:val="22"/>
          <w:szCs w:val="22"/>
        </w:rPr>
        <w:t>The ocean data in this exercise were collected in the tropical Pacific Ocean to help monitor the</w:t>
      </w:r>
    </w:p>
    <w:p w14:paraId="6547F223" w14:textId="77777777" w:rsidR="00A366D2" w:rsidRDefault="00000000">
      <w:pPr>
        <w:pStyle w:val="Default"/>
        <w:spacing w:before="0" w:line="240" w:lineRule="auto"/>
        <w:rPr>
          <w:rFonts w:ascii="Helvetica" w:eastAsia="Helvetica" w:hAnsi="Helvetica" w:cs="Helvetica"/>
          <w:sz w:val="22"/>
          <w:szCs w:val="22"/>
        </w:rPr>
      </w:pPr>
      <w:r>
        <w:rPr>
          <w:rFonts w:ascii="Helvetica" w:hAnsi="Helvetica"/>
          <w:sz w:val="22"/>
          <w:szCs w:val="22"/>
        </w:rPr>
        <w:t>development of El Ni</w:t>
      </w:r>
      <w:r>
        <w:rPr>
          <w:rFonts w:ascii="Helvetica" w:hAnsi="Helvetica"/>
          <w:sz w:val="22"/>
          <w:szCs w:val="22"/>
          <w:lang w:val="es-ES_tradnl"/>
        </w:rPr>
        <w:t>ñ</w:t>
      </w:r>
      <w:r>
        <w:rPr>
          <w:rFonts w:ascii="Helvetica" w:hAnsi="Helvetica"/>
          <w:sz w:val="22"/>
          <w:szCs w:val="22"/>
        </w:rPr>
        <w:t>o and La Ni</w:t>
      </w:r>
      <w:r>
        <w:rPr>
          <w:rFonts w:ascii="Helvetica" w:hAnsi="Helvetica"/>
          <w:sz w:val="22"/>
          <w:szCs w:val="22"/>
          <w:lang w:val="es-ES_tradnl"/>
        </w:rPr>
        <w:t>ñ</w:t>
      </w:r>
      <w:r>
        <w:rPr>
          <w:rFonts w:ascii="Helvetica" w:hAnsi="Helvetica"/>
          <w:sz w:val="22"/>
          <w:szCs w:val="22"/>
        </w:rPr>
        <w:t>a events, which are phenomena of the surface and near-surface Pacific Ocean. An array of moored buoys was established in the 1990's as part of the Tropical Atmosphere-Ocean (TAO) Project. Sensors attached to the buoys measure temperature, salinity, and other water properties from the surface to a depth of about 500 meters. Figure 1 shows the buoy locations.</w:t>
      </w:r>
    </w:p>
    <w:p w14:paraId="14211CEE" w14:textId="77777777" w:rsidR="00A366D2" w:rsidRDefault="00000000">
      <w:pPr>
        <w:pStyle w:val="Default"/>
        <w:spacing w:before="0" w:line="240" w:lineRule="auto"/>
        <w:jc w:val="center"/>
        <w:rPr>
          <w:rFonts w:ascii="Helvetica" w:eastAsia="Helvetica" w:hAnsi="Helvetica" w:cs="Helvetica"/>
        </w:rPr>
      </w:pPr>
      <w:r>
        <w:rPr>
          <w:rFonts w:ascii="Helvetica" w:eastAsia="Helvetica" w:hAnsi="Helvetica" w:cs="Helvetica"/>
          <w:noProof/>
        </w:rPr>
        <w:drawing>
          <wp:anchor distT="76200" distB="76200" distL="76200" distR="76200" simplePos="0" relativeHeight="251659264" behindDoc="0" locked="0" layoutInCell="1" allowOverlap="1" wp14:anchorId="41E87475" wp14:editId="0DC893FC">
            <wp:simplePos x="0" y="0"/>
            <wp:positionH relativeFrom="margin">
              <wp:posOffset>-6349</wp:posOffset>
            </wp:positionH>
            <wp:positionV relativeFrom="line">
              <wp:posOffset>353059</wp:posOffset>
            </wp:positionV>
            <wp:extent cx="5943600" cy="2446783"/>
            <wp:effectExtent l="0" t="0" r="0" b="0"/>
            <wp:wrapThrough wrapText="bothSides" distL="76200" distR="76200">
              <wp:wrapPolygon edited="1">
                <wp:start x="0" y="0"/>
                <wp:lineTo x="21600" y="0"/>
                <wp:lineTo x="21600" y="21600"/>
                <wp:lineTo x="0" y="21600"/>
                <wp:lineTo x="0" y="0"/>
              </wp:wrapPolygon>
            </wp:wrapThrough>
            <wp:docPr id="107374182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5" name="pasted-image.tiff" descr="pasted-image.tiff"/>
                    <pic:cNvPicPr>
                      <a:picLocks noChangeAspect="1"/>
                    </pic:cNvPicPr>
                  </pic:nvPicPr>
                  <pic:blipFill>
                    <a:blip r:embed="rId7"/>
                    <a:stretch>
                      <a:fillRect/>
                    </a:stretch>
                  </pic:blipFill>
                  <pic:spPr>
                    <a:xfrm>
                      <a:off x="0" y="0"/>
                      <a:ext cx="5943600" cy="2446783"/>
                    </a:xfrm>
                    <a:prstGeom prst="rect">
                      <a:avLst/>
                    </a:prstGeom>
                    <a:ln w="12700" cap="flat">
                      <a:noFill/>
                      <a:miter lim="400000"/>
                    </a:ln>
                    <a:effectLst/>
                  </pic:spPr>
                </pic:pic>
              </a:graphicData>
            </a:graphic>
          </wp:anchor>
        </w:drawing>
      </w:r>
    </w:p>
    <w:p w14:paraId="555FA5BC" w14:textId="77777777" w:rsidR="00A366D2" w:rsidRDefault="00A366D2">
      <w:pPr>
        <w:pStyle w:val="Default"/>
        <w:spacing w:before="0" w:line="240" w:lineRule="auto"/>
        <w:jc w:val="center"/>
        <w:rPr>
          <w:rFonts w:ascii="Helvetica" w:eastAsia="Helvetica" w:hAnsi="Helvetica" w:cs="Helvetica"/>
        </w:rPr>
      </w:pPr>
    </w:p>
    <w:p w14:paraId="5165FDE1" w14:textId="77777777" w:rsidR="00A366D2" w:rsidRDefault="00000000">
      <w:pPr>
        <w:pStyle w:val="Default"/>
        <w:spacing w:before="0" w:line="240" w:lineRule="auto"/>
        <w:jc w:val="center"/>
        <w:rPr>
          <w:rFonts w:ascii="Helvetica" w:eastAsia="Helvetica" w:hAnsi="Helvetica" w:cs="Helvetica"/>
        </w:rPr>
      </w:pPr>
      <w:r>
        <w:rPr>
          <w:rFonts w:ascii="Helvetica" w:hAnsi="Helvetica"/>
          <w:lang w:val="it-IT"/>
        </w:rPr>
        <w:t>Figure 1</w:t>
      </w:r>
    </w:p>
    <w:p w14:paraId="50C97FBF" w14:textId="77777777" w:rsidR="00A366D2" w:rsidRDefault="00A366D2">
      <w:pPr>
        <w:pStyle w:val="Default"/>
        <w:spacing w:before="0" w:line="240" w:lineRule="auto"/>
        <w:rPr>
          <w:rFonts w:ascii="Helvetica" w:eastAsia="Helvetica" w:hAnsi="Helvetica" w:cs="Helvetica"/>
          <w:sz w:val="27"/>
          <w:szCs w:val="27"/>
        </w:rPr>
      </w:pPr>
    </w:p>
    <w:p w14:paraId="5D36A883" w14:textId="77777777" w:rsidR="00A366D2" w:rsidRDefault="00A366D2">
      <w:pPr>
        <w:pStyle w:val="Default"/>
        <w:spacing w:before="0" w:line="240" w:lineRule="auto"/>
        <w:rPr>
          <w:rFonts w:ascii="Helvetica" w:eastAsia="Helvetica" w:hAnsi="Helvetica" w:cs="Helvetica"/>
          <w:b/>
          <w:bCs/>
          <w:sz w:val="20"/>
          <w:szCs w:val="20"/>
        </w:rPr>
      </w:pPr>
    </w:p>
    <w:p w14:paraId="14EB9989" w14:textId="77777777" w:rsidR="00A366D2" w:rsidRDefault="00A366D2">
      <w:pPr>
        <w:pStyle w:val="Default"/>
        <w:spacing w:before="0" w:line="240" w:lineRule="auto"/>
        <w:rPr>
          <w:rFonts w:ascii="Helvetica" w:eastAsia="Helvetica" w:hAnsi="Helvetica" w:cs="Helvetica"/>
          <w:sz w:val="22"/>
          <w:szCs w:val="22"/>
        </w:rPr>
      </w:pPr>
    </w:p>
    <w:p w14:paraId="6087631C" w14:textId="2435C620" w:rsidR="00A366D2" w:rsidRPr="00811E5D" w:rsidRDefault="00000000" w:rsidP="00811E5D">
      <w:pPr>
        <w:pStyle w:val="Default"/>
        <w:spacing w:before="0" w:line="240" w:lineRule="auto"/>
        <w:rPr>
          <w:rFonts w:ascii="Helvetica" w:eastAsia="Helvetica" w:hAnsi="Helvetica" w:cs="Helvetica"/>
          <w:sz w:val="22"/>
          <w:szCs w:val="22"/>
        </w:rPr>
      </w:pPr>
      <w:proofErr w:type="spellStart"/>
      <w:r>
        <w:rPr>
          <w:rFonts w:ascii="Helvetica" w:hAnsi="Helvetica"/>
          <w:b/>
          <w:bCs/>
          <w:sz w:val="22"/>
          <w:szCs w:val="22"/>
        </w:rPr>
        <w:t>Analysing</w:t>
      </w:r>
      <w:proofErr w:type="spellEnd"/>
      <w:r>
        <w:rPr>
          <w:rFonts w:ascii="Helvetica" w:hAnsi="Helvetica"/>
          <w:b/>
          <w:bCs/>
          <w:sz w:val="22"/>
          <w:szCs w:val="22"/>
        </w:rPr>
        <w:t xml:space="preserve"> s</w:t>
      </w:r>
      <w:proofErr w:type="spellStart"/>
      <w:r>
        <w:rPr>
          <w:rFonts w:ascii="Helvetica" w:hAnsi="Helvetica"/>
          <w:b/>
          <w:bCs/>
          <w:sz w:val="22"/>
          <w:szCs w:val="22"/>
          <w:lang w:val="fr-FR"/>
        </w:rPr>
        <w:t>patial</w:t>
      </w:r>
      <w:proofErr w:type="spellEnd"/>
      <w:r>
        <w:rPr>
          <w:rFonts w:ascii="Helvetica" w:hAnsi="Helvetica"/>
          <w:b/>
          <w:bCs/>
          <w:sz w:val="22"/>
          <w:szCs w:val="22"/>
          <w:lang w:val="fr-FR"/>
        </w:rPr>
        <w:t xml:space="preserve"> variation, Part 1.</w:t>
      </w:r>
      <w:r>
        <w:rPr>
          <w:rFonts w:ascii="Helvetica" w:hAnsi="Helvetica"/>
          <w:sz w:val="22"/>
          <w:szCs w:val="22"/>
        </w:rPr>
        <w:t xml:space="preserve"> Figure 2 is a color-filled contour plot showing water temperatures in a vertical slice 500 meters deep along the equator in the tropical Pacific Ocean, during a five-day period in March 2003, a “normal" phase of ENSO. The sensors that recorded the data were located at positions marked by "X"</w:t>
      </w:r>
      <w:proofErr w:type="spellStart"/>
      <w:r>
        <w:rPr>
          <w:rFonts w:ascii="Helvetica" w:hAnsi="Helvetica"/>
          <w:sz w:val="22"/>
          <w:szCs w:val="22"/>
        </w:rPr>
        <w:t>s in</w:t>
      </w:r>
      <w:proofErr w:type="spellEnd"/>
      <w:r>
        <w:rPr>
          <w:rFonts w:ascii="Helvetica" w:hAnsi="Helvetica"/>
          <w:sz w:val="22"/>
          <w:szCs w:val="22"/>
        </w:rPr>
        <w:t xml:space="preserve"> Figure 2. The data were averaged meridionally (that is, along a line of longitude) across sensors located within </w:t>
      </w:r>
      <w:r>
        <w:rPr>
          <w:rFonts w:ascii="Helvetica" w:hAnsi="Helvetica"/>
          <w:sz w:val="22"/>
          <w:szCs w:val="22"/>
          <w:rtl/>
        </w:rPr>
        <w:t>±</w:t>
      </w:r>
      <w:r>
        <w:rPr>
          <w:rFonts w:ascii="Helvetica" w:hAnsi="Helvetica"/>
          <w:sz w:val="22"/>
          <w:szCs w:val="22"/>
        </w:rPr>
        <w:t>2</w:t>
      </w:r>
      <w:r>
        <w:rPr>
          <w:rFonts w:ascii="Helvetica" w:hAnsi="Helvetica"/>
          <w:sz w:val="22"/>
          <w:szCs w:val="22"/>
          <w:lang w:val="it-IT"/>
        </w:rPr>
        <w:t>°</w:t>
      </w:r>
      <w:r>
        <w:rPr>
          <w:rFonts w:ascii="Helvetica" w:hAnsi="Helvetica"/>
          <w:sz w:val="22"/>
          <w:szCs w:val="22"/>
        </w:rPr>
        <w:t xml:space="preserve"> latitude of the </w:t>
      </w:r>
      <w:r>
        <w:rPr>
          <w:rFonts w:ascii="Helvetica" w:hAnsi="Helvetica"/>
          <w:sz w:val="22"/>
          <w:szCs w:val="22"/>
        </w:rPr>
        <w:lastRenderedPageBreak/>
        <w:t>equator. (Thi</w:t>
      </w:r>
      <w:r w:rsidR="00811E5D">
        <w:rPr>
          <w:rFonts w:ascii="Helvetica" w:hAnsi="Helvetica"/>
          <w:sz w:val="22"/>
          <w:szCs w:val="22"/>
        </w:rPr>
        <w:t>s</w:t>
      </w:r>
      <w:r>
        <w:rPr>
          <w:rFonts w:ascii="Helvetica" w:hAnsi="Helvetica"/>
          <w:sz w:val="22"/>
          <w:szCs w:val="22"/>
        </w:rPr>
        <w:t xml:space="preserve"> plot came from the TAO web site: </w:t>
      </w:r>
      <w:r>
        <w:rPr>
          <w:rFonts w:ascii="Helvetica" w:hAnsi="Helvetica"/>
          <w:color w:val="0433FF"/>
          <w:sz w:val="22"/>
          <w:szCs w:val="22"/>
        </w:rPr>
        <w:t>http://www.pmel.noaa.gov/tao/jsdisplay/</w:t>
      </w:r>
      <w:r>
        <w:rPr>
          <w:rFonts w:ascii="Helvetica" w:hAnsi="Helvetica"/>
          <w:sz w:val="22"/>
          <w:szCs w:val="22"/>
        </w:rPr>
        <w:t>.)</w:t>
      </w:r>
      <w:r>
        <w:rPr>
          <w:rFonts w:ascii="Helvetica" w:eastAsia="Helvetica" w:hAnsi="Helvetica" w:cs="Helvetica"/>
          <w:noProof/>
          <w:sz w:val="20"/>
          <w:szCs w:val="20"/>
        </w:rPr>
        <w:drawing>
          <wp:anchor distT="152400" distB="152400" distL="152400" distR="152400" simplePos="0" relativeHeight="251660288" behindDoc="0" locked="0" layoutInCell="1" allowOverlap="1" wp14:anchorId="62E1D81A" wp14:editId="0D2C4812">
            <wp:simplePos x="0" y="0"/>
            <wp:positionH relativeFrom="margin">
              <wp:posOffset>115570</wp:posOffset>
            </wp:positionH>
            <wp:positionV relativeFrom="page">
              <wp:posOffset>650240</wp:posOffset>
            </wp:positionV>
            <wp:extent cx="5699760" cy="3590109"/>
            <wp:effectExtent l="0" t="0" r="0" b="0"/>
            <wp:wrapThrough wrapText="bothSides" distL="152400" distR="152400">
              <wp:wrapPolygon edited="1">
                <wp:start x="0" y="0"/>
                <wp:lineTo x="21600" y="0"/>
                <wp:lineTo x="21600" y="21600"/>
                <wp:lineTo x="0" y="21600"/>
                <wp:lineTo x="0" y="0"/>
              </wp:wrapPolygon>
            </wp:wrapThrough>
            <wp:docPr id="1073741826"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6" name="pasted-image.tiff" descr="pasted-image.tiff"/>
                    <pic:cNvPicPr>
                      <a:picLocks noChangeAspect="1"/>
                    </pic:cNvPicPr>
                  </pic:nvPicPr>
                  <pic:blipFill>
                    <a:blip r:embed="rId8"/>
                    <a:stretch>
                      <a:fillRect/>
                    </a:stretch>
                  </pic:blipFill>
                  <pic:spPr>
                    <a:xfrm>
                      <a:off x="0" y="0"/>
                      <a:ext cx="5699760" cy="3590109"/>
                    </a:xfrm>
                    <a:prstGeom prst="rect">
                      <a:avLst/>
                    </a:prstGeom>
                    <a:ln w="12700" cap="flat">
                      <a:noFill/>
                      <a:miter lim="400000"/>
                    </a:ln>
                    <a:effectLst/>
                  </pic:spPr>
                </pic:pic>
              </a:graphicData>
            </a:graphic>
          </wp:anchor>
        </w:drawing>
      </w:r>
      <w:r>
        <w:rPr>
          <w:rFonts w:ascii="Helvetica" w:hAnsi="Helvetica"/>
          <w:lang w:val="it-IT"/>
        </w:rPr>
        <w:t xml:space="preserve">Figure </w:t>
      </w:r>
      <w:r>
        <w:rPr>
          <w:rFonts w:ascii="Helvetica" w:hAnsi="Helvetica"/>
        </w:rPr>
        <w:t>2</w:t>
      </w:r>
    </w:p>
    <w:p w14:paraId="44F21571" w14:textId="77777777" w:rsidR="00A366D2" w:rsidRDefault="00000000">
      <w:pPr>
        <w:pStyle w:val="Default"/>
        <w:spacing w:before="0" w:line="240" w:lineRule="auto"/>
        <w:rPr>
          <w:rFonts w:ascii="Helvetica" w:eastAsia="Helvetica" w:hAnsi="Helvetica" w:cs="Helvetica"/>
          <w:sz w:val="22"/>
          <w:szCs w:val="22"/>
        </w:rPr>
      </w:pPr>
      <w:r>
        <w:rPr>
          <w:rFonts w:ascii="Helvetica" w:hAnsi="Helvetica"/>
          <w:sz w:val="22"/>
          <w:szCs w:val="22"/>
        </w:rPr>
        <w:t xml:space="preserve">Based on the contour plot in Figure 2, fill in the following data tables for temperature vs. depth down to </w:t>
      </w:r>
      <w:r>
        <w:rPr>
          <w:rFonts w:ascii="Helvetica" w:hAnsi="Helvetica"/>
          <w:sz w:val="22"/>
          <w:szCs w:val="22"/>
          <w:lang w:val="nl-NL"/>
        </w:rPr>
        <w:t xml:space="preserve">500 meters </w:t>
      </w:r>
      <w:r>
        <w:rPr>
          <w:rFonts w:ascii="Helvetica" w:hAnsi="Helvetica"/>
          <w:b/>
          <w:bCs/>
          <w:sz w:val="22"/>
          <w:szCs w:val="22"/>
        </w:rPr>
        <w:t>at 165</w:t>
      </w:r>
      <w:r>
        <w:rPr>
          <w:rFonts w:ascii="Helvetica" w:hAnsi="Helvetica"/>
          <w:b/>
          <w:bCs/>
          <w:sz w:val="22"/>
          <w:szCs w:val="22"/>
          <w:lang w:val="it-IT"/>
        </w:rPr>
        <w:t>°</w:t>
      </w:r>
      <w:r>
        <w:rPr>
          <w:rFonts w:ascii="Helvetica" w:hAnsi="Helvetica"/>
          <w:b/>
          <w:bCs/>
          <w:sz w:val="22"/>
          <w:szCs w:val="22"/>
        </w:rPr>
        <w:t>E and at 110</w:t>
      </w:r>
      <w:r>
        <w:rPr>
          <w:rFonts w:ascii="Helvetica" w:hAnsi="Helvetica"/>
          <w:b/>
          <w:bCs/>
          <w:sz w:val="22"/>
          <w:szCs w:val="22"/>
          <w:lang w:val="it-IT"/>
        </w:rPr>
        <w:t>°</w:t>
      </w:r>
      <w:r>
        <w:rPr>
          <w:rFonts w:ascii="Helvetica" w:hAnsi="Helvetica"/>
          <w:b/>
          <w:bCs/>
          <w:sz w:val="22"/>
          <w:szCs w:val="22"/>
        </w:rPr>
        <w:t>W longitude</w:t>
      </w:r>
      <w:r>
        <w:rPr>
          <w:rFonts w:ascii="Helvetica" w:hAnsi="Helvetica"/>
          <w:sz w:val="22"/>
          <w:szCs w:val="22"/>
        </w:rPr>
        <w:t>. Note that the contour lines are plotted at intervals of 1</w:t>
      </w:r>
      <w:r>
        <w:rPr>
          <w:rFonts w:ascii="Helvetica" w:hAnsi="Helvetica"/>
          <w:sz w:val="22"/>
          <w:szCs w:val="22"/>
          <w:lang w:val="it-IT"/>
        </w:rPr>
        <w:t>°</w:t>
      </w:r>
      <w:r>
        <w:rPr>
          <w:rFonts w:ascii="Helvetica" w:hAnsi="Helvetica"/>
          <w:sz w:val="22"/>
          <w:szCs w:val="22"/>
        </w:rPr>
        <w:t>C and that the thicker contour lines correspond to temperatures of 12</w:t>
      </w:r>
      <w:r>
        <w:rPr>
          <w:rFonts w:ascii="Helvetica" w:hAnsi="Helvetica"/>
          <w:sz w:val="22"/>
          <w:szCs w:val="22"/>
          <w:lang w:val="it-IT"/>
        </w:rPr>
        <w:t>°</w:t>
      </w:r>
      <w:r>
        <w:rPr>
          <w:rFonts w:ascii="Helvetica" w:hAnsi="Helvetica"/>
          <w:sz w:val="22"/>
          <w:szCs w:val="22"/>
        </w:rPr>
        <w:t>, 16</w:t>
      </w:r>
      <w:r>
        <w:rPr>
          <w:rFonts w:ascii="Helvetica" w:hAnsi="Helvetica"/>
          <w:sz w:val="22"/>
          <w:szCs w:val="22"/>
          <w:lang w:val="it-IT"/>
        </w:rPr>
        <w:t>°</w:t>
      </w:r>
      <w:r>
        <w:rPr>
          <w:rFonts w:ascii="Helvetica" w:hAnsi="Helvetica"/>
          <w:sz w:val="22"/>
          <w:szCs w:val="22"/>
        </w:rPr>
        <w:t>, 20</w:t>
      </w:r>
      <w:r>
        <w:rPr>
          <w:rFonts w:ascii="Helvetica" w:hAnsi="Helvetica"/>
          <w:sz w:val="22"/>
          <w:szCs w:val="22"/>
          <w:lang w:val="it-IT"/>
        </w:rPr>
        <w:t>°</w:t>
      </w:r>
      <w:r>
        <w:rPr>
          <w:rFonts w:ascii="Helvetica" w:hAnsi="Helvetica"/>
          <w:sz w:val="22"/>
          <w:szCs w:val="22"/>
        </w:rPr>
        <w:t>, 24</w:t>
      </w:r>
      <w:r>
        <w:rPr>
          <w:rFonts w:ascii="Helvetica" w:hAnsi="Helvetica"/>
          <w:sz w:val="22"/>
          <w:szCs w:val="22"/>
          <w:lang w:val="it-IT"/>
        </w:rPr>
        <w:t>°</w:t>
      </w:r>
      <w:r>
        <w:rPr>
          <w:rFonts w:ascii="Helvetica" w:hAnsi="Helvetica"/>
          <w:sz w:val="22"/>
          <w:szCs w:val="22"/>
        </w:rPr>
        <w:t>, and 28</w:t>
      </w:r>
      <w:r>
        <w:rPr>
          <w:rFonts w:ascii="Helvetica" w:hAnsi="Helvetica"/>
          <w:sz w:val="22"/>
          <w:szCs w:val="22"/>
          <w:lang w:val="it-IT"/>
        </w:rPr>
        <w:t xml:space="preserve">°C. </w:t>
      </w:r>
      <w:r>
        <w:rPr>
          <w:rFonts w:ascii="Helvetica" w:hAnsi="Helvetica"/>
          <w:sz w:val="22"/>
          <w:szCs w:val="22"/>
        </w:rPr>
        <w:t>Rely on the contours to determine temperature and interpolate between them as needed.</w:t>
      </w:r>
    </w:p>
    <w:p w14:paraId="162D7BF3" w14:textId="77777777" w:rsidR="00A366D2" w:rsidRDefault="00A366D2">
      <w:pPr>
        <w:pStyle w:val="Default"/>
        <w:spacing w:before="0" w:line="240" w:lineRule="auto"/>
        <w:rPr>
          <w:rFonts w:ascii="Helvetica" w:eastAsia="Helvetica" w:hAnsi="Helvetica" w:cs="Helvetica"/>
          <w:sz w:val="20"/>
          <w:szCs w:val="20"/>
        </w:rPr>
      </w:pPr>
    </w:p>
    <w:p w14:paraId="69F8E255" w14:textId="77777777" w:rsidR="00A366D2" w:rsidRDefault="00A366D2">
      <w:pPr>
        <w:pStyle w:val="Default"/>
        <w:spacing w:before="0" w:line="240" w:lineRule="auto"/>
        <w:rPr>
          <w:rFonts w:ascii="Helvetica" w:eastAsia="Helvetica" w:hAnsi="Helvetica" w:cs="Helvetica"/>
          <w:sz w:val="20"/>
          <w:szCs w:val="20"/>
        </w:rPr>
      </w:pPr>
    </w:p>
    <w:tbl>
      <w:tblPr>
        <w:tblW w:w="62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074"/>
        <w:gridCol w:w="2073"/>
        <w:gridCol w:w="2073"/>
      </w:tblGrid>
      <w:tr w:rsidR="00A366D2" w14:paraId="44676989" w14:textId="77777777">
        <w:trPr>
          <w:trHeight w:val="341"/>
          <w:tblHeader/>
        </w:trPr>
        <w:tc>
          <w:tcPr>
            <w:tcW w:w="207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0C0FB48B" w14:textId="77777777" w:rsidR="00A366D2" w:rsidRDefault="00000000">
            <w:pPr>
              <w:pStyle w:val="TableStyle1"/>
              <w:jc w:val="center"/>
            </w:pPr>
            <w:r>
              <w:t>Depth [m]</w:t>
            </w:r>
          </w:p>
        </w:tc>
        <w:tc>
          <w:tcPr>
            <w:tcW w:w="207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518DEDEB" w14:textId="77777777" w:rsidR="00A366D2" w:rsidRDefault="00000000">
            <w:pPr>
              <w:pStyle w:val="TableStyle1"/>
            </w:pPr>
            <w:r>
              <w:rPr>
                <w:rFonts w:eastAsia="Arial Unicode MS" w:cs="Arial Unicode MS"/>
              </w:rPr>
              <w:t>Temp. [℃] at 165 E</w:t>
            </w:r>
          </w:p>
        </w:tc>
        <w:tc>
          <w:tcPr>
            <w:tcW w:w="207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4CED3DC4" w14:textId="77777777" w:rsidR="00A366D2" w:rsidRDefault="00000000">
            <w:pPr>
              <w:pStyle w:val="TableStyle1"/>
            </w:pPr>
            <w:r>
              <w:rPr>
                <w:rFonts w:eastAsia="Arial Unicode MS" w:cs="Arial Unicode MS"/>
              </w:rPr>
              <w:t>Temp. [℃] at 110 W</w:t>
            </w:r>
          </w:p>
        </w:tc>
      </w:tr>
      <w:tr w:rsidR="00A366D2" w14:paraId="76E1E793" w14:textId="77777777">
        <w:tblPrEx>
          <w:shd w:val="clear" w:color="auto" w:fill="auto"/>
        </w:tblPrEx>
        <w:trPr>
          <w:trHeight w:val="245"/>
        </w:trPr>
        <w:tc>
          <w:tcPr>
            <w:tcW w:w="2073"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4E4884BC" w14:textId="77777777" w:rsidR="00A366D2" w:rsidRDefault="00000000">
            <w:pPr>
              <w:pStyle w:val="TableStyle1"/>
              <w:jc w:val="center"/>
            </w:pPr>
            <w:r>
              <w:t>0</w:t>
            </w:r>
          </w:p>
        </w:tc>
        <w:tc>
          <w:tcPr>
            <w:tcW w:w="2073"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4F190394" w14:textId="77777777" w:rsidR="00A366D2" w:rsidRDefault="00A366D2"/>
        </w:tc>
        <w:tc>
          <w:tcPr>
            <w:tcW w:w="207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AB1218" w14:textId="77777777" w:rsidR="00A366D2" w:rsidRDefault="00A366D2"/>
        </w:tc>
      </w:tr>
      <w:tr w:rsidR="00A366D2" w14:paraId="1CE57921"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537DEFD5" w14:textId="77777777" w:rsidR="00A366D2" w:rsidRDefault="00000000">
            <w:pPr>
              <w:pStyle w:val="TableStyle1"/>
              <w:jc w:val="center"/>
            </w:pPr>
            <w:r>
              <w:t>25</w:t>
            </w:r>
          </w:p>
        </w:tc>
        <w:tc>
          <w:tcPr>
            <w:tcW w:w="2073"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21669AC5"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4C299E" w14:textId="77777777" w:rsidR="00A366D2" w:rsidRDefault="00A366D2"/>
        </w:tc>
      </w:tr>
      <w:tr w:rsidR="00A366D2" w14:paraId="5BAB3B3E"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2A649BAA" w14:textId="77777777" w:rsidR="00A366D2" w:rsidRDefault="00000000">
            <w:pPr>
              <w:pStyle w:val="TableStyle1"/>
              <w:jc w:val="center"/>
            </w:pPr>
            <w:r>
              <w:t>50</w:t>
            </w:r>
          </w:p>
        </w:tc>
        <w:tc>
          <w:tcPr>
            <w:tcW w:w="2073"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70B496D5"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0B4D8F" w14:textId="77777777" w:rsidR="00A366D2" w:rsidRDefault="00A366D2"/>
        </w:tc>
      </w:tr>
      <w:tr w:rsidR="00A366D2" w14:paraId="61F7384E"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530CA0A0" w14:textId="77777777" w:rsidR="00A366D2" w:rsidRDefault="00000000">
            <w:pPr>
              <w:pStyle w:val="TableStyle1"/>
              <w:jc w:val="center"/>
            </w:pPr>
            <w:r>
              <w:t>75</w:t>
            </w:r>
          </w:p>
        </w:tc>
        <w:tc>
          <w:tcPr>
            <w:tcW w:w="2073"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267AF191"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592208A" w14:textId="77777777" w:rsidR="00A366D2" w:rsidRDefault="00A366D2"/>
        </w:tc>
      </w:tr>
      <w:tr w:rsidR="00A366D2" w14:paraId="04C8866E"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6437F0EF" w14:textId="77777777" w:rsidR="00A366D2" w:rsidRDefault="00000000">
            <w:pPr>
              <w:pStyle w:val="TableStyle1"/>
              <w:jc w:val="center"/>
            </w:pPr>
            <w:r>
              <w:t>100</w:t>
            </w:r>
          </w:p>
        </w:tc>
        <w:tc>
          <w:tcPr>
            <w:tcW w:w="2073"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5122F08B"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72D7AB" w14:textId="77777777" w:rsidR="00A366D2" w:rsidRDefault="00A366D2"/>
        </w:tc>
      </w:tr>
      <w:tr w:rsidR="00A366D2" w14:paraId="5FE1AFF2"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1BD9CC21" w14:textId="77777777" w:rsidR="00A366D2" w:rsidRDefault="00000000">
            <w:pPr>
              <w:pStyle w:val="TableStyle1"/>
              <w:jc w:val="center"/>
            </w:pPr>
            <w:r>
              <w:t>150</w:t>
            </w:r>
          </w:p>
        </w:tc>
        <w:tc>
          <w:tcPr>
            <w:tcW w:w="2073"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0D78E13D"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1658D11" w14:textId="77777777" w:rsidR="00A366D2" w:rsidRDefault="00A366D2"/>
        </w:tc>
      </w:tr>
      <w:tr w:rsidR="00A366D2" w14:paraId="4E4C2E8F"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7027D0F8" w14:textId="77777777" w:rsidR="00A366D2" w:rsidRDefault="00000000">
            <w:pPr>
              <w:pStyle w:val="TableStyle1"/>
              <w:jc w:val="center"/>
            </w:pPr>
            <w:r>
              <w:t>200</w:t>
            </w:r>
          </w:p>
        </w:tc>
        <w:tc>
          <w:tcPr>
            <w:tcW w:w="2073"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4288B62D"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C1AE66" w14:textId="77777777" w:rsidR="00A366D2" w:rsidRDefault="00A366D2"/>
        </w:tc>
      </w:tr>
      <w:tr w:rsidR="00A366D2" w14:paraId="2A91B12D"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5BA303EE" w14:textId="77777777" w:rsidR="00A366D2" w:rsidRDefault="00000000">
            <w:pPr>
              <w:pStyle w:val="TableStyle1"/>
              <w:jc w:val="center"/>
            </w:pPr>
            <w:r>
              <w:t>250</w:t>
            </w:r>
          </w:p>
        </w:tc>
        <w:tc>
          <w:tcPr>
            <w:tcW w:w="2073"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17DAB574"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C6FDD83" w14:textId="77777777" w:rsidR="00A366D2" w:rsidRDefault="00A366D2"/>
        </w:tc>
      </w:tr>
      <w:tr w:rsidR="00A366D2" w14:paraId="74A5B8AB"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3246C2DF" w14:textId="77777777" w:rsidR="00A366D2" w:rsidRDefault="00000000">
            <w:pPr>
              <w:pStyle w:val="TableStyle1"/>
              <w:jc w:val="center"/>
            </w:pPr>
            <w:r>
              <w:t>300</w:t>
            </w:r>
          </w:p>
        </w:tc>
        <w:tc>
          <w:tcPr>
            <w:tcW w:w="2073"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5FAEAF57"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897DA3" w14:textId="77777777" w:rsidR="00A366D2" w:rsidRDefault="00A366D2"/>
        </w:tc>
      </w:tr>
      <w:tr w:rsidR="00A366D2" w14:paraId="46B5D574"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14AA6BE3" w14:textId="77777777" w:rsidR="00A366D2" w:rsidRDefault="00000000">
            <w:pPr>
              <w:pStyle w:val="TableStyle1"/>
              <w:jc w:val="center"/>
            </w:pPr>
            <w:r>
              <w:t>400</w:t>
            </w:r>
          </w:p>
        </w:tc>
        <w:tc>
          <w:tcPr>
            <w:tcW w:w="2073"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68F9AF5D"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98310" w14:textId="77777777" w:rsidR="00A366D2" w:rsidRDefault="00A366D2"/>
        </w:tc>
      </w:tr>
      <w:tr w:rsidR="00A366D2" w14:paraId="6A784822"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48CA9869" w14:textId="77777777" w:rsidR="00A366D2" w:rsidRDefault="00000000">
            <w:pPr>
              <w:pStyle w:val="TableStyle1"/>
              <w:jc w:val="center"/>
            </w:pPr>
            <w:r>
              <w:lastRenderedPageBreak/>
              <w:t>500</w:t>
            </w:r>
          </w:p>
        </w:tc>
        <w:tc>
          <w:tcPr>
            <w:tcW w:w="2073"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1F45C2BF"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4CE19E" w14:textId="77777777" w:rsidR="00A366D2" w:rsidRDefault="00A366D2"/>
        </w:tc>
      </w:tr>
    </w:tbl>
    <w:p w14:paraId="2374231C" w14:textId="77777777" w:rsidR="00A366D2" w:rsidRDefault="00A366D2">
      <w:pPr>
        <w:pStyle w:val="Default"/>
        <w:spacing w:before="0" w:line="240" w:lineRule="auto"/>
        <w:rPr>
          <w:rFonts w:ascii="Helvetica" w:eastAsia="Helvetica" w:hAnsi="Helvetica" w:cs="Helvetica"/>
          <w:sz w:val="20"/>
          <w:szCs w:val="20"/>
        </w:rPr>
      </w:pPr>
    </w:p>
    <w:p w14:paraId="3973AC15" w14:textId="77777777" w:rsidR="00A366D2" w:rsidRDefault="00A366D2">
      <w:pPr>
        <w:pStyle w:val="Default"/>
        <w:spacing w:before="0" w:line="240" w:lineRule="auto"/>
        <w:rPr>
          <w:rFonts w:ascii="Helvetica" w:eastAsia="Helvetica" w:hAnsi="Helvetica" w:cs="Helvetica"/>
          <w:sz w:val="20"/>
          <w:szCs w:val="20"/>
        </w:rPr>
      </w:pPr>
    </w:p>
    <w:p w14:paraId="259D8356" w14:textId="3709C773" w:rsidR="00A366D2" w:rsidRDefault="00000000">
      <w:pPr>
        <w:pStyle w:val="Default"/>
        <w:spacing w:before="0" w:line="240" w:lineRule="auto"/>
        <w:rPr>
          <w:rFonts w:ascii="Helvetica" w:eastAsia="Helvetica" w:hAnsi="Helvetica" w:cs="Helvetica"/>
          <w:sz w:val="22"/>
          <w:szCs w:val="22"/>
        </w:rPr>
      </w:pPr>
      <w:r>
        <w:rPr>
          <w:rFonts w:ascii="Helvetica" w:hAnsi="Helvetica"/>
          <w:sz w:val="22"/>
          <w:szCs w:val="22"/>
        </w:rPr>
        <w:t>Now use these data to create plots of the vertical temperature profile at each location using Python.</w:t>
      </w:r>
      <w:r w:rsidR="00811E5D">
        <w:rPr>
          <w:rFonts w:ascii="Helvetica" w:hAnsi="Helvetica"/>
          <w:sz w:val="22"/>
          <w:szCs w:val="22"/>
        </w:rPr>
        <w:t xml:space="preserve"> Insert an image of your plot below Step 7.</w:t>
      </w:r>
    </w:p>
    <w:p w14:paraId="26C44EB0" w14:textId="77777777" w:rsidR="00A366D2" w:rsidRDefault="00000000">
      <w:pPr>
        <w:pStyle w:val="Default"/>
        <w:numPr>
          <w:ilvl w:val="1"/>
          <w:numId w:val="2"/>
        </w:numPr>
        <w:spacing w:before="0" w:line="240" w:lineRule="auto"/>
        <w:rPr>
          <w:rFonts w:ascii="Helvetica" w:hAnsi="Helvetica"/>
          <w:sz w:val="22"/>
          <w:szCs w:val="22"/>
        </w:rPr>
      </w:pPr>
      <w:r>
        <w:rPr>
          <w:rFonts w:ascii="Helvetica" w:hAnsi="Helvetica"/>
          <w:sz w:val="22"/>
          <w:szCs w:val="22"/>
        </w:rPr>
        <w:t xml:space="preserve">Open a new notebook.  Copy over the commands to import matplotlib, </w:t>
      </w:r>
      <w:proofErr w:type="spellStart"/>
      <w:r>
        <w:rPr>
          <w:rFonts w:ascii="Helvetica" w:hAnsi="Helvetica"/>
          <w:sz w:val="22"/>
          <w:szCs w:val="22"/>
        </w:rPr>
        <w:t>numpy</w:t>
      </w:r>
      <w:proofErr w:type="spellEnd"/>
      <w:r>
        <w:rPr>
          <w:rFonts w:ascii="Helvetica" w:hAnsi="Helvetica"/>
          <w:sz w:val="22"/>
          <w:szCs w:val="22"/>
        </w:rPr>
        <w:t xml:space="preserve">, and </w:t>
      </w:r>
      <w:proofErr w:type="spellStart"/>
      <w:r>
        <w:rPr>
          <w:rFonts w:ascii="Helvetica" w:hAnsi="Helvetica"/>
          <w:sz w:val="22"/>
          <w:szCs w:val="22"/>
        </w:rPr>
        <w:t>xarray</w:t>
      </w:r>
      <w:proofErr w:type="spellEnd"/>
      <w:r>
        <w:rPr>
          <w:rFonts w:ascii="Helvetica" w:hAnsi="Helvetica"/>
          <w:sz w:val="22"/>
          <w:szCs w:val="22"/>
        </w:rPr>
        <w:t>.</w:t>
      </w:r>
    </w:p>
    <w:p w14:paraId="540B849C" w14:textId="77777777" w:rsidR="00A366D2" w:rsidRDefault="00000000">
      <w:pPr>
        <w:pStyle w:val="Default"/>
        <w:numPr>
          <w:ilvl w:val="1"/>
          <w:numId w:val="2"/>
        </w:numPr>
        <w:spacing w:before="0" w:line="240" w:lineRule="auto"/>
        <w:rPr>
          <w:rFonts w:ascii="Helvetica" w:hAnsi="Helvetica"/>
          <w:sz w:val="22"/>
          <w:szCs w:val="22"/>
        </w:rPr>
      </w:pPr>
      <w:r>
        <w:rPr>
          <w:rFonts w:ascii="Helvetica" w:hAnsi="Helvetica"/>
          <w:sz w:val="22"/>
          <w:szCs w:val="22"/>
        </w:rPr>
        <w:t xml:space="preserve">Type in 3 lists with your data values.  For example, </w:t>
      </w:r>
    </w:p>
    <w:p w14:paraId="58EB4A3C" w14:textId="77777777" w:rsidR="00A366D2" w:rsidRDefault="00000000">
      <w:pPr>
        <w:pStyle w:val="Default"/>
        <w:spacing w:before="0" w:line="240" w:lineRule="auto"/>
        <w:ind w:left="1440"/>
        <w:rPr>
          <w:rFonts w:ascii="Courier New" w:eastAsia="Courier New" w:hAnsi="Courier New" w:cs="Courier New"/>
          <w:sz w:val="22"/>
          <w:szCs w:val="22"/>
        </w:rPr>
      </w:pPr>
      <w:r>
        <w:rPr>
          <w:rFonts w:ascii="Courier New" w:hAnsi="Courier New"/>
          <w:sz w:val="22"/>
          <w:szCs w:val="22"/>
        </w:rPr>
        <w:t>depth = (0, 25, 50, 75, 100, 150, 200, 250, 300, 400, 500)</w:t>
      </w:r>
    </w:p>
    <w:p w14:paraId="558BB969" w14:textId="77777777" w:rsidR="00A366D2" w:rsidRDefault="00000000">
      <w:pPr>
        <w:pStyle w:val="Default"/>
        <w:numPr>
          <w:ilvl w:val="1"/>
          <w:numId w:val="2"/>
        </w:numPr>
        <w:spacing w:before="0" w:line="240" w:lineRule="auto"/>
        <w:rPr>
          <w:rFonts w:ascii="Helvetica" w:hAnsi="Helvetica"/>
          <w:sz w:val="22"/>
          <w:szCs w:val="22"/>
        </w:rPr>
      </w:pPr>
      <w:r>
        <w:rPr>
          <w:rFonts w:ascii="Helvetica" w:hAnsi="Helvetica"/>
          <w:sz w:val="22"/>
          <w:szCs w:val="22"/>
        </w:rPr>
        <w:t xml:space="preserve">Make a new plot.  Use </w:t>
      </w:r>
      <w:proofErr w:type="spellStart"/>
      <w:proofErr w:type="gramStart"/>
      <w:r>
        <w:rPr>
          <w:rFonts w:ascii="Courier New" w:hAnsi="Courier New"/>
          <w:sz w:val="22"/>
          <w:szCs w:val="22"/>
        </w:rPr>
        <w:t>ax.plot</w:t>
      </w:r>
      <w:proofErr w:type="spellEnd"/>
      <w:proofErr w:type="gramEnd"/>
      <w:r>
        <w:rPr>
          <w:rFonts w:ascii="Courier New" w:hAnsi="Courier New"/>
          <w:sz w:val="22"/>
          <w:szCs w:val="22"/>
        </w:rPr>
        <w:t>(</w:t>
      </w:r>
      <w:proofErr w:type="spellStart"/>
      <w:r>
        <w:rPr>
          <w:rFonts w:ascii="Courier New" w:hAnsi="Courier New"/>
          <w:sz w:val="22"/>
          <w:szCs w:val="22"/>
        </w:rPr>
        <w:t>x,y</w:t>
      </w:r>
      <w:proofErr w:type="spellEnd"/>
      <w:r>
        <w:rPr>
          <w:rFonts w:ascii="Courier New" w:hAnsi="Courier New"/>
          <w:sz w:val="22"/>
          <w:szCs w:val="22"/>
        </w:rPr>
        <w:t>)</w:t>
      </w:r>
      <w:r>
        <w:rPr>
          <w:rFonts w:ascii="Helvetica" w:hAnsi="Helvetica"/>
          <w:sz w:val="22"/>
          <w:szCs w:val="22"/>
        </w:rPr>
        <w:t xml:space="preserve">, with temperature at 165 E on the x-axis and depth on the y-axis.  </w:t>
      </w:r>
    </w:p>
    <w:p w14:paraId="6C54D446" w14:textId="77777777" w:rsidR="00A366D2" w:rsidRDefault="00000000">
      <w:pPr>
        <w:pStyle w:val="Default"/>
        <w:numPr>
          <w:ilvl w:val="1"/>
          <w:numId w:val="2"/>
        </w:numPr>
        <w:spacing w:before="0" w:line="240" w:lineRule="auto"/>
        <w:rPr>
          <w:rFonts w:ascii="Helvetica" w:hAnsi="Helvetica"/>
          <w:sz w:val="22"/>
          <w:szCs w:val="22"/>
        </w:rPr>
      </w:pPr>
      <w:r>
        <w:rPr>
          <w:rFonts w:ascii="Helvetica" w:hAnsi="Helvetica"/>
          <w:sz w:val="22"/>
          <w:szCs w:val="22"/>
        </w:rPr>
        <w:t>Add a line for temperature at 110 W using a similar command.</w:t>
      </w:r>
    </w:p>
    <w:p w14:paraId="0D606730" w14:textId="77777777" w:rsidR="00A366D2" w:rsidRDefault="00000000">
      <w:pPr>
        <w:pStyle w:val="Default"/>
        <w:numPr>
          <w:ilvl w:val="1"/>
          <w:numId w:val="2"/>
        </w:numPr>
        <w:spacing w:before="0" w:line="240" w:lineRule="auto"/>
        <w:rPr>
          <w:rFonts w:ascii="Helvetica" w:hAnsi="Helvetica"/>
          <w:sz w:val="22"/>
          <w:szCs w:val="22"/>
        </w:rPr>
      </w:pPr>
      <w:r>
        <w:rPr>
          <w:rFonts w:ascii="Helvetica" w:hAnsi="Helvetica"/>
          <w:sz w:val="22"/>
          <w:szCs w:val="22"/>
        </w:rPr>
        <w:t xml:space="preserve">Edit the arguments in </w:t>
      </w:r>
      <w:proofErr w:type="spellStart"/>
      <w:proofErr w:type="gramStart"/>
      <w:r>
        <w:rPr>
          <w:rFonts w:ascii="Helvetica" w:hAnsi="Helvetica"/>
          <w:sz w:val="22"/>
          <w:szCs w:val="22"/>
        </w:rPr>
        <w:t>ax.plot</w:t>
      </w:r>
      <w:proofErr w:type="spellEnd"/>
      <w:proofErr w:type="gramEnd"/>
      <w:r>
        <w:rPr>
          <w:rFonts w:ascii="Helvetica" w:hAnsi="Helvetica"/>
          <w:sz w:val="22"/>
          <w:szCs w:val="22"/>
        </w:rPr>
        <w:t>() to choose a line color for each.  Add a label for each location using the label argument.  For example,</w:t>
      </w:r>
    </w:p>
    <w:p w14:paraId="4663432D" w14:textId="77777777" w:rsidR="00A366D2" w:rsidRDefault="00000000">
      <w:pPr>
        <w:pStyle w:val="Default"/>
        <w:spacing w:before="0" w:line="240" w:lineRule="auto"/>
        <w:ind w:left="1440"/>
        <w:rPr>
          <w:rFonts w:ascii="Courier New" w:eastAsia="Courier New" w:hAnsi="Courier New" w:cs="Courier New"/>
          <w:sz w:val="22"/>
          <w:szCs w:val="22"/>
        </w:rPr>
      </w:pPr>
      <w:proofErr w:type="spellStart"/>
      <w:proofErr w:type="gramStart"/>
      <w:r>
        <w:rPr>
          <w:rFonts w:ascii="Courier New" w:hAnsi="Courier New"/>
          <w:sz w:val="22"/>
          <w:szCs w:val="22"/>
        </w:rPr>
        <w:t>ax.plot</w:t>
      </w:r>
      <w:proofErr w:type="spellEnd"/>
      <w:proofErr w:type="gramEnd"/>
      <w:r>
        <w:rPr>
          <w:rFonts w:ascii="Courier New" w:hAnsi="Courier New"/>
          <w:sz w:val="22"/>
          <w:szCs w:val="22"/>
        </w:rPr>
        <w:t>(x, y, color=‘purple’, label=‘165 E’)</w:t>
      </w:r>
    </w:p>
    <w:p w14:paraId="6914EBAA" w14:textId="77777777" w:rsidR="00A366D2" w:rsidRDefault="00000000">
      <w:pPr>
        <w:pStyle w:val="Default"/>
        <w:numPr>
          <w:ilvl w:val="1"/>
          <w:numId w:val="2"/>
        </w:numPr>
        <w:spacing w:before="0" w:line="240" w:lineRule="auto"/>
        <w:rPr>
          <w:rFonts w:ascii="Helvetica" w:hAnsi="Helvetica"/>
          <w:sz w:val="22"/>
          <w:szCs w:val="22"/>
        </w:rPr>
      </w:pPr>
      <w:r>
        <w:rPr>
          <w:rFonts w:ascii="Helvetica" w:hAnsi="Helvetica"/>
          <w:sz w:val="22"/>
          <w:szCs w:val="22"/>
        </w:rPr>
        <w:t>Change the axes settings so that depth increases downward.</w:t>
      </w:r>
    </w:p>
    <w:p w14:paraId="62A1BC30" w14:textId="77777777" w:rsidR="00A366D2" w:rsidRDefault="00000000">
      <w:pPr>
        <w:pStyle w:val="Default"/>
        <w:numPr>
          <w:ilvl w:val="1"/>
          <w:numId w:val="2"/>
        </w:numPr>
        <w:spacing w:before="0" w:line="240" w:lineRule="auto"/>
        <w:rPr>
          <w:rFonts w:ascii="Helvetica" w:hAnsi="Helvetica"/>
          <w:sz w:val="22"/>
          <w:szCs w:val="22"/>
        </w:rPr>
      </w:pPr>
      <w:r>
        <w:rPr>
          <w:rFonts w:ascii="Helvetica" w:hAnsi="Helvetica"/>
          <w:sz w:val="22"/>
          <w:szCs w:val="22"/>
        </w:rPr>
        <w:t xml:space="preserve">Add a legend to the plot using </w:t>
      </w:r>
      <w:proofErr w:type="spellStart"/>
      <w:proofErr w:type="gramStart"/>
      <w:r>
        <w:rPr>
          <w:rFonts w:ascii="Courier New" w:hAnsi="Courier New"/>
          <w:sz w:val="22"/>
          <w:szCs w:val="22"/>
        </w:rPr>
        <w:t>ax.legend</w:t>
      </w:r>
      <w:proofErr w:type="spellEnd"/>
      <w:proofErr w:type="gramEnd"/>
      <w:r>
        <w:rPr>
          <w:rFonts w:ascii="Courier New" w:hAnsi="Courier New"/>
          <w:sz w:val="22"/>
          <w:szCs w:val="22"/>
        </w:rPr>
        <w:t>(loc=‘best’)</w:t>
      </w:r>
      <w:r>
        <w:rPr>
          <w:rFonts w:ascii="Helvetica" w:hAnsi="Helvetica"/>
          <w:sz w:val="22"/>
          <w:szCs w:val="22"/>
        </w:rPr>
        <w:t>.</w:t>
      </w:r>
    </w:p>
    <w:p w14:paraId="5AA5875E" w14:textId="72A75CB3" w:rsidR="00811E5D" w:rsidRDefault="00811E5D">
      <w:pPr>
        <w:pStyle w:val="Default"/>
        <w:numPr>
          <w:ilvl w:val="1"/>
          <w:numId w:val="2"/>
        </w:numPr>
        <w:spacing w:before="0" w:line="240" w:lineRule="auto"/>
        <w:rPr>
          <w:rFonts w:ascii="Helvetica" w:hAnsi="Helvetica"/>
          <w:sz w:val="22"/>
          <w:szCs w:val="22"/>
        </w:rPr>
      </w:pPr>
      <w:r>
        <w:rPr>
          <w:rFonts w:ascii="Helvetica" w:hAnsi="Helvetica"/>
          <w:sz w:val="22"/>
          <w:szCs w:val="22"/>
        </w:rPr>
        <w:t xml:space="preserve">Insert an image of your plot </w:t>
      </w:r>
      <w:r>
        <w:rPr>
          <w:rFonts w:ascii="Helvetica" w:hAnsi="Helvetica"/>
          <w:sz w:val="22"/>
          <w:szCs w:val="22"/>
        </w:rPr>
        <w:t xml:space="preserve">here. </w:t>
      </w:r>
    </w:p>
    <w:p w14:paraId="71BD58B3" w14:textId="77777777" w:rsidR="00A366D2" w:rsidRDefault="00A366D2">
      <w:pPr>
        <w:pStyle w:val="Default"/>
        <w:spacing w:before="0" w:line="240" w:lineRule="auto"/>
        <w:rPr>
          <w:rFonts w:ascii="Helvetica" w:eastAsia="Helvetica" w:hAnsi="Helvetica" w:cs="Helvetica"/>
          <w:sz w:val="22"/>
          <w:szCs w:val="22"/>
        </w:rPr>
      </w:pPr>
    </w:p>
    <w:p w14:paraId="0800AE03" w14:textId="77777777" w:rsidR="00A366D2" w:rsidRDefault="00A366D2">
      <w:pPr>
        <w:pStyle w:val="Default"/>
        <w:spacing w:before="0" w:line="240" w:lineRule="auto"/>
        <w:rPr>
          <w:rFonts w:ascii="Helvetica" w:eastAsia="Helvetica" w:hAnsi="Helvetica" w:cs="Helvetica"/>
          <w:sz w:val="22"/>
          <w:szCs w:val="22"/>
        </w:rPr>
      </w:pPr>
    </w:p>
    <w:p w14:paraId="1D205A9F" w14:textId="77777777" w:rsidR="00A366D2" w:rsidRDefault="00000000">
      <w:pPr>
        <w:pStyle w:val="Default"/>
        <w:spacing w:before="0" w:line="240" w:lineRule="auto"/>
        <w:rPr>
          <w:rFonts w:ascii="Helvetica" w:eastAsia="Helvetica" w:hAnsi="Helvetica" w:cs="Helvetica"/>
          <w:sz w:val="22"/>
          <w:szCs w:val="22"/>
        </w:rPr>
      </w:pPr>
      <w:r>
        <w:rPr>
          <w:rFonts w:ascii="Helvetica" w:hAnsi="Helvetica"/>
          <w:sz w:val="22"/>
          <w:szCs w:val="22"/>
        </w:rPr>
        <w:t>Based on your vertical profile plots and the contour plot answer the following questions:</w:t>
      </w:r>
    </w:p>
    <w:p w14:paraId="7D413BB5" w14:textId="77777777" w:rsidR="00A366D2" w:rsidRDefault="00A366D2">
      <w:pPr>
        <w:pStyle w:val="Default"/>
        <w:spacing w:before="0" w:line="240" w:lineRule="auto"/>
        <w:rPr>
          <w:rFonts w:ascii="Helvetica" w:eastAsia="Helvetica" w:hAnsi="Helvetica" w:cs="Helvetica"/>
          <w:sz w:val="22"/>
          <w:szCs w:val="22"/>
        </w:rPr>
      </w:pPr>
    </w:p>
    <w:p w14:paraId="4A9C8690" w14:textId="77777777" w:rsidR="00A366D2" w:rsidRDefault="00000000">
      <w:pPr>
        <w:pStyle w:val="Default"/>
        <w:numPr>
          <w:ilvl w:val="0"/>
          <w:numId w:val="3"/>
        </w:numPr>
        <w:spacing w:before="0" w:line="240" w:lineRule="auto"/>
        <w:rPr>
          <w:rFonts w:ascii="Helvetica" w:hAnsi="Helvetica"/>
          <w:sz w:val="22"/>
          <w:szCs w:val="22"/>
        </w:rPr>
      </w:pPr>
      <w:r>
        <w:rPr>
          <w:rFonts w:ascii="Helvetica" w:hAnsi="Helvetica"/>
          <w:sz w:val="22"/>
          <w:szCs w:val="22"/>
        </w:rPr>
        <w:t>How does the temperature profile differ in the eastern tropical Pacific compared to the western tropical Pacific? For example, where is the thermocline at each location?</w:t>
      </w:r>
    </w:p>
    <w:p w14:paraId="71E32D3C" w14:textId="77777777" w:rsidR="00A366D2" w:rsidRDefault="00A366D2">
      <w:pPr>
        <w:pStyle w:val="Default"/>
        <w:spacing w:before="0" w:line="240" w:lineRule="auto"/>
        <w:rPr>
          <w:rFonts w:ascii="Helvetica" w:eastAsia="Helvetica" w:hAnsi="Helvetica" w:cs="Helvetica"/>
          <w:sz w:val="22"/>
          <w:szCs w:val="22"/>
        </w:rPr>
      </w:pPr>
    </w:p>
    <w:p w14:paraId="334B385B" w14:textId="77777777" w:rsidR="00A366D2" w:rsidRDefault="00A366D2">
      <w:pPr>
        <w:pStyle w:val="Default"/>
        <w:spacing w:before="0" w:line="240" w:lineRule="auto"/>
        <w:rPr>
          <w:rFonts w:ascii="Helvetica" w:eastAsia="Helvetica" w:hAnsi="Helvetica" w:cs="Helvetica"/>
          <w:sz w:val="22"/>
          <w:szCs w:val="22"/>
        </w:rPr>
      </w:pPr>
    </w:p>
    <w:p w14:paraId="67BDC190" w14:textId="77777777" w:rsidR="00A366D2" w:rsidRDefault="00A366D2">
      <w:pPr>
        <w:pStyle w:val="Default"/>
        <w:spacing w:before="0" w:line="240" w:lineRule="auto"/>
        <w:rPr>
          <w:rFonts w:ascii="Helvetica" w:eastAsia="Helvetica" w:hAnsi="Helvetica" w:cs="Helvetica"/>
          <w:sz w:val="22"/>
          <w:szCs w:val="22"/>
        </w:rPr>
      </w:pPr>
    </w:p>
    <w:p w14:paraId="75B7AE97" w14:textId="77777777" w:rsidR="00A366D2" w:rsidRDefault="00A366D2">
      <w:pPr>
        <w:pStyle w:val="Default"/>
        <w:spacing w:before="0" w:line="240" w:lineRule="auto"/>
        <w:rPr>
          <w:rFonts w:ascii="Helvetica" w:eastAsia="Helvetica" w:hAnsi="Helvetica" w:cs="Helvetica"/>
          <w:sz w:val="22"/>
          <w:szCs w:val="22"/>
        </w:rPr>
      </w:pPr>
    </w:p>
    <w:p w14:paraId="22B1CBAC" w14:textId="77777777" w:rsidR="00A366D2" w:rsidRDefault="00A366D2">
      <w:pPr>
        <w:pStyle w:val="Default"/>
        <w:spacing w:before="0" w:line="240" w:lineRule="auto"/>
        <w:rPr>
          <w:rFonts w:ascii="Helvetica" w:eastAsia="Helvetica" w:hAnsi="Helvetica" w:cs="Helvetica"/>
          <w:sz w:val="22"/>
          <w:szCs w:val="22"/>
        </w:rPr>
      </w:pPr>
    </w:p>
    <w:p w14:paraId="19DF3FDB" w14:textId="77777777" w:rsidR="00A366D2" w:rsidRDefault="00A366D2">
      <w:pPr>
        <w:pStyle w:val="Default"/>
        <w:spacing w:before="0" w:line="240" w:lineRule="auto"/>
        <w:rPr>
          <w:rFonts w:ascii="Helvetica" w:eastAsia="Helvetica" w:hAnsi="Helvetica" w:cs="Helvetica"/>
          <w:sz w:val="22"/>
          <w:szCs w:val="22"/>
        </w:rPr>
      </w:pPr>
    </w:p>
    <w:p w14:paraId="24A17B25" w14:textId="77777777" w:rsidR="00A366D2" w:rsidRDefault="00000000">
      <w:pPr>
        <w:pStyle w:val="Default"/>
        <w:numPr>
          <w:ilvl w:val="0"/>
          <w:numId w:val="3"/>
        </w:numPr>
        <w:spacing w:before="0" w:line="240" w:lineRule="auto"/>
        <w:rPr>
          <w:rFonts w:ascii="Helvetica" w:hAnsi="Helvetica"/>
          <w:sz w:val="22"/>
          <w:szCs w:val="22"/>
        </w:rPr>
      </w:pPr>
      <w:r>
        <w:rPr>
          <w:rFonts w:ascii="Helvetica" w:hAnsi="Helvetica"/>
          <w:sz w:val="22"/>
          <w:szCs w:val="22"/>
        </w:rPr>
        <w:t>Looking at your vertical temperature profiles, if the wind was blowing across the surface and causing equatorial divergence to a depth of approximately 75m, what would be the temperature of the water upwelled in the eastern tropical Pacific? What about in the western tropical Pacific?</w:t>
      </w:r>
    </w:p>
    <w:p w14:paraId="61FDF1F6" w14:textId="77777777" w:rsidR="00A366D2" w:rsidRDefault="00A366D2">
      <w:pPr>
        <w:pStyle w:val="Default"/>
        <w:spacing w:before="0" w:line="240" w:lineRule="auto"/>
        <w:rPr>
          <w:rFonts w:ascii="Helvetica" w:eastAsia="Helvetica" w:hAnsi="Helvetica" w:cs="Helvetica"/>
          <w:sz w:val="22"/>
          <w:szCs w:val="22"/>
        </w:rPr>
      </w:pPr>
    </w:p>
    <w:p w14:paraId="66385B0F" w14:textId="77777777" w:rsidR="00A366D2" w:rsidRDefault="00A366D2">
      <w:pPr>
        <w:pStyle w:val="Default"/>
        <w:spacing w:before="0" w:line="240" w:lineRule="auto"/>
        <w:rPr>
          <w:rFonts w:ascii="Helvetica" w:eastAsia="Helvetica" w:hAnsi="Helvetica" w:cs="Helvetica"/>
          <w:sz w:val="22"/>
          <w:szCs w:val="22"/>
        </w:rPr>
      </w:pPr>
    </w:p>
    <w:p w14:paraId="1B0A2F7C" w14:textId="77777777" w:rsidR="00A366D2" w:rsidRDefault="00A366D2">
      <w:pPr>
        <w:pStyle w:val="Default"/>
        <w:spacing w:before="0" w:line="240" w:lineRule="auto"/>
        <w:rPr>
          <w:rFonts w:ascii="Helvetica" w:eastAsia="Helvetica" w:hAnsi="Helvetica" w:cs="Helvetica"/>
          <w:sz w:val="22"/>
          <w:szCs w:val="22"/>
        </w:rPr>
      </w:pPr>
    </w:p>
    <w:p w14:paraId="70CC6423" w14:textId="77777777" w:rsidR="00A366D2" w:rsidRDefault="00A366D2">
      <w:pPr>
        <w:pStyle w:val="Default"/>
        <w:spacing w:before="0" w:line="240" w:lineRule="auto"/>
        <w:rPr>
          <w:rFonts w:ascii="Helvetica" w:eastAsia="Helvetica" w:hAnsi="Helvetica" w:cs="Helvetica"/>
          <w:sz w:val="22"/>
          <w:szCs w:val="22"/>
        </w:rPr>
      </w:pPr>
    </w:p>
    <w:p w14:paraId="6C2A867A" w14:textId="77777777" w:rsidR="00A366D2" w:rsidRDefault="00A366D2">
      <w:pPr>
        <w:pStyle w:val="Default"/>
        <w:spacing w:before="0" w:line="240" w:lineRule="auto"/>
        <w:rPr>
          <w:rFonts w:ascii="Helvetica" w:eastAsia="Helvetica" w:hAnsi="Helvetica" w:cs="Helvetica"/>
          <w:sz w:val="22"/>
          <w:szCs w:val="22"/>
        </w:rPr>
      </w:pPr>
    </w:p>
    <w:p w14:paraId="3675E896" w14:textId="77777777" w:rsidR="00A366D2" w:rsidRDefault="00A366D2">
      <w:pPr>
        <w:pStyle w:val="Default"/>
        <w:spacing w:before="0" w:line="240" w:lineRule="auto"/>
        <w:rPr>
          <w:rFonts w:ascii="Helvetica" w:eastAsia="Helvetica" w:hAnsi="Helvetica" w:cs="Helvetica"/>
          <w:sz w:val="22"/>
          <w:szCs w:val="22"/>
        </w:rPr>
      </w:pPr>
    </w:p>
    <w:p w14:paraId="64689C7B" w14:textId="77777777" w:rsidR="00A366D2" w:rsidRDefault="00A366D2">
      <w:pPr>
        <w:pStyle w:val="Default"/>
        <w:spacing w:before="0" w:line="240" w:lineRule="auto"/>
        <w:rPr>
          <w:rFonts w:ascii="Helvetica" w:eastAsia="Helvetica" w:hAnsi="Helvetica" w:cs="Helvetica"/>
          <w:sz w:val="22"/>
          <w:szCs w:val="22"/>
        </w:rPr>
      </w:pPr>
    </w:p>
    <w:p w14:paraId="1C47FA4B" w14:textId="77777777" w:rsidR="00A366D2" w:rsidRDefault="00A366D2">
      <w:pPr>
        <w:pStyle w:val="Default"/>
        <w:spacing w:before="0" w:line="240" w:lineRule="auto"/>
        <w:rPr>
          <w:rFonts w:ascii="Helvetica" w:eastAsia="Helvetica" w:hAnsi="Helvetica" w:cs="Helvetica"/>
          <w:sz w:val="22"/>
          <w:szCs w:val="22"/>
        </w:rPr>
      </w:pPr>
    </w:p>
    <w:p w14:paraId="1059E066" w14:textId="77777777" w:rsidR="00A366D2" w:rsidRDefault="00A366D2">
      <w:pPr>
        <w:pStyle w:val="Default"/>
        <w:spacing w:before="0" w:line="240" w:lineRule="auto"/>
        <w:rPr>
          <w:rFonts w:ascii="Helvetica" w:eastAsia="Helvetica" w:hAnsi="Helvetica" w:cs="Helvetica"/>
          <w:sz w:val="22"/>
          <w:szCs w:val="22"/>
        </w:rPr>
      </w:pPr>
    </w:p>
    <w:p w14:paraId="630251AA" w14:textId="77777777" w:rsidR="00A366D2" w:rsidRDefault="00A366D2">
      <w:pPr>
        <w:pStyle w:val="Default"/>
        <w:spacing w:before="0" w:line="240" w:lineRule="auto"/>
        <w:rPr>
          <w:rFonts w:ascii="Helvetica" w:eastAsia="Helvetica" w:hAnsi="Helvetica" w:cs="Helvetica"/>
          <w:sz w:val="22"/>
          <w:szCs w:val="22"/>
        </w:rPr>
      </w:pPr>
    </w:p>
    <w:p w14:paraId="6B03D1D4" w14:textId="77777777" w:rsidR="00A366D2" w:rsidRDefault="00A366D2">
      <w:pPr>
        <w:pStyle w:val="Default"/>
        <w:spacing w:before="0" w:line="240" w:lineRule="auto"/>
        <w:rPr>
          <w:rFonts w:ascii="Helvetica" w:eastAsia="Helvetica" w:hAnsi="Helvetica" w:cs="Helvetica"/>
          <w:sz w:val="22"/>
          <w:szCs w:val="22"/>
        </w:rPr>
      </w:pPr>
    </w:p>
    <w:p w14:paraId="3C62953A" w14:textId="77777777" w:rsidR="00A366D2" w:rsidRDefault="00000000">
      <w:pPr>
        <w:pStyle w:val="Default"/>
        <w:spacing w:before="0" w:line="240" w:lineRule="auto"/>
      </w:pPr>
      <w:r>
        <w:rPr>
          <w:rFonts w:ascii="Arial Unicode MS" w:hAnsi="Arial Unicode MS"/>
          <w:sz w:val="22"/>
          <w:szCs w:val="22"/>
        </w:rPr>
        <w:br w:type="page"/>
      </w:r>
    </w:p>
    <w:p w14:paraId="2D03997A" w14:textId="77777777" w:rsidR="00A366D2" w:rsidRDefault="00000000">
      <w:pPr>
        <w:pStyle w:val="Heading2"/>
        <w:rPr>
          <w:b w:val="0"/>
          <w:bCs w:val="0"/>
          <w:sz w:val="28"/>
          <w:szCs w:val="28"/>
        </w:rPr>
      </w:pPr>
      <w:r>
        <w:rPr>
          <w:b w:val="0"/>
          <w:bCs w:val="0"/>
          <w:sz w:val="28"/>
          <w:szCs w:val="28"/>
        </w:rPr>
        <w:lastRenderedPageBreak/>
        <w:t xml:space="preserve">Part 2: Observations of the tropical Pacific Ocean during an </w:t>
      </w:r>
      <w:r>
        <w:rPr>
          <w:b w:val="0"/>
          <w:bCs w:val="0"/>
          <w:sz w:val="28"/>
          <w:szCs w:val="28"/>
          <w:rtl/>
          <w:lang w:val="ar-SA"/>
        </w:rPr>
        <w:t>“</w:t>
      </w:r>
      <w:r>
        <w:rPr>
          <w:b w:val="0"/>
          <w:bCs w:val="0"/>
          <w:sz w:val="28"/>
          <w:szCs w:val="28"/>
          <w:lang w:val="es-ES_tradnl"/>
        </w:rPr>
        <w:t>El Nino</w:t>
      </w:r>
      <w:r>
        <w:rPr>
          <w:b w:val="0"/>
          <w:bCs w:val="0"/>
          <w:sz w:val="28"/>
          <w:szCs w:val="28"/>
        </w:rPr>
        <w:t>” year</w:t>
      </w:r>
      <w:r>
        <w:rPr>
          <w:b w:val="0"/>
          <w:bCs w:val="0"/>
          <w:noProof/>
          <w:sz w:val="28"/>
          <w:szCs w:val="28"/>
        </w:rPr>
        <w:drawing>
          <wp:anchor distT="152400" distB="152400" distL="152400" distR="152400" simplePos="0" relativeHeight="251661312" behindDoc="0" locked="0" layoutInCell="1" allowOverlap="1" wp14:anchorId="76D5A038" wp14:editId="7C7081B2">
            <wp:simplePos x="0" y="0"/>
            <wp:positionH relativeFrom="margin">
              <wp:posOffset>117094</wp:posOffset>
            </wp:positionH>
            <wp:positionV relativeFrom="line">
              <wp:posOffset>203200</wp:posOffset>
            </wp:positionV>
            <wp:extent cx="5696712" cy="2947553"/>
            <wp:effectExtent l="0" t="0" r="0" b="0"/>
            <wp:wrapThrough wrapText="bothSides" distL="152400" distR="152400">
              <wp:wrapPolygon edited="1">
                <wp:start x="0" y="0"/>
                <wp:lineTo x="21600" y="0"/>
                <wp:lineTo x="21600" y="21600"/>
                <wp:lineTo x="0" y="21600"/>
                <wp:lineTo x="0" y="0"/>
              </wp:wrapPolygon>
            </wp:wrapThrough>
            <wp:docPr id="1073741827"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7" name="pasted-image.tiff" descr="pasted-image.tiff"/>
                    <pic:cNvPicPr>
                      <a:picLocks noChangeAspect="1"/>
                    </pic:cNvPicPr>
                  </pic:nvPicPr>
                  <pic:blipFill>
                    <a:blip r:embed="rId9"/>
                    <a:stretch>
                      <a:fillRect/>
                    </a:stretch>
                  </pic:blipFill>
                  <pic:spPr>
                    <a:xfrm>
                      <a:off x="0" y="0"/>
                      <a:ext cx="5696712" cy="2947553"/>
                    </a:xfrm>
                    <a:prstGeom prst="rect">
                      <a:avLst/>
                    </a:prstGeom>
                    <a:ln w="12700" cap="flat">
                      <a:noFill/>
                      <a:miter lim="400000"/>
                    </a:ln>
                    <a:effectLst/>
                  </pic:spPr>
                </pic:pic>
              </a:graphicData>
            </a:graphic>
          </wp:anchor>
        </w:drawing>
      </w:r>
    </w:p>
    <w:p w14:paraId="7E23BB21" w14:textId="77777777" w:rsidR="00A366D2" w:rsidRDefault="00000000">
      <w:pPr>
        <w:pStyle w:val="Default"/>
        <w:spacing w:before="0" w:line="240" w:lineRule="auto"/>
        <w:jc w:val="center"/>
        <w:rPr>
          <w:rFonts w:ascii="Helvetica" w:eastAsia="Helvetica" w:hAnsi="Helvetica" w:cs="Helvetica"/>
        </w:rPr>
      </w:pPr>
      <w:r>
        <w:rPr>
          <w:rFonts w:ascii="Helvetica" w:hAnsi="Helvetica"/>
          <w:lang w:val="it-IT"/>
        </w:rPr>
        <w:t xml:space="preserve">Figure </w:t>
      </w:r>
      <w:r>
        <w:rPr>
          <w:rFonts w:ascii="Helvetica" w:hAnsi="Helvetica"/>
        </w:rPr>
        <w:t>3</w:t>
      </w:r>
    </w:p>
    <w:p w14:paraId="3BCECAB6" w14:textId="77777777" w:rsidR="00A366D2" w:rsidRDefault="00A366D2">
      <w:pPr>
        <w:pStyle w:val="Default"/>
        <w:spacing w:before="0" w:line="240" w:lineRule="auto"/>
        <w:jc w:val="center"/>
        <w:rPr>
          <w:rFonts w:ascii="Helvetica" w:eastAsia="Helvetica" w:hAnsi="Helvetica" w:cs="Helvetica"/>
        </w:rPr>
      </w:pPr>
    </w:p>
    <w:p w14:paraId="07438D59" w14:textId="77777777" w:rsidR="00A366D2" w:rsidRDefault="00000000">
      <w:pPr>
        <w:pStyle w:val="Default"/>
        <w:spacing w:before="0" w:line="240" w:lineRule="auto"/>
        <w:rPr>
          <w:rFonts w:ascii="Helvetica" w:eastAsia="Helvetica" w:hAnsi="Helvetica" w:cs="Helvetica"/>
          <w:sz w:val="22"/>
          <w:szCs w:val="22"/>
        </w:rPr>
      </w:pPr>
      <w:r>
        <w:rPr>
          <w:rFonts w:ascii="Helvetica" w:hAnsi="Helvetica"/>
          <w:sz w:val="22"/>
          <w:szCs w:val="22"/>
        </w:rPr>
        <w:t>Figure 3 is the same as figure 2, but for December of 2002, which was an El Nino year. Again, fill in the data tables and use those data to make a plot of the temperature profiles for 165</w:t>
      </w:r>
      <w:r>
        <w:rPr>
          <w:rFonts w:ascii="Helvetica" w:hAnsi="Helvetica"/>
          <w:sz w:val="22"/>
          <w:szCs w:val="22"/>
          <w:lang w:val="it-IT"/>
        </w:rPr>
        <w:t>°</w:t>
      </w:r>
      <w:r>
        <w:rPr>
          <w:rFonts w:ascii="Helvetica" w:hAnsi="Helvetica"/>
          <w:sz w:val="22"/>
          <w:szCs w:val="22"/>
        </w:rPr>
        <w:t>E and at 110</w:t>
      </w:r>
      <w:r>
        <w:rPr>
          <w:rFonts w:ascii="Helvetica" w:hAnsi="Helvetica"/>
          <w:sz w:val="22"/>
          <w:szCs w:val="22"/>
          <w:lang w:val="it-IT"/>
        </w:rPr>
        <w:t>°</w:t>
      </w:r>
      <w:r>
        <w:rPr>
          <w:rFonts w:ascii="Helvetica" w:hAnsi="Helvetica"/>
          <w:sz w:val="22"/>
          <w:szCs w:val="22"/>
        </w:rPr>
        <w:t>W longitude.  Answer the questions on the next page.</w:t>
      </w:r>
    </w:p>
    <w:p w14:paraId="45925205" w14:textId="77777777" w:rsidR="00A366D2" w:rsidRDefault="00A366D2">
      <w:pPr>
        <w:pStyle w:val="Default"/>
        <w:spacing w:before="0" w:line="240" w:lineRule="auto"/>
        <w:rPr>
          <w:rFonts w:ascii="Helvetica" w:eastAsia="Helvetica" w:hAnsi="Helvetica" w:cs="Helvetica"/>
          <w:sz w:val="22"/>
          <w:szCs w:val="22"/>
        </w:rPr>
      </w:pPr>
    </w:p>
    <w:tbl>
      <w:tblPr>
        <w:tblW w:w="62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074"/>
        <w:gridCol w:w="2073"/>
        <w:gridCol w:w="2073"/>
      </w:tblGrid>
      <w:tr w:rsidR="00A366D2" w14:paraId="3088EA9A" w14:textId="77777777">
        <w:trPr>
          <w:trHeight w:val="341"/>
          <w:tblHeader/>
        </w:trPr>
        <w:tc>
          <w:tcPr>
            <w:tcW w:w="207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1961569F" w14:textId="77777777" w:rsidR="00A366D2" w:rsidRDefault="00000000">
            <w:pPr>
              <w:pStyle w:val="TableStyle1"/>
              <w:jc w:val="center"/>
            </w:pPr>
            <w:r>
              <w:t>Depth [m]</w:t>
            </w:r>
          </w:p>
        </w:tc>
        <w:tc>
          <w:tcPr>
            <w:tcW w:w="207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4644CC35" w14:textId="77777777" w:rsidR="00A366D2" w:rsidRDefault="00000000">
            <w:pPr>
              <w:pStyle w:val="TableStyle1"/>
            </w:pPr>
            <w:r>
              <w:rPr>
                <w:rFonts w:eastAsia="Arial Unicode MS" w:cs="Arial Unicode MS"/>
              </w:rPr>
              <w:t>Temp. [℃] at 165 E</w:t>
            </w:r>
          </w:p>
        </w:tc>
        <w:tc>
          <w:tcPr>
            <w:tcW w:w="207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585ADACE" w14:textId="77777777" w:rsidR="00A366D2" w:rsidRDefault="00000000">
            <w:pPr>
              <w:pStyle w:val="TableStyle1"/>
            </w:pPr>
            <w:r>
              <w:rPr>
                <w:rFonts w:eastAsia="Arial Unicode MS" w:cs="Arial Unicode MS"/>
              </w:rPr>
              <w:t>Temp. [℃] at 110 W</w:t>
            </w:r>
          </w:p>
        </w:tc>
      </w:tr>
      <w:tr w:rsidR="00A366D2" w14:paraId="3406A991" w14:textId="77777777">
        <w:tblPrEx>
          <w:shd w:val="clear" w:color="auto" w:fill="auto"/>
        </w:tblPrEx>
        <w:trPr>
          <w:trHeight w:val="245"/>
        </w:trPr>
        <w:tc>
          <w:tcPr>
            <w:tcW w:w="2073"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0F9CE0A7" w14:textId="77777777" w:rsidR="00A366D2" w:rsidRDefault="00000000">
            <w:pPr>
              <w:pStyle w:val="TableStyle1"/>
              <w:jc w:val="center"/>
            </w:pPr>
            <w:r>
              <w:t>0</w:t>
            </w:r>
          </w:p>
        </w:tc>
        <w:tc>
          <w:tcPr>
            <w:tcW w:w="2073"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10631DD2" w14:textId="77777777" w:rsidR="00A366D2" w:rsidRDefault="00A366D2"/>
        </w:tc>
        <w:tc>
          <w:tcPr>
            <w:tcW w:w="207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7BA8C7" w14:textId="77777777" w:rsidR="00A366D2" w:rsidRDefault="00A366D2"/>
        </w:tc>
      </w:tr>
      <w:tr w:rsidR="00A366D2" w14:paraId="6AF06D80"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7EA40041" w14:textId="77777777" w:rsidR="00A366D2" w:rsidRDefault="00000000">
            <w:pPr>
              <w:pStyle w:val="TableStyle1"/>
              <w:jc w:val="center"/>
            </w:pPr>
            <w:r>
              <w:t>25</w:t>
            </w:r>
          </w:p>
        </w:tc>
        <w:tc>
          <w:tcPr>
            <w:tcW w:w="2073"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74AAC2FC"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0723AC" w14:textId="77777777" w:rsidR="00A366D2" w:rsidRDefault="00A366D2"/>
        </w:tc>
      </w:tr>
      <w:tr w:rsidR="00A366D2" w14:paraId="278703AF"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24A5B68C" w14:textId="77777777" w:rsidR="00A366D2" w:rsidRDefault="00000000">
            <w:pPr>
              <w:pStyle w:val="TableStyle1"/>
              <w:jc w:val="center"/>
            </w:pPr>
            <w:r>
              <w:t>50</w:t>
            </w:r>
          </w:p>
        </w:tc>
        <w:tc>
          <w:tcPr>
            <w:tcW w:w="2073"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0458D3AF"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BD843D" w14:textId="77777777" w:rsidR="00A366D2" w:rsidRDefault="00A366D2"/>
        </w:tc>
      </w:tr>
      <w:tr w:rsidR="00A366D2" w14:paraId="0D247740"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01A51D28" w14:textId="77777777" w:rsidR="00A366D2" w:rsidRDefault="00000000">
            <w:pPr>
              <w:pStyle w:val="TableStyle1"/>
              <w:jc w:val="center"/>
            </w:pPr>
            <w:r>
              <w:t>75</w:t>
            </w:r>
          </w:p>
        </w:tc>
        <w:tc>
          <w:tcPr>
            <w:tcW w:w="2073"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365C2D12"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39E575" w14:textId="77777777" w:rsidR="00A366D2" w:rsidRDefault="00A366D2"/>
        </w:tc>
      </w:tr>
      <w:tr w:rsidR="00A366D2" w14:paraId="33DD862B"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4AFF7923" w14:textId="77777777" w:rsidR="00A366D2" w:rsidRDefault="00000000">
            <w:pPr>
              <w:pStyle w:val="TableStyle1"/>
              <w:jc w:val="center"/>
            </w:pPr>
            <w:r>
              <w:t>100</w:t>
            </w:r>
          </w:p>
        </w:tc>
        <w:tc>
          <w:tcPr>
            <w:tcW w:w="2073"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45D717F8"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BF6048" w14:textId="77777777" w:rsidR="00A366D2" w:rsidRDefault="00A366D2"/>
        </w:tc>
      </w:tr>
      <w:tr w:rsidR="00A366D2" w14:paraId="3FE11095"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5470FB8F" w14:textId="77777777" w:rsidR="00A366D2" w:rsidRDefault="00000000">
            <w:pPr>
              <w:pStyle w:val="TableStyle1"/>
              <w:jc w:val="center"/>
            </w:pPr>
            <w:r>
              <w:t>150</w:t>
            </w:r>
          </w:p>
        </w:tc>
        <w:tc>
          <w:tcPr>
            <w:tcW w:w="2073"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0D6F71EC"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7721D77" w14:textId="77777777" w:rsidR="00A366D2" w:rsidRDefault="00A366D2"/>
        </w:tc>
      </w:tr>
      <w:tr w:rsidR="00A366D2" w14:paraId="7AE6F801"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3846005E" w14:textId="77777777" w:rsidR="00A366D2" w:rsidRDefault="00000000">
            <w:pPr>
              <w:pStyle w:val="TableStyle1"/>
              <w:jc w:val="center"/>
            </w:pPr>
            <w:r>
              <w:t>200</w:t>
            </w:r>
          </w:p>
        </w:tc>
        <w:tc>
          <w:tcPr>
            <w:tcW w:w="2073"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7088E0A0"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1E4918" w14:textId="77777777" w:rsidR="00A366D2" w:rsidRDefault="00A366D2"/>
        </w:tc>
      </w:tr>
      <w:tr w:rsidR="00A366D2" w14:paraId="2DA3FFA9"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09C539D9" w14:textId="77777777" w:rsidR="00A366D2" w:rsidRDefault="00000000">
            <w:pPr>
              <w:pStyle w:val="TableStyle1"/>
              <w:jc w:val="center"/>
            </w:pPr>
            <w:r>
              <w:t>250</w:t>
            </w:r>
          </w:p>
        </w:tc>
        <w:tc>
          <w:tcPr>
            <w:tcW w:w="2073"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6E48FA7E"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BEAA9D" w14:textId="77777777" w:rsidR="00A366D2" w:rsidRDefault="00A366D2"/>
        </w:tc>
      </w:tr>
      <w:tr w:rsidR="00A366D2" w14:paraId="2D49FE67"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0793B9D6" w14:textId="77777777" w:rsidR="00A366D2" w:rsidRDefault="00000000">
            <w:pPr>
              <w:pStyle w:val="TableStyle1"/>
              <w:jc w:val="center"/>
            </w:pPr>
            <w:r>
              <w:t>300</w:t>
            </w:r>
          </w:p>
        </w:tc>
        <w:tc>
          <w:tcPr>
            <w:tcW w:w="2073"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494CF1A3"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DEE6D3" w14:textId="77777777" w:rsidR="00A366D2" w:rsidRDefault="00A366D2"/>
        </w:tc>
      </w:tr>
      <w:tr w:rsidR="00A366D2" w14:paraId="754571B6"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0AB16F6B" w14:textId="77777777" w:rsidR="00A366D2" w:rsidRDefault="00000000">
            <w:pPr>
              <w:pStyle w:val="TableStyle1"/>
              <w:jc w:val="center"/>
            </w:pPr>
            <w:r>
              <w:t>400</w:t>
            </w:r>
          </w:p>
        </w:tc>
        <w:tc>
          <w:tcPr>
            <w:tcW w:w="2073"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540BFF9C"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59F629" w14:textId="77777777" w:rsidR="00A366D2" w:rsidRDefault="00A366D2"/>
        </w:tc>
      </w:tr>
      <w:tr w:rsidR="00A366D2" w14:paraId="0D42F199" w14:textId="77777777">
        <w:tblPrEx>
          <w:shd w:val="clear" w:color="auto" w:fill="auto"/>
        </w:tblPrEx>
        <w:trPr>
          <w:trHeight w:val="241"/>
        </w:trPr>
        <w:tc>
          <w:tcPr>
            <w:tcW w:w="207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042845D6" w14:textId="77777777" w:rsidR="00A366D2" w:rsidRDefault="00000000">
            <w:pPr>
              <w:pStyle w:val="TableStyle1"/>
              <w:jc w:val="center"/>
            </w:pPr>
            <w:r>
              <w:t>500</w:t>
            </w:r>
          </w:p>
        </w:tc>
        <w:tc>
          <w:tcPr>
            <w:tcW w:w="2073"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180BD9D1" w14:textId="77777777" w:rsidR="00A366D2" w:rsidRDefault="00A366D2"/>
        </w:tc>
        <w:tc>
          <w:tcPr>
            <w:tcW w:w="20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AFEDD0" w14:textId="77777777" w:rsidR="00A366D2" w:rsidRDefault="00A366D2"/>
        </w:tc>
      </w:tr>
    </w:tbl>
    <w:p w14:paraId="5C3B346D" w14:textId="77777777" w:rsidR="00A366D2" w:rsidRDefault="00A366D2">
      <w:pPr>
        <w:pStyle w:val="Default"/>
        <w:spacing w:before="0" w:line="240" w:lineRule="auto"/>
        <w:rPr>
          <w:rFonts w:ascii="Helvetica" w:eastAsia="Helvetica" w:hAnsi="Helvetica" w:cs="Helvetica"/>
          <w:sz w:val="22"/>
          <w:szCs w:val="22"/>
        </w:rPr>
      </w:pPr>
    </w:p>
    <w:p w14:paraId="66571C20" w14:textId="77777777" w:rsidR="00A366D2" w:rsidRDefault="00A366D2">
      <w:pPr>
        <w:pStyle w:val="Default"/>
        <w:spacing w:before="0" w:line="240" w:lineRule="auto"/>
        <w:rPr>
          <w:rFonts w:ascii="Helvetica" w:eastAsia="Helvetica" w:hAnsi="Helvetica" w:cs="Helvetica"/>
          <w:sz w:val="20"/>
          <w:szCs w:val="20"/>
        </w:rPr>
      </w:pPr>
    </w:p>
    <w:p w14:paraId="06CCB7A5" w14:textId="1F8C4269" w:rsidR="00811E5D" w:rsidRDefault="00811E5D">
      <w:pPr>
        <w:pStyle w:val="Default"/>
        <w:numPr>
          <w:ilvl w:val="0"/>
          <w:numId w:val="4"/>
        </w:numPr>
        <w:spacing w:before="0" w:line="240" w:lineRule="auto"/>
        <w:rPr>
          <w:rFonts w:ascii="Helvetica" w:hAnsi="Helvetica"/>
          <w:sz w:val="22"/>
          <w:szCs w:val="22"/>
        </w:rPr>
      </w:pPr>
      <w:r>
        <w:rPr>
          <w:rFonts w:ascii="Helvetica" w:hAnsi="Helvetica"/>
          <w:sz w:val="22"/>
          <w:szCs w:val="22"/>
        </w:rPr>
        <w:t>Insert your plot here.</w:t>
      </w:r>
    </w:p>
    <w:p w14:paraId="41253862" w14:textId="77777777" w:rsidR="00811E5D" w:rsidRDefault="00811E5D" w:rsidP="00811E5D">
      <w:pPr>
        <w:pStyle w:val="Default"/>
        <w:spacing w:before="0" w:line="240" w:lineRule="auto"/>
        <w:rPr>
          <w:rFonts w:ascii="Helvetica" w:hAnsi="Helvetica"/>
          <w:sz w:val="22"/>
          <w:szCs w:val="22"/>
        </w:rPr>
      </w:pPr>
    </w:p>
    <w:p w14:paraId="7569C22C" w14:textId="77777777" w:rsidR="00811E5D" w:rsidRDefault="00811E5D" w:rsidP="00811E5D">
      <w:pPr>
        <w:pStyle w:val="Default"/>
        <w:spacing w:before="0" w:line="240" w:lineRule="auto"/>
        <w:rPr>
          <w:rFonts w:ascii="Helvetica" w:hAnsi="Helvetica"/>
          <w:sz w:val="22"/>
          <w:szCs w:val="22"/>
        </w:rPr>
      </w:pPr>
    </w:p>
    <w:p w14:paraId="5CA3A5FF" w14:textId="77777777" w:rsidR="00811E5D" w:rsidRDefault="00811E5D" w:rsidP="00811E5D">
      <w:pPr>
        <w:pStyle w:val="Default"/>
        <w:spacing w:before="0" w:line="240" w:lineRule="auto"/>
        <w:rPr>
          <w:rFonts w:ascii="Helvetica" w:hAnsi="Helvetica"/>
          <w:sz w:val="22"/>
          <w:szCs w:val="22"/>
        </w:rPr>
      </w:pPr>
    </w:p>
    <w:p w14:paraId="39D23190" w14:textId="77777777" w:rsidR="00811E5D" w:rsidRDefault="00811E5D" w:rsidP="00811E5D">
      <w:pPr>
        <w:pStyle w:val="Default"/>
        <w:spacing w:before="0" w:line="240" w:lineRule="auto"/>
        <w:rPr>
          <w:rFonts w:ascii="Helvetica" w:hAnsi="Helvetica"/>
          <w:sz w:val="22"/>
          <w:szCs w:val="22"/>
        </w:rPr>
      </w:pPr>
    </w:p>
    <w:p w14:paraId="36DEF25C" w14:textId="15C0215D" w:rsidR="00A366D2" w:rsidRDefault="00000000">
      <w:pPr>
        <w:pStyle w:val="Default"/>
        <w:numPr>
          <w:ilvl w:val="0"/>
          <w:numId w:val="4"/>
        </w:numPr>
        <w:spacing w:before="0" w:line="240" w:lineRule="auto"/>
        <w:rPr>
          <w:rFonts w:ascii="Helvetica" w:hAnsi="Helvetica"/>
          <w:sz w:val="22"/>
          <w:szCs w:val="22"/>
        </w:rPr>
      </w:pPr>
      <w:r>
        <w:rPr>
          <w:rFonts w:ascii="Helvetica" w:hAnsi="Helvetica"/>
          <w:sz w:val="22"/>
          <w:szCs w:val="22"/>
        </w:rPr>
        <w:t xml:space="preserve">Describe the pattern of temperature at the surface as you move from the east side of the basin to the west side of the basin. What are the similarities or differences between this and the </w:t>
      </w:r>
      <w:r>
        <w:rPr>
          <w:rFonts w:ascii="Helvetica" w:hAnsi="Helvetica"/>
          <w:sz w:val="22"/>
          <w:szCs w:val="22"/>
          <w:rtl/>
          <w:lang w:val="ar-SA"/>
        </w:rPr>
        <w:t>“</w:t>
      </w:r>
      <w:r>
        <w:rPr>
          <w:rFonts w:ascii="Helvetica" w:hAnsi="Helvetica"/>
          <w:sz w:val="22"/>
          <w:szCs w:val="22"/>
        </w:rPr>
        <w:t>normal” year from part 1?</w:t>
      </w:r>
    </w:p>
    <w:p w14:paraId="22047B21" w14:textId="77777777" w:rsidR="00A366D2" w:rsidRDefault="00A366D2">
      <w:pPr>
        <w:pStyle w:val="Default"/>
        <w:spacing w:before="0" w:line="240" w:lineRule="auto"/>
        <w:rPr>
          <w:rFonts w:ascii="Helvetica" w:eastAsia="Helvetica" w:hAnsi="Helvetica" w:cs="Helvetica"/>
          <w:sz w:val="22"/>
          <w:szCs w:val="22"/>
        </w:rPr>
      </w:pPr>
    </w:p>
    <w:p w14:paraId="20F47450" w14:textId="77777777" w:rsidR="00A366D2" w:rsidRDefault="00A366D2">
      <w:pPr>
        <w:pStyle w:val="Default"/>
        <w:spacing w:before="0" w:line="240" w:lineRule="auto"/>
        <w:rPr>
          <w:rFonts w:ascii="Helvetica" w:eastAsia="Helvetica" w:hAnsi="Helvetica" w:cs="Helvetica"/>
          <w:sz w:val="22"/>
          <w:szCs w:val="22"/>
        </w:rPr>
      </w:pPr>
    </w:p>
    <w:p w14:paraId="5D1ED3F0" w14:textId="77777777" w:rsidR="00A366D2" w:rsidRDefault="00A366D2">
      <w:pPr>
        <w:pStyle w:val="Default"/>
        <w:spacing w:before="0" w:line="240" w:lineRule="auto"/>
        <w:rPr>
          <w:rFonts w:ascii="Helvetica" w:eastAsia="Helvetica" w:hAnsi="Helvetica" w:cs="Helvetica"/>
          <w:sz w:val="22"/>
          <w:szCs w:val="22"/>
        </w:rPr>
      </w:pPr>
    </w:p>
    <w:p w14:paraId="02B584D8" w14:textId="77777777" w:rsidR="00A366D2" w:rsidRDefault="00A366D2">
      <w:pPr>
        <w:pStyle w:val="Default"/>
        <w:spacing w:before="0" w:line="240" w:lineRule="auto"/>
        <w:rPr>
          <w:rFonts w:ascii="Helvetica" w:eastAsia="Helvetica" w:hAnsi="Helvetica" w:cs="Helvetica"/>
          <w:sz w:val="22"/>
          <w:szCs w:val="22"/>
        </w:rPr>
      </w:pPr>
    </w:p>
    <w:p w14:paraId="08B6001B" w14:textId="77777777" w:rsidR="00A366D2" w:rsidRDefault="00A366D2">
      <w:pPr>
        <w:pStyle w:val="Default"/>
        <w:spacing w:before="0" w:line="240" w:lineRule="auto"/>
        <w:rPr>
          <w:rFonts w:ascii="Helvetica" w:eastAsia="Helvetica" w:hAnsi="Helvetica" w:cs="Helvetica"/>
          <w:sz w:val="22"/>
          <w:szCs w:val="22"/>
        </w:rPr>
      </w:pPr>
    </w:p>
    <w:p w14:paraId="492EB0AD" w14:textId="77777777" w:rsidR="00A366D2" w:rsidRDefault="00000000">
      <w:pPr>
        <w:pStyle w:val="Default"/>
        <w:numPr>
          <w:ilvl w:val="0"/>
          <w:numId w:val="3"/>
        </w:numPr>
        <w:spacing w:before="0" w:line="240" w:lineRule="auto"/>
        <w:rPr>
          <w:rFonts w:ascii="Helvetica" w:hAnsi="Helvetica"/>
          <w:sz w:val="22"/>
          <w:szCs w:val="22"/>
        </w:rPr>
      </w:pPr>
      <w:r>
        <w:rPr>
          <w:rFonts w:ascii="Helvetica" w:hAnsi="Helvetica"/>
          <w:sz w:val="22"/>
          <w:szCs w:val="22"/>
        </w:rPr>
        <w:t xml:space="preserve">How do the vertical temperature profiles for this </w:t>
      </w:r>
      <w:proofErr w:type="gramStart"/>
      <w:r>
        <w:rPr>
          <w:rFonts w:ascii="Helvetica" w:hAnsi="Helvetica"/>
          <w:sz w:val="22"/>
          <w:szCs w:val="22"/>
        </w:rPr>
        <w:t>time period</w:t>
      </w:r>
      <w:proofErr w:type="gramEnd"/>
      <w:r>
        <w:rPr>
          <w:rFonts w:ascii="Helvetica" w:hAnsi="Helvetica"/>
          <w:sz w:val="22"/>
          <w:szCs w:val="22"/>
        </w:rPr>
        <w:t xml:space="preserve"> differ from the </w:t>
      </w:r>
      <w:r>
        <w:rPr>
          <w:rFonts w:ascii="Helvetica" w:hAnsi="Helvetica"/>
          <w:sz w:val="22"/>
          <w:szCs w:val="22"/>
          <w:rtl/>
          <w:lang w:val="ar-SA"/>
        </w:rPr>
        <w:t>“</w:t>
      </w:r>
      <w:r>
        <w:rPr>
          <w:rFonts w:ascii="Helvetica" w:hAnsi="Helvetica"/>
          <w:sz w:val="22"/>
          <w:szCs w:val="22"/>
        </w:rPr>
        <w:t xml:space="preserve">normal” year? Be sure to describe differences in both the east and west </w:t>
      </w:r>
      <w:proofErr w:type="gramStart"/>
      <w:r>
        <w:rPr>
          <w:rFonts w:ascii="Helvetica" w:hAnsi="Helvetica"/>
          <w:sz w:val="22"/>
          <w:szCs w:val="22"/>
        </w:rPr>
        <w:t>Pacific ocean</w:t>
      </w:r>
      <w:proofErr w:type="gramEnd"/>
      <w:r>
        <w:rPr>
          <w:rFonts w:ascii="Helvetica" w:hAnsi="Helvetica"/>
          <w:sz w:val="22"/>
          <w:szCs w:val="22"/>
        </w:rPr>
        <w:t>. For example, is the thermocline at the same depth?</w:t>
      </w:r>
      <w:r>
        <w:rPr>
          <w:rFonts w:ascii="Helvetica" w:eastAsia="Helvetica" w:hAnsi="Helvetica" w:cs="Helvetica"/>
          <w:sz w:val="22"/>
          <w:szCs w:val="22"/>
        </w:rPr>
        <w:br/>
      </w:r>
      <w:r>
        <w:rPr>
          <w:rFonts w:ascii="Helvetica" w:hAnsi="Helvetica"/>
          <w:i/>
          <w:iCs/>
          <w:sz w:val="22"/>
          <w:szCs w:val="22"/>
        </w:rPr>
        <w:t>Hint: Try a plot that overlays the “normal" versus El Niño profiles for each location.</w:t>
      </w:r>
    </w:p>
    <w:p w14:paraId="1F3CB568" w14:textId="77777777" w:rsidR="00A366D2" w:rsidRDefault="00A366D2">
      <w:pPr>
        <w:pStyle w:val="Default"/>
        <w:spacing w:before="0" w:line="240" w:lineRule="auto"/>
        <w:rPr>
          <w:rFonts w:ascii="Helvetica" w:eastAsia="Helvetica" w:hAnsi="Helvetica" w:cs="Helvetica"/>
          <w:sz w:val="22"/>
          <w:szCs w:val="22"/>
        </w:rPr>
      </w:pPr>
    </w:p>
    <w:p w14:paraId="770815CB" w14:textId="77777777" w:rsidR="00A366D2" w:rsidRDefault="00A366D2">
      <w:pPr>
        <w:pStyle w:val="Default"/>
        <w:spacing w:before="0" w:line="240" w:lineRule="auto"/>
        <w:rPr>
          <w:rFonts w:ascii="Helvetica" w:eastAsia="Helvetica" w:hAnsi="Helvetica" w:cs="Helvetica"/>
          <w:sz w:val="22"/>
          <w:szCs w:val="22"/>
        </w:rPr>
      </w:pPr>
    </w:p>
    <w:p w14:paraId="0C3903BC" w14:textId="77777777" w:rsidR="00A366D2" w:rsidRDefault="00A366D2">
      <w:pPr>
        <w:pStyle w:val="Default"/>
        <w:spacing w:before="0" w:line="240" w:lineRule="auto"/>
        <w:rPr>
          <w:rFonts w:ascii="Helvetica" w:eastAsia="Helvetica" w:hAnsi="Helvetica" w:cs="Helvetica"/>
          <w:sz w:val="22"/>
          <w:szCs w:val="22"/>
        </w:rPr>
      </w:pPr>
    </w:p>
    <w:p w14:paraId="025107DC" w14:textId="77777777" w:rsidR="00A366D2" w:rsidRDefault="00A366D2">
      <w:pPr>
        <w:pStyle w:val="Default"/>
        <w:spacing w:before="0" w:line="240" w:lineRule="auto"/>
        <w:rPr>
          <w:rFonts w:ascii="Helvetica" w:eastAsia="Helvetica" w:hAnsi="Helvetica" w:cs="Helvetica"/>
          <w:sz w:val="22"/>
          <w:szCs w:val="22"/>
        </w:rPr>
      </w:pPr>
    </w:p>
    <w:p w14:paraId="79A73E1D" w14:textId="77777777" w:rsidR="00A366D2" w:rsidRDefault="00A366D2">
      <w:pPr>
        <w:pStyle w:val="Default"/>
        <w:spacing w:before="0" w:line="240" w:lineRule="auto"/>
        <w:rPr>
          <w:rFonts w:ascii="Helvetica" w:eastAsia="Helvetica" w:hAnsi="Helvetica" w:cs="Helvetica"/>
          <w:sz w:val="22"/>
          <w:szCs w:val="22"/>
        </w:rPr>
      </w:pPr>
    </w:p>
    <w:p w14:paraId="2006CB69" w14:textId="77777777" w:rsidR="00A366D2" w:rsidRDefault="00000000">
      <w:pPr>
        <w:pStyle w:val="Default"/>
        <w:numPr>
          <w:ilvl w:val="0"/>
          <w:numId w:val="3"/>
        </w:numPr>
        <w:spacing w:before="0" w:line="240" w:lineRule="auto"/>
        <w:rPr>
          <w:rFonts w:ascii="Helvetica" w:hAnsi="Helvetica"/>
          <w:sz w:val="22"/>
          <w:szCs w:val="22"/>
        </w:rPr>
      </w:pPr>
      <w:r>
        <w:rPr>
          <w:rFonts w:ascii="Helvetica" w:hAnsi="Helvetica"/>
          <w:sz w:val="22"/>
          <w:szCs w:val="22"/>
        </w:rPr>
        <w:t>Looking at these El Niño year profiles, if the wind was blowing across the surface and causing equatorial divergence to a depth of approximately 75m, what would be the temperature of the water upwelled in the eastern tropical Pacific? What about in the western tropical Pacific?</w:t>
      </w:r>
    </w:p>
    <w:p w14:paraId="3FB642B4" w14:textId="77777777" w:rsidR="00A366D2" w:rsidRDefault="00A366D2">
      <w:pPr>
        <w:pStyle w:val="Default"/>
        <w:spacing w:before="0" w:line="240" w:lineRule="auto"/>
        <w:rPr>
          <w:rFonts w:ascii="Helvetica" w:eastAsia="Helvetica" w:hAnsi="Helvetica" w:cs="Helvetica"/>
          <w:sz w:val="22"/>
          <w:szCs w:val="22"/>
        </w:rPr>
      </w:pPr>
    </w:p>
    <w:p w14:paraId="4E29B8C6" w14:textId="77777777" w:rsidR="00A366D2" w:rsidRDefault="00A366D2">
      <w:pPr>
        <w:pStyle w:val="Default"/>
        <w:spacing w:before="0" w:line="240" w:lineRule="auto"/>
        <w:rPr>
          <w:rFonts w:ascii="Helvetica" w:eastAsia="Helvetica" w:hAnsi="Helvetica" w:cs="Helvetica"/>
          <w:sz w:val="22"/>
          <w:szCs w:val="22"/>
        </w:rPr>
      </w:pPr>
    </w:p>
    <w:p w14:paraId="31A2656A" w14:textId="77777777" w:rsidR="00A366D2" w:rsidRDefault="00A366D2">
      <w:pPr>
        <w:pStyle w:val="Default"/>
        <w:spacing w:before="0" w:line="240" w:lineRule="auto"/>
        <w:rPr>
          <w:rFonts w:ascii="Helvetica" w:eastAsia="Helvetica" w:hAnsi="Helvetica" w:cs="Helvetica"/>
          <w:sz w:val="22"/>
          <w:szCs w:val="22"/>
        </w:rPr>
      </w:pPr>
    </w:p>
    <w:p w14:paraId="3E19530C" w14:textId="77777777" w:rsidR="00A366D2" w:rsidRDefault="00000000">
      <w:pPr>
        <w:pStyle w:val="Default"/>
        <w:spacing w:before="0" w:line="240" w:lineRule="auto"/>
      </w:pPr>
      <w:r>
        <w:rPr>
          <w:rFonts w:ascii="Arial Unicode MS" w:hAnsi="Arial Unicode MS"/>
          <w:sz w:val="22"/>
          <w:szCs w:val="22"/>
        </w:rPr>
        <w:br w:type="page"/>
      </w:r>
    </w:p>
    <w:p w14:paraId="6C93CE65" w14:textId="77777777" w:rsidR="00A366D2" w:rsidRDefault="00A366D2">
      <w:pPr>
        <w:pStyle w:val="Default"/>
        <w:spacing w:before="0" w:line="240" w:lineRule="auto"/>
        <w:rPr>
          <w:rFonts w:ascii="Helvetica" w:eastAsia="Helvetica" w:hAnsi="Helvetica" w:cs="Helvetica"/>
          <w:sz w:val="22"/>
          <w:szCs w:val="22"/>
        </w:rPr>
      </w:pPr>
    </w:p>
    <w:p w14:paraId="7D61ED20" w14:textId="77777777" w:rsidR="00A366D2" w:rsidRDefault="00A366D2">
      <w:pPr>
        <w:pStyle w:val="Default"/>
        <w:spacing w:before="0" w:line="240" w:lineRule="auto"/>
        <w:rPr>
          <w:rFonts w:ascii="Helvetica" w:eastAsia="Helvetica" w:hAnsi="Helvetica" w:cs="Helvetica"/>
          <w:sz w:val="22"/>
          <w:szCs w:val="22"/>
        </w:rPr>
      </w:pPr>
    </w:p>
    <w:p w14:paraId="30D2EF2B" w14:textId="77777777" w:rsidR="00A366D2" w:rsidRDefault="00000000">
      <w:pPr>
        <w:pStyle w:val="Heading2"/>
        <w:rPr>
          <w:b w:val="0"/>
          <w:bCs w:val="0"/>
          <w:sz w:val="28"/>
          <w:szCs w:val="28"/>
        </w:rPr>
      </w:pPr>
      <w:r>
        <w:rPr>
          <w:b w:val="0"/>
          <w:bCs w:val="0"/>
          <w:sz w:val="28"/>
          <w:szCs w:val="28"/>
          <w:lang w:val="de-DE"/>
        </w:rPr>
        <w:t xml:space="preserve">Part </w:t>
      </w:r>
      <w:r>
        <w:rPr>
          <w:b w:val="0"/>
          <w:bCs w:val="0"/>
          <w:sz w:val="28"/>
          <w:szCs w:val="28"/>
        </w:rPr>
        <w:t>3: La Niña conditions</w:t>
      </w:r>
    </w:p>
    <w:p w14:paraId="272E18EB" w14:textId="77777777" w:rsidR="00A366D2" w:rsidRDefault="00000000">
      <w:pPr>
        <w:pStyle w:val="Default"/>
        <w:spacing w:before="0" w:line="240" w:lineRule="auto"/>
        <w:rPr>
          <w:rFonts w:ascii="Helvetica" w:eastAsia="Helvetica" w:hAnsi="Helvetica" w:cs="Helvetica"/>
          <w:sz w:val="22"/>
          <w:szCs w:val="22"/>
        </w:rPr>
      </w:pPr>
      <w:r>
        <w:rPr>
          <w:rFonts w:ascii="Helvetica" w:hAnsi="Helvetica"/>
          <w:sz w:val="22"/>
          <w:szCs w:val="22"/>
        </w:rPr>
        <w:t xml:space="preserve">Now, let’s access the data directly!  Navigate to </w:t>
      </w:r>
      <w:hyperlink r:id="rId10" w:history="1">
        <w:r>
          <w:rPr>
            <w:rStyle w:val="Hyperlink0"/>
            <w:rFonts w:ascii="Helvetica" w:hAnsi="Helvetica"/>
            <w:sz w:val="22"/>
            <w:szCs w:val="22"/>
            <w:lang w:val="pt-PT"/>
          </w:rPr>
          <w:t>https://www.pmel.no</w:t>
        </w:r>
        <w:r>
          <w:rPr>
            <w:rStyle w:val="Hyperlink0"/>
            <w:rFonts w:ascii="Helvetica" w:hAnsi="Helvetica"/>
            <w:sz w:val="22"/>
            <w:szCs w:val="22"/>
            <w:lang w:val="pt-PT"/>
          </w:rPr>
          <w:t>a</w:t>
        </w:r>
        <w:r>
          <w:rPr>
            <w:rStyle w:val="Hyperlink0"/>
            <w:rFonts w:ascii="Helvetica" w:hAnsi="Helvetica"/>
            <w:sz w:val="22"/>
            <w:szCs w:val="22"/>
            <w:lang w:val="pt-PT"/>
          </w:rPr>
          <w:t>a.gov/tao/drupal/disdel/</w:t>
        </w:r>
      </w:hyperlink>
      <w:r>
        <w:rPr>
          <w:rFonts w:ascii="Helvetica" w:hAnsi="Helvetica"/>
          <w:sz w:val="22"/>
          <w:szCs w:val="22"/>
        </w:rPr>
        <w:t>.</w:t>
      </w:r>
      <w:r>
        <w:rPr>
          <w:rFonts w:ascii="Helvetica" w:eastAsia="Helvetica" w:hAnsi="Helvetica" w:cs="Helvetica"/>
          <w:noProof/>
          <w:sz w:val="22"/>
          <w:szCs w:val="22"/>
        </w:rPr>
        <mc:AlternateContent>
          <mc:Choice Requires="wpg">
            <w:drawing>
              <wp:anchor distT="76200" distB="76200" distL="76200" distR="76200" simplePos="0" relativeHeight="251662336" behindDoc="0" locked="0" layoutInCell="1" allowOverlap="1" wp14:anchorId="032C8586" wp14:editId="5E0B22E5">
                <wp:simplePos x="0" y="0"/>
                <wp:positionH relativeFrom="margin">
                  <wp:posOffset>821561</wp:posOffset>
                </wp:positionH>
                <wp:positionV relativeFrom="line">
                  <wp:posOffset>321733</wp:posOffset>
                </wp:positionV>
                <wp:extent cx="4742269" cy="3798421"/>
                <wp:effectExtent l="0" t="0" r="0" b="0"/>
                <wp:wrapTopAndBottom distT="76200" distB="76200"/>
                <wp:docPr id="1073741831" name="officeArt object" descr="Group"/>
                <wp:cNvGraphicFramePr/>
                <a:graphic xmlns:a="http://schemas.openxmlformats.org/drawingml/2006/main">
                  <a:graphicData uri="http://schemas.microsoft.com/office/word/2010/wordprocessingGroup">
                    <wpg:wgp>
                      <wpg:cNvGrpSpPr/>
                      <wpg:grpSpPr>
                        <a:xfrm>
                          <a:off x="0" y="0"/>
                          <a:ext cx="4742269" cy="3798421"/>
                          <a:chOff x="0" y="0"/>
                          <a:chExt cx="4742268" cy="3798420"/>
                        </a:xfrm>
                      </wpg:grpSpPr>
                      <pic:pic xmlns:pic="http://schemas.openxmlformats.org/drawingml/2006/picture">
                        <pic:nvPicPr>
                          <pic:cNvPr id="1073741828" name="Screen Shot 2022-04-13 at 9.42.07 PM.png" descr="Screen Shot 2022-04-13 at 9.42.07 PM.png"/>
                          <pic:cNvPicPr>
                            <a:picLocks noChangeAspect="1"/>
                          </pic:cNvPicPr>
                        </pic:nvPicPr>
                        <pic:blipFill>
                          <a:blip r:embed="rId11"/>
                          <a:srcRect l="22975"/>
                          <a:stretch>
                            <a:fillRect/>
                          </a:stretch>
                        </pic:blipFill>
                        <pic:spPr>
                          <a:xfrm>
                            <a:off x="0" y="0"/>
                            <a:ext cx="4324961" cy="3798421"/>
                          </a:xfrm>
                          <a:prstGeom prst="rect">
                            <a:avLst/>
                          </a:prstGeom>
                          <a:ln w="12700" cap="flat">
                            <a:noFill/>
                            <a:miter lim="400000"/>
                          </a:ln>
                          <a:effectLst/>
                        </pic:spPr>
                      </pic:pic>
                      <wps:wsp>
                        <wps:cNvPr id="1073741829" name="Line"/>
                        <wps:cNvCnPr/>
                        <wps:spPr>
                          <a:xfrm flipH="1" flipV="1">
                            <a:off x="4324898" y="2463100"/>
                            <a:ext cx="417371" cy="417372"/>
                          </a:xfrm>
                          <a:prstGeom prst="line">
                            <a:avLst/>
                          </a:prstGeom>
                          <a:noFill/>
                          <a:ln w="25400" cap="flat">
                            <a:solidFill>
                              <a:srgbClr val="000000"/>
                            </a:solidFill>
                            <a:prstDash val="solid"/>
                            <a:miter lim="400000"/>
                            <a:tailEnd type="triangle" w="med" len="med"/>
                          </a:ln>
                          <a:effectLst/>
                        </wps:spPr>
                        <wps:bodyPr/>
                      </wps:wsp>
                      <wps:wsp>
                        <wps:cNvPr id="1073741830" name="Line"/>
                        <wps:cNvCnPr/>
                        <wps:spPr>
                          <a:xfrm flipH="1" flipV="1">
                            <a:off x="3777233" y="3211217"/>
                            <a:ext cx="757232" cy="207091"/>
                          </a:xfrm>
                          <a:prstGeom prst="line">
                            <a:avLst/>
                          </a:prstGeom>
                          <a:noFill/>
                          <a:ln w="25400" cap="flat">
                            <a:solidFill>
                              <a:srgbClr val="000000"/>
                            </a:solidFill>
                            <a:prstDash val="solid"/>
                            <a:miter lim="400000"/>
                            <a:tailEnd type="triangle" w="med" len="med"/>
                          </a:ln>
                          <a:effectLst/>
                        </wps:spPr>
                        <wps:bodyPr/>
                      </wps:wsp>
                    </wpg:wgp>
                  </a:graphicData>
                </a:graphic>
              </wp:anchor>
            </w:drawing>
          </mc:Choice>
          <mc:Fallback>
            <w:pict>
              <v:group id="_x0000_s1026" style="visibility:visible;position:absolute;margin-left:64.7pt;margin-top:25.3pt;width:373.4pt;height:299.1pt;z-index:251662336;mso-position-horizontal:absolute;mso-position-horizontal-relative:margin;mso-position-vertical:absolute;mso-position-vertical-relative:line;mso-wrap-distance-left:6.0pt;mso-wrap-distance-top:6.0pt;mso-wrap-distance-right:6.0pt;mso-wrap-distance-bottom:6.0pt;" coordorigin="0,0" coordsize="4742269,3798420">
                <w10:wrap type="topAndBottom" side="bothSides" anchorx="margin"/>
                <v:shape id="_x0000_s1027" type="#_x0000_t75" style="position:absolute;left:0;top:0;width:4324961;height:3798420;">
                  <v:imagedata r:id="rId12" o:title="Screen Shot 2022-04-13 at 9.42.07 PM.png" cropleft="23.0%" croptop="0.0%"/>
                </v:shape>
                <v:line id="_x0000_s1028" style="position:absolute;left:4324899;top:2463101;width:417370;height:417370;flip:x y;">
                  <v:fill on="f"/>
                  <v:stroke filltype="solid" color="#000000" opacity="100.0%" weight="2.0pt" dashstyle="solid" endcap="flat" miterlimit="400.0%" joinstyle="miter" linestyle="single" startarrow="none" startarrowwidth="medium" startarrowlength="medium" endarrow="block" endarrowwidth="medium" endarrowlength="medium"/>
                </v:line>
                <v:line id="_x0000_s1029" style="position:absolute;left:3777233;top:3211218;width:757232;height:207090;flip:x y;">
                  <v:fill on="f"/>
                  <v:stroke filltype="solid" color="#000000" opacity="100.0%" weight="2.0pt" dashstyle="solid" endcap="flat" miterlimit="400.0%" joinstyle="miter" linestyle="single" startarrow="none" startarrowwidth="medium" startarrowlength="medium" endarrow="block" endarrowwidth="medium" endarrowlength="medium"/>
                </v:line>
              </v:group>
            </w:pict>
          </mc:Fallback>
        </mc:AlternateContent>
      </w:r>
      <w:r>
        <w:rPr>
          <w:rFonts w:ascii="Helvetica" w:hAnsi="Helvetica"/>
          <w:sz w:val="22"/>
          <w:szCs w:val="22"/>
        </w:rPr>
        <w:t xml:space="preserve">  You should see a screen like the one below.</w:t>
      </w:r>
    </w:p>
    <w:p w14:paraId="2E7EB01C" w14:textId="77777777" w:rsidR="00A366D2" w:rsidRDefault="00A366D2">
      <w:pPr>
        <w:pStyle w:val="Default"/>
        <w:spacing w:before="0" w:line="240" w:lineRule="auto"/>
        <w:rPr>
          <w:rFonts w:ascii="Helvetica" w:eastAsia="Helvetica" w:hAnsi="Helvetica" w:cs="Helvetica"/>
          <w:sz w:val="22"/>
          <w:szCs w:val="22"/>
        </w:rPr>
      </w:pPr>
    </w:p>
    <w:p w14:paraId="4D36F99D" w14:textId="77777777" w:rsidR="00A366D2" w:rsidRDefault="00A366D2">
      <w:pPr>
        <w:pStyle w:val="Default"/>
        <w:spacing w:before="0" w:line="240" w:lineRule="auto"/>
        <w:rPr>
          <w:rFonts w:ascii="Helvetica" w:eastAsia="Helvetica" w:hAnsi="Helvetica" w:cs="Helvetica"/>
          <w:sz w:val="22"/>
          <w:szCs w:val="22"/>
        </w:rPr>
      </w:pPr>
    </w:p>
    <w:p w14:paraId="5112D4E6" w14:textId="77777777" w:rsidR="00A366D2" w:rsidRDefault="00A366D2">
      <w:pPr>
        <w:pStyle w:val="Default"/>
        <w:spacing w:before="0" w:line="240" w:lineRule="auto"/>
        <w:rPr>
          <w:rFonts w:ascii="Helvetica" w:eastAsia="Helvetica" w:hAnsi="Helvetica" w:cs="Helvetica"/>
          <w:sz w:val="22"/>
          <w:szCs w:val="22"/>
        </w:rPr>
      </w:pPr>
    </w:p>
    <w:p w14:paraId="5A7E65BA" w14:textId="77777777" w:rsidR="00A366D2" w:rsidRDefault="00A366D2">
      <w:pPr>
        <w:pStyle w:val="Default"/>
        <w:spacing w:before="0" w:line="240" w:lineRule="auto"/>
        <w:rPr>
          <w:rFonts w:ascii="Helvetica" w:eastAsia="Helvetica" w:hAnsi="Helvetica" w:cs="Helvetica"/>
          <w:sz w:val="22"/>
          <w:szCs w:val="22"/>
        </w:rPr>
      </w:pPr>
    </w:p>
    <w:p w14:paraId="3E11792C" w14:textId="77777777" w:rsidR="00A366D2" w:rsidRDefault="00A366D2">
      <w:pPr>
        <w:pStyle w:val="Default"/>
        <w:spacing w:before="0" w:line="240" w:lineRule="auto"/>
        <w:rPr>
          <w:rFonts w:ascii="Helvetica" w:eastAsia="Helvetica" w:hAnsi="Helvetica" w:cs="Helvetica"/>
          <w:sz w:val="22"/>
          <w:szCs w:val="22"/>
        </w:rPr>
      </w:pPr>
    </w:p>
    <w:p w14:paraId="3F625657" w14:textId="77777777" w:rsidR="00A366D2" w:rsidRDefault="00A366D2">
      <w:pPr>
        <w:pStyle w:val="Default"/>
        <w:spacing w:before="0" w:line="240" w:lineRule="auto"/>
        <w:rPr>
          <w:rFonts w:ascii="Helvetica" w:eastAsia="Helvetica" w:hAnsi="Helvetica" w:cs="Helvetica"/>
          <w:sz w:val="22"/>
          <w:szCs w:val="22"/>
        </w:rPr>
      </w:pPr>
    </w:p>
    <w:p w14:paraId="3A971AC7" w14:textId="77777777" w:rsidR="00A366D2" w:rsidRDefault="00A366D2">
      <w:pPr>
        <w:pStyle w:val="Default"/>
        <w:spacing w:before="0" w:line="240" w:lineRule="auto"/>
        <w:rPr>
          <w:rFonts w:ascii="Helvetica" w:eastAsia="Helvetica" w:hAnsi="Helvetica" w:cs="Helvetica"/>
          <w:sz w:val="22"/>
          <w:szCs w:val="22"/>
        </w:rPr>
      </w:pPr>
    </w:p>
    <w:p w14:paraId="51EB0F98" w14:textId="77777777" w:rsidR="00A366D2" w:rsidRDefault="00A366D2">
      <w:pPr>
        <w:pStyle w:val="Default"/>
        <w:spacing w:before="0" w:line="240" w:lineRule="auto"/>
        <w:rPr>
          <w:rFonts w:ascii="Helvetica" w:eastAsia="Helvetica" w:hAnsi="Helvetica" w:cs="Helvetica"/>
          <w:sz w:val="22"/>
          <w:szCs w:val="22"/>
        </w:rPr>
      </w:pPr>
    </w:p>
    <w:p w14:paraId="41C2291D" w14:textId="77777777" w:rsidR="00A366D2" w:rsidRDefault="00A366D2">
      <w:pPr>
        <w:pStyle w:val="Default"/>
        <w:spacing w:before="0" w:line="240" w:lineRule="auto"/>
        <w:rPr>
          <w:rFonts w:ascii="Helvetica" w:eastAsia="Helvetica" w:hAnsi="Helvetica" w:cs="Helvetica"/>
          <w:sz w:val="22"/>
          <w:szCs w:val="22"/>
        </w:rPr>
      </w:pPr>
    </w:p>
    <w:p w14:paraId="50B010C8" w14:textId="77777777" w:rsidR="00A366D2" w:rsidRDefault="00A366D2">
      <w:pPr>
        <w:pStyle w:val="Default"/>
        <w:spacing w:before="0" w:line="240" w:lineRule="auto"/>
        <w:rPr>
          <w:rFonts w:ascii="Helvetica" w:eastAsia="Helvetica" w:hAnsi="Helvetica" w:cs="Helvetica"/>
          <w:sz w:val="22"/>
          <w:szCs w:val="22"/>
        </w:rPr>
      </w:pPr>
    </w:p>
    <w:p w14:paraId="0D809AEE" w14:textId="77777777" w:rsidR="00A366D2" w:rsidRDefault="00A366D2">
      <w:pPr>
        <w:pStyle w:val="Default"/>
        <w:spacing w:before="0" w:line="240" w:lineRule="auto"/>
        <w:rPr>
          <w:rFonts w:ascii="Helvetica" w:eastAsia="Helvetica" w:hAnsi="Helvetica" w:cs="Helvetica"/>
          <w:sz w:val="22"/>
          <w:szCs w:val="22"/>
        </w:rPr>
      </w:pPr>
    </w:p>
    <w:p w14:paraId="19C460E0" w14:textId="77777777" w:rsidR="00A366D2" w:rsidRDefault="00A366D2">
      <w:pPr>
        <w:pStyle w:val="Default"/>
        <w:spacing w:before="0" w:line="240" w:lineRule="auto"/>
        <w:rPr>
          <w:rFonts w:ascii="Helvetica" w:eastAsia="Helvetica" w:hAnsi="Helvetica" w:cs="Helvetica"/>
          <w:sz w:val="22"/>
          <w:szCs w:val="22"/>
        </w:rPr>
      </w:pPr>
    </w:p>
    <w:p w14:paraId="1DC51EA2" w14:textId="77777777" w:rsidR="00A366D2" w:rsidRDefault="00A366D2">
      <w:pPr>
        <w:pStyle w:val="Default"/>
        <w:spacing w:before="0" w:line="240" w:lineRule="auto"/>
        <w:rPr>
          <w:rFonts w:ascii="Helvetica" w:eastAsia="Helvetica" w:hAnsi="Helvetica" w:cs="Helvetica"/>
          <w:sz w:val="22"/>
          <w:szCs w:val="22"/>
        </w:rPr>
      </w:pPr>
    </w:p>
    <w:p w14:paraId="2E34FB9A" w14:textId="77777777" w:rsidR="00A366D2" w:rsidRDefault="00A366D2">
      <w:pPr>
        <w:pStyle w:val="Default"/>
        <w:spacing w:before="0" w:line="240" w:lineRule="auto"/>
        <w:rPr>
          <w:rFonts w:ascii="Helvetica" w:eastAsia="Helvetica" w:hAnsi="Helvetica" w:cs="Helvetica"/>
          <w:sz w:val="22"/>
          <w:szCs w:val="22"/>
        </w:rPr>
      </w:pPr>
    </w:p>
    <w:p w14:paraId="41A5191D" w14:textId="77777777" w:rsidR="00A366D2" w:rsidRDefault="00A366D2">
      <w:pPr>
        <w:pStyle w:val="Default"/>
        <w:spacing w:before="0" w:line="240" w:lineRule="auto"/>
        <w:rPr>
          <w:rFonts w:ascii="Helvetica" w:eastAsia="Helvetica" w:hAnsi="Helvetica" w:cs="Helvetica"/>
          <w:sz w:val="22"/>
          <w:szCs w:val="22"/>
        </w:rPr>
      </w:pPr>
    </w:p>
    <w:p w14:paraId="75C14306" w14:textId="77777777" w:rsidR="00A366D2" w:rsidRDefault="00A366D2">
      <w:pPr>
        <w:pStyle w:val="Default"/>
        <w:spacing w:before="0" w:line="240" w:lineRule="auto"/>
        <w:rPr>
          <w:rFonts w:ascii="Helvetica" w:eastAsia="Helvetica" w:hAnsi="Helvetica" w:cs="Helvetica"/>
          <w:sz w:val="22"/>
          <w:szCs w:val="22"/>
        </w:rPr>
      </w:pPr>
    </w:p>
    <w:p w14:paraId="1235470D" w14:textId="77777777" w:rsidR="00A366D2" w:rsidRDefault="00A366D2">
      <w:pPr>
        <w:pStyle w:val="Default"/>
        <w:spacing w:before="0" w:line="240" w:lineRule="auto"/>
        <w:rPr>
          <w:rFonts w:ascii="Helvetica" w:eastAsia="Helvetica" w:hAnsi="Helvetica" w:cs="Helvetica"/>
          <w:sz w:val="22"/>
          <w:szCs w:val="22"/>
        </w:rPr>
      </w:pPr>
    </w:p>
    <w:p w14:paraId="20F37998" w14:textId="77777777" w:rsidR="00A366D2" w:rsidRDefault="00A366D2">
      <w:pPr>
        <w:pStyle w:val="Default"/>
        <w:spacing w:before="0" w:line="240" w:lineRule="auto"/>
        <w:rPr>
          <w:rFonts w:ascii="Helvetica" w:eastAsia="Helvetica" w:hAnsi="Helvetica" w:cs="Helvetica"/>
          <w:sz w:val="22"/>
          <w:szCs w:val="22"/>
        </w:rPr>
      </w:pPr>
    </w:p>
    <w:p w14:paraId="378C74B7" w14:textId="77777777" w:rsidR="00A366D2" w:rsidRDefault="00A366D2">
      <w:pPr>
        <w:pStyle w:val="Default"/>
        <w:spacing w:before="0" w:line="240" w:lineRule="auto"/>
        <w:rPr>
          <w:rFonts w:ascii="Helvetica" w:eastAsia="Helvetica" w:hAnsi="Helvetica" w:cs="Helvetica"/>
          <w:sz w:val="22"/>
          <w:szCs w:val="22"/>
        </w:rPr>
      </w:pPr>
    </w:p>
    <w:p w14:paraId="3F0786DB" w14:textId="77777777" w:rsidR="00A366D2" w:rsidRDefault="00000000">
      <w:pPr>
        <w:pStyle w:val="Default"/>
        <w:spacing w:before="0" w:line="240" w:lineRule="auto"/>
        <w:rPr>
          <w:rFonts w:ascii="Helvetica" w:eastAsia="Helvetica" w:hAnsi="Helvetica" w:cs="Helvetica"/>
          <w:sz w:val="22"/>
          <w:szCs w:val="22"/>
        </w:rPr>
      </w:pPr>
      <w:r>
        <w:rPr>
          <w:rFonts w:ascii="Helvetica" w:hAnsi="Helvetica"/>
          <w:sz w:val="22"/>
          <w:szCs w:val="22"/>
        </w:rPr>
        <w:lastRenderedPageBreak/>
        <w:t xml:space="preserve">Select “TAO/TRITON”, “Depth Section”. </w:t>
      </w:r>
    </w:p>
    <w:p w14:paraId="1ECD57D4" w14:textId="77777777" w:rsidR="00A366D2" w:rsidRDefault="00000000">
      <w:pPr>
        <w:pStyle w:val="Default"/>
        <w:spacing w:before="0" w:line="240" w:lineRule="auto"/>
        <w:rPr>
          <w:rFonts w:ascii="Helvetica" w:eastAsia="Helvetica" w:hAnsi="Helvetica" w:cs="Helvetica"/>
          <w:sz w:val="22"/>
          <w:szCs w:val="22"/>
        </w:rPr>
      </w:pPr>
      <w:r>
        <w:rPr>
          <w:rFonts w:ascii="Helvetica" w:hAnsi="Helvetica"/>
          <w:sz w:val="22"/>
          <w:szCs w:val="22"/>
        </w:rPr>
        <w:t xml:space="preserve">Then use the </w:t>
      </w:r>
      <w:proofErr w:type="gramStart"/>
      <w:r>
        <w:rPr>
          <w:rFonts w:ascii="Helvetica" w:hAnsi="Helvetica"/>
          <w:sz w:val="22"/>
          <w:szCs w:val="22"/>
        </w:rPr>
        <w:t>drop-downs</w:t>
      </w:r>
      <w:proofErr w:type="gramEnd"/>
      <w:r>
        <w:rPr>
          <w:rFonts w:ascii="Helvetica" w:hAnsi="Helvetica"/>
          <w:sz w:val="22"/>
          <w:szCs w:val="22"/>
        </w:rPr>
        <w:t xml:space="preserve"> to select “1999" “January" “Monthly”.  January 1999 was a strong La Niña phase.  Keep this page open; you will use it for two commands.</w:t>
      </w:r>
    </w:p>
    <w:p w14:paraId="46AF1271" w14:textId="77777777" w:rsidR="00A366D2" w:rsidRDefault="00A366D2">
      <w:pPr>
        <w:pStyle w:val="Default"/>
        <w:spacing w:before="0" w:line="240" w:lineRule="auto"/>
        <w:rPr>
          <w:rFonts w:ascii="Helvetica" w:eastAsia="Helvetica" w:hAnsi="Helvetica" w:cs="Helvetica"/>
          <w:sz w:val="22"/>
          <w:szCs w:val="22"/>
        </w:rPr>
      </w:pPr>
    </w:p>
    <w:p w14:paraId="45635C41" w14:textId="77777777" w:rsidR="00A366D2" w:rsidRDefault="00000000">
      <w:pPr>
        <w:pStyle w:val="Heading3"/>
      </w:pPr>
      <w:r>
        <w:t>A. Make your own contour plot</w:t>
      </w:r>
    </w:p>
    <w:p w14:paraId="0FD71656" w14:textId="77777777" w:rsidR="00A366D2" w:rsidRDefault="00000000">
      <w:pPr>
        <w:pStyle w:val="Default"/>
        <w:spacing w:before="0" w:line="240" w:lineRule="auto"/>
        <w:rPr>
          <w:rFonts w:ascii="Helvetica" w:eastAsia="Helvetica" w:hAnsi="Helvetica" w:cs="Helvetica"/>
          <w:sz w:val="22"/>
          <w:szCs w:val="22"/>
        </w:rPr>
      </w:pPr>
      <w:r>
        <w:rPr>
          <w:rFonts w:ascii="Helvetica" w:hAnsi="Helvetica"/>
          <w:sz w:val="22"/>
          <w:szCs w:val="22"/>
        </w:rPr>
        <w:t>Choose “</w:t>
      </w:r>
      <w:proofErr w:type="spellStart"/>
      <w:r>
        <w:rPr>
          <w:rFonts w:ascii="Helvetica" w:hAnsi="Helvetica"/>
          <w:sz w:val="22"/>
          <w:szCs w:val="22"/>
        </w:rPr>
        <w:t>NetCDF</w:t>
      </w:r>
      <w:proofErr w:type="spellEnd"/>
      <w:r>
        <w:rPr>
          <w:rFonts w:ascii="Helvetica" w:hAnsi="Helvetica"/>
          <w:sz w:val="22"/>
          <w:szCs w:val="22"/>
        </w:rPr>
        <w:t xml:space="preserve"> (4-byte, CF time)” and click “Deliver”.  You should see a pop-up window with several files.  Right-click and select “Save link as”.  </w:t>
      </w:r>
    </w:p>
    <w:p w14:paraId="4980AA39" w14:textId="77777777" w:rsidR="00A366D2" w:rsidRDefault="00A366D2">
      <w:pPr>
        <w:pStyle w:val="Default"/>
        <w:spacing w:before="0" w:line="240" w:lineRule="auto"/>
        <w:rPr>
          <w:rFonts w:ascii="Helvetica" w:eastAsia="Helvetica" w:hAnsi="Helvetica" w:cs="Helvetica"/>
          <w:sz w:val="22"/>
          <w:szCs w:val="22"/>
        </w:rPr>
      </w:pPr>
    </w:p>
    <w:p w14:paraId="680F2366" w14:textId="77777777" w:rsidR="00A366D2" w:rsidRDefault="00000000">
      <w:pPr>
        <w:pStyle w:val="Default"/>
        <w:spacing w:before="0" w:line="240" w:lineRule="auto"/>
        <w:rPr>
          <w:rFonts w:ascii="Helvetica" w:eastAsia="Helvetica" w:hAnsi="Helvetica" w:cs="Helvetica"/>
          <w:sz w:val="22"/>
          <w:szCs w:val="22"/>
        </w:rPr>
      </w:pPr>
      <w:r>
        <w:rPr>
          <w:rFonts w:ascii="Helvetica" w:hAnsi="Helvetica"/>
          <w:sz w:val="22"/>
          <w:szCs w:val="22"/>
        </w:rPr>
        <w:t xml:space="preserve">Use </w:t>
      </w:r>
      <w:proofErr w:type="spellStart"/>
      <w:r>
        <w:rPr>
          <w:rFonts w:ascii="Helvetica" w:hAnsi="Helvetica"/>
          <w:sz w:val="22"/>
          <w:szCs w:val="22"/>
        </w:rPr>
        <w:t>xarray</w:t>
      </w:r>
      <w:proofErr w:type="spellEnd"/>
      <w:r>
        <w:rPr>
          <w:rFonts w:ascii="Helvetica" w:hAnsi="Helvetica"/>
          <w:sz w:val="22"/>
          <w:szCs w:val="22"/>
        </w:rPr>
        <w:t xml:space="preserve"> to load this new data into your notebook.  Follow the helper code to make a contour plot, filling missing data.</w:t>
      </w:r>
    </w:p>
    <w:p w14:paraId="27CDDFF7" w14:textId="77777777" w:rsidR="00A366D2" w:rsidRDefault="00A366D2">
      <w:pPr>
        <w:pStyle w:val="Default"/>
        <w:spacing w:before="0" w:line="240" w:lineRule="auto"/>
        <w:rPr>
          <w:rFonts w:ascii="Helvetica" w:eastAsia="Helvetica" w:hAnsi="Helvetica" w:cs="Helvetica"/>
          <w:sz w:val="22"/>
          <w:szCs w:val="22"/>
        </w:rPr>
      </w:pPr>
    </w:p>
    <w:p w14:paraId="2015CD64" w14:textId="77777777" w:rsidR="00A366D2" w:rsidRDefault="00A366D2">
      <w:pPr>
        <w:pStyle w:val="Default"/>
        <w:spacing w:before="0" w:line="240" w:lineRule="auto"/>
        <w:rPr>
          <w:rFonts w:ascii="Helvetica" w:eastAsia="Helvetica" w:hAnsi="Helvetica" w:cs="Helvetica"/>
          <w:sz w:val="22"/>
          <w:szCs w:val="22"/>
        </w:rPr>
      </w:pPr>
    </w:p>
    <w:p w14:paraId="7F7533D1" w14:textId="77777777" w:rsidR="00A366D2" w:rsidRDefault="00000000">
      <w:pPr>
        <w:pStyle w:val="Default"/>
        <w:numPr>
          <w:ilvl w:val="0"/>
          <w:numId w:val="5"/>
        </w:numPr>
        <w:spacing w:before="0" w:line="240" w:lineRule="auto"/>
        <w:rPr>
          <w:rFonts w:ascii="Helvetica" w:hAnsi="Helvetica"/>
          <w:sz w:val="22"/>
          <w:szCs w:val="22"/>
        </w:rPr>
      </w:pPr>
      <w:r>
        <w:rPr>
          <w:rFonts w:ascii="Helvetica" w:hAnsi="Helvetica"/>
          <w:sz w:val="22"/>
          <w:szCs w:val="22"/>
        </w:rPr>
        <w:t>How much missing data was there?  Were the missing points evenly distributed, or concentrated in specific areas?  How does this affect your confidence in the contour plot?</w:t>
      </w:r>
    </w:p>
    <w:p w14:paraId="4E51C57F" w14:textId="77777777" w:rsidR="00A366D2" w:rsidRDefault="00A366D2">
      <w:pPr>
        <w:pStyle w:val="Default"/>
        <w:spacing w:before="0" w:line="240" w:lineRule="auto"/>
        <w:rPr>
          <w:rFonts w:ascii="Helvetica" w:eastAsia="Helvetica" w:hAnsi="Helvetica" w:cs="Helvetica"/>
          <w:sz w:val="22"/>
          <w:szCs w:val="22"/>
        </w:rPr>
      </w:pPr>
    </w:p>
    <w:p w14:paraId="32127A9F" w14:textId="77777777" w:rsidR="00A366D2" w:rsidRDefault="00A366D2">
      <w:pPr>
        <w:pStyle w:val="Default"/>
        <w:spacing w:before="0" w:line="240" w:lineRule="auto"/>
        <w:rPr>
          <w:rFonts w:ascii="Helvetica" w:eastAsia="Helvetica" w:hAnsi="Helvetica" w:cs="Helvetica"/>
          <w:sz w:val="22"/>
          <w:szCs w:val="22"/>
        </w:rPr>
      </w:pPr>
    </w:p>
    <w:p w14:paraId="09F6E54E" w14:textId="77777777" w:rsidR="00A366D2" w:rsidRDefault="00A366D2">
      <w:pPr>
        <w:pStyle w:val="Default"/>
        <w:spacing w:before="0" w:line="240" w:lineRule="auto"/>
        <w:rPr>
          <w:rFonts w:ascii="Helvetica" w:eastAsia="Helvetica" w:hAnsi="Helvetica" w:cs="Helvetica"/>
          <w:sz w:val="22"/>
          <w:szCs w:val="22"/>
        </w:rPr>
      </w:pPr>
    </w:p>
    <w:p w14:paraId="5FC79602" w14:textId="77777777" w:rsidR="00A366D2" w:rsidRDefault="00000000">
      <w:pPr>
        <w:pStyle w:val="Default"/>
        <w:spacing w:before="0" w:line="240" w:lineRule="auto"/>
        <w:rPr>
          <w:rFonts w:ascii="Helvetica" w:eastAsia="Helvetica" w:hAnsi="Helvetica" w:cs="Helvetica"/>
          <w:sz w:val="22"/>
          <w:szCs w:val="22"/>
        </w:rPr>
      </w:pPr>
      <w:r>
        <w:rPr>
          <w:rFonts w:ascii="Helvetica" w:hAnsi="Helvetica"/>
          <w:sz w:val="22"/>
          <w:szCs w:val="22"/>
        </w:rPr>
        <w:t>Now, back on the TAO/TRITON page, click “Display”.  You should see a pop-up with the January 1999 observations in the familiar contour plot.</w:t>
      </w:r>
    </w:p>
    <w:p w14:paraId="06D2BF2B" w14:textId="77777777" w:rsidR="00A366D2" w:rsidRDefault="00000000">
      <w:pPr>
        <w:pStyle w:val="Default"/>
        <w:numPr>
          <w:ilvl w:val="0"/>
          <w:numId w:val="3"/>
        </w:numPr>
        <w:spacing w:before="0" w:line="240" w:lineRule="auto"/>
        <w:rPr>
          <w:rFonts w:ascii="Helvetica" w:hAnsi="Helvetica"/>
          <w:sz w:val="22"/>
          <w:szCs w:val="22"/>
        </w:rPr>
      </w:pPr>
      <w:r>
        <w:rPr>
          <w:rFonts w:ascii="Helvetica" w:hAnsi="Helvetica"/>
          <w:sz w:val="22"/>
          <w:szCs w:val="22"/>
        </w:rPr>
        <w:t>How does your contour plot compare with the ones produced by PMEL?</w:t>
      </w:r>
    </w:p>
    <w:p w14:paraId="5DFC926F" w14:textId="77777777" w:rsidR="00A366D2" w:rsidRDefault="00A366D2">
      <w:pPr>
        <w:pStyle w:val="Default"/>
        <w:spacing w:before="0" w:line="240" w:lineRule="auto"/>
        <w:rPr>
          <w:rFonts w:ascii="Helvetica" w:eastAsia="Helvetica" w:hAnsi="Helvetica" w:cs="Helvetica"/>
          <w:sz w:val="22"/>
          <w:szCs w:val="22"/>
        </w:rPr>
      </w:pPr>
    </w:p>
    <w:p w14:paraId="3D8AA6E8" w14:textId="77777777" w:rsidR="00A366D2" w:rsidRDefault="00A366D2">
      <w:pPr>
        <w:pStyle w:val="Default"/>
        <w:spacing w:before="0" w:line="240" w:lineRule="auto"/>
        <w:rPr>
          <w:rFonts w:ascii="Helvetica" w:eastAsia="Helvetica" w:hAnsi="Helvetica" w:cs="Helvetica"/>
          <w:sz w:val="22"/>
          <w:szCs w:val="22"/>
        </w:rPr>
      </w:pPr>
    </w:p>
    <w:p w14:paraId="0B31F26B" w14:textId="77777777" w:rsidR="00A366D2" w:rsidRDefault="00A366D2">
      <w:pPr>
        <w:pStyle w:val="Default"/>
        <w:spacing w:before="0" w:line="240" w:lineRule="auto"/>
        <w:rPr>
          <w:rFonts w:ascii="Helvetica" w:eastAsia="Helvetica" w:hAnsi="Helvetica" w:cs="Helvetica"/>
          <w:sz w:val="22"/>
          <w:szCs w:val="22"/>
        </w:rPr>
      </w:pPr>
    </w:p>
    <w:p w14:paraId="162DA813" w14:textId="77777777" w:rsidR="00A366D2" w:rsidRDefault="00A366D2">
      <w:pPr>
        <w:pStyle w:val="Default"/>
        <w:spacing w:before="0" w:line="240" w:lineRule="auto"/>
        <w:rPr>
          <w:rFonts w:ascii="Helvetica" w:eastAsia="Helvetica" w:hAnsi="Helvetica" w:cs="Helvetica"/>
          <w:sz w:val="22"/>
          <w:szCs w:val="22"/>
        </w:rPr>
      </w:pPr>
    </w:p>
    <w:p w14:paraId="70959307" w14:textId="77777777" w:rsidR="00A366D2" w:rsidRDefault="00A366D2">
      <w:pPr>
        <w:pStyle w:val="Default"/>
        <w:spacing w:before="0" w:line="240" w:lineRule="auto"/>
        <w:rPr>
          <w:rFonts w:ascii="Helvetica" w:eastAsia="Helvetica" w:hAnsi="Helvetica" w:cs="Helvetica"/>
          <w:sz w:val="22"/>
          <w:szCs w:val="22"/>
        </w:rPr>
      </w:pPr>
    </w:p>
    <w:p w14:paraId="3536613D" w14:textId="77777777" w:rsidR="00A366D2" w:rsidRDefault="00000000">
      <w:pPr>
        <w:pStyle w:val="Default"/>
        <w:numPr>
          <w:ilvl w:val="0"/>
          <w:numId w:val="3"/>
        </w:numPr>
        <w:spacing w:before="0" w:line="240" w:lineRule="auto"/>
        <w:rPr>
          <w:rFonts w:ascii="Helvetica" w:hAnsi="Helvetica"/>
          <w:sz w:val="22"/>
          <w:szCs w:val="22"/>
        </w:rPr>
      </w:pPr>
      <w:r>
        <w:rPr>
          <w:rFonts w:ascii="Helvetica" w:hAnsi="Helvetica"/>
          <w:sz w:val="22"/>
          <w:szCs w:val="22"/>
        </w:rPr>
        <w:t xml:space="preserve">Describe the pattern of sea surface temperature from east side to west in the basin.  What are the similarities or differences between this and the </w:t>
      </w:r>
      <w:r>
        <w:rPr>
          <w:rFonts w:ascii="Helvetica" w:hAnsi="Helvetica"/>
          <w:sz w:val="22"/>
          <w:szCs w:val="22"/>
          <w:rtl/>
          <w:lang w:val="ar-SA"/>
        </w:rPr>
        <w:t>“</w:t>
      </w:r>
      <w:r>
        <w:rPr>
          <w:rFonts w:ascii="Helvetica" w:hAnsi="Helvetica"/>
          <w:sz w:val="22"/>
          <w:szCs w:val="22"/>
        </w:rPr>
        <w:t>normal” year from part 1?</w:t>
      </w:r>
    </w:p>
    <w:p w14:paraId="023D3802" w14:textId="77777777" w:rsidR="00A366D2" w:rsidRDefault="00A366D2">
      <w:pPr>
        <w:pStyle w:val="Default"/>
        <w:spacing w:before="0" w:line="240" w:lineRule="auto"/>
        <w:rPr>
          <w:rFonts w:ascii="Helvetica" w:eastAsia="Helvetica" w:hAnsi="Helvetica" w:cs="Helvetica"/>
          <w:sz w:val="22"/>
          <w:szCs w:val="22"/>
        </w:rPr>
      </w:pPr>
    </w:p>
    <w:p w14:paraId="019A45D9" w14:textId="77777777" w:rsidR="00A366D2" w:rsidRDefault="00A366D2">
      <w:pPr>
        <w:pStyle w:val="Default"/>
        <w:spacing w:before="0" w:line="240" w:lineRule="auto"/>
        <w:rPr>
          <w:rFonts w:ascii="Helvetica" w:eastAsia="Helvetica" w:hAnsi="Helvetica" w:cs="Helvetica"/>
          <w:sz w:val="22"/>
          <w:szCs w:val="22"/>
        </w:rPr>
      </w:pPr>
    </w:p>
    <w:p w14:paraId="16765441" w14:textId="77777777" w:rsidR="00A366D2" w:rsidRDefault="00A366D2">
      <w:pPr>
        <w:pStyle w:val="Default"/>
        <w:spacing w:before="0" w:line="240" w:lineRule="auto"/>
        <w:rPr>
          <w:rFonts w:ascii="Helvetica" w:eastAsia="Helvetica" w:hAnsi="Helvetica" w:cs="Helvetica"/>
          <w:sz w:val="22"/>
          <w:szCs w:val="22"/>
        </w:rPr>
      </w:pPr>
    </w:p>
    <w:p w14:paraId="548AF17C" w14:textId="77777777" w:rsidR="00A366D2" w:rsidRDefault="00A366D2">
      <w:pPr>
        <w:pStyle w:val="Default"/>
        <w:spacing w:before="0" w:line="240" w:lineRule="auto"/>
        <w:rPr>
          <w:rFonts w:ascii="Helvetica" w:eastAsia="Helvetica" w:hAnsi="Helvetica" w:cs="Helvetica"/>
          <w:sz w:val="22"/>
          <w:szCs w:val="22"/>
        </w:rPr>
      </w:pPr>
    </w:p>
    <w:p w14:paraId="715F11BE" w14:textId="77777777" w:rsidR="00A366D2" w:rsidRDefault="00A366D2">
      <w:pPr>
        <w:pStyle w:val="Default"/>
        <w:spacing w:before="0" w:line="240" w:lineRule="auto"/>
        <w:rPr>
          <w:rFonts w:ascii="Helvetica" w:eastAsia="Helvetica" w:hAnsi="Helvetica" w:cs="Helvetica"/>
          <w:sz w:val="22"/>
          <w:szCs w:val="22"/>
        </w:rPr>
      </w:pPr>
    </w:p>
    <w:p w14:paraId="6738A76C" w14:textId="77777777" w:rsidR="00A366D2" w:rsidRDefault="00000000">
      <w:pPr>
        <w:pStyle w:val="Heading3"/>
      </w:pPr>
      <w:r>
        <w:t>B. Make your own profiles</w:t>
      </w:r>
    </w:p>
    <w:p w14:paraId="037BCEC0" w14:textId="77777777" w:rsidR="00A366D2" w:rsidRDefault="00000000">
      <w:pPr>
        <w:pStyle w:val="Default"/>
        <w:spacing w:before="0" w:line="240" w:lineRule="auto"/>
        <w:rPr>
          <w:rFonts w:ascii="Helvetica" w:eastAsia="Helvetica" w:hAnsi="Helvetica" w:cs="Helvetica"/>
          <w:sz w:val="22"/>
          <w:szCs w:val="22"/>
        </w:rPr>
      </w:pPr>
      <w:r>
        <w:rPr>
          <w:rFonts w:ascii="Helvetica" w:hAnsi="Helvetica"/>
          <w:sz w:val="22"/>
          <w:szCs w:val="22"/>
        </w:rPr>
        <w:t xml:space="preserve">Select the 165 E and 110 W longitudes and make temperature profiles as before.  Use </w:t>
      </w:r>
      <w:proofErr w:type="spellStart"/>
      <w:proofErr w:type="gramStart"/>
      <w:r>
        <w:rPr>
          <w:rFonts w:ascii="Helvetica" w:hAnsi="Helvetica"/>
          <w:sz w:val="22"/>
          <w:szCs w:val="22"/>
        </w:rPr>
        <w:t>pt.subplots</w:t>
      </w:r>
      <w:proofErr w:type="spellEnd"/>
      <w:proofErr w:type="gramEnd"/>
      <w:r>
        <w:rPr>
          <w:rFonts w:ascii="Helvetica" w:hAnsi="Helvetica"/>
          <w:sz w:val="22"/>
          <w:szCs w:val="22"/>
        </w:rPr>
        <w:t>() to compare the two plots to each other (spatial differences during the same year) and to the same locations in the neutral and El Niño years we studied above.</w:t>
      </w:r>
    </w:p>
    <w:p w14:paraId="3FB76089" w14:textId="77777777" w:rsidR="00A366D2" w:rsidRDefault="00A366D2">
      <w:pPr>
        <w:pStyle w:val="Default"/>
        <w:spacing w:before="0" w:line="240" w:lineRule="auto"/>
        <w:rPr>
          <w:rFonts w:ascii="Helvetica" w:eastAsia="Helvetica" w:hAnsi="Helvetica" w:cs="Helvetica"/>
          <w:sz w:val="22"/>
          <w:szCs w:val="22"/>
        </w:rPr>
      </w:pPr>
    </w:p>
    <w:p w14:paraId="78FF37DD" w14:textId="77777777" w:rsidR="00A366D2" w:rsidRDefault="00A366D2">
      <w:pPr>
        <w:pStyle w:val="Default"/>
        <w:spacing w:before="0" w:line="240" w:lineRule="auto"/>
        <w:rPr>
          <w:rFonts w:ascii="Helvetica" w:eastAsia="Helvetica" w:hAnsi="Helvetica" w:cs="Helvetica"/>
          <w:sz w:val="22"/>
          <w:szCs w:val="22"/>
        </w:rPr>
      </w:pPr>
    </w:p>
    <w:p w14:paraId="720F2027" w14:textId="77777777" w:rsidR="00A366D2" w:rsidRDefault="00A366D2">
      <w:pPr>
        <w:pStyle w:val="Default"/>
        <w:spacing w:before="0" w:line="240" w:lineRule="auto"/>
        <w:rPr>
          <w:rFonts w:ascii="Helvetica" w:eastAsia="Helvetica" w:hAnsi="Helvetica" w:cs="Helvetica"/>
          <w:sz w:val="22"/>
          <w:szCs w:val="22"/>
        </w:rPr>
      </w:pPr>
    </w:p>
    <w:p w14:paraId="49517692" w14:textId="77777777" w:rsidR="00A366D2" w:rsidRDefault="00000000">
      <w:pPr>
        <w:pStyle w:val="Default"/>
        <w:numPr>
          <w:ilvl w:val="0"/>
          <w:numId w:val="3"/>
        </w:numPr>
        <w:spacing w:before="0" w:line="240" w:lineRule="auto"/>
        <w:rPr>
          <w:rFonts w:ascii="Helvetica" w:hAnsi="Helvetica"/>
          <w:sz w:val="22"/>
          <w:szCs w:val="22"/>
        </w:rPr>
      </w:pPr>
      <w:r>
        <w:rPr>
          <w:rFonts w:ascii="Helvetica" w:hAnsi="Helvetica"/>
          <w:sz w:val="22"/>
          <w:szCs w:val="22"/>
        </w:rPr>
        <w:t xml:space="preserve">How do the vertical temperature profiles for this La Niña year differ from the </w:t>
      </w:r>
      <w:r>
        <w:rPr>
          <w:rFonts w:ascii="Helvetica" w:hAnsi="Helvetica"/>
          <w:sz w:val="22"/>
          <w:szCs w:val="22"/>
          <w:rtl/>
          <w:lang w:val="ar-SA"/>
        </w:rPr>
        <w:t>“</w:t>
      </w:r>
      <w:r>
        <w:rPr>
          <w:rFonts w:ascii="Helvetica" w:hAnsi="Helvetica"/>
          <w:sz w:val="22"/>
          <w:szCs w:val="22"/>
        </w:rPr>
        <w:t xml:space="preserve">normal” year? Be sure to describe differences in both the east and west </w:t>
      </w:r>
      <w:proofErr w:type="gramStart"/>
      <w:r>
        <w:rPr>
          <w:rFonts w:ascii="Helvetica" w:hAnsi="Helvetica"/>
          <w:sz w:val="22"/>
          <w:szCs w:val="22"/>
        </w:rPr>
        <w:t>Pacific ocean</w:t>
      </w:r>
      <w:proofErr w:type="gramEnd"/>
      <w:r>
        <w:rPr>
          <w:rFonts w:ascii="Helvetica" w:hAnsi="Helvetica"/>
          <w:sz w:val="22"/>
          <w:szCs w:val="22"/>
        </w:rPr>
        <w:t>. For example, where is the thermocline</w:t>
      </w:r>
      <w:r>
        <w:rPr>
          <w:rFonts w:ascii="Helvetica" w:hAnsi="Helvetica"/>
          <w:sz w:val="22"/>
          <w:szCs w:val="22"/>
          <w:lang w:val="zh-TW" w:eastAsia="zh-TW"/>
        </w:rPr>
        <w:t>?</w:t>
      </w:r>
    </w:p>
    <w:p w14:paraId="553EA95D" w14:textId="77777777" w:rsidR="00A366D2" w:rsidRDefault="00A366D2">
      <w:pPr>
        <w:pStyle w:val="Default"/>
        <w:spacing w:before="0" w:line="240" w:lineRule="auto"/>
        <w:rPr>
          <w:rFonts w:ascii="Helvetica" w:eastAsia="Helvetica" w:hAnsi="Helvetica" w:cs="Helvetica"/>
          <w:sz w:val="22"/>
          <w:szCs w:val="22"/>
        </w:rPr>
      </w:pPr>
    </w:p>
    <w:p w14:paraId="5FF424F5" w14:textId="77777777" w:rsidR="00A366D2" w:rsidRDefault="00A366D2">
      <w:pPr>
        <w:pStyle w:val="Default"/>
        <w:spacing w:before="0" w:line="240" w:lineRule="auto"/>
        <w:rPr>
          <w:rFonts w:ascii="Helvetica" w:eastAsia="Helvetica" w:hAnsi="Helvetica" w:cs="Helvetica"/>
          <w:sz w:val="22"/>
          <w:szCs w:val="22"/>
        </w:rPr>
      </w:pPr>
    </w:p>
    <w:p w14:paraId="343AB27B" w14:textId="77777777" w:rsidR="00A366D2" w:rsidRDefault="00A366D2">
      <w:pPr>
        <w:pStyle w:val="Default"/>
        <w:spacing w:before="0" w:line="240" w:lineRule="auto"/>
        <w:rPr>
          <w:rFonts w:ascii="Helvetica" w:eastAsia="Helvetica" w:hAnsi="Helvetica" w:cs="Helvetica"/>
          <w:sz w:val="22"/>
          <w:szCs w:val="22"/>
        </w:rPr>
      </w:pPr>
    </w:p>
    <w:p w14:paraId="4ADDEC9A" w14:textId="77777777" w:rsidR="00A366D2" w:rsidRDefault="00A366D2">
      <w:pPr>
        <w:pStyle w:val="Default"/>
        <w:spacing w:before="0" w:line="240" w:lineRule="auto"/>
        <w:rPr>
          <w:rFonts w:ascii="Helvetica" w:eastAsia="Helvetica" w:hAnsi="Helvetica" w:cs="Helvetica"/>
          <w:sz w:val="22"/>
          <w:szCs w:val="22"/>
        </w:rPr>
      </w:pPr>
    </w:p>
    <w:p w14:paraId="3ECABA92" w14:textId="77777777" w:rsidR="00A366D2" w:rsidRDefault="00A366D2">
      <w:pPr>
        <w:pStyle w:val="Default"/>
        <w:spacing w:before="0" w:line="240" w:lineRule="auto"/>
        <w:rPr>
          <w:rFonts w:ascii="Helvetica" w:eastAsia="Helvetica" w:hAnsi="Helvetica" w:cs="Helvetica"/>
          <w:sz w:val="22"/>
          <w:szCs w:val="22"/>
        </w:rPr>
      </w:pPr>
    </w:p>
    <w:p w14:paraId="026438BA" w14:textId="77777777" w:rsidR="00A366D2" w:rsidRDefault="00A366D2">
      <w:pPr>
        <w:pStyle w:val="Default"/>
        <w:spacing w:before="0" w:line="240" w:lineRule="auto"/>
        <w:rPr>
          <w:rFonts w:ascii="Helvetica" w:eastAsia="Helvetica" w:hAnsi="Helvetica" w:cs="Helvetica"/>
          <w:sz w:val="22"/>
          <w:szCs w:val="22"/>
        </w:rPr>
      </w:pPr>
    </w:p>
    <w:p w14:paraId="59E0E833" w14:textId="77777777" w:rsidR="00A366D2" w:rsidRDefault="00000000">
      <w:pPr>
        <w:pStyle w:val="Default"/>
        <w:numPr>
          <w:ilvl w:val="0"/>
          <w:numId w:val="3"/>
        </w:numPr>
        <w:spacing w:before="0" w:line="240" w:lineRule="auto"/>
        <w:rPr>
          <w:rFonts w:ascii="Helvetica" w:hAnsi="Helvetica"/>
          <w:sz w:val="22"/>
          <w:szCs w:val="22"/>
        </w:rPr>
      </w:pPr>
      <w:r>
        <w:rPr>
          <w:rFonts w:ascii="Helvetica" w:hAnsi="Helvetica"/>
          <w:sz w:val="22"/>
          <w:szCs w:val="22"/>
        </w:rPr>
        <w:t>How would you expect these differences to affect the distribution of precipitation on the nearby land areas?</w:t>
      </w:r>
    </w:p>
    <w:p w14:paraId="2438C1F3" w14:textId="77777777" w:rsidR="00A366D2" w:rsidRDefault="00A366D2">
      <w:pPr>
        <w:pStyle w:val="Default"/>
        <w:spacing w:before="0" w:line="240" w:lineRule="auto"/>
        <w:rPr>
          <w:rFonts w:ascii="Helvetica" w:eastAsia="Helvetica" w:hAnsi="Helvetica" w:cs="Helvetica"/>
          <w:sz w:val="22"/>
          <w:szCs w:val="22"/>
        </w:rPr>
      </w:pPr>
    </w:p>
    <w:p w14:paraId="30755474" w14:textId="77777777" w:rsidR="00A366D2" w:rsidRDefault="00A366D2">
      <w:pPr>
        <w:pStyle w:val="Default"/>
        <w:spacing w:before="0" w:line="240" w:lineRule="auto"/>
        <w:rPr>
          <w:rFonts w:ascii="Helvetica" w:eastAsia="Helvetica" w:hAnsi="Helvetica" w:cs="Helvetica"/>
          <w:sz w:val="22"/>
          <w:szCs w:val="22"/>
        </w:rPr>
      </w:pPr>
    </w:p>
    <w:p w14:paraId="2035C36E" w14:textId="77777777" w:rsidR="00A366D2" w:rsidRDefault="00A366D2">
      <w:pPr>
        <w:pStyle w:val="Default"/>
        <w:spacing w:before="0" w:line="240" w:lineRule="auto"/>
        <w:rPr>
          <w:rFonts w:ascii="Helvetica" w:eastAsia="Helvetica" w:hAnsi="Helvetica" w:cs="Helvetica"/>
          <w:sz w:val="22"/>
          <w:szCs w:val="22"/>
        </w:rPr>
      </w:pPr>
    </w:p>
    <w:p w14:paraId="49970BE8" w14:textId="77777777" w:rsidR="00A366D2" w:rsidRDefault="00A366D2">
      <w:pPr>
        <w:pStyle w:val="Default"/>
        <w:spacing w:before="0" w:line="240" w:lineRule="auto"/>
        <w:rPr>
          <w:rFonts w:ascii="Helvetica" w:eastAsia="Helvetica" w:hAnsi="Helvetica" w:cs="Helvetica"/>
          <w:sz w:val="22"/>
          <w:szCs w:val="22"/>
        </w:rPr>
      </w:pPr>
    </w:p>
    <w:p w14:paraId="42B09EEB" w14:textId="77777777" w:rsidR="00A366D2" w:rsidRDefault="00A366D2">
      <w:pPr>
        <w:pStyle w:val="Default"/>
        <w:spacing w:before="0" w:line="240" w:lineRule="auto"/>
        <w:rPr>
          <w:rFonts w:ascii="Helvetica" w:eastAsia="Helvetica" w:hAnsi="Helvetica" w:cs="Helvetica"/>
          <w:sz w:val="22"/>
          <w:szCs w:val="22"/>
        </w:rPr>
      </w:pPr>
    </w:p>
    <w:p w14:paraId="0CCD7CD5" w14:textId="77777777" w:rsidR="00A366D2" w:rsidRDefault="00A366D2">
      <w:pPr>
        <w:pStyle w:val="Default"/>
        <w:spacing w:before="0" w:line="240" w:lineRule="auto"/>
        <w:rPr>
          <w:rFonts w:ascii="Helvetica" w:eastAsia="Helvetica" w:hAnsi="Helvetica" w:cs="Helvetica"/>
          <w:sz w:val="22"/>
          <w:szCs w:val="22"/>
        </w:rPr>
      </w:pPr>
    </w:p>
    <w:p w14:paraId="423ABA97" w14:textId="77777777" w:rsidR="00A366D2" w:rsidRDefault="00000000">
      <w:pPr>
        <w:pStyle w:val="Heading3"/>
      </w:pPr>
      <w:r>
        <w:t>Extension: Add and analyze profiles for another location.</w:t>
      </w:r>
    </w:p>
    <w:p w14:paraId="62150A12" w14:textId="77777777" w:rsidR="00A366D2" w:rsidRDefault="00A366D2">
      <w:pPr>
        <w:pStyle w:val="Body"/>
      </w:pPr>
    </w:p>
    <w:p w14:paraId="5C303EDC" w14:textId="77777777" w:rsidR="00A366D2" w:rsidRDefault="00000000">
      <w:pPr>
        <w:pStyle w:val="Body"/>
      </w:pPr>
      <w:r>
        <w:t>How do El Niño, La Niña, and neutral patterns compare in this location?  How is this similar or different to other locations?</w:t>
      </w:r>
    </w:p>
    <w:sectPr w:rsidR="00A366D2">
      <w:headerReference w:type="default" r:id="rId13"/>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1013D" w14:textId="77777777" w:rsidR="00731A9C" w:rsidRDefault="00731A9C">
      <w:r>
        <w:separator/>
      </w:r>
    </w:p>
  </w:endnote>
  <w:endnote w:type="continuationSeparator" w:id="0">
    <w:p w14:paraId="3F6878FC" w14:textId="77777777" w:rsidR="00731A9C" w:rsidRDefault="00731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E85171" w14:textId="77777777" w:rsidR="00731A9C" w:rsidRDefault="00731A9C">
      <w:r>
        <w:separator/>
      </w:r>
    </w:p>
  </w:footnote>
  <w:footnote w:type="continuationSeparator" w:id="0">
    <w:p w14:paraId="5C257FB7" w14:textId="77777777" w:rsidR="00731A9C" w:rsidRDefault="00731A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D3258" w14:textId="689DBA6F" w:rsidR="00A366D2" w:rsidRDefault="00000000">
    <w:pPr>
      <w:pStyle w:val="HeaderFooter"/>
      <w:tabs>
        <w:tab w:val="clear" w:pos="9020"/>
        <w:tab w:val="center" w:pos="4680"/>
        <w:tab w:val="right" w:pos="9360"/>
      </w:tabs>
    </w:pPr>
    <w:r>
      <w:t>Name:</w:t>
    </w:r>
    <w:r>
      <w:tab/>
    </w:r>
    <w:r>
      <w:tab/>
      <w:t>ECSC 202 | Sp25</w:t>
    </w:r>
  </w:p>
  <w:p w14:paraId="36453A49" w14:textId="77777777" w:rsidR="00811E5D" w:rsidRDefault="00811E5D">
    <w:pPr>
      <w:pStyle w:val="HeaderFooter"/>
      <w:tabs>
        <w:tab w:val="clear" w:pos="902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C12152"/>
    <w:multiLevelType w:val="hybridMultilevel"/>
    <w:tmpl w:val="836E91F2"/>
    <w:numStyleLink w:val="Numbered"/>
  </w:abstractNum>
  <w:abstractNum w:abstractNumId="1" w15:restartNumberingAfterBreak="0">
    <w:nsid w:val="7BF00C58"/>
    <w:multiLevelType w:val="hybridMultilevel"/>
    <w:tmpl w:val="836E91F2"/>
    <w:styleLink w:val="Numbered"/>
    <w:lvl w:ilvl="0" w:tplc="888A97B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C563A48">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6030AFD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DF46AFC">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E40EA0A">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6C6AAEC">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804CA66">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3C61048">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CB09EA8">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1608655287">
    <w:abstractNumId w:val="1"/>
  </w:num>
  <w:num w:numId="2" w16cid:durableId="1097097232">
    <w:abstractNumId w:val="0"/>
  </w:num>
  <w:num w:numId="3" w16cid:durableId="1418675289">
    <w:abstractNumId w:val="0"/>
    <w:lvlOverride w:ilvl="0">
      <w:startOverride w:val="1"/>
      <w:lvl w:ilvl="0" w:tplc="A5AAFDD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072261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660B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22268316">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4906FD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47B8E34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A326D04">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84A9FF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4720F00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16cid:durableId="743915099">
    <w:abstractNumId w:val="0"/>
    <w:lvlOverride w:ilvl="0">
      <w:startOverride w:val="1"/>
      <w:lvl w:ilvl="0" w:tplc="A5AAFDD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072261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660B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22268316">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4906FD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47B8E34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A326D04">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84A9FF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4720F00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16cid:durableId="1798526532">
    <w:abstractNumId w:val="0"/>
    <w:lvlOverride w:ilvl="0">
      <w:startOverride w:val="1"/>
      <w:lvl w:ilvl="0" w:tplc="A5AAFDD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072261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660B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22268316">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4906FD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47B8E34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A326D04">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84A9FF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4720F00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6D2"/>
    <w:rsid w:val="00463EC6"/>
    <w:rsid w:val="00731A9C"/>
    <w:rsid w:val="00811E5D"/>
    <w:rsid w:val="00A3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C3729B"/>
  <w15:docId w15:val="{BA2780FD-DAF4-6B43-882D-063B8E56F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next w:val="Body"/>
    <w:uiPriority w:val="9"/>
    <w:unhideWhenUsed/>
    <w:qFormat/>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paragraph" w:styleId="Heading3">
    <w:name w:val="heading 3"/>
    <w:next w:val="Body"/>
    <w:uiPriority w:val="9"/>
    <w:unhideWhenUsed/>
    <w:qFormat/>
    <w:pPr>
      <w:keepNext/>
      <w:pBdr>
        <w:top w:val="single" w:sz="4" w:space="0" w:color="515151"/>
      </w:pBdr>
      <w:spacing w:before="360" w:after="40" w:line="288" w:lineRule="auto"/>
      <w:outlineLvl w:val="2"/>
    </w:pPr>
    <w:rPr>
      <w:rFonts w:ascii="Helvetica Neue" w:hAnsi="Helvetica Neue" w:cs="Arial Unicode MS"/>
      <w:color w:val="000000"/>
      <w:spacing w:val="5"/>
      <w:sz w:val="28"/>
      <w:szCs w:val="28"/>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Heading">
    <w:name w:val="Heading"/>
    <w:next w:val="Body"/>
    <w:pPr>
      <w:keepNext/>
      <w:outlineLvl w:val="0"/>
    </w:pPr>
    <w:rPr>
      <w:rFonts w:ascii="Helvetica Neue" w:hAnsi="Helvetica Neue" w:cs="Arial Unicode MS"/>
      <w:b/>
      <w:bCs/>
      <w:color w:val="000000"/>
      <w:sz w:val="36"/>
      <w:szCs w:val="36"/>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TableStyle1">
    <w:name w:val="Table Style 1"/>
    <w:rPr>
      <w:rFonts w:ascii="Helvetica Neue" w:eastAsia="Helvetica Neue" w:hAnsi="Helvetica Neue" w:cs="Helvetica Neue"/>
      <w:b/>
      <w:bCs/>
      <w:color w:val="000000"/>
      <w14:textOutline w14:w="0" w14:cap="flat" w14:cmpd="sng" w14:algn="ctr">
        <w14:noFill/>
        <w14:prstDash w14:val="solid"/>
        <w14:bevel/>
      </w14:textOutline>
    </w:rPr>
  </w:style>
  <w:style w:type="numbering" w:customStyle="1" w:styleId="Numbered">
    <w:name w:val="Numbered"/>
    <w:pPr>
      <w:numPr>
        <w:numId w:val="1"/>
      </w:numPr>
    </w:p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811E5D"/>
    <w:pPr>
      <w:tabs>
        <w:tab w:val="center" w:pos="4680"/>
        <w:tab w:val="right" w:pos="9360"/>
      </w:tabs>
    </w:pPr>
  </w:style>
  <w:style w:type="character" w:customStyle="1" w:styleId="HeaderChar">
    <w:name w:val="Header Char"/>
    <w:basedOn w:val="DefaultParagraphFont"/>
    <w:link w:val="Header"/>
    <w:uiPriority w:val="99"/>
    <w:rsid w:val="00811E5D"/>
    <w:rPr>
      <w:sz w:val="24"/>
      <w:szCs w:val="24"/>
    </w:rPr>
  </w:style>
  <w:style w:type="paragraph" w:styleId="Footer">
    <w:name w:val="footer"/>
    <w:basedOn w:val="Normal"/>
    <w:link w:val="FooterChar"/>
    <w:uiPriority w:val="99"/>
    <w:unhideWhenUsed/>
    <w:rsid w:val="00811E5D"/>
    <w:pPr>
      <w:tabs>
        <w:tab w:val="center" w:pos="4680"/>
        <w:tab w:val="right" w:pos="9360"/>
      </w:tabs>
    </w:pPr>
  </w:style>
  <w:style w:type="character" w:customStyle="1" w:styleId="FooterChar">
    <w:name w:val="Footer Char"/>
    <w:basedOn w:val="DefaultParagraphFont"/>
    <w:link w:val="Footer"/>
    <w:uiPriority w:val="99"/>
    <w:rsid w:val="00811E5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pmel.noaa.gov/tao/drupal/disdel/" TargetMode="External"/><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1057</Words>
  <Characters>6027</Characters>
  <Application>Microsoft Office Word</Application>
  <DocSecurity>0</DocSecurity>
  <Lines>50</Lines>
  <Paragraphs>14</Paragraphs>
  <ScaleCrop>false</ScaleCrop>
  <Company/>
  <LinksUpToDate>false</LinksUpToDate>
  <CharactersWithSpaces>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 Wet, Cameron</cp:lastModifiedBy>
  <cp:revision>2</cp:revision>
  <dcterms:created xsi:type="dcterms:W3CDTF">2025-04-09T17:15:00Z</dcterms:created>
  <dcterms:modified xsi:type="dcterms:W3CDTF">2025-04-09T17:15:00Z</dcterms:modified>
</cp:coreProperties>
</file>