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002" w:rsidRPr="00431011" w:rsidRDefault="00B95002">
      <w:pPr>
        <w:rPr>
          <w:rFonts w:ascii="Times New Roman" w:hAnsi="Times New Roman" w:cs="Times New Roman"/>
          <w:sz w:val="24"/>
          <w:szCs w:val="24"/>
        </w:rPr>
      </w:pPr>
      <w:bookmarkStart w:id="0" w:name="_Hlk480101921"/>
      <w:bookmarkEnd w:id="0"/>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260AEF" w:rsidRPr="00431011" w:rsidRDefault="00C616B4" w:rsidP="00260AEF">
      <w:pPr>
        <w:jc w:val="center"/>
        <w:rPr>
          <w:rFonts w:ascii="Times New Roman" w:hAnsi="Times New Roman" w:cs="Times New Roman"/>
          <w:b/>
          <w:sz w:val="24"/>
          <w:szCs w:val="24"/>
        </w:rPr>
      </w:pPr>
      <w:r w:rsidRPr="00431011">
        <w:rPr>
          <w:rFonts w:ascii="Times New Roman" w:hAnsi="Times New Roman" w:cs="Times New Roman"/>
          <w:b/>
          <w:sz w:val="24"/>
          <w:szCs w:val="24"/>
        </w:rPr>
        <w:t>DATA 630 – DATA MINING</w:t>
      </w:r>
    </w:p>
    <w:p w:rsidR="00C616B4" w:rsidRPr="00431011" w:rsidRDefault="00260AEF" w:rsidP="00260AEF">
      <w:pPr>
        <w:jc w:val="center"/>
        <w:rPr>
          <w:rFonts w:ascii="Times New Roman" w:hAnsi="Times New Roman" w:cs="Times New Roman"/>
          <w:b/>
          <w:sz w:val="24"/>
          <w:szCs w:val="24"/>
        </w:rPr>
      </w:pPr>
      <w:r w:rsidRPr="00431011">
        <w:rPr>
          <w:rFonts w:ascii="Times New Roman" w:hAnsi="Times New Roman" w:cs="Times New Roman"/>
          <w:b/>
          <w:sz w:val="24"/>
          <w:szCs w:val="24"/>
        </w:rPr>
        <w:t xml:space="preserve"> </w:t>
      </w:r>
      <w:r w:rsidR="00C616B4" w:rsidRPr="00431011">
        <w:rPr>
          <w:rFonts w:ascii="Times New Roman" w:hAnsi="Times New Roman" w:cs="Times New Roman"/>
          <w:b/>
          <w:sz w:val="24"/>
          <w:szCs w:val="24"/>
        </w:rPr>
        <w:t>SPRING 2017</w:t>
      </w:r>
    </w:p>
    <w:p w:rsidR="00C616B4" w:rsidRPr="00431011" w:rsidRDefault="00670C7D" w:rsidP="00C616B4">
      <w:pPr>
        <w:jc w:val="center"/>
        <w:rPr>
          <w:rFonts w:ascii="Times New Roman" w:hAnsi="Times New Roman" w:cs="Times New Roman"/>
          <w:b/>
          <w:sz w:val="24"/>
          <w:szCs w:val="24"/>
        </w:rPr>
      </w:pPr>
      <w:r>
        <w:rPr>
          <w:rFonts w:ascii="Times New Roman" w:hAnsi="Times New Roman" w:cs="Times New Roman"/>
          <w:b/>
          <w:sz w:val="24"/>
          <w:szCs w:val="24"/>
        </w:rPr>
        <w:t xml:space="preserve">Assignment </w:t>
      </w:r>
      <w:r w:rsidR="00D330FD">
        <w:rPr>
          <w:rFonts w:ascii="Times New Roman" w:hAnsi="Times New Roman" w:cs="Times New Roman"/>
          <w:b/>
          <w:sz w:val="24"/>
          <w:szCs w:val="24"/>
        </w:rPr>
        <w:t>5-Classification Unsupervised</w:t>
      </w:r>
      <w:r w:rsidR="00260AEF" w:rsidRPr="00431011">
        <w:rPr>
          <w:rFonts w:ascii="Times New Roman" w:hAnsi="Times New Roman" w:cs="Times New Roman"/>
          <w:b/>
          <w:sz w:val="24"/>
          <w:szCs w:val="24"/>
        </w:rPr>
        <w:t xml:space="preserve"> </w:t>
      </w:r>
    </w:p>
    <w:p w:rsidR="00C616B4" w:rsidRPr="00431011" w:rsidRDefault="00C616B4" w:rsidP="00C616B4">
      <w:pPr>
        <w:jc w:val="center"/>
        <w:rPr>
          <w:rFonts w:ascii="Times New Roman" w:hAnsi="Times New Roman" w:cs="Times New Roman"/>
          <w:b/>
          <w:sz w:val="24"/>
          <w:szCs w:val="24"/>
        </w:rPr>
      </w:pPr>
      <w:r w:rsidRPr="00431011">
        <w:rPr>
          <w:rFonts w:ascii="Times New Roman" w:hAnsi="Times New Roman" w:cs="Times New Roman"/>
          <w:b/>
          <w:sz w:val="24"/>
          <w:szCs w:val="24"/>
        </w:rPr>
        <w:t>John Parsons</w:t>
      </w:r>
    </w:p>
    <w:p w:rsidR="00C616B4" w:rsidRPr="00431011" w:rsidRDefault="00C616B4" w:rsidP="00C616B4">
      <w:pPr>
        <w:jc w:val="center"/>
        <w:rPr>
          <w:rFonts w:ascii="Times New Roman" w:hAnsi="Times New Roman" w:cs="Times New Roman"/>
          <w:b/>
          <w:sz w:val="24"/>
          <w:szCs w:val="24"/>
        </w:rPr>
      </w:pPr>
      <w:r w:rsidRPr="00431011">
        <w:rPr>
          <w:rFonts w:ascii="Times New Roman" w:hAnsi="Times New Roman" w:cs="Times New Roman"/>
          <w:b/>
          <w:sz w:val="24"/>
          <w:szCs w:val="24"/>
        </w:rPr>
        <w:t>Professor Firdu Bati</w:t>
      </w:r>
    </w:p>
    <w:p w:rsidR="00C616B4" w:rsidRPr="00431011" w:rsidRDefault="00C616B4" w:rsidP="00C616B4">
      <w:pPr>
        <w:jc w:val="center"/>
        <w:rPr>
          <w:rFonts w:ascii="Times New Roman" w:hAnsi="Times New Roman" w:cs="Times New Roman"/>
          <w:b/>
          <w:sz w:val="24"/>
          <w:szCs w:val="24"/>
        </w:rPr>
      </w:pPr>
      <w:r w:rsidRPr="00431011">
        <w:rPr>
          <w:rFonts w:ascii="Times New Roman" w:hAnsi="Times New Roman" w:cs="Times New Roman"/>
          <w:b/>
          <w:sz w:val="24"/>
          <w:szCs w:val="24"/>
        </w:rPr>
        <w:t>University of Maryland University College</w:t>
      </w:r>
    </w:p>
    <w:p w:rsidR="00C616B4" w:rsidRPr="00431011" w:rsidRDefault="00C616B4" w:rsidP="00C616B4">
      <w:pPr>
        <w:jc w:val="cente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C616B4" w:rsidRPr="00431011" w:rsidRDefault="00C616B4">
      <w:pPr>
        <w:rPr>
          <w:rFonts w:ascii="Times New Roman" w:hAnsi="Times New Roman" w:cs="Times New Roman"/>
          <w:sz w:val="24"/>
          <w:szCs w:val="24"/>
        </w:rPr>
      </w:pPr>
    </w:p>
    <w:p w:rsidR="00260AEF" w:rsidRPr="00431011" w:rsidRDefault="00260AEF">
      <w:pPr>
        <w:rPr>
          <w:rFonts w:ascii="Times New Roman" w:hAnsi="Times New Roman" w:cs="Times New Roman"/>
          <w:sz w:val="24"/>
          <w:szCs w:val="24"/>
        </w:rPr>
      </w:pPr>
    </w:p>
    <w:p w:rsidR="00260AEF" w:rsidRPr="00431011" w:rsidRDefault="00260AEF">
      <w:pPr>
        <w:rPr>
          <w:rFonts w:ascii="Times New Roman" w:hAnsi="Times New Roman" w:cs="Times New Roman"/>
          <w:sz w:val="24"/>
          <w:szCs w:val="24"/>
        </w:rPr>
      </w:pPr>
    </w:p>
    <w:p w:rsidR="00C616B4" w:rsidRPr="009C5540" w:rsidRDefault="000A2329" w:rsidP="00173E36">
      <w:pPr>
        <w:rPr>
          <w:rFonts w:ascii="Times New Roman" w:hAnsi="Times New Roman" w:cs="Times New Roman"/>
          <w:b/>
          <w:sz w:val="24"/>
          <w:szCs w:val="24"/>
          <w:u w:val="single"/>
        </w:rPr>
      </w:pPr>
      <w:r w:rsidRPr="009C5540">
        <w:rPr>
          <w:rFonts w:ascii="Times New Roman" w:hAnsi="Times New Roman" w:cs="Times New Roman"/>
          <w:b/>
          <w:sz w:val="24"/>
          <w:szCs w:val="24"/>
          <w:u w:val="single"/>
        </w:rPr>
        <w:t xml:space="preserve">Introduction </w:t>
      </w:r>
    </w:p>
    <w:p w:rsidR="00824A36" w:rsidRDefault="00F71E25" w:rsidP="00824A36">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w:t>
      </w:r>
      <w:r w:rsidR="00D65C97">
        <w:rPr>
          <w:rFonts w:ascii="Times New Roman" w:hAnsi="Times New Roman" w:cs="Times New Roman"/>
          <w:sz w:val="24"/>
          <w:szCs w:val="24"/>
        </w:rPr>
        <w:t>goal for A</w:t>
      </w:r>
      <w:r w:rsidR="00E54C4E">
        <w:rPr>
          <w:rFonts w:ascii="Times New Roman" w:hAnsi="Times New Roman" w:cs="Times New Roman"/>
          <w:sz w:val="24"/>
          <w:szCs w:val="24"/>
        </w:rPr>
        <w:t>ssignment five</w:t>
      </w:r>
      <w:r w:rsidR="00D65C97">
        <w:rPr>
          <w:rFonts w:ascii="Times New Roman" w:hAnsi="Times New Roman" w:cs="Times New Roman"/>
          <w:sz w:val="24"/>
          <w:szCs w:val="24"/>
        </w:rPr>
        <w:t xml:space="preserve"> i</w:t>
      </w:r>
      <w:r w:rsidR="00774CE5">
        <w:rPr>
          <w:rFonts w:ascii="Times New Roman" w:hAnsi="Times New Roman" w:cs="Times New Roman"/>
          <w:sz w:val="24"/>
          <w:szCs w:val="24"/>
        </w:rPr>
        <w:t>s to find patterns in the Abalone</w:t>
      </w:r>
      <w:r w:rsidR="00D65C97">
        <w:rPr>
          <w:rFonts w:ascii="Times New Roman" w:hAnsi="Times New Roman" w:cs="Times New Roman"/>
          <w:sz w:val="24"/>
          <w:szCs w:val="24"/>
        </w:rPr>
        <w:t xml:space="preserve"> </w:t>
      </w:r>
      <w:r>
        <w:rPr>
          <w:rFonts w:ascii="Times New Roman" w:hAnsi="Times New Roman" w:cs="Times New Roman"/>
          <w:sz w:val="24"/>
          <w:szCs w:val="24"/>
        </w:rPr>
        <w:t>dataset that may lead to relevant correlations w</w:t>
      </w:r>
      <w:r w:rsidR="00D65C97">
        <w:rPr>
          <w:rFonts w:ascii="Times New Roman" w:hAnsi="Times New Roman" w:cs="Times New Roman"/>
          <w:sz w:val="24"/>
          <w:szCs w:val="24"/>
        </w:rPr>
        <w:t>ith the unsupervised Partitioning K-means or Hierarchical</w:t>
      </w:r>
      <w:r>
        <w:rPr>
          <w:rFonts w:ascii="Times New Roman" w:hAnsi="Times New Roman" w:cs="Times New Roman"/>
          <w:sz w:val="24"/>
          <w:szCs w:val="24"/>
        </w:rPr>
        <w:t xml:space="preserve"> Clustering Algorithms in RStudio.  </w:t>
      </w:r>
      <w:r w:rsidR="00824A36">
        <w:rPr>
          <w:rFonts w:ascii="Times New Roman" w:hAnsi="Times New Roman" w:cs="Times New Roman"/>
          <w:sz w:val="24"/>
          <w:szCs w:val="24"/>
        </w:rPr>
        <w:t>The clustering algorithm is a goodness of fit measurement without external reference</w:t>
      </w:r>
      <w:r w:rsidR="00774CE5">
        <w:rPr>
          <w:rFonts w:ascii="Times New Roman" w:hAnsi="Times New Roman" w:cs="Times New Roman"/>
          <w:sz w:val="24"/>
          <w:szCs w:val="24"/>
        </w:rPr>
        <w:t>s</w:t>
      </w:r>
      <w:r w:rsidR="00824A36">
        <w:rPr>
          <w:rFonts w:ascii="Times New Roman" w:hAnsi="Times New Roman" w:cs="Times New Roman"/>
          <w:sz w:val="24"/>
          <w:szCs w:val="24"/>
        </w:rPr>
        <w:t xml:space="preserve">.  This algorithm will measure cluster cohesion (compactness) and cluster separation (isolation) which determines how well the clusters are separated from each other.  </w:t>
      </w:r>
    </w:p>
    <w:p w:rsidR="004D157C" w:rsidRDefault="004D157C" w:rsidP="00824A36">
      <w:pPr>
        <w:spacing w:after="0" w:line="480" w:lineRule="auto"/>
        <w:rPr>
          <w:rFonts w:ascii="Times New Roman" w:hAnsi="Times New Roman" w:cs="Times New Roman"/>
          <w:sz w:val="24"/>
          <w:szCs w:val="24"/>
        </w:rPr>
      </w:pPr>
      <w:bookmarkStart w:id="1" w:name="_Hlk479996824"/>
      <w:r>
        <w:rPr>
          <w:rFonts w:ascii="Times New Roman" w:hAnsi="Times New Roman" w:cs="Times New Roman"/>
          <w:sz w:val="24"/>
          <w:szCs w:val="24"/>
        </w:rPr>
        <w:t xml:space="preserve">The goal is to </w:t>
      </w:r>
      <w:r w:rsidR="00824A36">
        <w:rPr>
          <w:rFonts w:ascii="Times New Roman" w:hAnsi="Times New Roman" w:cs="Times New Roman"/>
          <w:sz w:val="24"/>
          <w:szCs w:val="24"/>
        </w:rPr>
        <w:t xml:space="preserve">use these internal indices for unsupervised learning to </w:t>
      </w:r>
      <w:r>
        <w:rPr>
          <w:rFonts w:ascii="Times New Roman" w:hAnsi="Times New Roman" w:cs="Times New Roman"/>
          <w:sz w:val="24"/>
          <w:szCs w:val="24"/>
        </w:rPr>
        <w:t>find patterns in the data that can be used for future analysis in RStudio</w:t>
      </w:r>
      <w:bookmarkEnd w:id="1"/>
      <w:r w:rsidR="00824A36">
        <w:rPr>
          <w:rFonts w:ascii="Times New Roman" w:hAnsi="Times New Roman" w:cs="Times New Roman"/>
          <w:sz w:val="24"/>
          <w:szCs w:val="24"/>
        </w:rPr>
        <w:t xml:space="preserve"> (Tan et. al., 2006)</w:t>
      </w:r>
      <w:r>
        <w:rPr>
          <w:rFonts w:ascii="Times New Roman" w:hAnsi="Times New Roman" w:cs="Times New Roman"/>
          <w:sz w:val="24"/>
          <w:szCs w:val="24"/>
        </w:rPr>
        <w:t xml:space="preserve">.  </w:t>
      </w:r>
    </w:p>
    <w:p w:rsidR="007F074D" w:rsidRDefault="004D157C" w:rsidP="00F71E2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4CE5">
        <w:rPr>
          <w:rFonts w:ascii="Times New Roman" w:hAnsi="Times New Roman" w:cs="Times New Roman"/>
          <w:sz w:val="24"/>
          <w:szCs w:val="24"/>
        </w:rPr>
        <w:t>The A</w:t>
      </w:r>
      <w:r w:rsidR="004B071B">
        <w:rPr>
          <w:rFonts w:ascii="Times New Roman" w:hAnsi="Times New Roman" w:cs="Times New Roman"/>
          <w:sz w:val="24"/>
          <w:szCs w:val="24"/>
        </w:rPr>
        <w:t>balone species has one genus in the family Halitidae, four to seven subgenera an</w:t>
      </w:r>
      <w:r w:rsidR="00BB4A47">
        <w:rPr>
          <w:rFonts w:ascii="Times New Roman" w:hAnsi="Times New Roman" w:cs="Times New Roman"/>
          <w:sz w:val="24"/>
          <w:szCs w:val="24"/>
        </w:rPr>
        <w:t xml:space="preserve">d around 100 species </w:t>
      </w:r>
      <w:r w:rsidR="00304345">
        <w:rPr>
          <w:rFonts w:ascii="Times New Roman" w:hAnsi="Times New Roman" w:cs="Times New Roman"/>
          <w:sz w:val="24"/>
          <w:szCs w:val="24"/>
        </w:rPr>
        <w:t>throughout</w:t>
      </w:r>
      <w:r w:rsidR="004B071B">
        <w:rPr>
          <w:rFonts w:ascii="Times New Roman" w:hAnsi="Times New Roman" w:cs="Times New Roman"/>
          <w:sz w:val="24"/>
          <w:szCs w:val="24"/>
        </w:rPr>
        <w:t xml:space="preserve"> the world.  The Halitodae genus will cling to solid rocky structures </w:t>
      </w:r>
      <w:r w:rsidR="00BB4A47">
        <w:rPr>
          <w:rFonts w:ascii="Times New Roman" w:hAnsi="Times New Roman" w:cs="Times New Roman"/>
          <w:sz w:val="24"/>
          <w:szCs w:val="24"/>
        </w:rPr>
        <w:t xml:space="preserve">and </w:t>
      </w:r>
      <w:r w:rsidR="004B071B">
        <w:rPr>
          <w:rFonts w:ascii="Times New Roman" w:hAnsi="Times New Roman" w:cs="Times New Roman"/>
          <w:sz w:val="24"/>
          <w:szCs w:val="24"/>
        </w:rPr>
        <w:t xml:space="preserve">feed </w:t>
      </w:r>
      <w:r w:rsidR="003D2EE7">
        <w:rPr>
          <w:rFonts w:ascii="Times New Roman" w:hAnsi="Times New Roman" w:cs="Times New Roman"/>
          <w:sz w:val="24"/>
          <w:szCs w:val="24"/>
        </w:rPr>
        <w:t>off</w:t>
      </w:r>
      <w:r w:rsidR="004B071B">
        <w:rPr>
          <w:rFonts w:ascii="Times New Roman" w:hAnsi="Times New Roman" w:cs="Times New Roman"/>
          <w:sz w:val="24"/>
          <w:szCs w:val="24"/>
        </w:rPr>
        <w:t xml:space="preserve"> red or brown algae (Toweraqua, 2017).  </w:t>
      </w:r>
      <w:r w:rsidR="00C677BB">
        <w:rPr>
          <w:rFonts w:ascii="Times New Roman" w:hAnsi="Times New Roman" w:cs="Times New Roman"/>
          <w:sz w:val="24"/>
          <w:szCs w:val="24"/>
        </w:rPr>
        <w:t>The Black</w:t>
      </w:r>
      <w:r w:rsidR="007C6E18">
        <w:rPr>
          <w:rFonts w:ascii="Times New Roman" w:hAnsi="Times New Roman" w:cs="Times New Roman"/>
          <w:sz w:val="24"/>
          <w:szCs w:val="24"/>
        </w:rPr>
        <w:t>lip Abalone (Haliotis rubra) is</w:t>
      </w:r>
      <w:r w:rsidR="00C677BB">
        <w:rPr>
          <w:rFonts w:ascii="Times New Roman" w:hAnsi="Times New Roman" w:cs="Times New Roman"/>
          <w:sz w:val="24"/>
          <w:szCs w:val="24"/>
        </w:rPr>
        <w:t xml:space="preserve"> the species of Abalone </w:t>
      </w:r>
      <w:r w:rsidR="007C6E18">
        <w:rPr>
          <w:rFonts w:ascii="Times New Roman" w:hAnsi="Times New Roman" w:cs="Times New Roman"/>
          <w:sz w:val="24"/>
          <w:szCs w:val="24"/>
        </w:rPr>
        <w:t xml:space="preserve">measured in this dataset and is a large flat marine gastropod mollusk found in the southeastern Australian coastline (I &amp; U NSW, ND).  </w:t>
      </w:r>
      <w:r w:rsidR="00E54C4E">
        <w:rPr>
          <w:rFonts w:ascii="Times New Roman" w:hAnsi="Times New Roman" w:cs="Times New Roman"/>
          <w:sz w:val="24"/>
          <w:szCs w:val="24"/>
        </w:rPr>
        <w:t xml:space="preserve"> </w:t>
      </w:r>
      <w:r w:rsidR="007F074D">
        <w:rPr>
          <w:rFonts w:ascii="Times New Roman" w:hAnsi="Times New Roman" w:cs="Times New Roman"/>
          <w:sz w:val="24"/>
          <w:szCs w:val="24"/>
        </w:rPr>
        <w:t xml:space="preserve">This species </w:t>
      </w:r>
      <w:r w:rsidR="007C6E18">
        <w:rPr>
          <w:rFonts w:ascii="Times New Roman" w:hAnsi="Times New Roman" w:cs="Times New Roman"/>
          <w:sz w:val="24"/>
          <w:szCs w:val="24"/>
        </w:rPr>
        <w:t>can live over 20 years, reach 22 cm in shell length</w:t>
      </w:r>
      <w:r w:rsidR="007F074D">
        <w:rPr>
          <w:rFonts w:ascii="Times New Roman" w:hAnsi="Times New Roman" w:cs="Times New Roman"/>
          <w:sz w:val="24"/>
          <w:szCs w:val="24"/>
        </w:rPr>
        <w:t xml:space="preserve"> and weigh</w:t>
      </w:r>
      <w:r w:rsidR="007C6E18">
        <w:rPr>
          <w:rFonts w:ascii="Times New Roman" w:hAnsi="Times New Roman" w:cs="Times New Roman"/>
          <w:sz w:val="24"/>
          <w:szCs w:val="24"/>
        </w:rPr>
        <w:t xml:space="preserve"> over three </w:t>
      </w:r>
      <w:r w:rsidR="00304345">
        <w:rPr>
          <w:rFonts w:ascii="Times New Roman" w:hAnsi="Times New Roman" w:cs="Times New Roman"/>
          <w:sz w:val="24"/>
          <w:szCs w:val="24"/>
        </w:rPr>
        <w:t>kilograms for</w:t>
      </w:r>
      <w:r w:rsidR="007F074D">
        <w:rPr>
          <w:rFonts w:ascii="Times New Roman" w:hAnsi="Times New Roman" w:cs="Times New Roman"/>
          <w:sz w:val="24"/>
          <w:szCs w:val="24"/>
        </w:rPr>
        <w:t xml:space="preserve"> this time frame</w:t>
      </w:r>
      <w:r w:rsidR="007C6E18">
        <w:rPr>
          <w:rFonts w:ascii="Times New Roman" w:hAnsi="Times New Roman" w:cs="Times New Roman"/>
          <w:sz w:val="24"/>
          <w:szCs w:val="24"/>
        </w:rPr>
        <w:t xml:space="preserve">. </w:t>
      </w:r>
      <w:r w:rsidR="007F074D">
        <w:rPr>
          <w:rFonts w:ascii="Times New Roman" w:hAnsi="Times New Roman" w:cs="Times New Roman"/>
          <w:sz w:val="24"/>
          <w:szCs w:val="24"/>
        </w:rPr>
        <w:t>This species matures</w:t>
      </w:r>
      <w:r w:rsidR="00BB4A47">
        <w:rPr>
          <w:rFonts w:ascii="Times New Roman" w:hAnsi="Times New Roman" w:cs="Times New Roman"/>
          <w:sz w:val="24"/>
          <w:szCs w:val="24"/>
        </w:rPr>
        <w:t xml:space="preserve"> around 9 to 10 cm in shell length</w:t>
      </w:r>
      <w:r w:rsidR="007F074D">
        <w:rPr>
          <w:rFonts w:ascii="Times New Roman" w:hAnsi="Times New Roman" w:cs="Times New Roman"/>
          <w:sz w:val="24"/>
          <w:szCs w:val="24"/>
        </w:rPr>
        <w:t xml:space="preserve"> (age is around 3 to 6 years) and this is the age needed to be able to reproduce and </w:t>
      </w:r>
      <w:r w:rsidR="00BB4A47">
        <w:rPr>
          <w:rFonts w:ascii="Times New Roman" w:hAnsi="Times New Roman" w:cs="Times New Roman"/>
          <w:sz w:val="24"/>
          <w:szCs w:val="24"/>
        </w:rPr>
        <w:t xml:space="preserve">help </w:t>
      </w:r>
      <w:r w:rsidR="007F074D">
        <w:rPr>
          <w:rFonts w:ascii="Times New Roman" w:hAnsi="Times New Roman" w:cs="Times New Roman"/>
          <w:sz w:val="24"/>
          <w:szCs w:val="24"/>
        </w:rPr>
        <w:t xml:space="preserve">sustain the population of the species. </w:t>
      </w:r>
    </w:p>
    <w:p w:rsidR="004D157C" w:rsidRDefault="007F074D" w:rsidP="00713D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BB4A47">
        <w:rPr>
          <w:rFonts w:ascii="Times New Roman" w:hAnsi="Times New Roman" w:cs="Times New Roman"/>
          <w:b/>
          <w:sz w:val="24"/>
          <w:szCs w:val="24"/>
        </w:rPr>
        <w:t>Blacklip Albalone</w:t>
      </w:r>
      <w:r>
        <w:rPr>
          <w:rFonts w:ascii="Times New Roman" w:hAnsi="Times New Roman" w:cs="Times New Roman"/>
          <w:sz w:val="24"/>
          <w:szCs w:val="24"/>
        </w:rPr>
        <w:t xml:space="preserve"> species growth rates are</w:t>
      </w:r>
      <w:r w:rsidR="003D2EE7">
        <w:rPr>
          <w:rFonts w:ascii="Times New Roman" w:hAnsi="Times New Roman" w:cs="Times New Roman"/>
          <w:sz w:val="24"/>
          <w:szCs w:val="24"/>
        </w:rPr>
        <w:t xml:space="preserve"> highly variable along </w:t>
      </w:r>
      <w:r>
        <w:rPr>
          <w:rFonts w:ascii="Times New Roman" w:hAnsi="Times New Roman" w:cs="Times New Roman"/>
          <w:sz w:val="24"/>
          <w:szCs w:val="24"/>
        </w:rPr>
        <w:t xml:space="preserve">the Australian </w:t>
      </w:r>
      <w:r w:rsidR="00BB4A47">
        <w:rPr>
          <w:rFonts w:ascii="Times New Roman" w:hAnsi="Times New Roman" w:cs="Times New Roman"/>
          <w:sz w:val="24"/>
          <w:szCs w:val="24"/>
        </w:rPr>
        <w:t>coast and</w:t>
      </w:r>
      <w:r w:rsidR="003D2EE7">
        <w:rPr>
          <w:rFonts w:ascii="Times New Roman" w:hAnsi="Times New Roman" w:cs="Times New Roman"/>
          <w:sz w:val="24"/>
          <w:szCs w:val="24"/>
        </w:rPr>
        <w:t xml:space="preserve"> these species have seen significant population declines due to commercial and r</w:t>
      </w:r>
      <w:r w:rsidR="00774CE5">
        <w:rPr>
          <w:rFonts w:ascii="Times New Roman" w:hAnsi="Times New Roman" w:cs="Times New Roman"/>
          <w:sz w:val="24"/>
          <w:szCs w:val="24"/>
        </w:rPr>
        <w:t xml:space="preserve">ecreational fishers and additional </w:t>
      </w:r>
      <w:r w:rsidR="003D2EE7">
        <w:rPr>
          <w:rFonts w:ascii="Times New Roman" w:hAnsi="Times New Roman" w:cs="Times New Roman"/>
          <w:sz w:val="24"/>
          <w:szCs w:val="24"/>
        </w:rPr>
        <w:t xml:space="preserve">mortality rates due to parasites such as </w:t>
      </w:r>
      <w:r w:rsidR="003D2EE7" w:rsidRPr="00BB4A47">
        <w:rPr>
          <w:rFonts w:ascii="Times New Roman" w:hAnsi="Times New Roman" w:cs="Times New Roman"/>
          <w:b/>
          <w:sz w:val="24"/>
          <w:szCs w:val="24"/>
        </w:rPr>
        <w:t>Perkinsus</w:t>
      </w:r>
      <w:r w:rsidR="003D2EE7">
        <w:rPr>
          <w:rFonts w:ascii="Times New Roman" w:hAnsi="Times New Roman" w:cs="Times New Roman"/>
          <w:sz w:val="24"/>
          <w:szCs w:val="24"/>
        </w:rPr>
        <w:t xml:space="preserve">.  </w:t>
      </w:r>
      <w:r w:rsidR="00BB4A47">
        <w:rPr>
          <w:rFonts w:ascii="Times New Roman" w:hAnsi="Times New Roman" w:cs="Times New Roman"/>
          <w:sz w:val="24"/>
          <w:szCs w:val="24"/>
        </w:rPr>
        <w:t xml:space="preserve"> Areas along the Port Stephens and Jervis Bay have banned Abalone fis</w:t>
      </w:r>
      <w:r w:rsidR="00774CE5">
        <w:rPr>
          <w:rFonts w:ascii="Times New Roman" w:hAnsi="Times New Roman" w:cs="Times New Roman"/>
          <w:sz w:val="24"/>
          <w:szCs w:val="24"/>
        </w:rPr>
        <w:t>hing to correct this problem.   T</w:t>
      </w:r>
      <w:r w:rsidR="00BB4A47">
        <w:rPr>
          <w:rFonts w:ascii="Times New Roman" w:hAnsi="Times New Roman" w:cs="Times New Roman"/>
          <w:sz w:val="24"/>
          <w:szCs w:val="24"/>
        </w:rPr>
        <w:t xml:space="preserve">his study has </w:t>
      </w:r>
      <w:r w:rsidR="00774CE5">
        <w:rPr>
          <w:rFonts w:ascii="Times New Roman" w:hAnsi="Times New Roman" w:cs="Times New Roman"/>
          <w:sz w:val="24"/>
          <w:szCs w:val="24"/>
        </w:rPr>
        <w:t xml:space="preserve">originally </w:t>
      </w:r>
      <w:r w:rsidR="00BB4A47">
        <w:rPr>
          <w:rFonts w:ascii="Times New Roman" w:hAnsi="Times New Roman" w:cs="Times New Roman"/>
          <w:sz w:val="24"/>
          <w:szCs w:val="24"/>
        </w:rPr>
        <w:t>been conducted to determine what factors affect the age or number of rings to maintain a stable population for years to come</w:t>
      </w:r>
      <w:r w:rsidR="00304345">
        <w:rPr>
          <w:rFonts w:ascii="Times New Roman" w:hAnsi="Times New Roman" w:cs="Times New Roman"/>
          <w:sz w:val="24"/>
          <w:szCs w:val="24"/>
        </w:rPr>
        <w:t xml:space="preserve"> (I &amp; U NSW, ND). </w:t>
      </w:r>
    </w:p>
    <w:p w:rsidR="00E54C4E" w:rsidRDefault="00E54C4E" w:rsidP="00B322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B4A47">
        <w:rPr>
          <w:rFonts w:ascii="Times New Roman" w:hAnsi="Times New Roman" w:cs="Times New Roman"/>
          <w:sz w:val="24"/>
          <w:szCs w:val="24"/>
        </w:rPr>
        <w:t xml:space="preserve">The goal of this study is to find patterns </w:t>
      </w:r>
      <w:r w:rsidR="00304345">
        <w:rPr>
          <w:rFonts w:ascii="Times New Roman" w:hAnsi="Times New Roman" w:cs="Times New Roman"/>
          <w:sz w:val="24"/>
          <w:szCs w:val="24"/>
        </w:rPr>
        <w:t xml:space="preserve">or events </w:t>
      </w:r>
      <w:r w:rsidR="00BB4A47">
        <w:rPr>
          <w:rFonts w:ascii="Times New Roman" w:hAnsi="Times New Roman" w:cs="Times New Roman"/>
          <w:sz w:val="24"/>
          <w:szCs w:val="24"/>
        </w:rPr>
        <w:t>in the Abalone dataset through unstructured K-means algorithm</w:t>
      </w:r>
      <w:r w:rsidR="00304345">
        <w:rPr>
          <w:rFonts w:ascii="Times New Roman" w:hAnsi="Times New Roman" w:cs="Times New Roman"/>
          <w:sz w:val="24"/>
          <w:szCs w:val="24"/>
        </w:rPr>
        <w:t xml:space="preserve">.  These patterns </w:t>
      </w:r>
      <w:r w:rsidR="00BB4A47">
        <w:rPr>
          <w:rFonts w:ascii="Times New Roman" w:hAnsi="Times New Roman" w:cs="Times New Roman"/>
          <w:sz w:val="24"/>
          <w:szCs w:val="24"/>
        </w:rPr>
        <w:t xml:space="preserve">can be used </w:t>
      </w:r>
      <w:r w:rsidR="00713D41">
        <w:rPr>
          <w:rFonts w:ascii="Times New Roman" w:hAnsi="Times New Roman" w:cs="Times New Roman"/>
          <w:sz w:val="24"/>
          <w:szCs w:val="24"/>
        </w:rPr>
        <w:t xml:space="preserve">to understand the dataset and </w:t>
      </w:r>
      <w:r w:rsidR="00BB4A47">
        <w:rPr>
          <w:rFonts w:ascii="Times New Roman" w:hAnsi="Times New Roman" w:cs="Times New Roman"/>
          <w:sz w:val="24"/>
          <w:szCs w:val="24"/>
        </w:rPr>
        <w:t xml:space="preserve">identify </w:t>
      </w:r>
      <w:r w:rsidR="00713D41">
        <w:rPr>
          <w:rFonts w:ascii="Times New Roman" w:hAnsi="Times New Roman" w:cs="Times New Roman"/>
          <w:sz w:val="24"/>
          <w:szCs w:val="24"/>
        </w:rPr>
        <w:t xml:space="preserve">points within clusters that can be used for future </w:t>
      </w:r>
      <w:r w:rsidR="00304345">
        <w:rPr>
          <w:rFonts w:ascii="Times New Roman" w:hAnsi="Times New Roman" w:cs="Times New Roman"/>
          <w:sz w:val="24"/>
          <w:szCs w:val="24"/>
        </w:rPr>
        <w:t>research</w:t>
      </w:r>
      <w:r w:rsidR="00B322D1">
        <w:rPr>
          <w:rFonts w:ascii="Times New Roman" w:hAnsi="Times New Roman" w:cs="Times New Roman"/>
          <w:sz w:val="24"/>
          <w:szCs w:val="24"/>
        </w:rPr>
        <w:t xml:space="preserve"> </w:t>
      </w:r>
      <w:r w:rsidR="00713D41">
        <w:rPr>
          <w:rFonts w:ascii="Times New Roman" w:hAnsi="Times New Roman" w:cs="Times New Roman"/>
          <w:sz w:val="24"/>
          <w:szCs w:val="24"/>
        </w:rPr>
        <w:t xml:space="preserve">analysis in RStudio. </w:t>
      </w:r>
    </w:p>
    <w:p w:rsidR="00B322D1" w:rsidRDefault="00B322D1" w:rsidP="00B322D1">
      <w:pPr>
        <w:spacing w:after="0" w:line="480" w:lineRule="auto"/>
        <w:rPr>
          <w:rFonts w:ascii="Times New Roman" w:hAnsi="Times New Roman" w:cs="Times New Roman"/>
          <w:sz w:val="24"/>
          <w:szCs w:val="24"/>
        </w:rPr>
      </w:pPr>
    </w:p>
    <w:p w:rsidR="00D330FD" w:rsidRDefault="008C6AD2" w:rsidP="00B322D1">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Analysis Method</w:t>
      </w:r>
    </w:p>
    <w:p w:rsidR="00713D41" w:rsidRDefault="00713D41" w:rsidP="00B322D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Abalone data set was chosen for this project and came from the UCI Learning Center and the KEEL Website (Lichman, 2013; KEEL, ND).  The Abalone data from this site is being used for supervised learning alg</w:t>
      </w:r>
      <w:r w:rsidR="00B322D1">
        <w:rPr>
          <w:rFonts w:ascii="Times New Roman" w:hAnsi="Times New Roman" w:cs="Times New Roman"/>
          <w:sz w:val="24"/>
          <w:szCs w:val="24"/>
        </w:rPr>
        <w:t>orithms to determine the age (</w:t>
      </w:r>
      <w:r>
        <w:rPr>
          <w:rFonts w:ascii="Times New Roman" w:hAnsi="Times New Roman" w:cs="Times New Roman"/>
          <w:sz w:val="24"/>
          <w:szCs w:val="24"/>
        </w:rPr>
        <w:t>number of rings</w:t>
      </w:r>
      <w:r w:rsidR="00B322D1">
        <w:rPr>
          <w:rFonts w:ascii="Times New Roman" w:hAnsi="Times New Roman" w:cs="Times New Roman"/>
          <w:sz w:val="24"/>
          <w:szCs w:val="24"/>
        </w:rPr>
        <w:t>)</w:t>
      </w:r>
      <w:r>
        <w:rPr>
          <w:rFonts w:ascii="Times New Roman" w:hAnsi="Times New Roman" w:cs="Times New Roman"/>
          <w:sz w:val="24"/>
          <w:szCs w:val="24"/>
        </w:rPr>
        <w:t xml:space="preserve"> of this organism from the first eight variables listed in Table 1.  The number of rings were measured through the physical cutting of the shell </w:t>
      </w:r>
      <w:r w:rsidR="00B322D1">
        <w:rPr>
          <w:rFonts w:ascii="Times New Roman" w:hAnsi="Times New Roman" w:cs="Times New Roman"/>
          <w:sz w:val="24"/>
          <w:szCs w:val="24"/>
        </w:rPr>
        <w:t>and counting the number of bands</w:t>
      </w:r>
      <w:r>
        <w:rPr>
          <w:rFonts w:ascii="Times New Roman" w:hAnsi="Times New Roman" w:cs="Times New Roman"/>
          <w:sz w:val="24"/>
          <w:szCs w:val="24"/>
        </w:rPr>
        <w:t xml:space="preserve"> under a microscope</w:t>
      </w:r>
      <w:r w:rsidR="00207290">
        <w:rPr>
          <w:rFonts w:ascii="Times New Roman" w:hAnsi="Times New Roman" w:cs="Times New Roman"/>
          <w:sz w:val="24"/>
          <w:szCs w:val="24"/>
        </w:rPr>
        <w:t xml:space="preserve">.  </w:t>
      </w:r>
      <w:r w:rsidR="007A6D09">
        <w:rPr>
          <w:rFonts w:ascii="Times New Roman" w:hAnsi="Times New Roman" w:cs="Times New Roman"/>
          <w:sz w:val="24"/>
          <w:szCs w:val="24"/>
        </w:rPr>
        <w:t>The A</w:t>
      </w:r>
      <w:r>
        <w:rPr>
          <w:rFonts w:ascii="Times New Roman" w:hAnsi="Times New Roman" w:cs="Times New Roman"/>
          <w:sz w:val="24"/>
          <w:szCs w:val="24"/>
        </w:rPr>
        <w:t xml:space="preserve">balone dataset was </w:t>
      </w:r>
      <w:r w:rsidR="00207290">
        <w:rPr>
          <w:rFonts w:ascii="Times New Roman" w:hAnsi="Times New Roman" w:cs="Times New Roman"/>
          <w:sz w:val="24"/>
          <w:szCs w:val="24"/>
        </w:rPr>
        <w:t xml:space="preserve">in column delineated form and </w:t>
      </w:r>
      <w:r>
        <w:rPr>
          <w:rFonts w:ascii="Times New Roman" w:hAnsi="Times New Roman" w:cs="Times New Roman"/>
          <w:sz w:val="24"/>
          <w:szCs w:val="24"/>
        </w:rPr>
        <w:t>imported into RStudio for data preparation and analysis.  Figure 1A (Appendix) has the R Commands and the list of the variables found in this dataset</w:t>
      </w:r>
      <w:r w:rsidR="00207290">
        <w:rPr>
          <w:rFonts w:ascii="Times New Roman" w:hAnsi="Times New Roman" w:cs="Times New Roman"/>
          <w:sz w:val="24"/>
          <w:szCs w:val="24"/>
        </w:rPr>
        <w:t xml:space="preserve"> and Figure 2A is the summary of the dataset</w:t>
      </w:r>
      <w:r>
        <w:rPr>
          <w:rFonts w:ascii="Times New Roman" w:hAnsi="Times New Roman" w:cs="Times New Roman"/>
          <w:sz w:val="24"/>
          <w:szCs w:val="24"/>
        </w:rPr>
        <w:t>.  Please note that all figures that end in an “</w:t>
      </w:r>
      <w:r w:rsidRPr="00304345">
        <w:rPr>
          <w:rFonts w:ascii="Times New Roman" w:hAnsi="Times New Roman" w:cs="Times New Roman"/>
          <w:b/>
          <w:sz w:val="24"/>
          <w:szCs w:val="24"/>
        </w:rPr>
        <w:t>A</w:t>
      </w:r>
      <w:r>
        <w:rPr>
          <w:rFonts w:ascii="Times New Roman" w:hAnsi="Times New Roman" w:cs="Times New Roman"/>
          <w:sz w:val="24"/>
          <w:szCs w:val="24"/>
        </w:rPr>
        <w:t xml:space="preserve">” will be in the Appendix and all others will be found in this document.  </w:t>
      </w:r>
      <w:r w:rsidR="00207290">
        <w:rPr>
          <w:rFonts w:ascii="Times New Roman" w:hAnsi="Times New Roman" w:cs="Times New Roman"/>
          <w:sz w:val="24"/>
          <w:szCs w:val="24"/>
        </w:rPr>
        <w:t>The dataset contains a total of 9 attributes and 4</w:t>
      </w:r>
      <w:r w:rsidR="00304345">
        <w:rPr>
          <w:rFonts w:ascii="Times New Roman" w:hAnsi="Times New Roman" w:cs="Times New Roman"/>
          <w:sz w:val="24"/>
          <w:szCs w:val="24"/>
        </w:rPr>
        <w:t>,</w:t>
      </w:r>
      <w:r w:rsidR="00207290">
        <w:rPr>
          <w:rFonts w:ascii="Times New Roman" w:hAnsi="Times New Roman" w:cs="Times New Roman"/>
          <w:sz w:val="24"/>
          <w:szCs w:val="24"/>
        </w:rPr>
        <w:t xml:space="preserve">177 observations.  These attributes are </w:t>
      </w:r>
      <w:r w:rsidR="001D1EAE">
        <w:rPr>
          <w:rFonts w:ascii="Times New Roman" w:hAnsi="Times New Roman" w:cs="Times New Roman"/>
          <w:b/>
          <w:sz w:val="24"/>
          <w:szCs w:val="24"/>
        </w:rPr>
        <w:t>S</w:t>
      </w:r>
      <w:r w:rsidR="00207290" w:rsidRPr="00207290">
        <w:rPr>
          <w:rFonts w:ascii="Times New Roman" w:hAnsi="Times New Roman" w:cs="Times New Roman"/>
          <w:b/>
          <w:sz w:val="24"/>
          <w:szCs w:val="24"/>
        </w:rPr>
        <w:t>ex, length, diameter, height, whole_</w:t>
      </w:r>
      <w:r w:rsidR="00304345" w:rsidRPr="00207290">
        <w:rPr>
          <w:rFonts w:ascii="Times New Roman" w:hAnsi="Times New Roman" w:cs="Times New Roman"/>
          <w:b/>
          <w:sz w:val="24"/>
          <w:szCs w:val="24"/>
        </w:rPr>
        <w:t>weight</w:t>
      </w:r>
      <w:r w:rsidR="00207290" w:rsidRPr="00207290">
        <w:rPr>
          <w:rFonts w:ascii="Times New Roman" w:hAnsi="Times New Roman" w:cs="Times New Roman"/>
          <w:b/>
          <w:sz w:val="24"/>
          <w:szCs w:val="24"/>
        </w:rPr>
        <w:t>, viscera_</w:t>
      </w:r>
      <w:r w:rsidR="00304345" w:rsidRPr="00207290">
        <w:rPr>
          <w:rFonts w:ascii="Times New Roman" w:hAnsi="Times New Roman" w:cs="Times New Roman"/>
          <w:b/>
          <w:sz w:val="24"/>
          <w:szCs w:val="24"/>
        </w:rPr>
        <w:t>weight</w:t>
      </w:r>
      <w:r w:rsidR="00B322D1">
        <w:rPr>
          <w:rFonts w:ascii="Times New Roman" w:hAnsi="Times New Roman" w:cs="Times New Roman"/>
          <w:b/>
          <w:sz w:val="24"/>
          <w:szCs w:val="24"/>
        </w:rPr>
        <w:t>, shell_weight and R</w:t>
      </w:r>
      <w:r w:rsidR="00207290" w:rsidRPr="00207290">
        <w:rPr>
          <w:rFonts w:ascii="Times New Roman" w:hAnsi="Times New Roman" w:cs="Times New Roman"/>
          <w:b/>
          <w:sz w:val="24"/>
          <w:szCs w:val="24"/>
        </w:rPr>
        <w:t>ings</w:t>
      </w:r>
      <w:r w:rsidR="00207290">
        <w:rPr>
          <w:rFonts w:ascii="Times New Roman" w:hAnsi="Times New Roman" w:cs="Times New Roman"/>
          <w:sz w:val="24"/>
          <w:szCs w:val="24"/>
        </w:rPr>
        <w:t xml:space="preserve">.  The condensed version of this list can be seen in Table 1 below.  </w:t>
      </w:r>
    </w:p>
    <w:p w:rsidR="00E57A80" w:rsidRDefault="005A58B8" w:rsidP="005A58B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first goal for the K-means and Hierarchical Clustering </w:t>
      </w:r>
      <w:r w:rsidR="001D1EAE">
        <w:rPr>
          <w:rFonts w:ascii="Times New Roman" w:hAnsi="Times New Roman" w:cs="Times New Roman"/>
          <w:sz w:val="24"/>
          <w:szCs w:val="24"/>
        </w:rPr>
        <w:t>algorithm</w:t>
      </w:r>
      <w:r>
        <w:rPr>
          <w:rFonts w:ascii="Times New Roman" w:hAnsi="Times New Roman" w:cs="Times New Roman"/>
          <w:sz w:val="24"/>
          <w:szCs w:val="24"/>
        </w:rPr>
        <w:t xml:space="preserve"> is to clean and prepare the data for analysis.  </w:t>
      </w:r>
      <w:r w:rsidR="00F14567">
        <w:rPr>
          <w:rFonts w:ascii="Times New Roman" w:hAnsi="Times New Roman" w:cs="Times New Roman"/>
          <w:sz w:val="24"/>
          <w:szCs w:val="24"/>
        </w:rPr>
        <w:t xml:space="preserve">The major preprocessing steps are to make sure all variables are numeric, the data is scaled or standardized and there are no missing </w:t>
      </w:r>
      <w:r w:rsidR="001D1EAE">
        <w:rPr>
          <w:rFonts w:ascii="Times New Roman" w:hAnsi="Times New Roman" w:cs="Times New Roman"/>
          <w:sz w:val="24"/>
          <w:szCs w:val="24"/>
        </w:rPr>
        <w:t xml:space="preserve">values for the data set.  The Abalone set was copied and then the sex attribute factor was changed to a numerical variable in R and saved as a </w:t>
      </w:r>
      <w:r w:rsidR="001D1EAE" w:rsidRPr="001D1EAE">
        <w:rPr>
          <w:rFonts w:ascii="Times New Roman" w:hAnsi="Times New Roman" w:cs="Times New Roman"/>
          <w:b/>
          <w:sz w:val="24"/>
          <w:szCs w:val="24"/>
        </w:rPr>
        <w:t>sex.num</w:t>
      </w:r>
      <w:r w:rsidR="001D1EAE">
        <w:rPr>
          <w:rFonts w:ascii="Times New Roman" w:hAnsi="Times New Roman" w:cs="Times New Roman"/>
          <w:sz w:val="24"/>
          <w:szCs w:val="24"/>
        </w:rPr>
        <w:t xml:space="preserve"> attribute.  The depen</w:t>
      </w:r>
      <w:r w:rsidR="00304345">
        <w:rPr>
          <w:rFonts w:ascii="Times New Roman" w:hAnsi="Times New Roman" w:cs="Times New Roman"/>
          <w:sz w:val="24"/>
          <w:szCs w:val="24"/>
        </w:rPr>
        <w:t xml:space="preserve">dent or Rings variable needs to be </w:t>
      </w:r>
      <w:r w:rsidR="001D1EAE">
        <w:rPr>
          <w:rFonts w:ascii="Times New Roman" w:hAnsi="Times New Roman" w:cs="Times New Roman"/>
          <w:sz w:val="24"/>
          <w:szCs w:val="24"/>
        </w:rPr>
        <w:t>removed and both the Sex and Rings attributes were removed from this study with a NULL command.   The commands and output can be seen in Figures 3A and 4A.  Clustering algorithms do not handle missing variables and the summary</w:t>
      </w:r>
      <w:r w:rsidR="00304345">
        <w:rPr>
          <w:rFonts w:ascii="Times New Roman" w:hAnsi="Times New Roman" w:cs="Times New Roman"/>
          <w:sz w:val="24"/>
          <w:szCs w:val="24"/>
        </w:rPr>
        <w:t xml:space="preserve"> </w:t>
      </w:r>
      <w:r w:rsidR="001D1EAE">
        <w:rPr>
          <w:rFonts w:ascii="Times New Roman" w:hAnsi="Times New Roman" w:cs="Times New Roman"/>
          <w:sz w:val="24"/>
          <w:szCs w:val="24"/>
        </w:rPr>
        <w:t xml:space="preserve">() and apply() commands were used to validate and show this dataset did not have any missing variables and this can be seen in Figures 5A and 6A.  The </w:t>
      </w:r>
    </w:p>
    <w:p w:rsidR="00E57A80" w:rsidRPr="00422B21" w:rsidRDefault="00E57A80" w:rsidP="00026CAF">
      <w:pPr>
        <w:spacing w:after="0" w:line="240" w:lineRule="auto"/>
        <w:rPr>
          <w:rFonts w:ascii="Times New Roman" w:hAnsi="Times New Roman" w:cs="Times New Roman"/>
          <w:sz w:val="24"/>
          <w:szCs w:val="24"/>
        </w:rPr>
      </w:pPr>
      <w:r w:rsidRPr="00854974">
        <w:rPr>
          <w:rFonts w:ascii="Times New Roman" w:hAnsi="Times New Roman" w:cs="Times New Roman"/>
          <w:b/>
          <w:sz w:val="24"/>
          <w:szCs w:val="24"/>
        </w:rPr>
        <w:t>Table 1</w:t>
      </w:r>
      <w:r>
        <w:rPr>
          <w:rFonts w:ascii="Times New Roman" w:hAnsi="Times New Roman" w:cs="Times New Roman"/>
          <w:b/>
          <w:sz w:val="24"/>
          <w:szCs w:val="24"/>
        </w:rPr>
        <w:t>:  List of all 9</w:t>
      </w:r>
      <w:r w:rsidRPr="00854974">
        <w:rPr>
          <w:rFonts w:ascii="Times New Roman" w:hAnsi="Times New Roman" w:cs="Times New Roman"/>
          <w:b/>
          <w:sz w:val="24"/>
          <w:szCs w:val="24"/>
        </w:rPr>
        <w:t xml:space="preserve"> variables assigned to this study.</w:t>
      </w:r>
    </w:p>
    <w:tbl>
      <w:tblPr>
        <w:tblStyle w:val="TableGrid"/>
        <w:tblW w:w="0" w:type="auto"/>
        <w:jc w:val="center"/>
        <w:tblLook w:val="04A0" w:firstRow="1" w:lastRow="0" w:firstColumn="1" w:lastColumn="0" w:noHBand="0" w:noVBand="1"/>
      </w:tblPr>
      <w:tblGrid>
        <w:gridCol w:w="715"/>
        <w:gridCol w:w="2070"/>
        <w:gridCol w:w="5040"/>
        <w:gridCol w:w="1525"/>
      </w:tblGrid>
      <w:tr w:rsidR="00E57A80" w:rsidRPr="00C35BF6" w:rsidTr="00026CAF">
        <w:trPr>
          <w:jc w:val="center"/>
        </w:trPr>
        <w:tc>
          <w:tcPr>
            <w:tcW w:w="715" w:type="dxa"/>
            <w:shd w:val="clear" w:color="auto" w:fill="FFE599" w:themeFill="accent4" w:themeFillTint="66"/>
          </w:tcPr>
          <w:p w:rsidR="00E57A80" w:rsidRDefault="00E57A80" w:rsidP="00026CAF">
            <w:pPr>
              <w:jc w:val="center"/>
              <w:rPr>
                <w:rFonts w:ascii="Times New Roman" w:hAnsi="Times New Roman" w:cs="Times New Roman"/>
                <w:b/>
                <w:sz w:val="24"/>
                <w:szCs w:val="24"/>
              </w:rPr>
            </w:pPr>
          </w:p>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ID</w:t>
            </w:r>
          </w:p>
        </w:tc>
        <w:tc>
          <w:tcPr>
            <w:tcW w:w="2070" w:type="dxa"/>
            <w:shd w:val="clear" w:color="auto" w:fill="FFE599" w:themeFill="accent4" w:themeFillTint="66"/>
          </w:tcPr>
          <w:p w:rsidR="00E57A80" w:rsidRDefault="00E57A80" w:rsidP="00026CAF">
            <w:pPr>
              <w:jc w:val="center"/>
              <w:rPr>
                <w:rFonts w:ascii="Times New Roman" w:hAnsi="Times New Roman" w:cs="Times New Roman"/>
                <w:b/>
                <w:sz w:val="24"/>
                <w:szCs w:val="24"/>
              </w:rPr>
            </w:pPr>
          </w:p>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Name of Variable</w:t>
            </w:r>
          </w:p>
        </w:tc>
        <w:tc>
          <w:tcPr>
            <w:tcW w:w="5040" w:type="dxa"/>
            <w:shd w:val="clear" w:color="auto" w:fill="FFE599" w:themeFill="accent4" w:themeFillTint="66"/>
          </w:tcPr>
          <w:p w:rsidR="00E57A80" w:rsidRDefault="00E57A80" w:rsidP="00026CAF">
            <w:pPr>
              <w:jc w:val="center"/>
              <w:rPr>
                <w:rFonts w:ascii="Times New Roman" w:hAnsi="Times New Roman" w:cs="Times New Roman"/>
                <w:b/>
                <w:sz w:val="24"/>
                <w:szCs w:val="24"/>
              </w:rPr>
            </w:pPr>
          </w:p>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 xml:space="preserve">List of the top </w:t>
            </w:r>
            <w:r>
              <w:rPr>
                <w:rFonts w:ascii="Times New Roman" w:hAnsi="Times New Roman" w:cs="Times New Roman"/>
                <w:b/>
                <w:sz w:val="24"/>
                <w:szCs w:val="24"/>
              </w:rPr>
              <w:t>five</w:t>
            </w:r>
            <w:r w:rsidRPr="00C35BF6">
              <w:rPr>
                <w:rFonts w:ascii="Times New Roman" w:hAnsi="Times New Roman" w:cs="Times New Roman"/>
                <w:b/>
                <w:sz w:val="24"/>
                <w:szCs w:val="24"/>
              </w:rPr>
              <w:t xml:space="preserve"> variables for each category</w:t>
            </w:r>
          </w:p>
        </w:tc>
        <w:tc>
          <w:tcPr>
            <w:tcW w:w="1525" w:type="dxa"/>
            <w:shd w:val="clear" w:color="auto" w:fill="FFE599" w:themeFill="accent4" w:themeFillTint="66"/>
          </w:tcPr>
          <w:p w:rsidR="00E57A80"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Variable</w:t>
            </w:r>
          </w:p>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Type</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1</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Sex</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"F","I","M": 3</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3,</w:t>
            </w:r>
            <w:r w:rsidRPr="00C35BF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1,</w:t>
            </w:r>
            <w:r w:rsidRPr="00C35BF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3,</w:t>
            </w:r>
            <w:r w:rsidRPr="00C35BF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2</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Factor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2</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Length</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0.455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0.35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0.53</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0.44</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0.33</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Number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3</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Diameter</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0.365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0.265,</w:t>
            </w:r>
            <w:r w:rsidRPr="00C35BF6">
              <w:rPr>
                <w:rFonts w:ascii="Times New Roman" w:eastAsia="Times New Roman" w:hAnsi="Times New Roman" w:cs="Times New Roman"/>
                <w:b/>
                <w:color w:val="000000"/>
                <w:sz w:val="24"/>
                <w:szCs w:val="24"/>
              </w:rPr>
              <w:t xml:space="preserve"> 0.42</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0.365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0.255</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Number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4</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Height</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0.095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0.09,</w:t>
            </w:r>
            <w:r w:rsidRPr="00C35BF6">
              <w:rPr>
                <w:rFonts w:ascii="Times New Roman" w:eastAsia="Times New Roman" w:hAnsi="Times New Roman" w:cs="Times New Roman"/>
                <w:b/>
                <w:color w:val="000000"/>
                <w:sz w:val="24"/>
                <w:szCs w:val="24"/>
              </w:rPr>
              <w:t xml:space="preserve"> 0.135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0.125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0.08</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Number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5</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Whole_weight</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0.514</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0.226</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0.677</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0.516</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0.205</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Number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6</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Shucked_weigth</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0.2245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0.0995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0.2565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0.2155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0.0895</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Number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7</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Viscera_weight</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0.101</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0.0485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0.1415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0.114</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0.0395</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Number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8</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Shell_weight</w:t>
            </w:r>
          </w:p>
        </w:tc>
        <w:tc>
          <w:tcPr>
            <w:tcW w:w="5040" w:type="dxa"/>
            <w:shd w:val="clear" w:color="auto" w:fill="FFFFFF" w:themeFill="background1"/>
          </w:tcPr>
          <w:p w:rsidR="00E57A80" w:rsidRPr="00C35BF6" w:rsidRDefault="00E57A80" w:rsidP="00026CAF">
            <w:pPr>
              <w:pStyle w:val="HTMLPreformatted"/>
              <w:shd w:val="clear" w:color="auto" w:fill="FFFFFF"/>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0.15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0.07</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0.21</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0.155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0.055</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Number</w:t>
            </w:r>
          </w:p>
        </w:tc>
      </w:tr>
      <w:tr w:rsidR="00E57A80" w:rsidRPr="00C35BF6" w:rsidTr="00026CAF">
        <w:trPr>
          <w:jc w:val="center"/>
        </w:trPr>
        <w:tc>
          <w:tcPr>
            <w:tcW w:w="71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9</w:t>
            </w:r>
          </w:p>
        </w:tc>
        <w:tc>
          <w:tcPr>
            <w:tcW w:w="2070"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sidRPr="00C35BF6">
              <w:rPr>
                <w:rFonts w:ascii="Times New Roman" w:hAnsi="Times New Roman" w:cs="Times New Roman"/>
                <w:b/>
                <w:sz w:val="24"/>
                <w:szCs w:val="24"/>
              </w:rPr>
              <w:t>Rings</w:t>
            </w:r>
          </w:p>
        </w:tc>
        <w:tc>
          <w:tcPr>
            <w:tcW w:w="5040" w:type="dxa"/>
            <w:shd w:val="clear" w:color="auto" w:fill="FFFFFF" w:themeFill="background1"/>
          </w:tcPr>
          <w:p w:rsidR="00E57A80" w:rsidRPr="00C35BF6" w:rsidRDefault="00E57A80" w:rsidP="0002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C35BF6">
              <w:rPr>
                <w:rFonts w:ascii="Times New Roman" w:eastAsia="Times New Roman" w:hAnsi="Times New Roman" w:cs="Times New Roman"/>
                <w:b/>
                <w:color w:val="000000"/>
                <w:sz w:val="24"/>
                <w:szCs w:val="24"/>
              </w:rPr>
              <w:t>15</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7</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9</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10</w:t>
            </w:r>
            <w:r>
              <w:rPr>
                <w:rFonts w:ascii="Times New Roman" w:eastAsia="Times New Roman" w:hAnsi="Times New Roman" w:cs="Times New Roman"/>
                <w:b/>
                <w:color w:val="000000"/>
                <w:sz w:val="24"/>
                <w:szCs w:val="24"/>
              </w:rPr>
              <w:t>,</w:t>
            </w:r>
            <w:r w:rsidRPr="00C35BF6">
              <w:rPr>
                <w:rFonts w:ascii="Times New Roman" w:eastAsia="Times New Roman" w:hAnsi="Times New Roman" w:cs="Times New Roman"/>
                <w:b/>
                <w:color w:val="000000"/>
                <w:sz w:val="24"/>
                <w:szCs w:val="24"/>
              </w:rPr>
              <w:t xml:space="preserve"> 7</w:t>
            </w:r>
          </w:p>
        </w:tc>
        <w:tc>
          <w:tcPr>
            <w:tcW w:w="1525" w:type="dxa"/>
            <w:shd w:val="clear" w:color="auto" w:fill="FFFFFF" w:themeFill="background1"/>
          </w:tcPr>
          <w:p w:rsidR="00E57A80" w:rsidRPr="00C35BF6" w:rsidRDefault="00E57A80" w:rsidP="00026CAF">
            <w:pPr>
              <w:jc w:val="center"/>
              <w:rPr>
                <w:rFonts w:ascii="Times New Roman" w:hAnsi="Times New Roman" w:cs="Times New Roman"/>
                <w:b/>
                <w:sz w:val="24"/>
                <w:szCs w:val="24"/>
              </w:rPr>
            </w:pPr>
            <w:r>
              <w:rPr>
                <w:rFonts w:ascii="Times New Roman" w:hAnsi="Times New Roman" w:cs="Times New Roman"/>
                <w:b/>
                <w:sz w:val="24"/>
                <w:szCs w:val="24"/>
              </w:rPr>
              <w:t>Integer</w:t>
            </w:r>
          </w:p>
        </w:tc>
      </w:tr>
    </w:tbl>
    <w:p w:rsidR="00E57A80" w:rsidRDefault="00E57A80" w:rsidP="00026CAF">
      <w:pPr>
        <w:spacing w:after="0" w:line="240" w:lineRule="auto"/>
        <w:rPr>
          <w:rFonts w:ascii="Times New Roman" w:hAnsi="Times New Roman" w:cs="Times New Roman"/>
          <w:sz w:val="24"/>
          <w:szCs w:val="24"/>
        </w:rPr>
      </w:pPr>
    </w:p>
    <w:p w:rsidR="00304345" w:rsidRDefault="001D1EAE" w:rsidP="00304345">
      <w:pPr>
        <w:spacing w:after="0" w:line="480" w:lineRule="auto"/>
        <w:rPr>
          <w:rFonts w:ascii="Times New Roman" w:hAnsi="Times New Roman" w:cs="Times New Roman"/>
          <w:sz w:val="24"/>
          <w:szCs w:val="24"/>
        </w:rPr>
      </w:pPr>
      <w:r>
        <w:rPr>
          <w:rFonts w:ascii="Times New Roman" w:hAnsi="Times New Roman" w:cs="Times New Roman"/>
          <w:sz w:val="24"/>
          <w:szCs w:val="24"/>
        </w:rPr>
        <w:t>summary command was shown in Figure 2A</w:t>
      </w:r>
      <w:r w:rsidR="00304345">
        <w:rPr>
          <w:rFonts w:ascii="Times New Roman" w:hAnsi="Times New Roman" w:cs="Times New Roman"/>
          <w:sz w:val="24"/>
          <w:szCs w:val="24"/>
        </w:rPr>
        <w:t>,</w:t>
      </w:r>
      <w:r>
        <w:rPr>
          <w:rFonts w:ascii="Times New Roman" w:hAnsi="Times New Roman" w:cs="Times New Roman"/>
          <w:sz w:val="24"/>
          <w:szCs w:val="24"/>
        </w:rPr>
        <w:t xml:space="preserve"> but was rerun to double check the data set before </w:t>
      </w:r>
    </w:p>
    <w:p w:rsidR="001D1EAE" w:rsidRDefault="001D1EAE" w:rsidP="0030434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beginning the analysis.  </w:t>
      </w:r>
    </w:p>
    <w:p w:rsidR="00273DEE" w:rsidRDefault="001D1EAE" w:rsidP="0030434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57A80">
        <w:rPr>
          <w:rFonts w:ascii="Times New Roman" w:hAnsi="Times New Roman" w:cs="Times New Roman"/>
          <w:sz w:val="24"/>
          <w:szCs w:val="24"/>
        </w:rPr>
        <w:t xml:space="preserve">The K-means algorithms needs to have a defined number of clusters </w:t>
      </w:r>
      <w:r w:rsidR="006A1962">
        <w:rPr>
          <w:rFonts w:ascii="Times New Roman" w:hAnsi="Times New Roman" w:cs="Times New Roman"/>
          <w:sz w:val="24"/>
          <w:szCs w:val="24"/>
        </w:rPr>
        <w:t>to initiate the analysis and there are several ways to determine the cluster size.  This study will use the “</w:t>
      </w:r>
      <w:r w:rsidR="006246CC">
        <w:rPr>
          <w:rFonts w:ascii="Times New Roman" w:hAnsi="Times New Roman" w:cs="Times New Roman"/>
          <w:sz w:val="24"/>
          <w:szCs w:val="24"/>
        </w:rPr>
        <w:t>Elbow or Bend Method</w:t>
      </w:r>
      <w:r w:rsidR="00A536B0">
        <w:rPr>
          <w:rFonts w:ascii="Times New Roman" w:hAnsi="Times New Roman" w:cs="Times New Roman"/>
          <w:sz w:val="24"/>
          <w:szCs w:val="24"/>
        </w:rPr>
        <w:t>”</w:t>
      </w:r>
      <w:r w:rsidR="006246CC">
        <w:rPr>
          <w:rFonts w:ascii="Times New Roman" w:hAnsi="Times New Roman" w:cs="Times New Roman"/>
          <w:sz w:val="24"/>
          <w:szCs w:val="24"/>
        </w:rPr>
        <w:t>, Calinsky c</w:t>
      </w:r>
      <w:r w:rsidR="006A1962">
        <w:rPr>
          <w:rFonts w:ascii="Times New Roman" w:hAnsi="Times New Roman" w:cs="Times New Roman"/>
          <w:sz w:val="24"/>
          <w:szCs w:val="24"/>
        </w:rPr>
        <w:t xml:space="preserve">riterion and finally </w:t>
      </w:r>
      <w:r w:rsidR="00E57A80">
        <w:rPr>
          <w:rFonts w:ascii="Times New Roman" w:hAnsi="Times New Roman" w:cs="Times New Roman"/>
          <w:sz w:val="24"/>
          <w:szCs w:val="24"/>
        </w:rPr>
        <w:t>the NBClust</w:t>
      </w:r>
      <w:r w:rsidR="006A1962">
        <w:rPr>
          <w:rFonts w:ascii="Times New Roman" w:hAnsi="Times New Roman" w:cs="Times New Roman"/>
          <w:sz w:val="24"/>
          <w:szCs w:val="24"/>
        </w:rPr>
        <w:t xml:space="preserve"> </w:t>
      </w:r>
      <w:r w:rsidR="006246CC">
        <w:rPr>
          <w:rFonts w:ascii="Times New Roman" w:hAnsi="Times New Roman" w:cs="Times New Roman"/>
          <w:sz w:val="24"/>
          <w:szCs w:val="24"/>
        </w:rPr>
        <w:t xml:space="preserve">package </w:t>
      </w:r>
      <w:r w:rsidR="006A1962">
        <w:rPr>
          <w:rFonts w:ascii="Times New Roman" w:hAnsi="Times New Roman" w:cs="Times New Roman"/>
          <w:sz w:val="24"/>
          <w:szCs w:val="24"/>
        </w:rPr>
        <w:t>to determine the optimal cluster size for this study (STHDA</w:t>
      </w:r>
      <w:r w:rsidR="006246CC">
        <w:rPr>
          <w:rFonts w:ascii="Times New Roman" w:hAnsi="Times New Roman" w:cs="Times New Roman"/>
          <w:sz w:val="24"/>
          <w:szCs w:val="24"/>
        </w:rPr>
        <w:t>, ND.:  Stackoverflow, ND</w:t>
      </w:r>
      <w:r w:rsidR="006A1962">
        <w:rPr>
          <w:rFonts w:ascii="Times New Roman" w:hAnsi="Times New Roman" w:cs="Times New Roman"/>
          <w:sz w:val="24"/>
          <w:szCs w:val="24"/>
        </w:rPr>
        <w:t>).</w:t>
      </w:r>
      <w:r w:rsidR="006246CC">
        <w:rPr>
          <w:rFonts w:ascii="Times New Roman" w:hAnsi="Times New Roman" w:cs="Times New Roman"/>
          <w:sz w:val="24"/>
          <w:szCs w:val="24"/>
        </w:rPr>
        <w:t xml:space="preserve">  The Elbow method will compare the sum of squared error for a number </w:t>
      </w:r>
      <w:r w:rsidR="00304345">
        <w:rPr>
          <w:rFonts w:ascii="Times New Roman" w:hAnsi="Times New Roman" w:cs="Times New Roman"/>
          <w:sz w:val="24"/>
          <w:szCs w:val="24"/>
        </w:rPr>
        <w:t xml:space="preserve">of cluster solutions.  When the </w:t>
      </w:r>
      <w:r w:rsidR="006246CC">
        <w:rPr>
          <w:rFonts w:ascii="Times New Roman" w:hAnsi="Times New Roman" w:cs="Times New Roman"/>
          <w:sz w:val="24"/>
          <w:szCs w:val="24"/>
        </w:rPr>
        <w:t xml:space="preserve">cluster </w:t>
      </w:r>
      <w:r w:rsidR="00304345">
        <w:rPr>
          <w:rFonts w:ascii="Times New Roman" w:hAnsi="Times New Roman" w:cs="Times New Roman"/>
          <w:sz w:val="24"/>
          <w:szCs w:val="24"/>
        </w:rPr>
        <w:t xml:space="preserve">size </w:t>
      </w:r>
      <w:r w:rsidR="006246CC">
        <w:rPr>
          <w:rFonts w:ascii="Times New Roman" w:hAnsi="Times New Roman" w:cs="Times New Roman"/>
          <w:sz w:val="24"/>
          <w:szCs w:val="24"/>
        </w:rPr>
        <w:t>increase</w:t>
      </w:r>
      <w:r w:rsidR="00304345">
        <w:rPr>
          <w:rFonts w:ascii="Times New Roman" w:hAnsi="Times New Roman" w:cs="Times New Roman"/>
          <w:sz w:val="24"/>
          <w:szCs w:val="24"/>
        </w:rPr>
        <w:t>s,</w:t>
      </w:r>
      <w:r w:rsidR="006246CC">
        <w:rPr>
          <w:rFonts w:ascii="Times New Roman" w:hAnsi="Times New Roman" w:cs="Times New Roman"/>
          <w:sz w:val="24"/>
          <w:szCs w:val="24"/>
        </w:rPr>
        <w:t xml:space="preserve"> the SSE should decrease and can produce an el</w:t>
      </w:r>
      <w:r w:rsidR="00304345">
        <w:rPr>
          <w:rFonts w:ascii="Times New Roman" w:hAnsi="Times New Roman" w:cs="Times New Roman"/>
          <w:sz w:val="24"/>
          <w:szCs w:val="24"/>
        </w:rPr>
        <w:t>bow in the data.  This can show</w:t>
      </w:r>
      <w:r w:rsidR="006246CC">
        <w:rPr>
          <w:rFonts w:ascii="Times New Roman" w:hAnsi="Times New Roman" w:cs="Times New Roman"/>
          <w:sz w:val="24"/>
          <w:szCs w:val="24"/>
        </w:rPr>
        <w:t xml:space="preserve"> which cluster sizes do not have a major effect on the analysis </w:t>
      </w:r>
      <w:r w:rsidR="00BB0DB1">
        <w:rPr>
          <w:rFonts w:ascii="Times New Roman" w:hAnsi="Times New Roman" w:cs="Times New Roman"/>
          <w:sz w:val="24"/>
          <w:szCs w:val="24"/>
        </w:rPr>
        <w:t>(Figure 6A to 8A)</w:t>
      </w:r>
      <w:r w:rsidR="00304345">
        <w:rPr>
          <w:rFonts w:ascii="Times New Roman" w:hAnsi="Times New Roman" w:cs="Times New Roman"/>
          <w:sz w:val="24"/>
          <w:szCs w:val="24"/>
        </w:rPr>
        <w:t xml:space="preserve"> </w:t>
      </w:r>
      <w:r w:rsidR="006246CC">
        <w:rPr>
          <w:rFonts w:ascii="Times New Roman" w:hAnsi="Times New Roman" w:cs="Times New Roman"/>
          <w:sz w:val="24"/>
          <w:szCs w:val="24"/>
        </w:rPr>
        <w:t>(Peoples, M.  2017)</w:t>
      </w:r>
      <w:r w:rsidR="00A536B0">
        <w:rPr>
          <w:rFonts w:ascii="Times New Roman" w:hAnsi="Times New Roman" w:cs="Times New Roman"/>
          <w:sz w:val="24"/>
          <w:szCs w:val="24"/>
        </w:rPr>
        <w:t xml:space="preserve">.  The Calinski-Harabasz Criterion or variance ratio criterion is a ratio of overall between cluster variance </w:t>
      </w:r>
      <w:r w:rsidR="00795644">
        <w:rPr>
          <w:rFonts w:ascii="Times New Roman" w:hAnsi="Times New Roman" w:cs="Times New Roman"/>
          <w:sz w:val="24"/>
          <w:szCs w:val="24"/>
        </w:rPr>
        <w:t>over within</w:t>
      </w:r>
      <w:r w:rsidR="00A536B0">
        <w:rPr>
          <w:rFonts w:ascii="Times New Roman" w:hAnsi="Times New Roman" w:cs="Times New Roman"/>
          <w:sz w:val="24"/>
          <w:szCs w:val="24"/>
        </w:rPr>
        <w:t xml:space="preserve">-cluster variance times the number of clusters divided by the number of observations </w:t>
      </w:r>
      <w:r w:rsidR="00BB0DB1">
        <w:rPr>
          <w:rFonts w:ascii="Times New Roman" w:hAnsi="Times New Roman" w:cs="Times New Roman"/>
          <w:sz w:val="24"/>
          <w:szCs w:val="24"/>
        </w:rPr>
        <w:t>(Figure 9A to 10A)</w:t>
      </w:r>
      <w:r w:rsidR="00304345">
        <w:rPr>
          <w:rFonts w:ascii="Times New Roman" w:hAnsi="Times New Roman" w:cs="Times New Roman"/>
          <w:sz w:val="24"/>
          <w:szCs w:val="24"/>
        </w:rPr>
        <w:t xml:space="preserve"> </w:t>
      </w:r>
      <w:r w:rsidR="00A536B0">
        <w:rPr>
          <w:rFonts w:ascii="Times New Roman" w:hAnsi="Times New Roman" w:cs="Times New Roman"/>
          <w:sz w:val="24"/>
          <w:szCs w:val="24"/>
        </w:rPr>
        <w:t xml:space="preserve">(MathWorks, ND).  </w:t>
      </w:r>
      <w:r w:rsidR="00795644">
        <w:rPr>
          <w:rFonts w:ascii="Times New Roman" w:hAnsi="Times New Roman" w:cs="Times New Roman"/>
          <w:sz w:val="24"/>
          <w:szCs w:val="24"/>
        </w:rPr>
        <w:t>Finally,</w:t>
      </w:r>
      <w:r w:rsidR="007A6D09">
        <w:rPr>
          <w:rFonts w:ascii="Times New Roman" w:hAnsi="Times New Roman" w:cs="Times New Roman"/>
          <w:sz w:val="24"/>
          <w:szCs w:val="24"/>
        </w:rPr>
        <w:t xml:space="preserve"> the last </w:t>
      </w:r>
      <w:r w:rsidR="000362FC">
        <w:rPr>
          <w:rFonts w:ascii="Times New Roman" w:hAnsi="Times New Roman" w:cs="Times New Roman"/>
          <w:sz w:val="24"/>
          <w:szCs w:val="24"/>
        </w:rPr>
        <w:t>induce</w:t>
      </w:r>
      <w:r w:rsidR="00A536B0">
        <w:rPr>
          <w:rFonts w:ascii="Times New Roman" w:hAnsi="Times New Roman" w:cs="Times New Roman"/>
          <w:sz w:val="24"/>
          <w:szCs w:val="24"/>
        </w:rPr>
        <w:t xml:space="preserve"> used for cluster analysis is the NbClust</w:t>
      </w:r>
      <w:r w:rsidR="00795644">
        <w:rPr>
          <w:rFonts w:ascii="Times New Roman" w:hAnsi="Times New Roman" w:cs="Times New Roman"/>
          <w:sz w:val="24"/>
          <w:szCs w:val="24"/>
        </w:rPr>
        <w:t xml:space="preserve"> which computes 30 induces in a single function and lists the best cluster size to use by majority rules and the subsequent second</w:t>
      </w:r>
      <w:r w:rsidR="00B322D1">
        <w:rPr>
          <w:rFonts w:ascii="Times New Roman" w:hAnsi="Times New Roman" w:cs="Times New Roman"/>
          <w:sz w:val="24"/>
          <w:szCs w:val="24"/>
        </w:rPr>
        <w:t xml:space="preserve"> and third best clusters </w:t>
      </w:r>
      <w:r w:rsidR="00795644">
        <w:rPr>
          <w:rFonts w:ascii="Times New Roman" w:hAnsi="Times New Roman" w:cs="Times New Roman"/>
          <w:sz w:val="24"/>
          <w:szCs w:val="24"/>
        </w:rPr>
        <w:t xml:space="preserve">for the </w:t>
      </w:r>
      <w:r w:rsidR="000673DB">
        <w:rPr>
          <w:rFonts w:ascii="Times New Roman" w:hAnsi="Times New Roman" w:cs="Times New Roman"/>
          <w:sz w:val="24"/>
          <w:szCs w:val="24"/>
        </w:rPr>
        <w:t>analysis (</w:t>
      </w:r>
      <w:r w:rsidR="00BB0DB1">
        <w:rPr>
          <w:rFonts w:ascii="Times New Roman" w:hAnsi="Times New Roman" w:cs="Times New Roman"/>
          <w:sz w:val="24"/>
          <w:szCs w:val="24"/>
        </w:rPr>
        <w:t>Figure 11A to 12A)</w:t>
      </w:r>
      <w:r w:rsidR="00795644">
        <w:rPr>
          <w:rFonts w:ascii="Times New Roman" w:hAnsi="Times New Roman" w:cs="Times New Roman"/>
          <w:sz w:val="24"/>
          <w:szCs w:val="24"/>
        </w:rPr>
        <w:t xml:space="preserve"> (STHDA, ND).  The optimal cluster size for two of these indices</w:t>
      </w:r>
      <w:r w:rsidR="00304345">
        <w:rPr>
          <w:rFonts w:ascii="Times New Roman" w:hAnsi="Times New Roman" w:cs="Times New Roman"/>
          <w:sz w:val="24"/>
          <w:szCs w:val="24"/>
        </w:rPr>
        <w:t xml:space="preserve"> was three</w:t>
      </w:r>
      <w:r w:rsidR="00795644">
        <w:rPr>
          <w:rFonts w:ascii="Times New Roman" w:hAnsi="Times New Roman" w:cs="Times New Roman"/>
          <w:sz w:val="24"/>
          <w:szCs w:val="24"/>
        </w:rPr>
        <w:t xml:space="preserve"> and the third (Calinski) had two clus</w:t>
      </w:r>
      <w:r w:rsidR="0070283B">
        <w:rPr>
          <w:rFonts w:ascii="Times New Roman" w:hAnsi="Times New Roman" w:cs="Times New Roman"/>
          <w:sz w:val="24"/>
          <w:szCs w:val="24"/>
        </w:rPr>
        <w:t xml:space="preserve">ters as the optimal size.  The first K-Means analysis will use </w:t>
      </w:r>
      <w:r w:rsidR="00795644">
        <w:rPr>
          <w:rFonts w:ascii="Times New Roman" w:hAnsi="Times New Roman" w:cs="Times New Roman"/>
          <w:sz w:val="24"/>
          <w:szCs w:val="24"/>
        </w:rPr>
        <w:t xml:space="preserve">three </w:t>
      </w:r>
      <w:r w:rsidR="0070283B">
        <w:rPr>
          <w:rFonts w:ascii="Times New Roman" w:hAnsi="Times New Roman" w:cs="Times New Roman"/>
          <w:sz w:val="24"/>
          <w:szCs w:val="24"/>
        </w:rPr>
        <w:t xml:space="preserve">as </w:t>
      </w:r>
      <w:r w:rsidR="00795644">
        <w:rPr>
          <w:rFonts w:ascii="Times New Roman" w:hAnsi="Times New Roman" w:cs="Times New Roman"/>
          <w:sz w:val="24"/>
          <w:szCs w:val="24"/>
        </w:rPr>
        <w:t xml:space="preserve">the </w:t>
      </w:r>
      <w:r w:rsidR="007C37AC">
        <w:rPr>
          <w:rFonts w:ascii="Times New Roman" w:hAnsi="Times New Roman" w:cs="Times New Roman"/>
          <w:sz w:val="24"/>
          <w:szCs w:val="24"/>
        </w:rPr>
        <w:t xml:space="preserve">control </w:t>
      </w:r>
      <w:r w:rsidR="00795644">
        <w:rPr>
          <w:rFonts w:ascii="Times New Roman" w:hAnsi="Times New Roman" w:cs="Times New Roman"/>
          <w:sz w:val="24"/>
          <w:szCs w:val="24"/>
        </w:rPr>
        <w:t>c</w:t>
      </w:r>
      <w:r w:rsidR="0070283B">
        <w:rPr>
          <w:rFonts w:ascii="Times New Roman" w:hAnsi="Times New Roman" w:cs="Times New Roman"/>
          <w:sz w:val="24"/>
          <w:szCs w:val="24"/>
        </w:rPr>
        <w:t xml:space="preserve">luster size and then </w:t>
      </w:r>
      <w:r w:rsidR="00273DEE">
        <w:rPr>
          <w:rFonts w:ascii="Times New Roman" w:hAnsi="Times New Roman" w:cs="Times New Roman"/>
          <w:sz w:val="24"/>
          <w:szCs w:val="24"/>
        </w:rPr>
        <w:t>two, seven and fifteen cluster sizes will be evaluated to determine if reducing or increasing cluster size will add additional</w:t>
      </w:r>
      <w:r w:rsidR="007A6D09">
        <w:rPr>
          <w:rFonts w:ascii="Times New Roman" w:hAnsi="Times New Roman" w:cs="Times New Roman"/>
          <w:sz w:val="24"/>
          <w:szCs w:val="24"/>
        </w:rPr>
        <w:t xml:space="preserve"> information for the Abalone d</w:t>
      </w:r>
      <w:r w:rsidR="00273DEE">
        <w:rPr>
          <w:rFonts w:ascii="Times New Roman" w:hAnsi="Times New Roman" w:cs="Times New Roman"/>
          <w:sz w:val="24"/>
          <w:szCs w:val="24"/>
        </w:rPr>
        <w:t>ataset.</w:t>
      </w:r>
    </w:p>
    <w:p w:rsidR="00D330FD" w:rsidRDefault="00273DEE" w:rsidP="005A58B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Pr="00152984">
        <w:rPr>
          <w:rFonts w:ascii="Times New Roman" w:hAnsi="Times New Roman" w:cs="Times New Roman"/>
          <w:b/>
          <w:sz w:val="24"/>
          <w:szCs w:val="24"/>
        </w:rPr>
        <w:t>cluster</w:t>
      </w:r>
      <w:r>
        <w:rPr>
          <w:rFonts w:ascii="Times New Roman" w:hAnsi="Times New Roman" w:cs="Times New Roman"/>
          <w:sz w:val="24"/>
          <w:szCs w:val="24"/>
        </w:rPr>
        <w:t xml:space="preserve">, </w:t>
      </w:r>
      <w:r w:rsidRPr="00152984">
        <w:rPr>
          <w:rFonts w:ascii="Times New Roman" w:hAnsi="Times New Roman" w:cs="Times New Roman"/>
          <w:b/>
          <w:sz w:val="24"/>
          <w:szCs w:val="24"/>
        </w:rPr>
        <w:t>caret</w:t>
      </w:r>
      <w:r>
        <w:rPr>
          <w:rFonts w:ascii="Times New Roman" w:hAnsi="Times New Roman" w:cs="Times New Roman"/>
          <w:sz w:val="24"/>
          <w:szCs w:val="24"/>
        </w:rPr>
        <w:t xml:space="preserve">, </w:t>
      </w:r>
      <w:r w:rsidRPr="00152984">
        <w:rPr>
          <w:rFonts w:ascii="Times New Roman" w:hAnsi="Times New Roman" w:cs="Times New Roman"/>
          <w:b/>
          <w:sz w:val="24"/>
          <w:szCs w:val="24"/>
        </w:rPr>
        <w:t>lattice</w:t>
      </w:r>
      <w:r>
        <w:rPr>
          <w:rFonts w:ascii="Times New Roman" w:hAnsi="Times New Roman" w:cs="Times New Roman"/>
          <w:sz w:val="24"/>
          <w:szCs w:val="24"/>
        </w:rPr>
        <w:t xml:space="preserve"> and </w:t>
      </w:r>
      <w:r w:rsidRPr="00152984">
        <w:rPr>
          <w:rFonts w:ascii="Times New Roman" w:hAnsi="Times New Roman" w:cs="Times New Roman"/>
          <w:b/>
          <w:sz w:val="24"/>
          <w:szCs w:val="24"/>
        </w:rPr>
        <w:t>ggplot2</w:t>
      </w:r>
      <w:r>
        <w:rPr>
          <w:rFonts w:ascii="Times New Roman" w:hAnsi="Times New Roman" w:cs="Times New Roman"/>
          <w:sz w:val="24"/>
          <w:szCs w:val="24"/>
        </w:rPr>
        <w:t xml:space="preserve"> </w:t>
      </w:r>
      <w:r w:rsidR="00D45F88">
        <w:rPr>
          <w:rFonts w:ascii="Times New Roman" w:hAnsi="Times New Roman" w:cs="Times New Roman"/>
          <w:sz w:val="24"/>
          <w:szCs w:val="24"/>
        </w:rPr>
        <w:t>files were</w:t>
      </w:r>
      <w:r>
        <w:rPr>
          <w:rFonts w:ascii="Times New Roman" w:hAnsi="Times New Roman" w:cs="Times New Roman"/>
          <w:sz w:val="24"/>
          <w:szCs w:val="24"/>
        </w:rPr>
        <w:t xml:space="preserve"> opened in RStudio to begin the K-means analysis using three clusters.  </w:t>
      </w:r>
      <w:r w:rsidR="00152984">
        <w:rPr>
          <w:rFonts w:ascii="Times New Roman" w:hAnsi="Times New Roman" w:cs="Times New Roman"/>
          <w:sz w:val="24"/>
          <w:szCs w:val="24"/>
        </w:rPr>
        <w:t xml:space="preserve">The </w:t>
      </w:r>
      <w:r w:rsidR="00152984" w:rsidRPr="00D45F88">
        <w:rPr>
          <w:rFonts w:ascii="Times New Roman" w:hAnsi="Times New Roman" w:cs="Times New Roman"/>
          <w:b/>
          <w:sz w:val="24"/>
          <w:szCs w:val="24"/>
        </w:rPr>
        <w:t>set</w:t>
      </w:r>
      <w:r w:rsidRPr="00D45F88">
        <w:rPr>
          <w:rFonts w:ascii="Times New Roman" w:hAnsi="Times New Roman" w:cs="Times New Roman"/>
          <w:b/>
          <w:sz w:val="24"/>
          <w:szCs w:val="24"/>
        </w:rPr>
        <w:t>.seed(32)</w:t>
      </w:r>
      <w:r w:rsidR="00D45F88">
        <w:rPr>
          <w:rFonts w:ascii="Times New Roman" w:hAnsi="Times New Roman" w:cs="Times New Roman"/>
          <w:b/>
          <w:sz w:val="24"/>
          <w:szCs w:val="24"/>
        </w:rPr>
        <w:t xml:space="preserve"> </w:t>
      </w:r>
      <w:r w:rsidR="00D45F88">
        <w:rPr>
          <w:rFonts w:ascii="Times New Roman" w:hAnsi="Times New Roman" w:cs="Times New Roman"/>
          <w:sz w:val="24"/>
          <w:szCs w:val="24"/>
        </w:rPr>
        <w:t xml:space="preserve">command and </w:t>
      </w:r>
      <w:r w:rsidR="00786AE3">
        <w:rPr>
          <w:rFonts w:ascii="Times New Roman" w:hAnsi="Times New Roman" w:cs="Times New Roman"/>
          <w:sz w:val="24"/>
          <w:szCs w:val="24"/>
        </w:rPr>
        <w:t>K-means</w:t>
      </w:r>
      <w:r>
        <w:rPr>
          <w:rFonts w:ascii="Times New Roman" w:hAnsi="Times New Roman" w:cs="Times New Roman"/>
          <w:sz w:val="24"/>
          <w:szCs w:val="24"/>
        </w:rPr>
        <w:t xml:space="preserve"> function was initiated with 3 clusters and the output from this model</w:t>
      </w:r>
      <w:r w:rsidR="00D45F88">
        <w:rPr>
          <w:rFonts w:ascii="Times New Roman" w:hAnsi="Times New Roman" w:cs="Times New Roman"/>
          <w:sz w:val="24"/>
          <w:szCs w:val="24"/>
        </w:rPr>
        <w:t xml:space="preserve"> </w:t>
      </w:r>
      <w:r>
        <w:rPr>
          <w:rFonts w:ascii="Times New Roman" w:hAnsi="Times New Roman" w:cs="Times New Roman"/>
          <w:sz w:val="24"/>
          <w:szCs w:val="24"/>
        </w:rPr>
        <w:t>can be seen in Figures 13A and 14A .</w:t>
      </w:r>
      <w:r w:rsidR="00152984">
        <w:rPr>
          <w:rFonts w:ascii="Times New Roman" w:hAnsi="Times New Roman" w:cs="Times New Roman"/>
          <w:sz w:val="24"/>
          <w:szCs w:val="24"/>
        </w:rPr>
        <w:t xml:space="preserve">  A total of four graphs will be generated for each </w:t>
      </w:r>
      <w:r w:rsidR="00786AE3">
        <w:rPr>
          <w:rFonts w:ascii="Times New Roman" w:hAnsi="Times New Roman" w:cs="Times New Roman"/>
          <w:sz w:val="24"/>
          <w:szCs w:val="24"/>
        </w:rPr>
        <w:t>K-means</w:t>
      </w:r>
      <w:r w:rsidR="007A6D09">
        <w:rPr>
          <w:rFonts w:ascii="Times New Roman" w:hAnsi="Times New Roman" w:cs="Times New Roman"/>
          <w:sz w:val="24"/>
          <w:szCs w:val="24"/>
        </w:rPr>
        <w:t xml:space="preserve"> cluster and these are</w:t>
      </w:r>
      <w:r w:rsidR="00152984">
        <w:rPr>
          <w:rFonts w:ascii="Times New Roman" w:hAnsi="Times New Roman" w:cs="Times New Roman"/>
          <w:sz w:val="24"/>
          <w:szCs w:val="24"/>
        </w:rPr>
        <w:t>; Cluster plot, K-Means plot, Discriminant Projection Plot and a Parallel Coordinates Plot.  These plots</w:t>
      </w:r>
      <w:r w:rsidR="00B322D1">
        <w:rPr>
          <w:rFonts w:ascii="Times New Roman" w:hAnsi="Times New Roman" w:cs="Times New Roman"/>
          <w:sz w:val="24"/>
          <w:szCs w:val="24"/>
        </w:rPr>
        <w:t xml:space="preserve"> can be seen in Figure 15A to 18</w:t>
      </w:r>
      <w:r w:rsidR="00152984">
        <w:rPr>
          <w:rFonts w:ascii="Times New Roman" w:hAnsi="Times New Roman" w:cs="Times New Roman"/>
          <w:sz w:val="24"/>
          <w:szCs w:val="24"/>
        </w:rPr>
        <w:t xml:space="preserve">B.  </w:t>
      </w:r>
      <w:r w:rsidR="008C6AD2">
        <w:rPr>
          <w:rFonts w:ascii="Times New Roman" w:hAnsi="Times New Roman" w:cs="Times New Roman"/>
          <w:sz w:val="24"/>
          <w:szCs w:val="24"/>
        </w:rPr>
        <w:t>The size of the cluster, between sum of squares, total within sum of squares, within sum of squares, iteration number</w:t>
      </w:r>
      <w:r w:rsidR="007C37AC">
        <w:rPr>
          <w:rFonts w:ascii="Times New Roman" w:hAnsi="Times New Roman" w:cs="Times New Roman"/>
          <w:sz w:val="24"/>
          <w:szCs w:val="24"/>
        </w:rPr>
        <w:t xml:space="preserve"> and cross validation evaluation </w:t>
      </w:r>
      <w:r w:rsidR="008C6AD2">
        <w:rPr>
          <w:rFonts w:ascii="Times New Roman" w:hAnsi="Times New Roman" w:cs="Times New Roman"/>
          <w:sz w:val="24"/>
          <w:szCs w:val="24"/>
        </w:rPr>
        <w:t>was determined for each model and the Adjusted Rand Index was</w:t>
      </w:r>
      <w:r w:rsidR="007C37AC">
        <w:rPr>
          <w:rFonts w:ascii="Times New Roman" w:hAnsi="Times New Roman" w:cs="Times New Roman"/>
          <w:sz w:val="24"/>
          <w:szCs w:val="24"/>
        </w:rPr>
        <w:t xml:space="preserve"> also </w:t>
      </w:r>
      <w:r w:rsidR="008C6AD2">
        <w:rPr>
          <w:rFonts w:ascii="Times New Roman" w:hAnsi="Times New Roman" w:cs="Times New Roman"/>
          <w:sz w:val="24"/>
          <w:szCs w:val="24"/>
        </w:rPr>
        <w:t xml:space="preserve">calculated for each model.  The output for these values in the three-cluster model can be seen in Figure 19A to 21A.  </w:t>
      </w:r>
    </w:p>
    <w:p w:rsidR="007C37AC" w:rsidRDefault="008C6AD2" w:rsidP="005A58B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 total </w:t>
      </w:r>
      <w:r w:rsidR="007C37AC">
        <w:rPr>
          <w:rFonts w:ascii="Times New Roman" w:hAnsi="Times New Roman" w:cs="Times New Roman"/>
          <w:sz w:val="24"/>
          <w:szCs w:val="24"/>
        </w:rPr>
        <w:t xml:space="preserve">of </w:t>
      </w:r>
      <w:r>
        <w:rPr>
          <w:rFonts w:ascii="Times New Roman" w:hAnsi="Times New Roman" w:cs="Times New Roman"/>
          <w:sz w:val="24"/>
          <w:szCs w:val="24"/>
        </w:rPr>
        <w:t>five differe</w:t>
      </w:r>
      <w:r w:rsidR="007A6D09">
        <w:rPr>
          <w:rFonts w:ascii="Times New Roman" w:hAnsi="Times New Roman" w:cs="Times New Roman"/>
          <w:sz w:val="24"/>
          <w:szCs w:val="24"/>
        </w:rPr>
        <w:t>nt K-</w:t>
      </w:r>
      <w:r w:rsidR="00F55863">
        <w:rPr>
          <w:rFonts w:ascii="Times New Roman" w:hAnsi="Times New Roman" w:cs="Times New Roman"/>
          <w:sz w:val="24"/>
          <w:szCs w:val="24"/>
        </w:rPr>
        <w:t>me</w:t>
      </w:r>
      <w:r w:rsidR="007C37AC">
        <w:rPr>
          <w:rFonts w:ascii="Times New Roman" w:hAnsi="Times New Roman" w:cs="Times New Roman"/>
          <w:sz w:val="24"/>
          <w:szCs w:val="24"/>
        </w:rPr>
        <w:t>an cluster models were completed</w:t>
      </w:r>
      <w:r>
        <w:rPr>
          <w:rFonts w:ascii="Times New Roman" w:hAnsi="Times New Roman" w:cs="Times New Roman"/>
          <w:sz w:val="24"/>
          <w:szCs w:val="24"/>
        </w:rPr>
        <w:t xml:space="preserve"> for this project and all of the previous com</w:t>
      </w:r>
      <w:r w:rsidR="00F55863">
        <w:rPr>
          <w:rFonts w:ascii="Times New Roman" w:hAnsi="Times New Roman" w:cs="Times New Roman"/>
          <w:sz w:val="24"/>
          <w:szCs w:val="24"/>
        </w:rPr>
        <w:t>mands were included in each</w:t>
      </w:r>
      <w:r>
        <w:rPr>
          <w:rFonts w:ascii="Times New Roman" w:hAnsi="Times New Roman" w:cs="Times New Roman"/>
          <w:sz w:val="24"/>
          <w:szCs w:val="24"/>
        </w:rPr>
        <w:t xml:space="preserve"> analysis.  The number of clusters that were tested are two</w:t>
      </w:r>
      <w:r w:rsidR="00600F59">
        <w:rPr>
          <w:rFonts w:ascii="Times New Roman" w:hAnsi="Times New Roman" w:cs="Times New Roman"/>
          <w:sz w:val="24"/>
          <w:szCs w:val="24"/>
        </w:rPr>
        <w:t xml:space="preserve"> (Figure 22A to 30A)</w:t>
      </w:r>
      <w:r>
        <w:rPr>
          <w:rFonts w:ascii="Times New Roman" w:hAnsi="Times New Roman" w:cs="Times New Roman"/>
          <w:sz w:val="24"/>
          <w:szCs w:val="24"/>
        </w:rPr>
        <w:t>, seven</w:t>
      </w:r>
      <w:r w:rsidR="007D05B5">
        <w:rPr>
          <w:rFonts w:ascii="Times New Roman" w:hAnsi="Times New Roman" w:cs="Times New Roman"/>
          <w:sz w:val="24"/>
          <w:szCs w:val="24"/>
        </w:rPr>
        <w:t xml:space="preserve"> (Figure 31A to 39A)</w:t>
      </w:r>
      <w:r>
        <w:rPr>
          <w:rFonts w:ascii="Times New Roman" w:hAnsi="Times New Roman" w:cs="Times New Roman"/>
          <w:sz w:val="24"/>
          <w:szCs w:val="24"/>
        </w:rPr>
        <w:t>, fifteen</w:t>
      </w:r>
      <w:r w:rsidR="000D7F15">
        <w:rPr>
          <w:rFonts w:ascii="Times New Roman" w:hAnsi="Times New Roman" w:cs="Times New Roman"/>
          <w:sz w:val="24"/>
          <w:szCs w:val="24"/>
        </w:rPr>
        <w:t xml:space="preserve"> (Figure 40A to</w:t>
      </w:r>
      <w:r>
        <w:rPr>
          <w:rFonts w:ascii="Times New Roman" w:hAnsi="Times New Roman" w:cs="Times New Roman"/>
          <w:sz w:val="24"/>
          <w:szCs w:val="24"/>
        </w:rPr>
        <w:t xml:space="preserve"> </w:t>
      </w:r>
      <w:r w:rsidR="002E74D3">
        <w:rPr>
          <w:rFonts w:ascii="Times New Roman" w:hAnsi="Times New Roman" w:cs="Times New Roman"/>
          <w:sz w:val="24"/>
          <w:szCs w:val="24"/>
        </w:rPr>
        <w:t xml:space="preserve">48A) </w:t>
      </w:r>
      <w:r>
        <w:rPr>
          <w:rFonts w:ascii="Times New Roman" w:hAnsi="Times New Roman" w:cs="Times New Roman"/>
          <w:sz w:val="24"/>
          <w:szCs w:val="24"/>
        </w:rPr>
        <w:t xml:space="preserve">and </w:t>
      </w:r>
      <w:r w:rsidR="00230CCF">
        <w:rPr>
          <w:rFonts w:ascii="Times New Roman" w:hAnsi="Times New Roman" w:cs="Times New Roman"/>
          <w:sz w:val="24"/>
          <w:szCs w:val="24"/>
        </w:rPr>
        <w:t xml:space="preserve">two clusters with different variations in the sex attributes for the Abalone species.  These two variations for the sex variable are a </w:t>
      </w:r>
      <w:r w:rsidR="00786AE3">
        <w:rPr>
          <w:rFonts w:ascii="Times New Roman" w:hAnsi="Times New Roman" w:cs="Times New Roman"/>
          <w:sz w:val="24"/>
          <w:szCs w:val="24"/>
        </w:rPr>
        <w:t>K-means</w:t>
      </w:r>
      <w:r w:rsidR="00230CCF">
        <w:rPr>
          <w:rFonts w:ascii="Times New Roman" w:hAnsi="Times New Roman" w:cs="Times New Roman"/>
          <w:sz w:val="24"/>
          <w:szCs w:val="24"/>
        </w:rPr>
        <w:t xml:space="preserve"> cluster with </w:t>
      </w:r>
      <w:r w:rsidR="002E74D3">
        <w:rPr>
          <w:rFonts w:ascii="Times New Roman" w:hAnsi="Times New Roman" w:cs="Times New Roman"/>
          <w:sz w:val="24"/>
          <w:szCs w:val="24"/>
        </w:rPr>
        <w:t>only male and female attributes (Figure 49A</w:t>
      </w:r>
      <w:r w:rsidR="000D2843">
        <w:rPr>
          <w:rFonts w:ascii="Times New Roman" w:hAnsi="Times New Roman" w:cs="Times New Roman"/>
          <w:sz w:val="24"/>
          <w:szCs w:val="24"/>
        </w:rPr>
        <w:t xml:space="preserve"> to 59A)</w:t>
      </w:r>
      <w:r w:rsidR="007C37AC">
        <w:rPr>
          <w:rFonts w:ascii="Times New Roman" w:hAnsi="Times New Roman" w:cs="Times New Roman"/>
          <w:sz w:val="24"/>
          <w:szCs w:val="24"/>
        </w:rPr>
        <w:t xml:space="preserve"> </w:t>
      </w:r>
      <w:r w:rsidR="00230CCF">
        <w:rPr>
          <w:rFonts w:ascii="Times New Roman" w:hAnsi="Times New Roman" w:cs="Times New Roman"/>
          <w:sz w:val="24"/>
          <w:szCs w:val="24"/>
        </w:rPr>
        <w:t xml:space="preserve">(removed the infant category) and the </w:t>
      </w:r>
      <w:r w:rsidR="00786AE3">
        <w:rPr>
          <w:rFonts w:ascii="Times New Roman" w:hAnsi="Times New Roman" w:cs="Times New Roman"/>
          <w:sz w:val="24"/>
          <w:szCs w:val="24"/>
        </w:rPr>
        <w:t>K-means</w:t>
      </w:r>
      <w:r w:rsidR="00230CCF">
        <w:rPr>
          <w:rFonts w:ascii="Times New Roman" w:hAnsi="Times New Roman" w:cs="Times New Roman"/>
          <w:sz w:val="24"/>
          <w:szCs w:val="24"/>
        </w:rPr>
        <w:t xml:space="preserve"> cluster with only </w:t>
      </w:r>
      <w:r w:rsidR="00F55863">
        <w:rPr>
          <w:rFonts w:ascii="Times New Roman" w:hAnsi="Times New Roman" w:cs="Times New Roman"/>
          <w:sz w:val="24"/>
          <w:szCs w:val="24"/>
        </w:rPr>
        <w:t>the female</w:t>
      </w:r>
      <w:r w:rsidR="00230CCF">
        <w:rPr>
          <w:rFonts w:ascii="Times New Roman" w:hAnsi="Times New Roman" w:cs="Times New Roman"/>
          <w:sz w:val="24"/>
          <w:szCs w:val="24"/>
        </w:rPr>
        <w:t xml:space="preserve"> and infant attributes</w:t>
      </w:r>
      <w:r w:rsidR="00F55863">
        <w:rPr>
          <w:rFonts w:ascii="Times New Roman" w:hAnsi="Times New Roman" w:cs="Times New Roman"/>
          <w:sz w:val="24"/>
          <w:szCs w:val="24"/>
        </w:rPr>
        <w:t xml:space="preserve"> </w:t>
      </w:r>
      <w:r w:rsidR="000D2843">
        <w:rPr>
          <w:rFonts w:ascii="Times New Roman" w:hAnsi="Times New Roman" w:cs="Times New Roman"/>
          <w:sz w:val="24"/>
          <w:szCs w:val="24"/>
        </w:rPr>
        <w:t>(Figure 60A to 69A)</w:t>
      </w:r>
      <w:r w:rsidR="007A6D09">
        <w:rPr>
          <w:rFonts w:ascii="Times New Roman" w:hAnsi="Times New Roman" w:cs="Times New Roman"/>
          <w:sz w:val="24"/>
          <w:szCs w:val="24"/>
        </w:rPr>
        <w:t xml:space="preserve"> </w:t>
      </w:r>
      <w:r w:rsidR="00F55863">
        <w:rPr>
          <w:rFonts w:ascii="Times New Roman" w:hAnsi="Times New Roman" w:cs="Times New Roman"/>
          <w:sz w:val="24"/>
          <w:szCs w:val="24"/>
        </w:rPr>
        <w:t>(removed the male attribute)</w:t>
      </w:r>
      <w:r w:rsidR="00230CCF">
        <w:rPr>
          <w:rFonts w:ascii="Times New Roman" w:hAnsi="Times New Roman" w:cs="Times New Roman"/>
          <w:sz w:val="24"/>
          <w:szCs w:val="24"/>
        </w:rPr>
        <w:t xml:space="preserve">.  </w:t>
      </w:r>
      <w:r w:rsidR="00B322D1">
        <w:rPr>
          <w:rFonts w:ascii="Times New Roman" w:hAnsi="Times New Roman" w:cs="Times New Roman"/>
          <w:sz w:val="24"/>
          <w:szCs w:val="24"/>
        </w:rPr>
        <w:t xml:space="preserve">Finally, the PAM algorithm was run for this project and this can be seen in Figures 70A to 72A. </w:t>
      </w:r>
    </w:p>
    <w:p w:rsidR="00B322D1" w:rsidRDefault="00B322D1" w:rsidP="005A58B8">
      <w:pPr>
        <w:spacing w:after="0" w:line="480" w:lineRule="auto"/>
        <w:rPr>
          <w:rFonts w:ascii="Times New Roman" w:hAnsi="Times New Roman" w:cs="Times New Roman"/>
          <w:sz w:val="24"/>
          <w:szCs w:val="24"/>
        </w:rPr>
      </w:pPr>
    </w:p>
    <w:p w:rsidR="00B322D1" w:rsidRDefault="00B322D1" w:rsidP="005A58B8">
      <w:pPr>
        <w:spacing w:after="0" w:line="480" w:lineRule="auto"/>
        <w:rPr>
          <w:rFonts w:ascii="Times New Roman" w:hAnsi="Times New Roman" w:cs="Times New Roman"/>
          <w:sz w:val="24"/>
          <w:szCs w:val="24"/>
        </w:rPr>
      </w:pPr>
    </w:p>
    <w:p w:rsidR="00D330FD" w:rsidRPr="007C37AC" w:rsidRDefault="00F94E83" w:rsidP="005A58B8">
      <w:pPr>
        <w:spacing w:after="0" w:line="480" w:lineRule="auto"/>
        <w:rPr>
          <w:rFonts w:ascii="Times New Roman" w:hAnsi="Times New Roman" w:cs="Times New Roman"/>
          <w:sz w:val="24"/>
          <w:szCs w:val="24"/>
        </w:rPr>
      </w:pPr>
      <w:r w:rsidRPr="00826D5B">
        <w:rPr>
          <w:rFonts w:ascii="Times New Roman" w:hAnsi="Times New Roman" w:cs="Times New Roman"/>
          <w:b/>
          <w:sz w:val="24"/>
          <w:szCs w:val="24"/>
          <w:u w:val="single"/>
        </w:rPr>
        <w:t>Results</w:t>
      </w:r>
    </w:p>
    <w:p w:rsidR="00826D5B" w:rsidRDefault="00826D5B" w:rsidP="005A58B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first goal after preprocessing the data for K-means is to determine the cluster size and </w:t>
      </w:r>
      <w:r w:rsidR="005A4A06">
        <w:rPr>
          <w:rFonts w:ascii="Times New Roman" w:hAnsi="Times New Roman" w:cs="Times New Roman"/>
          <w:sz w:val="24"/>
          <w:szCs w:val="24"/>
        </w:rPr>
        <w:t xml:space="preserve">the optimal </w:t>
      </w:r>
      <w:r>
        <w:rPr>
          <w:rFonts w:ascii="Times New Roman" w:hAnsi="Times New Roman" w:cs="Times New Roman"/>
          <w:sz w:val="24"/>
          <w:szCs w:val="24"/>
        </w:rPr>
        <w:t xml:space="preserve">cluster size of three was chosen by the </w:t>
      </w:r>
      <w:r w:rsidRPr="005A4A06">
        <w:rPr>
          <w:rFonts w:ascii="Times New Roman" w:hAnsi="Times New Roman" w:cs="Times New Roman"/>
          <w:b/>
          <w:sz w:val="24"/>
          <w:szCs w:val="24"/>
        </w:rPr>
        <w:t>Elbow</w:t>
      </w:r>
      <w:r>
        <w:rPr>
          <w:rFonts w:ascii="Times New Roman" w:hAnsi="Times New Roman" w:cs="Times New Roman"/>
          <w:sz w:val="24"/>
          <w:szCs w:val="24"/>
        </w:rPr>
        <w:t xml:space="preserve"> and </w:t>
      </w:r>
      <w:r w:rsidRPr="005A4A06">
        <w:rPr>
          <w:rFonts w:ascii="Times New Roman" w:hAnsi="Times New Roman" w:cs="Times New Roman"/>
          <w:b/>
          <w:sz w:val="24"/>
          <w:szCs w:val="24"/>
        </w:rPr>
        <w:t>NBClust Method</w:t>
      </w:r>
      <w:r>
        <w:rPr>
          <w:rFonts w:ascii="Times New Roman" w:hAnsi="Times New Roman" w:cs="Times New Roman"/>
          <w:sz w:val="24"/>
          <w:szCs w:val="24"/>
        </w:rPr>
        <w:t xml:space="preserve">.  The </w:t>
      </w:r>
      <w:r w:rsidRPr="005A4A06">
        <w:rPr>
          <w:rFonts w:ascii="Times New Roman" w:hAnsi="Times New Roman" w:cs="Times New Roman"/>
          <w:b/>
          <w:sz w:val="24"/>
          <w:szCs w:val="24"/>
        </w:rPr>
        <w:t>Calinski</w:t>
      </w:r>
      <w:r>
        <w:rPr>
          <w:rFonts w:ascii="Times New Roman" w:hAnsi="Times New Roman" w:cs="Times New Roman"/>
          <w:sz w:val="24"/>
          <w:szCs w:val="24"/>
        </w:rPr>
        <w:t xml:space="preserve"> criterion had two as optimal cluster size but had several error messages due to convergence issues.  </w:t>
      </w:r>
      <w:r w:rsidR="006778D3">
        <w:rPr>
          <w:rFonts w:ascii="Times New Roman" w:hAnsi="Times New Roman" w:cs="Times New Roman"/>
          <w:sz w:val="24"/>
          <w:szCs w:val="24"/>
        </w:rPr>
        <w:t>The number of iterations was increased from 100,000 to 1 million and it still recommended two as the optimal cluster size</w:t>
      </w:r>
      <w:r w:rsidR="007A5296">
        <w:rPr>
          <w:rFonts w:ascii="Times New Roman" w:hAnsi="Times New Roman" w:cs="Times New Roman"/>
          <w:sz w:val="24"/>
          <w:szCs w:val="24"/>
        </w:rPr>
        <w:t>,</w:t>
      </w:r>
      <w:r w:rsidR="006778D3">
        <w:rPr>
          <w:rFonts w:ascii="Times New Roman" w:hAnsi="Times New Roman" w:cs="Times New Roman"/>
          <w:sz w:val="24"/>
          <w:szCs w:val="24"/>
        </w:rPr>
        <w:t xml:space="preserve"> but had 50 warning messages on convergence.  </w:t>
      </w:r>
      <w:r>
        <w:rPr>
          <w:rFonts w:ascii="Times New Roman" w:hAnsi="Times New Roman" w:cs="Times New Roman"/>
          <w:sz w:val="24"/>
          <w:szCs w:val="24"/>
        </w:rPr>
        <w:t xml:space="preserve">The </w:t>
      </w:r>
      <w:r w:rsidRPr="005A4A06">
        <w:rPr>
          <w:rFonts w:ascii="Times New Roman" w:hAnsi="Times New Roman" w:cs="Times New Roman"/>
          <w:b/>
          <w:sz w:val="24"/>
          <w:szCs w:val="24"/>
        </w:rPr>
        <w:t>NBClust</w:t>
      </w:r>
      <w:r>
        <w:rPr>
          <w:rFonts w:ascii="Times New Roman" w:hAnsi="Times New Roman" w:cs="Times New Roman"/>
          <w:sz w:val="24"/>
          <w:szCs w:val="24"/>
        </w:rPr>
        <w:t xml:space="preserve"> Method also had two and fifteen clusters sizes chosen by four criteria in the model as the second-best choice for cluster selection.  The number of clusters that will be used for this analysis is three</w:t>
      </w:r>
      <w:r w:rsidR="007A5296">
        <w:rPr>
          <w:rFonts w:ascii="Times New Roman" w:hAnsi="Times New Roman" w:cs="Times New Roman"/>
          <w:sz w:val="24"/>
          <w:szCs w:val="24"/>
        </w:rPr>
        <w:t xml:space="preserve"> as the base line and </w:t>
      </w:r>
      <w:r>
        <w:rPr>
          <w:rFonts w:ascii="Times New Roman" w:hAnsi="Times New Roman" w:cs="Times New Roman"/>
          <w:sz w:val="24"/>
          <w:szCs w:val="24"/>
        </w:rPr>
        <w:t>will be compared to algorithms with cluster size</w:t>
      </w:r>
      <w:r w:rsidR="005A4A06">
        <w:rPr>
          <w:rFonts w:ascii="Times New Roman" w:hAnsi="Times New Roman" w:cs="Times New Roman"/>
          <w:sz w:val="24"/>
          <w:szCs w:val="24"/>
        </w:rPr>
        <w:t>s</w:t>
      </w:r>
      <w:r>
        <w:rPr>
          <w:rFonts w:ascii="Times New Roman" w:hAnsi="Times New Roman" w:cs="Times New Roman"/>
          <w:sz w:val="24"/>
          <w:szCs w:val="24"/>
        </w:rPr>
        <w:t xml:space="preserve"> of two, seven and fifteen to determine the best model that will be used to look for </w:t>
      </w:r>
      <w:r w:rsidR="005A4A06">
        <w:rPr>
          <w:rFonts w:ascii="Times New Roman" w:hAnsi="Times New Roman" w:cs="Times New Roman"/>
          <w:sz w:val="24"/>
          <w:szCs w:val="24"/>
        </w:rPr>
        <w:t xml:space="preserve">patterns in the Abalone data set.  The reason why </w:t>
      </w:r>
      <w:r w:rsidR="007C37AC">
        <w:rPr>
          <w:rFonts w:ascii="Times New Roman" w:hAnsi="Times New Roman" w:cs="Times New Roman"/>
          <w:sz w:val="24"/>
          <w:szCs w:val="24"/>
        </w:rPr>
        <w:t xml:space="preserve">cluster number </w:t>
      </w:r>
      <w:r w:rsidR="005A4A06">
        <w:rPr>
          <w:rFonts w:ascii="Times New Roman" w:hAnsi="Times New Roman" w:cs="Times New Roman"/>
          <w:sz w:val="24"/>
          <w:szCs w:val="24"/>
        </w:rPr>
        <w:t xml:space="preserve">seven was chosen is the within group sum of squares for Figure 7A had a good </w:t>
      </w:r>
      <w:r w:rsidR="00227D09">
        <w:rPr>
          <w:rFonts w:ascii="Times New Roman" w:hAnsi="Times New Roman" w:cs="Times New Roman"/>
          <w:sz w:val="24"/>
          <w:szCs w:val="24"/>
        </w:rPr>
        <w:t>200-point</w:t>
      </w:r>
      <w:r w:rsidR="005A4A06">
        <w:rPr>
          <w:rFonts w:ascii="Times New Roman" w:hAnsi="Times New Roman" w:cs="Times New Roman"/>
          <w:sz w:val="24"/>
          <w:szCs w:val="24"/>
        </w:rPr>
        <w:t xml:space="preserve"> upswing in the data and this also divided the three to fifteen cluster range in half for the </w:t>
      </w:r>
      <w:r w:rsidR="00786AE3">
        <w:rPr>
          <w:rFonts w:ascii="Times New Roman" w:hAnsi="Times New Roman" w:cs="Times New Roman"/>
          <w:sz w:val="24"/>
          <w:szCs w:val="24"/>
        </w:rPr>
        <w:t>K-means</w:t>
      </w:r>
      <w:r w:rsidR="005A4A06">
        <w:rPr>
          <w:rFonts w:ascii="Times New Roman" w:hAnsi="Times New Roman" w:cs="Times New Roman"/>
          <w:sz w:val="24"/>
          <w:szCs w:val="24"/>
        </w:rPr>
        <w:t xml:space="preserve"> analysis.    </w:t>
      </w:r>
    </w:p>
    <w:p w:rsidR="00F605C7" w:rsidRDefault="00074C83" w:rsidP="00026CAF">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cluster size, data instance per cluster, total within sum of squares, cross-tabulation percent (highest number of instances for each row divided by the total number of instances), ARI or Adjusted Rand Index and the number of iterations were summarized for </w:t>
      </w:r>
      <w:r w:rsidR="00F605C7">
        <w:rPr>
          <w:rFonts w:ascii="Times New Roman" w:hAnsi="Times New Roman" w:cs="Times New Roman"/>
          <w:sz w:val="24"/>
          <w:szCs w:val="24"/>
        </w:rPr>
        <w:t xml:space="preserve">all four </w:t>
      </w:r>
      <w:r w:rsidR="00786AE3">
        <w:rPr>
          <w:rFonts w:ascii="Times New Roman" w:hAnsi="Times New Roman" w:cs="Times New Roman"/>
          <w:sz w:val="24"/>
          <w:szCs w:val="24"/>
        </w:rPr>
        <w:t>K-means</w:t>
      </w:r>
      <w:r w:rsidR="00F605C7">
        <w:rPr>
          <w:rFonts w:ascii="Times New Roman" w:hAnsi="Times New Roman" w:cs="Times New Roman"/>
          <w:sz w:val="24"/>
          <w:szCs w:val="24"/>
        </w:rPr>
        <w:t xml:space="preserve"> in Table 2</w:t>
      </w:r>
      <w:r>
        <w:rPr>
          <w:rFonts w:ascii="Times New Roman" w:hAnsi="Times New Roman" w:cs="Times New Roman"/>
          <w:sz w:val="24"/>
          <w:szCs w:val="24"/>
        </w:rPr>
        <w:t xml:space="preserve">. </w:t>
      </w:r>
      <w:r w:rsidR="003C63F3">
        <w:rPr>
          <w:rFonts w:ascii="Times New Roman" w:hAnsi="Times New Roman" w:cs="Times New Roman"/>
          <w:sz w:val="24"/>
          <w:szCs w:val="24"/>
        </w:rPr>
        <w:t xml:space="preserve"> The </w:t>
      </w:r>
      <w:r w:rsidR="00786AE3">
        <w:rPr>
          <w:rFonts w:ascii="Times New Roman" w:hAnsi="Times New Roman" w:cs="Times New Roman"/>
          <w:sz w:val="24"/>
          <w:szCs w:val="24"/>
        </w:rPr>
        <w:t>K-means</w:t>
      </w:r>
      <w:r w:rsidR="003C63F3">
        <w:rPr>
          <w:rFonts w:ascii="Times New Roman" w:hAnsi="Times New Roman" w:cs="Times New Roman"/>
          <w:sz w:val="24"/>
          <w:szCs w:val="24"/>
        </w:rPr>
        <w:t xml:space="preserve"> </w:t>
      </w:r>
      <w:r w:rsidR="00F605C7">
        <w:rPr>
          <w:rFonts w:ascii="Times New Roman" w:hAnsi="Times New Roman" w:cs="Times New Roman"/>
          <w:sz w:val="24"/>
          <w:szCs w:val="24"/>
        </w:rPr>
        <w:t>with two clusters (</w:t>
      </w:r>
      <w:r w:rsidR="003C63F3">
        <w:rPr>
          <w:rFonts w:ascii="Times New Roman" w:hAnsi="Times New Roman" w:cs="Times New Roman"/>
          <w:sz w:val="24"/>
          <w:szCs w:val="24"/>
        </w:rPr>
        <w:t>aba3b file</w:t>
      </w:r>
      <w:r w:rsidR="00F605C7">
        <w:rPr>
          <w:rFonts w:ascii="Times New Roman" w:hAnsi="Times New Roman" w:cs="Times New Roman"/>
          <w:sz w:val="24"/>
          <w:szCs w:val="24"/>
        </w:rPr>
        <w:t>)</w:t>
      </w:r>
      <w:r w:rsidR="003C63F3">
        <w:rPr>
          <w:rFonts w:ascii="Times New Roman" w:hAnsi="Times New Roman" w:cs="Times New Roman"/>
          <w:sz w:val="24"/>
          <w:szCs w:val="24"/>
        </w:rPr>
        <w:t xml:space="preserve"> had the best ARI index value at 0.3965 and the cross-ta</w:t>
      </w:r>
      <w:r w:rsidR="00F605C7">
        <w:rPr>
          <w:rFonts w:ascii="Times New Roman" w:hAnsi="Times New Roman" w:cs="Times New Roman"/>
          <w:sz w:val="24"/>
          <w:szCs w:val="24"/>
        </w:rPr>
        <w:t>bulation percent of 78.3%.  T</w:t>
      </w:r>
      <w:r w:rsidR="003C63F3">
        <w:rPr>
          <w:rFonts w:ascii="Times New Roman" w:hAnsi="Times New Roman" w:cs="Times New Roman"/>
          <w:sz w:val="24"/>
          <w:szCs w:val="24"/>
        </w:rPr>
        <w:t xml:space="preserve">he </w:t>
      </w:r>
      <w:r w:rsidR="00227D09">
        <w:rPr>
          <w:rFonts w:ascii="Times New Roman" w:hAnsi="Times New Roman" w:cs="Times New Roman"/>
          <w:sz w:val="24"/>
          <w:szCs w:val="24"/>
        </w:rPr>
        <w:t>three-cluster</w:t>
      </w:r>
      <w:r w:rsidR="003C63F3">
        <w:rPr>
          <w:rFonts w:ascii="Times New Roman" w:hAnsi="Times New Roman" w:cs="Times New Roman"/>
          <w:sz w:val="24"/>
          <w:szCs w:val="24"/>
        </w:rPr>
        <w:t xml:space="preserve"> model (</w:t>
      </w:r>
      <w:r w:rsidR="003C63F3" w:rsidRPr="00227D09">
        <w:rPr>
          <w:rFonts w:ascii="Times New Roman" w:hAnsi="Times New Roman" w:cs="Times New Roman"/>
          <w:b/>
          <w:sz w:val="24"/>
          <w:szCs w:val="24"/>
        </w:rPr>
        <w:t>aba3</w:t>
      </w:r>
      <w:r w:rsidR="00F605C7">
        <w:rPr>
          <w:rFonts w:ascii="Times New Roman" w:hAnsi="Times New Roman" w:cs="Times New Roman"/>
          <w:sz w:val="24"/>
          <w:szCs w:val="24"/>
        </w:rPr>
        <w:t xml:space="preserve">) </w:t>
      </w:r>
      <w:r w:rsidR="003C63F3">
        <w:rPr>
          <w:rFonts w:ascii="Times New Roman" w:hAnsi="Times New Roman" w:cs="Times New Roman"/>
          <w:sz w:val="24"/>
          <w:szCs w:val="24"/>
        </w:rPr>
        <w:t>had the second best cross tabulation percent and the fourth best ARI score of 0.04</w:t>
      </w:r>
      <w:r w:rsidR="00227D09">
        <w:rPr>
          <w:rFonts w:ascii="Times New Roman" w:hAnsi="Times New Roman" w:cs="Times New Roman"/>
          <w:sz w:val="24"/>
          <w:szCs w:val="24"/>
        </w:rPr>
        <w:t>00</w:t>
      </w:r>
      <w:r w:rsidR="003C63F3">
        <w:rPr>
          <w:rFonts w:ascii="Times New Roman" w:hAnsi="Times New Roman" w:cs="Times New Roman"/>
          <w:sz w:val="24"/>
          <w:szCs w:val="24"/>
        </w:rPr>
        <w:t xml:space="preserve">.  The </w:t>
      </w:r>
      <w:r w:rsidR="00CB3D4A">
        <w:rPr>
          <w:rFonts w:ascii="Times New Roman" w:hAnsi="Times New Roman" w:cs="Times New Roman"/>
          <w:sz w:val="24"/>
          <w:szCs w:val="24"/>
        </w:rPr>
        <w:t>seven-cluster</w:t>
      </w:r>
      <w:r w:rsidR="003C63F3">
        <w:rPr>
          <w:rFonts w:ascii="Times New Roman" w:hAnsi="Times New Roman" w:cs="Times New Roman"/>
          <w:sz w:val="24"/>
          <w:szCs w:val="24"/>
        </w:rPr>
        <w:t xml:space="preserve"> model (aba7) had </w:t>
      </w:r>
    </w:p>
    <w:p w:rsidR="00B97AC1" w:rsidRDefault="00B97AC1" w:rsidP="00B97AC1">
      <w:pPr>
        <w:spacing w:after="0" w:line="480" w:lineRule="auto"/>
        <w:rPr>
          <w:rFonts w:ascii="Times New Roman" w:hAnsi="Times New Roman" w:cs="Times New Roman"/>
          <w:b/>
          <w:sz w:val="24"/>
          <w:szCs w:val="24"/>
        </w:rPr>
      </w:pPr>
      <w:r>
        <w:rPr>
          <w:rFonts w:ascii="Times New Roman" w:hAnsi="Times New Roman" w:cs="Times New Roman"/>
          <w:sz w:val="24"/>
          <w:szCs w:val="24"/>
        </w:rPr>
        <w:t xml:space="preserve">the second-best ARI score of 0.0563 and the third best cross tabulation percent with a value of </w:t>
      </w:r>
    </w:p>
    <w:p w:rsidR="00B97AC1" w:rsidRPr="00026CAF" w:rsidRDefault="00B97AC1" w:rsidP="00B97AC1">
      <w:pPr>
        <w:spacing w:after="0" w:line="480" w:lineRule="auto"/>
        <w:rPr>
          <w:rFonts w:ascii="Times New Roman" w:hAnsi="Times New Roman" w:cs="Times New Roman"/>
          <w:b/>
          <w:sz w:val="24"/>
          <w:szCs w:val="24"/>
        </w:rPr>
      </w:pPr>
      <w:r>
        <w:rPr>
          <w:rFonts w:ascii="Times New Roman" w:hAnsi="Times New Roman" w:cs="Times New Roman"/>
          <w:sz w:val="24"/>
          <w:szCs w:val="24"/>
        </w:rPr>
        <w:t>32.5%.  Most of the API values are near zero which shows a complex data set with no clear separation of instances for the clusters in the model (Santos and Embrechts, ND).  The total</w:t>
      </w:r>
    </w:p>
    <w:p w:rsidR="00B97AC1" w:rsidRDefault="00B97AC1" w:rsidP="00026CAF">
      <w:pPr>
        <w:spacing w:after="0" w:line="480" w:lineRule="auto"/>
        <w:rPr>
          <w:rFonts w:ascii="Times New Roman" w:hAnsi="Times New Roman" w:cs="Times New Roman"/>
          <w:sz w:val="24"/>
          <w:szCs w:val="24"/>
        </w:rPr>
      </w:pPr>
    </w:p>
    <w:p w:rsidR="00B963D3" w:rsidRPr="00F94E83" w:rsidRDefault="00074C83" w:rsidP="00026CAF">
      <w:pPr>
        <w:spacing w:after="0" w:line="240" w:lineRule="auto"/>
        <w:rPr>
          <w:rFonts w:ascii="Times New Roman" w:hAnsi="Times New Roman" w:cs="Times New Roman"/>
          <w:b/>
          <w:sz w:val="24"/>
          <w:szCs w:val="24"/>
        </w:rPr>
      </w:pPr>
      <w:r>
        <w:rPr>
          <w:rFonts w:ascii="Times New Roman" w:hAnsi="Times New Roman" w:cs="Times New Roman"/>
          <w:b/>
          <w:sz w:val="24"/>
          <w:szCs w:val="24"/>
        </w:rPr>
        <w:t>Table 2</w:t>
      </w:r>
    </w:p>
    <w:tbl>
      <w:tblPr>
        <w:tblW w:w="5000" w:type="pct"/>
        <w:jc w:val="center"/>
        <w:tblCellMar>
          <w:top w:w="15" w:type="dxa"/>
          <w:left w:w="15" w:type="dxa"/>
          <w:bottom w:w="15" w:type="dxa"/>
          <w:right w:w="15" w:type="dxa"/>
        </w:tblCellMar>
        <w:tblLook w:val="04A0" w:firstRow="1" w:lastRow="0" w:firstColumn="1" w:lastColumn="0" w:noHBand="0" w:noVBand="1"/>
      </w:tblPr>
      <w:tblGrid>
        <w:gridCol w:w="979"/>
        <w:gridCol w:w="1647"/>
        <w:gridCol w:w="1956"/>
        <w:gridCol w:w="2430"/>
        <w:gridCol w:w="1328"/>
        <w:gridCol w:w="1004"/>
      </w:tblGrid>
      <w:tr w:rsidR="005F0CF9" w:rsidRPr="008E1D52" w:rsidTr="001B5C5F">
        <w:trPr>
          <w:jc w:val="center"/>
        </w:trPr>
        <w:tc>
          <w:tcPr>
            <w:tcW w:w="979" w:type="dxa"/>
            <w:tcBorders>
              <w:top w:val="single" w:sz="6" w:space="0" w:color="000000"/>
              <w:left w:val="single" w:sz="6" w:space="0" w:color="000000"/>
              <w:bottom w:val="single" w:sz="6" w:space="0" w:color="000000"/>
              <w:right w:val="single" w:sz="6" w:space="0" w:color="000000"/>
            </w:tcBorders>
            <w:shd w:val="clear" w:color="auto" w:fill="FFF2CC" w:themeFill="accent4" w:themeFillTint="33"/>
            <w:vAlign w:val="center"/>
            <w:hideMark/>
          </w:tcPr>
          <w:p w:rsidR="005F0CF9" w:rsidRPr="008E1D52" w:rsidRDefault="005F0CF9" w:rsidP="00026CA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bdr w:val="none" w:sz="0" w:space="0" w:color="auto" w:frame="1"/>
              </w:rPr>
              <w:t>Clust</w:t>
            </w:r>
            <w:r w:rsidR="001B5C5F">
              <w:rPr>
                <w:rFonts w:ascii="Times New Roman" w:eastAsia="Times New Roman" w:hAnsi="Times New Roman" w:cs="Times New Roman"/>
                <w:b/>
                <w:sz w:val="24"/>
                <w:szCs w:val="24"/>
                <w:bdr w:val="none" w:sz="0" w:space="0" w:color="auto" w:frame="1"/>
              </w:rPr>
              <w:t>er Size</w:t>
            </w:r>
            <w:r w:rsidR="00074C83">
              <w:rPr>
                <w:rFonts w:ascii="Times New Roman" w:eastAsia="Times New Roman" w:hAnsi="Times New Roman" w:cs="Times New Roman"/>
                <w:b/>
                <w:sz w:val="24"/>
                <w:szCs w:val="24"/>
                <w:bdr w:val="none" w:sz="0" w:space="0" w:color="auto" w:frame="1"/>
              </w:rPr>
              <w:t xml:space="preserve"> </w:t>
            </w:r>
            <w:r w:rsidR="001B5C5F">
              <w:rPr>
                <w:rFonts w:ascii="Times New Roman" w:eastAsia="Times New Roman" w:hAnsi="Times New Roman" w:cs="Times New Roman"/>
                <w:b/>
                <w:sz w:val="24"/>
                <w:szCs w:val="24"/>
                <w:bdr w:val="none" w:sz="0" w:space="0" w:color="auto" w:frame="1"/>
              </w:rPr>
              <w:t>()</w:t>
            </w:r>
          </w:p>
        </w:tc>
        <w:tc>
          <w:tcPr>
            <w:tcW w:w="1647" w:type="dxa"/>
            <w:tcBorders>
              <w:top w:val="single" w:sz="6" w:space="0" w:color="000000"/>
              <w:left w:val="single" w:sz="6" w:space="0" w:color="000000"/>
              <w:bottom w:val="single" w:sz="6" w:space="0" w:color="000000"/>
              <w:right w:val="single" w:sz="6" w:space="0" w:color="000000"/>
            </w:tcBorders>
            <w:shd w:val="clear" w:color="auto" w:fill="FFF2CC" w:themeFill="accent4" w:themeFillTint="33"/>
            <w:vAlign w:val="center"/>
            <w:hideMark/>
          </w:tcPr>
          <w:p w:rsidR="005F0CF9" w:rsidRPr="00074C83" w:rsidRDefault="005F0CF9"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 xml:space="preserve">Data </w:t>
            </w:r>
            <w:r w:rsidR="00074C83">
              <w:rPr>
                <w:rFonts w:ascii="Times New Roman" w:eastAsia="Times New Roman" w:hAnsi="Times New Roman" w:cs="Times New Roman"/>
                <w:b/>
                <w:sz w:val="24"/>
                <w:szCs w:val="24"/>
                <w:bdr w:val="none" w:sz="0" w:space="0" w:color="auto" w:frame="1"/>
              </w:rPr>
              <w:t xml:space="preserve">instances for </w:t>
            </w:r>
            <w:r w:rsidRPr="008E1D52">
              <w:rPr>
                <w:rFonts w:ascii="Times New Roman" w:eastAsia="Times New Roman" w:hAnsi="Times New Roman" w:cs="Times New Roman"/>
                <w:b/>
                <w:sz w:val="24"/>
                <w:szCs w:val="24"/>
                <w:bdr w:val="none" w:sz="0" w:space="0" w:color="auto" w:frame="1"/>
              </w:rPr>
              <w:t>each cluster</w:t>
            </w:r>
          </w:p>
        </w:tc>
        <w:tc>
          <w:tcPr>
            <w:tcW w:w="1956" w:type="dxa"/>
            <w:tcBorders>
              <w:top w:val="single" w:sz="6" w:space="0" w:color="000000"/>
              <w:left w:val="single" w:sz="6" w:space="0" w:color="000000"/>
              <w:bottom w:val="single" w:sz="6" w:space="0" w:color="000000"/>
              <w:right w:val="single" w:sz="6" w:space="0" w:color="000000"/>
            </w:tcBorders>
            <w:shd w:val="clear" w:color="auto" w:fill="FFF2CC" w:themeFill="accent4" w:themeFillTint="33"/>
          </w:tcPr>
          <w:p w:rsidR="005F0CF9" w:rsidRDefault="005F0CF9"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Total Within</w:t>
            </w:r>
          </w:p>
          <w:p w:rsidR="005F0CF9" w:rsidRDefault="005F0CF9"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 xml:space="preserve">Sum of </w:t>
            </w:r>
            <w:r w:rsidR="001B5C5F">
              <w:rPr>
                <w:rFonts w:ascii="Times New Roman" w:eastAsia="Times New Roman" w:hAnsi="Times New Roman" w:cs="Times New Roman"/>
                <w:b/>
                <w:sz w:val="24"/>
                <w:szCs w:val="24"/>
                <w:bdr w:val="none" w:sz="0" w:space="0" w:color="auto" w:frame="1"/>
              </w:rPr>
              <w:t>Squares</w:t>
            </w:r>
          </w:p>
        </w:tc>
        <w:tc>
          <w:tcPr>
            <w:tcW w:w="2430" w:type="dxa"/>
            <w:tcBorders>
              <w:top w:val="single" w:sz="6" w:space="0" w:color="000000"/>
              <w:left w:val="single" w:sz="6" w:space="0" w:color="000000"/>
              <w:bottom w:val="single" w:sz="6" w:space="0" w:color="000000"/>
              <w:right w:val="single" w:sz="6" w:space="0" w:color="000000"/>
            </w:tcBorders>
            <w:shd w:val="clear" w:color="auto" w:fill="FFF2CC" w:themeFill="accent4" w:themeFillTint="33"/>
            <w:vAlign w:val="center"/>
            <w:hideMark/>
          </w:tcPr>
          <w:p w:rsidR="005F0CF9" w:rsidRPr="008E1D52" w:rsidRDefault="005F0CF9" w:rsidP="00026CA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bdr w:val="none" w:sz="0" w:space="0" w:color="auto" w:frame="1"/>
              </w:rPr>
              <w:t>Cross-Tabulation (%)</w:t>
            </w:r>
          </w:p>
        </w:tc>
        <w:tc>
          <w:tcPr>
            <w:tcW w:w="1328" w:type="dxa"/>
            <w:tcBorders>
              <w:top w:val="single" w:sz="6" w:space="0" w:color="000000"/>
              <w:left w:val="single" w:sz="6" w:space="0" w:color="000000"/>
              <w:bottom w:val="single" w:sz="6" w:space="0" w:color="000000"/>
              <w:right w:val="single" w:sz="6" w:space="0" w:color="000000"/>
            </w:tcBorders>
            <w:shd w:val="clear" w:color="auto" w:fill="FFF2CC" w:themeFill="accent4" w:themeFillTint="33"/>
            <w:vAlign w:val="center"/>
            <w:hideMark/>
          </w:tcPr>
          <w:p w:rsidR="005F0CF9" w:rsidRPr="00475C14" w:rsidRDefault="005F0CF9"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ARI</w:t>
            </w:r>
          </w:p>
        </w:tc>
        <w:tc>
          <w:tcPr>
            <w:tcW w:w="1004" w:type="dxa"/>
            <w:tcBorders>
              <w:top w:val="single" w:sz="6" w:space="0" w:color="000000"/>
              <w:left w:val="single" w:sz="6" w:space="0" w:color="000000"/>
              <w:bottom w:val="single" w:sz="6" w:space="0" w:color="000000"/>
              <w:right w:val="single" w:sz="6" w:space="0" w:color="000000"/>
            </w:tcBorders>
            <w:shd w:val="clear" w:color="auto" w:fill="FFF2CC" w:themeFill="accent4" w:themeFillTint="33"/>
            <w:vAlign w:val="center"/>
            <w:hideMark/>
          </w:tcPr>
          <w:p w:rsidR="005F0CF9" w:rsidRPr="008E1D52" w:rsidRDefault="005F0CF9" w:rsidP="00026CAF">
            <w:pPr>
              <w:spacing w:after="0" w:line="240" w:lineRule="auto"/>
              <w:jc w:val="center"/>
              <w:rPr>
                <w:rFonts w:ascii="Times New Roman" w:eastAsia="Times New Roman" w:hAnsi="Times New Roman" w:cs="Times New Roman"/>
                <w:b/>
                <w:sz w:val="24"/>
                <w:szCs w:val="24"/>
              </w:rPr>
            </w:pPr>
            <w:r w:rsidRPr="008E1D52">
              <w:rPr>
                <w:rFonts w:ascii="Times New Roman" w:eastAsia="Times New Roman" w:hAnsi="Times New Roman" w:cs="Times New Roman"/>
                <w:b/>
                <w:sz w:val="24"/>
                <w:szCs w:val="24"/>
                <w:bdr w:val="none" w:sz="0" w:space="0" w:color="auto" w:frame="1"/>
              </w:rPr>
              <w:t># of iterations</w:t>
            </w:r>
          </w:p>
        </w:tc>
      </w:tr>
      <w:tr w:rsidR="005F0CF9" w:rsidRPr="00CE35FE" w:rsidTr="00026CAF">
        <w:trPr>
          <w:trHeight w:val="573"/>
          <w:jc w:val="center"/>
        </w:trPr>
        <w:tc>
          <w:tcPr>
            <w:tcW w:w="979" w:type="dxa"/>
            <w:tcBorders>
              <w:top w:val="single" w:sz="6" w:space="0" w:color="000000"/>
              <w:left w:val="single" w:sz="6" w:space="0" w:color="000000"/>
              <w:bottom w:val="single" w:sz="6" w:space="0" w:color="000000"/>
              <w:right w:val="single" w:sz="6" w:space="0" w:color="000000"/>
            </w:tcBorders>
            <w:vAlign w:val="center"/>
            <w:hideMark/>
          </w:tcPr>
          <w:p w:rsidR="005F0CF9" w:rsidRDefault="001B5C5F"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(3)</w:t>
            </w:r>
          </w:p>
          <w:p w:rsidR="001B5C5F" w:rsidRPr="00475C14" w:rsidRDefault="001B5C5F"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aba3</w:t>
            </w:r>
          </w:p>
        </w:tc>
        <w:tc>
          <w:tcPr>
            <w:tcW w:w="1647" w:type="dxa"/>
            <w:tcBorders>
              <w:top w:val="single" w:sz="6" w:space="0" w:color="000000"/>
              <w:left w:val="single" w:sz="6" w:space="0" w:color="000000"/>
              <w:bottom w:val="single" w:sz="6" w:space="0" w:color="000000"/>
              <w:right w:val="single" w:sz="6" w:space="0" w:color="000000"/>
            </w:tcBorders>
            <w:vAlign w:val="center"/>
          </w:tcPr>
          <w:p w:rsidR="005F0CF9" w:rsidRPr="00C62501" w:rsidRDefault="005F0CF9" w:rsidP="00026CAF">
            <w:pPr>
              <w:spacing w:after="0" w:line="240" w:lineRule="auto"/>
              <w:jc w:val="center"/>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1528, 1</w:t>
            </w:r>
            <w:r w:rsidR="001B5C5F">
              <w:rPr>
                <w:rFonts w:ascii="Times New Roman" w:eastAsia="Times New Roman" w:hAnsi="Times New Roman" w:cs="Times New Roman"/>
                <w:sz w:val="24"/>
                <w:szCs w:val="24"/>
                <w:bdr w:val="none" w:sz="0" w:space="0" w:color="auto" w:frame="1"/>
              </w:rPr>
              <w:t>,</w:t>
            </w:r>
            <w:r>
              <w:rPr>
                <w:rFonts w:ascii="Times New Roman" w:eastAsia="Times New Roman" w:hAnsi="Times New Roman" w:cs="Times New Roman"/>
                <w:sz w:val="24"/>
                <w:szCs w:val="24"/>
                <w:bdr w:val="none" w:sz="0" w:space="0" w:color="auto" w:frame="1"/>
              </w:rPr>
              <w:t>304, 1345</w:t>
            </w:r>
          </w:p>
        </w:tc>
        <w:tc>
          <w:tcPr>
            <w:tcW w:w="1956" w:type="dxa"/>
            <w:tcBorders>
              <w:top w:val="single" w:sz="6" w:space="0" w:color="000000"/>
              <w:left w:val="single" w:sz="6" w:space="0" w:color="000000"/>
              <w:bottom w:val="single" w:sz="6" w:space="0" w:color="000000"/>
              <w:right w:val="single" w:sz="6" w:space="0" w:color="000000"/>
            </w:tcBorders>
          </w:tcPr>
          <w:p w:rsidR="005F0CF9" w:rsidRDefault="005F0CF9" w:rsidP="00026CAF">
            <w:pPr>
              <w:spacing w:after="0" w:line="240" w:lineRule="auto"/>
              <w:jc w:val="center"/>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1</w:t>
            </w:r>
            <w:r w:rsidR="001B5C5F">
              <w:rPr>
                <w:rFonts w:ascii="Times New Roman" w:eastAsia="Times New Roman" w:hAnsi="Times New Roman" w:cs="Times New Roman"/>
                <w:sz w:val="24"/>
                <w:szCs w:val="24"/>
                <w:bdr w:val="none" w:sz="0" w:space="0" w:color="auto" w:frame="1"/>
              </w:rPr>
              <w:t>,</w:t>
            </w:r>
            <w:r>
              <w:rPr>
                <w:rFonts w:ascii="Times New Roman" w:eastAsia="Times New Roman" w:hAnsi="Times New Roman" w:cs="Times New Roman"/>
                <w:sz w:val="24"/>
                <w:szCs w:val="24"/>
                <w:bdr w:val="none" w:sz="0" w:space="0" w:color="auto" w:frame="1"/>
              </w:rPr>
              <w:t>000.968</w:t>
            </w:r>
          </w:p>
        </w:tc>
        <w:tc>
          <w:tcPr>
            <w:tcW w:w="2430" w:type="dxa"/>
            <w:tcBorders>
              <w:top w:val="single" w:sz="6" w:space="0" w:color="000000"/>
              <w:left w:val="single" w:sz="6" w:space="0" w:color="000000"/>
              <w:bottom w:val="single" w:sz="6" w:space="0" w:color="000000"/>
              <w:right w:val="single" w:sz="6" w:space="0" w:color="000000"/>
            </w:tcBorders>
            <w:vAlign w:val="center"/>
          </w:tcPr>
          <w:p w:rsidR="005F0CF9" w:rsidRPr="008E1D52" w:rsidRDefault="005F0CF9" w:rsidP="00026CAF">
            <w:pPr>
              <w:spacing w:after="0" w:line="240" w:lineRule="auto"/>
              <w:jc w:val="center"/>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2</w:t>
            </w:r>
            <w:r w:rsidR="001B5C5F">
              <w:rPr>
                <w:rFonts w:ascii="Times New Roman" w:eastAsia="Times New Roman" w:hAnsi="Times New Roman" w:cs="Times New Roman"/>
                <w:sz w:val="24"/>
                <w:szCs w:val="24"/>
                <w:bdr w:val="none" w:sz="0" w:space="0" w:color="auto" w:frame="1"/>
              </w:rPr>
              <w:t>,</w:t>
            </w:r>
            <w:r>
              <w:rPr>
                <w:rFonts w:ascii="Times New Roman" w:eastAsia="Times New Roman" w:hAnsi="Times New Roman" w:cs="Times New Roman"/>
                <w:sz w:val="24"/>
                <w:szCs w:val="24"/>
                <w:bdr w:val="none" w:sz="0" w:space="0" w:color="auto" w:frame="1"/>
              </w:rPr>
              <w:t>186/4</w:t>
            </w:r>
            <w:r w:rsidR="001B5C5F">
              <w:rPr>
                <w:rFonts w:ascii="Times New Roman" w:eastAsia="Times New Roman" w:hAnsi="Times New Roman" w:cs="Times New Roman"/>
                <w:sz w:val="24"/>
                <w:szCs w:val="24"/>
                <w:bdr w:val="none" w:sz="0" w:space="0" w:color="auto" w:frame="1"/>
              </w:rPr>
              <w:t>,</w:t>
            </w:r>
            <w:r>
              <w:rPr>
                <w:rFonts w:ascii="Times New Roman" w:eastAsia="Times New Roman" w:hAnsi="Times New Roman" w:cs="Times New Roman"/>
                <w:sz w:val="24"/>
                <w:szCs w:val="24"/>
                <w:bdr w:val="none" w:sz="0" w:space="0" w:color="auto" w:frame="1"/>
              </w:rPr>
              <w:t>177 or 52.3%</w:t>
            </w:r>
          </w:p>
        </w:tc>
        <w:tc>
          <w:tcPr>
            <w:tcW w:w="1328"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DF612E"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0.04001</w:t>
            </w:r>
          </w:p>
        </w:tc>
        <w:tc>
          <w:tcPr>
            <w:tcW w:w="1004" w:type="dxa"/>
            <w:tcBorders>
              <w:top w:val="single" w:sz="6" w:space="0" w:color="000000"/>
              <w:left w:val="single" w:sz="6" w:space="0" w:color="000000"/>
              <w:bottom w:val="single" w:sz="6" w:space="0" w:color="000000"/>
              <w:right w:val="single" w:sz="6" w:space="0" w:color="000000"/>
            </w:tcBorders>
            <w:vAlign w:val="center"/>
            <w:hideMark/>
          </w:tcPr>
          <w:p w:rsidR="005F0CF9" w:rsidRPr="00CE35FE"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2</w:t>
            </w:r>
          </w:p>
        </w:tc>
      </w:tr>
      <w:tr w:rsidR="005F0CF9" w:rsidRPr="00CE35FE" w:rsidTr="005F0CF9">
        <w:trPr>
          <w:jc w:val="center"/>
        </w:trPr>
        <w:tc>
          <w:tcPr>
            <w:tcW w:w="979" w:type="dxa"/>
            <w:tcBorders>
              <w:top w:val="single" w:sz="6" w:space="0" w:color="000000"/>
              <w:left w:val="single" w:sz="6" w:space="0" w:color="000000"/>
              <w:bottom w:val="single" w:sz="6" w:space="0" w:color="000000"/>
              <w:right w:val="single" w:sz="6" w:space="0" w:color="000000"/>
            </w:tcBorders>
            <w:vAlign w:val="center"/>
            <w:hideMark/>
          </w:tcPr>
          <w:p w:rsidR="005F0CF9" w:rsidRDefault="001B5C5F" w:rsidP="00026CA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rsidR="005F0CF9" w:rsidRPr="008E1D52" w:rsidRDefault="001B5C5F" w:rsidP="00026CA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aba3b</w:t>
            </w:r>
          </w:p>
        </w:tc>
        <w:tc>
          <w:tcPr>
            <w:tcW w:w="1647"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2775, 1402</w:t>
            </w:r>
          </w:p>
        </w:tc>
        <w:tc>
          <w:tcPr>
            <w:tcW w:w="1956" w:type="dxa"/>
            <w:tcBorders>
              <w:top w:val="single" w:sz="6" w:space="0" w:color="000000"/>
              <w:left w:val="single" w:sz="6" w:space="0" w:color="000000"/>
              <w:bottom w:val="single" w:sz="6" w:space="0" w:color="000000"/>
              <w:right w:val="single" w:sz="6" w:space="0" w:color="000000"/>
            </w:tcBorders>
          </w:tcPr>
          <w:p w:rsidR="005F0CF9"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1B5C5F">
              <w:rPr>
                <w:rFonts w:ascii="Times New Roman" w:eastAsia="Times New Roman" w:hAnsi="Times New Roman" w:cs="Times New Roman"/>
                <w:sz w:val="24"/>
                <w:szCs w:val="24"/>
              </w:rPr>
              <w:t>,</w:t>
            </w:r>
            <w:r>
              <w:rPr>
                <w:rFonts w:ascii="Times New Roman" w:eastAsia="Times New Roman" w:hAnsi="Times New Roman" w:cs="Times New Roman"/>
                <w:sz w:val="24"/>
                <w:szCs w:val="24"/>
              </w:rPr>
              <w:t>706.015</w:t>
            </w:r>
          </w:p>
        </w:tc>
        <w:tc>
          <w:tcPr>
            <w:tcW w:w="2430"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B5C5F">
              <w:rPr>
                <w:rFonts w:ascii="Times New Roman" w:eastAsia="Times New Roman" w:hAnsi="Times New Roman" w:cs="Times New Roman"/>
                <w:sz w:val="24"/>
                <w:szCs w:val="24"/>
              </w:rPr>
              <w:t>,</w:t>
            </w:r>
            <w:r>
              <w:rPr>
                <w:rFonts w:ascii="Times New Roman" w:eastAsia="Times New Roman" w:hAnsi="Times New Roman" w:cs="Times New Roman"/>
                <w:sz w:val="24"/>
                <w:szCs w:val="24"/>
              </w:rPr>
              <w:t>270/4</w:t>
            </w:r>
            <w:r w:rsidR="001B5C5F">
              <w:rPr>
                <w:rFonts w:ascii="Times New Roman" w:eastAsia="Times New Roman" w:hAnsi="Times New Roman" w:cs="Times New Roman"/>
                <w:sz w:val="24"/>
                <w:szCs w:val="24"/>
              </w:rPr>
              <w:t>,</w:t>
            </w:r>
            <w:r>
              <w:rPr>
                <w:rFonts w:ascii="Times New Roman" w:eastAsia="Times New Roman" w:hAnsi="Times New Roman" w:cs="Times New Roman"/>
                <w:sz w:val="24"/>
                <w:szCs w:val="24"/>
              </w:rPr>
              <w:t>177 or 78.3%</w:t>
            </w:r>
          </w:p>
        </w:tc>
        <w:tc>
          <w:tcPr>
            <w:tcW w:w="1328"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0.3965</w:t>
            </w:r>
          </w:p>
        </w:tc>
        <w:tc>
          <w:tcPr>
            <w:tcW w:w="1004" w:type="dxa"/>
            <w:tcBorders>
              <w:top w:val="single" w:sz="6" w:space="0" w:color="000000"/>
              <w:left w:val="single" w:sz="6" w:space="0" w:color="000000"/>
              <w:bottom w:val="single" w:sz="6" w:space="0" w:color="000000"/>
              <w:right w:val="single" w:sz="6" w:space="0" w:color="000000"/>
            </w:tcBorders>
            <w:vAlign w:val="center"/>
            <w:hideMark/>
          </w:tcPr>
          <w:p w:rsidR="005F0CF9" w:rsidRPr="00CE35FE"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1</w:t>
            </w:r>
          </w:p>
        </w:tc>
      </w:tr>
      <w:tr w:rsidR="005F0CF9" w:rsidRPr="00CE35FE" w:rsidTr="00026CAF">
        <w:trPr>
          <w:trHeight w:val="753"/>
          <w:jc w:val="center"/>
        </w:trPr>
        <w:tc>
          <w:tcPr>
            <w:tcW w:w="979" w:type="dxa"/>
            <w:tcBorders>
              <w:top w:val="single" w:sz="6" w:space="0" w:color="000000"/>
              <w:left w:val="single" w:sz="6" w:space="0" w:color="000000"/>
              <w:bottom w:val="single" w:sz="6" w:space="0" w:color="000000"/>
              <w:right w:val="single" w:sz="6" w:space="0" w:color="000000"/>
            </w:tcBorders>
            <w:vAlign w:val="center"/>
            <w:hideMark/>
          </w:tcPr>
          <w:p w:rsidR="00026CAF" w:rsidRDefault="001B5C5F"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w:t>
            </w:r>
            <w:r w:rsidR="005F0CF9">
              <w:rPr>
                <w:rFonts w:ascii="Times New Roman" w:eastAsia="Times New Roman" w:hAnsi="Times New Roman" w:cs="Times New Roman"/>
                <w:b/>
                <w:sz w:val="24"/>
                <w:szCs w:val="24"/>
                <w:bdr w:val="none" w:sz="0" w:space="0" w:color="auto" w:frame="1"/>
              </w:rPr>
              <w:t>7</w:t>
            </w:r>
            <w:r>
              <w:rPr>
                <w:rFonts w:ascii="Times New Roman" w:eastAsia="Times New Roman" w:hAnsi="Times New Roman" w:cs="Times New Roman"/>
                <w:b/>
                <w:sz w:val="24"/>
                <w:szCs w:val="24"/>
                <w:bdr w:val="none" w:sz="0" w:space="0" w:color="auto" w:frame="1"/>
              </w:rPr>
              <w:t>)</w:t>
            </w:r>
          </w:p>
          <w:p w:rsidR="001B5C5F" w:rsidRPr="00475C14" w:rsidRDefault="001B5C5F" w:rsidP="00026CAF">
            <w:pPr>
              <w:spacing w:after="0" w:line="240" w:lineRule="auto"/>
              <w:jc w:val="center"/>
              <w:rPr>
                <w:rFonts w:ascii="Times New Roman" w:eastAsia="Times New Roman" w:hAnsi="Times New Roman" w:cs="Times New Roman"/>
                <w:b/>
                <w:sz w:val="24"/>
                <w:szCs w:val="24"/>
                <w:bdr w:val="none" w:sz="0" w:space="0" w:color="auto" w:frame="1"/>
              </w:rPr>
            </w:pPr>
            <w:r>
              <w:rPr>
                <w:rFonts w:ascii="Times New Roman" w:eastAsia="Times New Roman" w:hAnsi="Times New Roman" w:cs="Times New Roman"/>
                <w:b/>
                <w:sz w:val="24"/>
                <w:szCs w:val="24"/>
                <w:bdr w:val="none" w:sz="0" w:space="0" w:color="auto" w:frame="1"/>
              </w:rPr>
              <w:t>aba7</w:t>
            </w:r>
          </w:p>
        </w:tc>
        <w:tc>
          <w:tcPr>
            <w:tcW w:w="1647" w:type="dxa"/>
            <w:tcBorders>
              <w:top w:val="single" w:sz="6" w:space="0" w:color="000000"/>
              <w:left w:val="single" w:sz="6" w:space="0" w:color="000000"/>
              <w:bottom w:val="single" w:sz="6" w:space="0" w:color="000000"/>
              <w:right w:val="single" w:sz="6" w:space="0" w:color="000000"/>
            </w:tcBorders>
            <w:vAlign w:val="center"/>
          </w:tcPr>
          <w:p w:rsidR="005F0CF9" w:rsidRPr="00C62501" w:rsidRDefault="005F0CF9" w:rsidP="00026CAF">
            <w:pPr>
              <w:spacing w:after="0" w:line="240" w:lineRule="auto"/>
              <w:jc w:val="center"/>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715, 663, 545, 251, 813, 645, 545</w:t>
            </w:r>
          </w:p>
        </w:tc>
        <w:tc>
          <w:tcPr>
            <w:tcW w:w="1956" w:type="dxa"/>
            <w:tcBorders>
              <w:top w:val="single" w:sz="6" w:space="0" w:color="000000"/>
              <w:left w:val="single" w:sz="6" w:space="0" w:color="000000"/>
              <w:bottom w:val="single" w:sz="6" w:space="0" w:color="000000"/>
              <w:right w:val="single" w:sz="6" w:space="0" w:color="000000"/>
            </w:tcBorders>
          </w:tcPr>
          <w:p w:rsidR="005F0CF9" w:rsidRPr="008E1D52" w:rsidRDefault="005F0CF9" w:rsidP="00026CAF">
            <w:pPr>
              <w:spacing w:after="0" w:line="240" w:lineRule="auto"/>
              <w:jc w:val="center"/>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364.25</w:t>
            </w:r>
          </w:p>
        </w:tc>
        <w:tc>
          <w:tcPr>
            <w:tcW w:w="2430" w:type="dxa"/>
            <w:tcBorders>
              <w:top w:val="single" w:sz="6" w:space="0" w:color="000000"/>
              <w:left w:val="single" w:sz="6" w:space="0" w:color="000000"/>
              <w:bottom w:val="single" w:sz="6" w:space="0" w:color="000000"/>
              <w:right w:val="single" w:sz="6" w:space="0" w:color="000000"/>
            </w:tcBorders>
            <w:vAlign w:val="center"/>
          </w:tcPr>
          <w:p w:rsidR="005F0CF9" w:rsidRPr="008E1D52" w:rsidRDefault="00DF612E" w:rsidP="00026CAF">
            <w:pPr>
              <w:spacing w:after="0" w:line="240" w:lineRule="auto"/>
              <w:jc w:val="center"/>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1</w:t>
            </w:r>
            <w:r w:rsidR="001B5C5F">
              <w:rPr>
                <w:rFonts w:ascii="Times New Roman" w:eastAsia="Times New Roman" w:hAnsi="Times New Roman" w:cs="Times New Roman"/>
                <w:sz w:val="24"/>
                <w:szCs w:val="24"/>
                <w:bdr w:val="none" w:sz="0" w:space="0" w:color="auto" w:frame="1"/>
              </w:rPr>
              <w:t>,</w:t>
            </w:r>
            <w:r>
              <w:rPr>
                <w:rFonts w:ascii="Times New Roman" w:eastAsia="Times New Roman" w:hAnsi="Times New Roman" w:cs="Times New Roman"/>
                <w:sz w:val="24"/>
                <w:szCs w:val="24"/>
                <w:bdr w:val="none" w:sz="0" w:space="0" w:color="auto" w:frame="1"/>
              </w:rPr>
              <w:t>359/4</w:t>
            </w:r>
            <w:r w:rsidR="001B5C5F">
              <w:rPr>
                <w:rFonts w:ascii="Times New Roman" w:eastAsia="Times New Roman" w:hAnsi="Times New Roman" w:cs="Times New Roman"/>
                <w:sz w:val="24"/>
                <w:szCs w:val="24"/>
                <w:bdr w:val="none" w:sz="0" w:space="0" w:color="auto" w:frame="1"/>
              </w:rPr>
              <w:t>,</w:t>
            </w:r>
            <w:r>
              <w:rPr>
                <w:rFonts w:ascii="Times New Roman" w:eastAsia="Times New Roman" w:hAnsi="Times New Roman" w:cs="Times New Roman"/>
                <w:sz w:val="24"/>
                <w:szCs w:val="24"/>
                <w:bdr w:val="none" w:sz="0" w:space="0" w:color="auto" w:frame="1"/>
              </w:rPr>
              <w:t>177 or 32.5%</w:t>
            </w:r>
          </w:p>
        </w:tc>
        <w:tc>
          <w:tcPr>
            <w:tcW w:w="1328"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DF612E"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0.0563</w:t>
            </w:r>
          </w:p>
        </w:tc>
        <w:tc>
          <w:tcPr>
            <w:tcW w:w="1004" w:type="dxa"/>
            <w:tcBorders>
              <w:top w:val="single" w:sz="6" w:space="0" w:color="000000"/>
              <w:left w:val="single" w:sz="6" w:space="0" w:color="000000"/>
              <w:bottom w:val="single" w:sz="6" w:space="0" w:color="000000"/>
              <w:right w:val="single" w:sz="6" w:space="0" w:color="000000"/>
            </w:tcBorders>
            <w:vAlign w:val="center"/>
            <w:hideMark/>
          </w:tcPr>
          <w:p w:rsidR="005F0CF9" w:rsidRPr="00CE35FE"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2</w:t>
            </w:r>
          </w:p>
        </w:tc>
      </w:tr>
      <w:tr w:rsidR="005F0CF9" w:rsidRPr="00CE35FE" w:rsidTr="005F0CF9">
        <w:trPr>
          <w:jc w:val="center"/>
        </w:trPr>
        <w:tc>
          <w:tcPr>
            <w:tcW w:w="979" w:type="dxa"/>
            <w:tcBorders>
              <w:top w:val="single" w:sz="6" w:space="0" w:color="000000"/>
              <w:left w:val="single" w:sz="6" w:space="0" w:color="000000"/>
              <w:bottom w:val="single" w:sz="6" w:space="0" w:color="000000"/>
              <w:right w:val="single" w:sz="6" w:space="0" w:color="000000"/>
            </w:tcBorders>
            <w:vAlign w:val="center"/>
            <w:hideMark/>
          </w:tcPr>
          <w:p w:rsidR="005F0CF9" w:rsidRDefault="001B5C5F" w:rsidP="00026CA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sidR="005F0CF9">
              <w:rPr>
                <w:rFonts w:ascii="Times New Roman" w:eastAsia="Times New Roman" w:hAnsi="Times New Roman" w:cs="Times New Roman"/>
                <w:b/>
                <w:sz w:val="24"/>
                <w:szCs w:val="24"/>
              </w:rPr>
              <w:t>15</w:t>
            </w:r>
            <w:r>
              <w:rPr>
                <w:rFonts w:ascii="Times New Roman" w:eastAsia="Times New Roman" w:hAnsi="Times New Roman" w:cs="Times New Roman"/>
                <w:b/>
                <w:sz w:val="24"/>
                <w:szCs w:val="24"/>
              </w:rPr>
              <w:t>)</w:t>
            </w:r>
          </w:p>
          <w:p w:rsidR="001B5C5F" w:rsidRPr="008E1D52" w:rsidRDefault="001B5C5F" w:rsidP="00026CA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aba15</w:t>
            </w:r>
          </w:p>
        </w:tc>
        <w:tc>
          <w:tcPr>
            <w:tcW w:w="1647"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DF612E"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496, 603, 229, 142, 268, 664, 106, 188, 79, 33, 230, 232, 173, 493, 241</w:t>
            </w:r>
          </w:p>
        </w:tc>
        <w:tc>
          <w:tcPr>
            <w:tcW w:w="1956" w:type="dxa"/>
            <w:tcBorders>
              <w:top w:val="single" w:sz="6" w:space="0" w:color="000000"/>
              <w:left w:val="single" w:sz="6" w:space="0" w:color="000000"/>
              <w:bottom w:val="single" w:sz="6" w:space="0" w:color="000000"/>
              <w:right w:val="single" w:sz="6" w:space="0" w:color="000000"/>
            </w:tcBorders>
          </w:tcPr>
          <w:p w:rsidR="00074C83" w:rsidRDefault="00074C83" w:rsidP="00026CAF">
            <w:pPr>
              <w:spacing w:after="0" w:line="240" w:lineRule="auto"/>
              <w:jc w:val="center"/>
              <w:rPr>
                <w:rFonts w:ascii="Times New Roman" w:eastAsia="Times New Roman" w:hAnsi="Times New Roman" w:cs="Times New Roman"/>
                <w:sz w:val="24"/>
                <w:szCs w:val="24"/>
              </w:rPr>
            </w:pPr>
          </w:p>
          <w:p w:rsidR="00074C83" w:rsidRDefault="00074C83" w:rsidP="00026CAF">
            <w:pPr>
              <w:spacing w:after="0" w:line="240" w:lineRule="auto"/>
              <w:jc w:val="center"/>
              <w:rPr>
                <w:rFonts w:ascii="Times New Roman" w:eastAsia="Times New Roman" w:hAnsi="Times New Roman" w:cs="Times New Roman"/>
                <w:sz w:val="24"/>
                <w:szCs w:val="24"/>
              </w:rPr>
            </w:pPr>
          </w:p>
          <w:p w:rsidR="005F0CF9" w:rsidRPr="00CE35FE" w:rsidRDefault="00DF612E"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183.31</w:t>
            </w:r>
          </w:p>
        </w:tc>
        <w:tc>
          <w:tcPr>
            <w:tcW w:w="2430"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1B5C5F"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985/4,177 or 23.6%</w:t>
            </w:r>
          </w:p>
        </w:tc>
        <w:tc>
          <w:tcPr>
            <w:tcW w:w="1328" w:type="dxa"/>
            <w:tcBorders>
              <w:top w:val="single" w:sz="6" w:space="0" w:color="000000"/>
              <w:left w:val="single" w:sz="6" w:space="0" w:color="000000"/>
              <w:bottom w:val="single" w:sz="6" w:space="0" w:color="000000"/>
              <w:right w:val="single" w:sz="6" w:space="0" w:color="000000"/>
            </w:tcBorders>
            <w:vAlign w:val="center"/>
          </w:tcPr>
          <w:p w:rsidR="005F0CF9" w:rsidRPr="00CE35FE" w:rsidRDefault="00DF612E"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0.0462</w:t>
            </w:r>
          </w:p>
        </w:tc>
        <w:tc>
          <w:tcPr>
            <w:tcW w:w="1004" w:type="dxa"/>
            <w:tcBorders>
              <w:top w:val="single" w:sz="6" w:space="0" w:color="000000"/>
              <w:left w:val="single" w:sz="6" w:space="0" w:color="000000"/>
              <w:bottom w:val="single" w:sz="6" w:space="0" w:color="000000"/>
              <w:right w:val="single" w:sz="6" w:space="0" w:color="000000"/>
            </w:tcBorders>
            <w:vAlign w:val="center"/>
            <w:hideMark/>
          </w:tcPr>
          <w:p w:rsidR="005F0CF9" w:rsidRPr="00CE35FE" w:rsidRDefault="005F0CF9" w:rsidP="00026CAF">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3</w:t>
            </w:r>
          </w:p>
        </w:tc>
      </w:tr>
    </w:tbl>
    <w:p w:rsidR="00F605C7" w:rsidRDefault="005F0CF9" w:rsidP="00026CAF">
      <w:pPr>
        <w:spacing w:after="0" w:line="480" w:lineRule="auto"/>
        <w:rPr>
          <w:rFonts w:ascii="Times New Roman" w:hAnsi="Times New Roman" w:cs="Times New Roman"/>
          <w:sz w:val="24"/>
          <w:szCs w:val="24"/>
        </w:rPr>
      </w:pPr>
      <w:r w:rsidRPr="005F0CF9">
        <w:rPr>
          <w:rFonts w:ascii="Times New Roman" w:hAnsi="Times New Roman" w:cs="Times New Roman"/>
          <w:sz w:val="24"/>
          <w:szCs w:val="24"/>
        </w:rPr>
        <w:t>** ARI is Adjusted Rand Index</w:t>
      </w:r>
    </w:p>
    <w:p w:rsidR="00F605C7" w:rsidRPr="00F605C7" w:rsidRDefault="00F605C7" w:rsidP="00026CA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within sum of squares values does go down as cluster number increases and the total number of iterations used by these four models ranges from one to three.  The best </w:t>
      </w:r>
      <w:r w:rsidR="00786AE3">
        <w:rPr>
          <w:rFonts w:ascii="Times New Roman" w:hAnsi="Times New Roman" w:cs="Times New Roman"/>
          <w:sz w:val="24"/>
          <w:szCs w:val="24"/>
        </w:rPr>
        <w:t>K-means</w:t>
      </w:r>
      <w:r>
        <w:rPr>
          <w:rFonts w:ascii="Times New Roman" w:hAnsi="Times New Roman" w:cs="Times New Roman"/>
          <w:sz w:val="24"/>
          <w:szCs w:val="24"/>
        </w:rPr>
        <w:t xml:space="preserve"> models to use for this analysis is the </w:t>
      </w:r>
      <w:r w:rsidR="000C285A">
        <w:rPr>
          <w:rFonts w:ascii="Times New Roman" w:hAnsi="Times New Roman" w:cs="Times New Roman"/>
          <w:sz w:val="24"/>
          <w:szCs w:val="24"/>
        </w:rPr>
        <w:t>two-cluster</w:t>
      </w:r>
      <w:r>
        <w:rPr>
          <w:rFonts w:ascii="Times New Roman" w:hAnsi="Times New Roman" w:cs="Times New Roman"/>
          <w:sz w:val="24"/>
          <w:szCs w:val="24"/>
        </w:rPr>
        <w:t xml:space="preserve"> model compared to the control with three clusters in this study. </w:t>
      </w:r>
    </w:p>
    <w:p w:rsidR="000C285A" w:rsidRDefault="000C285A" w:rsidP="005A58B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786AE3">
        <w:rPr>
          <w:rFonts w:ascii="Times New Roman" w:hAnsi="Times New Roman" w:cs="Times New Roman"/>
          <w:sz w:val="24"/>
          <w:szCs w:val="24"/>
        </w:rPr>
        <w:t>K-means</w:t>
      </w:r>
      <w:r>
        <w:rPr>
          <w:rFonts w:ascii="Times New Roman" w:hAnsi="Times New Roman" w:cs="Times New Roman"/>
          <w:sz w:val="24"/>
          <w:szCs w:val="24"/>
        </w:rPr>
        <w:t xml:space="preserve"> plot for three and two clusters is copied from the appendix and pasted in Figure 1 below.  These plots </w:t>
      </w:r>
      <w:r w:rsidR="007C37AC">
        <w:rPr>
          <w:rFonts w:ascii="Times New Roman" w:hAnsi="Times New Roman" w:cs="Times New Roman"/>
          <w:sz w:val="24"/>
          <w:szCs w:val="24"/>
        </w:rPr>
        <w:t xml:space="preserve">had </w:t>
      </w:r>
      <w:r>
        <w:rPr>
          <w:rFonts w:ascii="Times New Roman" w:hAnsi="Times New Roman" w:cs="Times New Roman"/>
          <w:sz w:val="24"/>
          <w:szCs w:val="24"/>
        </w:rPr>
        <w:t xml:space="preserve">interesting results </w:t>
      </w:r>
      <w:r w:rsidR="001C599A">
        <w:rPr>
          <w:rFonts w:ascii="Times New Roman" w:hAnsi="Times New Roman" w:cs="Times New Roman"/>
          <w:sz w:val="24"/>
          <w:szCs w:val="24"/>
        </w:rPr>
        <w:t>from</w:t>
      </w:r>
      <w:r>
        <w:rPr>
          <w:rFonts w:ascii="Times New Roman" w:hAnsi="Times New Roman" w:cs="Times New Roman"/>
          <w:sz w:val="24"/>
          <w:szCs w:val="24"/>
        </w:rPr>
        <w:t xml:space="preserve"> this data set and this is what a biologist would expect to find from a population of species for a given area. The three cluster </w:t>
      </w:r>
      <w:r w:rsidR="00786AE3">
        <w:rPr>
          <w:rFonts w:ascii="Times New Roman" w:hAnsi="Times New Roman" w:cs="Times New Roman"/>
          <w:sz w:val="24"/>
          <w:szCs w:val="24"/>
        </w:rPr>
        <w:t>K-means</w:t>
      </w:r>
      <w:r>
        <w:rPr>
          <w:rFonts w:ascii="Times New Roman" w:hAnsi="Times New Roman" w:cs="Times New Roman"/>
          <w:sz w:val="24"/>
          <w:szCs w:val="24"/>
        </w:rPr>
        <w:t xml:space="preserve"> plot shows the three colors used for </w:t>
      </w:r>
      <w:r w:rsidR="001C599A">
        <w:rPr>
          <w:rFonts w:ascii="Times New Roman" w:hAnsi="Times New Roman" w:cs="Times New Roman"/>
          <w:sz w:val="24"/>
          <w:szCs w:val="24"/>
        </w:rPr>
        <w:t>separation</w:t>
      </w:r>
      <w:r w:rsidR="007C37AC">
        <w:rPr>
          <w:rFonts w:ascii="Times New Roman" w:hAnsi="Times New Roman" w:cs="Times New Roman"/>
          <w:sz w:val="24"/>
          <w:szCs w:val="24"/>
        </w:rPr>
        <w:t xml:space="preserve"> of the data.  T</w:t>
      </w:r>
      <w:r>
        <w:rPr>
          <w:rFonts w:ascii="Times New Roman" w:hAnsi="Times New Roman" w:cs="Times New Roman"/>
          <w:sz w:val="24"/>
          <w:szCs w:val="24"/>
        </w:rPr>
        <w:t xml:space="preserve">he lime green for 1a and most of the red color for 1b represents the Infant population and is at the lower end of the physiological parameters measured in this sample.  The </w:t>
      </w:r>
      <w:r w:rsidR="001C599A">
        <w:rPr>
          <w:rFonts w:ascii="Times New Roman" w:hAnsi="Times New Roman" w:cs="Times New Roman"/>
          <w:sz w:val="24"/>
          <w:szCs w:val="24"/>
        </w:rPr>
        <w:t xml:space="preserve">black color for both 1a represent the males in this model and slightly more than half of the males for 1b in the two-cluster model.  The black color in the 1b or two cluster model represent all the males and almost all the females.  Figure 1 can be seen in the Appendix under Figure 15B and 25A.  </w:t>
      </w:r>
    </w:p>
    <w:p w:rsidR="00B97AC1" w:rsidRDefault="00B97AC1" w:rsidP="00B97AC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Cluster Plot and Discriminate Cluster Analysis was plotted to show how well these two algorithms did in separating the data and this can be seen in Figure 2.  The plots for three</w:t>
      </w:r>
    </w:p>
    <w:p w:rsidR="00B97AC1" w:rsidRDefault="00B97AC1" w:rsidP="005A58B8">
      <w:pPr>
        <w:spacing w:after="0" w:line="480" w:lineRule="auto"/>
        <w:rPr>
          <w:rFonts w:ascii="Times New Roman" w:hAnsi="Times New Roman" w:cs="Times New Roman"/>
          <w:sz w:val="24"/>
          <w:szCs w:val="24"/>
        </w:rPr>
      </w:pPr>
    </w:p>
    <w:p w:rsidR="00B97AC1" w:rsidRDefault="00B97AC1" w:rsidP="005A58B8">
      <w:pPr>
        <w:spacing w:after="0" w:line="480" w:lineRule="auto"/>
        <w:rPr>
          <w:rFonts w:ascii="Times New Roman" w:hAnsi="Times New Roman" w:cs="Times New Roman"/>
          <w:sz w:val="24"/>
          <w:szCs w:val="24"/>
        </w:rPr>
      </w:pPr>
    </w:p>
    <w:p w:rsidR="000C285A" w:rsidRPr="000C285A" w:rsidRDefault="000C285A" w:rsidP="000C285A">
      <w:pPr>
        <w:spacing w:after="0" w:line="240" w:lineRule="auto"/>
        <w:rPr>
          <w:rFonts w:ascii="Times New Roman" w:hAnsi="Times New Roman" w:cs="Times New Roman"/>
          <w:b/>
          <w:sz w:val="24"/>
          <w:szCs w:val="24"/>
        </w:rPr>
      </w:pPr>
      <w:r>
        <w:rPr>
          <w:rFonts w:ascii="Times New Roman" w:hAnsi="Times New Roman" w:cs="Times New Roman"/>
          <w:b/>
          <w:sz w:val="24"/>
          <w:szCs w:val="24"/>
        </w:rPr>
        <w:t>Figure 1:  Comparing K-Means Plot comparing three cluster to two clusters model.</w:t>
      </w:r>
    </w:p>
    <w:tbl>
      <w:tblPr>
        <w:tblStyle w:val="TableGrid"/>
        <w:tblW w:w="0" w:type="auto"/>
        <w:tblLook w:val="04A0" w:firstRow="1" w:lastRow="0" w:firstColumn="1" w:lastColumn="0" w:noHBand="0" w:noVBand="1"/>
      </w:tblPr>
      <w:tblGrid>
        <w:gridCol w:w="4495"/>
        <w:gridCol w:w="4855"/>
      </w:tblGrid>
      <w:tr w:rsidR="00B148AE" w:rsidTr="000C285A">
        <w:tc>
          <w:tcPr>
            <w:tcW w:w="4495" w:type="dxa"/>
            <w:shd w:val="clear" w:color="auto" w:fill="D5DCE4" w:themeFill="text2" w:themeFillTint="33"/>
          </w:tcPr>
          <w:p w:rsidR="00B148AE" w:rsidRDefault="00B148AE" w:rsidP="000C285A">
            <w:pPr>
              <w:rPr>
                <w:rFonts w:ascii="Times New Roman" w:hAnsi="Times New Roman" w:cs="Times New Roman"/>
                <w:sz w:val="24"/>
                <w:szCs w:val="24"/>
              </w:rPr>
            </w:pPr>
          </w:p>
          <w:p w:rsidR="00B148AE" w:rsidRDefault="00B148AE" w:rsidP="000C285A">
            <w:pPr>
              <w:jc w:val="center"/>
              <w:rPr>
                <w:rFonts w:ascii="Times New Roman" w:hAnsi="Times New Roman" w:cs="Times New Roman"/>
                <w:sz w:val="24"/>
                <w:szCs w:val="24"/>
              </w:rPr>
            </w:pPr>
            <w:r>
              <w:rPr>
                <w:noProof/>
              </w:rPr>
              <w:drawing>
                <wp:inline distT="0" distB="0" distL="0" distR="0" wp14:anchorId="704288F3" wp14:editId="438CBA21">
                  <wp:extent cx="2457450" cy="1895475"/>
                  <wp:effectExtent l="57150" t="57150" r="57150" b="666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2275" cy="1906910"/>
                          </a:xfrm>
                          <a:prstGeom prst="rect">
                            <a:avLst/>
                          </a:prstGeom>
                          <a:ln w="50800">
                            <a:solidFill>
                              <a:srgbClr val="ED7D31">
                                <a:lumMod val="50000"/>
                              </a:srgbClr>
                            </a:solidFill>
                          </a:ln>
                        </pic:spPr>
                      </pic:pic>
                    </a:graphicData>
                  </a:graphic>
                </wp:inline>
              </w:drawing>
            </w:r>
          </w:p>
        </w:tc>
        <w:tc>
          <w:tcPr>
            <w:tcW w:w="4855" w:type="dxa"/>
            <w:shd w:val="clear" w:color="auto" w:fill="D5DCE4" w:themeFill="text2" w:themeFillTint="33"/>
          </w:tcPr>
          <w:p w:rsidR="00B148AE" w:rsidRDefault="00B148AE" w:rsidP="000C285A">
            <w:pPr>
              <w:jc w:val="center"/>
              <w:rPr>
                <w:noProof/>
              </w:rPr>
            </w:pPr>
          </w:p>
          <w:p w:rsidR="00B148AE" w:rsidRDefault="00B148AE" w:rsidP="000C285A">
            <w:pPr>
              <w:jc w:val="center"/>
              <w:rPr>
                <w:rFonts w:ascii="Times New Roman" w:hAnsi="Times New Roman" w:cs="Times New Roman"/>
                <w:sz w:val="24"/>
                <w:szCs w:val="24"/>
              </w:rPr>
            </w:pPr>
            <w:r>
              <w:rPr>
                <w:noProof/>
              </w:rPr>
              <w:drawing>
                <wp:inline distT="0" distB="0" distL="0" distR="0" wp14:anchorId="1E07EAAE" wp14:editId="30C2DF9E">
                  <wp:extent cx="2486025" cy="1895475"/>
                  <wp:effectExtent l="57150" t="57150" r="66675" b="666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4529" cy="1909583"/>
                          </a:xfrm>
                          <a:prstGeom prst="rect">
                            <a:avLst/>
                          </a:prstGeom>
                          <a:ln w="50800">
                            <a:solidFill>
                              <a:srgbClr val="ED7D31">
                                <a:lumMod val="50000"/>
                              </a:srgbClr>
                            </a:solidFill>
                          </a:ln>
                        </pic:spPr>
                      </pic:pic>
                    </a:graphicData>
                  </a:graphic>
                </wp:inline>
              </w:drawing>
            </w:r>
          </w:p>
        </w:tc>
      </w:tr>
      <w:tr w:rsidR="00B148AE" w:rsidRPr="000C285A" w:rsidTr="00B148AE">
        <w:tc>
          <w:tcPr>
            <w:tcW w:w="4495" w:type="dxa"/>
          </w:tcPr>
          <w:p w:rsidR="00B148AE" w:rsidRPr="000C285A" w:rsidRDefault="000C285A" w:rsidP="000C285A">
            <w:pPr>
              <w:jc w:val="center"/>
              <w:rPr>
                <w:rFonts w:ascii="Times New Roman" w:hAnsi="Times New Roman" w:cs="Times New Roman"/>
                <w:b/>
                <w:sz w:val="24"/>
                <w:szCs w:val="24"/>
              </w:rPr>
            </w:pPr>
            <w:r>
              <w:rPr>
                <w:rFonts w:ascii="Times New Roman" w:hAnsi="Times New Roman" w:cs="Times New Roman"/>
                <w:b/>
                <w:sz w:val="24"/>
                <w:szCs w:val="24"/>
              </w:rPr>
              <w:t xml:space="preserve">1a.  </w:t>
            </w:r>
            <w:r w:rsidR="00786AE3">
              <w:rPr>
                <w:rFonts w:ascii="Times New Roman" w:hAnsi="Times New Roman" w:cs="Times New Roman"/>
                <w:b/>
                <w:sz w:val="24"/>
                <w:szCs w:val="24"/>
              </w:rPr>
              <w:t>K-means</w:t>
            </w:r>
            <w:r w:rsidRPr="000C285A">
              <w:rPr>
                <w:rFonts w:ascii="Times New Roman" w:hAnsi="Times New Roman" w:cs="Times New Roman"/>
                <w:b/>
                <w:sz w:val="24"/>
                <w:szCs w:val="24"/>
              </w:rPr>
              <w:t xml:space="preserve"> </w:t>
            </w:r>
            <w:r>
              <w:rPr>
                <w:rFonts w:ascii="Times New Roman" w:hAnsi="Times New Roman" w:cs="Times New Roman"/>
                <w:b/>
                <w:sz w:val="24"/>
                <w:szCs w:val="24"/>
              </w:rPr>
              <w:t xml:space="preserve">plot </w:t>
            </w:r>
            <w:r w:rsidRPr="000C285A">
              <w:rPr>
                <w:rFonts w:ascii="Times New Roman" w:hAnsi="Times New Roman" w:cs="Times New Roman"/>
                <w:b/>
                <w:sz w:val="24"/>
                <w:szCs w:val="24"/>
              </w:rPr>
              <w:t>with three clusters</w:t>
            </w:r>
          </w:p>
        </w:tc>
        <w:tc>
          <w:tcPr>
            <w:tcW w:w="4855" w:type="dxa"/>
          </w:tcPr>
          <w:p w:rsidR="00B148AE" w:rsidRPr="000C285A" w:rsidRDefault="000C285A" w:rsidP="000C285A">
            <w:pPr>
              <w:jc w:val="center"/>
              <w:rPr>
                <w:rFonts w:ascii="Times New Roman" w:hAnsi="Times New Roman" w:cs="Times New Roman"/>
                <w:b/>
                <w:sz w:val="24"/>
                <w:szCs w:val="24"/>
              </w:rPr>
            </w:pPr>
            <w:r>
              <w:rPr>
                <w:rFonts w:ascii="Times New Roman" w:hAnsi="Times New Roman" w:cs="Times New Roman"/>
                <w:b/>
                <w:sz w:val="24"/>
                <w:szCs w:val="24"/>
              </w:rPr>
              <w:t xml:space="preserve">1b. </w:t>
            </w:r>
            <w:r w:rsidR="00786AE3">
              <w:rPr>
                <w:rFonts w:ascii="Times New Roman" w:hAnsi="Times New Roman" w:cs="Times New Roman"/>
                <w:b/>
                <w:sz w:val="24"/>
                <w:szCs w:val="24"/>
              </w:rPr>
              <w:t>K-means</w:t>
            </w:r>
            <w:r w:rsidRPr="000C285A">
              <w:rPr>
                <w:rFonts w:ascii="Times New Roman" w:hAnsi="Times New Roman" w:cs="Times New Roman"/>
                <w:b/>
                <w:sz w:val="24"/>
                <w:szCs w:val="24"/>
              </w:rPr>
              <w:t xml:space="preserve"> plot with two clusters</w:t>
            </w:r>
          </w:p>
        </w:tc>
      </w:tr>
    </w:tbl>
    <w:p w:rsidR="0089640E" w:rsidRDefault="0089640E" w:rsidP="0089640E">
      <w:pPr>
        <w:spacing w:after="0" w:line="480" w:lineRule="auto"/>
        <w:rPr>
          <w:rFonts w:ascii="Times New Roman" w:hAnsi="Times New Roman" w:cs="Times New Roman"/>
          <w:sz w:val="24"/>
          <w:szCs w:val="24"/>
        </w:rPr>
      </w:pPr>
    </w:p>
    <w:p w:rsidR="00026CAF" w:rsidRDefault="0012171F" w:rsidP="00B97AC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clusters did a good job in </w:t>
      </w:r>
      <w:r w:rsidR="00BA6CF2">
        <w:rPr>
          <w:rFonts w:ascii="Times New Roman" w:hAnsi="Times New Roman" w:cs="Times New Roman"/>
          <w:sz w:val="24"/>
          <w:szCs w:val="24"/>
        </w:rPr>
        <w:t>separating</w:t>
      </w:r>
      <w:r>
        <w:rPr>
          <w:rFonts w:ascii="Times New Roman" w:hAnsi="Times New Roman" w:cs="Times New Roman"/>
          <w:sz w:val="24"/>
          <w:szCs w:val="24"/>
        </w:rPr>
        <w:t xml:space="preserve"> the sex attributes with some </w:t>
      </w:r>
      <w:r w:rsidR="00BA6CF2">
        <w:rPr>
          <w:rFonts w:ascii="Times New Roman" w:hAnsi="Times New Roman" w:cs="Times New Roman"/>
          <w:sz w:val="24"/>
          <w:szCs w:val="24"/>
        </w:rPr>
        <w:t>overlap</w:t>
      </w:r>
      <w:r>
        <w:rPr>
          <w:rFonts w:ascii="Times New Roman" w:hAnsi="Times New Roman" w:cs="Times New Roman"/>
          <w:sz w:val="24"/>
          <w:szCs w:val="24"/>
        </w:rPr>
        <w:t xml:space="preserve"> </w:t>
      </w:r>
      <w:r w:rsidR="00BA6CF2">
        <w:rPr>
          <w:rFonts w:ascii="Times New Roman" w:hAnsi="Times New Roman" w:cs="Times New Roman"/>
          <w:sz w:val="24"/>
          <w:szCs w:val="24"/>
        </w:rPr>
        <w:t>between</w:t>
      </w:r>
      <w:r>
        <w:rPr>
          <w:rFonts w:ascii="Times New Roman" w:hAnsi="Times New Roman" w:cs="Times New Roman"/>
          <w:sz w:val="24"/>
          <w:szCs w:val="24"/>
        </w:rPr>
        <w:t xml:space="preserve"> the females and infants.  The plots with only two clusters did a good job in separating the infants from the adult population with again some mixing of females and infants.  </w:t>
      </w:r>
      <w:r w:rsidR="00BA6CF2">
        <w:rPr>
          <w:rFonts w:ascii="Times New Roman" w:hAnsi="Times New Roman" w:cs="Times New Roman"/>
          <w:sz w:val="24"/>
          <w:szCs w:val="24"/>
        </w:rPr>
        <w:t>This algorithm did not separate</w:t>
      </w:r>
      <w:r w:rsidR="00122469">
        <w:rPr>
          <w:rFonts w:ascii="Times New Roman" w:hAnsi="Times New Roman" w:cs="Times New Roman"/>
          <w:sz w:val="24"/>
          <w:szCs w:val="24"/>
        </w:rPr>
        <w:t xml:space="preserve"> the adult population by</w:t>
      </w:r>
      <w:r w:rsidR="00BA6CF2">
        <w:rPr>
          <w:rFonts w:ascii="Times New Roman" w:hAnsi="Times New Roman" w:cs="Times New Roman"/>
          <w:sz w:val="24"/>
          <w:szCs w:val="24"/>
        </w:rPr>
        <w:t xml:space="preserve"> gender.  </w:t>
      </w:r>
      <w:r>
        <w:rPr>
          <w:rFonts w:ascii="Times New Roman" w:hAnsi="Times New Roman" w:cs="Times New Roman"/>
          <w:sz w:val="24"/>
          <w:szCs w:val="24"/>
        </w:rPr>
        <w:t xml:space="preserve">When the </w:t>
      </w:r>
      <w:r w:rsidR="00122469">
        <w:rPr>
          <w:rFonts w:ascii="Times New Roman" w:hAnsi="Times New Roman" w:cs="Times New Roman"/>
          <w:sz w:val="24"/>
          <w:szCs w:val="24"/>
        </w:rPr>
        <w:t>K-mean</w:t>
      </w:r>
      <w:r>
        <w:rPr>
          <w:rFonts w:ascii="Times New Roman" w:hAnsi="Times New Roman" w:cs="Times New Roman"/>
          <w:sz w:val="24"/>
          <w:szCs w:val="24"/>
        </w:rPr>
        <w:t xml:space="preserve"> algorisms were set to seven and fifteen clusters (Figure 35A and 44A)</w:t>
      </w:r>
      <w:r w:rsidR="007C37AC">
        <w:rPr>
          <w:rFonts w:ascii="Times New Roman" w:hAnsi="Times New Roman" w:cs="Times New Roman"/>
          <w:sz w:val="24"/>
          <w:szCs w:val="24"/>
        </w:rPr>
        <w:t>,</w:t>
      </w:r>
      <w:r>
        <w:rPr>
          <w:rFonts w:ascii="Times New Roman" w:hAnsi="Times New Roman" w:cs="Times New Roman"/>
          <w:sz w:val="24"/>
          <w:szCs w:val="24"/>
        </w:rPr>
        <w:t xml:space="preserve"> the infants were separated into four or more clusters </w:t>
      </w:r>
      <w:r w:rsidR="00BA6CF2">
        <w:rPr>
          <w:rFonts w:ascii="Times New Roman" w:hAnsi="Times New Roman" w:cs="Times New Roman"/>
          <w:sz w:val="24"/>
          <w:szCs w:val="24"/>
        </w:rPr>
        <w:t xml:space="preserve">(instead of one) </w:t>
      </w:r>
      <w:r>
        <w:rPr>
          <w:rFonts w:ascii="Times New Roman" w:hAnsi="Times New Roman" w:cs="Times New Roman"/>
          <w:sz w:val="24"/>
          <w:szCs w:val="24"/>
        </w:rPr>
        <w:t>and the males had two or</w:t>
      </w:r>
      <w:r w:rsidR="00BA6CF2">
        <w:rPr>
          <w:rFonts w:ascii="Times New Roman" w:hAnsi="Times New Roman" w:cs="Times New Roman"/>
          <w:sz w:val="24"/>
          <w:szCs w:val="24"/>
        </w:rPr>
        <w:t xml:space="preserve"> more clusters for these models (instead of mostly one).  </w:t>
      </w:r>
    </w:p>
    <w:p w:rsidR="00122469" w:rsidRDefault="00122469" w:rsidP="0012246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kc$center means command was </w:t>
      </w:r>
      <w:r>
        <w:rPr>
          <w:rFonts w:ascii="Times New Roman" w:hAnsi="Times New Roman" w:cs="Times New Roman"/>
          <w:sz w:val="24"/>
          <w:szCs w:val="24"/>
        </w:rPr>
        <w:t>initiated</w:t>
      </w:r>
      <w:r>
        <w:rPr>
          <w:rFonts w:ascii="Times New Roman" w:hAnsi="Times New Roman" w:cs="Times New Roman"/>
          <w:sz w:val="24"/>
          <w:szCs w:val="24"/>
        </w:rPr>
        <w:t xml:space="preserve"> in Rstudio for the three, two</w:t>
      </w:r>
      <w:r>
        <w:rPr>
          <w:rFonts w:ascii="Times New Roman" w:hAnsi="Times New Roman" w:cs="Times New Roman"/>
          <w:sz w:val="24"/>
          <w:szCs w:val="24"/>
        </w:rPr>
        <w:t xml:space="preserve"> and seven cluster </w:t>
      </w:r>
      <w:r w:rsidR="007A5296">
        <w:rPr>
          <w:rFonts w:ascii="Times New Roman" w:hAnsi="Times New Roman" w:cs="Times New Roman"/>
          <w:sz w:val="24"/>
          <w:szCs w:val="24"/>
        </w:rPr>
        <w:t>algorithms</w:t>
      </w:r>
      <w:r>
        <w:rPr>
          <w:rFonts w:ascii="Times New Roman" w:hAnsi="Times New Roman" w:cs="Times New Roman"/>
          <w:sz w:val="24"/>
          <w:szCs w:val="24"/>
        </w:rPr>
        <w:t xml:space="preserve"> of the eight </w:t>
      </w:r>
      <w:r>
        <w:rPr>
          <w:rFonts w:ascii="Times New Roman" w:hAnsi="Times New Roman" w:cs="Times New Roman"/>
          <w:sz w:val="24"/>
          <w:szCs w:val="24"/>
        </w:rPr>
        <w:t xml:space="preserve">variables and the results can be seen in Figure 3.  The differences between the means for the first two clusters is only by three hundreds of a point and more separation for the last cluster.  There was slightly more separation between the means for both centers than the previous model for the algorithm with two clusters.  The seven cluster center means was included for comparison purposes and again there is more variation between the center means and there seems to be two pairs of values that are closely related from the means within these clusters as seen in Figure 3.  </w:t>
      </w:r>
    </w:p>
    <w:p w:rsidR="00026CAF" w:rsidRPr="0089640E" w:rsidRDefault="0089640E" w:rsidP="0089640E">
      <w:pPr>
        <w:spacing w:after="0" w:line="240" w:lineRule="auto"/>
        <w:rPr>
          <w:rFonts w:ascii="Times New Roman" w:hAnsi="Times New Roman" w:cs="Times New Roman"/>
          <w:b/>
          <w:sz w:val="24"/>
          <w:szCs w:val="24"/>
        </w:rPr>
      </w:pPr>
      <w:r>
        <w:rPr>
          <w:rFonts w:ascii="Times New Roman" w:hAnsi="Times New Roman" w:cs="Times New Roman"/>
          <w:b/>
          <w:sz w:val="24"/>
          <w:szCs w:val="24"/>
        </w:rPr>
        <w:t>Figure 2</w:t>
      </w:r>
      <w:r w:rsidRPr="0089640E">
        <w:rPr>
          <w:rFonts w:ascii="Times New Roman" w:hAnsi="Times New Roman" w:cs="Times New Roman"/>
          <w:b/>
          <w:sz w:val="24"/>
          <w:szCs w:val="24"/>
        </w:rPr>
        <w:t>:</w:t>
      </w:r>
      <w:r>
        <w:rPr>
          <w:rFonts w:ascii="Times New Roman" w:hAnsi="Times New Roman" w:cs="Times New Roman"/>
          <w:b/>
          <w:sz w:val="24"/>
          <w:szCs w:val="24"/>
        </w:rPr>
        <w:t xml:space="preserve">  Cluster Plot and Discriminant Projection Plot Graphs</w:t>
      </w:r>
    </w:p>
    <w:tbl>
      <w:tblPr>
        <w:tblStyle w:val="TableGrid"/>
        <w:tblW w:w="0" w:type="auto"/>
        <w:tblLook w:val="04A0" w:firstRow="1" w:lastRow="0" w:firstColumn="1" w:lastColumn="0" w:noHBand="0" w:noVBand="1"/>
      </w:tblPr>
      <w:tblGrid>
        <w:gridCol w:w="4495"/>
        <w:gridCol w:w="4855"/>
      </w:tblGrid>
      <w:tr w:rsidR="00026CAF" w:rsidTr="004936B8">
        <w:tc>
          <w:tcPr>
            <w:tcW w:w="4495" w:type="dxa"/>
            <w:shd w:val="clear" w:color="auto" w:fill="D5DCE4" w:themeFill="text2" w:themeFillTint="33"/>
          </w:tcPr>
          <w:p w:rsidR="00026CAF" w:rsidRDefault="00026CAF" w:rsidP="004936B8">
            <w:pPr>
              <w:rPr>
                <w:rFonts w:ascii="Times New Roman" w:hAnsi="Times New Roman" w:cs="Times New Roman"/>
                <w:sz w:val="24"/>
                <w:szCs w:val="24"/>
              </w:rPr>
            </w:pPr>
          </w:p>
          <w:p w:rsidR="00026CAF" w:rsidRDefault="00026CAF" w:rsidP="004936B8">
            <w:pPr>
              <w:jc w:val="center"/>
              <w:rPr>
                <w:rFonts w:ascii="Times New Roman" w:hAnsi="Times New Roman" w:cs="Times New Roman"/>
                <w:sz w:val="24"/>
                <w:szCs w:val="24"/>
              </w:rPr>
            </w:pPr>
            <w:r>
              <w:rPr>
                <w:noProof/>
              </w:rPr>
              <w:drawing>
                <wp:inline distT="0" distB="0" distL="0" distR="0" wp14:anchorId="482FE8C6" wp14:editId="7101BD6F">
                  <wp:extent cx="2266950" cy="1001907"/>
                  <wp:effectExtent l="57150" t="57150" r="57150" b="654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9746" cy="1011982"/>
                          </a:xfrm>
                          <a:prstGeom prst="rect">
                            <a:avLst/>
                          </a:prstGeom>
                          <a:ln w="50800">
                            <a:solidFill>
                              <a:srgbClr val="ED7D31">
                                <a:lumMod val="50000"/>
                              </a:srgbClr>
                            </a:solidFill>
                          </a:ln>
                        </pic:spPr>
                      </pic:pic>
                    </a:graphicData>
                  </a:graphic>
                </wp:inline>
              </w:drawing>
            </w:r>
          </w:p>
        </w:tc>
        <w:tc>
          <w:tcPr>
            <w:tcW w:w="4855" w:type="dxa"/>
            <w:shd w:val="clear" w:color="auto" w:fill="D5DCE4" w:themeFill="text2" w:themeFillTint="33"/>
          </w:tcPr>
          <w:p w:rsidR="00026CAF" w:rsidRDefault="00026CAF" w:rsidP="004936B8">
            <w:pPr>
              <w:jc w:val="center"/>
              <w:rPr>
                <w:noProof/>
              </w:rPr>
            </w:pPr>
          </w:p>
          <w:p w:rsidR="00026CAF" w:rsidRDefault="00026CAF" w:rsidP="004936B8">
            <w:pPr>
              <w:jc w:val="center"/>
              <w:rPr>
                <w:rFonts w:ascii="Times New Roman" w:hAnsi="Times New Roman" w:cs="Times New Roman"/>
                <w:sz w:val="24"/>
                <w:szCs w:val="24"/>
              </w:rPr>
            </w:pPr>
            <w:r>
              <w:rPr>
                <w:noProof/>
              </w:rPr>
              <w:drawing>
                <wp:inline distT="0" distB="0" distL="0" distR="0" wp14:anchorId="7A315871" wp14:editId="521AE8E7">
                  <wp:extent cx="2313672" cy="942975"/>
                  <wp:effectExtent l="57150" t="57150" r="48895" b="476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9435" cy="949399"/>
                          </a:xfrm>
                          <a:prstGeom prst="rect">
                            <a:avLst/>
                          </a:prstGeom>
                          <a:ln w="50800">
                            <a:solidFill>
                              <a:srgbClr val="ED7D31">
                                <a:lumMod val="50000"/>
                              </a:srgbClr>
                            </a:solidFill>
                          </a:ln>
                        </pic:spPr>
                      </pic:pic>
                    </a:graphicData>
                  </a:graphic>
                </wp:inline>
              </w:drawing>
            </w:r>
          </w:p>
        </w:tc>
      </w:tr>
      <w:tr w:rsidR="00026CAF" w:rsidRPr="000C285A" w:rsidTr="004936B8">
        <w:tc>
          <w:tcPr>
            <w:tcW w:w="4495" w:type="dxa"/>
          </w:tcPr>
          <w:p w:rsidR="00026CAF" w:rsidRPr="000C285A" w:rsidRDefault="00026CAF" w:rsidP="004936B8">
            <w:pPr>
              <w:jc w:val="center"/>
              <w:rPr>
                <w:rFonts w:ascii="Times New Roman" w:hAnsi="Times New Roman" w:cs="Times New Roman"/>
                <w:b/>
                <w:sz w:val="24"/>
                <w:szCs w:val="24"/>
              </w:rPr>
            </w:pPr>
            <w:r>
              <w:rPr>
                <w:rFonts w:ascii="Times New Roman" w:hAnsi="Times New Roman" w:cs="Times New Roman"/>
                <w:b/>
                <w:sz w:val="24"/>
                <w:szCs w:val="24"/>
              </w:rPr>
              <w:t xml:space="preserve">1a.  </w:t>
            </w:r>
            <w:r w:rsidR="0089640E">
              <w:rPr>
                <w:rFonts w:ascii="Times New Roman" w:hAnsi="Times New Roman" w:cs="Times New Roman"/>
                <w:b/>
                <w:sz w:val="24"/>
                <w:szCs w:val="24"/>
              </w:rPr>
              <w:t>Clusplot</w:t>
            </w:r>
            <w:r w:rsidRPr="000C285A">
              <w:rPr>
                <w:rFonts w:ascii="Times New Roman" w:hAnsi="Times New Roman" w:cs="Times New Roman"/>
                <w:b/>
                <w:sz w:val="24"/>
                <w:szCs w:val="24"/>
              </w:rPr>
              <w:t xml:space="preserve"> with three clusters</w:t>
            </w:r>
          </w:p>
        </w:tc>
        <w:tc>
          <w:tcPr>
            <w:tcW w:w="4855" w:type="dxa"/>
          </w:tcPr>
          <w:p w:rsidR="00026CAF" w:rsidRPr="000C285A" w:rsidRDefault="00026CAF" w:rsidP="004936B8">
            <w:pPr>
              <w:jc w:val="center"/>
              <w:rPr>
                <w:rFonts w:ascii="Times New Roman" w:hAnsi="Times New Roman" w:cs="Times New Roman"/>
                <w:b/>
                <w:sz w:val="24"/>
                <w:szCs w:val="24"/>
              </w:rPr>
            </w:pPr>
            <w:r>
              <w:rPr>
                <w:rFonts w:ascii="Times New Roman" w:hAnsi="Times New Roman" w:cs="Times New Roman"/>
                <w:b/>
                <w:sz w:val="24"/>
                <w:szCs w:val="24"/>
              </w:rPr>
              <w:t xml:space="preserve">1b. </w:t>
            </w:r>
            <w:r w:rsidR="0089640E">
              <w:rPr>
                <w:rFonts w:ascii="Times New Roman" w:hAnsi="Times New Roman" w:cs="Times New Roman"/>
                <w:b/>
                <w:sz w:val="24"/>
                <w:szCs w:val="24"/>
              </w:rPr>
              <w:t>Discriminant plot with three</w:t>
            </w:r>
            <w:r w:rsidRPr="000C285A">
              <w:rPr>
                <w:rFonts w:ascii="Times New Roman" w:hAnsi="Times New Roman" w:cs="Times New Roman"/>
                <w:b/>
                <w:sz w:val="24"/>
                <w:szCs w:val="24"/>
              </w:rPr>
              <w:t xml:space="preserve"> clusters</w:t>
            </w:r>
          </w:p>
        </w:tc>
      </w:tr>
      <w:tr w:rsidR="00026CAF" w:rsidTr="004936B8">
        <w:tc>
          <w:tcPr>
            <w:tcW w:w="4495" w:type="dxa"/>
            <w:shd w:val="clear" w:color="auto" w:fill="D5DCE4" w:themeFill="text2" w:themeFillTint="33"/>
          </w:tcPr>
          <w:p w:rsidR="001C599A" w:rsidRDefault="001C599A" w:rsidP="004936B8">
            <w:pPr>
              <w:rPr>
                <w:rFonts w:ascii="Times New Roman" w:hAnsi="Times New Roman" w:cs="Times New Roman"/>
                <w:sz w:val="24"/>
                <w:szCs w:val="24"/>
              </w:rPr>
            </w:pPr>
            <w:bookmarkStart w:id="2" w:name="_Hlk480102052"/>
          </w:p>
          <w:p w:rsidR="001C599A" w:rsidRDefault="00026CAF" w:rsidP="004936B8">
            <w:pPr>
              <w:jc w:val="center"/>
              <w:rPr>
                <w:rFonts w:ascii="Times New Roman" w:hAnsi="Times New Roman" w:cs="Times New Roman"/>
                <w:sz w:val="24"/>
                <w:szCs w:val="24"/>
              </w:rPr>
            </w:pPr>
            <w:r>
              <w:rPr>
                <w:noProof/>
              </w:rPr>
              <w:drawing>
                <wp:inline distT="0" distB="0" distL="0" distR="0" wp14:anchorId="78341A93" wp14:editId="01EC8260">
                  <wp:extent cx="2381250" cy="1152235"/>
                  <wp:effectExtent l="57150" t="57150" r="57150" b="482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2080" cy="1157476"/>
                          </a:xfrm>
                          <a:prstGeom prst="rect">
                            <a:avLst/>
                          </a:prstGeom>
                          <a:ln w="50800">
                            <a:solidFill>
                              <a:srgbClr val="ED7D31">
                                <a:lumMod val="50000"/>
                              </a:srgbClr>
                            </a:solidFill>
                          </a:ln>
                        </pic:spPr>
                      </pic:pic>
                    </a:graphicData>
                  </a:graphic>
                </wp:inline>
              </w:drawing>
            </w:r>
          </w:p>
        </w:tc>
        <w:tc>
          <w:tcPr>
            <w:tcW w:w="4855" w:type="dxa"/>
            <w:shd w:val="clear" w:color="auto" w:fill="D5DCE4" w:themeFill="text2" w:themeFillTint="33"/>
          </w:tcPr>
          <w:p w:rsidR="001C599A" w:rsidRDefault="001C599A" w:rsidP="004936B8">
            <w:pPr>
              <w:jc w:val="center"/>
              <w:rPr>
                <w:noProof/>
              </w:rPr>
            </w:pPr>
          </w:p>
          <w:p w:rsidR="001C599A" w:rsidRDefault="00026CAF" w:rsidP="004936B8">
            <w:pPr>
              <w:jc w:val="center"/>
              <w:rPr>
                <w:rFonts w:ascii="Times New Roman" w:hAnsi="Times New Roman" w:cs="Times New Roman"/>
                <w:sz w:val="24"/>
                <w:szCs w:val="24"/>
              </w:rPr>
            </w:pPr>
            <w:r>
              <w:rPr>
                <w:noProof/>
              </w:rPr>
              <w:drawing>
                <wp:inline distT="0" distB="0" distL="0" distR="0" wp14:anchorId="6B25D9B5" wp14:editId="261DEDFD">
                  <wp:extent cx="2228215" cy="1133475"/>
                  <wp:effectExtent l="57150" t="57150" r="57785" b="666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9821" cy="1134292"/>
                          </a:xfrm>
                          <a:prstGeom prst="rect">
                            <a:avLst/>
                          </a:prstGeom>
                          <a:ln w="50800">
                            <a:solidFill>
                              <a:srgbClr val="ED7D31">
                                <a:lumMod val="50000"/>
                              </a:srgbClr>
                            </a:solidFill>
                          </a:ln>
                        </pic:spPr>
                      </pic:pic>
                    </a:graphicData>
                  </a:graphic>
                </wp:inline>
              </w:drawing>
            </w:r>
          </w:p>
        </w:tc>
      </w:tr>
      <w:tr w:rsidR="00026CAF" w:rsidRPr="000C285A" w:rsidTr="004936B8">
        <w:tc>
          <w:tcPr>
            <w:tcW w:w="4495" w:type="dxa"/>
          </w:tcPr>
          <w:p w:rsidR="001C599A" w:rsidRPr="000C285A" w:rsidRDefault="0089640E" w:rsidP="004936B8">
            <w:pPr>
              <w:jc w:val="center"/>
              <w:rPr>
                <w:rFonts w:ascii="Times New Roman" w:hAnsi="Times New Roman" w:cs="Times New Roman"/>
                <w:b/>
                <w:sz w:val="24"/>
                <w:szCs w:val="24"/>
              </w:rPr>
            </w:pPr>
            <w:r>
              <w:rPr>
                <w:rFonts w:ascii="Times New Roman" w:hAnsi="Times New Roman" w:cs="Times New Roman"/>
                <w:b/>
                <w:sz w:val="24"/>
                <w:szCs w:val="24"/>
              </w:rPr>
              <w:t>2</w:t>
            </w:r>
            <w:r w:rsidR="001C599A">
              <w:rPr>
                <w:rFonts w:ascii="Times New Roman" w:hAnsi="Times New Roman" w:cs="Times New Roman"/>
                <w:b/>
                <w:sz w:val="24"/>
                <w:szCs w:val="24"/>
              </w:rPr>
              <w:t xml:space="preserve">a.  </w:t>
            </w:r>
            <w:r>
              <w:rPr>
                <w:rFonts w:ascii="Times New Roman" w:hAnsi="Times New Roman" w:cs="Times New Roman"/>
                <w:b/>
                <w:sz w:val="24"/>
                <w:szCs w:val="24"/>
              </w:rPr>
              <w:t>Clus</w:t>
            </w:r>
            <w:r w:rsidR="001C599A">
              <w:rPr>
                <w:rFonts w:ascii="Times New Roman" w:hAnsi="Times New Roman" w:cs="Times New Roman"/>
                <w:b/>
                <w:sz w:val="24"/>
                <w:szCs w:val="24"/>
              </w:rPr>
              <w:t xml:space="preserve">plot </w:t>
            </w:r>
            <w:r w:rsidR="0012171F">
              <w:rPr>
                <w:rFonts w:ascii="Times New Roman" w:hAnsi="Times New Roman" w:cs="Times New Roman"/>
                <w:b/>
                <w:sz w:val="24"/>
                <w:szCs w:val="24"/>
              </w:rPr>
              <w:t>with two</w:t>
            </w:r>
            <w:r w:rsidR="001C599A" w:rsidRPr="000C285A">
              <w:rPr>
                <w:rFonts w:ascii="Times New Roman" w:hAnsi="Times New Roman" w:cs="Times New Roman"/>
                <w:b/>
                <w:sz w:val="24"/>
                <w:szCs w:val="24"/>
              </w:rPr>
              <w:t xml:space="preserve"> clusters</w:t>
            </w:r>
          </w:p>
        </w:tc>
        <w:tc>
          <w:tcPr>
            <w:tcW w:w="4855" w:type="dxa"/>
          </w:tcPr>
          <w:p w:rsidR="001C599A" w:rsidRPr="000C285A" w:rsidRDefault="0089640E" w:rsidP="004936B8">
            <w:pPr>
              <w:jc w:val="center"/>
              <w:rPr>
                <w:rFonts w:ascii="Times New Roman" w:hAnsi="Times New Roman" w:cs="Times New Roman"/>
                <w:b/>
                <w:sz w:val="24"/>
                <w:szCs w:val="24"/>
              </w:rPr>
            </w:pPr>
            <w:r>
              <w:rPr>
                <w:rFonts w:ascii="Times New Roman" w:hAnsi="Times New Roman" w:cs="Times New Roman"/>
                <w:b/>
                <w:sz w:val="24"/>
                <w:szCs w:val="24"/>
              </w:rPr>
              <w:t>2b. Discriminant</w:t>
            </w:r>
            <w:r w:rsidR="001C599A" w:rsidRPr="000C285A">
              <w:rPr>
                <w:rFonts w:ascii="Times New Roman" w:hAnsi="Times New Roman" w:cs="Times New Roman"/>
                <w:b/>
                <w:sz w:val="24"/>
                <w:szCs w:val="24"/>
              </w:rPr>
              <w:t xml:space="preserve"> plot with two clusters</w:t>
            </w:r>
          </w:p>
        </w:tc>
      </w:tr>
      <w:bookmarkEnd w:id="2"/>
    </w:tbl>
    <w:p w:rsidR="00122469" w:rsidRDefault="00122469" w:rsidP="00470524">
      <w:pPr>
        <w:spacing w:after="0" w:line="240" w:lineRule="auto"/>
        <w:rPr>
          <w:rFonts w:ascii="Times New Roman" w:hAnsi="Times New Roman" w:cs="Times New Roman"/>
          <w:sz w:val="24"/>
          <w:szCs w:val="24"/>
        </w:rPr>
      </w:pPr>
    </w:p>
    <w:p w:rsidR="00E46AB1" w:rsidRPr="00470524" w:rsidRDefault="00315A8C" w:rsidP="00470524">
      <w:pPr>
        <w:spacing w:after="0" w:line="240" w:lineRule="auto"/>
        <w:rPr>
          <w:rFonts w:ascii="Times New Roman" w:hAnsi="Times New Roman" w:cs="Times New Roman"/>
          <w:b/>
          <w:sz w:val="24"/>
          <w:szCs w:val="24"/>
        </w:rPr>
      </w:pPr>
      <w:r w:rsidRPr="00470524">
        <w:rPr>
          <w:rFonts w:ascii="Times New Roman" w:hAnsi="Times New Roman" w:cs="Times New Roman"/>
          <w:b/>
          <w:sz w:val="24"/>
          <w:szCs w:val="24"/>
        </w:rPr>
        <w:t>Figure 3</w:t>
      </w:r>
    </w:p>
    <w:p w:rsidR="00E46AB1" w:rsidRDefault="00470524" w:rsidP="005A58B8">
      <w:pPr>
        <w:spacing w:after="0" w:line="480" w:lineRule="auto"/>
        <w:rPr>
          <w:rFonts w:ascii="Times New Roman" w:hAnsi="Times New Roman" w:cs="Times New Roman"/>
          <w:sz w:val="24"/>
          <w:szCs w:val="24"/>
        </w:rPr>
      </w:pPr>
      <w:r>
        <w:rPr>
          <w:noProof/>
        </w:rPr>
        <w:drawing>
          <wp:inline distT="0" distB="0" distL="0" distR="0" wp14:anchorId="60008D8D" wp14:editId="3A438EA5">
            <wp:extent cx="5943600" cy="2257425"/>
            <wp:effectExtent l="57150" t="57150" r="57150"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7425"/>
                    </a:xfrm>
                    <a:prstGeom prst="rect">
                      <a:avLst/>
                    </a:prstGeom>
                    <a:ln w="50800">
                      <a:solidFill>
                        <a:schemeClr val="accent2">
                          <a:lumMod val="50000"/>
                        </a:schemeClr>
                      </a:solidFill>
                    </a:ln>
                  </pic:spPr>
                </pic:pic>
              </a:graphicData>
            </a:graphic>
          </wp:inline>
        </w:drawing>
      </w:r>
    </w:p>
    <w:p w:rsidR="00F75CA3" w:rsidRPr="002332AE" w:rsidRDefault="00F75CA3" w:rsidP="002332AE">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last topic to discuss is the cross-tabulation table and this can be used to figure out how many instances the </w:t>
      </w:r>
      <w:r w:rsidR="00122469">
        <w:rPr>
          <w:rFonts w:ascii="Times New Roman" w:hAnsi="Times New Roman" w:cs="Times New Roman"/>
          <w:sz w:val="24"/>
          <w:szCs w:val="24"/>
        </w:rPr>
        <w:t>A</w:t>
      </w:r>
      <w:r w:rsidR="0023479B">
        <w:rPr>
          <w:rFonts w:ascii="Times New Roman" w:hAnsi="Times New Roman" w:cs="Times New Roman"/>
          <w:sz w:val="24"/>
          <w:szCs w:val="24"/>
        </w:rPr>
        <w:t>balone</w:t>
      </w:r>
      <w:r>
        <w:rPr>
          <w:rFonts w:ascii="Times New Roman" w:hAnsi="Times New Roman" w:cs="Times New Roman"/>
          <w:sz w:val="24"/>
          <w:szCs w:val="24"/>
        </w:rPr>
        <w:t xml:space="preserve"> cluster assignment matches the actual Ring type for this a</w:t>
      </w:r>
      <w:r w:rsidR="00122469">
        <w:rPr>
          <w:rFonts w:ascii="Times New Roman" w:hAnsi="Times New Roman" w:cs="Times New Roman"/>
          <w:sz w:val="24"/>
          <w:szCs w:val="24"/>
        </w:rPr>
        <w:t>lgorithm and the percent of A</w:t>
      </w:r>
      <w:r>
        <w:rPr>
          <w:rFonts w:ascii="Times New Roman" w:hAnsi="Times New Roman" w:cs="Times New Roman"/>
          <w:sz w:val="24"/>
          <w:szCs w:val="24"/>
        </w:rPr>
        <w:t xml:space="preserve">balone </w:t>
      </w:r>
      <w:r w:rsidR="0023479B">
        <w:rPr>
          <w:rFonts w:ascii="Times New Roman" w:hAnsi="Times New Roman" w:cs="Times New Roman"/>
          <w:sz w:val="24"/>
          <w:szCs w:val="24"/>
        </w:rPr>
        <w:t>instances</w:t>
      </w:r>
      <w:r>
        <w:rPr>
          <w:rFonts w:ascii="Times New Roman" w:hAnsi="Times New Roman" w:cs="Times New Roman"/>
          <w:sz w:val="24"/>
          <w:szCs w:val="24"/>
        </w:rPr>
        <w:t xml:space="preserve"> </w:t>
      </w:r>
      <w:r w:rsidR="003D0468">
        <w:rPr>
          <w:rFonts w:ascii="Times New Roman" w:hAnsi="Times New Roman" w:cs="Times New Roman"/>
          <w:sz w:val="24"/>
          <w:szCs w:val="24"/>
        </w:rPr>
        <w:t xml:space="preserve">that </w:t>
      </w:r>
      <w:r>
        <w:rPr>
          <w:rFonts w:ascii="Times New Roman" w:hAnsi="Times New Roman" w:cs="Times New Roman"/>
          <w:sz w:val="24"/>
          <w:szCs w:val="24"/>
        </w:rPr>
        <w:t xml:space="preserve">were clustered in agreement with the Ring type.   </w:t>
      </w:r>
      <w:r w:rsidR="00122469">
        <w:rPr>
          <w:rFonts w:ascii="Times New Roman" w:hAnsi="Times New Roman" w:cs="Times New Roman"/>
          <w:sz w:val="24"/>
          <w:szCs w:val="24"/>
        </w:rPr>
        <w:t>Most</w:t>
      </w:r>
      <w:r w:rsidR="0023479B">
        <w:rPr>
          <w:rFonts w:ascii="Times New Roman" w:hAnsi="Times New Roman" w:cs="Times New Roman"/>
          <w:sz w:val="24"/>
          <w:szCs w:val="24"/>
        </w:rPr>
        <w:t xml:space="preserve"> the ARI index values were very close to zero for these models which indicated a complex dataset and no clear separation of clusters for these mo</w:t>
      </w:r>
      <w:r w:rsidR="003D0468">
        <w:rPr>
          <w:rFonts w:ascii="Times New Roman" w:hAnsi="Times New Roman" w:cs="Times New Roman"/>
          <w:sz w:val="24"/>
          <w:szCs w:val="24"/>
        </w:rPr>
        <w:t xml:space="preserve">dels.  The control </w:t>
      </w:r>
      <w:r w:rsidR="0023479B">
        <w:rPr>
          <w:rFonts w:ascii="Times New Roman" w:hAnsi="Times New Roman" w:cs="Times New Roman"/>
          <w:sz w:val="24"/>
          <w:szCs w:val="24"/>
        </w:rPr>
        <w:t xml:space="preserve">for this analysis had the </w:t>
      </w:r>
      <w:r w:rsidR="0023479B" w:rsidRPr="00122469">
        <w:rPr>
          <w:rFonts w:ascii="Times New Roman" w:hAnsi="Times New Roman" w:cs="Times New Roman"/>
          <w:b/>
          <w:sz w:val="24"/>
          <w:szCs w:val="24"/>
        </w:rPr>
        <w:t>confuseTable</w:t>
      </w:r>
      <w:r w:rsidR="0023479B">
        <w:rPr>
          <w:rFonts w:ascii="Times New Roman" w:hAnsi="Times New Roman" w:cs="Times New Roman"/>
          <w:sz w:val="24"/>
          <w:szCs w:val="24"/>
        </w:rPr>
        <w:t xml:space="preserve"> copied and pasted into Figure 4 to show </w:t>
      </w:r>
      <w:r w:rsidR="00122469">
        <w:rPr>
          <w:rFonts w:ascii="Times New Roman" w:hAnsi="Times New Roman" w:cs="Times New Roman"/>
          <w:sz w:val="24"/>
          <w:szCs w:val="24"/>
        </w:rPr>
        <w:t xml:space="preserve">how </w:t>
      </w:r>
      <w:r w:rsidR="0023479B">
        <w:rPr>
          <w:rFonts w:ascii="Times New Roman" w:hAnsi="Times New Roman" w:cs="Times New Roman"/>
          <w:sz w:val="24"/>
          <w:szCs w:val="24"/>
        </w:rPr>
        <w:t>the instances are measured for all three clusters.  The Ring attributes from one to four and 2</w:t>
      </w:r>
      <w:r w:rsidR="00122469">
        <w:rPr>
          <w:rFonts w:ascii="Times New Roman" w:hAnsi="Times New Roman" w:cs="Times New Roman"/>
          <w:sz w:val="24"/>
          <w:szCs w:val="24"/>
        </w:rPr>
        <w:t xml:space="preserve">1 to 29 show some separation in </w:t>
      </w:r>
      <w:r w:rsidR="0023479B">
        <w:rPr>
          <w:rFonts w:ascii="Times New Roman" w:hAnsi="Times New Roman" w:cs="Times New Roman"/>
          <w:sz w:val="24"/>
          <w:szCs w:val="24"/>
        </w:rPr>
        <w:t xml:space="preserve">the instances.  However, the instances between five to 21 show </w:t>
      </w:r>
      <w:r w:rsidR="00122469">
        <w:rPr>
          <w:rFonts w:ascii="Times New Roman" w:hAnsi="Times New Roman" w:cs="Times New Roman"/>
          <w:sz w:val="24"/>
          <w:szCs w:val="24"/>
        </w:rPr>
        <w:t>a lot of mixing of data points</w:t>
      </w:r>
      <w:r w:rsidR="0023479B">
        <w:rPr>
          <w:rFonts w:ascii="Times New Roman" w:hAnsi="Times New Roman" w:cs="Times New Roman"/>
          <w:sz w:val="24"/>
          <w:szCs w:val="24"/>
        </w:rPr>
        <w:t xml:space="preserve"> and no clear separation of the value</w:t>
      </w:r>
      <w:r w:rsidR="00122469">
        <w:rPr>
          <w:rFonts w:ascii="Times New Roman" w:hAnsi="Times New Roman" w:cs="Times New Roman"/>
          <w:sz w:val="24"/>
          <w:szCs w:val="24"/>
        </w:rPr>
        <w:t xml:space="preserve">s.  The examples given in R with the Iris data set shows </w:t>
      </w:r>
      <w:r w:rsidR="0023479B">
        <w:rPr>
          <w:rFonts w:ascii="Times New Roman" w:hAnsi="Times New Roman" w:cs="Times New Roman"/>
          <w:sz w:val="24"/>
          <w:szCs w:val="24"/>
        </w:rPr>
        <w:t>there was a clear separation of the three species of Iris</w:t>
      </w:r>
      <w:r w:rsidR="00122469">
        <w:rPr>
          <w:rFonts w:ascii="Times New Roman" w:hAnsi="Times New Roman" w:cs="Times New Roman"/>
          <w:sz w:val="24"/>
          <w:szCs w:val="24"/>
        </w:rPr>
        <w:t xml:space="preserve">’ </w:t>
      </w:r>
      <w:r w:rsidR="0023479B">
        <w:rPr>
          <w:rFonts w:ascii="Times New Roman" w:hAnsi="Times New Roman" w:cs="Times New Roman"/>
          <w:sz w:val="24"/>
          <w:szCs w:val="24"/>
        </w:rPr>
        <w:t xml:space="preserve">which this model does not have.  </w:t>
      </w:r>
    </w:p>
    <w:p w:rsidR="00E46AB1" w:rsidRPr="00F75CA3" w:rsidRDefault="00F75CA3" w:rsidP="00F75CA3">
      <w:pPr>
        <w:spacing w:after="0" w:line="240" w:lineRule="auto"/>
        <w:rPr>
          <w:rFonts w:ascii="Times New Roman" w:hAnsi="Times New Roman" w:cs="Times New Roman"/>
          <w:b/>
          <w:sz w:val="24"/>
          <w:szCs w:val="24"/>
        </w:rPr>
      </w:pPr>
      <w:r w:rsidRPr="00F75CA3">
        <w:rPr>
          <w:rFonts w:ascii="Times New Roman" w:hAnsi="Times New Roman" w:cs="Times New Roman"/>
          <w:b/>
          <w:sz w:val="24"/>
          <w:szCs w:val="24"/>
        </w:rPr>
        <w:t>Figure 4</w:t>
      </w:r>
    </w:p>
    <w:tbl>
      <w:tblPr>
        <w:tblStyle w:val="TableGrid"/>
        <w:tblW w:w="0" w:type="auto"/>
        <w:tblInd w:w="-5" w:type="dxa"/>
        <w:tblLook w:val="04A0" w:firstRow="1" w:lastRow="0" w:firstColumn="1" w:lastColumn="0" w:noHBand="0" w:noVBand="1"/>
      </w:tblPr>
      <w:tblGrid>
        <w:gridCol w:w="3852"/>
        <w:gridCol w:w="3870"/>
      </w:tblGrid>
      <w:tr w:rsidR="002272E3" w:rsidTr="00F75CA3">
        <w:trPr>
          <w:trHeight w:val="2375"/>
        </w:trPr>
        <w:tc>
          <w:tcPr>
            <w:tcW w:w="3852" w:type="dxa"/>
            <w:shd w:val="clear" w:color="auto" w:fill="D5DCE4" w:themeFill="text2" w:themeFillTint="33"/>
          </w:tcPr>
          <w:p w:rsidR="002272E3" w:rsidRDefault="002272E3" w:rsidP="002272E3">
            <w:pPr>
              <w:jc w:val="center"/>
              <w:rPr>
                <w:rFonts w:ascii="Times New Roman" w:hAnsi="Times New Roman" w:cs="Times New Roman"/>
                <w:sz w:val="24"/>
                <w:szCs w:val="24"/>
              </w:rPr>
            </w:pPr>
          </w:p>
          <w:p w:rsidR="002272E3" w:rsidRDefault="002272E3" w:rsidP="002272E3">
            <w:pPr>
              <w:jc w:val="center"/>
              <w:rPr>
                <w:rFonts w:ascii="Times New Roman" w:hAnsi="Times New Roman" w:cs="Times New Roman"/>
                <w:sz w:val="24"/>
                <w:szCs w:val="24"/>
              </w:rPr>
            </w:pPr>
            <w:r>
              <w:rPr>
                <w:noProof/>
              </w:rPr>
              <w:drawing>
                <wp:inline distT="0" distB="0" distL="0" distR="0" wp14:anchorId="69C4A378" wp14:editId="37C02328">
                  <wp:extent cx="1561465" cy="11811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3128" cy="1182358"/>
                          </a:xfrm>
                          <a:prstGeom prst="rect">
                            <a:avLst/>
                          </a:prstGeom>
                        </pic:spPr>
                      </pic:pic>
                    </a:graphicData>
                  </a:graphic>
                </wp:inline>
              </w:drawing>
            </w:r>
          </w:p>
        </w:tc>
        <w:tc>
          <w:tcPr>
            <w:tcW w:w="3870" w:type="dxa"/>
            <w:shd w:val="clear" w:color="auto" w:fill="D5DCE4" w:themeFill="text2" w:themeFillTint="33"/>
          </w:tcPr>
          <w:p w:rsidR="002272E3" w:rsidRDefault="002272E3" w:rsidP="002272E3">
            <w:pPr>
              <w:jc w:val="center"/>
              <w:rPr>
                <w:noProof/>
              </w:rPr>
            </w:pPr>
          </w:p>
          <w:p w:rsidR="002272E3" w:rsidRDefault="002272E3" w:rsidP="002272E3">
            <w:pPr>
              <w:jc w:val="center"/>
              <w:rPr>
                <w:rFonts w:ascii="Times New Roman" w:hAnsi="Times New Roman" w:cs="Times New Roman"/>
                <w:sz w:val="24"/>
                <w:szCs w:val="24"/>
              </w:rPr>
            </w:pPr>
            <w:r>
              <w:rPr>
                <w:noProof/>
              </w:rPr>
              <w:drawing>
                <wp:inline distT="0" distB="0" distL="0" distR="0" wp14:anchorId="7841E0F0" wp14:editId="125F4137">
                  <wp:extent cx="143827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275" cy="1219200"/>
                          </a:xfrm>
                          <a:prstGeom prst="rect">
                            <a:avLst/>
                          </a:prstGeom>
                        </pic:spPr>
                      </pic:pic>
                    </a:graphicData>
                  </a:graphic>
                </wp:inline>
              </w:drawing>
            </w:r>
          </w:p>
        </w:tc>
      </w:tr>
      <w:tr w:rsidR="002272E3" w:rsidRPr="000C285A" w:rsidTr="00F75CA3">
        <w:trPr>
          <w:trHeight w:val="350"/>
        </w:trPr>
        <w:tc>
          <w:tcPr>
            <w:tcW w:w="3852" w:type="dxa"/>
          </w:tcPr>
          <w:p w:rsidR="002272E3" w:rsidRPr="000C285A" w:rsidRDefault="002272E3" w:rsidP="004936B8">
            <w:pPr>
              <w:jc w:val="center"/>
              <w:rPr>
                <w:rFonts w:ascii="Times New Roman" w:hAnsi="Times New Roman" w:cs="Times New Roman"/>
                <w:b/>
                <w:sz w:val="24"/>
                <w:szCs w:val="24"/>
              </w:rPr>
            </w:pPr>
            <w:r>
              <w:rPr>
                <w:rFonts w:ascii="Times New Roman" w:hAnsi="Times New Roman" w:cs="Times New Roman"/>
                <w:b/>
                <w:sz w:val="24"/>
                <w:szCs w:val="24"/>
              </w:rPr>
              <w:t>1a.  ConfuseTable 1 to 13 Rings</w:t>
            </w:r>
          </w:p>
        </w:tc>
        <w:tc>
          <w:tcPr>
            <w:tcW w:w="3870" w:type="dxa"/>
          </w:tcPr>
          <w:p w:rsidR="002272E3" w:rsidRPr="000C285A" w:rsidRDefault="002272E3" w:rsidP="004936B8">
            <w:pPr>
              <w:jc w:val="center"/>
              <w:rPr>
                <w:rFonts w:ascii="Times New Roman" w:hAnsi="Times New Roman" w:cs="Times New Roman"/>
                <w:b/>
                <w:sz w:val="24"/>
                <w:szCs w:val="24"/>
              </w:rPr>
            </w:pPr>
            <w:r>
              <w:rPr>
                <w:rFonts w:ascii="Times New Roman" w:hAnsi="Times New Roman" w:cs="Times New Roman"/>
                <w:b/>
                <w:sz w:val="24"/>
                <w:szCs w:val="24"/>
              </w:rPr>
              <w:t>1b. ConfuseTable 14 to 29 Rings</w:t>
            </w:r>
          </w:p>
        </w:tc>
      </w:tr>
    </w:tbl>
    <w:p w:rsidR="007C37AC" w:rsidRDefault="007C37AC">
      <w:pPr>
        <w:rPr>
          <w:rFonts w:ascii="Times New Roman" w:hAnsi="Times New Roman" w:cs="Times New Roman"/>
          <w:b/>
          <w:sz w:val="24"/>
          <w:szCs w:val="24"/>
        </w:rPr>
      </w:pPr>
    </w:p>
    <w:p w:rsidR="002332AE" w:rsidRDefault="002332AE">
      <w:pPr>
        <w:rPr>
          <w:rFonts w:ascii="Times New Roman" w:hAnsi="Times New Roman" w:cs="Times New Roman"/>
          <w:b/>
          <w:sz w:val="24"/>
          <w:szCs w:val="24"/>
        </w:rPr>
      </w:pPr>
    </w:p>
    <w:p w:rsidR="00C616B4" w:rsidRPr="0023479B" w:rsidRDefault="00F94E83">
      <w:pPr>
        <w:rPr>
          <w:rFonts w:ascii="Times New Roman" w:hAnsi="Times New Roman" w:cs="Times New Roman"/>
          <w:sz w:val="24"/>
          <w:szCs w:val="24"/>
        </w:rPr>
      </w:pPr>
      <w:r w:rsidRPr="0023479B">
        <w:rPr>
          <w:rFonts w:ascii="Times New Roman" w:hAnsi="Times New Roman" w:cs="Times New Roman"/>
          <w:b/>
          <w:sz w:val="24"/>
          <w:szCs w:val="24"/>
        </w:rPr>
        <w:t>Interpretation of Results</w:t>
      </w:r>
    </w:p>
    <w:p w:rsidR="00F94E83" w:rsidRDefault="00806612" w:rsidP="00786AE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22469">
        <w:rPr>
          <w:rFonts w:ascii="Times New Roman" w:hAnsi="Times New Roman" w:cs="Times New Roman"/>
          <w:sz w:val="24"/>
          <w:szCs w:val="24"/>
        </w:rPr>
        <w:t>The K-means algorithms were</w:t>
      </w:r>
      <w:r w:rsidR="00786AE3">
        <w:rPr>
          <w:rFonts w:ascii="Times New Roman" w:hAnsi="Times New Roman" w:cs="Times New Roman"/>
          <w:sz w:val="24"/>
          <w:szCs w:val="24"/>
        </w:rPr>
        <w:t xml:space="preserve"> used to determine the structure of the Abalone data set from the UCI Learning Center.  The data set was rather large with 4,177 samples and a total of nine variables.  Selecting cluster size for K-means is a challenge and several indices were tested and the cluster size </w:t>
      </w:r>
      <w:r w:rsidR="00122469">
        <w:rPr>
          <w:rFonts w:ascii="Times New Roman" w:hAnsi="Times New Roman" w:cs="Times New Roman"/>
          <w:sz w:val="24"/>
          <w:szCs w:val="24"/>
        </w:rPr>
        <w:t xml:space="preserve">of three had the most votes.  The </w:t>
      </w:r>
      <w:r w:rsidR="00786AE3">
        <w:rPr>
          <w:rFonts w:ascii="Times New Roman" w:hAnsi="Times New Roman" w:cs="Times New Roman"/>
          <w:sz w:val="24"/>
          <w:szCs w:val="24"/>
        </w:rPr>
        <w:t xml:space="preserve">cluster sizes of two, seven and fifteen were also selected based on </w:t>
      </w:r>
      <w:r w:rsidR="00122469">
        <w:rPr>
          <w:rFonts w:ascii="Times New Roman" w:hAnsi="Times New Roman" w:cs="Times New Roman"/>
          <w:sz w:val="24"/>
          <w:szCs w:val="24"/>
        </w:rPr>
        <w:t>these indices and were used to give a nice snapshot of this data set</w:t>
      </w:r>
      <w:r w:rsidR="00786AE3">
        <w:rPr>
          <w:rFonts w:ascii="Times New Roman" w:hAnsi="Times New Roman" w:cs="Times New Roman"/>
          <w:sz w:val="24"/>
          <w:szCs w:val="24"/>
        </w:rPr>
        <w:t>.  These can be seen in 13A to 48A in the Appendix.  The cross-tabulation percent and ARI index was also looked at and the K-means algorithms with three (control) and two clusters were selected to look for</w:t>
      </w:r>
      <w:r w:rsidR="00DD2DC2">
        <w:rPr>
          <w:rFonts w:ascii="Times New Roman" w:hAnsi="Times New Roman" w:cs="Times New Roman"/>
          <w:sz w:val="24"/>
          <w:szCs w:val="24"/>
        </w:rPr>
        <w:t xml:space="preserve"> patterns</w:t>
      </w:r>
      <w:r w:rsidR="00786AE3">
        <w:rPr>
          <w:rFonts w:ascii="Times New Roman" w:hAnsi="Times New Roman" w:cs="Times New Roman"/>
          <w:sz w:val="24"/>
          <w:szCs w:val="24"/>
        </w:rPr>
        <w:t xml:space="preserve"> and problems with the dataset.  </w:t>
      </w:r>
    </w:p>
    <w:p w:rsidR="00786AE3" w:rsidRDefault="00786AE3" w:rsidP="00786AE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Abalone data set </w:t>
      </w:r>
      <w:r w:rsidR="00EC119E">
        <w:rPr>
          <w:rFonts w:ascii="Times New Roman" w:hAnsi="Times New Roman" w:cs="Times New Roman"/>
          <w:sz w:val="24"/>
          <w:szCs w:val="24"/>
        </w:rPr>
        <w:t xml:space="preserve">contained mostly weight values from the destructive sampling of these species.  The article did not go into how these individuals were harvested from the Australian coastline.  The population contained three variables for sex and these are Infants (sex is undetermined), males and females.  The control or K-means with three clusters did a good job in </w:t>
      </w:r>
      <w:r w:rsidR="00DC6DE2">
        <w:rPr>
          <w:rFonts w:ascii="Times New Roman" w:hAnsi="Times New Roman" w:cs="Times New Roman"/>
          <w:sz w:val="24"/>
          <w:szCs w:val="24"/>
        </w:rPr>
        <w:t>separating</w:t>
      </w:r>
      <w:r w:rsidR="00EC119E">
        <w:rPr>
          <w:rFonts w:ascii="Times New Roman" w:hAnsi="Times New Roman" w:cs="Times New Roman"/>
          <w:sz w:val="24"/>
          <w:szCs w:val="24"/>
        </w:rPr>
        <w:t xml:space="preserve"> the infants from the individuals that could be sexed.  These values were at the tail end of the axi</w:t>
      </w:r>
      <w:r w:rsidR="00E81E6D">
        <w:rPr>
          <w:rFonts w:ascii="Times New Roman" w:hAnsi="Times New Roman" w:cs="Times New Roman"/>
          <w:sz w:val="24"/>
          <w:szCs w:val="24"/>
        </w:rPr>
        <w:t>s near zero and then slightly overlapped</w:t>
      </w:r>
      <w:r w:rsidR="00EC119E">
        <w:rPr>
          <w:rFonts w:ascii="Times New Roman" w:hAnsi="Times New Roman" w:cs="Times New Roman"/>
          <w:sz w:val="24"/>
          <w:szCs w:val="24"/>
        </w:rPr>
        <w:t xml:space="preserve"> with the female attributes.  The male and female values were very hard to separate after the infant characteristics ended and the popula</w:t>
      </w:r>
      <w:r w:rsidR="00DD2DC2">
        <w:rPr>
          <w:rFonts w:ascii="Times New Roman" w:hAnsi="Times New Roman" w:cs="Times New Roman"/>
          <w:sz w:val="24"/>
          <w:szCs w:val="24"/>
        </w:rPr>
        <w:t>tion could be sexed</w:t>
      </w:r>
      <w:r w:rsidR="00EC119E">
        <w:rPr>
          <w:rFonts w:ascii="Times New Roman" w:hAnsi="Times New Roman" w:cs="Times New Roman"/>
          <w:sz w:val="24"/>
          <w:szCs w:val="24"/>
        </w:rPr>
        <w:t>.  The older population does not seem to be sexually dimorphic (one sex i</w:t>
      </w:r>
      <w:r w:rsidR="00DD2DC2">
        <w:rPr>
          <w:rFonts w:ascii="Times New Roman" w:hAnsi="Times New Roman" w:cs="Times New Roman"/>
          <w:sz w:val="24"/>
          <w:szCs w:val="24"/>
        </w:rPr>
        <w:t xml:space="preserve">s larger than the other like </w:t>
      </w:r>
      <w:r w:rsidR="00EC119E">
        <w:rPr>
          <w:rFonts w:ascii="Times New Roman" w:hAnsi="Times New Roman" w:cs="Times New Roman"/>
          <w:sz w:val="24"/>
          <w:szCs w:val="24"/>
        </w:rPr>
        <w:t>a b</w:t>
      </w:r>
      <w:r w:rsidR="00FA4459">
        <w:rPr>
          <w:rFonts w:ascii="Times New Roman" w:hAnsi="Times New Roman" w:cs="Times New Roman"/>
          <w:sz w:val="24"/>
          <w:szCs w:val="24"/>
        </w:rPr>
        <w:t>ull moose or male elephant seal</w:t>
      </w:r>
      <w:r w:rsidR="00EC119E">
        <w:rPr>
          <w:rFonts w:ascii="Times New Roman" w:hAnsi="Times New Roman" w:cs="Times New Roman"/>
          <w:sz w:val="24"/>
          <w:szCs w:val="24"/>
        </w:rPr>
        <w:t xml:space="preserve">) and </w:t>
      </w:r>
      <w:r w:rsidR="00DC6DE2">
        <w:rPr>
          <w:rFonts w:ascii="Times New Roman" w:hAnsi="Times New Roman" w:cs="Times New Roman"/>
          <w:sz w:val="24"/>
          <w:szCs w:val="24"/>
        </w:rPr>
        <w:t>this can be seen in Figure 16B.  This shows the red color for females and tail end of the infants and the black color for males.  When you look at the shell diameter that is greater than 0.3 cm</w:t>
      </w:r>
      <w:r w:rsidR="00FA4459">
        <w:rPr>
          <w:rFonts w:ascii="Times New Roman" w:hAnsi="Times New Roman" w:cs="Times New Roman"/>
          <w:sz w:val="24"/>
          <w:szCs w:val="24"/>
        </w:rPr>
        <w:t>,</w:t>
      </w:r>
      <w:r w:rsidR="00DC6DE2">
        <w:rPr>
          <w:rFonts w:ascii="Times New Roman" w:hAnsi="Times New Roman" w:cs="Times New Roman"/>
          <w:sz w:val="24"/>
          <w:szCs w:val="24"/>
        </w:rPr>
        <w:t xml:space="preserve"> the data is evenly mixed with both sexes.  The shell weight attribut</w:t>
      </w:r>
      <w:r w:rsidR="00DD2DC2">
        <w:rPr>
          <w:rFonts w:ascii="Times New Roman" w:hAnsi="Times New Roman" w:cs="Times New Roman"/>
          <w:sz w:val="24"/>
          <w:szCs w:val="24"/>
        </w:rPr>
        <w:t>e does a good job in showing how the</w:t>
      </w:r>
      <w:r w:rsidR="00DC6DE2">
        <w:rPr>
          <w:rFonts w:ascii="Times New Roman" w:hAnsi="Times New Roman" w:cs="Times New Roman"/>
          <w:sz w:val="24"/>
          <w:szCs w:val="24"/>
        </w:rPr>
        <w:t xml:space="preserve"> male and female points </w:t>
      </w:r>
      <w:r w:rsidR="00DD2DC2">
        <w:rPr>
          <w:rFonts w:ascii="Times New Roman" w:hAnsi="Times New Roman" w:cs="Times New Roman"/>
          <w:sz w:val="24"/>
          <w:szCs w:val="24"/>
        </w:rPr>
        <w:t>are evenly mixed</w:t>
      </w:r>
      <w:r w:rsidR="00DC6DE2">
        <w:rPr>
          <w:rFonts w:ascii="Times New Roman" w:hAnsi="Times New Roman" w:cs="Times New Roman"/>
          <w:sz w:val="24"/>
          <w:szCs w:val="24"/>
        </w:rPr>
        <w:t xml:space="preserve"> as the values increases from 0.25 to 0.30 cm.  </w:t>
      </w:r>
    </w:p>
    <w:p w:rsidR="0023479B" w:rsidRPr="000D1FF4" w:rsidRDefault="00DC6DE2" w:rsidP="00786AE3">
      <w:pPr>
        <w:spacing w:after="0" w:line="480" w:lineRule="auto"/>
        <w:rPr>
          <w:rFonts w:ascii="Times New Roman" w:hAnsi="Times New Roman" w:cs="Times New Roman"/>
          <w:sz w:val="24"/>
          <w:szCs w:val="24"/>
        </w:rPr>
      </w:pPr>
      <w:r>
        <w:rPr>
          <w:rFonts w:ascii="Times New Roman" w:hAnsi="Times New Roman" w:cs="Times New Roman"/>
          <w:sz w:val="24"/>
          <w:szCs w:val="24"/>
        </w:rPr>
        <w:tab/>
        <w:t>The data set did not contain any missing variables which helped in the preprocessing steps</w:t>
      </w:r>
      <w:r w:rsidR="00DD2DC2">
        <w:rPr>
          <w:rFonts w:ascii="Times New Roman" w:hAnsi="Times New Roman" w:cs="Times New Roman"/>
          <w:sz w:val="24"/>
          <w:szCs w:val="24"/>
        </w:rPr>
        <w:t>,</w:t>
      </w:r>
      <w:r>
        <w:rPr>
          <w:rFonts w:ascii="Times New Roman" w:hAnsi="Times New Roman" w:cs="Times New Roman"/>
          <w:sz w:val="24"/>
          <w:szCs w:val="24"/>
        </w:rPr>
        <w:t xml:space="preserve"> but there w</w:t>
      </w:r>
      <w:r w:rsidR="000D1FF4">
        <w:rPr>
          <w:rFonts w:ascii="Times New Roman" w:hAnsi="Times New Roman" w:cs="Times New Roman"/>
          <w:sz w:val="24"/>
          <w:szCs w:val="24"/>
        </w:rPr>
        <w:t>ere more outliers in the sample</w:t>
      </w:r>
      <w:r>
        <w:rPr>
          <w:rFonts w:ascii="Times New Roman" w:hAnsi="Times New Roman" w:cs="Times New Roman"/>
          <w:sz w:val="24"/>
          <w:szCs w:val="24"/>
        </w:rPr>
        <w:t xml:space="preserve"> size than orig</w:t>
      </w:r>
      <w:r w:rsidR="00DD2DC2">
        <w:rPr>
          <w:rFonts w:ascii="Times New Roman" w:hAnsi="Times New Roman" w:cs="Times New Roman"/>
          <w:sz w:val="24"/>
          <w:szCs w:val="24"/>
        </w:rPr>
        <w:t>inally</w:t>
      </w:r>
      <w:r w:rsidR="005F727C">
        <w:rPr>
          <w:rFonts w:ascii="Times New Roman" w:hAnsi="Times New Roman" w:cs="Times New Roman"/>
          <w:sz w:val="24"/>
          <w:szCs w:val="24"/>
        </w:rPr>
        <w:t xml:space="preserve"> expected</w:t>
      </w:r>
      <w:r>
        <w:rPr>
          <w:rFonts w:ascii="Times New Roman" w:hAnsi="Times New Roman" w:cs="Times New Roman"/>
          <w:sz w:val="24"/>
          <w:szCs w:val="24"/>
        </w:rPr>
        <w:t>.  The ramifications to the data with outliers will be discussed in the next section.  A boxplot was run in RSt</w:t>
      </w:r>
      <w:r w:rsidR="00DD2DC2">
        <w:rPr>
          <w:rFonts w:ascii="Times New Roman" w:hAnsi="Times New Roman" w:cs="Times New Roman"/>
          <w:sz w:val="24"/>
          <w:szCs w:val="24"/>
        </w:rPr>
        <w:t>udio and can be seen in Figure 5</w:t>
      </w:r>
      <w:r>
        <w:rPr>
          <w:rFonts w:ascii="Times New Roman" w:hAnsi="Times New Roman" w:cs="Times New Roman"/>
          <w:sz w:val="24"/>
          <w:szCs w:val="24"/>
        </w:rPr>
        <w:t xml:space="preserve"> below </w:t>
      </w:r>
      <w:r w:rsidR="00DD2DC2">
        <w:rPr>
          <w:rFonts w:ascii="Times New Roman" w:hAnsi="Times New Roman" w:cs="Times New Roman"/>
          <w:sz w:val="24"/>
          <w:szCs w:val="24"/>
        </w:rPr>
        <w:t xml:space="preserve">and </w:t>
      </w:r>
      <w:r w:rsidR="006E74F7">
        <w:rPr>
          <w:rFonts w:ascii="Times New Roman" w:hAnsi="Times New Roman" w:cs="Times New Roman"/>
          <w:sz w:val="24"/>
          <w:szCs w:val="24"/>
        </w:rPr>
        <w:t>the</w:t>
      </w:r>
      <w:r>
        <w:rPr>
          <w:rFonts w:ascii="Times New Roman" w:hAnsi="Times New Roman" w:cs="Times New Roman"/>
          <w:sz w:val="24"/>
          <w:szCs w:val="24"/>
        </w:rPr>
        <w:t xml:space="preserve"> boxes or 50</w:t>
      </w:r>
      <w:r w:rsidRPr="00DC6DE2">
        <w:rPr>
          <w:rFonts w:ascii="Times New Roman" w:hAnsi="Times New Roman" w:cs="Times New Roman"/>
          <w:sz w:val="24"/>
          <w:szCs w:val="24"/>
          <w:vertAlign w:val="superscript"/>
        </w:rPr>
        <w:t>th</w:t>
      </w:r>
      <w:r w:rsidR="00DD2DC2">
        <w:rPr>
          <w:rFonts w:ascii="Times New Roman" w:hAnsi="Times New Roman" w:cs="Times New Roman"/>
          <w:sz w:val="24"/>
          <w:szCs w:val="24"/>
        </w:rPr>
        <w:t xml:space="preserve"> percentile</w:t>
      </w:r>
      <w:r>
        <w:rPr>
          <w:rFonts w:ascii="Times New Roman" w:hAnsi="Times New Roman" w:cs="Times New Roman"/>
          <w:sz w:val="24"/>
          <w:szCs w:val="24"/>
        </w:rPr>
        <w:t xml:space="preserve"> show very little variation among each attribute except for </w:t>
      </w:r>
      <w:r w:rsidR="006E74F7" w:rsidRPr="00A01793">
        <w:rPr>
          <w:rFonts w:ascii="Times New Roman" w:hAnsi="Times New Roman" w:cs="Times New Roman"/>
          <w:b/>
          <w:sz w:val="24"/>
          <w:szCs w:val="24"/>
        </w:rPr>
        <w:t>Whole_weight</w:t>
      </w:r>
      <w:r w:rsidR="006E74F7">
        <w:rPr>
          <w:rFonts w:ascii="Times New Roman" w:hAnsi="Times New Roman" w:cs="Times New Roman"/>
          <w:sz w:val="24"/>
          <w:szCs w:val="24"/>
        </w:rPr>
        <w:t xml:space="preserve"> and </w:t>
      </w:r>
      <w:r w:rsidR="006E74F7" w:rsidRPr="00A01793">
        <w:rPr>
          <w:rFonts w:ascii="Times New Roman" w:hAnsi="Times New Roman" w:cs="Times New Roman"/>
          <w:b/>
          <w:sz w:val="24"/>
          <w:szCs w:val="24"/>
        </w:rPr>
        <w:t>Sex</w:t>
      </w:r>
      <w:r w:rsidR="006E74F7">
        <w:rPr>
          <w:rFonts w:ascii="Times New Roman" w:hAnsi="Times New Roman" w:cs="Times New Roman"/>
          <w:sz w:val="24"/>
          <w:szCs w:val="24"/>
        </w:rPr>
        <w:t>.  The other attributes values ranged bet</w:t>
      </w:r>
      <w:r w:rsidR="003D0468">
        <w:rPr>
          <w:rFonts w:ascii="Times New Roman" w:hAnsi="Times New Roman" w:cs="Times New Roman"/>
          <w:sz w:val="24"/>
          <w:szCs w:val="24"/>
        </w:rPr>
        <w:t xml:space="preserve">ween 0.25 to 0.60 with the </w:t>
      </w:r>
      <w:r w:rsidR="006E74F7">
        <w:rPr>
          <w:rFonts w:ascii="Times New Roman" w:hAnsi="Times New Roman" w:cs="Times New Roman"/>
          <w:sz w:val="24"/>
          <w:szCs w:val="24"/>
        </w:rPr>
        <w:t xml:space="preserve">data and each attribute between the Lower and Upper Quartile range was 0.20 for each category except for </w:t>
      </w:r>
      <w:r w:rsidR="00FA4459" w:rsidRPr="00A01793">
        <w:rPr>
          <w:rFonts w:ascii="Times New Roman" w:hAnsi="Times New Roman" w:cs="Times New Roman"/>
          <w:b/>
          <w:sz w:val="24"/>
          <w:szCs w:val="24"/>
        </w:rPr>
        <w:t>Shucked_weight</w:t>
      </w:r>
      <w:r w:rsidR="003D0468">
        <w:rPr>
          <w:rFonts w:ascii="Times New Roman" w:hAnsi="Times New Roman" w:cs="Times New Roman"/>
          <w:b/>
          <w:sz w:val="24"/>
          <w:szCs w:val="24"/>
        </w:rPr>
        <w:t xml:space="preserve"> (</w:t>
      </w:r>
      <w:r w:rsidR="003D0468">
        <w:rPr>
          <w:rFonts w:ascii="Times New Roman" w:hAnsi="Times New Roman" w:cs="Times New Roman"/>
          <w:sz w:val="24"/>
          <w:szCs w:val="24"/>
        </w:rPr>
        <w:t>Figure 5)</w:t>
      </w:r>
      <w:r w:rsidR="00FA4459">
        <w:rPr>
          <w:rFonts w:ascii="Times New Roman" w:hAnsi="Times New Roman" w:cs="Times New Roman"/>
          <w:sz w:val="24"/>
          <w:szCs w:val="24"/>
        </w:rPr>
        <w:t>.  These values were very tight before</w:t>
      </w:r>
      <w:r w:rsidR="000D1FF4">
        <w:rPr>
          <w:rFonts w:ascii="Times New Roman" w:hAnsi="Times New Roman" w:cs="Times New Roman"/>
          <w:sz w:val="24"/>
          <w:szCs w:val="24"/>
        </w:rPr>
        <w:t xml:space="preserve"> </w:t>
      </w:r>
      <w:r w:rsidR="006E74F7">
        <w:rPr>
          <w:rFonts w:ascii="Times New Roman" w:hAnsi="Times New Roman" w:cs="Times New Roman"/>
          <w:sz w:val="24"/>
          <w:szCs w:val="24"/>
        </w:rPr>
        <w:t xml:space="preserve">and after the data had been scaled for the preprocessing step.  The typical </w:t>
      </w:r>
      <w:r w:rsidR="00DD2DC2">
        <w:rPr>
          <w:rFonts w:ascii="Times New Roman" w:hAnsi="Times New Roman" w:cs="Times New Roman"/>
          <w:sz w:val="24"/>
          <w:szCs w:val="24"/>
        </w:rPr>
        <w:t xml:space="preserve">spherical clusters shown in other </w:t>
      </w:r>
      <w:r w:rsidR="006E74F7">
        <w:rPr>
          <w:rFonts w:ascii="Times New Roman" w:hAnsi="Times New Roman" w:cs="Times New Roman"/>
          <w:sz w:val="24"/>
          <w:szCs w:val="24"/>
        </w:rPr>
        <w:t xml:space="preserve">examples could be seen for the two and part of the </w:t>
      </w:r>
      <w:r w:rsidR="00A01793">
        <w:rPr>
          <w:rFonts w:ascii="Times New Roman" w:hAnsi="Times New Roman" w:cs="Times New Roman"/>
          <w:sz w:val="24"/>
          <w:szCs w:val="24"/>
        </w:rPr>
        <w:t>three-cluster</w:t>
      </w:r>
      <w:r w:rsidR="006E74F7">
        <w:rPr>
          <w:rFonts w:ascii="Times New Roman" w:hAnsi="Times New Roman" w:cs="Times New Roman"/>
          <w:sz w:val="24"/>
          <w:szCs w:val="24"/>
        </w:rPr>
        <w:t xml:space="preserve"> </w:t>
      </w:r>
      <w:r w:rsidR="00DD2DC2">
        <w:rPr>
          <w:rFonts w:ascii="Times New Roman" w:hAnsi="Times New Roman" w:cs="Times New Roman"/>
          <w:sz w:val="24"/>
          <w:szCs w:val="24"/>
        </w:rPr>
        <w:t>algorithm, but</w:t>
      </w:r>
      <w:r w:rsidR="006E74F7">
        <w:rPr>
          <w:rFonts w:ascii="Times New Roman" w:hAnsi="Times New Roman" w:cs="Times New Roman"/>
          <w:sz w:val="24"/>
          <w:szCs w:val="24"/>
        </w:rPr>
        <w:t xml:space="preserve"> as cluster size increased the spheres were replaced with lines of hi</w:t>
      </w:r>
      <w:r w:rsidR="00A01793">
        <w:rPr>
          <w:rFonts w:ascii="Times New Roman" w:hAnsi="Times New Roman" w:cs="Times New Roman"/>
          <w:sz w:val="24"/>
          <w:szCs w:val="24"/>
        </w:rPr>
        <w:t>ghly concentrated data points.  The K-means with seven or fifteen clusters might be the best approach to handle these data points because th</w:t>
      </w:r>
      <w:r w:rsidR="00DD2DC2">
        <w:rPr>
          <w:rFonts w:ascii="Times New Roman" w:hAnsi="Times New Roman" w:cs="Times New Roman"/>
          <w:sz w:val="24"/>
          <w:szCs w:val="24"/>
        </w:rPr>
        <w:t>ese lines are segmented into an</w:t>
      </w:r>
      <w:r w:rsidR="00A01793">
        <w:rPr>
          <w:rFonts w:ascii="Times New Roman" w:hAnsi="Times New Roman" w:cs="Times New Roman"/>
          <w:sz w:val="24"/>
          <w:szCs w:val="24"/>
        </w:rPr>
        <w:t xml:space="preserve"> equal number of clusters and </w:t>
      </w:r>
      <w:r w:rsidR="00DD2DC2">
        <w:rPr>
          <w:rFonts w:ascii="Times New Roman" w:hAnsi="Times New Roman" w:cs="Times New Roman"/>
          <w:sz w:val="24"/>
          <w:szCs w:val="24"/>
        </w:rPr>
        <w:t xml:space="preserve">this </w:t>
      </w:r>
      <w:r w:rsidR="00A01793">
        <w:rPr>
          <w:rFonts w:ascii="Times New Roman" w:hAnsi="Times New Roman" w:cs="Times New Roman"/>
          <w:sz w:val="24"/>
          <w:szCs w:val="24"/>
        </w:rPr>
        <w:t>minimizes the chance of a data point from on</w:t>
      </w:r>
      <w:r w:rsidR="00DD2DC2">
        <w:rPr>
          <w:rFonts w:ascii="Times New Roman" w:hAnsi="Times New Roman" w:cs="Times New Roman"/>
          <w:sz w:val="24"/>
          <w:szCs w:val="24"/>
        </w:rPr>
        <w:t>e</w:t>
      </w:r>
      <w:r w:rsidR="00A01793">
        <w:rPr>
          <w:rFonts w:ascii="Times New Roman" w:hAnsi="Times New Roman" w:cs="Times New Roman"/>
          <w:sz w:val="24"/>
          <w:szCs w:val="24"/>
        </w:rPr>
        <w:t xml:space="preserve"> cluster being closer to the mean of anot</w:t>
      </w:r>
      <w:r w:rsidR="003D0468">
        <w:rPr>
          <w:rFonts w:ascii="Times New Roman" w:hAnsi="Times New Roman" w:cs="Times New Roman"/>
          <w:sz w:val="24"/>
          <w:szCs w:val="24"/>
        </w:rPr>
        <w:t>her cluster as shown in Figure 6</w:t>
      </w:r>
      <w:r w:rsidR="00A01793">
        <w:rPr>
          <w:rFonts w:ascii="Times New Roman" w:hAnsi="Times New Roman" w:cs="Times New Roman"/>
          <w:sz w:val="24"/>
          <w:szCs w:val="24"/>
        </w:rPr>
        <w:t xml:space="preserve"> below.  </w:t>
      </w:r>
    </w:p>
    <w:p w:rsidR="0023479B" w:rsidRPr="00540E41" w:rsidRDefault="00A01793" w:rsidP="000D1FF4">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last two K-means analysis conducted on this data set can be seen in Figures 49A to 69A in the Appendix.  The goal was to remove one of the sex attributes for each analysis to determine if the this produced any unusual patterns in the data.  The first K-means algorithm had the infant attribute removed from the data set and the second K-means algorithm had the male attribute </w:t>
      </w:r>
      <w:r w:rsidR="008A52A3">
        <w:rPr>
          <w:rFonts w:ascii="Times New Roman" w:hAnsi="Times New Roman" w:cs="Times New Roman"/>
          <w:sz w:val="24"/>
          <w:szCs w:val="24"/>
        </w:rPr>
        <w:t xml:space="preserve">removed </w:t>
      </w:r>
      <w:r>
        <w:rPr>
          <w:rFonts w:ascii="Times New Roman" w:hAnsi="Times New Roman" w:cs="Times New Roman"/>
          <w:sz w:val="24"/>
          <w:szCs w:val="24"/>
        </w:rPr>
        <w:t>(</w:t>
      </w:r>
      <w:r w:rsidR="008A52A3">
        <w:rPr>
          <w:rFonts w:ascii="Times New Roman" w:hAnsi="Times New Roman" w:cs="Times New Roman"/>
          <w:sz w:val="24"/>
          <w:szCs w:val="24"/>
        </w:rPr>
        <w:t>only the female and infant were present).  The same R commands were completed for these datasets and the output can be seen in the Appendix.  The K-means for only the males and females had very good separation of points as shown from the clusterplo</w:t>
      </w:r>
      <w:r w:rsidR="00DD2DC2">
        <w:rPr>
          <w:rFonts w:ascii="Times New Roman" w:hAnsi="Times New Roman" w:cs="Times New Roman"/>
          <w:sz w:val="24"/>
          <w:szCs w:val="24"/>
        </w:rPr>
        <w:t>t</w:t>
      </w:r>
      <w:r w:rsidR="00FA4459">
        <w:rPr>
          <w:rFonts w:ascii="Times New Roman" w:hAnsi="Times New Roman" w:cs="Times New Roman"/>
          <w:sz w:val="24"/>
          <w:szCs w:val="24"/>
        </w:rPr>
        <w:t>,</w:t>
      </w:r>
      <w:r w:rsidR="00DD2DC2">
        <w:rPr>
          <w:rFonts w:ascii="Times New Roman" w:hAnsi="Times New Roman" w:cs="Times New Roman"/>
          <w:sz w:val="24"/>
          <w:szCs w:val="24"/>
        </w:rPr>
        <w:t xml:space="preserve"> but the cross validation still </w:t>
      </w:r>
      <w:r w:rsidR="008A52A3">
        <w:rPr>
          <w:rFonts w:ascii="Times New Roman" w:hAnsi="Times New Roman" w:cs="Times New Roman"/>
          <w:sz w:val="24"/>
          <w:szCs w:val="24"/>
        </w:rPr>
        <w:t>looked like an equal split of data points into both clusters.  The ARI i</w:t>
      </w:r>
      <w:r w:rsidR="00DD2DC2">
        <w:rPr>
          <w:rFonts w:ascii="Times New Roman" w:hAnsi="Times New Roman" w:cs="Times New Roman"/>
          <w:sz w:val="24"/>
          <w:szCs w:val="24"/>
        </w:rPr>
        <w:t>ndex was near zero and the para-</w:t>
      </w:r>
      <w:r w:rsidR="008A52A3">
        <w:rPr>
          <w:rFonts w:ascii="Times New Roman" w:hAnsi="Times New Roman" w:cs="Times New Roman"/>
          <w:sz w:val="24"/>
          <w:szCs w:val="24"/>
        </w:rPr>
        <w:t xml:space="preserve">coordinates plot show these variables being equally spread throughout the attributes.  The last K-means analysis took out the male attribute and only had the infants and female attributes for this analysis. The ARI index was low and around </w:t>
      </w:r>
      <w:r w:rsidR="00050C7A">
        <w:rPr>
          <w:rFonts w:ascii="Times New Roman" w:hAnsi="Times New Roman" w:cs="Times New Roman"/>
          <w:sz w:val="24"/>
          <w:szCs w:val="24"/>
        </w:rPr>
        <w:t>0.0567 but</w:t>
      </w:r>
      <w:r w:rsidR="008A52A3">
        <w:rPr>
          <w:rFonts w:ascii="Times New Roman" w:hAnsi="Times New Roman" w:cs="Times New Roman"/>
          <w:sz w:val="24"/>
          <w:szCs w:val="24"/>
        </w:rPr>
        <w:t xml:space="preserve"> there was a little more separation of data points fo</w:t>
      </w:r>
      <w:r w:rsidR="00050C7A">
        <w:rPr>
          <w:rFonts w:ascii="Times New Roman" w:hAnsi="Times New Roman" w:cs="Times New Roman"/>
          <w:sz w:val="24"/>
          <w:szCs w:val="24"/>
        </w:rPr>
        <w:t xml:space="preserve">r the cross-tabulation values and this percent value was around 75.5.  </w:t>
      </w:r>
    </w:p>
    <w:p w:rsidR="00B76D81" w:rsidRPr="00B76D81" w:rsidRDefault="00B76D81" w:rsidP="000D1FF4">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w:t>
      </w:r>
      <w:r w:rsidR="0085155F">
        <w:rPr>
          <w:rFonts w:ascii="Times New Roman" w:hAnsi="Times New Roman" w:cs="Times New Roman"/>
          <w:sz w:val="24"/>
          <w:szCs w:val="24"/>
        </w:rPr>
        <w:t xml:space="preserve">PAM clustering was quickly run as an alternative approach to the K-means clustering.  This stands for Partitioning around Medoids and is minimal distance between all observations and the center.  The Results can be seen in Figures 70A to 72A.  The recommended cluster size for the PAM algorithm was also three and the silhouette interpretation of these clusters based on the Statistics at Berkeley show Cluster 3 with a reasonable structure at 0.69 and two barely weak clusters </w:t>
      </w:r>
      <w:r w:rsidR="00540E41">
        <w:rPr>
          <w:rFonts w:ascii="Times New Roman" w:hAnsi="Times New Roman" w:cs="Times New Roman"/>
          <w:sz w:val="24"/>
          <w:szCs w:val="24"/>
        </w:rPr>
        <w:t xml:space="preserve">for </w:t>
      </w:r>
      <w:r w:rsidR="0085155F">
        <w:rPr>
          <w:rFonts w:ascii="Times New Roman" w:hAnsi="Times New Roman" w:cs="Times New Roman"/>
          <w:sz w:val="24"/>
          <w:szCs w:val="24"/>
        </w:rPr>
        <w:t xml:space="preserve">one and two.  </w:t>
      </w:r>
    </w:p>
    <w:p w:rsidR="00B76D81" w:rsidRDefault="00B76D81" w:rsidP="008D5927">
      <w:pPr>
        <w:spacing w:after="0" w:line="360" w:lineRule="auto"/>
        <w:rPr>
          <w:rFonts w:ascii="Times New Roman" w:hAnsi="Times New Roman" w:cs="Times New Roman"/>
          <w:b/>
          <w:sz w:val="24"/>
          <w:szCs w:val="24"/>
        </w:rPr>
      </w:pPr>
    </w:p>
    <w:p w:rsidR="00F94E83" w:rsidRPr="00F94E83" w:rsidRDefault="00F94E83" w:rsidP="000D1FF4">
      <w:pPr>
        <w:spacing w:after="0" w:line="480" w:lineRule="auto"/>
        <w:rPr>
          <w:rFonts w:ascii="Times New Roman" w:hAnsi="Times New Roman" w:cs="Times New Roman"/>
          <w:b/>
          <w:sz w:val="24"/>
          <w:szCs w:val="24"/>
        </w:rPr>
      </w:pPr>
      <w:r w:rsidRPr="00F94E83">
        <w:rPr>
          <w:rFonts w:ascii="Times New Roman" w:hAnsi="Times New Roman" w:cs="Times New Roman"/>
          <w:b/>
          <w:sz w:val="24"/>
          <w:szCs w:val="24"/>
        </w:rPr>
        <w:t>Experimental Limitations</w:t>
      </w:r>
    </w:p>
    <w:p w:rsidR="00DC6DE2" w:rsidRPr="00E40BA5" w:rsidRDefault="009577B9" w:rsidP="000D1F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K means clustering </w:t>
      </w:r>
      <w:r w:rsidR="008D5927">
        <w:rPr>
          <w:rFonts w:ascii="Times New Roman" w:hAnsi="Times New Roman" w:cs="Times New Roman"/>
          <w:sz w:val="24"/>
          <w:szCs w:val="24"/>
        </w:rPr>
        <w:t>is the m</w:t>
      </w:r>
      <w:r w:rsidR="00A87C2F">
        <w:rPr>
          <w:rFonts w:ascii="Times New Roman" w:hAnsi="Times New Roman" w:cs="Times New Roman"/>
          <w:sz w:val="24"/>
          <w:szCs w:val="24"/>
        </w:rPr>
        <w:t xml:space="preserve">ost commonly used algorithm </w:t>
      </w:r>
      <w:r w:rsidR="002332AE">
        <w:rPr>
          <w:rFonts w:ascii="Times New Roman" w:hAnsi="Times New Roman" w:cs="Times New Roman"/>
          <w:sz w:val="24"/>
          <w:szCs w:val="24"/>
        </w:rPr>
        <w:t xml:space="preserve">in R as discussed in the literature.  There was a quote mentioned while </w:t>
      </w:r>
      <w:r w:rsidR="008D5927">
        <w:rPr>
          <w:rFonts w:ascii="Times New Roman" w:hAnsi="Times New Roman" w:cs="Times New Roman"/>
          <w:sz w:val="24"/>
          <w:szCs w:val="24"/>
        </w:rPr>
        <w:t>looking for the possible limitations</w:t>
      </w:r>
      <w:r w:rsidR="0081274C">
        <w:rPr>
          <w:rFonts w:ascii="Times New Roman" w:hAnsi="Times New Roman" w:cs="Times New Roman"/>
          <w:sz w:val="24"/>
          <w:szCs w:val="24"/>
        </w:rPr>
        <w:t xml:space="preserve"> </w:t>
      </w:r>
      <w:r w:rsidR="00540E41">
        <w:rPr>
          <w:rFonts w:ascii="Times New Roman" w:hAnsi="Times New Roman" w:cs="Times New Roman"/>
          <w:sz w:val="24"/>
          <w:szCs w:val="24"/>
        </w:rPr>
        <w:t>in</w:t>
      </w:r>
      <w:r w:rsidR="00A87C2F">
        <w:rPr>
          <w:rFonts w:ascii="Times New Roman" w:hAnsi="Times New Roman" w:cs="Times New Roman"/>
          <w:sz w:val="24"/>
          <w:szCs w:val="24"/>
        </w:rPr>
        <w:t xml:space="preserve"> </w:t>
      </w:r>
      <w:r w:rsidR="0081274C">
        <w:rPr>
          <w:rFonts w:ascii="Times New Roman" w:hAnsi="Times New Roman" w:cs="Times New Roman"/>
          <w:sz w:val="24"/>
          <w:szCs w:val="24"/>
        </w:rPr>
        <w:t xml:space="preserve">dealing with mathematical theorems.  </w:t>
      </w:r>
      <w:r w:rsidR="008D5927">
        <w:rPr>
          <w:rFonts w:ascii="Times New Roman" w:hAnsi="Times New Roman" w:cs="Times New Roman"/>
          <w:sz w:val="24"/>
          <w:szCs w:val="24"/>
        </w:rPr>
        <w:t xml:space="preserve">The quote states there is “No Free Lunch Theorem” by Wolpert and Macready in mathematical folklore (CrossValidated, ND).  All models have their limitations and K-means is no exception.  One experimental limitation is dealing with outliers in the dataset.  The article discusses when squared error criteria is used for the algorithm, the presence of outliers can affect the cluster centroids and this may not be a representative sample for the data set.  The article says the outliers need to be removed </w:t>
      </w:r>
      <w:r w:rsidR="004936B8">
        <w:rPr>
          <w:rFonts w:ascii="Times New Roman" w:hAnsi="Times New Roman" w:cs="Times New Roman"/>
          <w:sz w:val="24"/>
          <w:szCs w:val="24"/>
        </w:rPr>
        <w:t xml:space="preserve">in the prepressing step before </w:t>
      </w:r>
      <w:r w:rsidR="00E40BA5">
        <w:rPr>
          <w:rFonts w:ascii="Times New Roman" w:hAnsi="Times New Roman" w:cs="Times New Roman"/>
          <w:sz w:val="24"/>
          <w:szCs w:val="24"/>
        </w:rPr>
        <w:t xml:space="preserve">initiating </w:t>
      </w:r>
      <w:r w:rsidR="004936B8">
        <w:rPr>
          <w:rFonts w:ascii="Times New Roman" w:hAnsi="Times New Roman" w:cs="Times New Roman"/>
          <w:sz w:val="24"/>
          <w:szCs w:val="24"/>
        </w:rPr>
        <w:t xml:space="preserve">the algorithm or they can be identified in </w:t>
      </w:r>
      <w:r w:rsidR="00E40BA5">
        <w:rPr>
          <w:rFonts w:ascii="Times New Roman" w:hAnsi="Times New Roman" w:cs="Times New Roman"/>
          <w:sz w:val="24"/>
          <w:szCs w:val="24"/>
        </w:rPr>
        <w:t xml:space="preserve">the postprocessing step and be eliminated over multiple runs </w:t>
      </w:r>
      <w:r w:rsidR="004936B8">
        <w:rPr>
          <w:rFonts w:ascii="Times New Roman" w:hAnsi="Times New Roman" w:cs="Times New Roman"/>
          <w:sz w:val="24"/>
          <w:szCs w:val="24"/>
        </w:rPr>
        <w:t>in R (Tan et al., 2006)</w:t>
      </w:r>
      <w:r w:rsidR="0081274C">
        <w:rPr>
          <w:rFonts w:ascii="Times New Roman" w:hAnsi="Times New Roman" w:cs="Times New Roman"/>
          <w:sz w:val="24"/>
          <w:szCs w:val="24"/>
        </w:rPr>
        <w:t>.  This dataset had a few outliers</w:t>
      </w:r>
      <w:r w:rsidR="003D0468">
        <w:rPr>
          <w:rFonts w:ascii="Times New Roman" w:hAnsi="Times New Roman" w:cs="Times New Roman"/>
          <w:sz w:val="24"/>
          <w:szCs w:val="24"/>
        </w:rPr>
        <w:t xml:space="preserve"> which can be seen in Figure 5</w:t>
      </w:r>
      <w:r w:rsidR="00E40BA5">
        <w:rPr>
          <w:rFonts w:ascii="Times New Roman" w:hAnsi="Times New Roman" w:cs="Times New Roman"/>
          <w:sz w:val="24"/>
          <w:szCs w:val="24"/>
        </w:rPr>
        <w:t xml:space="preserve"> below</w:t>
      </w:r>
      <w:r w:rsidR="00FA79A7">
        <w:rPr>
          <w:rFonts w:ascii="Times New Roman" w:hAnsi="Times New Roman" w:cs="Times New Roman"/>
          <w:sz w:val="24"/>
          <w:szCs w:val="24"/>
        </w:rPr>
        <w:t xml:space="preserve">.  The Abalone </w:t>
      </w:r>
      <w:r w:rsidR="00FA79A7" w:rsidRPr="00FA79A7">
        <w:rPr>
          <w:rFonts w:ascii="Times New Roman" w:hAnsi="Times New Roman" w:cs="Times New Roman"/>
          <w:b/>
          <w:sz w:val="24"/>
          <w:szCs w:val="24"/>
        </w:rPr>
        <w:t xml:space="preserve">height, Whole_weight, </w:t>
      </w:r>
      <w:r w:rsidR="0081274C" w:rsidRPr="00FA79A7">
        <w:rPr>
          <w:rFonts w:ascii="Times New Roman" w:hAnsi="Times New Roman" w:cs="Times New Roman"/>
          <w:b/>
          <w:sz w:val="24"/>
          <w:szCs w:val="24"/>
        </w:rPr>
        <w:t>Shucked_weight</w:t>
      </w:r>
      <w:r w:rsidR="00FA79A7">
        <w:rPr>
          <w:rFonts w:ascii="Times New Roman" w:hAnsi="Times New Roman" w:cs="Times New Roman"/>
          <w:sz w:val="24"/>
          <w:szCs w:val="24"/>
        </w:rPr>
        <w:t xml:space="preserve">, </w:t>
      </w:r>
      <w:r w:rsidR="00FA79A7" w:rsidRPr="00FA79A7">
        <w:rPr>
          <w:rFonts w:ascii="Times New Roman" w:hAnsi="Times New Roman" w:cs="Times New Roman"/>
          <w:b/>
          <w:sz w:val="24"/>
          <w:szCs w:val="24"/>
        </w:rPr>
        <w:t>Viscera_weight</w:t>
      </w:r>
      <w:r w:rsidR="00FA79A7">
        <w:rPr>
          <w:rFonts w:ascii="Times New Roman" w:hAnsi="Times New Roman" w:cs="Times New Roman"/>
          <w:sz w:val="24"/>
          <w:szCs w:val="24"/>
        </w:rPr>
        <w:t xml:space="preserve"> and </w:t>
      </w:r>
      <w:r w:rsidR="00FA79A7" w:rsidRPr="00FA79A7">
        <w:rPr>
          <w:rFonts w:ascii="Times New Roman" w:hAnsi="Times New Roman" w:cs="Times New Roman"/>
          <w:b/>
          <w:sz w:val="24"/>
          <w:szCs w:val="24"/>
        </w:rPr>
        <w:t>Shell Weight</w:t>
      </w:r>
      <w:r w:rsidR="00FA79A7">
        <w:rPr>
          <w:rFonts w:ascii="Times New Roman" w:hAnsi="Times New Roman" w:cs="Times New Roman"/>
          <w:sz w:val="24"/>
          <w:szCs w:val="24"/>
        </w:rPr>
        <w:t xml:space="preserve"> all had</w:t>
      </w:r>
      <w:r w:rsidR="0081274C">
        <w:rPr>
          <w:rFonts w:ascii="Times New Roman" w:hAnsi="Times New Roman" w:cs="Times New Roman"/>
          <w:sz w:val="24"/>
          <w:szCs w:val="24"/>
        </w:rPr>
        <w:t xml:space="preserve"> several outliers away from the data set</w:t>
      </w:r>
      <w:r w:rsidR="00FA79A7">
        <w:rPr>
          <w:rFonts w:ascii="Times New Roman" w:hAnsi="Times New Roman" w:cs="Times New Roman"/>
          <w:sz w:val="24"/>
          <w:szCs w:val="24"/>
        </w:rPr>
        <w:t xml:space="preserve"> as shown in the boxplot () function in R for this dataset</w:t>
      </w:r>
      <w:r w:rsidR="0081274C">
        <w:rPr>
          <w:rFonts w:ascii="Times New Roman" w:hAnsi="Times New Roman" w:cs="Times New Roman"/>
          <w:sz w:val="24"/>
          <w:szCs w:val="24"/>
        </w:rPr>
        <w:t>.  These outliers can also be seen in the para</w:t>
      </w:r>
      <w:r w:rsidR="00F82A6D">
        <w:rPr>
          <w:rFonts w:ascii="Times New Roman" w:hAnsi="Times New Roman" w:cs="Times New Roman"/>
          <w:sz w:val="24"/>
          <w:szCs w:val="24"/>
        </w:rPr>
        <w:t>-</w:t>
      </w:r>
      <w:r w:rsidR="0081274C">
        <w:rPr>
          <w:rFonts w:ascii="Times New Roman" w:hAnsi="Times New Roman" w:cs="Times New Roman"/>
          <w:sz w:val="24"/>
          <w:szCs w:val="24"/>
        </w:rPr>
        <w:t>c</w:t>
      </w:r>
      <w:r w:rsidR="00FA79A7">
        <w:rPr>
          <w:rFonts w:ascii="Times New Roman" w:hAnsi="Times New Roman" w:cs="Times New Roman"/>
          <w:sz w:val="24"/>
          <w:szCs w:val="24"/>
        </w:rPr>
        <w:t xml:space="preserve">oordinates graph for Figure 18B.  </w:t>
      </w:r>
      <w:r w:rsidR="0081274C">
        <w:rPr>
          <w:rFonts w:ascii="Times New Roman" w:hAnsi="Times New Roman" w:cs="Times New Roman"/>
          <w:sz w:val="24"/>
          <w:szCs w:val="24"/>
        </w:rPr>
        <w:t>The</w:t>
      </w:r>
      <w:r w:rsidR="00FA79A7">
        <w:rPr>
          <w:rFonts w:ascii="Times New Roman" w:hAnsi="Times New Roman" w:cs="Times New Roman"/>
          <w:sz w:val="24"/>
          <w:szCs w:val="24"/>
        </w:rPr>
        <w:t xml:space="preserve"> outliers will need to be removed in the preprocessing or post</w:t>
      </w:r>
      <w:r w:rsidR="006E74F7">
        <w:rPr>
          <w:rFonts w:ascii="Times New Roman" w:hAnsi="Times New Roman" w:cs="Times New Roman"/>
          <w:sz w:val="24"/>
          <w:szCs w:val="24"/>
        </w:rPr>
        <w:t xml:space="preserve"> </w:t>
      </w:r>
      <w:r w:rsidR="00FA79A7">
        <w:rPr>
          <w:rFonts w:ascii="Times New Roman" w:hAnsi="Times New Roman" w:cs="Times New Roman"/>
          <w:sz w:val="24"/>
          <w:szCs w:val="24"/>
        </w:rPr>
        <w:t>processing steps to minimize their effects on of the cluster centroids</w:t>
      </w:r>
      <w:r w:rsidR="006E74F7">
        <w:rPr>
          <w:rFonts w:ascii="Times New Roman" w:hAnsi="Times New Roman" w:cs="Times New Roman"/>
          <w:sz w:val="24"/>
          <w:szCs w:val="24"/>
        </w:rPr>
        <w:t xml:space="preserve">. </w:t>
      </w:r>
    </w:p>
    <w:p w:rsidR="00205C2E" w:rsidRPr="00FA79A7" w:rsidRDefault="00FA79A7" w:rsidP="00FA79A7">
      <w:pPr>
        <w:spacing w:after="0" w:line="240" w:lineRule="auto"/>
        <w:rPr>
          <w:rFonts w:ascii="Times New Roman" w:hAnsi="Times New Roman" w:cs="Times New Roman"/>
          <w:b/>
          <w:sz w:val="24"/>
          <w:szCs w:val="24"/>
        </w:rPr>
      </w:pPr>
      <w:r w:rsidRPr="00FA79A7">
        <w:rPr>
          <w:rFonts w:ascii="Times New Roman" w:hAnsi="Times New Roman" w:cs="Times New Roman"/>
          <w:b/>
          <w:sz w:val="24"/>
          <w:szCs w:val="24"/>
        </w:rPr>
        <w:t>Figure</w:t>
      </w:r>
      <w:r w:rsidR="003D0468">
        <w:rPr>
          <w:rFonts w:ascii="Times New Roman" w:hAnsi="Times New Roman" w:cs="Times New Roman"/>
          <w:b/>
          <w:sz w:val="24"/>
          <w:szCs w:val="24"/>
        </w:rPr>
        <w:t xml:space="preserve"> 5</w:t>
      </w:r>
    </w:p>
    <w:p w:rsidR="00205C2E" w:rsidRDefault="00FA79A7" w:rsidP="00FA79A7">
      <w:pPr>
        <w:spacing w:after="0" w:line="360" w:lineRule="auto"/>
        <w:rPr>
          <w:rFonts w:ascii="Times New Roman" w:hAnsi="Times New Roman" w:cs="Times New Roman"/>
          <w:sz w:val="24"/>
          <w:szCs w:val="24"/>
        </w:rPr>
      </w:pPr>
      <w:r>
        <w:rPr>
          <w:noProof/>
        </w:rPr>
        <w:drawing>
          <wp:inline distT="0" distB="0" distL="0" distR="0" wp14:anchorId="0873989E" wp14:editId="5070CB7A">
            <wp:extent cx="5429250" cy="1743075"/>
            <wp:effectExtent l="57150" t="57150" r="57150" b="666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624" cy="1767595"/>
                    </a:xfrm>
                    <a:prstGeom prst="rect">
                      <a:avLst/>
                    </a:prstGeom>
                    <a:ln w="50800">
                      <a:solidFill>
                        <a:schemeClr val="accent2">
                          <a:lumMod val="50000"/>
                        </a:schemeClr>
                      </a:solidFill>
                    </a:ln>
                  </pic:spPr>
                </pic:pic>
              </a:graphicData>
            </a:graphic>
          </wp:inline>
        </w:drawing>
      </w:r>
    </w:p>
    <w:p w:rsidR="0081274C" w:rsidRDefault="00710769" w:rsidP="000D1FF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019DB">
        <w:rPr>
          <w:rFonts w:ascii="Times New Roman" w:hAnsi="Times New Roman" w:cs="Times New Roman"/>
          <w:sz w:val="24"/>
          <w:szCs w:val="24"/>
        </w:rPr>
        <w:t xml:space="preserve"> </w:t>
      </w:r>
      <w:r>
        <w:rPr>
          <w:rFonts w:ascii="Times New Roman" w:hAnsi="Times New Roman" w:cs="Times New Roman"/>
          <w:sz w:val="24"/>
          <w:szCs w:val="24"/>
        </w:rPr>
        <w:t>The K-means does well with generating a specific number of clusters that are globular in nature.  However, it does not do well with non</w:t>
      </w:r>
      <w:r w:rsidR="003D0468">
        <w:rPr>
          <w:rFonts w:ascii="Times New Roman" w:hAnsi="Times New Roman" w:cs="Times New Roman"/>
          <w:sz w:val="24"/>
          <w:szCs w:val="24"/>
        </w:rPr>
        <w:t>-</w:t>
      </w:r>
      <w:r>
        <w:rPr>
          <w:rFonts w:ascii="Times New Roman" w:hAnsi="Times New Roman" w:cs="Times New Roman"/>
          <w:sz w:val="24"/>
          <w:szCs w:val="24"/>
        </w:rPr>
        <w:t>globular clusters (chains) or clusters of different sizes.  The K-means defines clusters based on the Euclidean distance to a point (center) and creates spheres separated from these points.  When the data is non</w:t>
      </w:r>
      <w:r w:rsidR="00E40BA5">
        <w:rPr>
          <w:rFonts w:ascii="Times New Roman" w:hAnsi="Times New Roman" w:cs="Times New Roman"/>
          <w:sz w:val="24"/>
          <w:szCs w:val="24"/>
        </w:rPr>
        <w:t>-</w:t>
      </w:r>
      <w:r>
        <w:rPr>
          <w:rFonts w:ascii="Times New Roman" w:hAnsi="Times New Roman" w:cs="Times New Roman"/>
          <w:sz w:val="24"/>
          <w:szCs w:val="24"/>
        </w:rPr>
        <w:t>globular</w:t>
      </w:r>
      <w:r w:rsidR="003D0468">
        <w:rPr>
          <w:rFonts w:ascii="Times New Roman" w:hAnsi="Times New Roman" w:cs="Times New Roman"/>
          <w:sz w:val="24"/>
          <w:szCs w:val="24"/>
        </w:rPr>
        <w:t>,</w:t>
      </w:r>
      <w:r>
        <w:rPr>
          <w:rFonts w:ascii="Times New Roman" w:hAnsi="Times New Roman" w:cs="Times New Roman"/>
          <w:sz w:val="24"/>
          <w:szCs w:val="24"/>
        </w:rPr>
        <w:t xml:space="preserve"> the k-means </w:t>
      </w:r>
      <w:r w:rsidR="00E40BA5">
        <w:rPr>
          <w:rFonts w:ascii="Times New Roman" w:hAnsi="Times New Roman" w:cs="Times New Roman"/>
          <w:sz w:val="24"/>
          <w:szCs w:val="24"/>
        </w:rPr>
        <w:t>algorithm</w:t>
      </w:r>
      <w:r>
        <w:rPr>
          <w:rFonts w:ascii="Times New Roman" w:hAnsi="Times New Roman" w:cs="Times New Roman"/>
          <w:sz w:val="24"/>
          <w:szCs w:val="24"/>
        </w:rPr>
        <w:t xml:space="preserve"> clusters are farther from the spheres affecting the algorithm because some points will be closer to the wrong cluster center than the one</w:t>
      </w:r>
      <w:r w:rsidR="00F97BD9">
        <w:rPr>
          <w:rFonts w:ascii="Times New Roman" w:hAnsi="Times New Roman" w:cs="Times New Roman"/>
          <w:sz w:val="24"/>
          <w:szCs w:val="24"/>
        </w:rPr>
        <w:t xml:space="preserve"> it was placed in by the program (Biostars, ND). </w:t>
      </w:r>
      <w:r w:rsidR="000D1FF4">
        <w:rPr>
          <w:rFonts w:ascii="Times New Roman" w:hAnsi="Times New Roman" w:cs="Times New Roman"/>
          <w:sz w:val="24"/>
          <w:szCs w:val="24"/>
        </w:rPr>
        <w:t xml:space="preserve">  This data set was long lines of clustered data</w:t>
      </w:r>
      <w:r w:rsidR="009F0CE8">
        <w:rPr>
          <w:rFonts w:ascii="Times New Roman" w:hAnsi="Times New Roman" w:cs="Times New Roman"/>
          <w:sz w:val="24"/>
          <w:szCs w:val="24"/>
        </w:rPr>
        <w:t xml:space="preserve"> and the </w:t>
      </w:r>
      <w:r w:rsidR="00F82A6D">
        <w:rPr>
          <w:rFonts w:ascii="Times New Roman" w:hAnsi="Times New Roman" w:cs="Times New Roman"/>
          <w:sz w:val="24"/>
          <w:szCs w:val="24"/>
        </w:rPr>
        <w:t>fifteen-cluster</w:t>
      </w:r>
      <w:r w:rsidR="009F0CE8">
        <w:rPr>
          <w:rFonts w:ascii="Times New Roman" w:hAnsi="Times New Roman" w:cs="Times New Roman"/>
          <w:sz w:val="24"/>
          <w:szCs w:val="24"/>
        </w:rPr>
        <w:t xml:space="preserve"> plot algorithm </w:t>
      </w:r>
      <w:r w:rsidR="003D0468">
        <w:rPr>
          <w:rFonts w:ascii="Times New Roman" w:hAnsi="Times New Roman" w:cs="Times New Roman"/>
          <w:sz w:val="24"/>
          <w:szCs w:val="24"/>
        </w:rPr>
        <w:t>was copied and shown in Figure 6</w:t>
      </w:r>
      <w:r w:rsidR="009F0CE8">
        <w:rPr>
          <w:rFonts w:ascii="Times New Roman" w:hAnsi="Times New Roman" w:cs="Times New Roman"/>
          <w:sz w:val="24"/>
          <w:szCs w:val="24"/>
        </w:rPr>
        <w:t xml:space="preserve"> below</w:t>
      </w:r>
      <w:r w:rsidR="00E40BA5">
        <w:rPr>
          <w:rFonts w:ascii="Times New Roman" w:hAnsi="Times New Roman" w:cs="Times New Roman"/>
          <w:sz w:val="24"/>
          <w:szCs w:val="24"/>
        </w:rPr>
        <w:t xml:space="preserve">.  </w:t>
      </w:r>
      <w:r w:rsidR="009F0CE8">
        <w:rPr>
          <w:rFonts w:ascii="Times New Roman" w:hAnsi="Times New Roman" w:cs="Times New Roman"/>
          <w:sz w:val="24"/>
          <w:szCs w:val="24"/>
        </w:rPr>
        <w:t>This figure shows the chain or lines of data which these data points have been placed on for this analysis.  The line closest to the x-axis shows</w:t>
      </w:r>
      <w:r w:rsidR="00E40BA5">
        <w:rPr>
          <w:rFonts w:ascii="Times New Roman" w:hAnsi="Times New Roman" w:cs="Times New Roman"/>
          <w:sz w:val="24"/>
          <w:szCs w:val="24"/>
        </w:rPr>
        <w:t xml:space="preserve"> if cluster size is minimal then </w:t>
      </w:r>
      <w:r w:rsidR="009F0CE8">
        <w:rPr>
          <w:rFonts w:ascii="Times New Roman" w:hAnsi="Times New Roman" w:cs="Times New Roman"/>
          <w:sz w:val="24"/>
          <w:szCs w:val="24"/>
        </w:rPr>
        <w:t>cluster ce</w:t>
      </w:r>
      <w:r w:rsidR="00E40BA5">
        <w:rPr>
          <w:rFonts w:ascii="Times New Roman" w:hAnsi="Times New Roman" w:cs="Times New Roman"/>
          <w:sz w:val="24"/>
          <w:szCs w:val="24"/>
        </w:rPr>
        <w:t xml:space="preserve">nters 4 and 8 </w:t>
      </w:r>
      <w:r w:rsidR="00F82A6D">
        <w:rPr>
          <w:rFonts w:ascii="Times New Roman" w:hAnsi="Times New Roman" w:cs="Times New Roman"/>
          <w:sz w:val="24"/>
          <w:szCs w:val="24"/>
        </w:rPr>
        <w:t xml:space="preserve">could be placed in either cluster.  </w:t>
      </w:r>
      <w:r w:rsidR="009F0CE8">
        <w:rPr>
          <w:rFonts w:ascii="Times New Roman" w:hAnsi="Times New Roman" w:cs="Times New Roman"/>
          <w:sz w:val="24"/>
          <w:szCs w:val="24"/>
        </w:rPr>
        <w:t xml:space="preserve"> </w:t>
      </w:r>
      <w:r w:rsidR="00F82A6D">
        <w:rPr>
          <w:rFonts w:ascii="Times New Roman" w:hAnsi="Times New Roman" w:cs="Times New Roman"/>
          <w:sz w:val="24"/>
          <w:szCs w:val="24"/>
        </w:rPr>
        <w:t xml:space="preserve">The data for three lines are tightly packed and if the cluster centers are equally spaced apart </w:t>
      </w:r>
      <w:r w:rsidR="003D0468">
        <w:rPr>
          <w:rFonts w:ascii="Times New Roman" w:hAnsi="Times New Roman" w:cs="Times New Roman"/>
          <w:sz w:val="24"/>
          <w:szCs w:val="24"/>
        </w:rPr>
        <w:t>then</w:t>
      </w:r>
      <w:r w:rsidR="00FA4459">
        <w:rPr>
          <w:rFonts w:ascii="Times New Roman" w:hAnsi="Times New Roman" w:cs="Times New Roman"/>
          <w:sz w:val="24"/>
          <w:szCs w:val="24"/>
        </w:rPr>
        <w:t xml:space="preserve"> </w:t>
      </w:r>
      <w:r w:rsidR="00F82A6D">
        <w:rPr>
          <w:rFonts w:ascii="Times New Roman" w:hAnsi="Times New Roman" w:cs="Times New Roman"/>
          <w:sz w:val="24"/>
          <w:szCs w:val="24"/>
        </w:rPr>
        <w:t>this s</w:t>
      </w:r>
      <w:r w:rsidR="003D0468">
        <w:rPr>
          <w:rFonts w:ascii="Times New Roman" w:hAnsi="Times New Roman" w:cs="Times New Roman"/>
          <w:sz w:val="24"/>
          <w:szCs w:val="24"/>
        </w:rPr>
        <w:t xml:space="preserve">hould have minimal effect on the </w:t>
      </w:r>
      <w:r w:rsidR="00F82A6D">
        <w:rPr>
          <w:rFonts w:ascii="Times New Roman" w:hAnsi="Times New Roman" w:cs="Times New Roman"/>
          <w:sz w:val="24"/>
          <w:szCs w:val="24"/>
        </w:rPr>
        <w:t>cluster centers</w:t>
      </w:r>
      <w:r w:rsidR="00E40BA5">
        <w:rPr>
          <w:rFonts w:ascii="Times New Roman" w:hAnsi="Times New Roman" w:cs="Times New Roman"/>
          <w:sz w:val="24"/>
          <w:szCs w:val="24"/>
        </w:rPr>
        <w:t xml:space="preserve">.  </w:t>
      </w:r>
    </w:p>
    <w:p w:rsidR="00F82A6D" w:rsidRDefault="00F82A6D" w:rsidP="0081274C">
      <w:pPr>
        <w:spacing w:after="0" w:line="240" w:lineRule="auto"/>
        <w:rPr>
          <w:rFonts w:ascii="Times New Roman" w:hAnsi="Times New Roman" w:cs="Times New Roman"/>
          <w:b/>
          <w:sz w:val="24"/>
          <w:szCs w:val="24"/>
        </w:rPr>
      </w:pPr>
    </w:p>
    <w:p w:rsidR="0081274C" w:rsidRDefault="003D0468" w:rsidP="0081274C">
      <w:pPr>
        <w:spacing w:after="0" w:line="240" w:lineRule="auto"/>
        <w:rPr>
          <w:rFonts w:ascii="Times New Roman" w:hAnsi="Times New Roman" w:cs="Times New Roman"/>
          <w:b/>
          <w:sz w:val="24"/>
          <w:szCs w:val="24"/>
        </w:rPr>
      </w:pPr>
      <w:r>
        <w:rPr>
          <w:rFonts w:ascii="Times New Roman" w:hAnsi="Times New Roman" w:cs="Times New Roman"/>
          <w:b/>
          <w:sz w:val="24"/>
          <w:szCs w:val="24"/>
        </w:rPr>
        <w:t>Figure 6</w:t>
      </w:r>
      <w:r w:rsidR="0081274C">
        <w:rPr>
          <w:rFonts w:ascii="Times New Roman" w:hAnsi="Times New Roman" w:cs="Times New Roman"/>
          <w:b/>
          <w:sz w:val="24"/>
          <w:szCs w:val="24"/>
        </w:rPr>
        <w:t xml:space="preserve">: </w:t>
      </w:r>
    </w:p>
    <w:p w:rsidR="0023479B" w:rsidRDefault="003D0BFC" w:rsidP="008D5927">
      <w:pPr>
        <w:spacing w:after="0" w:line="360" w:lineRule="auto"/>
        <w:rPr>
          <w:rFonts w:ascii="Times New Roman" w:hAnsi="Times New Roman" w:cs="Times New Roman"/>
          <w:b/>
          <w:sz w:val="24"/>
          <w:szCs w:val="24"/>
        </w:rPr>
      </w:pPr>
      <w:r>
        <w:rPr>
          <w:noProof/>
        </w:rPr>
        <w:drawing>
          <wp:inline distT="0" distB="0" distL="0" distR="0" wp14:anchorId="6152A276" wp14:editId="493D90A8">
            <wp:extent cx="5924550" cy="1943100"/>
            <wp:effectExtent l="57150" t="57150" r="57150" b="571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4550" cy="1943100"/>
                    </a:xfrm>
                    <a:prstGeom prst="rect">
                      <a:avLst/>
                    </a:prstGeom>
                    <a:ln w="50800">
                      <a:solidFill>
                        <a:schemeClr val="accent2">
                          <a:lumMod val="50000"/>
                        </a:schemeClr>
                      </a:solidFill>
                    </a:ln>
                  </pic:spPr>
                </pic:pic>
              </a:graphicData>
            </a:graphic>
          </wp:inline>
        </w:drawing>
      </w:r>
    </w:p>
    <w:p w:rsidR="00A87C2F" w:rsidRDefault="00A87C2F" w:rsidP="000D1FF4">
      <w:pPr>
        <w:spacing w:after="0" w:line="480" w:lineRule="auto"/>
        <w:rPr>
          <w:rFonts w:ascii="Times New Roman" w:hAnsi="Times New Roman" w:cs="Times New Roman"/>
          <w:b/>
          <w:sz w:val="24"/>
          <w:szCs w:val="24"/>
        </w:rPr>
      </w:pPr>
    </w:p>
    <w:p w:rsidR="0023479B" w:rsidRDefault="00F82A6D" w:rsidP="000D1FF4">
      <w:pPr>
        <w:spacing w:after="0" w:line="480" w:lineRule="auto"/>
        <w:rPr>
          <w:rFonts w:ascii="Times New Roman" w:hAnsi="Times New Roman" w:cs="Times New Roman"/>
          <w:b/>
          <w:sz w:val="24"/>
          <w:szCs w:val="24"/>
        </w:rPr>
      </w:pPr>
      <w:r>
        <w:rPr>
          <w:rFonts w:ascii="Times New Roman" w:hAnsi="Times New Roman" w:cs="Times New Roman"/>
          <w:b/>
          <w:sz w:val="24"/>
          <w:szCs w:val="24"/>
        </w:rPr>
        <w:t>Conclusion</w:t>
      </w:r>
    </w:p>
    <w:p w:rsidR="00F82A6D" w:rsidRPr="00BD5051" w:rsidRDefault="00BD5051" w:rsidP="000D1FF4">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Abalone data set contained a total of 8 attributes </w:t>
      </w:r>
      <w:r w:rsidR="00FA4459">
        <w:rPr>
          <w:rFonts w:ascii="Times New Roman" w:hAnsi="Times New Roman" w:cs="Times New Roman"/>
          <w:sz w:val="24"/>
          <w:szCs w:val="24"/>
        </w:rPr>
        <w:t xml:space="preserve">(Rings was the ninth one) </w:t>
      </w:r>
      <w:r>
        <w:rPr>
          <w:rFonts w:ascii="Times New Roman" w:hAnsi="Times New Roman" w:cs="Times New Roman"/>
          <w:sz w:val="24"/>
          <w:szCs w:val="24"/>
        </w:rPr>
        <w:t xml:space="preserve">that were used for unsupervised clustering for the K-means algorithm.  The goal was to find interesting structure for this dataset that could be used for future analysis in a predictive model for age or number of Rings.  Several cluster indices were used to determine appropriate cluster size and three clusters was the most recommended amount.  The data set could be divided into two sections as shown in the two-cluster analysis, which did a good job of separating the infant population from the adult population.  However, the adult population had equal values for each attribute that could not be separated and this can be seen in the cross-tabulation tables in the appendix.  The dataset did have a lot of outliers which need to be pre-or post-processed for the next analysis to minimize the errors for the K-means clustering.  </w:t>
      </w:r>
    </w:p>
    <w:p w:rsidR="0023479B" w:rsidRPr="00BD5051" w:rsidRDefault="00BD5051" w:rsidP="000D1FF4">
      <w:pPr>
        <w:spacing w:after="0"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Abalone </w:t>
      </w:r>
      <w:r w:rsidR="00FA4459">
        <w:rPr>
          <w:rFonts w:ascii="Times New Roman" w:hAnsi="Times New Roman" w:cs="Times New Roman"/>
          <w:sz w:val="24"/>
          <w:szCs w:val="24"/>
        </w:rPr>
        <w:t xml:space="preserve">study </w:t>
      </w:r>
      <w:r>
        <w:rPr>
          <w:rFonts w:ascii="Times New Roman" w:hAnsi="Times New Roman" w:cs="Times New Roman"/>
          <w:sz w:val="24"/>
          <w:szCs w:val="24"/>
        </w:rPr>
        <w:t>needed additional attributes that could</w:t>
      </w:r>
      <w:r w:rsidR="000D1FF4">
        <w:rPr>
          <w:rFonts w:ascii="Times New Roman" w:hAnsi="Times New Roman" w:cs="Times New Roman"/>
          <w:sz w:val="24"/>
          <w:szCs w:val="24"/>
        </w:rPr>
        <w:t xml:space="preserve"> be divided</w:t>
      </w:r>
      <w:r w:rsidR="00FA4459">
        <w:rPr>
          <w:rFonts w:ascii="Times New Roman" w:hAnsi="Times New Roman" w:cs="Times New Roman"/>
          <w:sz w:val="24"/>
          <w:szCs w:val="24"/>
        </w:rPr>
        <w:t xml:space="preserve"> into separate</w:t>
      </w:r>
      <w:r>
        <w:rPr>
          <w:rFonts w:ascii="Times New Roman" w:hAnsi="Times New Roman" w:cs="Times New Roman"/>
          <w:sz w:val="24"/>
          <w:szCs w:val="24"/>
        </w:rPr>
        <w:t xml:space="preserve"> clusters such as biomass intake from the brown or red algae, predation rates for the specific area of interest, harvest rates by local or commercial fishing industries which could help determine the effects this has on the fecundity rates of these species.  </w:t>
      </w:r>
    </w:p>
    <w:p w:rsidR="0023479B" w:rsidRDefault="0023479B" w:rsidP="000D1FF4">
      <w:pPr>
        <w:spacing w:after="0" w:line="480" w:lineRule="auto"/>
        <w:rPr>
          <w:rFonts w:ascii="Times New Roman" w:hAnsi="Times New Roman" w:cs="Times New Roman"/>
          <w:b/>
          <w:sz w:val="24"/>
          <w:szCs w:val="24"/>
        </w:rPr>
      </w:pPr>
    </w:p>
    <w:p w:rsidR="0023479B" w:rsidRDefault="0023479B"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0D1FF4" w:rsidRDefault="000D1FF4" w:rsidP="000D1FF4">
      <w:pPr>
        <w:spacing w:after="0" w:line="480" w:lineRule="auto"/>
        <w:rPr>
          <w:rFonts w:ascii="Times New Roman" w:hAnsi="Times New Roman" w:cs="Times New Roman"/>
          <w:b/>
          <w:sz w:val="24"/>
          <w:szCs w:val="24"/>
        </w:rPr>
      </w:pPr>
    </w:p>
    <w:p w:rsidR="0023479B" w:rsidRDefault="0023479B">
      <w:pPr>
        <w:rPr>
          <w:rFonts w:ascii="Times New Roman" w:hAnsi="Times New Roman" w:cs="Times New Roman"/>
          <w:b/>
          <w:sz w:val="24"/>
          <w:szCs w:val="24"/>
        </w:rPr>
      </w:pPr>
    </w:p>
    <w:p w:rsidR="000D1FF4" w:rsidRDefault="000D1FF4">
      <w:pPr>
        <w:rPr>
          <w:rFonts w:ascii="Times New Roman" w:hAnsi="Times New Roman" w:cs="Times New Roman"/>
          <w:b/>
          <w:sz w:val="24"/>
          <w:szCs w:val="24"/>
        </w:rPr>
      </w:pPr>
    </w:p>
    <w:p w:rsidR="000A2329" w:rsidRPr="00A36B53" w:rsidRDefault="000A2329" w:rsidP="00EB2F59">
      <w:pPr>
        <w:jc w:val="center"/>
        <w:rPr>
          <w:rFonts w:ascii="Times New Roman" w:hAnsi="Times New Roman" w:cs="Times New Roman"/>
          <w:b/>
          <w:sz w:val="24"/>
          <w:szCs w:val="24"/>
          <w:u w:val="single"/>
        </w:rPr>
      </w:pPr>
      <w:r w:rsidRPr="00A36B53">
        <w:rPr>
          <w:rFonts w:ascii="Times New Roman" w:hAnsi="Times New Roman" w:cs="Times New Roman"/>
          <w:b/>
          <w:sz w:val="24"/>
          <w:szCs w:val="24"/>
          <w:u w:val="single"/>
        </w:rPr>
        <w:t>References</w:t>
      </w:r>
    </w:p>
    <w:p w:rsidR="00F97BD9" w:rsidRDefault="00F97BD9" w:rsidP="00F97BD9">
      <w:pPr>
        <w:spacing w:after="0"/>
        <w:rPr>
          <w:rFonts w:ascii="Times New Roman" w:hAnsi="Times New Roman" w:cs="Times New Roman"/>
          <w:color w:val="000000"/>
          <w:sz w:val="24"/>
          <w:szCs w:val="24"/>
        </w:rPr>
      </w:pPr>
      <w:r>
        <w:rPr>
          <w:rFonts w:ascii="Times New Roman" w:hAnsi="Times New Roman" w:cs="Times New Roman"/>
          <w:color w:val="000000"/>
          <w:sz w:val="24"/>
          <w:szCs w:val="24"/>
        </w:rPr>
        <w:t xml:space="preserve">Biostars.org.  (ND).  Question: K-means for non-spherical (non-globular) clusters.  Retrieved </w:t>
      </w:r>
    </w:p>
    <w:p w:rsidR="00F97BD9" w:rsidRDefault="00F97BD9" w:rsidP="00F97BD9">
      <w:pPr>
        <w:spacing w:after="0"/>
        <w:rPr>
          <w:rFonts w:ascii="Times New Roman" w:hAnsi="Times New Roman" w:cs="Times New Roman"/>
          <w:color w:val="000000"/>
          <w:sz w:val="24"/>
          <w:szCs w:val="24"/>
        </w:rPr>
      </w:pPr>
      <w:r>
        <w:rPr>
          <w:rFonts w:ascii="Times New Roman" w:hAnsi="Times New Roman" w:cs="Times New Roman"/>
          <w:color w:val="000000"/>
          <w:sz w:val="24"/>
          <w:szCs w:val="24"/>
        </w:rPr>
        <w:tab/>
        <w:t xml:space="preserve">from: </w:t>
      </w:r>
      <w:hyperlink r:id="rId19" w:history="1">
        <w:r w:rsidRPr="004B12DF">
          <w:rPr>
            <w:rStyle w:val="Hyperlink"/>
            <w:rFonts w:ascii="Times New Roman" w:hAnsi="Times New Roman" w:cs="Times New Roman"/>
            <w:sz w:val="24"/>
            <w:szCs w:val="24"/>
          </w:rPr>
          <w:t>https://www.biostars.org/p/137008/</w:t>
        </w:r>
      </w:hyperlink>
    </w:p>
    <w:p w:rsidR="00F97BD9" w:rsidRDefault="00F97BD9" w:rsidP="00F97BD9">
      <w:pPr>
        <w:spacing w:after="0"/>
        <w:rPr>
          <w:rFonts w:ascii="Times New Roman" w:hAnsi="Times New Roman" w:cs="Times New Roman"/>
          <w:color w:val="000000"/>
          <w:sz w:val="24"/>
          <w:szCs w:val="24"/>
        </w:rPr>
      </w:pPr>
    </w:p>
    <w:p w:rsidR="008D5927" w:rsidRDefault="008D5927" w:rsidP="008D5927">
      <w:pPr>
        <w:spacing w:after="0"/>
        <w:rPr>
          <w:rFonts w:ascii="Times New Roman" w:hAnsi="Times New Roman" w:cs="Times New Roman"/>
          <w:color w:val="000000"/>
          <w:sz w:val="24"/>
          <w:szCs w:val="24"/>
        </w:rPr>
      </w:pPr>
      <w:r>
        <w:rPr>
          <w:rFonts w:ascii="Times New Roman" w:hAnsi="Times New Roman" w:cs="Times New Roman"/>
          <w:color w:val="000000"/>
          <w:sz w:val="24"/>
          <w:szCs w:val="24"/>
        </w:rPr>
        <w:t>CrossValidated.  (ND).  How to understand the drawbacks of K-means.  Retrieved from:</w:t>
      </w:r>
    </w:p>
    <w:p w:rsidR="008D5927" w:rsidRPr="00A36B53" w:rsidRDefault="008D5927" w:rsidP="008D5927">
      <w:pPr>
        <w:spacing w:after="0"/>
        <w:ind w:left="720"/>
        <w:rPr>
          <w:rFonts w:ascii="Times New Roman" w:hAnsi="Times New Roman" w:cs="Times New Roman"/>
          <w:color w:val="000000"/>
          <w:sz w:val="24"/>
          <w:szCs w:val="24"/>
        </w:rPr>
      </w:pPr>
      <w:r w:rsidRPr="008D5927">
        <w:rPr>
          <w:rFonts w:ascii="Times New Roman" w:hAnsi="Times New Roman" w:cs="Times New Roman"/>
          <w:color w:val="000000"/>
          <w:sz w:val="24"/>
          <w:szCs w:val="24"/>
        </w:rPr>
        <w:t>h</w:t>
      </w:r>
      <w:hyperlink r:id="rId20" w:history="1">
        <w:r w:rsidRPr="004B12DF">
          <w:rPr>
            <w:rStyle w:val="Hyperlink"/>
            <w:rFonts w:ascii="Times New Roman" w:hAnsi="Times New Roman" w:cs="Times New Roman"/>
            <w:sz w:val="24"/>
            <w:szCs w:val="24"/>
          </w:rPr>
          <w:t>ttps://stats.stackexchange.com/questions/133656/how-to-understand-the-drawbacks-of-k</w:t>
        </w:r>
      </w:hyperlink>
      <w:r w:rsidRPr="008D5927">
        <w:rPr>
          <w:rFonts w:ascii="Times New Roman" w:hAnsi="Times New Roman" w:cs="Times New Roman"/>
          <w:color w:val="000000"/>
          <w:sz w:val="24"/>
          <w:szCs w:val="24"/>
        </w:rPr>
        <w:t>-means</w:t>
      </w:r>
    </w:p>
    <w:p w:rsidR="004F794C" w:rsidRPr="00D330FD" w:rsidRDefault="004F794C" w:rsidP="00E607F6">
      <w:pPr>
        <w:spacing w:after="0" w:line="240" w:lineRule="auto"/>
        <w:rPr>
          <w:rFonts w:ascii="Times New Roman" w:eastAsia="Times New Roman" w:hAnsi="Times New Roman" w:cs="Times New Roman"/>
          <w:sz w:val="24"/>
          <w:szCs w:val="24"/>
          <w:highlight w:val="yellow"/>
          <w:bdr w:val="none" w:sz="0" w:space="0" w:color="auto" w:frame="1"/>
        </w:rPr>
      </w:pPr>
    </w:p>
    <w:p w:rsidR="00E607F6" w:rsidRPr="00A36B53" w:rsidRDefault="00E607F6" w:rsidP="00E607F6">
      <w:pPr>
        <w:spacing w:after="0" w:line="240" w:lineRule="auto"/>
        <w:rPr>
          <w:rFonts w:ascii="Times New Roman" w:eastAsia="Times New Roman" w:hAnsi="Times New Roman" w:cs="Times New Roman"/>
          <w:sz w:val="24"/>
          <w:szCs w:val="24"/>
          <w:bdr w:val="none" w:sz="0" w:space="0" w:color="auto" w:frame="1"/>
        </w:rPr>
      </w:pPr>
      <w:r w:rsidRPr="00A36B53">
        <w:rPr>
          <w:rFonts w:ascii="Times New Roman" w:eastAsia="Times New Roman" w:hAnsi="Times New Roman" w:cs="Times New Roman"/>
          <w:sz w:val="24"/>
          <w:szCs w:val="24"/>
          <w:bdr w:val="none" w:sz="0" w:space="0" w:color="auto" w:frame="1"/>
        </w:rPr>
        <w:t>Han, Kamber, and Pei. Data Mining: Concepts and Techniques, Third Edition (2011).</w:t>
      </w:r>
    </w:p>
    <w:p w:rsidR="00612F6D" w:rsidRPr="00A36B53" w:rsidRDefault="00E607F6" w:rsidP="00612F6D">
      <w:pPr>
        <w:rPr>
          <w:rStyle w:val="Hyperlink"/>
          <w:rFonts w:ascii="Times New Roman" w:hAnsi="Times New Roman" w:cs="Times New Roman"/>
          <w:color w:val="00617F"/>
          <w:sz w:val="24"/>
          <w:szCs w:val="24"/>
          <w:bdr w:val="none" w:sz="0" w:space="0" w:color="auto" w:frame="1"/>
        </w:rPr>
      </w:pPr>
      <w:r w:rsidRPr="00A36B53">
        <w:rPr>
          <w:rFonts w:ascii="Times New Roman" w:eastAsia="Times New Roman" w:hAnsi="Times New Roman" w:cs="Times New Roman"/>
          <w:sz w:val="20"/>
          <w:szCs w:val="20"/>
        </w:rPr>
        <w:t xml:space="preserve">        </w:t>
      </w:r>
      <w:r w:rsidR="008D5927">
        <w:rPr>
          <w:rFonts w:ascii="Times New Roman" w:eastAsia="Times New Roman" w:hAnsi="Times New Roman" w:cs="Times New Roman"/>
          <w:sz w:val="20"/>
          <w:szCs w:val="20"/>
        </w:rPr>
        <w:tab/>
      </w:r>
      <w:r w:rsidRPr="00A36B53">
        <w:rPr>
          <w:rFonts w:ascii="Times New Roman" w:eastAsia="Times New Roman" w:hAnsi="Times New Roman" w:cs="Times New Roman"/>
          <w:sz w:val="20"/>
          <w:szCs w:val="20"/>
        </w:rPr>
        <w:t xml:space="preserve"> </w:t>
      </w:r>
      <w:r w:rsidRPr="00A36B53">
        <w:rPr>
          <w:rFonts w:ascii="Times New Roman" w:hAnsi="Times New Roman" w:cs="Times New Roman"/>
          <w:color w:val="052D47"/>
          <w:sz w:val="24"/>
          <w:szCs w:val="24"/>
          <w:shd w:val="clear" w:color="auto" w:fill="FAFAFA"/>
        </w:rPr>
        <w:t xml:space="preserve">Retrieved from: </w:t>
      </w:r>
      <w:hyperlink r:id="rId21" w:tgtFrame="_blank" w:history="1">
        <w:r w:rsidR="00612F6D" w:rsidRPr="00A36B53">
          <w:rPr>
            <w:rStyle w:val="Hyperlink"/>
            <w:rFonts w:ascii="Times New Roman" w:hAnsi="Times New Roman" w:cs="Times New Roman"/>
            <w:color w:val="00617F"/>
            <w:sz w:val="24"/>
            <w:szCs w:val="24"/>
            <w:bdr w:val="none" w:sz="0" w:space="0" w:color="auto" w:frame="1"/>
          </w:rPr>
          <w:t>http://web.engr.illinois.edu/~hanj/cs412/bk3/08.pdf</w:t>
        </w:r>
      </w:hyperlink>
    </w:p>
    <w:p w:rsidR="007C6E18" w:rsidRDefault="007C6E18" w:rsidP="007C6E18">
      <w:pPr>
        <w:spacing w:after="0" w:line="240" w:lineRule="auto"/>
        <w:rPr>
          <w:rStyle w:val="Hyperlink"/>
          <w:rFonts w:ascii="Times New Roman" w:hAnsi="Times New Roman" w:cs="Times New Roman"/>
          <w:color w:val="auto"/>
          <w:sz w:val="24"/>
          <w:szCs w:val="24"/>
          <w:u w:val="none"/>
          <w:bdr w:val="none" w:sz="0" w:space="0" w:color="auto" w:frame="1"/>
        </w:rPr>
      </w:pPr>
      <w:r w:rsidRPr="007C6E18">
        <w:rPr>
          <w:rStyle w:val="Hyperlink"/>
          <w:rFonts w:ascii="Times New Roman" w:hAnsi="Times New Roman" w:cs="Times New Roman"/>
          <w:color w:val="auto"/>
          <w:sz w:val="24"/>
          <w:szCs w:val="24"/>
          <w:u w:val="none"/>
          <w:bdr w:val="none" w:sz="0" w:space="0" w:color="auto" w:frame="1"/>
        </w:rPr>
        <w:t xml:space="preserve">I &amp; I NSW.  (ND).  </w:t>
      </w:r>
      <w:r>
        <w:rPr>
          <w:rStyle w:val="Hyperlink"/>
          <w:rFonts w:ascii="Times New Roman" w:hAnsi="Times New Roman" w:cs="Times New Roman"/>
          <w:color w:val="auto"/>
          <w:sz w:val="24"/>
          <w:szCs w:val="24"/>
          <w:u w:val="none"/>
          <w:bdr w:val="none" w:sz="0" w:space="0" w:color="auto" w:frame="1"/>
        </w:rPr>
        <w:t xml:space="preserve">Blacklip Abalone (Haliotis rubra).  Wildlife Fisheries Program.  Retrieved </w:t>
      </w:r>
    </w:p>
    <w:p w:rsidR="007C6E18" w:rsidRDefault="007C6E18" w:rsidP="007C6E18">
      <w:pPr>
        <w:spacing w:after="0" w:line="240" w:lineRule="auto"/>
        <w:rPr>
          <w:rStyle w:val="Hyperlink"/>
          <w:rFonts w:ascii="Times New Roman" w:hAnsi="Times New Roman" w:cs="Times New Roman"/>
          <w:color w:val="auto"/>
          <w:sz w:val="24"/>
          <w:szCs w:val="24"/>
          <w:u w:val="none"/>
          <w:bdr w:val="none" w:sz="0" w:space="0" w:color="auto" w:frame="1"/>
        </w:rPr>
      </w:pPr>
      <w:r>
        <w:rPr>
          <w:rStyle w:val="Hyperlink"/>
          <w:rFonts w:ascii="Times New Roman" w:hAnsi="Times New Roman" w:cs="Times New Roman"/>
          <w:color w:val="auto"/>
          <w:sz w:val="24"/>
          <w:szCs w:val="24"/>
          <w:u w:val="none"/>
          <w:bdr w:val="none" w:sz="0" w:space="0" w:color="auto" w:frame="1"/>
        </w:rPr>
        <w:tab/>
        <w:t>from:</w:t>
      </w:r>
      <w:r w:rsidR="007662C8">
        <w:rPr>
          <w:rStyle w:val="Hyperlink"/>
          <w:rFonts w:ascii="Times New Roman" w:hAnsi="Times New Roman" w:cs="Times New Roman"/>
          <w:color w:val="auto"/>
          <w:sz w:val="24"/>
          <w:szCs w:val="24"/>
          <w:u w:val="none"/>
          <w:bdr w:val="none" w:sz="0" w:space="0" w:color="auto" w:frame="1"/>
        </w:rPr>
        <w:t>http://www.dpi.nsw.gov.au/_</w:t>
      </w:r>
      <w:r w:rsidRPr="007C6E18">
        <w:rPr>
          <w:rStyle w:val="Hyperlink"/>
          <w:rFonts w:ascii="Times New Roman" w:hAnsi="Times New Roman" w:cs="Times New Roman"/>
          <w:color w:val="auto"/>
          <w:sz w:val="24"/>
          <w:szCs w:val="24"/>
          <w:u w:val="none"/>
          <w:bdr w:val="none" w:sz="0" w:space="0" w:color="auto" w:frame="1"/>
        </w:rPr>
        <w:t>data/assets/pdf_file/0009/375858/Blacklip</w:t>
      </w:r>
    </w:p>
    <w:p w:rsidR="00A36B53" w:rsidRDefault="007C6E18" w:rsidP="007C6E18">
      <w:pPr>
        <w:spacing w:after="0" w:line="240" w:lineRule="auto"/>
        <w:ind w:firstLine="720"/>
        <w:rPr>
          <w:rStyle w:val="Hyperlink"/>
          <w:rFonts w:ascii="Times New Roman" w:hAnsi="Times New Roman" w:cs="Times New Roman"/>
          <w:color w:val="auto"/>
          <w:sz w:val="24"/>
          <w:szCs w:val="24"/>
          <w:u w:val="none"/>
          <w:bdr w:val="none" w:sz="0" w:space="0" w:color="auto" w:frame="1"/>
        </w:rPr>
      </w:pPr>
      <w:r w:rsidRPr="007C6E18">
        <w:rPr>
          <w:rStyle w:val="Hyperlink"/>
          <w:rFonts w:ascii="Times New Roman" w:hAnsi="Times New Roman" w:cs="Times New Roman"/>
          <w:color w:val="auto"/>
          <w:sz w:val="24"/>
          <w:szCs w:val="24"/>
          <w:u w:val="none"/>
          <w:bdr w:val="none" w:sz="0" w:space="0" w:color="auto" w:frame="1"/>
        </w:rPr>
        <w:t>Abalone.pd</w:t>
      </w:r>
      <w:r>
        <w:rPr>
          <w:rStyle w:val="Hyperlink"/>
          <w:rFonts w:ascii="Times New Roman" w:hAnsi="Times New Roman" w:cs="Times New Roman"/>
          <w:color w:val="auto"/>
          <w:sz w:val="24"/>
          <w:szCs w:val="24"/>
          <w:u w:val="none"/>
          <w:bdr w:val="none" w:sz="0" w:space="0" w:color="auto" w:frame="1"/>
        </w:rPr>
        <w:t>f</w:t>
      </w:r>
    </w:p>
    <w:p w:rsidR="007C6E18" w:rsidRPr="007C6E18" w:rsidRDefault="007C6E18" w:rsidP="007C6E18">
      <w:pPr>
        <w:spacing w:after="0" w:line="240" w:lineRule="auto"/>
        <w:ind w:firstLine="720"/>
        <w:rPr>
          <w:rStyle w:val="Hyperlink"/>
          <w:rFonts w:ascii="Times New Roman" w:hAnsi="Times New Roman" w:cs="Times New Roman"/>
          <w:color w:val="auto"/>
          <w:sz w:val="24"/>
          <w:szCs w:val="24"/>
          <w:u w:val="none"/>
          <w:bdr w:val="none" w:sz="0" w:space="0" w:color="auto" w:frame="1"/>
        </w:rPr>
      </w:pPr>
    </w:p>
    <w:p w:rsidR="00A36B53" w:rsidRDefault="00A36B53" w:rsidP="00A36B53">
      <w:pPr>
        <w:spacing w:after="0"/>
        <w:rPr>
          <w:rStyle w:val="Hyperlink"/>
          <w:rFonts w:ascii="Times New Roman" w:hAnsi="Times New Roman" w:cs="Times New Roman"/>
          <w:color w:val="auto"/>
          <w:sz w:val="24"/>
          <w:szCs w:val="24"/>
          <w:u w:val="none"/>
          <w:bdr w:val="none" w:sz="0" w:space="0" w:color="auto" w:frame="1"/>
        </w:rPr>
      </w:pPr>
      <w:r w:rsidRPr="00A36B53">
        <w:rPr>
          <w:rStyle w:val="Hyperlink"/>
          <w:rFonts w:ascii="Times New Roman" w:hAnsi="Times New Roman" w:cs="Times New Roman"/>
          <w:color w:val="auto"/>
          <w:sz w:val="24"/>
          <w:szCs w:val="24"/>
          <w:u w:val="none"/>
          <w:bdr w:val="none" w:sz="0" w:space="0" w:color="auto" w:frame="1"/>
        </w:rPr>
        <w:t xml:space="preserve">KEEL.  (ND).  Abalone data set.  Retrieved from: </w:t>
      </w:r>
      <w:hyperlink r:id="rId22" w:history="1">
        <w:r w:rsidRPr="00A36B53">
          <w:rPr>
            <w:rStyle w:val="Hyperlink"/>
            <w:rFonts w:ascii="Times New Roman" w:hAnsi="Times New Roman" w:cs="Times New Roman"/>
            <w:sz w:val="24"/>
            <w:szCs w:val="24"/>
            <w:u w:val="none"/>
            <w:bdr w:val="none" w:sz="0" w:space="0" w:color="auto" w:frame="1"/>
          </w:rPr>
          <w:t>http://sci2s.ugr.es/keel/dataset_</w:t>
        </w:r>
      </w:hyperlink>
      <w:r w:rsidRPr="00A36B53">
        <w:rPr>
          <w:rStyle w:val="Hyperlink"/>
          <w:rFonts w:ascii="Times New Roman" w:hAnsi="Times New Roman" w:cs="Times New Roman"/>
          <w:color w:val="auto"/>
          <w:sz w:val="24"/>
          <w:szCs w:val="24"/>
          <w:u w:val="none"/>
          <w:bdr w:val="none" w:sz="0" w:space="0" w:color="auto" w:frame="1"/>
        </w:rPr>
        <w:t xml:space="preserve"> </w:t>
      </w:r>
    </w:p>
    <w:p w:rsidR="00A36B53" w:rsidRPr="00A36B53" w:rsidRDefault="00A36B53" w:rsidP="00A36B53">
      <w:pPr>
        <w:spacing w:after="0"/>
        <w:rPr>
          <w:rStyle w:val="Hyperlink"/>
          <w:rFonts w:ascii="Times New Roman" w:hAnsi="Times New Roman" w:cs="Times New Roman"/>
          <w:color w:val="auto"/>
          <w:sz w:val="24"/>
          <w:szCs w:val="24"/>
          <w:u w:val="none"/>
          <w:bdr w:val="none" w:sz="0" w:space="0" w:color="auto" w:frame="1"/>
        </w:rPr>
      </w:pPr>
      <w:r>
        <w:rPr>
          <w:rStyle w:val="Hyperlink"/>
          <w:rFonts w:ascii="Times New Roman" w:hAnsi="Times New Roman" w:cs="Times New Roman"/>
          <w:color w:val="auto"/>
          <w:sz w:val="24"/>
          <w:szCs w:val="24"/>
          <w:u w:val="none"/>
          <w:bdr w:val="none" w:sz="0" w:space="0" w:color="auto" w:frame="1"/>
        </w:rPr>
        <w:tab/>
      </w:r>
      <w:r w:rsidRPr="00A36B53">
        <w:rPr>
          <w:rStyle w:val="Hyperlink"/>
          <w:rFonts w:ascii="Times New Roman" w:hAnsi="Times New Roman" w:cs="Times New Roman"/>
          <w:color w:val="auto"/>
          <w:sz w:val="24"/>
          <w:szCs w:val="24"/>
          <w:u w:val="none"/>
          <w:bdr w:val="none" w:sz="0" w:space="0" w:color="auto" w:frame="1"/>
        </w:rPr>
        <w:t>smja.php?cod=1346</w:t>
      </w:r>
    </w:p>
    <w:p w:rsidR="00384AC5" w:rsidRPr="00372444" w:rsidRDefault="00384AC5" w:rsidP="00372444">
      <w:pPr>
        <w:widowControl w:val="0"/>
        <w:shd w:val="clear" w:color="auto" w:fill="FFFFFF"/>
        <w:suppressAutoHyphens/>
        <w:spacing w:after="0" w:line="240" w:lineRule="auto"/>
        <w:rPr>
          <w:rFonts w:ascii="Times New Roman" w:eastAsia="Calibri" w:hAnsi="Times New Roman" w:cs="Times New Roman"/>
          <w:color w:val="000000"/>
          <w:sz w:val="24"/>
          <w:szCs w:val="24"/>
        </w:rPr>
      </w:pPr>
    </w:p>
    <w:p w:rsidR="00A36B53" w:rsidRPr="004107E4" w:rsidRDefault="00A36B53" w:rsidP="00A36B53">
      <w:pPr>
        <w:widowControl w:val="0"/>
        <w:shd w:val="clear" w:color="auto" w:fill="FFFFFF"/>
        <w:suppressAutoHyphens/>
        <w:spacing w:after="0" w:line="240" w:lineRule="auto"/>
        <w:rPr>
          <w:rFonts w:ascii="Times New Roman" w:eastAsia="Calibri" w:hAnsi="Times New Roman" w:cs="Times New Roman"/>
          <w:color w:val="000000"/>
          <w:sz w:val="24"/>
          <w:szCs w:val="24"/>
        </w:rPr>
      </w:pPr>
      <w:r w:rsidRPr="004107E4">
        <w:rPr>
          <w:rFonts w:ascii="Times New Roman" w:eastAsia="Calibri" w:hAnsi="Times New Roman" w:cs="Times New Roman"/>
          <w:color w:val="000000"/>
          <w:sz w:val="24"/>
          <w:szCs w:val="24"/>
        </w:rPr>
        <w:t xml:space="preserve">Lichman, M. (2013). UCI Machine Learning Repository [http://archive.ics.uci.edu/ml]. Irvine, </w:t>
      </w:r>
    </w:p>
    <w:p w:rsidR="00A36B53" w:rsidRDefault="00A36B53" w:rsidP="00A36B53">
      <w:pPr>
        <w:widowControl w:val="0"/>
        <w:shd w:val="clear" w:color="auto" w:fill="FFFFFF"/>
        <w:suppressAutoHyphens/>
        <w:spacing w:after="0" w:line="240" w:lineRule="auto"/>
        <w:rPr>
          <w:rFonts w:ascii="Times New Roman" w:eastAsia="Calibri" w:hAnsi="Times New Roman" w:cs="Times New Roman"/>
          <w:color w:val="000000"/>
          <w:sz w:val="24"/>
          <w:szCs w:val="24"/>
        </w:rPr>
      </w:pPr>
      <w:r w:rsidRPr="004107E4">
        <w:rPr>
          <w:rFonts w:ascii="Times New Roman" w:eastAsia="Calibri" w:hAnsi="Times New Roman" w:cs="Times New Roman"/>
          <w:color w:val="000000"/>
          <w:sz w:val="24"/>
          <w:szCs w:val="24"/>
        </w:rPr>
        <w:tab/>
        <w:t>CA: University of California, School of In</w:t>
      </w:r>
      <w:r>
        <w:rPr>
          <w:rFonts w:ascii="Times New Roman" w:eastAsia="Calibri" w:hAnsi="Times New Roman" w:cs="Times New Roman"/>
          <w:color w:val="000000"/>
          <w:sz w:val="24"/>
          <w:szCs w:val="24"/>
        </w:rPr>
        <w:t>formation and Computer Science.</w:t>
      </w:r>
    </w:p>
    <w:p w:rsidR="007C6E18" w:rsidRDefault="007C6E18" w:rsidP="00A36B53">
      <w:pPr>
        <w:widowControl w:val="0"/>
        <w:shd w:val="clear" w:color="auto" w:fill="FFFFFF"/>
        <w:suppressAutoHyphens/>
        <w:spacing w:after="0" w:line="240" w:lineRule="auto"/>
        <w:rPr>
          <w:rFonts w:ascii="Times New Roman" w:eastAsia="Calibri" w:hAnsi="Times New Roman" w:cs="Times New Roman"/>
          <w:color w:val="000000"/>
          <w:sz w:val="24"/>
          <w:szCs w:val="24"/>
        </w:rPr>
      </w:pPr>
    </w:p>
    <w:p w:rsidR="00A536B0" w:rsidRDefault="00A536B0" w:rsidP="00A36B53">
      <w:pPr>
        <w:widowControl w:val="0"/>
        <w:shd w:val="clear" w:color="auto" w:fill="FFFFFF"/>
        <w:suppressAutoHyphens/>
        <w:spacing w:after="0" w:line="240" w:lineRule="auto"/>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MathWorks.  (ND).  Clustering.evaluation.CalinskiHarabaszEvaluation class.  Retrieved from: </w:t>
      </w:r>
    </w:p>
    <w:p w:rsidR="00A536B0" w:rsidRDefault="00A536B0" w:rsidP="00A536B0">
      <w:pPr>
        <w:widowControl w:val="0"/>
        <w:shd w:val="clear" w:color="auto" w:fill="FFFFFF"/>
        <w:suppressAutoHyphens/>
        <w:spacing w:after="0" w:line="240" w:lineRule="auto"/>
        <w:ind w:left="720"/>
        <w:rPr>
          <w:rFonts w:ascii="Times New Roman" w:eastAsia="Calibri" w:hAnsi="Times New Roman" w:cs="Times New Roman"/>
          <w:color w:val="000000"/>
          <w:sz w:val="24"/>
          <w:szCs w:val="24"/>
        </w:rPr>
      </w:pPr>
      <w:r w:rsidRPr="00A536B0">
        <w:rPr>
          <w:rFonts w:ascii="Times New Roman" w:eastAsia="Calibri" w:hAnsi="Times New Roman" w:cs="Times New Roman"/>
          <w:color w:val="000000"/>
          <w:sz w:val="24"/>
          <w:szCs w:val="24"/>
        </w:rPr>
        <w:t>h</w:t>
      </w:r>
      <w:hyperlink r:id="rId23" w:history="1">
        <w:r w:rsidRPr="004B12DF">
          <w:rPr>
            <w:rStyle w:val="Hyperlink"/>
            <w:rFonts w:ascii="Times New Roman" w:eastAsia="Calibri" w:hAnsi="Times New Roman" w:cs="Times New Roman"/>
            <w:sz w:val="24"/>
            <w:szCs w:val="24"/>
          </w:rPr>
          <w:t>ttps://www.mathworks.com/he</w:t>
        </w:r>
        <w:r w:rsidRPr="004B12DF">
          <w:rPr>
            <w:rStyle w:val="Hyperlink"/>
            <w:rFonts w:ascii="Times New Roman" w:eastAsia="Calibri" w:hAnsi="Times New Roman" w:cs="Times New Roman"/>
            <w:sz w:val="24"/>
            <w:szCs w:val="24"/>
          </w:rPr>
          <w:t>l</w:t>
        </w:r>
        <w:r w:rsidRPr="004B12DF">
          <w:rPr>
            <w:rStyle w:val="Hyperlink"/>
            <w:rFonts w:ascii="Times New Roman" w:eastAsia="Calibri" w:hAnsi="Times New Roman" w:cs="Times New Roman"/>
            <w:sz w:val="24"/>
            <w:szCs w:val="24"/>
          </w:rPr>
          <w:t>p/stats/clustering.evaluation.calinskiharabaszevaluation-c</w:t>
        </w:r>
      </w:hyperlink>
      <w:r w:rsidRPr="00A536B0">
        <w:rPr>
          <w:rFonts w:ascii="Times New Roman" w:eastAsia="Calibri" w:hAnsi="Times New Roman" w:cs="Times New Roman"/>
          <w:color w:val="000000"/>
          <w:sz w:val="24"/>
          <w:szCs w:val="24"/>
        </w:rPr>
        <w:t>lass.html</w:t>
      </w:r>
    </w:p>
    <w:p w:rsidR="006246CC" w:rsidRDefault="006246CC" w:rsidP="004B071B">
      <w:pPr>
        <w:spacing w:after="0" w:line="240" w:lineRule="auto"/>
        <w:rPr>
          <w:rFonts w:ascii="Times New Roman" w:hAnsi="Times New Roman" w:cs="Times New Roman"/>
          <w:sz w:val="24"/>
          <w:szCs w:val="24"/>
        </w:rPr>
      </w:pPr>
    </w:p>
    <w:p w:rsidR="00A536B0" w:rsidRDefault="00681BFB" w:rsidP="004B07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Peoples, M.  (2017).  R Script for K-Means Cluster Analysis.  Society for American Archeology </w:t>
      </w:r>
    </w:p>
    <w:p w:rsidR="00681BFB" w:rsidRDefault="00A536B0" w:rsidP="004B071B">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681BFB">
        <w:rPr>
          <w:rFonts w:ascii="Times New Roman" w:hAnsi="Times New Roman" w:cs="Times New Roman"/>
          <w:sz w:val="24"/>
          <w:szCs w:val="24"/>
        </w:rPr>
        <w:t xml:space="preserve">Style.  </w:t>
      </w:r>
      <w:r>
        <w:rPr>
          <w:rFonts w:ascii="Times New Roman" w:hAnsi="Times New Roman" w:cs="Times New Roman"/>
          <w:sz w:val="24"/>
          <w:szCs w:val="24"/>
        </w:rPr>
        <w:t xml:space="preserve">Retrieved from:  </w:t>
      </w:r>
      <w:hyperlink r:id="rId24" w:history="1">
        <w:r w:rsidR="005E162F" w:rsidRPr="004B12DF">
          <w:rPr>
            <w:rStyle w:val="Hyperlink"/>
            <w:rFonts w:ascii="Times New Roman" w:hAnsi="Times New Roman" w:cs="Times New Roman"/>
            <w:sz w:val="24"/>
            <w:szCs w:val="24"/>
          </w:rPr>
          <w:t>http://www.mattpeeples.net/</w:t>
        </w:r>
        <w:r w:rsidR="00786AE3">
          <w:rPr>
            <w:rStyle w:val="Hyperlink"/>
            <w:rFonts w:ascii="Times New Roman" w:hAnsi="Times New Roman" w:cs="Times New Roman"/>
            <w:sz w:val="24"/>
            <w:szCs w:val="24"/>
          </w:rPr>
          <w:t>K-means</w:t>
        </w:r>
        <w:r w:rsidR="005E162F" w:rsidRPr="004B12DF">
          <w:rPr>
            <w:rStyle w:val="Hyperlink"/>
            <w:rFonts w:ascii="Times New Roman" w:hAnsi="Times New Roman" w:cs="Times New Roman"/>
            <w:sz w:val="24"/>
            <w:szCs w:val="24"/>
          </w:rPr>
          <w:t>.html</w:t>
        </w:r>
      </w:hyperlink>
    </w:p>
    <w:p w:rsidR="005E162F" w:rsidRDefault="005E162F" w:rsidP="004B071B">
      <w:pPr>
        <w:spacing w:after="0" w:line="240" w:lineRule="auto"/>
        <w:rPr>
          <w:rFonts w:ascii="Times New Roman" w:hAnsi="Times New Roman" w:cs="Times New Roman"/>
          <w:sz w:val="24"/>
          <w:szCs w:val="24"/>
        </w:rPr>
      </w:pPr>
    </w:p>
    <w:p w:rsidR="00640D66" w:rsidRDefault="005E162F" w:rsidP="004B07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Santos, J. and Embrechts, M.  </w:t>
      </w:r>
      <w:r w:rsidRPr="00DC49FD">
        <w:rPr>
          <w:rFonts w:ascii="Times New Roman" w:hAnsi="Times New Roman" w:cs="Times New Roman"/>
          <w:b/>
          <w:sz w:val="24"/>
          <w:szCs w:val="24"/>
        </w:rPr>
        <w:t>(ND).</w:t>
      </w:r>
      <w:r>
        <w:rPr>
          <w:rFonts w:ascii="Times New Roman" w:hAnsi="Times New Roman" w:cs="Times New Roman"/>
          <w:sz w:val="24"/>
          <w:szCs w:val="24"/>
        </w:rPr>
        <w:t xml:space="preserve">   On the use of the Adjusted Rand Index as a Metric for </w:t>
      </w:r>
    </w:p>
    <w:p w:rsidR="005E162F" w:rsidRDefault="005E162F" w:rsidP="00640D66">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Evaluating Supervised Classific</w:t>
      </w:r>
      <w:r w:rsidR="00640D66">
        <w:rPr>
          <w:rFonts w:ascii="Times New Roman" w:hAnsi="Times New Roman" w:cs="Times New Roman"/>
          <w:sz w:val="24"/>
          <w:szCs w:val="24"/>
        </w:rPr>
        <w:t xml:space="preserve">ation.  ISEP.  Retrieved from: </w:t>
      </w:r>
      <w:hyperlink r:id="rId25" w:history="1">
        <w:r w:rsidR="00640D66" w:rsidRPr="004B12DF">
          <w:rPr>
            <w:rStyle w:val="Hyperlink"/>
            <w:rFonts w:ascii="Times New Roman" w:hAnsi="Times New Roman" w:cs="Times New Roman"/>
            <w:sz w:val="24"/>
            <w:szCs w:val="24"/>
          </w:rPr>
          <w:t>https://pdfs.semanticscholar.org/</w:t>
        </w:r>
      </w:hyperlink>
      <w:r w:rsidRPr="005E162F">
        <w:rPr>
          <w:rFonts w:ascii="Times New Roman" w:hAnsi="Times New Roman" w:cs="Times New Roman"/>
          <w:sz w:val="24"/>
          <w:szCs w:val="24"/>
        </w:rPr>
        <w:t>52d4/8b393f3f838f2370c50af03703eee0bbd669.pdf</w:t>
      </w:r>
    </w:p>
    <w:p w:rsidR="00681BFB" w:rsidRDefault="00681BFB" w:rsidP="004B071B">
      <w:pPr>
        <w:spacing w:after="0" w:line="240" w:lineRule="auto"/>
        <w:rPr>
          <w:rFonts w:ascii="Times New Roman" w:hAnsi="Times New Roman" w:cs="Times New Roman"/>
          <w:sz w:val="24"/>
          <w:szCs w:val="24"/>
        </w:rPr>
      </w:pPr>
    </w:p>
    <w:p w:rsidR="006246CC" w:rsidRDefault="006246CC" w:rsidP="006246C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Stackoverflow, (ND).  Cluster analysis in R: determining the optimal number of clusters.  </w:t>
      </w:r>
    </w:p>
    <w:p w:rsidR="006246CC" w:rsidRDefault="006246CC" w:rsidP="006246CC">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Retrieved from: </w:t>
      </w:r>
      <w:hyperlink r:id="rId26" w:history="1">
        <w:r w:rsidRPr="004B12DF">
          <w:rPr>
            <w:rStyle w:val="Hyperlink"/>
            <w:rFonts w:ascii="Times New Roman" w:hAnsi="Times New Roman" w:cs="Times New Roman"/>
            <w:sz w:val="24"/>
            <w:szCs w:val="24"/>
          </w:rPr>
          <w:t>http://stackoverflow.com/questions/15376075/</w:t>
        </w:r>
      </w:hyperlink>
      <w:r>
        <w:rPr>
          <w:rFonts w:ascii="Times New Roman" w:hAnsi="Times New Roman" w:cs="Times New Roman"/>
          <w:sz w:val="24"/>
          <w:szCs w:val="24"/>
        </w:rPr>
        <w:t xml:space="preserve"> </w:t>
      </w:r>
      <w:r w:rsidRPr="006246CC">
        <w:rPr>
          <w:rFonts w:ascii="Times New Roman" w:hAnsi="Times New Roman" w:cs="Times New Roman"/>
          <w:sz w:val="24"/>
          <w:szCs w:val="24"/>
        </w:rPr>
        <w:t>cluster-analysis-in-r-</w:t>
      </w:r>
      <w:r>
        <w:rPr>
          <w:rFonts w:ascii="Times New Roman" w:hAnsi="Times New Roman" w:cs="Times New Roman"/>
          <w:sz w:val="24"/>
          <w:szCs w:val="24"/>
        </w:rPr>
        <w:tab/>
      </w:r>
      <w:r w:rsidRPr="006246CC">
        <w:rPr>
          <w:rFonts w:ascii="Times New Roman" w:hAnsi="Times New Roman" w:cs="Times New Roman"/>
          <w:sz w:val="24"/>
          <w:szCs w:val="24"/>
        </w:rPr>
        <w:t>determine-the-optimal-number-of-clusters/15376462</w:t>
      </w:r>
    </w:p>
    <w:p w:rsidR="00DC49FD" w:rsidRDefault="00DC49FD" w:rsidP="004B071B">
      <w:pPr>
        <w:spacing w:after="0" w:line="240" w:lineRule="auto"/>
        <w:rPr>
          <w:rFonts w:ascii="Times New Roman" w:hAnsi="Times New Roman" w:cs="Times New Roman"/>
          <w:sz w:val="24"/>
          <w:szCs w:val="24"/>
        </w:rPr>
      </w:pPr>
    </w:p>
    <w:p w:rsidR="00DC49FD" w:rsidRPr="00DC49FD" w:rsidRDefault="00DC49FD" w:rsidP="004B07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Stat.berkeley.  (ND).  Clustering Techniques.  Retrieved from: </w:t>
      </w:r>
      <w:hyperlink w:history="1">
        <w:r w:rsidRPr="00DC49FD">
          <w:rPr>
            <w:rStyle w:val="Hyperlink"/>
            <w:rFonts w:ascii="Times New Roman" w:hAnsi="Times New Roman" w:cs="Times New Roman"/>
            <w:sz w:val="24"/>
            <w:szCs w:val="24"/>
            <w:u w:val="none"/>
          </w:rPr>
          <w:t xml:space="preserve">https://www.stat.berkeley.edu </w:t>
        </w:r>
        <w:r w:rsidRPr="00DC49FD">
          <w:rPr>
            <w:rStyle w:val="Hyperlink"/>
            <w:rFonts w:ascii="Times New Roman" w:hAnsi="Times New Roman" w:cs="Times New Roman"/>
            <w:sz w:val="24"/>
            <w:szCs w:val="24"/>
            <w:u w:val="none"/>
          </w:rPr>
          <w:tab/>
          <w:t>/~s133/</w:t>
        </w:r>
      </w:hyperlink>
      <w:r w:rsidRPr="00DC49FD">
        <w:rPr>
          <w:rFonts w:ascii="Times New Roman" w:hAnsi="Times New Roman" w:cs="Times New Roman"/>
          <w:sz w:val="24"/>
          <w:szCs w:val="24"/>
        </w:rPr>
        <w:t xml:space="preserve"> Cluster2a.html</w:t>
      </w:r>
    </w:p>
    <w:p w:rsidR="00DC49FD" w:rsidRDefault="00DC49FD" w:rsidP="004B071B">
      <w:pPr>
        <w:spacing w:after="0" w:line="240" w:lineRule="auto"/>
        <w:rPr>
          <w:rFonts w:ascii="Times New Roman" w:hAnsi="Times New Roman" w:cs="Times New Roman"/>
          <w:sz w:val="24"/>
          <w:szCs w:val="24"/>
        </w:rPr>
      </w:pPr>
    </w:p>
    <w:p w:rsidR="00EB2F59" w:rsidRDefault="00EB2F59" w:rsidP="004B071B">
      <w:pPr>
        <w:spacing w:after="0" w:line="240" w:lineRule="auto"/>
        <w:rPr>
          <w:rFonts w:ascii="Times New Roman" w:hAnsi="Times New Roman" w:cs="Times New Roman"/>
          <w:sz w:val="24"/>
          <w:szCs w:val="24"/>
        </w:rPr>
      </w:pPr>
    </w:p>
    <w:p w:rsidR="00EB2F59" w:rsidRDefault="00EB2F59" w:rsidP="004B071B">
      <w:pPr>
        <w:spacing w:after="0" w:line="240" w:lineRule="auto"/>
        <w:rPr>
          <w:rFonts w:ascii="Times New Roman" w:hAnsi="Times New Roman" w:cs="Times New Roman"/>
          <w:sz w:val="24"/>
          <w:szCs w:val="24"/>
        </w:rPr>
      </w:pPr>
    </w:p>
    <w:p w:rsidR="00DB1BAE" w:rsidRDefault="00DB1BAE" w:rsidP="004B071B">
      <w:pPr>
        <w:spacing w:after="0" w:line="240" w:lineRule="auto"/>
        <w:rPr>
          <w:rFonts w:ascii="Times New Roman" w:hAnsi="Times New Roman" w:cs="Times New Roman"/>
          <w:sz w:val="24"/>
          <w:szCs w:val="24"/>
        </w:rPr>
      </w:pPr>
    </w:p>
    <w:p w:rsidR="00DB1BAE" w:rsidRDefault="00DB1BAE" w:rsidP="004B071B">
      <w:pPr>
        <w:spacing w:after="0" w:line="240" w:lineRule="auto"/>
        <w:rPr>
          <w:rFonts w:ascii="Times New Roman" w:hAnsi="Times New Roman" w:cs="Times New Roman"/>
          <w:sz w:val="24"/>
          <w:szCs w:val="24"/>
        </w:rPr>
      </w:pPr>
    </w:p>
    <w:p w:rsidR="00FA4459" w:rsidRDefault="00FA4459" w:rsidP="00EB2F59">
      <w:pPr>
        <w:spacing w:after="0" w:line="240" w:lineRule="auto"/>
        <w:jc w:val="center"/>
        <w:rPr>
          <w:rFonts w:ascii="Times New Roman" w:hAnsi="Times New Roman" w:cs="Times New Roman"/>
          <w:b/>
          <w:sz w:val="24"/>
          <w:szCs w:val="24"/>
        </w:rPr>
      </w:pPr>
    </w:p>
    <w:p w:rsidR="00FA4459" w:rsidRDefault="00FA4459" w:rsidP="00EB2F59">
      <w:pPr>
        <w:spacing w:after="0" w:line="240" w:lineRule="auto"/>
        <w:jc w:val="center"/>
        <w:rPr>
          <w:rFonts w:ascii="Times New Roman" w:hAnsi="Times New Roman" w:cs="Times New Roman"/>
          <w:b/>
          <w:sz w:val="24"/>
          <w:szCs w:val="24"/>
        </w:rPr>
      </w:pPr>
    </w:p>
    <w:p w:rsidR="007662C8" w:rsidRDefault="007662C8"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References (c</w:t>
      </w:r>
      <w:r w:rsidRPr="00EB2F59">
        <w:rPr>
          <w:rFonts w:ascii="Times New Roman" w:hAnsi="Times New Roman" w:cs="Times New Roman"/>
          <w:b/>
          <w:sz w:val="24"/>
          <w:szCs w:val="24"/>
        </w:rPr>
        <w:t>ontinued)</w:t>
      </w:r>
    </w:p>
    <w:p w:rsidR="00EB2F59" w:rsidRDefault="00EB2F59" w:rsidP="004B071B">
      <w:pPr>
        <w:spacing w:after="0" w:line="240" w:lineRule="auto"/>
        <w:rPr>
          <w:rFonts w:ascii="Times New Roman" w:hAnsi="Times New Roman" w:cs="Times New Roman"/>
          <w:sz w:val="24"/>
          <w:szCs w:val="24"/>
        </w:rPr>
      </w:pPr>
    </w:p>
    <w:p w:rsidR="006A1962" w:rsidRDefault="006A1962" w:rsidP="004B071B">
      <w:pPr>
        <w:spacing w:after="0" w:line="240" w:lineRule="auto"/>
        <w:rPr>
          <w:rFonts w:ascii="Times New Roman" w:hAnsi="Times New Roman" w:cs="Times New Roman"/>
          <w:sz w:val="24"/>
          <w:szCs w:val="24"/>
        </w:rPr>
      </w:pPr>
      <w:r>
        <w:rPr>
          <w:rFonts w:ascii="Times New Roman" w:hAnsi="Times New Roman" w:cs="Times New Roman"/>
          <w:sz w:val="24"/>
          <w:szCs w:val="24"/>
        </w:rPr>
        <w:t>STHDA.  (ND).  Determining the optimal number of clusters: 3 must known methods-</w:t>
      </w:r>
    </w:p>
    <w:p w:rsidR="006A1962" w:rsidRDefault="006A1962" w:rsidP="006A1962">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Unsupervised Machine Learning.  Retrieved from</w:t>
      </w:r>
      <w:r w:rsidR="00227D09">
        <w:rPr>
          <w:rFonts w:ascii="Times New Roman" w:hAnsi="Times New Roman" w:cs="Times New Roman"/>
          <w:sz w:val="24"/>
          <w:szCs w:val="24"/>
        </w:rPr>
        <w:t xml:space="preserve">: </w:t>
      </w:r>
      <w:hyperlink r:id="rId27" w:history="1">
        <w:r w:rsidR="00227D09" w:rsidRPr="004B12DF">
          <w:rPr>
            <w:rStyle w:val="Hyperlink"/>
            <w:rFonts w:ascii="Times New Roman" w:hAnsi="Times New Roman" w:cs="Times New Roman"/>
            <w:sz w:val="24"/>
            <w:szCs w:val="24"/>
          </w:rPr>
          <w:t>http://www.sthda.com/english/wiki/ determining-the-</w:t>
        </w:r>
      </w:hyperlink>
      <w:r w:rsidR="00227D09" w:rsidRPr="00227D09">
        <w:rPr>
          <w:rFonts w:ascii="Times New Roman" w:hAnsi="Times New Roman" w:cs="Times New Roman"/>
          <w:sz w:val="24"/>
          <w:szCs w:val="24"/>
        </w:rPr>
        <w:t>optimal-number-of-clusters-3-must-known-methods-unsupervised-machine-learning</w:t>
      </w:r>
    </w:p>
    <w:p w:rsidR="006A1962" w:rsidRDefault="006A1962" w:rsidP="004B071B">
      <w:pPr>
        <w:spacing w:after="0" w:line="240" w:lineRule="auto"/>
        <w:rPr>
          <w:rFonts w:ascii="Times New Roman" w:hAnsi="Times New Roman" w:cs="Times New Roman"/>
          <w:sz w:val="24"/>
          <w:szCs w:val="24"/>
        </w:rPr>
      </w:pPr>
    </w:p>
    <w:p w:rsidR="004936B8" w:rsidRDefault="004936B8" w:rsidP="004B07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Tan, P., Steinback, M. and Kumar, V.  (2006).  Introduction to Data Mining: Cluster Analysis: </w:t>
      </w:r>
    </w:p>
    <w:p w:rsidR="004936B8" w:rsidRDefault="004936B8" w:rsidP="004936B8">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basic concepts and algorithms. Retrieved from:  </w:t>
      </w:r>
      <w:r w:rsidRPr="004936B8">
        <w:rPr>
          <w:rFonts w:ascii="Times New Roman" w:hAnsi="Times New Roman" w:cs="Times New Roman"/>
          <w:sz w:val="24"/>
          <w:szCs w:val="24"/>
        </w:rPr>
        <w:t>h</w:t>
      </w:r>
      <w:hyperlink r:id="rId28" w:history="1">
        <w:r w:rsidRPr="004B12DF">
          <w:rPr>
            <w:rStyle w:val="Hyperlink"/>
            <w:rFonts w:ascii="Times New Roman" w:hAnsi="Times New Roman" w:cs="Times New Roman"/>
            <w:sz w:val="24"/>
            <w:szCs w:val="24"/>
          </w:rPr>
          <w:t>ttp://www-u</w:t>
        </w:r>
      </w:hyperlink>
      <w:r w:rsidRPr="004936B8">
        <w:rPr>
          <w:rFonts w:ascii="Times New Roman" w:hAnsi="Times New Roman" w:cs="Times New Roman"/>
          <w:sz w:val="24"/>
          <w:szCs w:val="24"/>
        </w:rPr>
        <w:t>sers.cs.umn.edu</w:t>
      </w:r>
      <w:r>
        <w:rPr>
          <w:rFonts w:ascii="Times New Roman" w:hAnsi="Times New Roman" w:cs="Times New Roman"/>
          <w:sz w:val="24"/>
          <w:szCs w:val="24"/>
        </w:rPr>
        <w:t xml:space="preserve"> </w:t>
      </w:r>
      <w:r w:rsidRPr="004936B8">
        <w:rPr>
          <w:rFonts w:ascii="Times New Roman" w:hAnsi="Times New Roman" w:cs="Times New Roman"/>
          <w:sz w:val="24"/>
          <w:szCs w:val="24"/>
        </w:rPr>
        <w:t>/~kumar/dmbook/ch8.pdf</w:t>
      </w:r>
    </w:p>
    <w:p w:rsidR="004936B8" w:rsidRDefault="004936B8" w:rsidP="004B071B">
      <w:pPr>
        <w:spacing w:after="0" w:line="240" w:lineRule="auto"/>
        <w:rPr>
          <w:rFonts w:ascii="Times New Roman" w:hAnsi="Times New Roman" w:cs="Times New Roman"/>
          <w:sz w:val="24"/>
          <w:szCs w:val="24"/>
        </w:rPr>
      </w:pPr>
    </w:p>
    <w:p w:rsidR="003D2EE7" w:rsidRDefault="004B071B" w:rsidP="004B07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Toweraqua, </w:t>
      </w:r>
      <w:r w:rsidR="003D2EE7">
        <w:rPr>
          <w:rFonts w:ascii="Times New Roman" w:hAnsi="Times New Roman" w:cs="Times New Roman"/>
          <w:sz w:val="24"/>
          <w:szCs w:val="24"/>
        </w:rPr>
        <w:t>(</w:t>
      </w:r>
      <w:r>
        <w:rPr>
          <w:rFonts w:ascii="Times New Roman" w:hAnsi="Times New Roman" w:cs="Times New Roman"/>
          <w:sz w:val="24"/>
          <w:szCs w:val="24"/>
        </w:rPr>
        <w:t>2017</w:t>
      </w:r>
      <w:r w:rsidR="003D2EE7">
        <w:rPr>
          <w:rFonts w:ascii="Times New Roman" w:hAnsi="Times New Roman" w:cs="Times New Roman"/>
          <w:sz w:val="24"/>
          <w:szCs w:val="24"/>
        </w:rPr>
        <w:t xml:space="preserve">).  Abalone Facts.  Tower Aqua Products, Europe’s Abalone Specialists. </w:t>
      </w:r>
    </w:p>
    <w:p w:rsidR="00431011" w:rsidRPr="004107E4" w:rsidRDefault="003D2EE7" w:rsidP="003D2EE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Retrieved from:    </w:t>
      </w:r>
      <w:r w:rsidRPr="003D2EE7">
        <w:rPr>
          <w:rFonts w:ascii="Times New Roman" w:hAnsi="Times New Roman" w:cs="Times New Roman"/>
          <w:sz w:val="24"/>
          <w:szCs w:val="24"/>
        </w:rPr>
        <w:t>http://www.toweraqua.com/ourfamily.php</w:t>
      </w:r>
    </w:p>
    <w:p w:rsidR="00C616B4" w:rsidRDefault="00C616B4" w:rsidP="004B071B">
      <w:pPr>
        <w:spacing w:after="0" w:line="240" w:lineRule="auto"/>
        <w:rPr>
          <w:rFonts w:ascii="Courier New" w:eastAsia="Times New Roman" w:hAnsi="Courier New" w:cs="Courier New"/>
          <w:color w:val="000000"/>
          <w:sz w:val="20"/>
          <w:szCs w:val="20"/>
        </w:rPr>
      </w:pPr>
    </w:p>
    <w:p w:rsidR="009C5540" w:rsidRDefault="009C5540" w:rsidP="004B071B">
      <w:pPr>
        <w:spacing w:after="0" w:line="240" w:lineRule="auto"/>
        <w:rPr>
          <w:rFonts w:ascii="Courier New" w:eastAsia="Times New Roman" w:hAnsi="Courier New" w:cs="Courier New"/>
          <w:color w:val="000000"/>
          <w:sz w:val="20"/>
          <w:szCs w:val="20"/>
        </w:rPr>
      </w:pPr>
    </w:p>
    <w:p w:rsidR="009C5540" w:rsidRDefault="009C5540" w:rsidP="004B071B">
      <w:pPr>
        <w:spacing w:after="0" w:line="240" w:lineRule="auto"/>
        <w:rPr>
          <w:rFonts w:ascii="Times New Roman" w:hAnsi="Times New Roman" w:cs="Times New Roman"/>
          <w:sz w:val="24"/>
          <w:szCs w:val="24"/>
        </w:rPr>
      </w:pPr>
    </w:p>
    <w:p w:rsidR="00443A95" w:rsidRDefault="00443A95" w:rsidP="004B071B">
      <w:pPr>
        <w:spacing w:after="0" w:line="240" w:lineRule="auto"/>
        <w:rPr>
          <w:rFonts w:ascii="Times New Roman" w:hAnsi="Times New Roman" w:cs="Times New Roman"/>
          <w:sz w:val="24"/>
          <w:szCs w:val="24"/>
        </w:rPr>
      </w:pPr>
    </w:p>
    <w:p w:rsidR="00C616B4" w:rsidRPr="00431011" w:rsidRDefault="00C616B4" w:rsidP="004B071B">
      <w:pPr>
        <w:spacing w:after="0" w:line="240" w:lineRule="auto"/>
        <w:rPr>
          <w:rFonts w:ascii="Times New Roman" w:hAnsi="Times New Roman" w:cs="Times New Roman"/>
          <w:sz w:val="24"/>
          <w:szCs w:val="24"/>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DC49FD" w:rsidRDefault="00DC49FD" w:rsidP="00171CAF">
      <w:pPr>
        <w:jc w:val="center"/>
        <w:rPr>
          <w:rFonts w:ascii="Times New Roman" w:hAnsi="Times New Roman" w:cs="Times New Roman"/>
          <w:b/>
          <w:sz w:val="24"/>
          <w:szCs w:val="24"/>
          <w:u w:val="single"/>
        </w:rPr>
      </w:pPr>
    </w:p>
    <w:p w:rsidR="00EB2F59" w:rsidRPr="00EB2F59" w:rsidRDefault="00EB2F59" w:rsidP="00EB2F59">
      <w:pPr>
        <w:spacing w:after="0" w:line="240" w:lineRule="auto"/>
        <w:jc w:val="center"/>
        <w:rPr>
          <w:rFonts w:ascii="Times New Roman" w:hAnsi="Times New Roman" w:cs="Times New Roman"/>
          <w:b/>
          <w:sz w:val="24"/>
          <w:szCs w:val="24"/>
        </w:rPr>
      </w:pPr>
      <w:bookmarkStart w:id="3" w:name="_Hlk480055870"/>
      <w:bookmarkEnd w:id="3"/>
      <w:r w:rsidRPr="00EB2F59">
        <w:rPr>
          <w:rFonts w:ascii="Times New Roman" w:hAnsi="Times New Roman" w:cs="Times New Roman"/>
          <w:b/>
          <w:sz w:val="24"/>
          <w:szCs w:val="24"/>
        </w:rPr>
        <w:t>Appendix</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05C2C4B4" wp14:editId="1C00D568">
            <wp:extent cx="5943600" cy="280987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98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6707AA1B" wp14:editId="2C15B7E9">
            <wp:extent cx="5943600" cy="2121535"/>
            <wp:effectExtent l="57150" t="57150" r="57150" b="501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153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583D20E9" wp14:editId="3C247E7C">
            <wp:extent cx="5943600" cy="4041140"/>
            <wp:effectExtent l="57150" t="57150" r="57150" b="546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4114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5F152DD7" wp14:editId="4A8C864B">
            <wp:extent cx="5943600" cy="1388745"/>
            <wp:effectExtent l="57150" t="57150" r="57150" b="590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8874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0C08C863" wp14:editId="47FC28F9">
            <wp:extent cx="5943600" cy="2781935"/>
            <wp:effectExtent l="57150" t="57150" r="57150" b="565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93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2FBCBC56" wp14:editId="76920DF3">
            <wp:extent cx="5943600" cy="2105660"/>
            <wp:effectExtent l="57150" t="57150" r="57150" b="660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0566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7A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5C2E13E5" wp14:editId="6EBE1254">
            <wp:extent cx="5943600" cy="3550285"/>
            <wp:effectExtent l="57150" t="57150" r="57150" b="501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5028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8A</w:t>
      </w:r>
    </w:p>
    <w:p w:rsidR="00EB2F59" w:rsidRPr="00EB2F59" w:rsidRDefault="00EB2F59" w:rsidP="00EB2F59">
      <w:pPr>
        <w:spacing w:after="0" w:line="240" w:lineRule="auto"/>
        <w:rPr>
          <w:rFonts w:ascii="Times New Roman" w:hAnsi="Times New Roman" w:cs="Times New Roman"/>
          <w:sz w:val="24"/>
          <w:szCs w:val="24"/>
        </w:rPr>
      </w:pPr>
      <w:r w:rsidRPr="00EB2F59">
        <w:rPr>
          <w:noProof/>
        </w:rPr>
        <w:drawing>
          <wp:inline distT="0" distB="0" distL="0" distR="0" wp14:anchorId="0CD20E10" wp14:editId="717244DD">
            <wp:extent cx="5943600" cy="3540125"/>
            <wp:effectExtent l="57150" t="57150" r="57150" b="603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401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noProof/>
        </w:rPr>
      </w:pPr>
    </w:p>
    <w:p w:rsidR="00EB2F59" w:rsidRPr="00EB2F59" w:rsidRDefault="00EB2F59" w:rsidP="00EB2F59">
      <w:pPr>
        <w:spacing w:after="0" w:line="240" w:lineRule="auto"/>
        <w:rPr>
          <w:rFonts w:ascii="Times New Roman" w:hAnsi="Times New Roman" w:cs="Times New Roman"/>
          <w:b/>
          <w:noProof/>
          <w:sz w:val="24"/>
          <w:szCs w:val="24"/>
        </w:rPr>
      </w:pPr>
      <w:r w:rsidRPr="00EB2F59">
        <w:rPr>
          <w:rFonts w:ascii="Times New Roman" w:hAnsi="Times New Roman" w:cs="Times New Roman"/>
          <w:b/>
          <w:noProof/>
          <w:sz w:val="24"/>
          <w:szCs w:val="24"/>
        </w:rPr>
        <w:t>Figure 9A</w:t>
      </w:r>
    </w:p>
    <w:p w:rsidR="00EB2F59" w:rsidRPr="00EB2F59" w:rsidRDefault="00EB2F59" w:rsidP="00EB2F59">
      <w:pPr>
        <w:spacing w:after="0" w:line="240" w:lineRule="auto"/>
        <w:rPr>
          <w:noProof/>
        </w:rPr>
      </w:pPr>
      <w:r w:rsidRPr="00EB2F59">
        <w:rPr>
          <w:noProof/>
        </w:rPr>
        <w:drawing>
          <wp:inline distT="0" distB="0" distL="0" distR="0" wp14:anchorId="47C8D64F" wp14:editId="7ED270A2">
            <wp:extent cx="5943600" cy="2052320"/>
            <wp:effectExtent l="57150" t="57150" r="57150" b="622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232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noProof/>
        </w:rPr>
      </w:pPr>
    </w:p>
    <w:p w:rsidR="00EB2F59" w:rsidRPr="00EB2F59" w:rsidRDefault="00EB2F59" w:rsidP="00EB2F59">
      <w:pPr>
        <w:spacing w:after="0" w:line="240" w:lineRule="auto"/>
        <w:rPr>
          <w:noProof/>
        </w:rPr>
      </w:pPr>
    </w:p>
    <w:p w:rsidR="00EB2F59" w:rsidRPr="00EB2F59" w:rsidRDefault="00EB2F59" w:rsidP="00EB2F59">
      <w:pPr>
        <w:spacing w:after="0" w:line="240" w:lineRule="auto"/>
        <w:rPr>
          <w:noProof/>
        </w:rPr>
      </w:pPr>
    </w:p>
    <w:p w:rsidR="00EB2F59" w:rsidRPr="00EB2F59" w:rsidRDefault="00EB2F59" w:rsidP="00EB2F59">
      <w:pPr>
        <w:spacing w:after="0" w:line="240" w:lineRule="auto"/>
        <w:rPr>
          <w:noProof/>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10A</w:t>
      </w:r>
    </w:p>
    <w:p w:rsidR="00EB2F59" w:rsidRPr="00EB2F59" w:rsidRDefault="00EB2F59" w:rsidP="00EB2F59">
      <w:pPr>
        <w:spacing w:after="0" w:line="240" w:lineRule="auto"/>
        <w:rPr>
          <w:rFonts w:ascii="Times New Roman" w:hAnsi="Times New Roman" w:cs="Times New Roman"/>
          <w:b/>
          <w:sz w:val="24"/>
          <w:szCs w:val="24"/>
        </w:rPr>
      </w:pPr>
      <w:r w:rsidRPr="00EB2F59">
        <w:rPr>
          <w:noProof/>
        </w:rPr>
        <w:drawing>
          <wp:inline distT="0" distB="0" distL="0" distR="0" wp14:anchorId="6A37F22E" wp14:editId="7F52CE4F">
            <wp:extent cx="5943600" cy="3820795"/>
            <wp:effectExtent l="57150" t="57150" r="57150" b="654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2079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11A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26C1B9B7" wp14:editId="70FE759F">
            <wp:extent cx="5943600" cy="1533525"/>
            <wp:effectExtent l="57150" t="57150" r="57150" b="666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35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12A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CF3544A" wp14:editId="4DF57AB7">
            <wp:extent cx="5991225" cy="3914775"/>
            <wp:effectExtent l="57150" t="57150" r="66675" b="666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1225" cy="39147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13A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D71A49B" wp14:editId="6BC4BE40">
            <wp:extent cx="5943600" cy="2718435"/>
            <wp:effectExtent l="57150" t="57150" r="57150" b="628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843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14A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5C38553" wp14:editId="68DEA687">
            <wp:extent cx="5943600" cy="3484880"/>
            <wp:effectExtent l="57150" t="57150" r="57150" b="584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8488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15A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40A7801B" wp14:editId="74EA5755">
            <wp:extent cx="5943600" cy="978535"/>
            <wp:effectExtent l="57150" t="57150" r="57150" b="501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7853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15B</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D255BAD" wp14:editId="7D3AE92A">
            <wp:extent cx="5943600" cy="4293235"/>
            <wp:effectExtent l="57150" t="57150" r="57150" b="501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9323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bookmarkStart w:id="4" w:name="_Hlk480079569"/>
      <w:r w:rsidRPr="00EB2F59">
        <w:rPr>
          <w:rFonts w:ascii="Times New Roman" w:hAnsi="Times New Roman" w:cs="Times New Roman"/>
          <w:b/>
          <w:sz w:val="24"/>
          <w:szCs w:val="24"/>
        </w:rPr>
        <w:t>Figure 16A</w:t>
      </w:r>
    </w:p>
    <w:bookmarkEnd w:id="4"/>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80FF0FC" wp14:editId="769CCFC8">
            <wp:extent cx="5943600" cy="1034415"/>
            <wp:effectExtent l="57150" t="57150" r="57150" b="514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34415"/>
                    </a:xfrm>
                    <a:prstGeom prst="rect">
                      <a:avLst/>
                    </a:prstGeom>
                    <a:ln w="47625">
                      <a:solidFill>
                        <a:srgbClr val="ED7D31">
                          <a:lumMod val="50000"/>
                        </a:srgbClr>
                      </a:solidFill>
                    </a:ln>
                  </pic:spPr>
                </pic:pic>
              </a:graphicData>
            </a:graphic>
          </wp:inline>
        </w:drawing>
      </w:r>
    </w:p>
    <w:p w:rsidR="00EB2F59" w:rsidRPr="00EB2F59" w:rsidRDefault="00EB2F59" w:rsidP="00EB2F59">
      <w:pPr>
        <w:spacing w:after="0" w:line="240" w:lineRule="auto"/>
        <w:jc w:val="center"/>
        <w:rPr>
          <w:noProof/>
        </w:rPr>
      </w:pPr>
    </w:p>
    <w:p w:rsidR="00EB2F59" w:rsidRPr="00EB2F59" w:rsidRDefault="00EB2F59" w:rsidP="00EB2F59">
      <w:pPr>
        <w:spacing w:after="0" w:line="240" w:lineRule="auto"/>
        <w:jc w:val="center"/>
        <w:rPr>
          <w:noProof/>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16B</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8DC1C7F" wp14:editId="2F3E2342">
            <wp:extent cx="5943600" cy="5524500"/>
            <wp:effectExtent l="57150" t="57150" r="57150" b="571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245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17A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DDB5CD6" wp14:editId="638570FB">
            <wp:extent cx="5943600" cy="1027430"/>
            <wp:effectExtent l="57150" t="57150" r="57150" b="584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2743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17B</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14C351D" wp14:editId="339E4A8A">
            <wp:extent cx="5943600" cy="4196080"/>
            <wp:effectExtent l="57150" t="57150" r="57150" b="520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608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18A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A9E6207" wp14:editId="092394D7">
            <wp:extent cx="5934075" cy="619125"/>
            <wp:effectExtent l="57150" t="57150" r="66675" b="666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075" cy="6191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18B</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511BDF8" wp14:editId="04B19FF9">
            <wp:extent cx="5943600" cy="4299585"/>
            <wp:effectExtent l="57150" t="57150" r="57150" b="628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9958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19A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2D52D4DF" wp14:editId="5DBD3871">
            <wp:extent cx="5895975" cy="1647825"/>
            <wp:effectExtent l="57150" t="57150" r="66675" b="666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5975" cy="16478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20A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F2B2131" wp14:editId="74A51BFB">
            <wp:extent cx="5943600" cy="3038475"/>
            <wp:effectExtent l="57150" t="57150" r="57150" b="666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384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21A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D2F5B73" wp14:editId="1CD440F1">
            <wp:extent cx="5943600" cy="1549400"/>
            <wp:effectExtent l="57150" t="57150" r="57150" b="5080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494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22A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5CC2243" wp14:editId="534B2D78">
            <wp:extent cx="5943600" cy="2703830"/>
            <wp:effectExtent l="57150" t="57150" r="57150" b="584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0383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23A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061C393A" wp14:editId="03CC1761">
            <wp:extent cx="5943600" cy="3796030"/>
            <wp:effectExtent l="57150" t="57150" r="57150" b="520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9603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24A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47A98548" wp14:editId="4D6AF8F7">
            <wp:extent cx="5943600" cy="2056765"/>
            <wp:effectExtent l="57150" t="57150" r="57150" b="577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5676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25A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BDE0575" wp14:editId="2F84184C">
            <wp:extent cx="5943600" cy="4600575"/>
            <wp:effectExtent l="57150" t="57150" r="57150" b="666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005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26A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9A4D753" wp14:editId="43E58270">
            <wp:extent cx="5943600" cy="3819525"/>
            <wp:effectExtent l="57150" t="57150" r="57150" b="666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195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27A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6C9E31F" wp14:editId="1A1AED56">
            <wp:extent cx="5943600" cy="3343275"/>
            <wp:effectExtent l="57150" t="57150" r="57150" b="666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28A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60FC440" wp14:editId="75E89414">
            <wp:extent cx="5943600" cy="2047875"/>
            <wp:effectExtent l="57150" t="57150" r="57150" b="666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478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29A</w:t>
      </w:r>
    </w:p>
    <w:p w:rsidR="00EB2F59" w:rsidRPr="00EB2F59" w:rsidRDefault="00EB2F59" w:rsidP="00EB2F59">
      <w:pPr>
        <w:spacing w:after="0" w:line="240" w:lineRule="auto"/>
        <w:rPr>
          <w:rFonts w:ascii="Times New Roman" w:hAnsi="Times New Roman" w:cs="Times New Roman"/>
          <w:b/>
          <w:sz w:val="24"/>
          <w:szCs w:val="24"/>
        </w:rPr>
      </w:pPr>
      <w:r w:rsidRPr="00EB2F59">
        <w:rPr>
          <w:noProof/>
        </w:rPr>
        <w:drawing>
          <wp:inline distT="0" distB="0" distL="0" distR="0" wp14:anchorId="7685B262" wp14:editId="021941D5">
            <wp:extent cx="5943600" cy="3476625"/>
            <wp:effectExtent l="57150" t="57150" r="57150" b="666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766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30A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DFF2EF8" wp14:editId="61B9A87A">
            <wp:extent cx="5943600" cy="942975"/>
            <wp:effectExtent l="57150" t="57150" r="57150" b="666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429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31A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2A812CA2" wp14:editId="389A144D">
            <wp:extent cx="5943600" cy="2914650"/>
            <wp:effectExtent l="57150" t="57150" r="57150" b="571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1465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32A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0A099276" wp14:editId="2C446D18">
            <wp:extent cx="5943600" cy="3400425"/>
            <wp:effectExtent l="57150" t="57150" r="57150" b="666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004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33A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819FC59" wp14:editId="77F2B8DF">
            <wp:extent cx="5943600" cy="2068195"/>
            <wp:effectExtent l="57150" t="57150" r="57150" b="654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06819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34A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5AB3B59" wp14:editId="05109463">
            <wp:extent cx="5943600" cy="3895725"/>
            <wp:effectExtent l="57150" t="57150" r="57150" b="666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895725"/>
                    </a:xfrm>
                    <a:prstGeom prst="rect">
                      <a:avLst/>
                    </a:prstGeom>
                    <a:ln w="50800">
                      <a:solidFill>
                        <a:srgbClr val="ED7D31">
                          <a:lumMod val="50000"/>
                        </a:srgbClr>
                      </a:solidFill>
                    </a:ln>
                  </pic:spPr>
                </pic:pic>
              </a:graphicData>
            </a:graphic>
          </wp:inline>
        </w:drawing>
      </w:r>
      <w:r w:rsidRPr="00EB2F59">
        <w:rPr>
          <w:noProof/>
        </w:rPr>
        <w:t xml:space="preserve"> </w:t>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35A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8193F47" wp14:editId="2B9D722B">
            <wp:extent cx="5943600" cy="3524250"/>
            <wp:effectExtent l="57150" t="57150" r="57150" b="571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2425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36A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2319A43" wp14:editId="53F7D07C">
            <wp:extent cx="5943600" cy="3387725"/>
            <wp:effectExtent l="57150" t="57150" r="57150" b="603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877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Figure37A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505FE36" wp14:editId="31F63D4D">
            <wp:extent cx="5943600" cy="2476500"/>
            <wp:effectExtent l="57150" t="57150" r="57150" b="571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765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38A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4E9A8B16" wp14:editId="19D6BC36">
            <wp:extent cx="5943600" cy="3210560"/>
            <wp:effectExtent l="57150" t="57150" r="57150" b="660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1056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39A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DFF28B3" wp14:editId="20C94700">
            <wp:extent cx="5943600" cy="1066800"/>
            <wp:effectExtent l="57150" t="57150" r="57150" b="571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0668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40A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4B59B06" wp14:editId="26090EB9">
            <wp:extent cx="5943600" cy="3209925"/>
            <wp:effectExtent l="57150" t="57150" r="57150" b="666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099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41A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44868501" wp14:editId="77A9613C">
            <wp:extent cx="5943600" cy="3724275"/>
            <wp:effectExtent l="57150" t="57150" r="57150" b="666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242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42A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8042DE3" wp14:editId="1361374F">
            <wp:extent cx="5943600" cy="1419225"/>
            <wp:effectExtent l="57150" t="57150" r="57150" b="666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92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43A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3937D03" wp14:editId="1C2F8F1E">
            <wp:extent cx="5943600" cy="4267200"/>
            <wp:effectExtent l="57150" t="57150" r="57150" b="571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672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1778DD" w:rsidRDefault="001778DD"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44A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792401F" wp14:editId="70B2D760">
            <wp:extent cx="5943600" cy="3314700"/>
            <wp:effectExtent l="57150" t="57150" r="57150" b="571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147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45A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7FD7038" wp14:editId="70C6CF03">
            <wp:extent cx="5943600" cy="3365500"/>
            <wp:effectExtent l="57150" t="57150" r="57150" b="63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3655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46A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600888C" wp14:editId="2D833069">
            <wp:extent cx="5943600" cy="1914525"/>
            <wp:effectExtent l="57150" t="57150" r="57150" b="666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9145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47A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CE505E9" wp14:editId="1920865A">
            <wp:extent cx="5943600" cy="3629025"/>
            <wp:effectExtent l="57150" t="57150" r="57150" b="666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6290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48A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0FCEE1D9" wp14:editId="0EBAE953">
            <wp:extent cx="5943600" cy="1249045"/>
            <wp:effectExtent l="57150" t="57150" r="57150" b="654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24904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49A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395BE10" wp14:editId="12A94C66">
            <wp:extent cx="5943600" cy="2981325"/>
            <wp:effectExtent l="57150" t="57150" r="57150" b="666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9813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50A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03E49DB4" wp14:editId="7482C227">
            <wp:extent cx="5943600" cy="3409950"/>
            <wp:effectExtent l="57150" t="57150" r="57150" b="571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40995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DB1BAE" w:rsidRDefault="00DB1BAE"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51A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75F421C" wp14:editId="7C781465">
            <wp:extent cx="5943600" cy="6019165"/>
            <wp:effectExtent l="57150" t="57150" r="57150" b="577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601916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bookmarkStart w:id="5" w:name="_GoBack"/>
      <w:bookmarkEnd w:id="5"/>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52A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25B359EF" wp14:editId="6C8DE762">
            <wp:extent cx="5943600" cy="1605915"/>
            <wp:effectExtent l="57150" t="57150" r="57150" b="514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0591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noProof/>
          <w:sz w:val="24"/>
          <w:szCs w:val="24"/>
        </w:rPr>
        <w:t>Figure 53A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AF29855" wp14:editId="67CAC6EC">
            <wp:extent cx="5943600" cy="4335780"/>
            <wp:effectExtent l="57150" t="57150" r="57150" b="647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33578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54A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93E47F7" wp14:editId="155BAEB7">
            <wp:extent cx="5943600" cy="3276600"/>
            <wp:effectExtent l="57150" t="57150" r="57150" b="571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66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55A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94A701A" wp14:editId="37BB9C8B">
            <wp:extent cx="5943600" cy="2957195"/>
            <wp:effectExtent l="57150" t="57150" r="57150" b="527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5719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56A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3714728" wp14:editId="1BC38806">
            <wp:extent cx="5943600" cy="2743200"/>
            <wp:effectExtent l="57150" t="57150" r="57150" b="571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7432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57A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7461463" wp14:editId="1688FB60">
            <wp:extent cx="5943600" cy="1133475"/>
            <wp:effectExtent l="57150" t="57150" r="57150" b="666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1334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58A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20204A73" wp14:editId="11D4D693">
            <wp:extent cx="5943600" cy="2057400"/>
            <wp:effectExtent l="57150" t="57150" r="57150" b="571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0574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59A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2D38931B" wp14:editId="6E703425">
            <wp:extent cx="5943600" cy="1019175"/>
            <wp:effectExtent l="57150" t="57150" r="57150" b="666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0191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60A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18D5844" wp14:editId="0680070B">
            <wp:extent cx="5943600" cy="3190875"/>
            <wp:effectExtent l="57150" t="57150" r="57150" b="666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1908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61A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89AD868" wp14:editId="676CFC73">
            <wp:extent cx="5943600" cy="2119630"/>
            <wp:effectExtent l="57150" t="57150" r="57150" b="520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11963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62A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5B1DAC8E" wp14:editId="1C71A931">
            <wp:extent cx="5943600" cy="2981325"/>
            <wp:effectExtent l="57150" t="57150" r="57150" b="666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813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63A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4F747BF7" wp14:editId="42C4914A">
            <wp:extent cx="5943600" cy="3420745"/>
            <wp:effectExtent l="57150" t="57150" r="57150" b="654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2074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64A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0A06A691" wp14:editId="3C30C49E">
            <wp:extent cx="5943600" cy="3200400"/>
            <wp:effectExtent l="57150" t="57150" r="57150" b="571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20040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65A</w:t>
      </w:r>
    </w:p>
    <w:p w:rsidR="00EB2F59" w:rsidRPr="00EB2F59" w:rsidRDefault="00EB2F59" w:rsidP="00EB2F59">
      <w:pPr>
        <w:spacing w:after="0" w:line="240" w:lineRule="auto"/>
        <w:rPr>
          <w:rFonts w:ascii="Times New Roman" w:hAnsi="Times New Roman" w:cs="Times New Roman"/>
          <w:b/>
          <w:sz w:val="24"/>
          <w:szCs w:val="24"/>
        </w:rPr>
      </w:pPr>
      <w:r w:rsidRPr="00EB2F59">
        <w:rPr>
          <w:noProof/>
        </w:rPr>
        <w:drawing>
          <wp:inline distT="0" distB="0" distL="0" distR="0" wp14:anchorId="35F3C73A" wp14:editId="642ED023">
            <wp:extent cx="5943600" cy="3780155"/>
            <wp:effectExtent l="57150" t="57150" r="57150" b="488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78015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66A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72F3C746" wp14:editId="0D30AC3D">
            <wp:extent cx="5943600" cy="2952750"/>
            <wp:effectExtent l="57150" t="57150" r="57150" b="571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5275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67A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F4C518A" wp14:editId="4DE0E982">
            <wp:extent cx="5943600" cy="3239770"/>
            <wp:effectExtent l="57150" t="57150" r="57150" b="558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23977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68A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486AF9EA" wp14:editId="4B02701B">
            <wp:extent cx="5943600" cy="1675130"/>
            <wp:effectExtent l="57150" t="57150" r="57150" b="584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67513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69A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37939D71" wp14:editId="350BC587">
            <wp:extent cx="5943600" cy="3600450"/>
            <wp:effectExtent l="57150" t="57150" r="57150" b="57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60045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70A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1FA59ED7" wp14:editId="2FCB6CEE">
            <wp:extent cx="5943600" cy="1200150"/>
            <wp:effectExtent l="57150" t="57150" r="57150" b="571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200150"/>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71A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2A1EC399" wp14:editId="794295F3">
            <wp:extent cx="5943600" cy="3133725"/>
            <wp:effectExtent l="57150" t="57150" r="57150" b="666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3372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p>
    <w:p w:rsidR="00EB2F59" w:rsidRPr="00EB2F59" w:rsidRDefault="00EB2F59" w:rsidP="00EB2F59">
      <w:pPr>
        <w:spacing w:after="0" w:line="240" w:lineRule="auto"/>
        <w:rPr>
          <w:rFonts w:ascii="Times New Roman" w:hAnsi="Times New Roman" w:cs="Times New Roman"/>
          <w:b/>
          <w:sz w:val="24"/>
          <w:szCs w:val="24"/>
        </w:rPr>
      </w:pPr>
      <w:r w:rsidRPr="00EB2F59">
        <w:rPr>
          <w:rFonts w:ascii="Times New Roman" w:hAnsi="Times New Roman" w:cs="Times New Roman"/>
          <w:b/>
          <w:sz w:val="24"/>
          <w:szCs w:val="24"/>
        </w:rPr>
        <w:t>Figure 72A</w:t>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0A7F9586" wp14:editId="5B97EE19">
            <wp:extent cx="5305425" cy="2466975"/>
            <wp:effectExtent l="57150" t="57150" r="66675" b="666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05425" cy="24669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jc w:val="center"/>
        <w:rPr>
          <w:rFonts w:ascii="Times New Roman" w:hAnsi="Times New Roman" w:cs="Times New Roman"/>
          <w:b/>
          <w:sz w:val="24"/>
          <w:szCs w:val="24"/>
        </w:rPr>
      </w:pPr>
      <w:r w:rsidRPr="00EB2F59">
        <w:rPr>
          <w:noProof/>
        </w:rPr>
        <w:drawing>
          <wp:inline distT="0" distB="0" distL="0" distR="0" wp14:anchorId="6E962CAA" wp14:editId="123C7211">
            <wp:extent cx="5286375" cy="866775"/>
            <wp:effectExtent l="57150" t="57150" r="66675" b="666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86375" cy="866775"/>
                    </a:xfrm>
                    <a:prstGeom prst="rect">
                      <a:avLst/>
                    </a:prstGeom>
                    <a:ln w="50800">
                      <a:solidFill>
                        <a:srgbClr val="ED7D31">
                          <a:lumMod val="50000"/>
                        </a:srgbClr>
                      </a:solidFill>
                    </a:ln>
                  </pic:spPr>
                </pic:pic>
              </a:graphicData>
            </a:graphic>
          </wp:inline>
        </w:drawing>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b/>
          <w:sz w:val="24"/>
          <w:szCs w:val="24"/>
        </w:rPr>
        <w:tab/>
        <w:t xml:space="preserve">*** </w:t>
      </w:r>
      <w:r w:rsidRPr="00EB2F59">
        <w:rPr>
          <w:rFonts w:ascii="Times New Roman" w:hAnsi="Times New Roman" w:cs="Times New Roman"/>
          <w:sz w:val="24"/>
          <w:szCs w:val="24"/>
        </w:rPr>
        <w:t xml:space="preserve">This table was copied from the Stat.berkeley web site and is used for this analysis. </w:t>
      </w:r>
    </w:p>
    <w:p w:rsidR="00EB2F59" w:rsidRPr="00EB2F59" w:rsidRDefault="00EB2F59" w:rsidP="00EB2F59">
      <w:pPr>
        <w:spacing w:after="0" w:line="240" w:lineRule="auto"/>
        <w:jc w:val="center"/>
        <w:rPr>
          <w:rFonts w:ascii="Times New Roman" w:hAnsi="Times New Roman" w:cs="Times New Roman"/>
          <w:b/>
          <w:sz w:val="24"/>
          <w:szCs w:val="24"/>
          <w:u w:val="single"/>
        </w:rPr>
      </w:pPr>
    </w:p>
    <w:p w:rsidR="00EB2F59" w:rsidRDefault="00EB2F59" w:rsidP="00EB2F59">
      <w:pPr>
        <w:spacing w:after="0" w:line="240" w:lineRule="auto"/>
        <w:jc w:val="center"/>
        <w:rPr>
          <w:rFonts w:ascii="Times New Roman" w:hAnsi="Times New Roman" w:cs="Times New Roman"/>
          <w:b/>
          <w:sz w:val="24"/>
          <w:szCs w:val="24"/>
          <w:u w:val="single"/>
        </w:rPr>
      </w:pPr>
    </w:p>
    <w:p w:rsidR="00EB2F59" w:rsidRPr="00EB2F59" w:rsidRDefault="00EB2F59" w:rsidP="00EB2F59">
      <w:pPr>
        <w:spacing w:after="0" w:line="240" w:lineRule="auto"/>
        <w:jc w:val="center"/>
        <w:rPr>
          <w:rFonts w:ascii="Times New Roman" w:hAnsi="Times New Roman" w:cs="Times New Roman"/>
          <w:b/>
          <w:sz w:val="24"/>
          <w:szCs w:val="24"/>
          <w:u w:val="single"/>
        </w:rPr>
      </w:pPr>
      <w:r w:rsidRPr="00EB2F59">
        <w:rPr>
          <w:rFonts w:ascii="Times New Roman" w:hAnsi="Times New Roman" w:cs="Times New Roman"/>
          <w:b/>
          <w:sz w:val="24"/>
          <w:szCs w:val="24"/>
          <w:u w:val="single"/>
        </w:rPr>
        <w:t>R files for Albalone</w:t>
      </w:r>
    </w:p>
    <w:p w:rsidR="00EB2F59" w:rsidRPr="00EB2F59" w:rsidRDefault="00EB2F59" w:rsidP="00EB2F59">
      <w:pPr>
        <w:spacing w:after="0" w:line="240" w:lineRule="auto"/>
        <w:jc w:val="center"/>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Setting Working Dirctory and Uploading the file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setwd("L:/SanDiskSecureAccessV2.0/UMUC MS 630/Assignments/Assignment 5")</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abalone&lt;-read.csv(file="abalone.csv", head=TRUE, sep = "," )</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dim(abalone)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Looking at the Abalone Data set to see what needs to be preprocessed</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View(abalone)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str(abalone)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summary(abalone)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Converting Factors in Gender to Numeric Variables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aba2=abalone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aba2$Sex.num[aba2$Sex=="M"]&lt;-0</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aba2$Sex.num[aba2$Sex=="F"]&lt;-1</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aba2$Sex.num[aba2$Sex=="I"]&lt;-2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Remove the Sex Factor and Ring Attribute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aba3=aba2</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aba3$Sex=NULL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aba3$Rings=NULL</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Scaling the attributes in the dataset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scale(aba3)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Looking for Missing variables and Final Check of database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apply(aba3, 2, function(aba3) sum(is.na(aba3)))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dim(aba3)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Finding the appropriate number of Clusters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Analysis 1:  ELBOW OR BEND </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clsaba3=aba3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library("factoextra",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library("ggplot2",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mydata &lt;- clsaba3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wss &lt;- (nrow(mydata)-1)*sum(apply(mydata,2,var))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for (i in 2:20) wss[i] &lt;- sum(kmeans(mydata,</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centers=i)$withinss)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plot(1:20, wss, type="b", xlab="Number of Clusters",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ylab="Within groups sum of squares")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R Code computes Elbow method for kmeans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fviz_nbclust(clsaba3, kmeans, method = "wss")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geom_vline(xintercept = 3, linetype = 2)</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Analysis 2 Calinsky Criterion from 1 to 10 groups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library("permute",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library("lattice",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library("vegan",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fit &lt;- cascadeKM(scale(clsaba3, center = TRUE,  scale = TRUE), 1, 15, iter = 100000)</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plot(fit, sortclsaba3 = TRUE, grpmts.plot = TRUE)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calinski.best &lt;- as.numeric(which.max(fit$results[2,]))</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cat("Calinski criterion  optimal number of clusters:", calinski.best, "\n")</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Analysis 3 NBCLUST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Run the function to see how many clusters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it finds to be optimal, set it to search for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at least 1 model and up 20.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library("NbClust",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nc &lt;- NbClust(clsaba3,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min.nc=2, max.nc=15,</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method="kmeans")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barplot(table(nc$Best.n[1,]),</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xlab="Numer of Clusters",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ylab="Number of Criteria",</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main="Number of Clusters Chosen by 26 Criteria")</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Box Plotting Data set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boxplot(aba3, col="light blue",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main="Boxplot for Abalone Attributes")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##Loading Programs for Cluster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library("caret",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library("lattice",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library("ggplot2",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First KMeans Analysis with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3 clusters fited by K-Means (Same as above)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Building the KC Model ## Three Cluster is the Base Line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kc&lt;-kmeans(aba3, 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#plotting or Graphing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clusplot(aba3, kc$cluster, color=TRUE, shade = TRUE, labels=2, line=0)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plot(aba3, col =(kc$cluster) , main="K-Means result with 3 clusters", pch=20, cex=2)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plotcluster function from fpc package to draw discriminant projection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plotcluster(aba3, kc$cluster, main="Discriminant Projection Plot using 3 clusters")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##We can see the data is clustered very well, there are no collapse between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##clusters. Next, we draw parallel coordinates plot to see how variables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##contributed in each 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library("MASS",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parcoord(aba3, kc$cluster)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Assignment 7 Additional parameters requested by Dr. Firdu Bati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kc$size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kc$betweenss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kc$tot.withinss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kc$iter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Intiating K Center means for Three Cluster analysis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kc$centers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##Building the Clustering Evaluation Cross Validation</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table(abalone$Rings)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 &lt;- table(abalone$Rings, kc$cluster)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library("stats4",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library("modeltools",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library("grid",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library("flexclust",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Adjusted Rand Index</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randIndex(confuseTable.kc)</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##########Testing Silhouette Package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sil&lt;-silhouette(kc$cluster, dist(aba3))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head(sil[, 1:3], 10)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plot(sil, main ="Silhouette plot - K-means")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Summary of silhouette analysis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si.sum &lt;- summary(sil)</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Average silhouette width of each 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si.sum$clus.avg.widths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The total average (mean of all individual silhouette widths)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si.sum$avg.width</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The size of each clusters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si.sum$clus.sizes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Default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fviz_silhouette(kc.res)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###################Round 1B for Testing 2 Clusters instead of 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Testing Two clusters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aba3b=aba3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summary(aba3b)</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kc1b&lt;-kmeans(aba3b, 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kc1b</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#plotting or Graphing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clusplot(aba3b, kc1b$cluster, color=TRUE, shade = TRUE, labels=2, line=0)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plot(aba3b)</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plot(aba3b, col =(kc1b$cluster) , main="K-Means result with 2 clusters", pch=20, cex=2)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plotcluster function from fpc package to draw discriminant projection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plotcluster(aba3b, kc1b$cluster, main="Discriminant Projection Plot using 2 clusters")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##Next, we draw parallel coordinates plot to see how variables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##contributed in each 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library("MASS",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parcoord(aba3b, kc1b$cluster)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Assignment 7 Additional parameters requested by Dr. Firdu Bati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kc1b$size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kc1b$betweenss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kc1b$tot.withinss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kc1b$withinss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kc1b$iter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##Building the Clustering Evaluation Cross Validation</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table(abalone$Rings, kc1b$cluster)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table(abalone$Rings)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confuseTable.kc1b &lt;- table(abalone$Rings, kc1b$cluster)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confuseTable.kc1b</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library("stats4",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library("modeltools",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library("grid",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library("flexclust",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Adjusted Rand Index</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randIndex(confuseTable.kc1b)</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Second KMeans Analysis with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7 clusters fited by K-Means (Same as above)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##Loading Programs for Cluster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library("caret",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library("lattice",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library("ggplot2",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Building the KC Model ## Seven Cluster is the Base Line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summary(aba7)</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kc7&lt;-kmeans(aba7, 7</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#plotting or Graphing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clusplot(aba7, kc7$cluster, color=TRUE, shade = TRUE, labels=2, line=0)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 col =(kc7$cluster) , main="K-Means result with 7 clusters", pch=20, cex=2)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plotcluster function from fpc package to draw discriminant projection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plotcluster(aba7, kc7$cluster, main="Discriminant Projection Plot using 7 clusters")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library("MASS",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parcoord(aba3, kc7$cluster)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Assignment 7 Additional parameters requested by Dr. Firdu Bati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kc7$size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kc7$betweenss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kc7$tot.withinss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kc7$iter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Initiating K Center Means for Seven Cluster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kc7$centers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##Building the Clustering Evaluation Cross Validation</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table(abalone$Rings, kc7$cluster)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table(abalone$Rings)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Comparison of the Rings with 3 clusters fited by K-Means (Same as above)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confuseTable.kc7 &lt;- table(abalone$Rings, kc7$cluster)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confuseTable.kc7</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library("stats4",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library("modeltools",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library("grid",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library("flexclust",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Adjusted Rand Index</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randIndex(confuseTable.kc7)</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THird KMeans Analysis with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15  clusters fited by K-Means (Same as above)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Third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##Loading Programs for Cluster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library("caret",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library("lattice",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library("ggplot2",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Building the KC Model ## 15 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aba15=aba3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summary(aba15)</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kc15&lt;-kmeans(aba15, 15)</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kc15</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#plotting or Graphing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clusplot(aba15, kc15$cluster, color=TRUE, shade = TRUE, labels=2, line=0)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plot(aba15)</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plot(aba15, col =(kc15$cluster) , main="K-Means result with 15 clusters", pch=20, cex=2)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plotcluster function from fpc package to draw discriminant projection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plotcluster(aba15, kc15$cluster, main="Discriminant Projection Plot using 15 clusters")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library("MASS",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parcoord(aba15, kc15$cluster)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Assignment 7 Additional parameters requested by Dr. Firdu Bati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kc15$size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kc15$betweenss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kc15$tot.withinss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kc15$withinss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kc15$iter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##Building the Clustering Evaluation Cross Validation</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table(abalone$Rings, kc15$cluster)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table(abalone$Rings)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Comparison of the Rings with 15 clusters fited by K-Means (Same as above)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confuseTable.kc15 &lt;- table(abalone$Rings, kc15$cluster)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confuseTable.kc15</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library("stats4",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library("modeltools",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library("grid",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library("flexclust",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Adjusted Rand Index</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randIndex(confuseTable.kc15)</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###########################REMOVAL OF I ATTRIBUTE FOR SEX KMeans Analysis with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2 clusters WITHOUT SEX ATTRIBUTE I by K-Means (Same as above)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Setting Working Dirctory and Uploading the file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setwd("L:/SanDiskSecureAccessV2.0/UMUC MS 630/Assignments/Assignment 5")</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abalonemf&lt;-read.csv(file="abalone_maleanfemale.csv", head=TRUE, sep = "," )</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dim(abalonemf)</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Looking at the Abalone Data set to see what needs to be preprocessed</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View(abalonemf)</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str(abalonemf)</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Converting Factors in Gender to Numeric Variables and removing Sex and RINGS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abalonemf$Sex.num[abalonemf$Sex=="M"]&lt;-0</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abalonemf$Sex.num[abalonemf$Sex=="F"]&lt;-1</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aba7ri=abalonemf</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str(aba7ri)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aba7ri$Sex=NULL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aba7ri$Rings=NULL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scale(aba7ri)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summary(aba7ri)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##Loading Programs for Cluster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library("caret",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library("lattice",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library("ggplot2",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Building the KC Model ## Seven Cluster without I for Sex is the Base Line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Converting Factors in Gender to Numeric Variables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kc7ri&lt;-kmeans(aba7ri, 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kc7ri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#plotting or Graphing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clusplot(aba7ri, kc7ri$cluster, color=TRUE, shade = TRUE, labels=2, line=0)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plot(aba7ri)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plot(aba7ri, col =(kc7ri$cluster) , main="K-Means result with 2 clusters only Male and Female", pch=20, cex=2)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Creating a blox plot for Male and Female Attributes only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boxplot(aba7ri, col="light green",</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main="Male and Female Variables only for Sex for unscaled data")</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plotcluster function from fpc package to draw discriminant projection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plotcluster(aba7ri, kc7ri$cluster, main="Discriminant Projection Plot using 2 clusters, only Male and Female")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library("MASS",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parcoord(aba7ri, kc7ri$cluster)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Assignment 7 Additional parameters requested by Dr. Firdu Bati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kc7ri$size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kc7ri$betweenss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kc7ri$tot.withinss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kc7ri$withinss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kc7ri$iter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##Building the Clustering Evaluation Cross Validation</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table(abalonemf$Rings, kc7ri$cluster)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table(abalonemf$Rings)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Comparison of the Rings with 2 clusters fited by K-Means (Same as above)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confuseTable.kc7ri &lt;- table(abalonemf$Rings, kc7ri$cluster)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confuseTable.kc7ri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library("stats4",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library("modeltools",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library("grid",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library("flexclust",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Adjusted Rand Index</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randIndex(confuseTable.kc7ri)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###########################REMOVAL OF MALE ATTRIBUTE FOR SEX KMeans Analysis with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2 clusters WITHOUT SEX ATTRIBUTE MALE by K-Means (Same as above)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Setting Working Dirctory and Uploading the file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setwd("L:/SanDiskSecureAccessV2.0/UMUC MS 630/Assignments/Assignment 5")</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abalonefi&lt;-read.csv(file="abalone_femaleani.csv", head=TRUE, sep = "," )</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dim(abalonefi)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Looking at the Abalone Data set to see what needs to be preprocessed</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View(abalonefi)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str(abalonefi)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Converting Factors in Gender to Numeric Variables and removing Sex and RINGS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abalonefi$Sex.num[abalonefi$Sex=="F"]&lt;-0</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abalonefi$Sex.num[abalonefi$Sex=="I"]&lt;-1</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aba7fi=abalonefi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str(aba7fi)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aba7fi$Sex=NULL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aba7fi$Rings=NULL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scale(aba7fi)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summary(aba7fi)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##Loading Programs for Cluster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library("caret",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library("lattice",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library("ggplot2",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Building the KC Model ## Seven Cluster without Male for Sex is the Base Line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Converting Factors in Gender to Numeric Variables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kc7fi&lt;-kmeans(aba7fi, 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#plotting or Graphing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clusplot(aba7fi, kc7fi$cluster, color=TRUE, shade = TRUE, labels=2, line=0)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plot(aba7fi)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plot(aba7fi, col =(kc7fi$cluster) , main="K-Means result with 2 clusters only Female &amp; Infant", pch=20, cex=2)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plotcluster function from fpc package to draw discriminant projection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plotcluster(aba7fi, kc7fi$cluster, main="Discriminant Projection Plot using 2 clusters, only Female &amp; Infant")</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##Next, we draw parallel coordinates plot to see how variables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##contributed in each 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library("MASS",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parcoord(aba7fi, kc7fi$cluster)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Assignment 7 Additional parameters requested by Dr. Firdu Bati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kc7fi$size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kc7fi$betweenss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kc7fi$tot.withinss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kc7fi$withinss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kc7fi$iter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##Building the Clustering Evaluation Cross Validation</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table(abalonefi$Rings, kc7fi$cluster)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table(abalonefi$Rings)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Comparison of the Rings with 2 clusters fited by K-Means (Same as above)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confuseTable.kc7fi &lt;- table(abalonefi$Rings, kc7fi$cluster)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confuseTable.kc7fi</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library("stats4",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library("modeltools",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library("grid",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library("flexclust",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Adjusted Rand Index</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randIndex(confuseTable.kc7fi)</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###########################REMOVAL OF I and M ATTRIBUTE FOR SEX KMeans Analysis with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7 clusters WITHOUT SEX ATTRIBUTE I and M by K-Means (Same as above)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Setting Working Dirctory and Uploading the file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setwd("L:/SanDiskSecureAccessV2.0/UMUC MS 630/Assignments/Assignment 5")</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abalonefem&lt;-read.csv(file="abalone_female.csv", head=TRUE, sep = "," )</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dim(abalonefem)</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Looking at the Abalone Data set to see what needs to be preprocessed</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View(abalonefem)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str(abalonefem)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summary(abalonefem)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Converting Factors in Gender to Numeric Variables and removing Sex and RINGS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abalonefem$Sex.num[abalonefem$Sex=="Fem"]&lt;-1</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scale(abalonefem)</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aba7fem=abalonefem</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str(aba7fem)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aba7fem$Sex=NULL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aba7fem$Rings=NULL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summary(aba7fem)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##Loading Programs for Cluster Analysis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library("cluster",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library("caret",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library("lattice",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library("ggplot2",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Building the KC Model ## Seven Cluster without I for Sex is the Base Line</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Converting Factors in Gender to Numeric Variables</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kc7fem&lt;-kmeans(aba7fem, 7)</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kc7fem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##plotting or Graphing NULL</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##clusplot(aba7fem, kc7fem$cluster, color=TRUE, shade = TRUE, labels=2, line=0)</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plot(aba7fem)</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plot(aba7fem, col =(kc7fem$cluster) , main="K-Means result with 7 clusters, Females only", pch=20, cex=2)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plotcluster function from fpc package to draw discriminant projection plot</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plotcluster(aba7fem, kc7fem$cluster, main="Discriminant Projection Plot using 7 clusters, females only")</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##We can see the data is clustered very well, there are no collapse between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##clusters. Next, we draw parallel coordinates plot to see how variables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##contributed in each cluster</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library("MASS", lib.loc="C:/Program Files/R/R-3.3.2/library")</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parcoord(aba7fem, kc7fem$cluster)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Assignment 7 Additional parameters requested by Dr. Firdu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kc7fem$size</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kc7fem$betweenss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kc7fem$tot.withinss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kc7fem$withinss</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kc7fem$iter</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TESTING THE PAM ALGORITHM </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Method 2:</w:t>
      </w:r>
      <w:r w:rsidR="001D5826">
        <w:rPr>
          <w:rFonts w:ascii="Times New Roman" w:hAnsi="Times New Roman" w:cs="Times New Roman"/>
          <w:sz w:val="24"/>
          <w:szCs w:val="24"/>
        </w:rPr>
        <w:t xml:space="preserve"> </w:t>
      </w:r>
      <w:r w:rsidRPr="00EB2F59">
        <w:rPr>
          <w:rFonts w:ascii="Times New Roman" w:hAnsi="Times New Roman" w:cs="Times New Roman"/>
          <w:sz w:val="24"/>
          <w:szCs w:val="24"/>
        </w:rPr>
        <w:t xml:space="preserve">Partition around Medoids to estimate number of clusters with pamk function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 Not very descriptive </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 xml:space="preserve">aba3pam=aba3 </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summary(aba3)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set.seed(32)</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library("fpc", lib.loc="~/R/win-library/3.3")</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pamk.best &lt;- pamk(aba3pam)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kcpam&lt;-pam(aba3pam, 2)</w:t>
      </w:r>
    </w:p>
    <w:p w:rsidR="00EB2F59" w:rsidRPr="00EB2F59" w:rsidRDefault="00EB2F59" w:rsidP="00EB2F59">
      <w:pPr>
        <w:spacing w:after="0" w:line="240" w:lineRule="auto"/>
        <w:rPr>
          <w:rFonts w:ascii="Times New Roman" w:hAnsi="Times New Roman" w:cs="Times New Roman"/>
          <w:sz w:val="24"/>
          <w:szCs w:val="24"/>
        </w:rPr>
      </w:pPr>
      <w:r w:rsidRPr="00EB2F59">
        <w:rPr>
          <w:rFonts w:ascii="Times New Roman" w:hAnsi="Times New Roman" w:cs="Times New Roman"/>
          <w:sz w:val="24"/>
          <w:szCs w:val="24"/>
        </w:rPr>
        <w:t>plot(kcpam)</w:t>
      </w: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rPr>
          <w:rFonts w:ascii="Times New Roman" w:hAnsi="Times New Roman" w:cs="Times New Roman"/>
          <w:sz w:val="24"/>
          <w:szCs w:val="24"/>
        </w:rPr>
      </w:pPr>
    </w:p>
    <w:p w:rsidR="00EB2F59" w:rsidRPr="00EB2F59" w:rsidRDefault="00EB2F59" w:rsidP="00EB2F59">
      <w:pPr>
        <w:spacing w:after="0" w:line="240" w:lineRule="auto"/>
        <w:jc w:val="center"/>
        <w:rPr>
          <w:rFonts w:ascii="Times New Roman" w:hAnsi="Times New Roman" w:cs="Times New Roman"/>
          <w:b/>
          <w:sz w:val="24"/>
          <w:szCs w:val="24"/>
          <w:u w:val="single"/>
        </w:rPr>
      </w:pPr>
    </w:p>
    <w:p w:rsidR="00EB2F59" w:rsidRPr="00EB2F59" w:rsidRDefault="00EB2F59" w:rsidP="00EB2F59">
      <w:pPr>
        <w:spacing w:after="0" w:line="240" w:lineRule="auto"/>
        <w:jc w:val="center"/>
        <w:rPr>
          <w:rFonts w:ascii="Times New Roman" w:hAnsi="Times New Roman" w:cs="Times New Roman"/>
          <w:b/>
          <w:sz w:val="24"/>
          <w:szCs w:val="24"/>
          <w:u w:val="single"/>
        </w:rPr>
      </w:pPr>
    </w:p>
    <w:p w:rsidR="00EB2F59" w:rsidRPr="00EB2F59" w:rsidRDefault="00EB2F59" w:rsidP="00EB2F59">
      <w:pPr>
        <w:spacing w:after="0" w:line="240" w:lineRule="auto"/>
        <w:jc w:val="center"/>
        <w:rPr>
          <w:rFonts w:ascii="Times New Roman" w:hAnsi="Times New Roman" w:cs="Times New Roman"/>
          <w:b/>
          <w:sz w:val="24"/>
          <w:szCs w:val="24"/>
          <w:u w:val="single"/>
        </w:rPr>
      </w:pPr>
    </w:p>
    <w:p w:rsidR="00EB2F59" w:rsidRPr="00EB2F59" w:rsidRDefault="00EB2F59" w:rsidP="00EB2F59">
      <w:pPr>
        <w:spacing w:after="0" w:line="240" w:lineRule="auto"/>
        <w:jc w:val="center"/>
        <w:rPr>
          <w:rFonts w:ascii="Times New Roman" w:hAnsi="Times New Roman" w:cs="Times New Roman"/>
          <w:b/>
          <w:sz w:val="24"/>
          <w:szCs w:val="24"/>
          <w:u w:val="single"/>
        </w:rPr>
      </w:pPr>
    </w:p>
    <w:p w:rsidR="00EB2F59" w:rsidRPr="00EB2F59" w:rsidRDefault="00EB2F59" w:rsidP="00EB2F59">
      <w:pPr>
        <w:spacing w:after="0" w:line="240" w:lineRule="auto"/>
        <w:jc w:val="center"/>
        <w:rPr>
          <w:rFonts w:ascii="Times New Roman" w:hAnsi="Times New Roman" w:cs="Times New Roman"/>
          <w:b/>
          <w:sz w:val="24"/>
          <w:szCs w:val="24"/>
          <w:u w:val="single"/>
        </w:rPr>
      </w:pPr>
    </w:p>
    <w:p w:rsidR="002D4852" w:rsidRPr="00431011" w:rsidRDefault="002D4852">
      <w:pPr>
        <w:rPr>
          <w:rFonts w:ascii="Times New Roman" w:hAnsi="Times New Roman" w:cs="Times New Roman"/>
          <w:sz w:val="24"/>
          <w:szCs w:val="24"/>
        </w:rPr>
      </w:pPr>
    </w:p>
    <w:sectPr w:rsidR="002D4852" w:rsidRPr="00431011" w:rsidSect="008D30C9">
      <w:headerReference w:type="default" r:id="rId100"/>
      <w:footerReference w:type="default" r:id="rId101"/>
      <w:headerReference w:type="first" r:id="rId10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4CE5" w:rsidRDefault="00774CE5" w:rsidP="00C616B4">
      <w:pPr>
        <w:spacing w:after="0" w:line="240" w:lineRule="auto"/>
      </w:pPr>
      <w:r>
        <w:separator/>
      </w:r>
    </w:p>
  </w:endnote>
  <w:endnote w:type="continuationSeparator" w:id="0">
    <w:p w:rsidR="00774CE5" w:rsidRDefault="00774CE5" w:rsidP="00C61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329733"/>
      <w:docPartObj>
        <w:docPartGallery w:val="Page Numbers (Bottom of Page)"/>
        <w:docPartUnique/>
      </w:docPartObj>
    </w:sdtPr>
    <w:sdtEndPr>
      <w:rPr>
        <w:noProof/>
      </w:rPr>
    </w:sdtEndPr>
    <w:sdtContent>
      <w:p w:rsidR="00774CE5" w:rsidRDefault="00774CE5">
        <w:pPr>
          <w:pStyle w:val="Footer"/>
          <w:jc w:val="right"/>
        </w:pPr>
        <w:r>
          <w:fldChar w:fldCharType="begin"/>
        </w:r>
        <w:r>
          <w:instrText xml:space="preserve"> PAGE   \* MERGEFORMAT </w:instrText>
        </w:r>
        <w:r>
          <w:fldChar w:fldCharType="separate"/>
        </w:r>
        <w:r w:rsidR="00BC3071">
          <w:rPr>
            <w:noProof/>
          </w:rPr>
          <w:t>68</w:t>
        </w:r>
        <w:r>
          <w:rPr>
            <w:noProof/>
          </w:rPr>
          <w:fldChar w:fldCharType="end"/>
        </w:r>
      </w:p>
    </w:sdtContent>
  </w:sdt>
  <w:p w:rsidR="00774CE5" w:rsidRDefault="00774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4CE5" w:rsidRDefault="00774CE5" w:rsidP="00C616B4">
      <w:pPr>
        <w:spacing w:after="0" w:line="240" w:lineRule="auto"/>
      </w:pPr>
      <w:r>
        <w:separator/>
      </w:r>
    </w:p>
  </w:footnote>
  <w:footnote w:type="continuationSeparator" w:id="0">
    <w:p w:rsidR="00774CE5" w:rsidRDefault="00774CE5" w:rsidP="00C61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CE5" w:rsidRDefault="00774CE5" w:rsidP="00260AEF">
    <w:pPr>
      <w:pStyle w:val="Header"/>
      <w:jc w:val="right"/>
    </w:pPr>
    <w:r>
      <w:t>ASSIGNMENT 5 – CLASSIFICATION UNSUPERVISED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CE5" w:rsidRDefault="00774CE5" w:rsidP="008D30C9">
    <w:pPr>
      <w:pStyle w:val="Header"/>
      <w:jc w:val="right"/>
    </w:pPr>
    <w:r>
      <w:t xml:space="preserve">RUNNING HEAD: ASSIGNMENT 5 Classification Unsupervised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44136A"/>
    <w:multiLevelType w:val="multilevel"/>
    <w:tmpl w:val="123E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6B4"/>
    <w:rsid w:val="00000EFE"/>
    <w:rsid w:val="00010B94"/>
    <w:rsid w:val="00015B8B"/>
    <w:rsid w:val="00022DF4"/>
    <w:rsid w:val="00023A97"/>
    <w:rsid w:val="00025774"/>
    <w:rsid w:val="00026CAF"/>
    <w:rsid w:val="00027D3E"/>
    <w:rsid w:val="00030865"/>
    <w:rsid w:val="000362FC"/>
    <w:rsid w:val="00042C8F"/>
    <w:rsid w:val="000432BA"/>
    <w:rsid w:val="00050C7A"/>
    <w:rsid w:val="00060458"/>
    <w:rsid w:val="00062D7E"/>
    <w:rsid w:val="000673DB"/>
    <w:rsid w:val="000740CD"/>
    <w:rsid w:val="00074C83"/>
    <w:rsid w:val="000771FA"/>
    <w:rsid w:val="00082751"/>
    <w:rsid w:val="000A0D5B"/>
    <w:rsid w:val="000A2329"/>
    <w:rsid w:val="000B40BB"/>
    <w:rsid w:val="000B6157"/>
    <w:rsid w:val="000C285A"/>
    <w:rsid w:val="000C30E8"/>
    <w:rsid w:val="000C38D0"/>
    <w:rsid w:val="000D1FF4"/>
    <w:rsid w:val="000D2843"/>
    <w:rsid w:val="000D643D"/>
    <w:rsid w:val="000D7F15"/>
    <w:rsid w:val="000E5956"/>
    <w:rsid w:val="00101D73"/>
    <w:rsid w:val="00111F1C"/>
    <w:rsid w:val="0012171F"/>
    <w:rsid w:val="00122469"/>
    <w:rsid w:val="00123CF1"/>
    <w:rsid w:val="0012746E"/>
    <w:rsid w:val="00146D18"/>
    <w:rsid w:val="00152984"/>
    <w:rsid w:val="001542E8"/>
    <w:rsid w:val="00156286"/>
    <w:rsid w:val="001661E1"/>
    <w:rsid w:val="0016628F"/>
    <w:rsid w:val="00171CAF"/>
    <w:rsid w:val="00172290"/>
    <w:rsid w:val="00173026"/>
    <w:rsid w:val="0017327D"/>
    <w:rsid w:val="00173E36"/>
    <w:rsid w:val="00173E4F"/>
    <w:rsid w:val="00176E03"/>
    <w:rsid w:val="001778DD"/>
    <w:rsid w:val="001B5C5F"/>
    <w:rsid w:val="001C599A"/>
    <w:rsid w:val="001D0DFC"/>
    <w:rsid w:val="001D1EAE"/>
    <w:rsid w:val="001D2EBA"/>
    <w:rsid w:val="001D5826"/>
    <w:rsid w:val="001E279B"/>
    <w:rsid w:val="001E3A12"/>
    <w:rsid w:val="002018A8"/>
    <w:rsid w:val="00205C2E"/>
    <w:rsid w:val="002063DD"/>
    <w:rsid w:val="00207290"/>
    <w:rsid w:val="00207986"/>
    <w:rsid w:val="00215556"/>
    <w:rsid w:val="002272E3"/>
    <w:rsid w:val="00227D09"/>
    <w:rsid w:val="002303D8"/>
    <w:rsid w:val="00230CCF"/>
    <w:rsid w:val="0023174F"/>
    <w:rsid w:val="00232472"/>
    <w:rsid w:val="002332AE"/>
    <w:rsid w:val="0023479B"/>
    <w:rsid w:val="002358E0"/>
    <w:rsid w:val="00244937"/>
    <w:rsid w:val="00260AEF"/>
    <w:rsid w:val="00263375"/>
    <w:rsid w:val="002644A0"/>
    <w:rsid w:val="00265A78"/>
    <w:rsid w:val="00273DEE"/>
    <w:rsid w:val="002962D5"/>
    <w:rsid w:val="002A67FF"/>
    <w:rsid w:val="002A77E6"/>
    <w:rsid w:val="002C7480"/>
    <w:rsid w:val="002D0C6F"/>
    <w:rsid w:val="002D3F05"/>
    <w:rsid w:val="002D4852"/>
    <w:rsid w:val="002D64BF"/>
    <w:rsid w:val="002D7238"/>
    <w:rsid w:val="002E74D3"/>
    <w:rsid w:val="00304345"/>
    <w:rsid w:val="00312672"/>
    <w:rsid w:val="00315A8C"/>
    <w:rsid w:val="00320EEC"/>
    <w:rsid w:val="00330E5D"/>
    <w:rsid w:val="00332D67"/>
    <w:rsid w:val="0033570A"/>
    <w:rsid w:val="00354AD0"/>
    <w:rsid w:val="0035560D"/>
    <w:rsid w:val="00357864"/>
    <w:rsid w:val="0036280F"/>
    <w:rsid w:val="00363E59"/>
    <w:rsid w:val="00372444"/>
    <w:rsid w:val="00384265"/>
    <w:rsid w:val="00384AC5"/>
    <w:rsid w:val="00393208"/>
    <w:rsid w:val="003A0E8B"/>
    <w:rsid w:val="003A1755"/>
    <w:rsid w:val="003A25DB"/>
    <w:rsid w:val="003A5D52"/>
    <w:rsid w:val="003B38AD"/>
    <w:rsid w:val="003B542A"/>
    <w:rsid w:val="003B57C7"/>
    <w:rsid w:val="003B74F3"/>
    <w:rsid w:val="003C63F3"/>
    <w:rsid w:val="003D0468"/>
    <w:rsid w:val="003D0BFC"/>
    <w:rsid w:val="003D2875"/>
    <w:rsid w:val="003D2EE7"/>
    <w:rsid w:val="003E01D2"/>
    <w:rsid w:val="003F388E"/>
    <w:rsid w:val="003F4174"/>
    <w:rsid w:val="00400947"/>
    <w:rsid w:val="00400CB8"/>
    <w:rsid w:val="00402450"/>
    <w:rsid w:val="00402571"/>
    <w:rsid w:val="004107E4"/>
    <w:rsid w:val="00411F98"/>
    <w:rsid w:val="00415443"/>
    <w:rsid w:val="00421BC4"/>
    <w:rsid w:val="00422B21"/>
    <w:rsid w:val="00431011"/>
    <w:rsid w:val="00433DCE"/>
    <w:rsid w:val="00434E98"/>
    <w:rsid w:val="00443940"/>
    <w:rsid w:val="00443A95"/>
    <w:rsid w:val="004453EF"/>
    <w:rsid w:val="00446A0A"/>
    <w:rsid w:val="00447D9B"/>
    <w:rsid w:val="00454F78"/>
    <w:rsid w:val="004563A3"/>
    <w:rsid w:val="00470524"/>
    <w:rsid w:val="00475C14"/>
    <w:rsid w:val="004847A1"/>
    <w:rsid w:val="00492158"/>
    <w:rsid w:val="004936B8"/>
    <w:rsid w:val="0049581D"/>
    <w:rsid w:val="004A07B4"/>
    <w:rsid w:val="004A2D63"/>
    <w:rsid w:val="004A45B2"/>
    <w:rsid w:val="004B071B"/>
    <w:rsid w:val="004B1691"/>
    <w:rsid w:val="004B4E61"/>
    <w:rsid w:val="004C6CD8"/>
    <w:rsid w:val="004D157C"/>
    <w:rsid w:val="004F0F42"/>
    <w:rsid w:val="004F794C"/>
    <w:rsid w:val="00502C41"/>
    <w:rsid w:val="00513705"/>
    <w:rsid w:val="00535600"/>
    <w:rsid w:val="00540E41"/>
    <w:rsid w:val="0054145B"/>
    <w:rsid w:val="00552DE5"/>
    <w:rsid w:val="0056351F"/>
    <w:rsid w:val="00572EE4"/>
    <w:rsid w:val="00593510"/>
    <w:rsid w:val="005956F9"/>
    <w:rsid w:val="0059736B"/>
    <w:rsid w:val="005A4A06"/>
    <w:rsid w:val="005A58B8"/>
    <w:rsid w:val="005C2DC0"/>
    <w:rsid w:val="005C4A96"/>
    <w:rsid w:val="005D250B"/>
    <w:rsid w:val="005E162F"/>
    <w:rsid w:val="005E30CE"/>
    <w:rsid w:val="005E5101"/>
    <w:rsid w:val="005F0CF9"/>
    <w:rsid w:val="005F32F5"/>
    <w:rsid w:val="005F3642"/>
    <w:rsid w:val="005F36C3"/>
    <w:rsid w:val="005F727C"/>
    <w:rsid w:val="00600F59"/>
    <w:rsid w:val="00612F6D"/>
    <w:rsid w:val="006131A2"/>
    <w:rsid w:val="006246CC"/>
    <w:rsid w:val="00636AD1"/>
    <w:rsid w:val="00640569"/>
    <w:rsid w:val="00640D66"/>
    <w:rsid w:val="006473A3"/>
    <w:rsid w:val="006473A4"/>
    <w:rsid w:val="006505AD"/>
    <w:rsid w:val="00651900"/>
    <w:rsid w:val="00670C7D"/>
    <w:rsid w:val="00673C98"/>
    <w:rsid w:val="006771BE"/>
    <w:rsid w:val="006778D3"/>
    <w:rsid w:val="00681BFB"/>
    <w:rsid w:val="00682876"/>
    <w:rsid w:val="006A1962"/>
    <w:rsid w:val="006A4C2C"/>
    <w:rsid w:val="006A7646"/>
    <w:rsid w:val="006B28E0"/>
    <w:rsid w:val="006B74DF"/>
    <w:rsid w:val="006C48FC"/>
    <w:rsid w:val="006D1CF4"/>
    <w:rsid w:val="006D2234"/>
    <w:rsid w:val="006D35FD"/>
    <w:rsid w:val="006E122C"/>
    <w:rsid w:val="006E74F7"/>
    <w:rsid w:val="006F2D06"/>
    <w:rsid w:val="0070283B"/>
    <w:rsid w:val="00707B56"/>
    <w:rsid w:val="00710769"/>
    <w:rsid w:val="0071153D"/>
    <w:rsid w:val="007131FF"/>
    <w:rsid w:val="00713D41"/>
    <w:rsid w:val="00713EB3"/>
    <w:rsid w:val="00717D54"/>
    <w:rsid w:val="00722296"/>
    <w:rsid w:val="007556E5"/>
    <w:rsid w:val="00760605"/>
    <w:rsid w:val="007662C8"/>
    <w:rsid w:val="00774CE5"/>
    <w:rsid w:val="00786AE3"/>
    <w:rsid w:val="007874FA"/>
    <w:rsid w:val="007920DF"/>
    <w:rsid w:val="00792328"/>
    <w:rsid w:val="00795644"/>
    <w:rsid w:val="007A3546"/>
    <w:rsid w:val="007A5296"/>
    <w:rsid w:val="007A6D09"/>
    <w:rsid w:val="007B027F"/>
    <w:rsid w:val="007B1610"/>
    <w:rsid w:val="007B6434"/>
    <w:rsid w:val="007B6C2C"/>
    <w:rsid w:val="007C0C11"/>
    <w:rsid w:val="007C37AC"/>
    <w:rsid w:val="007C6E18"/>
    <w:rsid w:val="007D05B5"/>
    <w:rsid w:val="007D25B6"/>
    <w:rsid w:val="007D4219"/>
    <w:rsid w:val="007E0A39"/>
    <w:rsid w:val="007E17EE"/>
    <w:rsid w:val="007F074D"/>
    <w:rsid w:val="007F5EE8"/>
    <w:rsid w:val="007F6234"/>
    <w:rsid w:val="00806612"/>
    <w:rsid w:val="00806E05"/>
    <w:rsid w:val="0081274C"/>
    <w:rsid w:val="008151F3"/>
    <w:rsid w:val="00824A36"/>
    <w:rsid w:val="00826D5B"/>
    <w:rsid w:val="00830ADA"/>
    <w:rsid w:val="0083409A"/>
    <w:rsid w:val="008429CD"/>
    <w:rsid w:val="00847B78"/>
    <w:rsid w:val="0085155F"/>
    <w:rsid w:val="00854974"/>
    <w:rsid w:val="00864A92"/>
    <w:rsid w:val="0086721D"/>
    <w:rsid w:val="008725BE"/>
    <w:rsid w:val="00883AA2"/>
    <w:rsid w:val="00890FE7"/>
    <w:rsid w:val="00891334"/>
    <w:rsid w:val="0089157C"/>
    <w:rsid w:val="0089640E"/>
    <w:rsid w:val="0089654A"/>
    <w:rsid w:val="008A52A3"/>
    <w:rsid w:val="008C6720"/>
    <w:rsid w:val="008C6AD2"/>
    <w:rsid w:val="008D30C9"/>
    <w:rsid w:val="008D5927"/>
    <w:rsid w:val="008E1151"/>
    <w:rsid w:val="008F42EE"/>
    <w:rsid w:val="009101B2"/>
    <w:rsid w:val="0091230A"/>
    <w:rsid w:val="00914413"/>
    <w:rsid w:val="00914F98"/>
    <w:rsid w:val="00920781"/>
    <w:rsid w:val="00930D37"/>
    <w:rsid w:val="00947E39"/>
    <w:rsid w:val="00953D21"/>
    <w:rsid w:val="009577B9"/>
    <w:rsid w:val="00960BA5"/>
    <w:rsid w:val="0096220E"/>
    <w:rsid w:val="009833AF"/>
    <w:rsid w:val="00997EAA"/>
    <w:rsid w:val="009A6767"/>
    <w:rsid w:val="009B08B3"/>
    <w:rsid w:val="009B0C87"/>
    <w:rsid w:val="009C5540"/>
    <w:rsid w:val="009C586C"/>
    <w:rsid w:val="009D2A14"/>
    <w:rsid w:val="009D720D"/>
    <w:rsid w:val="009D7B22"/>
    <w:rsid w:val="009E0E94"/>
    <w:rsid w:val="009E351F"/>
    <w:rsid w:val="009E48E9"/>
    <w:rsid w:val="009E6CD3"/>
    <w:rsid w:val="009F0CE8"/>
    <w:rsid w:val="00A00A23"/>
    <w:rsid w:val="00A00B2F"/>
    <w:rsid w:val="00A01793"/>
    <w:rsid w:val="00A0366B"/>
    <w:rsid w:val="00A066D2"/>
    <w:rsid w:val="00A27FBF"/>
    <w:rsid w:val="00A36B53"/>
    <w:rsid w:val="00A500A6"/>
    <w:rsid w:val="00A536B0"/>
    <w:rsid w:val="00A640FF"/>
    <w:rsid w:val="00A729FD"/>
    <w:rsid w:val="00A81D76"/>
    <w:rsid w:val="00A87C2F"/>
    <w:rsid w:val="00A90727"/>
    <w:rsid w:val="00A91059"/>
    <w:rsid w:val="00A920E0"/>
    <w:rsid w:val="00AB5D4F"/>
    <w:rsid w:val="00AC4050"/>
    <w:rsid w:val="00AD1B09"/>
    <w:rsid w:val="00AD660D"/>
    <w:rsid w:val="00AD6A10"/>
    <w:rsid w:val="00AE39F9"/>
    <w:rsid w:val="00AE41D1"/>
    <w:rsid w:val="00AF1244"/>
    <w:rsid w:val="00AF7B49"/>
    <w:rsid w:val="00B019DB"/>
    <w:rsid w:val="00B07143"/>
    <w:rsid w:val="00B11FC7"/>
    <w:rsid w:val="00B148AE"/>
    <w:rsid w:val="00B17B5F"/>
    <w:rsid w:val="00B22F66"/>
    <w:rsid w:val="00B26E9A"/>
    <w:rsid w:val="00B30BB8"/>
    <w:rsid w:val="00B32228"/>
    <w:rsid w:val="00B322D1"/>
    <w:rsid w:val="00B419A4"/>
    <w:rsid w:val="00B65B10"/>
    <w:rsid w:val="00B749A1"/>
    <w:rsid w:val="00B752DA"/>
    <w:rsid w:val="00B76D81"/>
    <w:rsid w:val="00B77195"/>
    <w:rsid w:val="00B824C5"/>
    <w:rsid w:val="00B94D91"/>
    <w:rsid w:val="00B95002"/>
    <w:rsid w:val="00B963D3"/>
    <w:rsid w:val="00B97AC1"/>
    <w:rsid w:val="00BA576B"/>
    <w:rsid w:val="00BA6928"/>
    <w:rsid w:val="00BA6CF2"/>
    <w:rsid w:val="00BB0DB1"/>
    <w:rsid w:val="00BB4363"/>
    <w:rsid w:val="00BB4A47"/>
    <w:rsid w:val="00BC3071"/>
    <w:rsid w:val="00BD5051"/>
    <w:rsid w:val="00BD5FB8"/>
    <w:rsid w:val="00BE3E2E"/>
    <w:rsid w:val="00BE5AA8"/>
    <w:rsid w:val="00C03364"/>
    <w:rsid w:val="00C03F96"/>
    <w:rsid w:val="00C0445E"/>
    <w:rsid w:val="00C06106"/>
    <w:rsid w:val="00C2609B"/>
    <w:rsid w:val="00C35BF6"/>
    <w:rsid w:val="00C36655"/>
    <w:rsid w:val="00C41535"/>
    <w:rsid w:val="00C47265"/>
    <w:rsid w:val="00C47B66"/>
    <w:rsid w:val="00C47DBA"/>
    <w:rsid w:val="00C50473"/>
    <w:rsid w:val="00C51075"/>
    <w:rsid w:val="00C55FDD"/>
    <w:rsid w:val="00C616B4"/>
    <w:rsid w:val="00C677BB"/>
    <w:rsid w:val="00C710C3"/>
    <w:rsid w:val="00C83929"/>
    <w:rsid w:val="00C839A4"/>
    <w:rsid w:val="00C84360"/>
    <w:rsid w:val="00C94433"/>
    <w:rsid w:val="00C95F8F"/>
    <w:rsid w:val="00CA50BD"/>
    <w:rsid w:val="00CB3D4A"/>
    <w:rsid w:val="00CB6DEA"/>
    <w:rsid w:val="00CC2E47"/>
    <w:rsid w:val="00CF2A1C"/>
    <w:rsid w:val="00CF7379"/>
    <w:rsid w:val="00D166D3"/>
    <w:rsid w:val="00D21C50"/>
    <w:rsid w:val="00D223EB"/>
    <w:rsid w:val="00D24927"/>
    <w:rsid w:val="00D27D30"/>
    <w:rsid w:val="00D330FD"/>
    <w:rsid w:val="00D33D2F"/>
    <w:rsid w:val="00D35B35"/>
    <w:rsid w:val="00D40ABB"/>
    <w:rsid w:val="00D417D0"/>
    <w:rsid w:val="00D45F88"/>
    <w:rsid w:val="00D55E53"/>
    <w:rsid w:val="00D56C89"/>
    <w:rsid w:val="00D6116C"/>
    <w:rsid w:val="00D63598"/>
    <w:rsid w:val="00D65C97"/>
    <w:rsid w:val="00D74CF5"/>
    <w:rsid w:val="00D76401"/>
    <w:rsid w:val="00D776C1"/>
    <w:rsid w:val="00DA05E5"/>
    <w:rsid w:val="00DB1BAE"/>
    <w:rsid w:val="00DB2BF8"/>
    <w:rsid w:val="00DB3C77"/>
    <w:rsid w:val="00DC3E9E"/>
    <w:rsid w:val="00DC49FD"/>
    <w:rsid w:val="00DC6DE2"/>
    <w:rsid w:val="00DD2DC2"/>
    <w:rsid w:val="00DE049B"/>
    <w:rsid w:val="00DE78EA"/>
    <w:rsid w:val="00DF612E"/>
    <w:rsid w:val="00DF6A71"/>
    <w:rsid w:val="00DF7928"/>
    <w:rsid w:val="00E007E1"/>
    <w:rsid w:val="00E04080"/>
    <w:rsid w:val="00E1118C"/>
    <w:rsid w:val="00E22545"/>
    <w:rsid w:val="00E24879"/>
    <w:rsid w:val="00E25FDE"/>
    <w:rsid w:val="00E33570"/>
    <w:rsid w:val="00E34D5C"/>
    <w:rsid w:val="00E40BA5"/>
    <w:rsid w:val="00E41EF6"/>
    <w:rsid w:val="00E42058"/>
    <w:rsid w:val="00E46AB1"/>
    <w:rsid w:val="00E50126"/>
    <w:rsid w:val="00E53DC5"/>
    <w:rsid w:val="00E54C4E"/>
    <w:rsid w:val="00E579CE"/>
    <w:rsid w:val="00E57A80"/>
    <w:rsid w:val="00E607F6"/>
    <w:rsid w:val="00E71B5D"/>
    <w:rsid w:val="00E758E5"/>
    <w:rsid w:val="00E80DB3"/>
    <w:rsid w:val="00E81E6D"/>
    <w:rsid w:val="00E85CED"/>
    <w:rsid w:val="00E865DA"/>
    <w:rsid w:val="00E92524"/>
    <w:rsid w:val="00E94B1E"/>
    <w:rsid w:val="00E95C86"/>
    <w:rsid w:val="00EB2F59"/>
    <w:rsid w:val="00EC119E"/>
    <w:rsid w:val="00EC498F"/>
    <w:rsid w:val="00EE650C"/>
    <w:rsid w:val="00EF4378"/>
    <w:rsid w:val="00EF6512"/>
    <w:rsid w:val="00F01B83"/>
    <w:rsid w:val="00F14191"/>
    <w:rsid w:val="00F14567"/>
    <w:rsid w:val="00F21A7A"/>
    <w:rsid w:val="00F25040"/>
    <w:rsid w:val="00F26CD6"/>
    <w:rsid w:val="00F4571A"/>
    <w:rsid w:val="00F4650A"/>
    <w:rsid w:val="00F54E9B"/>
    <w:rsid w:val="00F55863"/>
    <w:rsid w:val="00F605C7"/>
    <w:rsid w:val="00F63AFF"/>
    <w:rsid w:val="00F71E25"/>
    <w:rsid w:val="00F71E51"/>
    <w:rsid w:val="00F75CA3"/>
    <w:rsid w:val="00F82A6D"/>
    <w:rsid w:val="00F8689E"/>
    <w:rsid w:val="00F9241A"/>
    <w:rsid w:val="00F93241"/>
    <w:rsid w:val="00F94E83"/>
    <w:rsid w:val="00F97BD9"/>
    <w:rsid w:val="00FA4459"/>
    <w:rsid w:val="00FA7543"/>
    <w:rsid w:val="00FA79A7"/>
    <w:rsid w:val="00FB37DC"/>
    <w:rsid w:val="00FC2F1D"/>
    <w:rsid w:val="00FD12C6"/>
    <w:rsid w:val="00FD34C2"/>
    <w:rsid w:val="00FE3A06"/>
    <w:rsid w:val="00FE5E8F"/>
    <w:rsid w:val="00FF7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A9D6A"/>
  <w15:chartTrackingRefBased/>
  <w15:docId w15:val="{962DB3B4-2A01-4A81-A2E9-34AFC74DA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1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6B4"/>
  </w:style>
  <w:style w:type="paragraph" w:styleId="Footer">
    <w:name w:val="footer"/>
    <w:basedOn w:val="Normal"/>
    <w:link w:val="FooterChar"/>
    <w:uiPriority w:val="99"/>
    <w:unhideWhenUsed/>
    <w:rsid w:val="00C61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6B4"/>
  </w:style>
  <w:style w:type="table" w:styleId="TableGrid">
    <w:name w:val="Table Grid"/>
    <w:basedOn w:val="TableNormal"/>
    <w:uiPriority w:val="39"/>
    <w:rsid w:val="006473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2F6D"/>
    <w:rPr>
      <w:color w:val="0000FF"/>
      <w:u w:val="single"/>
    </w:rPr>
  </w:style>
  <w:style w:type="character" w:customStyle="1" w:styleId="apple-converted-space">
    <w:name w:val="apple-converted-space"/>
    <w:basedOn w:val="DefaultParagraphFont"/>
    <w:rsid w:val="006F2D06"/>
  </w:style>
  <w:style w:type="character" w:styleId="Emphasis">
    <w:name w:val="Emphasis"/>
    <w:basedOn w:val="DefaultParagraphFont"/>
    <w:uiPriority w:val="20"/>
    <w:qFormat/>
    <w:rsid w:val="006F2D06"/>
    <w:rPr>
      <w:i/>
      <w:iCs/>
    </w:rPr>
  </w:style>
  <w:style w:type="paragraph" w:styleId="HTMLPreformatted">
    <w:name w:val="HTML Preformatted"/>
    <w:basedOn w:val="Normal"/>
    <w:link w:val="HTMLPreformattedChar"/>
    <w:uiPriority w:val="99"/>
    <w:unhideWhenUsed/>
    <w:rsid w:val="009D720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9D720D"/>
    <w:rPr>
      <w:rFonts w:ascii="Consolas" w:hAnsi="Consolas"/>
      <w:sz w:val="20"/>
      <w:szCs w:val="20"/>
    </w:rPr>
  </w:style>
  <w:style w:type="character" w:styleId="Mention">
    <w:name w:val="Mention"/>
    <w:basedOn w:val="DefaultParagraphFont"/>
    <w:uiPriority w:val="99"/>
    <w:semiHidden/>
    <w:unhideWhenUsed/>
    <w:rsid w:val="004F794C"/>
    <w:rPr>
      <w:color w:val="2B579A"/>
      <w:shd w:val="clear" w:color="auto" w:fill="E6E6E6"/>
    </w:rPr>
  </w:style>
  <w:style w:type="character" w:customStyle="1" w:styleId="Heading1Char">
    <w:name w:val="Heading 1 Char"/>
    <w:basedOn w:val="DefaultParagraphFont"/>
    <w:link w:val="Heading1"/>
    <w:uiPriority w:val="9"/>
    <w:rsid w:val="00FD34C2"/>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10B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0B94"/>
    <w:rPr>
      <w:rFonts w:ascii="Segoe UI" w:hAnsi="Segoe UI" w:cs="Segoe UI"/>
      <w:sz w:val="18"/>
      <w:szCs w:val="18"/>
    </w:rPr>
  </w:style>
  <w:style w:type="character" w:styleId="FollowedHyperlink">
    <w:name w:val="FollowedHyperlink"/>
    <w:basedOn w:val="DefaultParagraphFont"/>
    <w:uiPriority w:val="99"/>
    <w:semiHidden/>
    <w:unhideWhenUsed/>
    <w:rsid w:val="003C63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96589">
      <w:bodyDiv w:val="1"/>
      <w:marLeft w:val="0"/>
      <w:marRight w:val="0"/>
      <w:marTop w:val="0"/>
      <w:marBottom w:val="0"/>
      <w:divBdr>
        <w:top w:val="none" w:sz="0" w:space="0" w:color="auto"/>
        <w:left w:val="none" w:sz="0" w:space="0" w:color="auto"/>
        <w:bottom w:val="none" w:sz="0" w:space="0" w:color="auto"/>
        <w:right w:val="none" w:sz="0" w:space="0" w:color="auto"/>
      </w:divBdr>
    </w:div>
    <w:div w:id="94981482">
      <w:bodyDiv w:val="1"/>
      <w:marLeft w:val="0"/>
      <w:marRight w:val="0"/>
      <w:marTop w:val="0"/>
      <w:marBottom w:val="0"/>
      <w:divBdr>
        <w:top w:val="none" w:sz="0" w:space="0" w:color="auto"/>
        <w:left w:val="none" w:sz="0" w:space="0" w:color="auto"/>
        <w:bottom w:val="none" w:sz="0" w:space="0" w:color="auto"/>
        <w:right w:val="none" w:sz="0" w:space="0" w:color="auto"/>
      </w:divBdr>
    </w:div>
    <w:div w:id="102069906">
      <w:bodyDiv w:val="1"/>
      <w:marLeft w:val="0"/>
      <w:marRight w:val="0"/>
      <w:marTop w:val="0"/>
      <w:marBottom w:val="0"/>
      <w:divBdr>
        <w:top w:val="none" w:sz="0" w:space="0" w:color="auto"/>
        <w:left w:val="none" w:sz="0" w:space="0" w:color="auto"/>
        <w:bottom w:val="none" w:sz="0" w:space="0" w:color="auto"/>
        <w:right w:val="none" w:sz="0" w:space="0" w:color="auto"/>
      </w:divBdr>
    </w:div>
    <w:div w:id="132064711">
      <w:bodyDiv w:val="1"/>
      <w:marLeft w:val="0"/>
      <w:marRight w:val="0"/>
      <w:marTop w:val="0"/>
      <w:marBottom w:val="0"/>
      <w:divBdr>
        <w:top w:val="none" w:sz="0" w:space="0" w:color="auto"/>
        <w:left w:val="none" w:sz="0" w:space="0" w:color="auto"/>
        <w:bottom w:val="none" w:sz="0" w:space="0" w:color="auto"/>
        <w:right w:val="none" w:sz="0" w:space="0" w:color="auto"/>
      </w:divBdr>
    </w:div>
    <w:div w:id="138692657">
      <w:bodyDiv w:val="1"/>
      <w:marLeft w:val="0"/>
      <w:marRight w:val="0"/>
      <w:marTop w:val="0"/>
      <w:marBottom w:val="0"/>
      <w:divBdr>
        <w:top w:val="none" w:sz="0" w:space="0" w:color="auto"/>
        <w:left w:val="none" w:sz="0" w:space="0" w:color="auto"/>
        <w:bottom w:val="none" w:sz="0" w:space="0" w:color="auto"/>
        <w:right w:val="none" w:sz="0" w:space="0" w:color="auto"/>
      </w:divBdr>
    </w:div>
    <w:div w:id="184057368">
      <w:bodyDiv w:val="1"/>
      <w:marLeft w:val="0"/>
      <w:marRight w:val="0"/>
      <w:marTop w:val="0"/>
      <w:marBottom w:val="0"/>
      <w:divBdr>
        <w:top w:val="none" w:sz="0" w:space="0" w:color="auto"/>
        <w:left w:val="none" w:sz="0" w:space="0" w:color="auto"/>
        <w:bottom w:val="none" w:sz="0" w:space="0" w:color="auto"/>
        <w:right w:val="none" w:sz="0" w:space="0" w:color="auto"/>
      </w:divBdr>
    </w:div>
    <w:div w:id="231811827">
      <w:bodyDiv w:val="1"/>
      <w:marLeft w:val="0"/>
      <w:marRight w:val="0"/>
      <w:marTop w:val="0"/>
      <w:marBottom w:val="0"/>
      <w:divBdr>
        <w:top w:val="none" w:sz="0" w:space="0" w:color="auto"/>
        <w:left w:val="none" w:sz="0" w:space="0" w:color="auto"/>
        <w:bottom w:val="none" w:sz="0" w:space="0" w:color="auto"/>
        <w:right w:val="none" w:sz="0" w:space="0" w:color="auto"/>
      </w:divBdr>
    </w:div>
    <w:div w:id="232669574">
      <w:bodyDiv w:val="1"/>
      <w:marLeft w:val="0"/>
      <w:marRight w:val="0"/>
      <w:marTop w:val="0"/>
      <w:marBottom w:val="0"/>
      <w:divBdr>
        <w:top w:val="none" w:sz="0" w:space="0" w:color="auto"/>
        <w:left w:val="none" w:sz="0" w:space="0" w:color="auto"/>
        <w:bottom w:val="none" w:sz="0" w:space="0" w:color="auto"/>
        <w:right w:val="none" w:sz="0" w:space="0" w:color="auto"/>
      </w:divBdr>
    </w:div>
    <w:div w:id="300119802">
      <w:bodyDiv w:val="1"/>
      <w:marLeft w:val="0"/>
      <w:marRight w:val="0"/>
      <w:marTop w:val="0"/>
      <w:marBottom w:val="0"/>
      <w:divBdr>
        <w:top w:val="none" w:sz="0" w:space="0" w:color="auto"/>
        <w:left w:val="none" w:sz="0" w:space="0" w:color="auto"/>
        <w:bottom w:val="none" w:sz="0" w:space="0" w:color="auto"/>
        <w:right w:val="none" w:sz="0" w:space="0" w:color="auto"/>
      </w:divBdr>
    </w:div>
    <w:div w:id="375744385">
      <w:bodyDiv w:val="1"/>
      <w:marLeft w:val="0"/>
      <w:marRight w:val="0"/>
      <w:marTop w:val="0"/>
      <w:marBottom w:val="0"/>
      <w:divBdr>
        <w:top w:val="none" w:sz="0" w:space="0" w:color="auto"/>
        <w:left w:val="none" w:sz="0" w:space="0" w:color="auto"/>
        <w:bottom w:val="none" w:sz="0" w:space="0" w:color="auto"/>
        <w:right w:val="none" w:sz="0" w:space="0" w:color="auto"/>
      </w:divBdr>
    </w:div>
    <w:div w:id="376903636">
      <w:bodyDiv w:val="1"/>
      <w:marLeft w:val="0"/>
      <w:marRight w:val="0"/>
      <w:marTop w:val="0"/>
      <w:marBottom w:val="0"/>
      <w:divBdr>
        <w:top w:val="none" w:sz="0" w:space="0" w:color="auto"/>
        <w:left w:val="none" w:sz="0" w:space="0" w:color="auto"/>
        <w:bottom w:val="none" w:sz="0" w:space="0" w:color="auto"/>
        <w:right w:val="none" w:sz="0" w:space="0" w:color="auto"/>
      </w:divBdr>
    </w:div>
    <w:div w:id="476069786">
      <w:bodyDiv w:val="1"/>
      <w:marLeft w:val="0"/>
      <w:marRight w:val="0"/>
      <w:marTop w:val="0"/>
      <w:marBottom w:val="0"/>
      <w:divBdr>
        <w:top w:val="none" w:sz="0" w:space="0" w:color="auto"/>
        <w:left w:val="none" w:sz="0" w:space="0" w:color="auto"/>
        <w:bottom w:val="none" w:sz="0" w:space="0" w:color="auto"/>
        <w:right w:val="none" w:sz="0" w:space="0" w:color="auto"/>
      </w:divBdr>
    </w:div>
    <w:div w:id="541211947">
      <w:bodyDiv w:val="1"/>
      <w:marLeft w:val="0"/>
      <w:marRight w:val="0"/>
      <w:marTop w:val="0"/>
      <w:marBottom w:val="0"/>
      <w:divBdr>
        <w:top w:val="none" w:sz="0" w:space="0" w:color="auto"/>
        <w:left w:val="none" w:sz="0" w:space="0" w:color="auto"/>
        <w:bottom w:val="none" w:sz="0" w:space="0" w:color="auto"/>
        <w:right w:val="none" w:sz="0" w:space="0" w:color="auto"/>
      </w:divBdr>
    </w:div>
    <w:div w:id="882448559">
      <w:bodyDiv w:val="1"/>
      <w:marLeft w:val="0"/>
      <w:marRight w:val="0"/>
      <w:marTop w:val="0"/>
      <w:marBottom w:val="0"/>
      <w:divBdr>
        <w:top w:val="none" w:sz="0" w:space="0" w:color="auto"/>
        <w:left w:val="none" w:sz="0" w:space="0" w:color="auto"/>
        <w:bottom w:val="none" w:sz="0" w:space="0" w:color="auto"/>
        <w:right w:val="none" w:sz="0" w:space="0" w:color="auto"/>
      </w:divBdr>
    </w:div>
    <w:div w:id="888031303">
      <w:bodyDiv w:val="1"/>
      <w:marLeft w:val="0"/>
      <w:marRight w:val="0"/>
      <w:marTop w:val="0"/>
      <w:marBottom w:val="0"/>
      <w:divBdr>
        <w:top w:val="none" w:sz="0" w:space="0" w:color="auto"/>
        <w:left w:val="none" w:sz="0" w:space="0" w:color="auto"/>
        <w:bottom w:val="none" w:sz="0" w:space="0" w:color="auto"/>
        <w:right w:val="none" w:sz="0" w:space="0" w:color="auto"/>
      </w:divBdr>
    </w:div>
    <w:div w:id="974993463">
      <w:bodyDiv w:val="1"/>
      <w:marLeft w:val="0"/>
      <w:marRight w:val="0"/>
      <w:marTop w:val="0"/>
      <w:marBottom w:val="0"/>
      <w:divBdr>
        <w:top w:val="none" w:sz="0" w:space="0" w:color="auto"/>
        <w:left w:val="none" w:sz="0" w:space="0" w:color="auto"/>
        <w:bottom w:val="none" w:sz="0" w:space="0" w:color="auto"/>
        <w:right w:val="none" w:sz="0" w:space="0" w:color="auto"/>
      </w:divBdr>
    </w:div>
    <w:div w:id="1015419588">
      <w:bodyDiv w:val="1"/>
      <w:marLeft w:val="0"/>
      <w:marRight w:val="0"/>
      <w:marTop w:val="0"/>
      <w:marBottom w:val="0"/>
      <w:divBdr>
        <w:top w:val="none" w:sz="0" w:space="0" w:color="auto"/>
        <w:left w:val="none" w:sz="0" w:space="0" w:color="auto"/>
        <w:bottom w:val="none" w:sz="0" w:space="0" w:color="auto"/>
        <w:right w:val="none" w:sz="0" w:space="0" w:color="auto"/>
      </w:divBdr>
    </w:div>
    <w:div w:id="1058164278">
      <w:bodyDiv w:val="1"/>
      <w:marLeft w:val="0"/>
      <w:marRight w:val="0"/>
      <w:marTop w:val="0"/>
      <w:marBottom w:val="0"/>
      <w:divBdr>
        <w:top w:val="none" w:sz="0" w:space="0" w:color="auto"/>
        <w:left w:val="none" w:sz="0" w:space="0" w:color="auto"/>
        <w:bottom w:val="none" w:sz="0" w:space="0" w:color="auto"/>
        <w:right w:val="none" w:sz="0" w:space="0" w:color="auto"/>
      </w:divBdr>
    </w:div>
    <w:div w:id="1084260262">
      <w:bodyDiv w:val="1"/>
      <w:marLeft w:val="0"/>
      <w:marRight w:val="0"/>
      <w:marTop w:val="0"/>
      <w:marBottom w:val="0"/>
      <w:divBdr>
        <w:top w:val="none" w:sz="0" w:space="0" w:color="auto"/>
        <w:left w:val="none" w:sz="0" w:space="0" w:color="auto"/>
        <w:bottom w:val="none" w:sz="0" w:space="0" w:color="auto"/>
        <w:right w:val="none" w:sz="0" w:space="0" w:color="auto"/>
      </w:divBdr>
    </w:div>
    <w:div w:id="1093670481">
      <w:bodyDiv w:val="1"/>
      <w:marLeft w:val="0"/>
      <w:marRight w:val="0"/>
      <w:marTop w:val="0"/>
      <w:marBottom w:val="0"/>
      <w:divBdr>
        <w:top w:val="none" w:sz="0" w:space="0" w:color="auto"/>
        <w:left w:val="none" w:sz="0" w:space="0" w:color="auto"/>
        <w:bottom w:val="none" w:sz="0" w:space="0" w:color="auto"/>
        <w:right w:val="none" w:sz="0" w:space="0" w:color="auto"/>
      </w:divBdr>
    </w:div>
    <w:div w:id="1170632589">
      <w:bodyDiv w:val="1"/>
      <w:marLeft w:val="0"/>
      <w:marRight w:val="0"/>
      <w:marTop w:val="0"/>
      <w:marBottom w:val="0"/>
      <w:divBdr>
        <w:top w:val="none" w:sz="0" w:space="0" w:color="auto"/>
        <w:left w:val="none" w:sz="0" w:space="0" w:color="auto"/>
        <w:bottom w:val="none" w:sz="0" w:space="0" w:color="auto"/>
        <w:right w:val="none" w:sz="0" w:space="0" w:color="auto"/>
      </w:divBdr>
    </w:div>
    <w:div w:id="1185945496">
      <w:bodyDiv w:val="1"/>
      <w:marLeft w:val="0"/>
      <w:marRight w:val="0"/>
      <w:marTop w:val="0"/>
      <w:marBottom w:val="0"/>
      <w:divBdr>
        <w:top w:val="none" w:sz="0" w:space="0" w:color="auto"/>
        <w:left w:val="none" w:sz="0" w:space="0" w:color="auto"/>
        <w:bottom w:val="none" w:sz="0" w:space="0" w:color="auto"/>
        <w:right w:val="none" w:sz="0" w:space="0" w:color="auto"/>
      </w:divBdr>
    </w:div>
    <w:div w:id="1206990907">
      <w:bodyDiv w:val="1"/>
      <w:marLeft w:val="0"/>
      <w:marRight w:val="0"/>
      <w:marTop w:val="0"/>
      <w:marBottom w:val="0"/>
      <w:divBdr>
        <w:top w:val="none" w:sz="0" w:space="0" w:color="auto"/>
        <w:left w:val="none" w:sz="0" w:space="0" w:color="auto"/>
        <w:bottom w:val="none" w:sz="0" w:space="0" w:color="auto"/>
        <w:right w:val="none" w:sz="0" w:space="0" w:color="auto"/>
      </w:divBdr>
    </w:div>
    <w:div w:id="1234268759">
      <w:bodyDiv w:val="1"/>
      <w:marLeft w:val="0"/>
      <w:marRight w:val="0"/>
      <w:marTop w:val="0"/>
      <w:marBottom w:val="0"/>
      <w:divBdr>
        <w:top w:val="none" w:sz="0" w:space="0" w:color="auto"/>
        <w:left w:val="none" w:sz="0" w:space="0" w:color="auto"/>
        <w:bottom w:val="none" w:sz="0" w:space="0" w:color="auto"/>
        <w:right w:val="none" w:sz="0" w:space="0" w:color="auto"/>
      </w:divBdr>
    </w:div>
    <w:div w:id="1261719393">
      <w:bodyDiv w:val="1"/>
      <w:marLeft w:val="0"/>
      <w:marRight w:val="0"/>
      <w:marTop w:val="0"/>
      <w:marBottom w:val="0"/>
      <w:divBdr>
        <w:top w:val="none" w:sz="0" w:space="0" w:color="auto"/>
        <w:left w:val="none" w:sz="0" w:space="0" w:color="auto"/>
        <w:bottom w:val="none" w:sz="0" w:space="0" w:color="auto"/>
        <w:right w:val="none" w:sz="0" w:space="0" w:color="auto"/>
      </w:divBdr>
    </w:div>
    <w:div w:id="1294092766">
      <w:bodyDiv w:val="1"/>
      <w:marLeft w:val="0"/>
      <w:marRight w:val="0"/>
      <w:marTop w:val="0"/>
      <w:marBottom w:val="0"/>
      <w:divBdr>
        <w:top w:val="none" w:sz="0" w:space="0" w:color="auto"/>
        <w:left w:val="none" w:sz="0" w:space="0" w:color="auto"/>
        <w:bottom w:val="none" w:sz="0" w:space="0" w:color="auto"/>
        <w:right w:val="none" w:sz="0" w:space="0" w:color="auto"/>
      </w:divBdr>
    </w:div>
    <w:div w:id="1302543271">
      <w:bodyDiv w:val="1"/>
      <w:marLeft w:val="0"/>
      <w:marRight w:val="0"/>
      <w:marTop w:val="0"/>
      <w:marBottom w:val="0"/>
      <w:divBdr>
        <w:top w:val="none" w:sz="0" w:space="0" w:color="auto"/>
        <w:left w:val="none" w:sz="0" w:space="0" w:color="auto"/>
        <w:bottom w:val="none" w:sz="0" w:space="0" w:color="auto"/>
        <w:right w:val="none" w:sz="0" w:space="0" w:color="auto"/>
      </w:divBdr>
    </w:div>
    <w:div w:id="1319187358">
      <w:bodyDiv w:val="1"/>
      <w:marLeft w:val="0"/>
      <w:marRight w:val="0"/>
      <w:marTop w:val="0"/>
      <w:marBottom w:val="0"/>
      <w:divBdr>
        <w:top w:val="none" w:sz="0" w:space="0" w:color="auto"/>
        <w:left w:val="none" w:sz="0" w:space="0" w:color="auto"/>
        <w:bottom w:val="none" w:sz="0" w:space="0" w:color="auto"/>
        <w:right w:val="none" w:sz="0" w:space="0" w:color="auto"/>
      </w:divBdr>
    </w:div>
    <w:div w:id="1357731193">
      <w:bodyDiv w:val="1"/>
      <w:marLeft w:val="0"/>
      <w:marRight w:val="0"/>
      <w:marTop w:val="0"/>
      <w:marBottom w:val="0"/>
      <w:divBdr>
        <w:top w:val="none" w:sz="0" w:space="0" w:color="auto"/>
        <w:left w:val="none" w:sz="0" w:space="0" w:color="auto"/>
        <w:bottom w:val="none" w:sz="0" w:space="0" w:color="auto"/>
        <w:right w:val="none" w:sz="0" w:space="0" w:color="auto"/>
      </w:divBdr>
    </w:div>
    <w:div w:id="1389762024">
      <w:bodyDiv w:val="1"/>
      <w:marLeft w:val="0"/>
      <w:marRight w:val="0"/>
      <w:marTop w:val="0"/>
      <w:marBottom w:val="0"/>
      <w:divBdr>
        <w:top w:val="none" w:sz="0" w:space="0" w:color="auto"/>
        <w:left w:val="none" w:sz="0" w:space="0" w:color="auto"/>
        <w:bottom w:val="none" w:sz="0" w:space="0" w:color="auto"/>
        <w:right w:val="none" w:sz="0" w:space="0" w:color="auto"/>
      </w:divBdr>
    </w:div>
    <w:div w:id="1447430790">
      <w:bodyDiv w:val="1"/>
      <w:marLeft w:val="0"/>
      <w:marRight w:val="0"/>
      <w:marTop w:val="0"/>
      <w:marBottom w:val="0"/>
      <w:divBdr>
        <w:top w:val="none" w:sz="0" w:space="0" w:color="auto"/>
        <w:left w:val="none" w:sz="0" w:space="0" w:color="auto"/>
        <w:bottom w:val="none" w:sz="0" w:space="0" w:color="auto"/>
        <w:right w:val="none" w:sz="0" w:space="0" w:color="auto"/>
      </w:divBdr>
    </w:div>
    <w:div w:id="1520243197">
      <w:bodyDiv w:val="1"/>
      <w:marLeft w:val="0"/>
      <w:marRight w:val="0"/>
      <w:marTop w:val="0"/>
      <w:marBottom w:val="0"/>
      <w:divBdr>
        <w:top w:val="none" w:sz="0" w:space="0" w:color="auto"/>
        <w:left w:val="none" w:sz="0" w:space="0" w:color="auto"/>
        <w:bottom w:val="none" w:sz="0" w:space="0" w:color="auto"/>
        <w:right w:val="none" w:sz="0" w:space="0" w:color="auto"/>
      </w:divBdr>
    </w:div>
    <w:div w:id="1527329557">
      <w:bodyDiv w:val="1"/>
      <w:marLeft w:val="0"/>
      <w:marRight w:val="0"/>
      <w:marTop w:val="0"/>
      <w:marBottom w:val="0"/>
      <w:divBdr>
        <w:top w:val="none" w:sz="0" w:space="0" w:color="auto"/>
        <w:left w:val="none" w:sz="0" w:space="0" w:color="auto"/>
        <w:bottom w:val="none" w:sz="0" w:space="0" w:color="auto"/>
        <w:right w:val="none" w:sz="0" w:space="0" w:color="auto"/>
      </w:divBdr>
    </w:div>
    <w:div w:id="1627346394">
      <w:bodyDiv w:val="1"/>
      <w:marLeft w:val="0"/>
      <w:marRight w:val="0"/>
      <w:marTop w:val="0"/>
      <w:marBottom w:val="0"/>
      <w:divBdr>
        <w:top w:val="none" w:sz="0" w:space="0" w:color="auto"/>
        <w:left w:val="none" w:sz="0" w:space="0" w:color="auto"/>
        <w:bottom w:val="none" w:sz="0" w:space="0" w:color="auto"/>
        <w:right w:val="none" w:sz="0" w:space="0" w:color="auto"/>
      </w:divBdr>
    </w:div>
    <w:div w:id="1706057309">
      <w:bodyDiv w:val="1"/>
      <w:marLeft w:val="0"/>
      <w:marRight w:val="0"/>
      <w:marTop w:val="0"/>
      <w:marBottom w:val="0"/>
      <w:divBdr>
        <w:top w:val="none" w:sz="0" w:space="0" w:color="auto"/>
        <w:left w:val="none" w:sz="0" w:space="0" w:color="auto"/>
        <w:bottom w:val="none" w:sz="0" w:space="0" w:color="auto"/>
        <w:right w:val="none" w:sz="0" w:space="0" w:color="auto"/>
      </w:divBdr>
    </w:div>
    <w:div w:id="1883127398">
      <w:bodyDiv w:val="1"/>
      <w:marLeft w:val="0"/>
      <w:marRight w:val="0"/>
      <w:marTop w:val="0"/>
      <w:marBottom w:val="0"/>
      <w:divBdr>
        <w:top w:val="none" w:sz="0" w:space="0" w:color="auto"/>
        <w:left w:val="none" w:sz="0" w:space="0" w:color="auto"/>
        <w:bottom w:val="none" w:sz="0" w:space="0" w:color="auto"/>
        <w:right w:val="none" w:sz="0" w:space="0" w:color="auto"/>
      </w:divBdr>
    </w:div>
    <w:div w:id="1976909675">
      <w:bodyDiv w:val="1"/>
      <w:marLeft w:val="0"/>
      <w:marRight w:val="0"/>
      <w:marTop w:val="0"/>
      <w:marBottom w:val="0"/>
      <w:divBdr>
        <w:top w:val="none" w:sz="0" w:space="0" w:color="auto"/>
        <w:left w:val="none" w:sz="0" w:space="0" w:color="auto"/>
        <w:bottom w:val="none" w:sz="0" w:space="0" w:color="auto"/>
        <w:right w:val="none" w:sz="0" w:space="0" w:color="auto"/>
      </w:divBdr>
    </w:div>
    <w:div w:id="2016109708">
      <w:bodyDiv w:val="1"/>
      <w:marLeft w:val="0"/>
      <w:marRight w:val="0"/>
      <w:marTop w:val="0"/>
      <w:marBottom w:val="0"/>
      <w:divBdr>
        <w:top w:val="none" w:sz="0" w:space="0" w:color="auto"/>
        <w:left w:val="none" w:sz="0" w:space="0" w:color="auto"/>
        <w:bottom w:val="none" w:sz="0" w:space="0" w:color="auto"/>
        <w:right w:val="none" w:sz="0" w:space="0" w:color="auto"/>
      </w:divBdr>
    </w:div>
    <w:div w:id="213949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ackoverflow.com/questions/15376075/" TargetMode="External"/><Relationship Id="rId21" Type="http://schemas.openxmlformats.org/officeDocument/2006/relationships/hyperlink" Target="http://web.engr.illinois.edu/~hanj/cs412/bk3/08.pdf"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hyperlink" Target="http://www.mattpeeples.net/kmeans.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hyperlink" Target="https://www.biostars.org/p/137008/" TargetMode="External"/><Relationship Id="rId14" Type="http://schemas.openxmlformats.org/officeDocument/2006/relationships/image" Target="media/image7.png"/><Relationship Id="rId22" Type="http://schemas.openxmlformats.org/officeDocument/2006/relationships/hyperlink" Target="http://sci2s.ugr.es/keel/dataset_" TargetMode="External"/><Relationship Id="rId27" Type="http://schemas.openxmlformats.org/officeDocument/2006/relationships/hyperlink" Target="http://www.sthda.com/english/wiki/%20determining-the-"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dfs.semanticscholar.or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hyperlink" Target="ttps://stats.stackexchange.com/questions/133656/how-to-understand-the-drawbacks-of-k"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ttps://www.mathworks.com/help/stats/clustering.evaluation.calinskiharabaszevaluation-c" TargetMode="External"/><Relationship Id="rId28" Type="http://schemas.openxmlformats.org/officeDocument/2006/relationships/hyperlink" Target="ttp://www-u"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32C5A-6266-4158-B241-C08301B1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68</Pages>
  <Words>6832</Words>
  <Characters>38945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Parsons</dc:creator>
  <cp:keywords/>
  <dc:description/>
  <cp:lastModifiedBy>John Parsons</cp:lastModifiedBy>
  <cp:revision>15</cp:revision>
  <cp:lastPrinted>2017-04-16T01:51:00Z</cp:lastPrinted>
  <dcterms:created xsi:type="dcterms:W3CDTF">2017-04-17T00:25:00Z</dcterms:created>
  <dcterms:modified xsi:type="dcterms:W3CDTF">2017-04-17T03:01:00Z</dcterms:modified>
</cp:coreProperties>
</file>