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A65E" w14:textId="77777777" w:rsidR="00D92170" w:rsidRPr="00D92170" w:rsidRDefault="00D92170" w:rsidP="00D92170">
      <w:pPr>
        <w:spacing w:after="600"/>
        <w:jc w:val="center"/>
        <w:rPr>
          <w:sz w:val="32"/>
          <w:szCs w:val="32"/>
        </w:rPr>
      </w:pPr>
      <w:r w:rsidRPr="00D92170">
        <w:rPr>
          <w:sz w:val="32"/>
          <w:szCs w:val="32"/>
        </w:rPr>
        <w:t>(QCM) sur la veille technologique :</w:t>
      </w:r>
    </w:p>
    <w:p w14:paraId="3B342AE2" w14:textId="0268E140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Qu'est-ce que la veille technologique ?</w:t>
      </w:r>
      <w:r w:rsidRPr="00D92170">
        <w:rPr>
          <w:rFonts w:ascii="Arial" w:hAnsi="Arial" w:cs="Arial"/>
        </w:rPr>
        <w:t xml:space="preserve"> a) Une analyse des données de production. </w:t>
      </w:r>
      <w:r w:rsidRPr="006438AA">
        <w:rPr>
          <w:rFonts w:ascii="Arial" w:hAnsi="Arial" w:cs="Arial"/>
          <w:highlight w:val="yellow"/>
        </w:rPr>
        <w:t>b)</w:t>
      </w:r>
      <w:r w:rsidRPr="00D92170">
        <w:rPr>
          <w:rFonts w:ascii="Arial" w:hAnsi="Arial" w:cs="Arial"/>
        </w:rPr>
        <w:t xml:space="preserve"> Une surveillance des avancées technologiques et des tendances. c) Une étude des processus internes d'une entreprise. d) Une collecte des avis des consommateurs. </w:t>
      </w:r>
    </w:p>
    <w:p w14:paraId="5B5DE58F" w14:textId="0C960DB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l'objectif principal de la veille technologique ?</w:t>
      </w:r>
      <w:r w:rsidRPr="00D92170">
        <w:rPr>
          <w:rFonts w:ascii="Arial" w:hAnsi="Arial" w:cs="Arial"/>
        </w:rPr>
        <w:t xml:space="preserve"> a) Réduire les coûts de production. b) Surveiller les employés. </w:t>
      </w:r>
      <w:r w:rsidRPr="006438AA">
        <w:rPr>
          <w:rFonts w:ascii="Arial" w:hAnsi="Arial" w:cs="Arial"/>
          <w:highlight w:val="yellow"/>
        </w:rPr>
        <w:t>c)</w:t>
      </w:r>
      <w:r w:rsidRPr="00D92170">
        <w:rPr>
          <w:rFonts w:ascii="Arial" w:hAnsi="Arial" w:cs="Arial"/>
        </w:rPr>
        <w:t xml:space="preserve"> Anticiper les évolutions technologiques et prendre des décisions stratégiques. d) Optimiser les processus de </w:t>
      </w:r>
      <w:r>
        <w:rPr>
          <w:rFonts w:ascii="Arial" w:hAnsi="Arial" w:cs="Arial"/>
        </w:rPr>
        <w:t>SCM</w:t>
      </w:r>
      <w:r w:rsidRPr="00D92170">
        <w:rPr>
          <w:rFonts w:ascii="Arial" w:hAnsi="Arial" w:cs="Arial"/>
        </w:rPr>
        <w:t xml:space="preserve">. </w:t>
      </w:r>
    </w:p>
    <w:p w14:paraId="3C3C8766" w14:textId="739931E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Quels outils sont souvent utilisés pour la veille technologique ?</w:t>
      </w:r>
      <w:r w:rsidRPr="00D92170">
        <w:rPr>
          <w:rFonts w:ascii="Arial" w:hAnsi="Arial" w:cs="Arial"/>
        </w:rPr>
        <w:t xml:space="preserve"> a) Tableurs Excel uniquement. </w:t>
      </w:r>
      <w:r w:rsidRPr="006438AA">
        <w:rPr>
          <w:rFonts w:ascii="Arial" w:hAnsi="Arial" w:cs="Arial"/>
          <w:highlight w:val="yellow"/>
        </w:rPr>
        <w:t>b)</w:t>
      </w:r>
      <w:r w:rsidRPr="00D92170">
        <w:rPr>
          <w:rFonts w:ascii="Arial" w:hAnsi="Arial" w:cs="Arial"/>
        </w:rPr>
        <w:t xml:space="preserve"> Agrégateurs de flux RSS, bases de données, et logiciels spécialisés. c) Réseaux sociaux exclusivement. d) Moteurs de recherche internes uniquement. </w:t>
      </w:r>
    </w:p>
    <w:p w14:paraId="792335D5" w14:textId="571C1E29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Laquelle de ces sources n'est pas typiquement utilisée dans la veille technologique ?</w:t>
      </w:r>
      <w:r w:rsidRPr="00D92170">
        <w:rPr>
          <w:rFonts w:ascii="Arial" w:hAnsi="Arial" w:cs="Arial"/>
        </w:rPr>
        <w:t xml:space="preserve"> a) Publications scientifiques. b) Blogs technologiques. </w:t>
      </w:r>
      <w:r w:rsidRPr="006438AA">
        <w:rPr>
          <w:rFonts w:ascii="Arial" w:hAnsi="Arial" w:cs="Arial"/>
          <w:highlight w:val="yellow"/>
        </w:rPr>
        <w:t>c)</w:t>
      </w:r>
      <w:r w:rsidRPr="00D92170">
        <w:rPr>
          <w:rFonts w:ascii="Arial" w:hAnsi="Arial" w:cs="Arial"/>
        </w:rPr>
        <w:t xml:space="preserve"> Données météo. d) Rapports d'analystes. </w:t>
      </w:r>
    </w:p>
    <w:p w14:paraId="56D52E27" w14:textId="6CBDDEE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À quelle fréquence une veille technologique doit-elle être mise à jour ?</w:t>
      </w:r>
      <w:r w:rsidRPr="00D92170">
        <w:rPr>
          <w:rFonts w:ascii="Arial" w:hAnsi="Arial" w:cs="Arial"/>
        </w:rPr>
        <w:t xml:space="preserve"> a) Une fois par an. b) Une fois par mois. </w:t>
      </w:r>
      <w:r w:rsidRPr="006438AA">
        <w:rPr>
          <w:rFonts w:ascii="Arial" w:hAnsi="Arial" w:cs="Arial"/>
          <w:highlight w:val="yellow"/>
        </w:rPr>
        <w:t>c)</w:t>
      </w:r>
      <w:r w:rsidRPr="00D92170">
        <w:rPr>
          <w:rFonts w:ascii="Arial" w:hAnsi="Arial" w:cs="Arial"/>
        </w:rPr>
        <w:t xml:space="preserve"> Régulièrement et en continu. d) Jamais, une seule collecte d'informations suffit. </w:t>
      </w:r>
    </w:p>
    <w:p w14:paraId="4B587F16" w14:textId="4B1C9C0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Qui est principalement impliqué dans la veille technologique ?</w:t>
      </w:r>
      <w:r w:rsidRPr="00D92170">
        <w:rPr>
          <w:rFonts w:ascii="Arial" w:hAnsi="Arial" w:cs="Arial"/>
        </w:rPr>
        <w:t xml:space="preserve"> a) Le département marketing uniquement. b) Les chefs de projet uniquement. </w:t>
      </w:r>
      <w:r w:rsidRPr="006438AA">
        <w:rPr>
          <w:rFonts w:ascii="Arial" w:hAnsi="Arial" w:cs="Arial"/>
          <w:highlight w:val="yellow"/>
        </w:rPr>
        <w:t>c)</w:t>
      </w:r>
      <w:r w:rsidRPr="00D92170">
        <w:rPr>
          <w:rFonts w:ascii="Arial" w:hAnsi="Arial" w:cs="Arial"/>
        </w:rPr>
        <w:t xml:space="preserve"> Les experts internes, les responsables R&amp;D et les consultants externes. d) Les employés sans rôle stratégique. </w:t>
      </w:r>
    </w:p>
    <w:p w14:paraId="1D103E92" w14:textId="239BAD03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bénéfice clé de la veille technologique pour une entreprise ?</w:t>
      </w:r>
      <w:r w:rsidRPr="00D92170">
        <w:rPr>
          <w:rFonts w:ascii="Arial" w:hAnsi="Arial" w:cs="Arial"/>
        </w:rPr>
        <w:t xml:space="preserve"> a) Réduire le nombre d'employés</w:t>
      </w:r>
      <w:r w:rsidRPr="006438AA">
        <w:rPr>
          <w:rFonts w:ascii="Arial" w:hAnsi="Arial" w:cs="Arial"/>
          <w:highlight w:val="yellow"/>
        </w:rPr>
        <w:t>. b)</w:t>
      </w:r>
      <w:r w:rsidRPr="00D92170">
        <w:rPr>
          <w:rFonts w:ascii="Arial" w:hAnsi="Arial" w:cs="Arial"/>
        </w:rPr>
        <w:t xml:space="preserve"> Détecter les opportunités d'innovation. c) Arrêter les investissements technologiques. d) Remplacer les processus de production actuels. </w:t>
      </w:r>
    </w:p>
    <w:p w14:paraId="133D16C5" w14:textId="26492375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 est un risque lié à une mauvaise veille technologique ?</w:t>
      </w:r>
      <w:r w:rsidRPr="00D92170">
        <w:rPr>
          <w:rFonts w:ascii="Arial" w:hAnsi="Arial" w:cs="Arial"/>
        </w:rPr>
        <w:t xml:space="preserve"> </w:t>
      </w:r>
      <w:r w:rsidRPr="006438AA">
        <w:rPr>
          <w:rFonts w:ascii="Arial" w:hAnsi="Arial" w:cs="Arial"/>
          <w:highlight w:val="yellow"/>
        </w:rPr>
        <w:t>a)</w:t>
      </w:r>
      <w:r w:rsidRPr="00D92170">
        <w:rPr>
          <w:rFonts w:ascii="Arial" w:hAnsi="Arial" w:cs="Arial"/>
        </w:rPr>
        <w:t xml:space="preserve"> Perte de compétitivité. b) Surveiller les tendances émergentes. c) Anticiper les évolutions du marché. d) Réaliser une innovation majeure. </w:t>
      </w:r>
    </w:p>
    <w:p w14:paraId="299F5218" w14:textId="1FFA017E" w:rsidR="00D92170" w:rsidRPr="00D92170" w:rsidRDefault="00D92170" w:rsidP="00D92170">
      <w:pPr>
        <w:numPr>
          <w:ilvl w:val="0"/>
          <w:numId w:val="1"/>
        </w:numPr>
        <w:rPr>
          <w:rFonts w:ascii="Arial" w:hAnsi="Arial" w:cs="Arial"/>
        </w:rPr>
      </w:pPr>
      <w:r w:rsidRPr="00D92170">
        <w:rPr>
          <w:rFonts w:ascii="Arial" w:hAnsi="Arial" w:cs="Arial"/>
          <w:b/>
          <w:bCs/>
        </w:rPr>
        <w:t>Quelle méthode peut améliorer l'efficacité de la veille technologique ?</w:t>
      </w:r>
      <w:r w:rsidRPr="00D92170">
        <w:rPr>
          <w:rFonts w:ascii="Arial" w:hAnsi="Arial" w:cs="Arial"/>
        </w:rPr>
        <w:t xml:space="preserve"> a) Ne collecter que des données locales. </w:t>
      </w:r>
      <w:r w:rsidRPr="006438AA">
        <w:rPr>
          <w:rFonts w:ascii="Arial" w:hAnsi="Arial" w:cs="Arial"/>
          <w:highlight w:val="yellow"/>
        </w:rPr>
        <w:t>b)</w:t>
      </w:r>
      <w:r w:rsidRPr="00D92170">
        <w:rPr>
          <w:rFonts w:ascii="Arial" w:hAnsi="Arial" w:cs="Arial"/>
        </w:rPr>
        <w:t xml:space="preserve"> Utiliser une approche structurée et collaborative. c) Dépendre uniquement de sources externes. d) Arrêter la veille dès qu'une innovation est trouvée. </w:t>
      </w:r>
    </w:p>
    <w:p w14:paraId="641C25B3" w14:textId="5D0E7479" w:rsidR="00646BD0" w:rsidRDefault="00D92170" w:rsidP="00715F23">
      <w:pPr>
        <w:numPr>
          <w:ilvl w:val="0"/>
          <w:numId w:val="1"/>
        </w:numPr>
      </w:pPr>
      <w:r w:rsidRPr="00D92170">
        <w:rPr>
          <w:rFonts w:ascii="Arial" w:hAnsi="Arial" w:cs="Arial"/>
          <w:b/>
          <w:bCs/>
        </w:rPr>
        <w:t>Quelle est une erreur courante dans le processus de veille technologique ?</w:t>
      </w:r>
      <w:r w:rsidRPr="00D92170">
        <w:rPr>
          <w:rFonts w:ascii="Arial" w:hAnsi="Arial" w:cs="Arial"/>
        </w:rPr>
        <w:t xml:space="preserve"> a) Utiliser plusieurs sources d'information. b) Impliquer toutes les parties prenantes. </w:t>
      </w:r>
      <w:r w:rsidRPr="006438AA">
        <w:rPr>
          <w:rFonts w:ascii="Arial" w:hAnsi="Arial" w:cs="Arial"/>
          <w:highlight w:val="yellow"/>
        </w:rPr>
        <w:t>c)</w:t>
      </w:r>
      <w:r w:rsidRPr="00D92170">
        <w:rPr>
          <w:rFonts w:ascii="Arial" w:hAnsi="Arial" w:cs="Arial"/>
        </w:rPr>
        <w:t xml:space="preserve"> Analyser les informations sans plan précis. d) Suivre les tendances mondiales. </w:t>
      </w:r>
    </w:p>
    <w:sectPr w:rsidR="00646BD0" w:rsidSect="00D92170">
      <w:pgSz w:w="12240" w:h="15840"/>
      <w:pgMar w:top="1417" w:right="90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26FF3"/>
    <w:multiLevelType w:val="multilevel"/>
    <w:tmpl w:val="CB26E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70"/>
    <w:rsid w:val="00614115"/>
    <w:rsid w:val="006438AA"/>
    <w:rsid w:val="00646BD0"/>
    <w:rsid w:val="00D92170"/>
    <w:rsid w:val="00DD4F58"/>
    <w:rsid w:val="00EC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4B2"/>
  <w15:chartTrackingRefBased/>
  <w15:docId w15:val="{11B69C39-CDA3-4F08-8E6A-AF749119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365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jonel lubin</cp:lastModifiedBy>
  <cp:revision>3</cp:revision>
  <dcterms:created xsi:type="dcterms:W3CDTF">2025-04-08T11:39:00Z</dcterms:created>
  <dcterms:modified xsi:type="dcterms:W3CDTF">2025-05-01T14:53:00Z</dcterms:modified>
</cp:coreProperties>
</file>