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5A54E" w14:textId="77777777" w:rsidR="00F0742D" w:rsidRDefault="00F0742D"/>
    <w:sectPr w:rsidR="00F07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B2"/>
    <w:rsid w:val="00100829"/>
    <w:rsid w:val="001D13B2"/>
    <w:rsid w:val="007A2D90"/>
    <w:rsid w:val="00D37335"/>
    <w:rsid w:val="00F0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981"/>
  <w15:chartTrackingRefBased/>
  <w15:docId w15:val="{45ED64AC-47C2-4002-856B-61836340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Martin Garado</dc:creator>
  <cp:keywords/>
  <dc:description/>
  <cp:lastModifiedBy>Joseph Martin Garado</cp:lastModifiedBy>
  <cp:revision>2</cp:revision>
  <dcterms:created xsi:type="dcterms:W3CDTF">2023-12-08T19:36:00Z</dcterms:created>
  <dcterms:modified xsi:type="dcterms:W3CDTF">2023-12-08T19:36:00Z</dcterms:modified>
</cp:coreProperties>
</file>