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72"/>
          <w:szCs w:val="72"/>
        </w:rPr>
        <w:t>CS 232 - P</w:t>
      </w:r>
      <w:r>
        <w:rPr>
          <w:rFonts w:cs="Times New Roman"/>
          <w:sz w:val="72"/>
          <w:szCs w:val="72"/>
        </w:rPr>
        <w:t>4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User Manual</w:t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By: Jeffrey Marron for B. Streller’s Spring 2016 CS232 class</w:t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1455" w:leader="none"/>
        </w:tabs>
        <w:jc w:val="center"/>
        <w:rPr/>
      </w:pPr>
      <w:r>
        <w:rPr>
          <w:rFonts w:eastAsia="Consolas" w:cs="Times New Roman" w:ascii="Times New Roman" w:hAnsi="Times New Roman"/>
          <w:color w:val="000000"/>
          <w:sz w:val="24"/>
          <w:szCs w:val="24"/>
        </w:rPr>
        <w:t xml:space="preserve">This program allows the user to </w:t>
      </w:r>
      <w:r>
        <w:rPr>
          <w:rFonts w:eastAsia="Consolas" w:cs="Times New Roman" w:ascii="Times New Roman" w:hAnsi="Times New Roman"/>
          <w:color w:val="000000"/>
          <w:sz w:val="24"/>
          <w:szCs w:val="24"/>
        </w:rPr>
        <w:t>encode text files and to decode binary text files using an appropriate table/ table file.</w:t>
      </w:r>
    </w:p>
    <w:p>
      <w:pPr>
        <w:pStyle w:val="Normal"/>
        <w:tabs>
          <w:tab w:val="left" w:pos="1455" w:leader="none"/>
        </w:tabs>
        <w:jc w:val="center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eastAsia="Consolas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Contents:</w:t>
      </w:r>
    </w:p>
    <w:p>
      <w:pPr>
        <w:pStyle w:val="Normal"/>
        <w:jc w:val="left"/>
        <w:rPr/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>Choose one of the following options: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L: Load a plain text file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S: Save Encode Table to file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C: Encode message to file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P: Display the code table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D: Decode coded message from file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G: Load code table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M: Display the menu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X: Exit the program</w:t>
      </w:r>
    </w:p>
    <w:p>
      <w:pPr>
        <w:pStyle w:val="Normal"/>
        <w:jc w:val="left"/>
        <w:rPr>
          <w:rFonts w:ascii="Consolas" w:hAnsi="Consolas"/>
          <w:color w:val="A31515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L – Load a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plain text file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: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 xml:space="preserve">Choose this option to enter the file path of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text file.  This will automatically create a code table should you wish to save it later.</w:t>
      </w:r>
    </w:p>
    <w:p>
      <w:pPr>
        <w:pStyle w:val="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S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Save Encode Table to file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Saves the encode table to a file which the user specifies.</w:t>
      </w:r>
    </w:p>
    <w:p>
      <w:pPr>
        <w:pStyle w:val="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C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Encode message to file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Utilizes a code table to encode a plain text file into a binary format.</w:t>
      </w:r>
    </w:p>
    <w:p>
      <w:pPr>
        <w:pStyle w:val="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P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Display the Code Table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Displays the code table to the user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Decode coded message from file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Decodes a binary file into plain text and displays the message to the console screen.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L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Load code table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Loads an appropriate code table file to use in encoding/decoding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M – Display Menu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isplays the main menu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highlight w:val="white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X – Exit the program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>Exits the program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LibreOffice/5.1.0.3$Windows_x86 LibreOffice_project/5e3e00a007d9b3b6efb6797a8b8e57b51ab1f737</Application>
  <Pages>1</Pages>
  <Words>212</Words>
  <Characters>932</Characters>
  <CharactersWithSpaces>1175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2016-02-29T20:53:25Z</dcterms:created>
  <dc:creator/>
  <dc:description/>
  <dc:language>en-US</dc:language>
  <cp:lastModifiedBy/>
  <dcterms:modified xsi:type="dcterms:W3CDTF">2016-05-16T01:37:46Z</dcterms:modified>
  <cp:revision>7</cp:revision>
  <dc:subject/>
  <dc:title/>
</cp:coreProperties>
</file>