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26CCA" w:rsidP="2C326D2F" w:rsidRDefault="198934D4" w14:paraId="5C1A07E2" w14:textId="132CE627">
      <w:pPr>
        <w:pStyle w:val="Ttulo1"/>
        <w:jc w:val="center"/>
      </w:pPr>
      <w:r>
        <w:t xml:space="preserve">Decisiones de diseño Semana </w:t>
      </w:r>
      <w:r w:rsidR="00307E26">
        <w:t>4</w:t>
      </w:r>
      <w:r>
        <w:t xml:space="preserve"> Iteración </w:t>
      </w:r>
      <w:r w:rsidR="00307E26">
        <w:t>3</w:t>
      </w:r>
    </w:p>
    <w:p w:rsidR="2C326D2F" w:rsidP="2C326D2F" w:rsidRDefault="2C326D2F" w14:paraId="0690A222" w14:textId="3E663009"/>
    <w:p w:rsidR="2C326D2F" w:rsidP="1FC610F7" w:rsidRDefault="2C326D2F" w14:paraId="6A16A423" w14:textId="48D48C6E">
      <w:pPr>
        <w:pStyle w:val="Normal"/>
      </w:pPr>
      <w:r w:rsidR="068DB896">
        <w:rPr/>
        <w:t xml:space="preserve">Hemos remodelado el patrón </w:t>
      </w:r>
      <w:r w:rsidR="068DB896">
        <w:rPr/>
        <w:t>publish</w:t>
      </w:r>
      <w:r w:rsidR="068DB896">
        <w:rPr/>
        <w:t>-subscribe ya que nos ha sido necesario para una nueva funcionalidad del diseño.</w:t>
      </w:r>
    </w:p>
    <w:tbl>
      <w:tblPr>
        <w:tblStyle w:val="Tablaconcuadrcula"/>
        <w:tblW w:w="0" w:type="auto"/>
        <w:tblLayout w:type="fixed"/>
        <w:tblLook w:val="06A0" w:firstRow="1" w:lastRow="0" w:firstColumn="1" w:lastColumn="0" w:noHBand="1" w:noVBand="1"/>
      </w:tblPr>
      <w:tblGrid>
        <w:gridCol w:w="2835"/>
        <w:gridCol w:w="6165"/>
      </w:tblGrid>
      <w:tr w:rsidR="1FC610F7" w:rsidTr="1FC610F7" w14:paraId="09A3D282">
        <w:tc>
          <w:tcPr>
            <w:tcW w:w="2835" w:type="dxa"/>
            <w:tcMar/>
            <w:vAlign w:val="top"/>
          </w:tcPr>
          <w:p w:rsidR="1FC610F7" w:rsidP="1FC610F7" w:rsidRDefault="1FC610F7" w14:paraId="2A73EED6" w14:textId="4B8331C5">
            <w:pPr>
              <w:spacing w:line="259" w:lineRule="auto"/>
              <w:jc w:val="left"/>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Título de la decisión</w:t>
            </w:r>
          </w:p>
        </w:tc>
        <w:tc>
          <w:tcPr>
            <w:tcW w:w="6165" w:type="dxa"/>
            <w:tcMar/>
            <w:vAlign w:val="top"/>
          </w:tcPr>
          <w:p w:rsidR="1FC610F7" w:rsidP="1FC610F7" w:rsidRDefault="1FC610F7" w14:paraId="7C3A4DC5" w14:textId="62FEC9D8">
            <w:pPr>
              <w:spacing w:line="259" w:lineRule="auto"/>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Patrón Publish-Subscribe</w:t>
            </w:r>
          </w:p>
        </w:tc>
      </w:tr>
      <w:tr w:rsidR="1FC610F7" w:rsidTr="1FC610F7" w14:paraId="6BCF6997">
        <w:tc>
          <w:tcPr>
            <w:tcW w:w="2835" w:type="dxa"/>
            <w:tcMar/>
            <w:vAlign w:val="top"/>
          </w:tcPr>
          <w:p w:rsidR="1FC610F7" w:rsidP="1FC610F7" w:rsidRDefault="1FC610F7" w14:paraId="10A323EF" w14:textId="2DD47425">
            <w:pPr>
              <w:spacing w:line="259" w:lineRule="auto"/>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n-GB"/>
              </w:rPr>
              <w:t>ID</w:t>
            </w:r>
          </w:p>
        </w:tc>
        <w:tc>
          <w:tcPr>
            <w:tcW w:w="6165" w:type="dxa"/>
            <w:tcMar/>
            <w:vAlign w:val="top"/>
          </w:tcPr>
          <w:p w:rsidR="1FC610F7" w:rsidP="1FC610F7" w:rsidRDefault="1FC610F7" w14:paraId="08CAFAC6" w14:textId="7D227F64">
            <w:pPr>
              <w:spacing w:line="259" w:lineRule="auto"/>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ADD-006</w:t>
            </w:r>
          </w:p>
        </w:tc>
      </w:tr>
      <w:tr w:rsidR="1FC610F7" w:rsidTr="1FC610F7" w14:paraId="0F4304DB">
        <w:tc>
          <w:tcPr>
            <w:tcW w:w="2835" w:type="dxa"/>
            <w:tcMar/>
            <w:vAlign w:val="top"/>
          </w:tcPr>
          <w:p w:rsidR="1FC610F7" w:rsidP="1FC610F7" w:rsidRDefault="1FC610F7" w14:paraId="4E6A0366" w14:textId="4495B951">
            <w:pPr>
              <w:spacing w:line="259" w:lineRule="auto"/>
              <w:jc w:val="left"/>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Fecha</w:t>
            </w:r>
          </w:p>
        </w:tc>
        <w:tc>
          <w:tcPr>
            <w:tcW w:w="6165" w:type="dxa"/>
            <w:tcMar/>
            <w:vAlign w:val="top"/>
          </w:tcPr>
          <w:p w:rsidR="0D03BC78" w:rsidP="1FC610F7" w:rsidRDefault="0D03BC78" w14:paraId="2C2169B9" w14:textId="58A2E053">
            <w:pPr>
              <w:spacing w:line="259" w:lineRule="auto"/>
              <w:rPr>
                <w:rFonts w:ascii="Calibri" w:hAnsi="Calibri" w:eastAsia="Calibri" w:cs="Calibri"/>
                <w:b w:val="0"/>
                <w:bCs w:val="0"/>
                <w:i w:val="0"/>
                <w:iCs w:val="0"/>
                <w:color w:val="000000" w:themeColor="text1" w:themeTint="FF" w:themeShade="FF"/>
                <w:sz w:val="22"/>
                <w:szCs w:val="22"/>
                <w:lang w:val="es-ES"/>
              </w:rPr>
            </w:pPr>
            <w:r w:rsidRPr="1FC610F7" w:rsidR="0D03BC78">
              <w:rPr>
                <w:rFonts w:ascii="Calibri" w:hAnsi="Calibri" w:eastAsia="Calibri" w:cs="Calibri"/>
                <w:b w:val="0"/>
                <w:bCs w:val="0"/>
                <w:i w:val="0"/>
                <w:iCs w:val="0"/>
                <w:color w:val="000000" w:themeColor="text1" w:themeTint="FF" w:themeShade="FF"/>
                <w:sz w:val="22"/>
                <w:szCs w:val="22"/>
                <w:lang w:val="es-ES"/>
              </w:rPr>
              <w:t>2</w:t>
            </w:r>
            <w:r w:rsidRPr="1FC610F7" w:rsidR="1FC610F7">
              <w:rPr>
                <w:rFonts w:ascii="Calibri" w:hAnsi="Calibri" w:eastAsia="Calibri" w:cs="Calibri"/>
                <w:b w:val="0"/>
                <w:bCs w:val="0"/>
                <w:i w:val="0"/>
                <w:iCs w:val="0"/>
                <w:color w:val="000000" w:themeColor="text1" w:themeTint="FF" w:themeShade="FF"/>
                <w:sz w:val="22"/>
                <w:szCs w:val="22"/>
                <w:lang w:val="es-ES"/>
              </w:rPr>
              <w:t>/</w:t>
            </w:r>
            <w:r w:rsidRPr="1FC610F7" w:rsidR="616ED5CF">
              <w:rPr>
                <w:rFonts w:ascii="Calibri" w:hAnsi="Calibri" w:eastAsia="Calibri" w:cs="Calibri"/>
                <w:b w:val="0"/>
                <w:bCs w:val="0"/>
                <w:i w:val="0"/>
                <w:iCs w:val="0"/>
                <w:color w:val="000000" w:themeColor="text1" w:themeTint="FF" w:themeShade="FF"/>
                <w:sz w:val="22"/>
                <w:szCs w:val="22"/>
                <w:lang w:val="es-ES"/>
              </w:rPr>
              <w:t>12</w:t>
            </w:r>
            <w:r w:rsidRPr="1FC610F7" w:rsidR="1FC610F7">
              <w:rPr>
                <w:rFonts w:ascii="Calibri" w:hAnsi="Calibri" w:eastAsia="Calibri" w:cs="Calibri"/>
                <w:b w:val="0"/>
                <w:bCs w:val="0"/>
                <w:i w:val="0"/>
                <w:iCs w:val="0"/>
                <w:color w:val="000000" w:themeColor="text1" w:themeTint="FF" w:themeShade="FF"/>
                <w:sz w:val="22"/>
                <w:szCs w:val="22"/>
                <w:lang w:val="es-ES"/>
              </w:rPr>
              <w:t>/2020</w:t>
            </w:r>
          </w:p>
        </w:tc>
      </w:tr>
      <w:tr w:rsidR="1FC610F7" w:rsidTr="1FC610F7" w14:paraId="314326AC">
        <w:tc>
          <w:tcPr>
            <w:tcW w:w="2835" w:type="dxa"/>
            <w:tcMar/>
            <w:vAlign w:val="top"/>
          </w:tcPr>
          <w:p w:rsidR="1FC610F7" w:rsidP="1FC610F7" w:rsidRDefault="1FC610F7" w14:paraId="05C70199" w14:textId="55B6AE03">
            <w:pPr>
              <w:spacing w:line="259" w:lineRule="auto"/>
              <w:jc w:val="left"/>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Creadores</w:t>
            </w:r>
          </w:p>
        </w:tc>
        <w:tc>
          <w:tcPr>
            <w:tcW w:w="6165" w:type="dxa"/>
            <w:tcMar/>
            <w:vAlign w:val="top"/>
          </w:tcPr>
          <w:p w:rsidR="1FC610F7" w:rsidP="1FC610F7" w:rsidRDefault="1FC610F7" w14:paraId="7AF77AB1" w14:textId="04DBC778">
            <w:pPr>
              <w:spacing w:line="259" w:lineRule="auto"/>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Cristian de Gracia Nuero, José Justo Tena Agudo</w:t>
            </w:r>
          </w:p>
        </w:tc>
      </w:tr>
      <w:tr w:rsidR="1FC610F7" w:rsidTr="1FC610F7" w14:paraId="7A173188">
        <w:tc>
          <w:tcPr>
            <w:tcW w:w="2835" w:type="dxa"/>
            <w:tcMar/>
            <w:vAlign w:val="top"/>
          </w:tcPr>
          <w:p w:rsidR="1FC610F7" w:rsidP="1FC610F7" w:rsidRDefault="1FC610F7" w14:paraId="2A06C514" w14:textId="2B150205">
            <w:pPr>
              <w:spacing w:line="259" w:lineRule="auto"/>
              <w:jc w:val="left"/>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Estado</w:t>
            </w:r>
          </w:p>
        </w:tc>
        <w:tc>
          <w:tcPr>
            <w:tcW w:w="6165" w:type="dxa"/>
            <w:tcMar/>
            <w:vAlign w:val="top"/>
          </w:tcPr>
          <w:p w:rsidR="1FC610F7" w:rsidP="1FC610F7" w:rsidRDefault="1FC610F7" w14:paraId="44D42543" w14:textId="1885BF57">
            <w:pPr>
              <w:spacing w:line="259" w:lineRule="auto"/>
              <w:jc w:val="left"/>
              <w:rPr>
                <w:rFonts w:ascii="Calibri" w:hAnsi="Calibri" w:eastAsia="Calibri" w:cs="Calibri"/>
                <w:b w:val="0"/>
                <w:bCs w:val="0"/>
                <w:i w:val="0"/>
                <w:iCs w:val="0"/>
                <w:color w:val="000000" w:themeColor="text1" w:themeTint="FF" w:themeShade="FF"/>
                <w:sz w:val="22"/>
                <w:szCs w:val="22"/>
                <w:lang w:val="es-ES"/>
              </w:rPr>
            </w:pPr>
            <w:r w:rsidRPr="1FC610F7" w:rsidR="1FC610F7">
              <w:rPr>
                <w:rFonts w:ascii="Calibri" w:hAnsi="Calibri" w:eastAsia="Calibri" w:cs="Calibri"/>
                <w:b w:val="0"/>
                <w:bCs w:val="0"/>
                <w:i w:val="0"/>
                <w:iCs w:val="0"/>
                <w:color w:val="000000" w:themeColor="text1" w:themeTint="FF" w:themeShade="FF"/>
                <w:sz w:val="22"/>
                <w:szCs w:val="22"/>
                <w:lang w:val="es-ES"/>
              </w:rPr>
              <w:t>A</w:t>
            </w:r>
            <w:r w:rsidRPr="1FC610F7" w:rsidR="36BFDCC6">
              <w:rPr>
                <w:rFonts w:ascii="Calibri" w:hAnsi="Calibri" w:eastAsia="Calibri" w:cs="Calibri"/>
                <w:b w:val="0"/>
                <w:bCs w:val="0"/>
                <w:i w:val="0"/>
                <w:iCs w:val="0"/>
                <w:color w:val="000000" w:themeColor="text1" w:themeTint="FF" w:themeShade="FF"/>
                <w:sz w:val="22"/>
                <w:szCs w:val="22"/>
                <w:lang w:val="es-ES"/>
              </w:rPr>
              <w:t>ctualizado</w:t>
            </w:r>
          </w:p>
        </w:tc>
      </w:tr>
      <w:tr w:rsidR="1FC610F7" w:rsidTr="1FC610F7" w14:paraId="56A1843C">
        <w:tc>
          <w:tcPr>
            <w:tcW w:w="2835" w:type="dxa"/>
            <w:tcMar/>
            <w:vAlign w:val="top"/>
          </w:tcPr>
          <w:p w:rsidR="1FC610F7" w:rsidP="1FC610F7" w:rsidRDefault="1FC610F7" w14:paraId="451ECC2C" w14:textId="39A96DB0">
            <w:pPr>
              <w:spacing w:line="259" w:lineRule="auto"/>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Requisitos (directrices de decisión)</w:t>
            </w:r>
          </w:p>
        </w:tc>
        <w:tc>
          <w:tcPr>
            <w:tcW w:w="6165" w:type="dxa"/>
            <w:tcMar/>
            <w:vAlign w:val="top"/>
          </w:tcPr>
          <w:p w:rsidR="1FC610F7" w:rsidP="1FC610F7" w:rsidRDefault="1FC610F7" w14:paraId="57902362" w14:textId="04C7F9DD">
            <w:pPr>
              <w:spacing w:after="0" w:afterAutospacing="off" w:line="259" w:lineRule="auto"/>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RF4-</w:t>
            </w:r>
            <w:r w:rsidRPr="1FC610F7" w:rsidR="746A96CD">
              <w:rPr>
                <w:rFonts w:ascii="Calibri" w:hAnsi="Calibri" w:eastAsia="Calibri" w:cs="Calibri"/>
                <w:b w:val="0"/>
                <w:bCs w:val="0"/>
                <w:i w:val="0"/>
                <w:iCs w:val="0"/>
                <w:color w:val="000000" w:themeColor="text1" w:themeTint="FF" w:themeShade="FF"/>
                <w:sz w:val="22"/>
                <w:szCs w:val="22"/>
                <w:lang w:val="es-ES"/>
              </w:rPr>
              <w:t xml:space="preserve"> </w:t>
            </w:r>
            <w:r w:rsidRPr="1FC610F7" w:rsidR="1FC610F7">
              <w:rPr>
                <w:rFonts w:ascii="Calibri" w:hAnsi="Calibri" w:eastAsia="Calibri" w:cs="Calibri"/>
                <w:b w:val="0"/>
                <w:bCs w:val="0"/>
                <w:i w:val="0"/>
                <w:iCs w:val="0"/>
                <w:color w:val="000000" w:themeColor="text1" w:themeTint="FF" w:themeShade="FF"/>
                <w:sz w:val="22"/>
                <w:szCs w:val="22"/>
                <w:lang w:val="es-ES"/>
              </w:rPr>
              <w:t>Comunicación</w:t>
            </w:r>
          </w:p>
          <w:p w:rsidR="7AD12D31" w:rsidP="1FC610F7" w:rsidRDefault="7AD12D31" w14:paraId="78D07994" w14:textId="3B7D5FF0">
            <w:pPr>
              <w:spacing w:after="0" w:afterAutospacing="off" w:line="259" w:lineRule="auto"/>
              <w:rPr>
                <w:rFonts w:ascii="Calibri" w:hAnsi="Calibri" w:eastAsia="Calibri" w:cs="Calibri"/>
                <w:b w:val="0"/>
                <w:bCs w:val="0"/>
                <w:i w:val="0"/>
                <w:iCs w:val="0"/>
                <w:color w:val="000000" w:themeColor="text1" w:themeTint="FF" w:themeShade="FF"/>
                <w:sz w:val="22"/>
                <w:szCs w:val="22"/>
              </w:rPr>
            </w:pPr>
            <w:r w:rsidRPr="1FC610F7" w:rsidR="7AD12D31">
              <w:rPr>
                <w:rFonts w:ascii="Calibri" w:hAnsi="Calibri" w:eastAsia="Calibri" w:cs="Calibri"/>
                <w:b w:val="0"/>
                <w:bCs w:val="0"/>
                <w:i w:val="0"/>
                <w:iCs w:val="0"/>
                <w:color w:val="000000" w:themeColor="text1" w:themeTint="FF" w:themeShade="FF"/>
                <w:sz w:val="22"/>
                <w:szCs w:val="22"/>
                <w:lang w:val="es-ES"/>
              </w:rPr>
              <w:t xml:space="preserve">RF4.2- Comunicación microservicios independientes </w:t>
            </w:r>
          </w:p>
          <w:p w:rsidR="1FC610F7" w:rsidP="1FC610F7" w:rsidRDefault="1FC610F7" w14:paraId="01E70E48" w14:textId="593A8E55">
            <w:pPr>
              <w:spacing w:after="0" w:afterAutospacing="off" w:line="259" w:lineRule="auto"/>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RF11-</w:t>
            </w:r>
            <w:r w:rsidRPr="1FC610F7" w:rsidR="441DCB61">
              <w:rPr>
                <w:rFonts w:ascii="Calibri" w:hAnsi="Calibri" w:eastAsia="Calibri" w:cs="Calibri"/>
                <w:b w:val="0"/>
                <w:bCs w:val="0"/>
                <w:i w:val="0"/>
                <w:iCs w:val="0"/>
                <w:color w:val="000000" w:themeColor="text1" w:themeTint="FF" w:themeShade="FF"/>
                <w:sz w:val="22"/>
                <w:szCs w:val="22"/>
                <w:lang w:val="es-ES"/>
              </w:rPr>
              <w:t xml:space="preserve"> </w:t>
            </w:r>
            <w:r w:rsidRPr="1FC610F7" w:rsidR="1FC610F7">
              <w:rPr>
                <w:rFonts w:ascii="Calibri" w:hAnsi="Calibri" w:eastAsia="Calibri" w:cs="Calibri"/>
                <w:b w:val="0"/>
                <w:bCs w:val="0"/>
                <w:i w:val="0"/>
                <w:iCs w:val="0"/>
                <w:color w:val="000000" w:themeColor="text1" w:themeTint="FF" w:themeShade="FF"/>
                <w:sz w:val="22"/>
                <w:szCs w:val="22"/>
                <w:lang w:val="es-ES"/>
              </w:rPr>
              <w:t>Coherencia en las bases de datos</w:t>
            </w:r>
          </w:p>
          <w:p w:rsidR="3BAF463C" w:rsidP="1FC610F7" w:rsidRDefault="3BAF463C" w14:paraId="4C4C718E" w14:textId="348FE821">
            <w:pPr>
              <w:pStyle w:val="Normal"/>
              <w:spacing w:after="0" w:afterAutospacing="off" w:line="276" w:lineRule="auto"/>
              <w:rPr>
                <w:rFonts w:ascii="Calibri" w:hAnsi="Calibri" w:eastAsia="Calibri" w:cs="Calibri"/>
                <w:b w:val="0"/>
                <w:bCs w:val="0"/>
                <w:i w:val="0"/>
                <w:iCs w:val="0"/>
                <w:color w:val="000000" w:themeColor="text1" w:themeTint="FF" w:themeShade="FF"/>
                <w:sz w:val="22"/>
                <w:szCs w:val="22"/>
                <w:lang w:val="es-ES"/>
              </w:rPr>
            </w:pPr>
            <w:r w:rsidRPr="1FC610F7" w:rsidR="3BAF463C">
              <w:rPr>
                <w:rFonts w:ascii="Calibri" w:hAnsi="Calibri" w:eastAsia="Calibri" w:cs="Calibri"/>
                <w:b w:val="0"/>
                <w:bCs w:val="0"/>
                <w:i w:val="0"/>
                <w:iCs w:val="0"/>
                <w:color w:val="000000" w:themeColor="text1" w:themeTint="FF" w:themeShade="FF"/>
                <w:sz w:val="22"/>
                <w:szCs w:val="22"/>
                <w:lang w:val="es-ES"/>
              </w:rPr>
              <w:t>RF6- Servicios externos</w:t>
            </w:r>
          </w:p>
        </w:tc>
      </w:tr>
      <w:tr w:rsidR="1FC610F7" w:rsidTr="1FC610F7" w14:paraId="1AB8566C">
        <w:tc>
          <w:tcPr>
            <w:tcW w:w="2835" w:type="dxa"/>
            <w:tcMar/>
            <w:vAlign w:val="top"/>
          </w:tcPr>
          <w:p w:rsidR="1FC610F7" w:rsidP="1FC610F7" w:rsidRDefault="1FC610F7" w14:paraId="5E2B23B7" w14:textId="1434887C">
            <w:pPr>
              <w:spacing w:line="259" w:lineRule="auto"/>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Decisión tomada (opciones seleccionadas)</w:t>
            </w:r>
          </w:p>
        </w:tc>
        <w:tc>
          <w:tcPr>
            <w:tcW w:w="6165" w:type="dxa"/>
            <w:tcMar/>
            <w:vAlign w:val="top"/>
          </w:tcPr>
          <w:p w:rsidR="1FC610F7" w:rsidP="1FC610F7" w:rsidRDefault="1FC610F7" w14:paraId="495DB363" w14:textId="7100E7E2">
            <w:pPr>
              <w:spacing w:line="259" w:lineRule="auto"/>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ADD-006</w:t>
            </w:r>
          </w:p>
        </w:tc>
      </w:tr>
      <w:tr w:rsidR="1FC610F7" w:rsidTr="1FC610F7" w14:paraId="2EADCAC6">
        <w:tc>
          <w:tcPr>
            <w:tcW w:w="2835" w:type="dxa"/>
            <w:tcMar/>
            <w:vAlign w:val="top"/>
          </w:tcPr>
          <w:p w:rsidR="1FC610F7" w:rsidP="1FC610F7" w:rsidRDefault="1FC610F7" w14:paraId="5F6845F7" w14:textId="7669054D">
            <w:pPr>
              <w:spacing w:line="259" w:lineRule="auto"/>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Pros Opciones</w:t>
            </w:r>
          </w:p>
        </w:tc>
        <w:tc>
          <w:tcPr>
            <w:tcW w:w="6165" w:type="dxa"/>
            <w:tcMar/>
            <w:vAlign w:val="top"/>
          </w:tcPr>
          <w:p w:rsidR="1FC610F7" w:rsidP="1FC610F7" w:rsidRDefault="1FC610F7" w14:paraId="6A0D78FB" w14:textId="364B17A7">
            <w:pPr>
              <w:spacing w:line="259" w:lineRule="auto"/>
              <w:ind w:left="0"/>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ADD-006: Permite mantener una coherencia con los datos que residen en las respectivas bases de datos, para en caso de modificación, el resto del sistema sea notificado. Este mecanismo tiene una alta escalabilidad.</w:t>
            </w:r>
          </w:p>
          <w:p w:rsidR="594E4C73" w:rsidP="1FC610F7" w:rsidRDefault="594E4C73" w14:paraId="73E76F54" w14:textId="3F5741FE">
            <w:pPr>
              <w:pStyle w:val="Normal"/>
              <w:spacing w:line="259" w:lineRule="auto"/>
              <w:ind w:left="0"/>
              <w:rPr>
                <w:rFonts w:ascii="Calibri" w:hAnsi="Calibri" w:eastAsia="Calibri" w:cs="Calibri"/>
                <w:b w:val="0"/>
                <w:bCs w:val="0"/>
                <w:i w:val="0"/>
                <w:iCs w:val="0"/>
                <w:color w:val="000000" w:themeColor="text1" w:themeTint="FF" w:themeShade="FF"/>
                <w:sz w:val="22"/>
                <w:szCs w:val="22"/>
                <w:lang w:val="es-ES"/>
              </w:rPr>
            </w:pPr>
            <w:r w:rsidRPr="1FC610F7" w:rsidR="594E4C73">
              <w:rPr>
                <w:rFonts w:ascii="Calibri" w:hAnsi="Calibri" w:eastAsia="Calibri" w:cs="Calibri"/>
                <w:b w:val="0"/>
                <w:bCs w:val="0"/>
                <w:i w:val="0"/>
                <w:iCs w:val="0"/>
                <w:color w:val="000000" w:themeColor="text1" w:themeTint="FF" w:themeShade="FF"/>
                <w:sz w:val="22"/>
                <w:szCs w:val="22"/>
                <w:lang w:val="es-ES"/>
              </w:rPr>
              <w:t xml:space="preserve">Además, hemos decidido utilizarlo para la comunicación entre los distintos microservicios que integran nuestro sistema, de cara a que </w:t>
            </w:r>
            <w:r w:rsidRPr="1FC610F7" w:rsidR="1B01B8D5">
              <w:rPr>
                <w:rFonts w:ascii="Calibri" w:hAnsi="Calibri" w:eastAsia="Calibri" w:cs="Calibri"/>
                <w:b w:val="0"/>
                <w:bCs w:val="0"/>
                <w:i w:val="0"/>
                <w:iCs w:val="0"/>
                <w:color w:val="000000" w:themeColor="text1" w:themeTint="FF" w:themeShade="FF"/>
                <w:sz w:val="22"/>
                <w:szCs w:val="22"/>
                <w:lang w:val="es-ES"/>
              </w:rPr>
              <w:t>cuando un microservicio solicite ayuda a otro</w:t>
            </w:r>
            <w:r w:rsidRPr="1FC610F7" w:rsidR="11B740F5">
              <w:rPr>
                <w:rFonts w:ascii="Calibri" w:hAnsi="Calibri" w:eastAsia="Calibri" w:cs="Calibri"/>
                <w:b w:val="0"/>
                <w:bCs w:val="0"/>
                <w:i w:val="0"/>
                <w:iCs w:val="0"/>
                <w:color w:val="000000" w:themeColor="text1" w:themeTint="FF" w:themeShade="FF"/>
                <w:sz w:val="22"/>
                <w:szCs w:val="22"/>
                <w:lang w:val="es-ES"/>
              </w:rPr>
              <w:t>s</w:t>
            </w:r>
            <w:r w:rsidRPr="1FC610F7" w:rsidR="1B01B8D5">
              <w:rPr>
                <w:rFonts w:ascii="Calibri" w:hAnsi="Calibri" w:eastAsia="Calibri" w:cs="Calibri"/>
                <w:b w:val="0"/>
                <w:bCs w:val="0"/>
                <w:i w:val="0"/>
                <w:iCs w:val="0"/>
                <w:color w:val="000000" w:themeColor="text1" w:themeTint="FF" w:themeShade="FF"/>
                <w:sz w:val="22"/>
                <w:szCs w:val="22"/>
                <w:lang w:val="es-ES"/>
              </w:rPr>
              <w:t>,</w:t>
            </w:r>
            <w:r w:rsidRPr="1FC610F7" w:rsidR="68A5CE49">
              <w:rPr>
                <w:rFonts w:ascii="Calibri" w:hAnsi="Calibri" w:eastAsia="Calibri" w:cs="Calibri"/>
                <w:b w:val="0"/>
                <w:bCs w:val="0"/>
                <w:i w:val="0"/>
                <w:iCs w:val="0"/>
                <w:color w:val="000000" w:themeColor="text1" w:themeTint="FF" w:themeShade="FF"/>
                <w:sz w:val="22"/>
                <w:szCs w:val="22"/>
                <w:lang w:val="es-ES"/>
              </w:rPr>
              <w:t xml:space="preserve"> esta solicitud les llegará mediante </w:t>
            </w:r>
            <w:r w:rsidRPr="1FC610F7" w:rsidR="2FE34D5A">
              <w:rPr>
                <w:rFonts w:ascii="Calibri" w:hAnsi="Calibri" w:eastAsia="Calibri" w:cs="Calibri"/>
                <w:b w:val="0"/>
                <w:bCs w:val="0"/>
                <w:i w:val="0"/>
                <w:iCs w:val="0"/>
                <w:color w:val="000000" w:themeColor="text1" w:themeTint="FF" w:themeShade="FF"/>
                <w:sz w:val="22"/>
                <w:szCs w:val="22"/>
                <w:lang w:val="es-ES"/>
              </w:rPr>
              <w:t>dicho</w:t>
            </w:r>
            <w:r w:rsidRPr="1FC610F7" w:rsidR="68A5CE49">
              <w:rPr>
                <w:rFonts w:ascii="Calibri" w:hAnsi="Calibri" w:eastAsia="Calibri" w:cs="Calibri"/>
                <w:b w:val="0"/>
                <w:bCs w:val="0"/>
                <w:i w:val="0"/>
                <w:iCs w:val="0"/>
                <w:color w:val="000000" w:themeColor="text1" w:themeTint="FF" w:themeShade="FF"/>
                <w:sz w:val="22"/>
                <w:szCs w:val="22"/>
                <w:lang w:val="es-ES"/>
              </w:rPr>
              <w:t xml:space="preserve"> patrón y le prestarán sus servicios.</w:t>
            </w:r>
            <w:r w:rsidRPr="1FC610F7" w:rsidR="72F92190">
              <w:rPr>
                <w:rFonts w:ascii="Calibri" w:hAnsi="Calibri" w:eastAsia="Calibri" w:cs="Calibri"/>
                <w:b w:val="0"/>
                <w:bCs w:val="0"/>
                <w:i w:val="0"/>
                <w:iCs w:val="0"/>
                <w:color w:val="000000" w:themeColor="text1" w:themeTint="FF" w:themeShade="FF"/>
                <w:sz w:val="22"/>
                <w:szCs w:val="22"/>
                <w:lang w:val="es-ES"/>
              </w:rPr>
              <w:t xml:space="preserve"> Esta solicitud se realiza de manera asíncrona </w:t>
            </w:r>
            <w:r w:rsidRPr="1FC610F7" w:rsidR="1989133A">
              <w:rPr>
                <w:rFonts w:ascii="Calibri" w:hAnsi="Calibri" w:eastAsia="Calibri" w:cs="Calibri"/>
                <w:b w:val="0"/>
                <w:bCs w:val="0"/>
                <w:i w:val="0"/>
                <w:iCs w:val="0"/>
                <w:color w:val="000000" w:themeColor="text1" w:themeTint="FF" w:themeShade="FF"/>
                <w:sz w:val="22"/>
                <w:szCs w:val="22"/>
                <w:lang w:val="es-ES"/>
              </w:rPr>
              <w:t>con un protocolo REST, aplicándolo con AMQP.</w:t>
            </w:r>
          </w:p>
        </w:tc>
      </w:tr>
      <w:tr w:rsidR="1FC610F7" w:rsidTr="1FC610F7" w14:paraId="4B0E3EFE">
        <w:tc>
          <w:tcPr>
            <w:tcW w:w="2835" w:type="dxa"/>
            <w:tcMar/>
            <w:vAlign w:val="top"/>
          </w:tcPr>
          <w:p w:rsidR="1FC610F7" w:rsidP="1FC610F7" w:rsidRDefault="1FC610F7" w14:paraId="0597CBDE" w14:textId="79338076">
            <w:pPr>
              <w:spacing w:line="259" w:lineRule="auto"/>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Contras Opciones</w:t>
            </w:r>
          </w:p>
        </w:tc>
        <w:tc>
          <w:tcPr>
            <w:tcW w:w="6165" w:type="dxa"/>
            <w:tcMar/>
            <w:vAlign w:val="top"/>
          </w:tcPr>
          <w:p w:rsidR="1FC610F7" w:rsidP="1FC610F7" w:rsidRDefault="1FC610F7" w14:paraId="3E472479" w14:textId="012C337D">
            <w:pPr>
              <w:spacing w:line="259" w:lineRule="auto"/>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ADD-006: Aumenta la complejidad del sistema</w:t>
            </w:r>
          </w:p>
        </w:tc>
      </w:tr>
      <w:tr w:rsidR="1FC610F7" w:rsidTr="1FC610F7" w14:paraId="1EF099F7">
        <w:trPr>
          <w:trHeight w:val="300"/>
        </w:trPr>
        <w:tc>
          <w:tcPr>
            <w:tcW w:w="2835" w:type="dxa"/>
            <w:tcMar/>
            <w:vAlign w:val="top"/>
          </w:tcPr>
          <w:p w:rsidR="1FC610F7" w:rsidP="1FC610F7" w:rsidRDefault="1FC610F7" w14:paraId="702B441A" w14:textId="73FEF0C8">
            <w:pPr>
              <w:spacing w:line="259" w:lineRule="auto"/>
              <w:rPr>
                <w:rFonts w:ascii="Calibri" w:hAnsi="Calibri" w:eastAsia="Calibri" w:cs="Calibri"/>
                <w:b w:val="0"/>
                <w:bCs w:val="0"/>
                <w:i w:val="0"/>
                <w:iCs w:val="0"/>
                <w:color w:val="000000" w:themeColor="text1" w:themeTint="FF" w:themeShade="FF"/>
                <w:sz w:val="22"/>
                <w:szCs w:val="22"/>
              </w:rPr>
            </w:pPr>
            <w:r w:rsidRPr="1FC610F7" w:rsidR="1FC610F7">
              <w:rPr>
                <w:rFonts w:ascii="Calibri" w:hAnsi="Calibri" w:eastAsia="Calibri" w:cs="Calibri"/>
                <w:b w:val="0"/>
                <w:bCs w:val="0"/>
                <w:i w:val="0"/>
                <w:iCs w:val="0"/>
                <w:color w:val="000000" w:themeColor="text1" w:themeTint="FF" w:themeShade="FF"/>
                <w:sz w:val="22"/>
                <w:szCs w:val="22"/>
                <w:lang w:val="es-ES"/>
              </w:rPr>
              <w:t>Link a los artefactos de las arquitecturas</w:t>
            </w:r>
          </w:p>
        </w:tc>
        <w:tc>
          <w:tcPr>
            <w:tcW w:w="6165" w:type="dxa"/>
            <w:tcMar/>
            <w:vAlign w:val="top"/>
          </w:tcPr>
          <w:p w:rsidR="1FC610F7" w:rsidP="1FC610F7" w:rsidRDefault="1FC610F7" w14:paraId="5297636F" w14:textId="6F2E5310">
            <w:pPr>
              <w:spacing w:line="259" w:lineRule="auto"/>
              <w:rPr>
                <w:rFonts w:ascii="Calibri" w:hAnsi="Calibri" w:eastAsia="Calibri" w:cs="Calibri"/>
                <w:b w:val="0"/>
                <w:bCs w:val="0"/>
                <w:i w:val="0"/>
                <w:iCs w:val="0"/>
                <w:color w:val="000000" w:themeColor="text1" w:themeTint="FF" w:themeShade="FF"/>
                <w:sz w:val="22"/>
                <w:szCs w:val="22"/>
              </w:rPr>
            </w:pPr>
          </w:p>
        </w:tc>
      </w:tr>
    </w:tbl>
    <w:p w:rsidR="2C326D2F" w:rsidP="1FC610F7" w:rsidRDefault="2C326D2F" w14:paraId="22090CA7" w14:textId="28DA600A">
      <w:pPr>
        <w:pStyle w:val="Normal"/>
      </w:pPr>
    </w:p>
    <w:tbl>
      <w:tblPr>
        <w:tblStyle w:val="Tablaconcuadrcula"/>
        <w:tblW w:w="0" w:type="auto"/>
        <w:tblLayout w:type="fixed"/>
        <w:tblLook w:val="06A0" w:firstRow="1" w:lastRow="0" w:firstColumn="1" w:lastColumn="0" w:noHBand="1" w:noVBand="1"/>
      </w:tblPr>
      <w:tblGrid>
        <w:gridCol w:w="2835"/>
        <w:gridCol w:w="6165"/>
      </w:tblGrid>
      <w:tr w:rsidR="2C326D2F" w:rsidTr="1FC610F7" w14:paraId="79460DAE" w14:textId="77777777">
        <w:tc>
          <w:tcPr>
            <w:tcW w:w="2835" w:type="dxa"/>
            <w:tcMar/>
          </w:tcPr>
          <w:p w:rsidR="2C326D2F" w:rsidP="2C326D2F" w:rsidRDefault="2C326D2F" w14:paraId="02F52A70" w14:textId="0FEB7C72">
            <w:pPr>
              <w:spacing w:line="259" w:lineRule="auto"/>
              <w:rPr>
                <w:rFonts w:ascii="Calibri" w:hAnsi="Calibri" w:eastAsia="Calibri" w:cs="Calibri"/>
                <w:color w:val="000000" w:themeColor="text1"/>
              </w:rPr>
            </w:pPr>
            <w:r w:rsidRPr="2C326D2F">
              <w:rPr>
                <w:rFonts w:ascii="Calibri" w:hAnsi="Calibri" w:eastAsia="Calibri" w:cs="Calibri"/>
                <w:color w:val="000000" w:themeColor="text1"/>
              </w:rPr>
              <w:t>Título de la decisión</w:t>
            </w:r>
          </w:p>
        </w:tc>
        <w:tc>
          <w:tcPr>
            <w:tcW w:w="6165" w:type="dxa"/>
            <w:tcMar/>
          </w:tcPr>
          <w:p w:rsidR="2BF3CE7A" w:rsidP="2C326D2F" w:rsidRDefault="2BF3CE7A" w14:paraId="15E2EC50" w14:textId="5C11FF72">
            <w:pPr>
              <w:spacing w:line="259" w:lineRule="auto"/>
              <w:rPr>
                <w:rFonts w:ascii="Calibri" w:hAnsi="Calibri" w:eastAsia="Calibri" w:cs="Calibri"/>
                <w:color w:val="000000" w:themeColor="text1"/>
              </w:rPr>
            </w:pPr>
            <w:r w:rsidRPr="1FC610F7" w:rsidR="5172B381">
              <w:rPr>
                <w:rFonts w:ascii="Calibri" w:hAnsi="Calibri" w:eastAsia="Calibri" w:cs="Calibri"/>
                <w:color w:val="000000" w:themeColor="text1" w:themeTint="FF" w:themeShade="FF"/>
              </w:rPr>
              <w:t xml:space="preserve">Patrón </w:t>
            </w:r>
            <w:r w:rsidRPr="1FC610F7" w:rsidR="2AC2AEE3">
              <w:rPr>
                <w:rFonts w:ascii="Calibri" w:hAnsi="Calibri" w:eastAsia="Calibri" w:cs="Calibri"/>
                <w:color w:val="000000" w:themeColor="text1" w:themeTint="FF" w:themeShade="FF"/>
              </w:rPr>
              <w:t>request-response communication</w:t>
            </w:r>
          </w:p>
        </w:tc>
      </w:tr>
      <w:tr w:rsidR="2C326D2F" w:rsidTr="1FC610F7" w14:paraId="6A9EC05D" w14:textId="77777777">
        <w:tc>
          <w:tcPr>
            <w:tcW w:w="2835" w:type="dxa"/>
            <w:tcMar/>
          </w:tcPr>
          <w:p w:rsidR="2C326D2F" w:rsidP="2C326D2F" w:rsidRDefault="2C326D2F" w14:paraId="68AFBDF8" w14:textId="7B190CFB">
            <w:pPr>
              <w:spacing w:line="259" w:lineRule="auto"/>
              <w:rPr>
                <w:rFonts w:ascii="Calibri" w:hAnsi="Calibri" w:eastAsia="Calibri" w:cs="Calibri"/>
                <w:color w:val="000000" w:themeColor="text1"/>
              </w:rPr>
            </w:pPr>
            <w:r w:rsidRPr="2C326D2F">
              <w:rPr>
                <w:rFonts w:ascii="Calibri" w:hAnsi="Calibri" w:eastAsia="Calibri" w:cs="Calibri"/>
                <w:color w:val="000000" w:themeColor="text1"/>
                <w:lang w:val="en-GB"/>
              </w:rPr>
              <w:t>ID</w:t>
            </w:r>
          </w:p>
        </w:tc>
        <w:tc>
          <w:tcPr>
            <w:tcW w:w="6165" w:type="dxa"/>
            <w:tcMar/>
          </w:tcPr>
          <w:p w:rsidR="2C326D2F" w:rsidP="2C326D2F" w:rsidRDefault="2C326D2F" w14:paraId="1A7A040C" w14:textId="0915DA83">
            <w:pPr>
              <w:spacing w:line="259" w:lineRule="auto"/>
              <w:rPr>
                <w:rFonts w:ascii="Calibri" w:hAnsi="Calibri" w:eastAsia="Calibri" w:cs="Calibri"/>
                <w:color w:val="000000" w:themeColor="text1"/>
              </w:rPr>
            </w:pPr>
            <w:r w:rsidRPr="1FC610F7" w:rsidR="478D2438">
              <w:rPr>
                <w:rFonts w:ascii="Calibri" w:hAnsi="Calibri" w:eastAsia="Calibri" w:cs="Calibri"/>
                <w:color w:val="000000" w:themeColor="text1" w:themeTint="FF" w:themeShade="FF"/>
              </w:rPr>
              <w:t>ADD-0</w:t>
            </w:r>
            <w:r w:rsidRPr="1FC610F7" w:rsidR="7F7B4E38">
              <w:rPr>
                <w:rFonts w:ascii="Calibri" w:hAnsi="Calibri" w:eastAsia="Calibri" w:cs="Calibri"/>
                <w:color w:val="000000" w:themeColor="text1" w:themeTint="FF" w:themeShade="FF"/>
              </w:rPr>
              <w:t>12</w:t>
            </w:r>
          </w:p>
        </w:tc>
      </w:tr>
      <w:tr w:rsidR="2C326D2F" w:rsidTr="1FC610F7" w14:paraId="582C4398" w14:textId="77777777">
        <w:tc>
          <w:tcPr>
            <w:tcW w:w="2835" w:type="dxa"/>
            <w:tcMar/>
          </w:tcPr>
          <w:p w:rsidR="2C326D2F" w:rsidP="2C326D2F" w:rsidRDefault="2C326D2F" w14:paraId="04D2E65A" w14:textId="35BFA36A">
            <w:pPr>
              <w:spacing w:line="259" w:lineRule="auto"/>
              <w:rPr>
                <w:rFonts w:ascii="Calibri" w:hAnsi="Calibri" w:eastAsia="Calibri" w:cs="Calibri"/>
                <w:color w:val="000000" w:themeColor="text1"/>
              </w:rPr>
            </w:pPr>
            <w:r w:rsidRPr="2C326D2F">
              <w:rPr>
                <w:rFonts w:ascii="Calibri" w:hAnsi="Calibri" w:eastAsia="Calibri" w:cs="Calibri"/>
                <w:color w:val="000000" w:themeColor="text1"/>
              </w:rPr>
              <w:t>Fecha</w:t>
            </w:r>
          </w:p>
        </w:tc>
        <w:tc>
          <w:tcPr>
            <w:tcW w:w="6165" w:type="dxa"/>
            <w:tcMar/>
          </w:tcPr>
          <w:p w:rsidR="2C326D2F" w:rsidP="2C326D2F" w:rsidRDefault="2C326D2F" w14:paraId="09B6B967" w14:textId="353240CD">
            <w:pPr>
              <w:spacing w:line="259" w:lineRule="auto"/>
              <w:rPr>
                <w:rFonts w:ascii="Calibri" w:hAnsi="Calibri" w:eastAsia="Calibri" w:cs="Calibri"/>
                <w:color w:val="000000" w:themeColor="text1"/>
              </w:rPr>
            </w:pPr>
            <w:r w:rsidRPr="1FC610F7" w:rsidR="2B02BA82">
              <w:rPr>
                <w:rFonts w:ascii="Calibri" w:hAnsi="Calibri" w:eastAsia="Calibri" w:cs="Calibri"/>
                <w:color w:val="000000" w:themeColor="text1" w:themeTint="FF" w:themeShade="FF"/>
              </w:rPr>
              <w:t>4</w:t>
            </w:r>
            <w:r w:rsidRPr="1FC610F7" w:rsidR="478D2438">
              <w:rPr>
                <w:rFonts w:ascii="Calibri" w:hAnsi="Calibri" w:eastAsia="Calibri" w:cs="Calibri"/>
                <w:color w:val="000000" w:themeColor="text1" w:themeTint="FF" w:themeShade="FF"/>
              </w:rPr>
              <w:t>/1</w:t>
            </w:r>
            <w:r w:rsidRPr="1FC610F7" w:rsidR="1C5EFCF0">
              <w:rPr>
                <w:rFonts w:ascii="Calibri" w:hAnsi="Calibri" w:eastAsia="Calibri" w:cs="Calibri"/>
                <w:color w:val="000000" w:themeColor="text1" w:themeTint="FF" w:themeShade="FF"/>
              </w:rPr>
              <w:t>2</w:t>
            </w:r>
            <w:r w:rsidRPr="1FC610F7" w:rsidR="478D2438">
              <w:rPr>
                <w:rFonts w:ascii="Calibri" w:hAnsi="Calibri" w:eastAsia="Calibri" w:cs="Calibri"/>
                <w:color w:val="000000" w:themeColor="text1" w:themeTint="FF" w:themeShade="FF"/>
              </w:rPr>
              <w:t>/2020</w:t>
            </w:r>
          </w:p>
        </w:tc>
      </w:tr>
      <w:tr w:rsidR="2C326D2F" w:rsidTr="1FC610F7" w14:paraId="0C31F37D" w14:textId="77777777">
        <w:tc>
          <w:tcPr>
            <w:tcW w:w="2835" w:type="dxa"/>
            <w:tcMar/>
          </w:tcPr>
          <w:p w:rsidR="2C326D2F" w:rsidP="2C326D2F" w:rsidRDefault="2C326D2F" w14:paraId="368C4311" w14:textId="72AA7768">
            <w:pPr>
              <w:spacing w:line="259" w:lineRule="auto"/>
              <w:rPr>
                <w:rFonts w:ascii="Calibri" w:hAnsi="Calibri" w:eastAsia="Calibri" w:cs="Calibri"/>
                <w:color w:val="000000" w:themeColor="text1"/>
              </w:rPr>
            </w:pPr>
            <w:r w:rsidRPr="2C326D2F">
              <w:rPr>
                <w:rFonts w:ascii="Calibri" w:hAnsi="Calibri" w:eastAsia="Calibri" w:cs="Calibri"/>
                <w:color w:val="000000" w:themeColor="text1"/>
              </w:rPr>
              <w:t>Creadores</w:t>
            </w:r>
          </w:p>
        </w:tc>
        <w:tc>
          <w:tcPr>
            <w:tcW w:w="6165" w:type="dxa"/>
            <w:tcMar/>
          </w:tcPr>
          <w:p w:rsidR="2C326D2F" w:rsidP="2C326D2F" w:rsidRDefault="2C326D2F" w14:paraId="3B537B72" w14:textId="6BD1719D">
            <w:pPr>
              <w:spacing w:line="259" w:lineRule="auto"/>
              <w:rPr>
                <w:rFonts w:ascii="Calibri" w:hAnsi="Calibri" w:eastAsia="Calibri" w:cs="Calibri"/>
                <w:color w:val="000000" w:themeColor="text1"/>
              </w:rPr>
            </w:pPr>
            <w:r w:rsidRPr="2C326D2F">
              <w:rPr>
                <w:rFonts w:ascii="Calibri" w:hAnsi="Calibri" w:eastAsia="Calibri" w:cs="Calibri"/>
                <w:color w:val="000000" w:themeColor="text1"/>
              </w:rPr>
              <w:t>Cristian de Gracia Nuero, José Justo Tena Agudo</w:t>
            </w:r>
          </w:p>
        </w:tc>
      </w:tr>
      <w:tr w:rsidR="2C326D2F" w:rsidTr="1FC610F7" w14:paraId="40A97329" w14:textId="77777777">
        <w:tc>
          <w:tcPr>
            <w:tcW w:w="2835" w:type="dxa"/>
            <w:tcMar/>
          </w:tcPr>
          <w:p w:rsidR="2C326D2F" w:rsidP="2C326D2F" w:rsidRDefault="2C326D2F" w14:paraId="0CD3C525" w14:textId="508615BB">
            <w:pPr>
              <w:spacing w:line="259" w:lineRule="auto"/>
              <w:rPr>
                <w:rFonts w:ascii="Calibri" w:hAnsi="Calibri" w:eastAsia="Calibri" w:cs="Calibri"/>
                <w:color w:val="000000" w:themeColor="text1"/>
              </w:rPr>
            </w:pPr>
            <w:r w:rsidRPr="2C326D2F">
              <w:rPr>
                <w:rFonts w:ascii="Calibri" w:hAnsi="Calibri" w:eastAsia="Calibri" w:cs="Calibri"/>
                <w:color w:val="000000" w:themeColor="text1"/>
              </w:rPr>
              <w:t>Estado</w:t>
            </w:r>
          </w:p>
        </w:tc>
        <w:tc>
          <w:tcPr>
            <w:tcW w:w="6165" w:type="dxa"/>
            <w:tcMar/>
          </w:tcPr>
          <w:p w:rsidR="601A2434" w:rsidP="2C326D2F" w:rsidRDefault="601A2434" w14:paraId="13AAB922" w14:textId="7AAA1A61">
            <w:pPr>
              <w:spacing w:line="259" w:lineRule="auto"/>
              <w:rPr>
                <w:rFonts w:ascii="Calibri" w:hAnsi="Calibri" w:eastAsia="Calibri" w:cs="Calibri"/>
                <w:color w:val="000000" w:themeColor="text1"/>
              </w:rPr>
            </w:pPr>
            <w:r w:rsidRPr="1FC610F7" w:rsidR="6ED36C4A">
              <w:rPr>
                <w:rFonts w:ascii="Calibri" w:hAnsi="Calibri" w:eastAsia="Calibri" w:cs="Calibri"/>
                <w:color w:val="000000" w:themeColor="text1" w:themeTint="FF" w:themeShade="FF"/>
              </w:rPr>
              <w:t>Aceptada</w:t>
            </w:r>
          </w:p>
        </w:tc>
      </w:tr>
      <w:tr w:rsidR="2C326D2F" w:rsidTr="1FC610F7" w14:paraId="63418A5F" w14:textId="77777777">
        <w:tc>
          <w:tcPr>
            <w:tcW w:w="2835" w:type="dxa"/>
            <w:tcMar/>
          </w:tcPr>
          <w:p w:rsidR="2C326D2F" w:rsidP="2C326D2F" w:rsidRDefault="2C326D2F" w14:paraId="425E7110" w14:textId="47B6CD71">
            <w:pPr>
              <w:spacing w:line="259" w:lineRule="auto"/>
              <w:rPr>
                <w:rFonts w:ascii="Calibri" w:hAnsi="Calibri" w:eastAsia="Calibri" w:cs="Calibri"/>
                <w:color w:val="000000" w:themeColor="text1"/>
              </w:rPr>
            </w:pPr>
            <w:r w:rsidRPr="2C326D2F">
              <w:rPr>
                <w:rFonts w:ascii="Calibri" w:hAnsi="Calibri" w:eastAsia="Calibri" w:cs="Calibri"/>
                <w:color w:val="000000" w:themeColor="text1"/>
              </w:rPr>
              <w:t>Requisitos (directrices de decisión)</w:t>
            </w:r>
          </w:p>
        </w:tc>
        <w:tc>
          <w:tcPr>
            <w:tcW w:w="6165" w:type="dxa"/>
            <w:tcMar/>
          </w:tcPr>
          <w:p w:rsidR="2C326D2F" w:rsidP="2C326D2F" w:rsidRDefault="2C326D2F" w14:paraId="472AFCB1" w14:textId="4B51D769">
            <w:pPr>
              <w:spacing w:line="259" w:lineRule="auto"/>
              <w:rPr>
                <w:rFonts w:ascii="Calibri" w:hAnsi="Calibri" w:eastAsia="Calibri" w:cs="Calibri"/>
                <w:color w:val="000000" w:themeColor="text1"/>
              </w:rPr>
            </w:pPr>
            <w:r w:rsidRPr="1FC610F7" w:rsidR="478D2438">
              <w:rPr>
                <w:rFonts w:ascii="Calibri" w:hAnsi="Calibri" w:eastAsia="Calibri" w:cs="Calibri"/>
                <w:color w:val="000000" w:themeColor="text1" w:themeTint="FF" w:themeShade="FF"/>
              </w:rPr>
              <w:t>RF4.3-Comunicación entre cliente y microservicio</w:t>
            </w:r>
          </w:p>
          <w:p w:rsidR="6E381569" w:rsidP="1FC610F7" w:rsidRDefault="6E381569" w14:paraId="2E4B2291" w14:textId="5EFA57CC">
            <w:pPr>
              <w:pStyle w:val="Normal"/>
              <w:spacing w:line="259" w:lineRule="auto"/>
              <w:rPr>
                <w:rFonts w:ascii="Calibri" w:hAnsi="Calibri" w:eastAsia="Calibri" w:cs="Calibri"/>
                <w:color w:val="000000" w:themeColor="text1" w:themeTint="FF" w:themeShade="FF"/>
              </w:rPr>
            </w:pPr>
            <w:r w:rsidRPr="1FC610F7" w:rsidR="6E381569">
              <w:rPr>
                <w:rFonts w:ascii="Calibri" w:hAnsi="Calibri" w:eastAsia="Calibri" w:cs="Calibri"/>
                <w:color w:val="000000" w:themeColor="text1" w:themeTint="FF" w:themeShade="FF"/>
              </w:rPr>
              <w:t>RF4.1- Lógica de integración de aplicaciones</w:t>
            </w:r>
          </w:p>
          <w:p w:rsidR="2C326D2F" w:rsidP="1FC610F7" w:rsidRDefault="2C326D2F" w14:noSpellErr="1" w14:paraId="519313CD" w14:textId="3E361FF6">
            <w:pPr>
              <w:spacing w:line="259" w:lineRule="auto"/>
              <w:rPr>
                <w:rFonts w:ascii="Calibri" w:hAnsi="Calibri" w:eastAsia="Calibri" w:cs="Calibri"/>
                <w:color w:val="000000" w:themeColor="text1" w:themeTint="FF" w:themeShade="FF"/>
              </w:rPr>
            </w:pPr>
            <w:r w:rsidRPr="1FC610F7" w:rsidR="478D2438">
              <w:rPr>
                <w:rFonts w:ascii="Calibri" w:hAnsi="Calibri" w:eastAsia="Calibri" w:cs="Calibri"/>
                <w:color w:val="000000" w:themeColor="text1" w:themeTint="FF" w:themeShade="FF"/>
              </w:rPr>
              <w:t>RF8-Catálogo de microservicio</w:t>
            </w:r>
          </w:p>
          <w:p w:rsidR="2C326D2F" w:rsidP="1FC610F7" w:rsidRDefault="2C326D2F" w14:paraId="043CE306" w14:textId="3A24D7C2">
            <w:pPr>
              <w:pStyle w:val="Normal"/>
              <w:spacing w:line="259" w:lineRule="auto"/>
              <w:rPr>
                <w:rFonts w:ascii="Calibri" w:hAnsi="Calibri" w:eastAsia="Calibri" w:cs="Calibri"/>
                <w:color w:val="000000" w:themeColor="text1" w:themeTint="FF" w:themeShade="FF"/>
              </w:rPr>
            </w:pPr>
            <w:r w:rsidRPr="1FC610F7" w:rsidR="5F130940">
              <w:rPr>
                <w:rFonts w:ascii="Calibri" w:hAnsi="Calibri" w:eastAsia="Calibri" w:cs="Calibri"/>
                <w:color w:val="000000" w:themeColor="text1" w:themeTint="FF" w:themeShade="FF"/>
              </w:rPr>
              <w:t>RF10- Comprar productos</w:t>
            </w:r>
          </w:p>
          <w:p w:rsidR="2C326D2F" w:rsidP="1FC610F7" w:rsidRDefault="2C326D2F" w14:paraId="501BB8AE" w14:textId="6CE6D447">
            <w:pPr>
              <w:pStyle w:val="Normal"/>
              <w:spacing w:line="259" w:lineRule="auto"/>
              <w:rPr>
                <w:rFonts w:ascii="Calibri" w:hAnsi="Calibri" w:eastAsia="Calibri" w:cs="Calibri"/>
                <w:color w:val="000000" w:themeColor="text1" w:themeTint="FF" w:themeShade="FF"/>
              </w:rPr>
            </w:pPr>
            <w:r w:rsidRPr="1FC610F7" w:rsidR="5F130940">
              <w:rPr>
                <w:rFonts w:ascii="Calibri" w:hAnsi="Calibri" w:eastAsia="Calibri" w:cs="Calibri"/>
                <w:color w:val="000000" w:themeColor="text1" w:themeTint="FF" w:themeShade="FF"/>
              </w:rPr>
              <w:t>RF10.1- Cesta de la compra</w:t>
            </w:r>
          </w:p>
          <w:p w:rsidR="2C326D2F" w:rsidP="1FC610F7" w:rsidRDefault="2C326D2F" w14:paraId="01DB037D" w14:textId="2F427CFF">
            <w:pPr>
              <w:pStyle w:val="Normal"/>
              <w:spacing w:line="259" w:lineRule="auto"/>
              <w:rPr>
                <w:rFonts w:ascii="Calibri" w:hAnsi="Calibri" w:eastAsia="Calibri" w:cs="Calibri"/>
                <w:color w:val="000000" w:themeColor="text1" w:themeTint="FF" w:themeShade="FF"/>
              </w:rPr>
            </w:pPr>
            <w:r w:rsidRPr="1FC610F7" w:rsidR="5F130940">
              <w:rPr>
                <w:rFonts w:ascii="Calibri" w:hAnsi="Calibri" w:eastAsia="Calibri" w:cs="Calibri"/>
                <w:color w:val="000000" w:themeColor="text1" w:themeTint="FF" w:themeShade="FF"/>
              </w:rPr>
              <w:t>RF10.2- Proceso de pedidos</w:t>
            </w:r>
          </w:p>
          <w:p w:rsidR="2C326D2F" w:rsidP="1FC610F7" w:rsidRDefault="2C326D2F" w14:paraId="1A6CA098" w14:textId="15C7D9F7">
            <w:pPr>
              <w:pStyle w:val="Normal"/>
              <w:spacing w:line="259" w:lineRule="auto"/>
              <w:rPr>
                <w:rFonts w:ascii="Calibri" w:hAnsi="Calibri" w:eastAsia="Calibri" w:cs="Calibri"/>
                <w:color w:val="000000" w:themeColor="text1"/>
              </w:rPr>
            </w:pPr>
            <w:r w:rsidRPr="1FC610F7" w:rsidR="0C5C5F7C">
              <w:rPr>
                <w:rFonts w:ascii="Calibri" w:hAnsi="Calibri" w:eastAsia="Calibri" w:cs="Calibri"/>
                <w:color w:val="000000" w:themeColor="text1" w:themeTint="FF" w:themeShade="FF"/>
              </w:rPr>
              <w:t>RF5- Lógica de codificación de peticiones</w:t>
            </w:r>
          </w:p>
        </w:tc>
      </w:tr>
      <w:tr w:rsidR="2C326D2F" w:rsidTr="1FC610F7" w14:paraId="532D93F0" w14:textId="77777777">
        <w:tc>
          <w:tcPr>
            <w:tcW w:w="2835" w:type="dxa"/>
            <w:tcMar/>
          </w:tcPr>
          <w:p w:rsidR="2C326D2F" w:rsidP="2C326D2F" w:rsidRDefault="2C326D2F" w14:paraId="289022E7" w14:textId="758C2ABF">
            <w:pPr>
              <w:spacing w:line="259" w:lineRule="auto"/>
              <w:rPr>
                <w:rFonts w:ascii="Calibri" w:hAnsi="Calibri" w:eastAsia="Calibri" w:cs="Calibri"/>
                <w:color w:val="000000" w:themeColor="text1"/>
              </w:rPr>
            </w:pPr>
            <w:r w:rsidRPr="2C326D2F">
              <w:rPr>
                <w:rFonts w:ascii="Calibri" w:hAnsi="Calibri" w:eastAsia="Calibri" w:cs="Calibri"/>
                <w:color w:val="000000" w:themeColor="text1"/>
              </w:rPr>
              <w:t>Decisión tomada (opciones seleccionadas)</w:t>
            </w:r>
          </w:p>
        </w:tc>
        <w:tc>
          <w:tcPr>
            <w:tcW w:w="6165" w:type="dxa"/>
            <w:tcMar/>
          </w:tcPr>
          <w:p w:rsidR="2C326D2F" w:rsidP="2C326D2F" w:rsidRDefault="2C326D2F" w14:paraId="0540AE0C" w14:textId="226B3827">
            <w:pPr>
              <w:spacing w:line="259" w:lineRule="auto"/>
              <w:rPr>
                <w:rFonts w:ascii="Calibri" w:hAnsi="Calibri" w:eastAsia="Calibri" w:cs="Calibri"/>
                <w:color w:val="000000" w:themeColor="text1"/>
              </w:rPr>
            </w:pPr>
            <w:r w:rsidRPr="1FC610F7" w:rsidR="16E6FB8D">
              <w:rPr>
                <w:rFonts w:ascii="Calibri" w:hAnsi="Calibri" w:eastAsia="Calibri" w:cs="Calibri"/>
                <w:color w:val="000000" w:themeColor="text1" w:themeTint="FF" w:themeShade="FF"/>
              </w:rPr>
              <w:t>ADD-012</w:t>
            </w:r>
          </w:p>
        </w:tc>
      </w:tr>
      <w:tr w:rsidR="2C326D2F" w:rsidTr="1FC610F7" w14:paraId="05557E3D" w14:textId="77777777">
        <w:tc>
          <w:tcPr>
            <w:tcW w:w="2835" w:type="dxa"/>
            <w:tcMar/>
          </w:tcPr>
          <w:p w:rsidR="2C326D2F" w:rsidP="2C326D2F" w:rsidRDefault="2C326D2F" w14:paraId="1341C6C0" w14:textId="5328BECB">
            <w:pPr>
              <w:spacing w:line="259" w:lineRule="auto"/>
              <w:rPr>
                <w:rFonts w:ascii="Calibri" w:hAnsi="Calibri" w:eastAsia="Calibri" w:cs="Calibri"/>
                <w:color w:val="000000" w:themeColor="text1"/>
              </w:rPr>
            </w:pPr>
            <w:r w:rsidRPr="2C326D2F">
              <w:rPr>
                <w:rFonts w:ascii="Calibri" w:hAnsi="Calibri" w:eastAsia="Calibri" w:cs="Calibri"/>
                <w:color w:val="000000" w:themeColor="text1"/>
              </w:rPr>
              <w:t>Pros Opciones</w:t>
            </w:r>
          </w:p>
        </w:tc>
        <w:tc>
          <w:tcPr>
            <w:tcW w:w="6165" w:type="dxa"/>
            <w:tcMar/>
          </w:tcPr>
          <w:p w:rsidR="2C326D2F" w:rsidP="2C326D2F" w:rsidRDefault="2C326D2F" w14:paraId="437B5A69" w14:textId="6A72D550">
            <w:pPr>
              <w:spacing w:line="259" w:lineRule="auto"/>
              <w:rPr>
                <w:rFonts w:ascii="Calibri" w:hAnsi="Calibri" w:eastAsia="Calibri" w:cs="Calibri"/>
                <w:color w:val="000000" w:themeColor="text1"/>
              </w:rPr>
            </w:pPr>
            <w:r w:rsidRPr="1FC610F7" w:rsidR="04376A83">
              <w:rPr>
                <w:rFonts w:ascii="Calibri" w:hAnsi="Calibri" w:eastAsia="Calibri" w:cs="Calibri"/>
                <w:color w:val="000000" w:themeColor="text1" w:themeTint="FF" w:themeShade="FF"/>
              </w:rPr>
              <w:t>ADD-012: permite mantener una comunicación entre los diferentes microservicios a través de peticiones y respuestas HTTP</w:t>
            </w:r>
            <w:r w:rsidRPr="1FC610F7" w:rsidR="750B3688">
              <w:rPr>
                <w:rFonts w:ascii="Calibri" w:hAnsi="Calibri" w:eastAsia="Calibri" w:cs="Calibri"/>
                <w:color w:val="000000" w:themeColor="text1" w:themeTint="FF" w:themeShade="FF"/>
              </w:rPr>
              <w:t xml:space="preserve"> y JSON</w:t>
            </w:r>
            <w:r w:rsidRPr="1FC610F7" w:rsidR="04376A83">
              <w:rPr>
                <w:rFonts w:ascii="Calibri" w:hAnsi="Calibri" w:eastAsia="Calibri" w:cs="Calibri"/>
                <w:color w:val="000000" w:themeColor="text1" w:themeTint="FF" w:themeShade="FF"/>
              </w:rPr>
              <w:t xml:space="preserve"> (</w:t>
            </w:r>
            <w:proofErr w:type="spellStart"/>
            <w:r w:rsidRPr="1FC610F7" w:rsidR="04376A83">
              <w:rPr>
                <w:rFonts w:ascii="Calibri" w:hAnsi="Calibri" w:eastAsia="Calibri" w:cs="Calibri"/>
                <w:color w:val="000000" w:themeColor="text1" w:themeTint="FF" w:themeShade="FF"/>
              </w:rPr>
              <w:t>request</w:t>
            </w:r>
            <w:proofErr w:type="spellEnd"/>
            <w:r w:rsidRPr="1FC610F7" w:rsidR="04376A83">
              <w:rPr>
                <w:rFonts w:ascii="Calibri" w:hAnsi="Calibri" w:eastAsia="Calibri" w:cs="Calibri"/>
                <w:color w:val="000000" w:themeColor="text1" w:themeTint="FF" w:themeShade="FF"/>
              </w:rPr>
              <w:t>/response)</w:t>
            </w:r>
            <w:r w:rsidRPr="1FC610F7" w:rsidR="3931E7DF">
              <w:rPr>
                <w:rFonts w:ascii="Calibri" w:hAnsi="Calibri" w:eastAsia="Calibri" w:cs="Calibri"/>
                <w:color w:val="000000" w:themeColor="text1" w:themeTint="FF" w:themeShade="FF"/>
              </w:rPr>
              <w:t xml:space="preserve"> al cliente con la API Gateway</w:t>
            </w:r>
            <w:r w:rsidRPr="1FC610F7" w:rsidR="04376A83">
              <w:rPr>
                <w:rFonts w:ascii="Calibri" w:hAnsi="Calibri" w:eastAsia="Calibri" w:cs="Calibri"/>
                <w:color w:val="000000" w:themeColor="text1" w:themeTint="FF" w:themeShade="FF"/>
              </w:rPr>
              <w:t>. Estas peticiones y respuestas se llevan a cabo utilizando el protocolo web REST</w:t>
            </w:r>
            <w:r w:rsidRPr="1FC610F7" w:rsidR="56A50D87">
              <w:rPr>
                <w:rFonts w:ascii="Calibri" w:hAnsi="Calibri" w:eastAsia="Calibri" w:cs="Calibri"/>
                <w:color w:val="000000" w:themeColor="text1" w:themeTint="FF" w:themeShade="FF"/>
              </w:rPr>
              <w:t xml:space="preserve"> y de manera asíncrona</w:t>
            </w:r>
            <w:r w:rsidRPr="1FC610F7" w:rsidR="04376A83">
              <w:rPr>
                <w:rFonts w:ascii="Calibri" w:hAnsi="Calibri" w:eastAsia="Calibri" w:cs="Calibri"/>
                <w:color w:val="000000" w:themeColor="text1" w:themeTint="FF" w:themeShade="FF"/>
              </w:rPr>
              <w:t>.</w:t>
            </w:r>
          </w:p>
        </w:tc>
      </w:tr>
      <w:tr w:rsidR="2C326D2F" w:rsidTr="1FC610F7" w14:paraId="33A3B125" w14:textId="77777777">
        <w:tc>
          <w:tcPr>
            <w:tcW w:w="2835" w:type="dxa"/>
            <w:tcMar/>
          </w:tcPr>
          <w:p w:rsidR="2C326D2F" w:rsidP="2C326D2F" w:rsidRDefault="2C326D2F" w14:paraId="1458200A" w14:textId="607B77A7">
            <w:pPr>
              <w:spacing w:line="259" w:lineRule="auto"/>
              <w:rPr>
                <w:rFonts w:ascii="Calibri" w:hAnsi="Calibri" w:eastAsia="Calibri" w:cs="Calibri"/>
                <w:color w:val="000000" w:themeColor="text1"/>
              </w:rPr>
            </w:pPr>
            <w:proofErr w:type="gramStart"/>
            <w:r w:rsidRPr="2C326D2F">
              <w:rPr>
                <w:rFonts w:ascii="Calibri" w:hAnsi="Calibri" w:eastAsia="Calibri" w:cs="Calibri"/>
                <w:color w:val="000000" w:themeColor="text1"/>
              </w:rPr>
              <w:t>Link</w:t>
            </w:r>
            <w:proofErr w:type="gramEnd"/>
            <w:r w:rsidRPr="2C326D2F">
              <w:rPr>
                <w:rFonts w:ascii="Calibri" w:hAnsi="Calibri" w:eastAsia="Calibri" w:cs="Calibri"/>
                <w:color w:val="000000" w:themeColor="text1"/>
              </w:rPr>
              <w:t xml:space="preserve"> a los artefactos de las arquitecturas</w:t>
            </w:r>
          </w:p>
        </w:tc>
        <w:tc>
          <w:tcPr>
            <w:tcW w:w="6165" w:type="dxa"/>
            <w:tcMar/>
          </w:tcPr>
          <w:p w:rsidR="2C326D2F" w:rsidP="2C326D2F" w:rsidRDefault="2C326D2F" w14:paraId="2C12E4E4" w14:textId="06F171A0">
            <w:pPr>
              <w:spacing w:line="259" w:lineRule="auto"/>
              <w:rPr>
                <w:rFonts w:ascii="Calibri" w:hAnsi="Calibri" w:eastAsia="Calibri" w:cs="Calibri"/>
                <w:color w:val="000000" w:themeColor="text1"/>
              </w:rPr>
            </w:pPr>
          </w:p>
        </w:tc>
      </w:tr>
    </w:tbl>
    <w:p w:rsidR="2C326D2F" w:rsidP="2C326D2F" w:rsidRDefault="2C326D2F" w14:paraId="6D08E2E1" w14:textId="661A9238"/>
    <w:p w:rsidR="600808FC" w:rsidP="6E49C009" w:rsidRDefault="600808FC" w14:paraId="265AAA0C" w14:textId="5254DB7B">
      <w:pPr>
        <w:pStyle w:val="Normal"/>
      </w:pPr>
    </w:p>
    <w:p w:rsidR="600808FC" w:rsidP="600808FC" w:rsidRDefault="600808FC" w14:paraId="7E1CF7C7" w14:textId="786E676A"/>
    <w:tbl>
      <w:tblPr>
        <w:tblStyle w:val="Tablaconcuadrcula"/>
        <w:tblW w:w="0" w:type="auto"/>
        <w:tblLayout w:type="fixed"/>
        <w:tblLook w:val="06A0" w:firstRow="1" w:lastRow="0" w:firstColumn="1" w:lastColumn="0" w:noHBand="1" w:noVBand="1"/>
      </w:tblPr>
      <w:tblGrid>
        <w:gridCol w:w="1500"/>
        <w:gridCol w:w="1500"/>
        <w:gridCol w:w="1500"/>
        <w:gridCol w:w="1500"/>
        <w:gridCol w:w="1590"/>
        <w:gridCol w:w="1410"/>
      </w:tblGrid>
      <w:tr w:rsidR="600808FC" w:rsidTr="1FC610F7" w14:paraId="52975885" w14:textId="77777777">
        <w:tc>
          <w:tcPr>
            <w:tcW w:w="1500" w:type="dxa"/>
            <w:tcMar/>
          </w:tcPr>
          <w:p w:rsidR="0ED6B908" w:rsidP="7ED7B4EA" w:rsidRDefault="0ED6B908" w14:paraId="51D58427" w14:textId="6372E01F">
            <w:pPr>
              <w:spacing w:line="259" w:lineRule="auto"/>
              <w:jc w:val="center"/>
              <w:rPr>
                <w:rFonts w:ascii="Calibri" w:hAnsi="Calibri" w:eastAsia="Calibri" w:cs="Calibri"/>
                <w:b w:val="1"/>
                <w:bCs w:val="1"/>
                <w:color w:val="000000" w:themeColor="text1"/>
              </w:rPr>
            </w:pPr>
            <w:r w:rsidRPr="1FC610F7" w:rsidR="05F5C918">
              <w:rPr>
                <w:rFonts w:ascii="Calibri" w:hAnsi="Calibri" w:eastAsia="Calibri" w:cs="Calibri"/>
                <w:b w:val="1"/>
                <w:bCs w:val="1"/>
                <w:color w:val="000000" w:themeColor="text1" w:themeTint="FF" w:themeShade="FF"/>
              </w:rPr>
              <w:t>Tarea 2 Semana</w:t>
            </w:r>
            <w:r w:rsidRPr="1FC610F7" w:rsidR="4A0F5986">
              <w:rPr>
                <w:rFonts w:ascii="Calibri" w:hAnsi="Calibri" w:eastAsia="Calibri" w:cs="Calibri"/>
                <w:b w:val="1"/>
                <w:bCs w:val="1"/>
                <w:color w:val="000000" w:themeColor="text1" w:themeTint="FF" w:themeShade="FF"/>
              </w:rPr>
              <w:t xml:space="preserve"> </w:t>
            </w:r>
            <w:r w:rsidRPr="1FC610F7" w:rsidR="7500CCDE">
              <w:rPr>
                <w:rFonts w:ascii="Calibri" w:hAnsi="Calibri" w:eastAsia="Calibri" w:cs="Calibri"/>
                <w:b w:val="1"/>
                <w:bCs w:val="1"/>
                <w:color w:val="000000" w:themeColor="text1" w:themeTint="FF" w:themeShade="FF"/>
              </w:rPr>
              <w:t>4</w:t>
            </w:r>
          </w:p>
          <w:p w:rsidR="0ED6B908" w:rsidP="7ED7B4EA" w:rsidRDefault="48144D29" w14:paraId="56E47968" w14:textId="653B26F8">
            <w:pPr>
              <w:spacing w:line="259" w:lineRule="auto"/>
              <w:jc w:val="center"/>
              <w:rPr>
                <w:rFonts w:ascii="Calibri" w:hAnsi="Calibri" w:eastAsia="Calibri" w:cs="Calibri"/>
                <w:b/>
                <w:bCs/>
                <w:color w:val="000000" w:themeColor="text1"/>
              </w:rPr>
            </w:pPr>
            <w:r w:rsidRPr="7ED7B4EA">
              <w:rPr>
                <w:rFonts w:ascii="Calibri" w:hAnsi="Calibri" w:eastAsia="Calibri" w:cs="Calibri"/>
                <w:b/>
                <w:bCs/>
                <w:color w:val="000000" w:themeColor="text1"/>
              </w:rPr>
              <w:t>Iteración</w:t>
            </w:r>
          </w:p>
        </w:tc>
        <w:tc>
          <w:tcPr>
            <w:tcW w:w="1500" w:type="dxa"/>
            <w:tcMar/>
          </w:tcPr>
          <w:p w:rsidR="600808FC" w:rsidP="600808FC" w:rsidRDefault="600808FC" w14:paraId="6FEF2E45" w14:textId="4D18B250">
            <w:pPr>
              <w:spacing w:line="259" w:lineRule="auto"/>
              <w:jc w:val="center"/>
              <w:rPr>
                <w:rFonts w:ascii="Calibri" w:hAnsi="Calibri" w:eastAsia="Calibri" w:cs="Calibri"/>
                <w:color w:val="000000" w:themeColor="text1"/>
              </w:rPr>
            </w:pPr>
            <w:r w:rsidRPr="600808FC">
              <w:rPr>
                <w:rFonts w:ascii="Calibri" w:hAnsi="Calibri" w:eastAsia="Calibri" w:cs="Calibri"/>
                <w:b/>
                <w:bCs/>
                <w:color w:val="000000" w:themeColor="text1"/>
              </w:rPr>
              <w:t>Decisión</w:t>
            </w:r>
          </w:p>
        </w:tc>
        <w:tc>
          <w:tcPr>
            <w:tcW w:w="1500" w:type="dxa"/>
            <w:tcMar/>
          </w:tcPr>
          <w:p w:rsidR="600808FC" w:rsidP="600808FC" w:rsidRDefault="600808FC" w14:paraId="34B1D757" w14:textId="014CEB97">
            <w:pPr>
              <w:spacing w:line="259" w:lineRule="auto"/>
              <w:jc w:val="center"/>
              <w:rPr>
                <w:rFonts w:ascii="Calibri" w:hAnsi="Calibri" w:eastAsia="Calibri" w:cs="Calibri"/>
                <w:color w:val="000000" w:themeColor="text1"/>
              </w:rPr>
            </w:pPr>
            <w:r w:rsidRPr="600808FC">
              <w:rPr>
                <w:rFonts w:ascii="Calibri" w:hAnsi="Calibri" w:eastAsia="Calibri" w:cs="Calibri"/>
                <w:b/>
                <w:bCs/>
                <w:color w:val="000000" w:themeColor="text1"/>
              </w:rPr>
              <w:t>Time in ADD (ASS)</w:t>
            </w:r>
          </w:p>
        </w:tc>
        <w:tc>
          <w:tcPr>
            <w:tcW w:w="1500" w:type="dxa"/>
            <w:tcMar/>
          </w:tcPr>
          <w:p w:rsidR="600808FC" w:rsidP="600808FC" w:rsidRDefault="600808FC" w14:paraId="151B537A" w14:textId="296B149E">
            <w:pPr>
              <w:spacing w:line="259" w:lineRule="auto"/>
              <w:jc w:val="center"/>
              <w:rPr>
                <w:rFonts w:ascii="Calibri" w:hAnsi="Calibri" w:eastAsia="Calibri" w:cs="Calibri"/>
                <w:color w:val="000000" w:themeColor="text1"/>
              </w:rPr>
            </w:pPr>
            <w:proofErr w:type="spellStart"/>
            <w:r w:rsidRPr="600808FC">
              <w:rPr>
                <w:rFonts w:ascii="Calibri" w:hAnsi="Calibri" w:eastAsia="Calibri" w:cs="Calibri"/>
                <w:b/>
                <w:bCs/>
                <w:color w:val="000000" w:themeColor="text1"/>
              </w:rPr>
              <w:t>Reflection</w:t>
            </w:r>
            <w:proofErr w:type="spellEnd"/>
            <w:r w:rsidRPr="600808FC">
              <w:rPr>
                <w:rFonts w:ascii="Calibri" w:hAnsi="Calibri" w:eastAsia="Calibri" w:cs="Calibri"/>
                <w:b/>
                <w:bCs/>
                <w:color w:val="000000" w:themeColor="text1"/>
              </w:rPr>
              <w:t xml:space="preserve"> </w:t>
            </w:r>
          </w:p>
          <w:p w:rsidR="600808FC" w:rsidP="600808FC" w:rsidRDefault="600808FC" w14:paraId="1A5E2A11" w14:textId="72B7DB18">
            <w:pPr>
              <w:spacing w:line="259" w:lineRule="auto"/>
              <w:jc w:val="center"/>
              <w:rPr>
                <w:rFonts w:ascii="Calibri" w:hAnsi="Calibri" w:eastAsia="Calibri" w:cs="Calibri"/>
                <w:color w:val="000000" w:themeColor="text1"/>
              </w:rPr>
            </w:pPr>
            <w:r w:rsidRPr="600808FC">
              <w:rPr>
                <w:rFonts w:ascii="Calibri" w:hAnsi="Calibri" w:eastAsia="Calibri" w:cs="Calibri"/>
                <w:b/>
                <w:bCs/>
                <w:color w:val="000000" w:themeColor="text1"/>
              </w:rPr>
              <w:t>Time (ASS-ASC)</w:t>
            </w:r>
          </w:p>
        </w:tc>
        <w:tc>
          <w:tcPr>
            <w:tcW w:w="1590" w:type="dxa"/>
            <w:tcMar/>
          </w:tcPr>
          <w:p w:rsidR="600808FC" w:rsidP="600808FC" w:rsidRDefault="600808FC" w14:paraId="6F9A2CE0" w14:textId="31C8FE90">
            <w:pPr>
              <w:spacing w:line="259" w:lineRule="auto"/>
              <w:jc w:val="center"/>
              <w:rPr>
                <w:rFonts w:ascii="Calibri" w:hAnsi="Calibri" w:eastAsia="Calibri" w:cs="Calibri"/>
                <w:color w:val="000000" w:themeColor="text1"/>
              </w:rPr>
            </w:pPr>
            <w:r w:rsidRPr="600808FC">
              <w:rPr>
                <w:rFonts w:ascii="Calibri" w:hAnsi="Calibri" w:eastAsia="Calibri" w:cs="Calibri"/>
                <w:b/>
                <w:bCs/>
                <w:color w:val="000000" w:themeColor="text1"/>
              </w:rPr>
              <w:t xml:space="preserve">Time in </w:t>
            </w:r>
            <w:proofErr w:type="spellStart"/>
            <w:r w:rsidRPr="600808FC">
              <w:rPr>
                <w:rFonts w:ascii="Calibri" w:hAnsi="Calibri" w:eastAsia="Calibri" w:cs="Calibri"/>
                <w:b/>
                <w:bCs/>
                <w:color w:val="000000" w:themeColor="text1"/>
              </w:rPr>
              <w:t>refined</w:t>
            </w:r>
            <w:proofErr w:type="spellEnd"/>
            <w:r w:rsidRPr="600808FC">
              <w:rPr>
                <w:rFonts w:ascii="Calibri" w:hAnsi="Calibri" w:eastAsia="Calibri" w:cs="Calibri"/>
                <w:b/>
                <w:bCs/>
                <w:color w:val="000000" w:themeColor="text1"/>
              </w:rPr>
              <w:t xml:space="preserve"> ADD (ASS)</w:t>
            </w:r>
          </w:p>
        </w:tc>
        <w:tc>
          <w:tcPr>
            <w:tcW w:w="1410" w:type="dxa"/>
            <w:tcMar/>
          </w:tcPr>
          <w:p w:rsidR="600808FC" w:rsidP="600808FC" w:rsidRDefault="600808FC" w14:paraId="593DE8CF" w14:textId="6C91CEF0">
            <w:pPr>
              <w:spacing w:line="259" w:lineRule="auto"/>
              <w:jc w:val="center"/>
              <w:rPr>
                <w:rFonts w:ascii="Calibri" w:hAnsi="Calibri" w:eastAsia="Calibri" w:cs="Calibri"/>
                <w:color w:val="000000" w:themeColor="text1"/>
              </w:rPr>
            </w:pPr>
            <w:proofErr w:type="spellStart"/>
            <w:r w:rsidRPr="600808FC">
              <w:rPr>
                <w:rFonts w:ascii="Calibri" w:hAnsi="Calibri" w:eastAsia="Calibri" w:cs="Calibri"/>
                <w:b/>
                <w:bCs/>
                <w:color w:val="000000" w:themeColor="text1"/>
              </w:rPr>
              <w:t>Design</w:t>
            </w:r>
            <w:proofErr w:type="spellEnd"/>
            <w:r w:rsidRPr="600808FC">
              <w:rPr>
                <w:rFonts w:ascii="Calibri" w:hAnsi="Calibri" w:eastAsia="Calibri" w:cs="Calibri"/>
                <w:b/>
                <w:bCs/>
                <w:color w:val="000000" w:themeColor="text1"/>
              </w:rPr>
              <w:t xml:space="preserve"> ADD Time (ASJ)</w:t>
            </w:r>
          </w:p>
        </w:tc>
      </w:tr>
      <w:tr w:rsidR="600808FC" w:rsidTr="1FC610F7" w14:paraId="2CAD2555" w14:textId="77777777">
        <w:tc>
          <w:tcPr>
            <w:tcW w:w="1500" w:type="dxa"/>
            <w:tcMar/>
          </w:tcPr>
          <w:p w:rsidR="17A841C5" w:rsidP="7ED7B4EA" w:rsidRDefault="4FCFE3C7" w14:paraId="6B68E482" w14:textId="05AC0CB9">
            <w:pPr>
              <w:spacing w:line="259" w:lineRule="auto"/>
              <w:rPr>
                <w:rFonts w:ascii="Calibri" w:hAnsi="Calibri" w:eastAsia="Calibri" w:cs="Calibri"/>
                <w:color w:val="000000" w:themeColor="text1"/>
              </w:rPr>
            </w:pPr>
            <w:r w:rsidRPr="1FC610F7" w:rsidR="6A1A0B04">
              <w:rPr>
                <w:rFonts w:ascii="Calibri" w:hAnsi="Calibri" w:eastAsia="Calibri" w:cs="Calibri"/>
                <w:color w:val="000000" w:themeColor="text1" w:themeTint="FF" w:themeShade="FF"/>
              </w:rPr>
              <w:t>3</w:t>
            </w:r>
          </w:p>
        </w:tc>
        <w:tc>
          <w:tcPr>
            <w:tcW w:w="1500" w:type="dxa"/>
            <w:tcMar/>
          </w:tcPr>
          <w:p w:rsidR="600808FC" w:rsidP="600808FC" w:rsidRDefault="600808FC" w14:paraId="03A65876" w14:textId="2921D6B4">
            <w:pPr>
              <w:spacing w:line="259" w:lineRule="auto"/>
              <w:rPr>
                <w:rFonts w:ascii="Calibri" w:hAnsi="Calibri" w:eastAsia="Calibri" w:cs="Calibri"/>
                <w:color w:val="000000" w:themeColor="text1"/>
              </w:rPr>
            </w:pPr>
            <w:r w:rsidRPr="1FC610F7" w:rsidR="774DAAD0">
              <w:rPr>
                <w:rFonts w:ascii="Calibri" w:hAnsi="Calibri" w:eastAsia="Calibri" w:cs="Calibri"/>
                <w:color w:val="000000" w:themeColor="text1" w:themeTint="FF" w:themeShade="FF"/>
              </w:rPr>
              <w:t>ADD-00</w:t>
            </w:r>
            <w:r w:rsidRPr="1FC610F7" w:rsidR="19A23E1B">
              <w:rPr>
                <w:rFonts w:ascii="Calibri" w:hAnsi="Calibri" w:eastAsia="Calibri" w:cs="Calibri"/>
                <w:color w:val="000000" w:themeColor="text1" w:themeTint="FF" w:themeShade="FF"/>
              </w:rPr>
              <w:t>6</w:t>
            </w:r>
          </w:p>
        </w:tc>
        <w:tc>
          <w:tcPr>
            <w:tcW w:w="1500" w:type="dxa"/>
            <w:tcMar/>
          </w:tcPr>
          <w:p w:rsidR="0E853AF7" w:rsidP="600808FC" w:rsidRDefault="0E853AF7" w14:paraId="291B7533" w14:textId="234BD1F2">
            <w:pPr>
              <w:spacing w:line="259" w:lineRule="auto"/>
              <w:rPr>
                <w:rFonts w:ascii="Calibri" w:hAnsi="Calibri" w:eastAsia="Calibri" w:cs="Calibri"/>
                <w:color w:val="000000" w:themeColor="text1"/>
              </w:rPr>
            </w:pPr>
            <w:r w:rsidRPr="1FC610F7" w:rsidR="144364DE">
              <w:rPr>
                <w:rFonts w:ascii="Calibri" w:hAnsi="Calibri" w:eastAsia="Calibri" w:cs="Calibri"/>
                <w:color w:val="000000" w:themeColor="text1" w:themeTint="FF" w:themeShade="FF"/>
              </w:rPr>
              <w:t>45</w:t>
            </w:r>
          </w:p>
        </w:tc>
        <w:tc>
          <w:tcPr>
            <w:tcW w:w="1500" w:type="dxa"/>
            <w:tcMar/>
          </w:tcPr>
          <w:p w:rsidR="600808FC" w:rsidP="600808FC" w:rsidRDefault="600808FC" w14:paraId="75657572" w14:textId="640A4D43">
            <w:pPr>
              <w:spacing w:line="259" w:lineRule="auto"/>
              <w:rPr>
                <w:rFonts w:ascii="Calibri" w:hAnsi="Calibri" w:eastAsia="Calibri" w:cs="Calibri"/>
                <w:color w:val="000000" w:themeColor="text1"/>
              </w:rPr>
            </w:pPr>
            <w:r w:rsidRPr="1FC610F7" w:rsidR="144364DE">
              <w:rPr>
                <w:rFonts w:ascii="Calibri" w:hAnsi="Calibri" w:eastAsia="Calibri" w:cs="Calibri"/>
                <w:color w:val="000000" w:themeColor="text1" w:themeTint="FF" w:themeShade="FF"/>
              </w:rPr>
              <w:t>35</w:t>
            </w:r>
          </w:p>
        </w:tc>
        <w:tc>
          <w:tcPr>
            <w:tcW w:w="1590" w:type="dxa"/>
            <w:tcMar/>
          </w:tcPr>
          <w:p w:rsidR="600808FC" w:rsidP="600808FC" w:rsidRDefault="600808FC" w14:paraId="7F3A521E" w14:textId="1C4151EB">
            <w:pPr>
              <w:spacing w:line="259" w:lineRule="auto"/>
              <w:rPr>
                <w:rFonts w:ascii="Calibri" w:hAnsi="Calibri" w:eastAsia="Calibri" w:cs="Calibri"/>
                <w:color w:val="000000" w:themeColor="text1"/>
              </w:rPr>
            </w:pPr>
            <w:r w:rsidRPr="1FC610F7" w:rsidR="144364DE">
              <w:rPr>
                <w:rFonts w:ascii="Calibri" w:hAnsi="Calibri" w:eastAsia="Calibri" w:cs="Calibri"/>
                <w:color w:val="000000" w:themeColor="text1" w:themeTint="FF" w:themeShade="FF"/>
              </w:rPr>
              <w:t>30</w:t>
            </w:r>
          </w:p>
        </w:tc>
        <w:tc>
          <w:tcPr>
            <w:tcW w:w="1410" w:type="dxa"/>
            <w:tcMar/>
          </w:tcPr>
          <w:p w:rsidR="2CCB598F" w:rsidP="600808FC" w:rsidRDefault="2CCB598F" w14:paraId="0C066BBE" w14:textId="0BDB04C9">
            <w:pPr>
              <w:spacing w:line="259" w:lineRule="auto"/>
              <w:rPr>
                <w:rFonts w:ascii="Calibri" w:hAnsi="Calibri" w:eastAsia="Calibri" w:cs="Calibri"/>
                <w:color w:val="000000" w:themeColor="text1"/>
              </w:rPr>
            </w:pPr>
            <w:r w:rsidRPr="1FC610F7" w:rsidR="144364DE">
              <w:rPr>
                <w:rFonts w:ascii="Calibri" w:hAnsi="Calibri" w:eastAsia="Calibri" w:cs="Calibri"/>
                <w:color w:val="000000" w:themeColor="text1" w:themeTint="FF" w:themeShade="FF"/>
              </w:rPr>
              <w:t>20</w:t>
            </w:r>
          </w:p>
        </w:tc>
      </w:tr>
      <w:tr w:rsidR="600808FC" w:rsidTr="1FC610F7" w14:paraId="77EFC713" w14:textId="77777777">
        <w:tc>
          <w:tcPr>
            <w:tcW w:w="1500" w:type="dxa"/>
            <w:tcMar/>
          </w:tcPr>
          <w:p w:rsidR="0FCF7D7F" w:rsidP="7ED7B4EA" w:rsidRDefault="4FCFE3C7" w14:paraId="2905FB31" w14:textId="54EF3E45">
            <w:pPr>
              <w:spacing w:line="259" w:lineRule="auto"/>
              <w:rPr>
                <w:rFonts w:ascii="Calibri" w:hAnsi="Calibri" w:eastAsia="Calibri" w:cs="Calibri"/>
                <w:color w:val="000000" w:themeColor="text1"/>
              </w:rPr>
            </w:pPr>
            <w:r w:rsidRPr="1FC610F7" w:rsidR="6A1A0B04">
              <w:rPr>
                <w:rFonts w:ascii="Calibri" w:hAnsi="Calibri" w:eastAsia="Calibri" w:cs="Calibri"/>
                <w:color w:val="000000" w:themeColor="text1" w:themeTint="FF" w:themeShade="FF"/>
              </w:rPr>
              <w:t>3</w:t>
            </w:r>
          </w:p>
        </w:tc>
        <w:tc>
          <w:tcPr>
            <w:tcW w:w="1500" w:type="dxa"/>
            <w:tcMar/>
          </w:tcPr>
          <w:p w:rsidR="600808FC" w:rsidP="600808FC" w:rsidRDefault="600808FC" w14:paraId="352C92F3" w14:textId="6BA58E11">
            <w:pPr>
              <w:spacing w:line="259" w:lineRule="auto"/>
              <w:rPr>
                <w:rFonts w:ascii="Calibri" w:hAnsi="Calibri" w:eastAsia="Calibri" w:cs="Calibri"/>
                <w:color w:val="000000" w:themeColor="text1"/>
              </w:rPr>
            </w:pPr>
            <w:r w:rsidRPr="1FC610F7" w:rsidR="774DAAD0">
              <w:rPr>
                <w:rFonts w:ascii="Calibri" w:hAnsi="Calibri" w:eastAsia="Calibri" w:cs="Calibri"/>
                <w:color w:val="000000" w:themeColor="text1" w:themeTint="FF" w:themeShade="FF"/>
              </w:rPr>
              <w:t>ADD-00</w:t>
            </w:r>
            <w:r w:rsidRPr="1FC610F7" w:rsidR="680CA7EB">
              <w:rPr>
                <w:rFonts w:ascii="Calibri" w:hAnsi="Calibri" w:eastAsia="Calibri" w:cs="Calibri"/>
                <w:color w:val="000000" w:themeColor="text1" w:themeTint="FF" w:themeShade="FF"/>
              </w:rPr>
              <w:t>12</w:t>
            </w:r>
          </w:p>
        </w:tc>
        <w:tc>
          <w:tcPr>
            <w:tcW w:w="1500" w:type="dxa"/>
            <w:tcMar/>
          </w:tcPr>
          <w:p w:rsidR="04AF5404" w:rsidP="600808FC" w:rsidRDefault="04AF5404" w14:paraId="65AA1A04" w14:textId="7AF3B2EE">
            <w:pPr>
              <w:spacing w:line="259" w:lineRule="auto"/>
              <w:rPr>
                <w:rFonts w:ascii="Calibri" w:hAnsi="Calibri" w:eastAsia="Calibri" w:cs="Calibri"/>
                <w:color w:val="000000" w:themeColor="text1"/>
              </w:rPr>
            </w:pPr>
            <w:r w:rsidRPr="1FC610F7" w:rsidR="1C4AE35F">
              <w:rPr>
                <w:rFonts w:ascii="Calibri" w:hAnsi="Calibri" w:eastAsia="Calibri" w:cs="Calibri"/>
                <w:color w:val="000000" w:themeColor="text1" w:themeTint="FF" w:themeShade="FF"/>
              </w:rPr>
              <w:t>2</w:t>
            </w:r>
            <w:r w:rsidRPr="1FC610F7" w:rsidR="0EA35F07">
              <w:rPr>
                <w:rFonts w:ascii="Calibri" w:hAnsi="Calibri" w:eastAsia="Calibri" w:cs="Calibri"/>
                <w:color w:val="000000" w:themeColor="text1" w:themeTint="FF" w:themeShade="FF"/>
              </w:rPr>
              <w:t>5</w:t>
            </w:r>
          </w:p>
        </w:tc>
        <w:tc>
          <w:tcPr>
            <w:tcW w:w="1500" w:type="dxa"/>
            <w:tcMar/>
          </w:tcPr>
          <w:p w:rsidR="04AF5404" w:rsidP="600808FC" w:rsidRDefault="04AF5404" w14:paraId="4B7690B6" w14:textId="32CAEA13">
            <w:pPr>
              <w:spacing w:line="259" w:lineRule="auto"/>
              <w:rPr>
                <w:rFonts w:ascii="Calibri" w:hAnsi="Calibri" w:eastAsia="Calibri" w:cs="Calibri"/>
                <w:color w:val="000000" w:themeColor="text1"/>
              </w:rPr>
            </w:pPr>
            <w:r w:rsidRPr="1FC610F7" w:rsidR="0EA35F07">
              <w:rPr>
                <w:rFonts w:ascii="Calibri" w:hAnsi="Calibri" w:eastAsia="Calibri" w:cs="Calibri"/>
                <w:color w:val="000000" w:themeColor="text1" w:themeTint="FF" w:themeShade="FF"/>
              </w:rPr>
              <w:t>30</w:t>
            </w:r>
          </w:p>
        </w:tc>
        <w:tc>
          <w:tcPr>
            <w:tcW w:w="1590" w:type="dxa"/>
            <w:tcMar/>
          </w:tcPr>
          <w:p w:rsidR="600808FC" w:rsidP="600808FC" w:rsidRDefault="600808FC" w14:paraId="3230393D" w14:textId="47822A5F">
            <w:pPr>
              <w:spacing w:line="259" w:lineRule="auto"/>
              <w:rPr>
                <w:rFonts w:ascii="Calibri" w:hAnsi="Calibri" w:eastAsia="Calibri" w:cs="Calibri"/>
                <w:color w:val="000000" w:themeColor="text1"/>
              </w:rPr>
            </w:pPr>
            <w:r w:rsidRPr="1FC610F7" w:rsidR="0D07E77E">
              <w:rPr>
                <w:rFonts w:ascii="Calibri" w:hAnsi="Calibri" w:eastAsia="Calibri" w:cs="Calibri"/>
                <w:color w:val="000000" w:themeColor="text1" w:themeTint="FF" w:themeShade="FF"/>
              </w:rPr>
              <w:t>15</w:t>
            </w:r>
          </w:p>
        </w:tc>
        <w:tc>
          <w:tcPr>
            <w:tcW w:w="1410" w:type="dxa"/>
            <w:tcMar/>
          </w:tcPr>
          <w:p w:rsidR="600808FC" w:rsidP="600808FC" w:rsidRDefault="600808FC" w14:paraId="572718B7" w14:textId="5812B6DA">
            <w:pPr>
              <w:spacing w:line="259" w:lineRule="auto"/>
              <w:rPr>
                <w:rFonts w:ascii="Calibri" w:hAnsi="Calibri" w:eastAsia="Calibri" w:cs="Calibri"/>
                <w:color w:val="000000" w:themeColor="text1"/>
              </w:rPr>
            </w:pPr>
            <w:r w:rsidRPr="1FC610F7" w:rsidR="0D07E77E">
              <w:rPr>
                <w:rFonts w:ascii="Calibri" w:hAnsi="Calibri" w:eastAsia="Calibri" w:cs="Calibri"/>
                <w:color w:val="000000" w:themeColor="text1" w:themeTint="FF" w:themeShade="FF"/>
              </w:rPr>
              <w:t>25</w:t>
            </w:r>
          </w:p>
        </w:tc>
      </w:tr>
    </w:tbl>
    <w:p w:rsidR="600808FC" w:rsidP="600808FC" w:rsidRDefault="600808FC" w14:paraId="2CDE44C9" w14:textId="5516B533"/>
    <w:sectPr w:rsidR="600808F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4C44"/>
    <w:multiLevelType w:val="hybridMultilevel"/>
    <w:tmpl w:val="164E0BE0"/>
    <w:lvl w:ilvl="0" w:tplc="F19C7F4E">
      <w:start w:val="1"/>
      <w:numFmt w:val="bullet"/>
      <w:lvlText w:val=""/>
      <w:lvlJc w:val="left"/>
      <w:pPr>
        <w:ind w:left="720" w:hanging="360"/>
      </w:pPr>
      <w:rPr>
        <w:rFonts w:hint="default" w:ascii="Symbol" w:hAnsi="Symbol"/>
      </w:rPr>
    </w:lvl>
    <w:lvl w:ilvl="1" w:tplc="4964E0BE">
      <w:start w:val="1"/>
      <w:numFmt w:val="bullet"/>
      <w:lvlText w:val="o"/>
      <w:lvlJc w:val="left"/>
      <w:pPr>
        <w:ind w:left="1440" w:hanging="360"/>
      </w:pPr>
      <w:rPr>
        <w:rFonts w:hint="default" w:ascii="Courier New" w:hAnsi="Courier New"/>
      </w:rPr>
    </w:lvl>
    <w:lvl w:ilvl="2" w:tplc="9072FC96">
      <w:start w:val="1"/>
      <w:numFmt w:val="bullet"/>
      <w:lvlText w:val=""/>
      <w:lvlJc w:val="left"/>
      <w:pPr>
        <w:ind w:left="2160" w:hanging="360"/>
      </w:pPr>
      <w:rPr>
        <w:rFonts w:hint="default" w:ascii="Wingdings" w:hAnsi="Wingdings"/>
      </w:rPr>
    </w:lvl>
    <w:lvl w:ilvl="3" w:tplc="C51090B8">
      <w:start w:val="1"/>
      <w:numFmt w:val="bullet"/>
      <w:lvlText w:val=""/>
      <w:lvlJc w:val="left"/>
      <w:pPr>
        <w:ind w:left="2880" w:hanging="360"/>
      </w:pPr>
      <w:rPr>
        <w:rFonts w:hint="default" w:ascii="Symbol" w:hAnsi="Symbol"/>
      </w:rPr>
    </w:lvl>
    <w:lvl w:ilvl="4" w:tplc="90581C9E">
      <w:start w:val="1"/>
      <w:numFmt w:val="bullet"/>
      <w:lvlText w:val="o"/>
      <w:lvlJc w:val="left"/>
      <w:pPr>
        <w:ind w:left="3600" w:hanging="360"/>
      </w:pPr>
      <w:rPr>
        <w:rFonts w:hint="default" w:ascii="Courier New" w:hAnsi="Courier New"/>
      </w:rPr>
    </w:lvl>
    <w:lvl w:ilvl="5" w:tplc="3946B5E6">
      <w:start w:val="1"/>
      <w:numFmt w:val="bullet"/>
      <w:lvlText w:val=""/>
      <w:lvlJc w:val="left"/>
      <w:pPr>
        <w:ind w:left="4320" w:hanging="360"/>
      </w:pPr>
      <w:rPr>
        <w:rFonts w:hint="default" w:ascii="Wingdings" w:hAnsi="Wingdings"/>
      </w:rPr>
    </w:lvl>
    <w:lvl w:ilvl="6" w:tplc="D640EB4C">
      <w:start w:val="1"/>
      <w:numFmt w:val="bullet"/>
      <w:lvlText w:val=""/>
      <w:lvlJc w:val="left"/>
      <w:pPr>
        <w:ind w:left="5040" w:hanging="360"/>
      </w:pPr>
      <w:rPr>
        <w:rFonts w:hint="default" w:ascii="Symbol" w:hAnsi="Symbol"/>
      </w:rPr>
    </w:lvl>
    <w:lvl w:ilvl="7" w:tplc="890E4766">
      <w:start w:val="1"/>
      <w:numFmt w:val="bullet"/>
      <w:lvlText w:val="o"/>
      <w:lvlJc w:val="left"/>
      <w:pPr>
        <w:ind w:left="5760" w:hanging="360"/>
      </w:pPr>
      <w:rPr>
        <w:rFonts w:hint="default" w:ascii="Courier New" w:hAnsi="Courier New"/>
      </w:rPr>
    </w:lvl>
    <w:lvl w:ilvl="8" w:tplc="81841226">
      <w:start w:val="1"/>
      <w:numFmt w:val="bullet"/>
      <w:lvlText w:val=""/>
      <w:lvlJc w:val="left"/>
      <w:pPr>
        <w:ind w:left="6480" w:hanging="360"/>
      </w:pPr>
      <w:rPr>
        <w:rFonts w:hint="default" w:ascii="Wingdings" w:hAnsi="Wingdings"/>
      </w:rPr>
    </w:lvl>
  </w:abstractNum>
  <w:abstractNum w:abstractNumId="1" w15:restartNumberingAfterBreak="0">
    <w:nsid w:val="1BDF6111"/>
    <w:multiLevelType w:val="hybridMultilevel"/>
    <w:tmpl w:val="40A8CD56"/>
    <w:lvl w:ilvl="0" w:tplc="F232EB5A">
      <w:start w:val="1"/>
      <w:numFmt w:val="bullet"/>
      <w:lvlText w:val=""/>
      <w:lvlJc w:val="left"/>
      <w:pPr>
        <w:ind w:left="720" w:hanging="360"/>
      </w:pPr>
      <w:rPr>
        <w:rFonts w:hint="default" w:ascii="Symbol" w:hAnsi="Symbol"/>
      </w:rPr>
    </w:lvl>
    <w:lvl w:ilvl="1" w:tplc="696AA6D4">
      <w:start w:val="1"/>
      <w:numFmt w:val="bullet"/>
      <w:lvlText w:val="o"/>
      <w:lvlJc w:val="left"/>
      <w:pPr>
        <w:ind w:left="1440" w:hanging="360"/>
      </w:pPr>
      <w:rPr>
        <w:rFonts w:hint="default" w:ascii="Courier New" w:hAnsi="Courier New"/>
      </w:rPr>
    </w:lvl>
    <w:lvl w:ilvl="2" w:tplc="A5D69E44">
      <w:start w:val="1"/>
      <w:numFmt w:val="bullet"/>
      <w:lvlText w:val=""/>
      <w:lvlJc w:val="left"/>
      <w:pPr>
        <w:ind w:left="2160" w:hanging="360"/>
      </w:pPr>
      <w:rPr>
        <w:rFonts w:hint="default" w:ascii="Wingdings" w:hAnsi="Wingdings"/>
      </w:rPr>
    </w:lvl>
    <w:lvl w:ilvl="3" w:tplc="33E6683E">
      <w:start w:val="1"/>
      <w:numFmt w:val="bullet"/>
      <w:lvlText w:val=""/>
      <w:lvlJc w:val="left"/>
      <w:pPr>
        <w:ind w:left="2880" w:hanging="360"/>
      </w:pPr>
      <w:rPr>
        <w:rFonts w:hint="default" w:ascii="Symbol" w:hAnsi="Symbol"/>
      </w:rPr>
    </w:lvl>
    <w:lvl w:ilvl="4" w:tplc="9C7CC244">
      <w:start w:val="1"/>
      <w:numFmt w:val="bullet"/>
      <w:lvlText w:val="o"/>
      <w:lvlJc w:val="left"/>
      <w:pPr>
        <w:ind w:left="3600" w:hanging="360"/>
      </w:pPr>
      <w:rPr>
        <w:rFonts w:hint="default" w:ascii="Courier New" w:hAnsi="Courier New"/>
      </w:rPr>
    </w:lvl>
    <w:lvl w:ilvl="5" w:tplc="6450D0C4">
      <w:start w:val="1"/>
      <w:numFmt w:val="bullet"/>
      <w:lvlText w:val=""/>
      <w:lvlJc w:val="left"/>
      <w:pPr>
        <w:ind w:left="4320" w:hanging="360"/>
      </w:pPr>
      <w:rPr>
        <w:rFonts w:hint="default" w:ascii="Wingdings" w:hAnsi="Wingdings"/>
      </w:rPr>
    </w:lvl>
    <w:lvl w:ilvl="6" w:tplc="A41C2EC8">
      <w:start w:val="1"/>
      <w:numFmt w:val="bullet"/>
      <w:lvlText w:val=""/>
      <w:lvlJc w:val="left"/>
      <w:pPr>
        <w:ind w:left="5040" w:hanging="360"/>
      </w:pPr>
      <w:rPr>
        <w:rFonts w:hint="default" w:ascii="Symbol" w:hAnsi="Symbol"/>
      </w:rPr>
    </w:lvl>
    <w:lvl w:ilvl="7" w:tplc="2F4CDCC0">
      <w:start w:val="1"/>
      <w:numFmt w:val="bullet"/>
      <w:lvlText w:val="o"/>
      <w:lvlJc w:val="left"/>
      <w:pPr>
        <w:ind w:left="5760" w:hanging="360"/>
      </w:pPr>
      <w:rPr>
        <w:rFonts w:hint="default" w:ascii="Courier New" w:hAnsi="Courier New"/>
      </w:rPr>
    </w:lvl>
    <w:lvl w:ilvl="8" w:tplc="692E6AA4">
      <w:start w:val="1"/>
      <w:numFmt w:val="bullet"/>
      <w:lvlText w:val=""/>
      <w:lvlJc w:val="left"/>
      <w:pPr>
        <w:ind w:left="6480" w:hanging="360"/>
      </w:pPr>
      <w:rPr>
        <w:rFonts w:hint="default" w:ascii="Wingdings" w:hAnsi="Wingdings"/>
      </w:rPr>
    </w:lvl>
  </w:abstractNum>
  <w:abstractNum w:abstractNumId="2" w15:restartNumberingAfterBreak="0">
    <w:nsid w:val="20C563DC"/>
    <w:multiLevelType w:val="hybridMultilevel"/>
    <w:tmpl w:val="89DE8534"/>
    <w:lvl w:ilvl="0" w:tplc="95485142">
      <w:start w:val="1"/>
      <w:numFmt w:val="bullet"/>
      <w:lvlText w:val=""/>
      <w:lvlJc w:val="left"/>
      <w:pPr>
        <w:ind w:left="720" w:hanging="360"/>
      </w:pPr>
      <w:rPr>
        <w:rFonts w:hint="default" w:ascii="Symbol" w:hAnsi="Symbol"/>
      </w:rPr>
    </w:lvl>
    <w:lvl w:ilvl="1" w:tplc="E9AE4E8C">
      <w:start w:val="1"/>
      <w:numFmt w:val="bullet"/>
      <w:lvlText w:val="o"/>
      <w:lvlJc w:val="left"/>
      <w:pPr>
        <w:ind w:left="1440" w:hanging="360"/>
      </w:pPr>
      <w:rPr>
        <w:rFonts w:hint="default" w:ascii="Courier New" w:hAnsi="Courier New"/>
      </w:rPr>
    </w:lvl>
    <w:lvl w:ilvl="2" w:tplc="E0080FEC">
      <w:start w:val="1"/>
      <w:numFmt w:val="bullet"/>
      <w:lvlText w:val=""/>
      <w:lvlJc w:val="left"/>
      <w:pPr>
        <w:ind w:left="2160" w:hanging="360"/>
      </w:pPr>
      <w:rPr>
        <w:rFonts w:hint="default" w:ascii="Wingdings" w:hAnsi="Wingdings"/>
      </w:rPr>
    </w:lvl>
    <w:lvl w:ilvl="3" w:tplc="4F54B902">
      <w:start w:val="1"/>
      <w:numFmt w:val="bullet"/>
      <w:lvlText w:val=""/>
      <w:lvlJc w:val="left"/>
      <w:pPr>
        <w:ind w:left="2880" w:hanging="360"/>
      </w:pPr>
      <w:rPr>
        <w:rFonts w:hint="default" w:ascii="Symbol" w:hAnsi="Symbol"/>
      </w:rPr>
    </w:lvl>
    <w:lvl w:ilvl="4" w:tplc="1C6CA95E">
      <w:start w:val="1"/>
      <w:numFmt w:val="bullet"/>
      <w:lvlText w:val="o"/>
      <w:lvlJc w:val="left"/>
      <w:pPr>
        <w:ind w:left="3600" w:hanging="360"/>
      </w:pPr>
      <w:rPr>
        <w:rFonts w:hint="default" w:ascii="Courier New" w:hAnsi="Courier New"/>
      </w:rPr>
    </w:lvl>
    <w:lvl w:ilvl="5" w:tplc="1D26B5DE">
      <w:start w:val="1"/>
      <w:numFmt w:val="bullet"/>
      <w:lvlText w:val=""/>
      <w:lvlJc w:val="left"/>
      <w:pPr>
        <w:ind w:left="4320" w:hanging="360"/>
      </w:pPr>
      <w:rPr>
        <w:rFonts w:hint="default" w:ascii="Wingdings" w:hAnsi="Wingdings"/>
      </w:rPr>
    </w:lvl>
    <w:lvl w:ilvl="6" w:tplc="A28ECFB4">
      <w:start w:val="1"/>
      <w:numFmt w:val="bullet"/>
      <w:lvlText w:val=""/>
      <w:lvlJc w:val="left"/>
      <w:pPr>
        <w:ind w:left="5040" w:hanging="360"/>
      </w:pPr>
      <w:rPr>
        <w:rFonts w:hint="default" w:ascii="Symbol" w:hAnsi="Symbol"/>
      </w:rPr>
    </w:lvl>
    <w:lvl w:ilvl="7" w:tplc="C58043E4">
      <w:start w:val="1"/>
      <w:numFmt w:val="bullet"/>
      <w:lvlText w:val="o"/>
      <w:lvlJc w:val="left"/>
      <w:pPr>
        <w:ind w:left="5760" w:hanging="360"/>
      </w:pPr>
      <w:rPr>
        <w:rFonts w:hint="default" w:ascii="Courier New" w:hAnsi="Courier New"/>
      </w:rPr>
    </w:lvl>
    <w:lvl w:ilvl="8" w:tplc="F64C4ED6">
      <w:start w:val="1"/>
      <w:numFmt w:val="bullet"/>
      <w:lvlText w:val=""/>
      <w:lvlJc w:val="left"/>
      <w:pPr>
        <w:ind w:left="6480" w:hanging="360"/>
      </w:pPr>
      <w:rPr>
        <w:rFonts w:hint="default" w:ascii="Wingdings" w:hAnsi="Wingdings"/>
      </w:rPr>
    </w:lvl>
  </w:abstractNum>
  <w:abstractNum w:abstractNumId="3" w15:restartNumberingAfterBreak="0">
    <w:nsid w:val="3BF0390F"/>
    <w:multiLevelType w:val="hybridMultilevel"/>
    <w:tmpl w:val="73C85450"/>
    <w:lvl w:ilvl="0" w:tplc="E5EC3EC8">
      <w:start w:val="1"/>
      <w:numFmt w:val="bullet"/>
      <w:lvlText w:val=""/>
      <w:lvlJc w:val="left"/>
      <w:pPr>
        <w:ind w:left="720" w:hanging="360"/>
      </w:pPr>
      <w:rPr>
        <w:rFonts w:hint="default" w:ascii="Symbol" w:hAnsi="Symbol"/>
      </w:rPr>
    </w:lvl>
    <w:lvl w:ilvl="1" w:tplc="0DF28340">
      <w:start w:val="1"/>
      <w:numFmt w:val="bullet"/>
      <w:lvlText w:val="o"/>
      <w:lvlJc w:val="left"/>
      <w:pPr>
        <w:ind w:left="1440" w:hanging="360"/>
      </w:pPr>
      <w:rPr>
        <w:rFonts w:hint="default" w:ascii="Courier New" w:hAnsi="Courier New"/>
      </w:rPr>
    </w:lvl>
    <w:lvl w:ilvl="2" w:tplc="A5342FE8">
      <w:start w:val="1"/>
      <w:numFmt w:val="bullet"/>
      <w:lvlText w:val=""/>
      <w:lvlJc w:val="left"/>
      <w:pPr>
        <w:ind w:left="2160" w:hanging="360"/>
      </w:pPr>
      <w:rPr>
        <w:rFonts w:hint="default" w:ascii="Wingdings" w:hAnsi="Wingdings"/>
      </w:rPr>
    </w:lvl>
    <w:lvl w:ilvl="3" w:tplc="326E0D48">
      <w:start w:val="1"/>
      <w:numFmt w:val="bullet"/>
      <w:lvlText w:val=""/>
      <w:lvlJc w:val="left"/>
      <w:pPr>
        <w:ind w:left="2880" w:hanging="360"/>
      </w:pPr>
      <w:rPr>
        <w:rFonts w:hint="default" w:ascii="Symbol" w:hAnsi="Symbol"/>
      </w:rPr>
    </w:lvl>
    <w:lvl w:ilvl="4" w:tplc="D304E104">
      <w:start w:val="1"/>
      <w:numFmt w:val="bullet"/>
      <w:lvlText w:val="o"/>
      <w:lvlJc w:val="left"/>
      <w:pPr>
        <w:ind w:left="3600" w:hanging="360"/>
      </w:pPr>
      <w:rPr>
        <w:rFonts w:hint="default" w:ascii="Courier New" w:hAnsi="Courier New"/>
      </w:rPr>
    </w:lvl>
    <w:lvl w:ilvl="5" w:tplc="1B5A8C56">
      <w:start w:val="1"/>
      <w:numFmt w:val="bullet"/>
      <w:lvlText w:val=""/>
      <w:lvlJc w:val="left"/>
      <w:pPr>
        <w:ind w:left="4320" w:hanging="360"/>
      </w:pPr>
      <w:rPr>
        <w:rFonts w:hint="default" w:ascii="Wingdings" w:hAnsi="Wingdings"/>
      </w:rPr>
    </w:lvl>
    <w:lvl w:ilvl="6" w:tplc="25F469BC">
      <w:start w:val="1"/>
      <w:numFmt w:val="bullet"/>
      <w:lvlText w:val=""/>
      <w:lvlJc w:val="left"/>
      <w:pPr>
        <w:ind w:left="5040" w:hanging="360"/>
      </w:pPr>
      <w:rPr>
        <w:rFonts w:hint="default" w:ascii="Symbol" w:hAnsi="Symbol"/>
      </w:rPr>
    </w:lvl>
    <w:lvl w:ilvl="7" w:tplc="AB7A0960">
      <w:start w:val="1"/>
      <w:numFmt w:val="bullet"/>
      <w:lvlText w:val="o"/>
      <w:lvlJc w:val="left"/>
      <w:pPr>
        <w:ind w:left="5760" w:hanging="360"/>
      </w:pPr>
      <w:rPr>
        <w:rFonts w:hint="default" w:ascii="Courier New" w:hAnsi="Courier New"/>
      </w:rPr>
    </w:lvl>
    <w:lvl w:ilvl="8" w:tplc="FDA8A046">
      <w:start w:val="1"/>
      <w:numFmt w:val="bullet"/>
      <w:lvlText w:val=""/>
      <w:lvlJc w:val="left"/>
      <w:pPr>
        <w:ind w:left="6480" w:hanging="360"/>
      </w:pPr>
      <w:rPr>
        <w:rFonts w:hint="default" w:ascii="Wingdings" w:hAnsi="Wingdings"/>
      </w:rPr>
    </w:lvl>
  </w:abstractNum>
  <w:abstractNum w:abstractNumId="4" w15:restartNumberingAfterBreak="0">
    <w:nsid w:val="3DAE0899"/>
    <w:multiLevelType w:val="hybridMultilevel"/>
    <w:tmpl w:val="19C01C14"/>
    <w:lvl w:ilvl="0" w:tplc="94504A84">
      <w:start w:val="1"/>
      <w:numFmt w:val="bullet"/>
      <w:lvlText w:val=""/>
      <w:lvlJc w:val="left"/>
      <w:pPr>
        <w:ind w:left="720" w:hanging="360"/>
      </w:pPr>
      <w:rPr>
        <w:rFonts w:hint="default" w:ascii="Symbol" w:hAnsi="Symbol"/>
      </w:rPr>
    </w:lvl>
    <w:lvl w:ilvl="1" w:tplc="08201ED8">
      <w:start w:val="1"/>
      <w:numFmt w:val="bullet"/>
      <w:lvlText w:val="o"/>
      <w:lvlJc w:val="left"/>
      <w:pPr>
        <w:ind w:left="1440" w:hanging="360"/>
      </w:pPr>
      <w:rPr>
        <w:rFonts w:hint="default" w:ascii="Courier New" w:hAnsi="Courier New"/>
      </w:rPr>
    </w:lvl>
    <w:lvl w:ilvl="2" w:tplc="A3D6CCE2">
      <w:start w:val="1"/>
      <w:numFmt w:val="bullet"/>
      <w:lvlText w:val=""/>
      <w:lvlJc w:val="left"/>
      <w:pPr>
        <w:ind w:left="2160" w:hanging="360"/>
      </w:pPr>
      <w:rPr>
        <w:rFonts w:hint="default" w:ascii="Wingdings" w:hAnsi="Wingdings"/>
      </w:rPr>
    </w:lvl>
    <w:lvl w:ilvl="3" w:tplc="AEC8AB94">
      <w:start w:val="1"/>
      <w:numFmt w:val="bullet"/>
      <w:lvlText w:val=""/>
      <w:lvlJc w:val="left"/>
      <w:pPr>
        <w:ind w:left="2880" w:hanging="360"/>
      </w:pPr>
      <w:rPr>
        <w:rFonts w:hint="default" w:ascii="Symbol" w:hAnsi="Symbol"/>
      </w:rPr>
    </w:lvl>
    <w:lvl w:ilvl="4" w:tplc="B812185C">
      <w:start w:val="1"/>
      <w:numFmt w:val="bullet"/>
      <w:lvlText w:val="o"/>
      <w:lvlJc w:val="left"/>
      <w:pPr>
        <w:ind w:left="3600" w:hanging="360"/>
      </w:pPr>
      <w:rPr>
        <w:rFonts w:hint="default" w:ascii="Courier New" w:hAnsi="Courier New"/>
      </w:rPr>
    </w:lvl>
    <w:lvl w:ilvl="5" w:tplc="E66C7650">
      <w:start w:val="1"/>
      <w:numFmt w:val="bullet"/>
      <w:lvlText w:val=""/>
      <w:lvlJc w:val="left"/>
      <w:pPr>
        <w:ind w:left="4320" w:hanging="360"/>
      </w:pPr>
      <w:rPr>
        <w:rFonts w:hint="default" w:ascii="Wingdings" w:hAnsi="Wingdings"/>
      </w:rPr>
    </w:lvl>
    <w:lvl w:ilvl="6" w:tplc="72545C40">
      <w:start w:val="1"/>
      <w:numFmt w:val="bullet"/>
      <w:lvlText w:val=""/>
      <w:lvlJc w:val="left"/>
      <w:pPr>
        <w:ind w:left="5040" w:hanging="360"/>
      </w:pPr>
      <w:rPr>
        <w:rFonts w:hint="default" w:ascii="Symbol" w:hAnsi="Symbol"/>
      </w:rPr>
    </w:lvl>
    <w:lvl w:ilvl="7" w:tplc="8ADC8C3A">
      <w:start w:val="1"/>
      <w:numFmt w:val="bullet"/>
      <w:lvlText w:val="o"/>
      <w:lvlJc w:val="left"/>
      <w:pPr>
        <w:ind w:left="5760" w:hanging="360"/>
      </w:pPr>
      <w:rPr>
        <w:rFonts w:hint="default" w:ascii="Courier New" w:hAnsi="Courier New"/>
      </w:rPr>
    </w:lvl>
    <w:lvl w:ilvl="8" w:tplc="1F2EA2B6">
      <w:start w:val="1"/>
      <w:numFmt w:val="bullet"/>
      <w:lvlText w:val=""/>
      <w:lvlJc w:val="left"/>
      <w:pPr>
        <w:ind w:left="6480" w:hanging="360"/>
      </w:pPr>
      <w:rPr>
        <w:rFonts w:hint="default" w:ascii="Wingdings" w:hAnsi="Wingdings"/>
      </w:rPr>
    </w:lvl>
  </w:abstractNum>
  <w:abstractNum w:abstractNumId="5" w15:restartNumberingAfterBreak="0">
    <w:nsid w:val="4F1C3D5D"/>
    <w:multiLevelType w:val="hybridMultilevel"/>
    <w:tmpl w:val="A880A632"/>
    <w:lvl w:ilvl="0" w:tplc="4F9A2062">
      <w:start w:val="1"/>
      <w:numFmt w:val="bullet"/>
      <w:lvlText w:val=""/>
      <w:lvlJc w:val="left"/>
      <w:pPr>
        <w:ind w:left="720" w:hanging="360"/>
      </w:pPr>
      <w:rPr>
        <w:rFonts w:hint="default" w:ascii="Symbol" w:hAnsi="Symbol"/>
      </w:rPr>
    </w:lvl>
    <w:lvl w:ilvl="1" w:tplc="CDD4F5A4">
      <w:start w:val="1"/>
      <w:numFmt w:val="bullet"/>
      <w:lvlText w:val="o"/>
      <w:lvlJc w:val="left"/>
      <w:pPr>
        <w:ind w:left="1440" w:hanging="360"/>
      </w:pPr>
      <w:rPr>
        <w:rFonts w:hint="default" w:ascii="Courier New" w:hAnsi="Courier New"/>
      </w:rPr>
    </w:lvl>
    <w:lvl w:ilvl="2" w:tplc="5590C548">
      <w:start w:val="1"/>
      <w:numFmt w:val="bullet"/>
      <w:lvlText w:val=""/>
      <w:lvlJc w:val="left"/>
      <w:pPr>
        <w:ind w:left="2160" w:hanging="360"/>
      </w:pPr>
      <w:rPr>
        <w:rFonts w:hint="default" w:ascii="Wingdings" w:hAnsi="Wingdings"/>
      </w:rPr>
    </w:lvl>
    <w:lvl w:ilvl="3" w:tplc="F21A7200">
      <w:start w:val="1"/>
      <w:numFmt w:val="bullet"/>
      <w:lvlText w:val=""/>
      <w:lvlJc w:val="left"/>
      <w:pPr>
        <w:ind w:left="2880" w:hanging="360"/>
      </w:pPr>
      <w:rPr>
        <w:rFonts w:hint="default" w:ascii="Symbol" w:hAnsi="Symbol"/>
      </w:rPr>
    </w:lvl>
    <w:lvl w:ilvl="4" w:tplc="F542AF2C">
      <w:start w:val="1"/>
      <w:numFmt w:val="bullet"/>
      <w:lvlText w:val="o"/>
      <w:lvlJc w:val="left"/>
      <w:pPr>
        <w:ind w:left="3600" w:hanging="360"/>
      </w:pPr>
      <w:rPr>
        <w:rFonts w:hint="default" w:ascii="Courier New" w:hAnsi="Courier New"/>
      </w:rPr>
    </w:lvl>
    <w:lvl w:ilvl="5" w:tplc="A89E1E4A">
      <w:start w:val="1"/>
      <w:numFmt w:val="bullet"/>
      <w:lvlText w:val=""/>
      <w:lvlJc w:val="left"/>
      <w:pPr>
        <w:ind w:left="4320" w:hanging="360"/>
      </w:pPr>
      <w:rPr>
        <w:rFonts w:hint="default" w:ascii="Wingdings" w:hAnsi="Wingdings"/>
      </w:rPr>
    </w:lvl>
    <w:lvl w:ilvl="6" w:tplc="6D12BA12">
      <w:start w:val="1"/>
      <w:numFmt w:val="bullet"/>
      <w:lvlText w:val=""/>
      <w:lvlJc w:val="left"/>
      <w:pPr>
        <w:ind w:left="5040" w:hanging="360"/>
      </w:pPr>
      <w:rPr>
        <w:rFonts w:hint="default" w:ascii="Symbol" w:hAnsi="Symbol"/>
      </w:rPr>
    </w:lvl>
    <w:lvl w:ilvl="7" w:tplc="B9685DD6">
      <w:start w:val="1"/>
      <w:numFmt w:val="bullet"/>
      <w:lvlText w:val="o"/>
      <w:lvlJc w:val="left"/>
      <w:pPr>
        <w:ind w:left="5760" w:hanging="360"/>
      </w:pPr>
      <w:rPr>
        <w:rFonts w:hint="default" w:ascii="Courier New" w:hAnsi="Courier New"/>
      </w:rPr>
    </w:lvl>
    <w:lvl w:ilvl="8" w:tplc="5400FA24">
      <w:start w:val="1"/>
      <w:numFmt w:val="bullet"/>
      <w:lvlText w:val=""/>
      <w:lvlJc w:val="left"/>
      <w:pPr>
        <w:ind w:left="6480" w:hanging="360"/>
      </w:pPr>
      <w:rPr>
        <w:rFonts w:hint="default" w:ascii="Wingdings" w:hAnsi="Wingdings"/>
      </w:rPr>
    </w:lvl>
  </w:abstractNum>
  <w:abstractNum w:abstractNumId="6" w15:restartNumberingAfterBreak="0">
    <w:nsid w:val="51E461D9"/>
    <w:multiLevelType w:val="hybridMultilevel"/>
    <w:tmpl w:val="32A095C8"/>
    <w:lvl w:ilvl="0" w:tplc="9C84D9E8">
      <w:start w:val="1"/>
      <w:numFmt w:val="bullet"/>
      <w:lvlText w:val=""/>
      <w:lvlJc w:val="left"/>
      <w:pPr>
        <w:ind w:left="720" w:hanging="360"/>
      </w:pPr>
      <w:rPr>
        <w:rFonts w:hint="default" w:ascii="Symbol" w:hAnsi="Symbol"/>
      </w:rPr>
    </w:lvl>
    <w:lvl w:ilvl="1" w:tplc="2FD8CBBE">
      <w:start w:val="1"/>
      <w:numFmt w:val="bullet"/>
      <w:lvlText w:val="o"/>
      <w:lvlJc w:val="left"/>
      <w:pPr>
        <w:ind w:left="1440" w:hanging="360"/>
      </w:pPr>
      <w:rPr>
        <w:rFonts w:hint="default" w:ascii="Courier New" w:hAnsi="Courier New"/>
      </w:rPr>
    </w:lvl>
    <w:lvl w:ilvl="2" w:tplc="D29C5364">
      <w:start w:val="1"/>
      <w:numFmt w:val="bullet"/>
      <w:lvlText w:val=""/>
      <w:lvlJc w:val="left"/>
      <w:pPr>
        <w:ind w:left="2160" w:hanging="360"/>
      </w:pPr>
      <w:rPr>
        <w:rFonts w:hint="default" w:ascii="Wingdings" w:hAnsi="Wingdings"/>
      </w:rPr>
    </w:lvl>
    <w:lvl w:ilvl="3" w:tplc="78B41A80">
      <w:start w:val="1"/>
      <w:numFmt w:val="bullet"/>
      <w:lvlText w:val=""/>
      <w:lvlJc w:val="left"/>
      <w:pPr>
        <w:ind w:left="2880" w:hanging="360"/>
      </w:pPr>
      <w:rPr>
        <w:rFonts w:hint="default" w:ascii="Symbol" w:hAnsi="Symbol"/>
      </w:rPr>
    </w:lvl>
    <w:lvl w:ilvl="4" w:tplc="F9FCC44E">
      <w:start w:val="1"/>
      <w:numFmt w:val="bullet"/>
      <w:lvlText w:val="o"/>
      <w:lvlJc w:val="left"/>
      <w:pPr>
        <w:ind w:left="3600" w:hanging="360"/>
      </w:pPr>
      <w:rPr>
        <w:rFonts w:hint="default" w:ascii="Courier New" w:hAnsi="Courier New"/>
      </w:rPr>
    </w:lvl>
    <w:lvl w:ilvl="5" w:tplc="7C7C3E52">
      <w:start w:val="1"/>
      <w:numFmt w:val="bullet"/>
      <w:lvlText w:val=""/>
      <w:lvlJc w:val="left"/>
      <w:pPr>
        <w:ind w:left="4320" w:hanging="360"/>
      </w:pPr>
      <w:rPr>
        <w:rFonts w:hint="default" w:ascii="Wingdings" w:hAnsi="Wingdings"/>
      </w:rPr>
    </w:lvl>
    <w:lvl w:ilvl="6" w:tplc="1CF663E2">
      <w:start w:val="1"/>
      <w:numFmt w:val="bullet"/>
      <w:lvlText w:val=""/>
      <w:lvlJc w:val="left"/>
      <w:pPr>
        <w:ind w:left="5040" w:hanging="360"/>
      </w:pPr>
      <w:rPr>
        <w:rFonts w:hint="default" w:ascii="Symbol" w:hAnsi="Symbol"/>
      </w:rPr>
    </w:lvl>
    <w:lvl w:ilvl="7" w:tplc="5282B65E">
      <w:start w:val="1"/>
      <w:numFmt w:val="bullet"/>
      <w:lvlText w:val="o"/>
      <w:lvlJc w:val="left"/>
      <w:pPr>
        <w:ind w:left="5760" w:hanging="360"/>
      </w:pPr>
      <w:rPr>
        <w:rFonts w:hint="default" w:ascii="Courier New" w:hAnsi="Courier New"/>
      </w:rPr>
    </w:lvl>
    <w:lvl w:ilvl="8" w:tplc="AD68FB9A">
      <w:start w:val="1"/>
      <w:numFmt w:val="bullet"/>
      <w:lvlText w:val=""/>
      <w:lvlJc w:val="left"/>
      <w:pPr>
        <w:ind w:left="6480" w:hanging="360"/>
      </w:pPr>
      <w:rPr>
        <w:rFonts w:hint="default" w:ascii="Wingdings" w:hAnsi="Wingdings"/>
      </w:rPr>
    </w:lvl>
  </w:abstractNum>
  <w:abstractNum w:abstractNumId="7" w15:restartNumberingAfterBreak="0">
    <w:nsid w:val="52152E6B"/>
    <w:multiLevelType w:val="hybridMultilevel"/>
    <w:tmpl w:val="DA2C4C60"/>
    <w:lvl w:ilvl="0" w:tplc="67E2DF04">
      <w:start w:val="1"/>
      <w:numFmt w:val="bullet"/>
      <w:lvlText w:val=""/>
      <w:lvlJc w:val="left"/>
      <w:pPr>
        <w:ind w:left="720" w:hanging="360"/>
      </w:pPr>
      <w:rPr>
        <w:rFonts w:hint="default" w:ascii="Symbol" w:hAnsi="Symbol"/>
      </w:rPr>
    </w:lvl>
    <w:lvl w:ilvl="1" w:tplc="157442F0">
      <w:start w:val="1"/>
      <w:numFmt w:val="bullet"/>
      <w:lvlText w:val="o"/>
      <w:lvlJc w:val="left"/>
      <w:pPr>
        <w:ind w:left="1440" w:hanging="360"/>
      </w:pPr>
      <w:rPr>
        <w:rFonts w:hint="default" w:ascii="Courier New" w:hAnsi="Courier New"/>
      </w:rPr>
    </w:lvl>
    <w:lvl w:ilvl="2" w:tplc="49968C5C">
      <w:start w:val="1"/>
      <w:numFmt w:val="bullet"/>
      <w:lvlText w:val=""/>
      <w:lvlJc w:val="left"/>
      <w:pPr>
        <w:ind w:left="2160" w:hanging="360"/>
      </w:pPr>
      <w:rPr>
        <w:rFonts w:hint="default" w:ascii="Wingdings" w:hAnsi="Wingdings"/>
      </w:rPr>
    </w:lvl>
    <w:lvl w:ilvl="3" w:tplc="4830F088">
      <w:start w:val="1"/>
      <w:numFmt w:val="bullet"/>
      <w:lvlText w:val=""/>
      <w:lvlJc w:val="left"/>
      <w:pPr>
        <w:ind w:left="2880" w:hanging="360"/>
      </w:pPr>
      <w:rPr>
        <w:rFonts w:hint="default" w:ascii="Symbol" w:hAnsi="Symbol"/>
      </w:rPr>
    </w:lvl>
    <w:lvl w:ilvl="4" w:tplc="2292C42E">
      <w:start w:val="1"/>
      <w:numFmt w:val="bullet"/>
      <w:lvlText w:val="o"/>
      <w:lvlJc w:val="left"/>
      <w:pPr>
        <w:ind w:left="3600" w:hanging="360"/>
      </w:pPr>
      <w:rPr>
        <w:rFonts w:hint="default" w:ascii="Courier New" w:hAnsi="Courier New"/>
      </w:rPr>
    </w:lvl>
    <w:lvl w:ilvl="5" w:tplc="9544CEAA">
      <w:start w:val="1"/>
      <w:numFmt w:val="bullet"/>
      <w:lvlText w:val=""/>
      <w:lvlJc w:val="left"/>
      <w:pPr>
        <w:ind w:left="4320" w:hanging="360"/>
      </w:pPr>
      <w:rPr>
        <w:rFonts w:hint="default" w:ascii="Wingdings" w:hAnsi="Wingdings"/>
      </w:rPr>
    </w:lvl>
    <w:lvl w:ilvl="6" w:tplc="DBA017E8">
      <w:start w:val="1"/>
      <w:numFmt w:val="bullet"/>
      <w:lvlText w:val=""/>
      <w:lvlJc w:val="left"/>
      <w:pPr>
        <w:ind w:left="5040" w:hanging="360"/>
      </w:pPr>
      <w:rPr>
        <w:rFonts w:hint="default" w:ascii="Symbol" w:hAnsi="Symbol"/>
      </w:rPr>
    </w:lvl>
    <w:lvl w:ilvl="7" w:tplc="7CFE9B32">
      <w:start w:val="1"/>
      <w:numFmt w:val="bullet"/>
      <w:lvlText w:val="o"/>
      <w:lvlJc w:val="left"/>
      <w:pPr>
        <w:ind w:left="5760" w:hanging="360"/>
      </w:pPr>
      <w:rPr>
        <w:rFonts w:hint="default" w:ascii="Courier New" w:hAnsi="Courier New"/>
      </w:rPr>
    </w:lvl>
    <w:lvl w:ilvl="8" w:tplc="3750597A">
      <w:start w:val="1"/>
      <w:numFmt w:val="bullet"/>
      <w:lvlText w:val=""/>
      <w:lvlJc w:val="left"/>
      <w:pPr>
        <w:ind w:left="6480" w:hanging="360"/>
      </w:pPr>
      <w:rPr>
        <w:rFonts w:hint="default" w:ascii="Wingdings" w:hAnsi="Wingdings"/>
      </w:rPr>
    </w:lvl>
  </w:abstractNum>
  <w:abstractNum w:abstractNumId="8" w15:restartNumberingAfterBreak="0">
    <w:nsid w:val="59637D0A"/>
    <w:multiLevelType w:val="hybridMultilevel"/>
    <w:tmpl w:val="933A8F1E"/>
    <w:lvl w:ilvl="0" w:tplc="E232495C">
      <w:start w:val="1"/>
      <w:numFmt w:val="bullet"/>
      <w:lvlText w:val=""/>
      <w:lvlJc w:val="left"/>
      <w:pPr>
        <w:ind w:left="720" w:hanging="360"/>
      </w:pPr>
      <w:rPr>
        <w:rFonts w:hint="default" w:ascii="Symbol" w:hAnsi="Symbol"/>
      </w:rPr>
    </w:lvl>
    <w:lvl w:ilvl="1" w:tplc="D382BC5E">
      <w:start w:val="1"/>
      <w:numFmt w:val="bullet"/>
      <w:lvlText w:val="o"/>
      <w:lvlJc w:val="left"/>
      <w:pPr>
        <w:ind w:left="1440" w:hanging="360"/>
      </w:pPr>
      <w:rPr>
        <w:rFonts w:hint="default" w:ascii="Courier New" w:hAnsi="Courier New"/>
      </w:rPr>
    </w:lvl>
    <w:lvl w:ilvl="2" w:tplc="FBF45F38">
      <w:start w:val="1"/>
      <w:numFmt w:val="bullet"/>
      <w:lvlText w:val=""/>
      <w:lvlJc w:val="left"/>
      <w:pPr>
        <w:ind w:left="2160" w:hanging="360"/>
      </w:pPr>
      <w:rPr>
        <w:rFonts w:hint="default" w:ascii="Wingdings" w:hAnsi="Wingdings"/>
      </w:rPr>
    </w:lvl>
    <w:lvl w:ilvl="3" w:tplc="4A8A17A6">
      <w:start w:val="1"/>
      <w:numFmt w:val="bullet"/>
      <w:lvlText w:val=""/>
      <w:lvlJc w:val="left"/>
      <w:pPr>
        <w:ind w:left="2880" w:hanging="360"/>
      </w:pPr>
      <w:rPr>
        <w:rFonts w:hint="default" w:ascii="Symbol" w:hAnsi="Symbol"/>
      </w:rPr>
    </w:lvl>
    <w:lvl w:ilvl="4" w:tplc="8B361E0C">
      <w:start w:val="1"/>
      <w:numFmt w:val="bullet"/>
      <w:lvlText w:val="o"/>
      <w:lvlJc w:val="left"/>
      <w:pPr>
        <w:ind w:left="3600" w:hanging="360"/>
      </w:pPr>
      <w:rPr>
        <w:rFonts w:hint="default" w:ascii="Courier New" w:hAnsi="Courier New"/>
      </w:rPr>
    </w:lvl>
    <w:lvl w:ilvl="5" w:tplc="14402F64">
      <w:start w:val="1"/>
      <w:numFmt w:val="bullet"/>
      <w:lvlText w:val=""/>
      <w:lvlJc w:val="left"/>
      <w:pPr>
        <w:ind w:left="4320" w:hanging="360"/>
      </w:pPr>
      <w:rPr>
        <w:rFonts w:hint="default" w:ascii="Wingdings" w:hAnsi="Wingdings"/>
      </w:rPr>
    </w:lvl>
    <w:lvl w:ilvl="6" w:tplc="5754AB5E">
      <w:start w:val="1"/>
      <w:numFmt w:val="bullet"/>
      <w:lvlText w:val=""/>
      <w:lvlJc w:val="left"/>
      <w:pPr>
        <w:ind w:left="5040" w:hanging="360"/>
      </w:pPr>
      <w:rPr>
        <w:rFonts w:hint="default" w:ascii="Symbol" w:hAnsi="Symbol"/>
      </w:rPr>
    </w:lvl>
    <w:lvl w:ilvl="7" w:tplc="BE5E8E98">
      <w:start w:val="1"/>
      <w:numFmt w:val="bullet"/>
      <w:lvlText w:val="o"/>
      <w:lvlJc w:val="left"/>
      <w:pPr>
        <w:ind w:left="5760" w:hanging="360"/>
      </w:pPr>
      <w:rPr>
        <w:rFonts w:hint="default" w:ascii="Courier New" w:hAnsi="Courier New"/>
      </w:rPr>
    </w:lvl>
    <w:lvl w:ilvl="8" w:tplc="FE0A5B92">
      <w:start w:val="1"/>
      <w:numFmt w:val="bullet"/>
      <w:lvlText w:val=""/>
      <w:lvlJc w:val="left"/>
      <w:pPr>
        <w:ind w:left="6480" w:hanging="360"/>
      </w:pPr>
      <w:rPr>
        <w:rFonts w:hint="default" w:ascii="Wingdings" w:hAnsi="Wingdings"/>
      </w:rPr>
    </w:lvl>
  </w:abstractNum>
  <w:abstractNum w:abstractNumId="9" w15:restartNumberingAfterBreak="0">
    <w:nsid w:val="61FA7AB5"/>
    <w:multiLevelType w:val="hybridMultilevel"/>
    <w:tmpl w:val="85F80230"/>
    <w:lvl w:ilvl="0" w:tplc="639E3914">
      <w:start w:val="1"/>
      <w:numFmt w:val="bullet"/>
      <w:lvlText w:val=""/>
      <w:lvlJc w:val="left"/>
      <w:pPr>
        <w:ind w:left="720" w:hanging="360"/>
      </w:pPr>
      <w:rPr>
        <w:rFonts w:hint="default" w:ascii="Symbol" w:hAnsi="Symbol"/>
      </w:rPr>
    </w:lvl>
    <w:lvl w:ilvl="1" w:tplc="41F6001A">
      <w:start w:val="1"/>
      <w:numFmt w:val="bullet"/>
      <w:lvlText w:val="o"/>
      <w:lvlJc w:val="left"/>
      <w:pPr>
        <w:ind w:left="1440" w:hanging="360"/>
      </w:pPr>
      <w:rPr>
        <w:rFonts w:hint="default" w:ascii="Courier New" w:hAnsi="Courier New"/>
      </w:rPr>
    </w:lvl>
    <w:lvl w:ilvl="2" w:tplc="2704152E">
      <w:start w:val="1"/>
      <w:numFmt w:val="bullet"/>
      <w:lvlText w:val=""/>
      <w:lvlJc w:val="left"/>
      <w:pPr>
        <w:ind w:left="2160" w:hanging="360"/>
      </w:pPr>
      <w:rPr>
        <w:rFonts w:hint="default" w:ascii="Wingdings" w:hAnsi="Wingdings"/>
      </w:rPr>
    </w:lvl>
    <w:lvl w:ilvl="3" w:tplc="F0C2F2FA">
      <w:start w:val="1"/>
      <w:numFmt w:val="bullet"/>
      <w:lvlText w:val=""/>
      <w:lvlJc w:val="left"/>
      <w:pPr>
        <w:ind w:left="2880" w:hanging="360"/>
      </w:pPr>
      <w:rPr>
        <w:rFonts w:hint="default" w:ascii="Symbol" w:hAnsi="Symbol"/>
      </w:rPr>
    </w:lvl>
    <w:lvl w:ilvl="4" w:tplc="05CE1476">
      <w:start w:val="1"/>
      <w:numFmt w:val="bullet"/>
      <w:lvlText w:val="o"/>
      <w:lvlJc w:val="left"/>
      <w:pPr>
        <w:ind w:left="3600" w:hanging="360"/>
      </w:pPr>
      <w:rPr>
        <w:rFonts w:hint="default" w:ascii="Courier New" w:hAnsi="Courier New"/>
      </w:rPr>
    </w:lvl>
    <w:lvl w:ilvl="5" w:tplc="63A892F0">
      <w:start w:val="1"/>
      <w:numFmt w:val="bullet"/>
      <w:lvlText w:val=""/>
      <w:lvlJc w:val="left"/>
      <w:pPr>
        <w:ind w:left="4320" w:hanging="360"/>
      </w:pPr>
      <w:rPr>
        <w:rFonts w:hint="default" w:ascii="Wingdings" w:hAnsi="Wingdings"/>
      </w:rPr>
    </w:lvl>
    <w:lvl w:ilvl="6" w:tplc="8D706FAE">
      <w:start w:val="1"/>
      <w:numFmt w:val="bullet"/>
      <w:lvlText w:val=""/>
      <w:lvlJc w:val="left"/>
      <w:pPr>
        <w:ind w:left="5040" w:hanging="360"/>
      </w:pPr>
      <w:rPr>
        <w:rFonts w:hint="default" w:ascii="Symbol" w:hAnsi="Symbol"/>
      </w:rPr>
    </w:lvl>
    <w:lvl w:ilvl="7" w:tplc="E8721A20">
      <w:start w:val="1"/>
      <w:numFmt w:val="bullet"/>
      <w:lvlText w:val="o"/>
      <w:lvlJc w:val="left"/>
      <w:pPr>
        <w:ind w:left="5760" w:hanging="360"/>
      </w:pPr>
      <w:rPr>
        <w:rFonts w:hint="default" w:ascii="Courier New" w:hAnsi="Courier New"/>
      </w:rPr>
    </w:lvl>
    <w:lvl w:ilvl="8" w:tplc="9AE01622">
      <w:start w:val="1"/>
      <w:numFmt w:val="bullet"/>
      <w:lvlText w:val=""/>
      <w:lvlJc w:val="left"/>
      <w:pPr>
        <w:ind w:left="6480" w:hanging="360"/>
      </w:pPr>
      <w:rPr>
        <w:rFonts w:hint="default" w:ascii="Wingdings" w:hAnsi="Wingdings"/>
      </w:rPr>
    </w:lvl>
  </w:abstractNum>
  <w:abstractNum w:abstractNumId="10" w15:restartNumberingAfterBreak="0">
    <w:nsid w:val="672B1713"/>
    <w:multiLevelType w:val="hybridMultilevel"/>
    <w:tmpl w:val="AEFA2BFE"/>
    <w:lvl w:ilvl="0" w:tplc="FBF2255C">
      <w:start w:val="1"/>
      <w:numFmt w:val="bullet"/>
      <w:lvlText w:val=""/>
      <w:lvlJc w:val="left"/>
      <w:pPr>
        <w:ind w:left="720" w:hanging="360"/>
      </w:pPr>
      <w:rPr>
        <w:rFonts w:hint="default" w:ascii="Symbol" w:hAnsi="Symbol"/>
      </w:rPr>
    </w:lvl>
    <w:lvl w:ilvl="1" w:tplc="AD24B22A">
      <w:start w:val="1"/>
      <w:numFmt w:val="bullet"/>
      <w:lvlText w:val="o"/>
      <w:lvlJc w:val="left"/>
      <w:pPr>
        <w:ind w:left="1440" w:hanging="360"/>
      </w:pPr>
      <w:rPr>
        <w:rFonts w:hint="default" w:ascii="Courier New" w:hAnsi="Courier New"/>
      </w:rPr>
    </w:lvl>
    <w:lvl w:ilvl="2" w:tplc="89029B02">
      <w:start w:val="1"/>
      <w:numFmt w:val="bullet"/>
      <w:lvlText w:val=""/>
      <w:lvlJc w:val="left"/>
      <w:pPr>
        <w:ind w:left="2160" w:hanging="360"/>
      </w:pPr>
      <w:rPr>
        <w:rFonts w:hint="default" w:ascii="Wingdings" w:hAnsi="Wingdings"/>
      </w:rPr>
    </w:lvl>
    <w:lvl w:ilvl="3" w:tplc="1D745062">
      <w:start w:val="1"/>
      <w:numFmt w:val="bullet"/>
      <w:lvlText w:val=""/>
      <w:lvlJc w:val="left"/>
      <w:pPr>
        <w:ind w:left="2880" w:hanging="360"/>
      </w:pPr>
      <w:rPr>
        <w:rFonts w:hint="default" w:ascii="Symbol" w:hAnsi="Symbol"/>
      </w:rPr>
    </w:lvl>
    <w:lvl w:ilvl="4" w:tplc="15C0B88E">
      <w:start w:val="1"/>
      <w:numFmt w:val="bullet"/>
      <w:lvlText w:val="o"/>
      <w:lvlJc w:val="left"/>
      <w:pPr>
        <w:ind w:left="3600" w:hanging="360"/>
      </w:pPr>
      <w:rPr>
        <w:rFonts w:hint="default" w:ascii="Courier New" w:hAnsi="Courier New"/>
      </w:rPr>
    </w:lvl>
    <w:lvl w:ilvl="5" w:tplc="B2445F80">
      <w:start w:val="1"/>
      <w:numFmt w:val="bullet"/>
      <w:lvlText w:val=""/>
      <w:lvlJc w:val="left"/>
      <w:pPr>
        <w:ind w:left="4320" w:hanging="360"/>
      </w:pPr>
      <w:rPr>
        <w:rFonts w:hint="default" w:ascii="Wingdings" w:hAnsi="Wingdings"/>
      </w:rPr>
    </w:lvl>
    <w:lvl w:ilvl="6" w:tplc="24D20830">
      <w:start w:val="1"/>
      <w:numFmt w:val="bullet"/>
      <w:lvlText w:val=""/>
      <w:lvlJc w:val="left"/>
      <w:pPr>
        <w:ind w:left="5040" w:hanging="360"/>
      </w:pPr>
      <w:rPr>
        <w:rFonts w:hint="default" w:ascii="Symbol" w:hAnsi="Symbol"/>
      </w:rPr>
    </w:lvl>
    <w:lvl w:ilvl="7" w:tplc="9412185A">
      <w:start w:val="1"/>
      <w:numFmt w:val="bullet"/>
      <w:lvlText w:val="o"/>
      <w:lvlJc w:val="left"/>
      <w:pPr>
        <w:ind w:left="5760" w:hanging="360"/>
      </w:pPr>
      <w:rPr>
        <w:rFonts w:hint="default" w:ascii="Courier New" w:hAnsi="Courier New"/>
      </w:rPr>
    </w:lvl>
    <w:lvl w:ilvl="8" w:tplc="7EA8755C">
      <w:start w:val="1"/>
      <w:numFmt w:val="bullet"/>
      <w:lvlText w:val=""/>
      <w:lvlJc w:val="left"/>
      <w:pPr>
        <w:ind w:left="6480" w:hanging="360"/>
      </w:pPr>
      <w:rPr>
        <w:rFonts w:hint="default" w:ascii="Wingdings" w:hAnsi="Wingdings"/>
      </w:rPr>
    </w:lvl>
  </w:abstractNum>
  <w:abstractNum w:abstractNumId="11" w15:restartNumberingAfterBreak="0">
    <w:nsid w:val="764C19AB"/>
    <w:multiLevelType w:val="hybridMultilevel"/>
    <w:tmpl w:val="D2049832"/>
    <w:lvl w:ilvl="0" w:tplc="4364E12C">
      <w:start w:val="1"/>
      <w:numFmt w:val="bullet"/>
      <w:lvlText w:val=""/>
      <w:lvlJc w:val="left"/>
      <w:pPr>
        <w:ind w:left="720" w:hanging="360"/>
      </w:pPr>
      <w:rPr>
        <w:rFonts w:hint="default" w:ascii="Symbol" w:hAnsi="Symbol"/>
      </w:rPr>
    </w:lvl>
    <w:lvl w:ilvl="1" w:tplc="F1D29D12">
      <w:start w:val="1"/>
      <w:numFmt w:val="bullet"/>
      <w:lvlText w:val="o"/>
      <w:lvlJc w:val="left"/>
      <w:pPr>
        <w:ind w:left="1440" w:hanging="360"/>
      </w:pPr>
      <w:rPr>
        <w:rFonts w:hint="default" w:ascii="Courier New" w:hAnsi="Courier New"/>
      </w:rPr>
    </w:lvl>
    <w:lvl w:ilvl="2" w:tplc="5778EF72">
      <w:start w:val="1"/>
      <w:numFmt w:val="bullet"/>
      <w:lvlText w:val=""/>
      <w:lvlJc w:val="left"/>
      <w:pPr>
        <w:ind w:left="2160" w:hanging="360"/>
      </w:pPr>
      <w:rPr>
        <w:rFonts w:hint="default" w:ascii="Wingdings" w:hAnsi="Wingdings"/>
      </w:rPr>
    </w:lvl>
    <w:lvl w:ilvl="3" w:tplc="6804EC7E">
      <w:start w:val="1"/>
      <w:numFmt w:val="bullet"/>
      <w:lvlText w:val=""/>
      <w:lvlJc w:val="left"/>
      <w:pPr>
        <w:ind w:left="2880" w:hanging="360"/>
      </w:pPr>
      <w:rPr>
        <w:rFonts w:hint="default" w:ascii="Symbol" w:hAnsi="Symbol"/>
      </w:rPr>
    </w:lvl>
    <w:lvl w:ilvl="4" w:tplc="238AD894">
      <w:start w:val="1"/>
      <w:numFmt w:val="bullet"/>
      <w:lvlText w:val="o"/>
      <w:lvlJc w:val="left"/>
      <w:pPr>
        <w:ind w:left="3600" w:hanging="360"/>
      </w:pPr>
      <w:rPr>
        <w:rFonts w:hint="default" w:ascii="Courier New" w:hAnsi="Courier New"/>
      </w:rPr>
    </w:lvl>
    <w:lvl w:ilvl="5" w:tplc="1FB277FC">
      <w:start w:val="1"/>
      <w:numFmt w:val="bullet"/>
      <w:lvlText w:val=""/>
      <w:lvlJc w:val="left"/>
      <w:pPr>
        <w:ind w:left="4320" w:hanging="360"/>
      </w:pPr>
      <w:rPr>
        <w:rFonts w:hint="default" w:ascii="Wingdings" w:hAnsi="Wingdings"/>
      </w:rPr>
    </w:lvl>
    <w:lvl w:ilvl="6" w:tplc="71D44A3C">
      <w:start w:val="1"/>
      <w:numFmt w:val="bullet"/>
      <w:lvlText w:val=""/>
      <w:lvlJc w:val="left"/>
      <w:pPr>
        <w:ind w:left="5040" w:hanging="360"/>
      </w:pPr>
      <w:rPr>
        <w:rFonts w:hint="default" w:ascii="Symbol" w:hAnsi="Symbol"/>
      </w:rPr>
    </w:lvl>
    <w:lvl w:ilvl="7" w:tplc="3AD094F6">
      <w:start w:val="1"/>
      <w:numFmt w:val="bullet"/>
      <w:lvlText w:val="o"/>
      <w:lvlJc w:val="left"/>
      <w:pPr>
        <w:ind w:left="5760" w:hanging="360"/>
      </w:pPr>
      <w:rPr>
        <w:rFonts w:hint="default" w:ascii="Courier New" w:hAnsi="Courier New"/>
      </w:rPr>
    </w:lvl>
    <w:lvl w:ilvl="8" w:tplc="1D5A568C">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0"/>
  </w:num>
  <w:num w:numId="4">
    <w:abstractNumId w:val="8"/>
  </w:num>
  <w:num w:numId="5">
    <w:abstractNumId w:val="4"/>
  </w:num>
  <w:num w:numId="6">
    <w:abstractNumId w:val="7"/>
  </w:num>
  <w:num w:numId="7">
    <w:abstractNumId w:val="1"/>
  </w:num>
  <w:num w:numId="8">
    <w:abstractNumId w:val="6"/>
  </w:num>
  <w:num w:numId="9">
    <w:abstractNumId w:val="11"/>
  </w:num>
  <w:num w:numId="10">
    <w:abstractNumId w:val="9"/>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078365"/>
    <w:rsid w:val="00307E26"/>
    <w:rsid w:val="00E26CCA"/>
    <w:rsid w:val="00E7A674"/>
    <w:rsid w:val="01BA4773"/>
    <w:rsid w:val="02D708CA"/>
    <w:rsid w:val="0340AE1D"/>
    <w:rsid w:val="04376A83"/>
    <w:rsid w:val="04AF5404"/>
    <w:rsid w:val="04FB5CBA"/>
    <w:rsid w:val="05E007DC"/>
    <w:rsid w:val="05F5C918"/>
    <w:rsid w:val="068DB896"/>
    <w:rsid w:val="06C22F9D"/>
    <w:rsid w:val="06CE3E0C"/>
    <w:rsid w:val="075DB452"/>
    <w:rsid w:val="079D5E6E"/>
    <w:rsid w:val="07E3142A"/>
    <w:rsid w:val="09149516"/>
    <w:rsid w:val="09E74226"/>
    <w:rsid w:val="0A386B34"/>
    <w:rsid w:val="0A8779BD"/>
    <w:rsid w:val="0BFBBAF6"/>
    <w:rsid w:val="0C2F6D34"/>
    <w:rsid w:val="0C5C5F7C"/>
    <w:rsid w:val="0CD251C5"/>
    <w:rsid w:val="0D03BC78"/>
    <w:rsid w:val="0D07E77E"/>
    <w:rsid w:val="0E853AF7"/>
    <w:rsid w:val="0EA35F07"/>
    <w:rsid w:val="0ED6B908"/>
    <w:rsid w:val="0EE6E470"/>
    <w:rsid w:val="0FCF7D7F"/>
    <w:rsid w:val="11003B4C"/>
    <w:rsid w:val="11B740F5"/>
    <w:rsid w:val="144364DE"/>
    <w:rsid w:val="145C8875"/>
    <w:rsid w:val="1487819D"/>
    <w:rsid w:val="1600C625"/>
    <w:rsid w:val="1633C0D6"/>
    <w:rsid w:val="16A1BADD"/>
    <w:rsid w:val="16E6FB8D"/>
    <w:rsid w:val="17996696"/>
    <w:rsid w:val="17A841C5"/>
    <w:rsid w:val="18BDB053"/>
    <w:rsid w:val="1989133A"/>
    <w:rsid w:val="198934D4"/>
    <w:rsid w:val="19A23E1B"/>
    <w:rsid w:val="19F59019"/>
    <w:rsid w:val="1B01B8D5"/>
    <w:rsid w:val="1B8107E8"/>
    <w:rsid w:val="1BD15F3B"/>
    <w:rsid w:val="1C4AE35F"/>
    <w:rsid w:val="1C5EFCF0"/>
    <w:rsid w:val="1FC610F7"/>
    <w:rsid w:val="206D77F5"/>
    <w:rsid w:val="226BFD6D"/>
    <w:rsid w:val="238DC73E"/>
    <w:rsid w:val="2480CA69"/>
    <w:rsid w:val="252BE85D"/>
    <w:rsid w:val="280C4394"/>
    <w:rsid w:val="2918CAAA"/>
    <w:rsid w:val="2A70687A"/>
    <w:rsid w:val="2AC2AEE3"/>
    <w:rsid w:val="2B02BA82"/>
    <w:rsid w:val="2BE94833"/>
    <w:rsid w:val="2BF3CE7A"/>
    <w:rsid w:val="2C326D2F"/>
    <w:rsid w:val="2CCB598F"/>
    <w:rsid w:val="2D1EE5BE"/>
    <w:rsid w:val="2E29E95A"/>
    <w:rsid w:val="2F42680A"/>
    <w:rsid w:val="2F923074"/>
    <w:rsid w:val="2FE34D5A"/>
    <w:rsid w:val="303AC2C3"/>
    <w:rsid w:val="32413D1A"/>
    <w:rsid w:val="33713590"/>
    <w:rsid w:val="338C9FFA"/>
    <w:rsid w:val="3463420C"/>
    <w:rsid w:val="36BFDCC6"/>
    <w:rsid w:val="3735C325"/>
    <w:rsid w:val="38D19386"/>
    <w:rsid w:val="3931E7DF"/>
    <w:rsid w:val="39887C1D"/>
    <w:rsid w:val="39FABD25"/>
    <w:rsid w:val="3BAF463C"/>
    <w:rsid w:val="3D21E646"/>
    <w:rsid w:val="3EAE2817"/>
    <w:rsid w:val="3F56303D"/>
    <w:rsid w:val="40D903F4"/>
    <w:rsid w:val="41268DD4"/>
    <w:rsid w:val="417CEE15"/>
    <w:rsid w:val="41D2609C"/>
    <w:rsid w:val="42C62A93"/>
    <w:rsid w:val="42E6DCA6"/>
    <w:rsid w:val="4337BDDC"/>
    <w:rsid w:val="441DCB61"/>
    <w:rsid w:val="4496264B"/>
    <w:rsid w:val="4572B84F"/>
    <w:rsid w:val="46A5D1BF"/>
    <w:rsid w:val="46DB580F"/>
    <w:rsid w:val="478D2438"/>
    <w:rsid w:val="48144D29"/>
    <w:rsid w:val="4A0F5986"/>
    <w:rsid w:val="4A5D5A61"/>
    <w:rsid w:val="4ADE754E"/>
    <w:rsid w:val="4BF7ADDF"/>
    <w:rsid w:val="4C261C0D"/>
    <w:rsid w:val="4CA925B6"/>
    <w:rsid w:val="4E116CD0"/>
    <w:rsid w:val="4E528236"/>
    <w:rsid w:val="4E945C1F"/>
    <w:rsid w:val="4F263B69"/>
    <w:rsid w:val="4FCFE3C7"/>
    <w:rsid w:val="507D7F85"/>
    <w:rsid w:val="5084EEF6"/>
    <w:rsid w:val="514076F8"/>
    <w:rsid w:val="5172B381"/>
    <w:rsid w:val="51F19FE1"/>
    <w:rsid w:val="52772684"/>
    <w:rsid w:val="52DC4759"/>
    <w:rsid w:val="5348E487"/>
    <w:rsid w:val="53F81A38"/>
    <w:rsid w:val="54043CA7"/>
    <w:rsid w:val="54B4379B"/>
    <w:rsid w:val="54D8A607"/>
    <w:rsid w:val="562BFDBC"/>
    <w:rsid w:val="565007FC"/>
    <w:rsid w:val="56A50D87"/>
    <w:rsid w:val="575E0FBC"/>
    <w:rsid w:val="58B6E16C"/>
    <w:rsid w:val="58E015B0"/>
    <w:rsid w:val="594E4C73"/>
    <w:rsid w:val="597D7DE8"/>
    <w:rsid w:val="5A25ED19"/>
    <w:rsid w:val="5A602CFB"/>
    <w:rsid w:val="5ABB0A49"/>
    <w:rsid w:val="5B02ACC1"/>
    <w:rsid w:val="5C0BFEE5"/>
    <w:rsid w:val="5C148EBB"/>
    <w:rsid w:val="5CE17BD3"/>
    <w:rsid w:val="5CF49130"/>
    <w:rsid w:val="5D332493"/>
    <w:rsid w:val="5D71474A"/>
    <w:rsid w:val="5F130940"/>
    <w:rsid w:val="600808FC"/>
    <w:rsid w:val="601A2434"/>
    <w:rsid w:val="616ED5CF"/>
    <w:rsid w:val="617D5B84"/>
    <w:rsid w:val="626D5539"/>
    <w:rsid w:val="62D942C6"/>
    <w:rsid w:val="640A6BD5"/>
    <w:rsid w:val="644DCF52"/>
    <w:rsid w:val="64B4FC46"/>
    <w:rsid w:val="66076BA7"/>
    <w:rsid w:val="66FF0133"/>
    <w:rsid w:val="674E2CC3"/>
    <w:rsid w:val="680CA7EB"/>
    <w:rsid w:val="68A5CE49"/>
    <w:rsid w:val="68DB19DA"/>
    <w:rsid w:val="6981AFCE"/>
    <w:rsid w:val="69A46D7D"/>
    <w:rsid w:val="6A1A0B04"/>
    <w:rsid w:val="6AEC4231"/>
    <w:rsid w:val="6C14377F"/>
    <w:rsid w:val="6C4C2422"/>
    <w:rsid w:val="6CBCFF95"/>
    <w:rsid w:val="6DEEFFD8"/>
    <w:rsid w:val="6E23E2F3"/>
    <w:rsid w:val="6E381569"/>
    <w:rsid w:val="6E49C009"/>
    <w:rsid w:val="6E649560"/>
    <w:rsid w:val="6E7943AB"/>
    <w:rsid w:val="6ED36C4A"/>
    <w:rsid w:val="6F078365"/>
    <w:rsid w:val="6F518821"/>
    <w:rsid w:val="700065C1"/>
    <w:rsid w:val="71F070D0"/>
    <w:rsid w:val="72F92190"/>
    <w:rsid w:val="746A96CD"/>
    <w:rsid w:val="7479FC1A"/>
    <w:rsid w:val="7500CCDE"/>
    <w:rsid w:val="750132A9"/>
    <w:rsid w:val="750B3688"/>
    <w:rsid w:val="76AEDCB8"/>
    <w:rsid w:val="76F632BF"/>
    <w:rsid w:val="774DAAD0"/>
    <w:rsid w:val="78C09B2D"/>
    <w:rsid w:val="79369435"/>
    <w:rsid w:val="798B74D2"/>
    <w:rsid w:val="7AD12D31"/>
    <w:rsid w:val="7B44574D"/>
    <w:rsid w:val="7BDBFAF8"/>
    <w:rsid w:val="7CB386F2"/>
    <w:rsid w:val="7D11FBCD"/>
    <w:rsid w:val="7EB9EE9D"/>
    <w:rsid w:val="7ED7B4EA"/>
    <w:rsid w:val="7F7B4E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D61E"/>
  <w15:chartTrackingRefBased/>
  <w15:docId w15:val="{44CBDFFF-E7DA-43C9-AF2F-4D1B0FF6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Pr>
      <w:rFonts w:asciiTheme="majorHAnsi" w:hAnsiTheme="majorHAnsi" w:eastAsiaTheme="majorEastAsia" w:cstheme="majorBidi"/>
      <w:color w:val="2F5496" w:themeColor="accent1" w:themeShade="BF"/>
      <w:sz w:val="32"/>
      <w:szCs w:val="32"/>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José Manuel Aguado Gala</dc:creator>
  <keywords/>
  <dc:description/>
  <lastModifiedBy>José Manuel Aguado Gala</lastModifiedBy>
  <revision>4</revision>
  <dcterms:created xsi:type="dcterms:W3CDTF">2020-12-04T14:12:00.0000000Z</dcterms:created>
  <dcterms:modified xsi:type="dcterms:W3CDTF">2020-12-06T13:25:20.7544312Z</dcterms:modified>
</coreProperties>
</file>