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65053" w14:textId="71B009F1" w:rsidR="000B0051" w:rsidRPr="00CB4AE5" w:rsidRDefault="000B0051" w:rsidP="000B0051">
      <w:pPr>
        <w:tabs>
          <w:tab w:val="left" w:pos="426"/>
          <w:tab w:val="left" w:pos="709"/>
          <w:tab w:val="left" w:pos="3969"/>
          <w:tab w:val="left" w:pos="7655"/>
        </w:tabs>
        <w:jc w:val="both"/>
        <w:rPr>
          <w:b/>
          <w:sz w:val="22"/>
          <w:szCs w:val="22"/>
          <w:lang w:val="en-GB"/>
        </w:rPr>
      </w:pPr>
      <w:r w:rsidRPr="00CB4AE5">
        <w:rPr>
          <w:b/>
          <w:sz w:val="22"/>
          <w:szCs w:val="22"/>
          <w:lang w:val="en-GB"/>
        </w:rPr>
        <w:t>Research report (</w:t>
      </w:r>
      <w:r w:rsidR="00503ABD">
        <w:rPr>
          <w:b/>
          <w:sz w:val="22"/>
          <w:szCs w:val="22"/>
          <w:lang w:val="en-GB"/>
        </w:rPr>
        <w:t>graded</w:t>
      </w:r>
      <w:r w:rsidRPr="00CB4AE5">
        <w:rPr>
          <w:b/>
          <w:sz w:val="22"/>
          <w:szCs w:val="22"/>
          <w:lang w:val="en-GB"/>
        </w:rPr>
        <w:t>)</w:t>
      </w:r>
    </w:p>
    <w:p w14:paraId="001475A5" w14:textId="77777777" w:rsidR="000B0051" w:rsidRPr="00CB4AE5" w:rsidRDefault="000B0051" w:rsidP="000B0051">
      <w:pPr>
        <w:tabs>
          <w:tab w:val="left" w:pos="426"/>
          <w:tab w:val="left" w:pos="709"/>
          <w:tab w:val="left" w:pos="3969"/>
          <w:tab w:val="left" w:pos="7655"/>
        </w:tabs>
        <w:jc w:val="both"/>
        <w:rPr>
          <w:sz w:val="22"/>
          <w:szCs w:val="22"/>
          <w:lang w:val="en-GB"/>
        </w:rPr>
      </w:pPr>
    </w:p>
    <w:p w14:paraId="2BF1F2C4" w14:textId="77777777" w:rsidR="000B0051" w:rsidRPr="00CB4AE5" w:rsidRDefault="000B0051" w:rsidP="000B0051">
      <w:pPr>
        <w:tabs>
          <w:tab w:val="left" w:pos="567"/>
          <w:tab w:val="left" w:pos="1701"/>
          <w:tab w:val="left" w:pos="3969"/>
          <w:tab w:val="left" w:pos="7655"/>
        </w:tabs>
        <w:jc w:val="both"/>
        <w:rPr>
          <w:i/>
          <w:sz w:val="22"/>
          <w:szCs w:val="22"/>
          <w:lang w:val="en-GB"/>
        </w:rPr>
      </w:pPr>
      <w:r w:rsidRPr="00CB4AE5">
        <w:rPr>
          <w:i/>
          <w:sz w:val="22"/>
          <w:szCs w:val="22"/>
          <w:lang w:val="en-GB"/>
        </w:rPr>
        <w:t>Format</w:t>
      </w:r>
    </w:p>
    <w:p w14:paraId="7BFB090A" w14:textId="77777777" w:rsidR="000B0051" w:rsidRPr="00CB4AE5" w:rsidRDefault="000B0051" w:rsidP="000B0051">
      <w:pPr>
        <w:tabs>
          <w:tab w:val="left" w:pos="426"/>
          <w:tab w:val="left" w:pos="709"/>
          <w:tab w:val="left" w:pos="3969"/>
          <w:tab w:val="left" w:pos="7655"/>
        </w:tabs>
        <w:jc w:val="both"/>
        <w:rPr>
          <w:sz w:val="22"/>
          <w:szCs w:val="22"/>
          <w:lang w:val="en-GB"/>
        </w:rPr>
      </w:pPr>
    </w:p>
    <w:p w14:paraId="6896C92E" w14:textId="4F73AE14"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The research report is an intermediate product at the end of the first semester and has one of two formats (whatever fits the student’s project and approach best, this is the choice of the student):</w:t>
      </w:r>
    </w:p>
    <w:p w14:paraId="23EA2835" w14:textId="77777777" w:rsidR="00C31899" w:rsidRPr="00CB4AE5" w:rsidRDefault="00C31899" w:rsidP="000B0051">
      <w:pPr>
        <w:tabs>
          <w:tab w:val="left" w:pos="426"/>
          <w:tab w:val="left" w:pos="709"/>
          <w:tab w:val="left" w:pos="3969"/>
          <w:tab w:val="left" w:pos="7655"/>
        </w:tabs>
        <w:jc w:val="both"/>
        <w:rPr>
          <w:sz w:val="22"/>
          <w:szCs w:val="22"/>
          <w:lang w:val="en-GB"/>
        </w:rPr>
      </w:pPr>
    </w:p>
    <w:p w14:paraId="7BB0CFFC" w14:textId="004961DA" w:rsidR="000B0051" w:rsidRPr="00CB4AE5" w:rsidRDefault="000B0051" w:rsidP="000B0051">
      <w:pPr>
        <w:numPr>
          <w:ilvl w:val="0"/>
          <w:numId w:val="1"/>
        </w:numPr>
        <w:tabs>
          <w:tab w:val="left" w:pos="426"/>
          <w:tab w:val="left" w:pos="709"/>
          <w:tab w:val="left" w:pos="3969"/>
          <w:tab w:val="left" w:pos="7655"/>
        </w:tabs>
        <w:jc w:val="both"/>
        <w:rPr>
          <w:sz w:val="22"/>
          <w:szCs w:val="22"/>
          <w:lang w:val="en-GB"/>
        </w:rPr>
      </w:pPr>
      <w:r w:rsidRPr="00CB4AE5">
        <w:rPr>
          <w:sz w:val="22"/>
          <w:szCs w:val="22"/>
          <w:lang w:val="en-GB"/>
        </w:rPr>
        <w:t>It is written as a (mini) thesis, with a</w:t>
      </w:r>
      <w:r w:rsidR="00C31899" w:rsidRPr="00CB4AE5">
        <w:rPr>
          <w:sz w:val="22"/>
          <w:szCs w:val="22"/>
          <w:lang w:val="en-GB"/>
        </w:rPr>
        <w:t xml:space="preserve"> short</w:t>
      </w:r>
      <w:r w:rsidRPr="00CB4AE5">
        <w:rPr>
          <w:sz w:val="22"/>
          <w:szCs w:val="22"/>
          <w:lang w:val="en-GB"/>
        </w:rPr>
        <w:t xml:space="preserve"> introduction, methods section, some results (i.e., preliminary analyses, or pilot simulations), and a discussion of results. Please do not include appendices, and </w:t>
      </w:r>
      <w:r w:rsidR="00503ABD">
        <w:rPr>
          <w:sz w:val="22"/>
          <w:szCs w:val="22"/>
          <w:lang w:val="en-GB"/>
        </w:rPr>
        <w:t xml:space="preserve">add at least 1 Table </w:t>
      </w:r>
      <w:r w:rsidR="00503ABD">
        <w:rPr>
          <w:i/>
          <w:iCs/>
          <w:sz w:val="22"/>
          <w:szCs w:val="22"/>
          <w:lang w:val="en-GB"/>
        </w:rPr>
        <w:t xml:space="preserve">and </w:t>
      </w:r>
      <w:r w:rsidR="00503ABD">
        <w:rPr>
          <w:sz w:val="22"/>
          <w:szCs w:val="22"/>
          <w:lang w:val="en-GB"/>
        </w:rPr>
        <w:t xml:space="preserve">1 Figure (but </w:t>
      </w:r>
      <w:r w:rsidRPr="00CB4AE5">
        <w:rPr>
          <w:sz w:val="22"/>
          <w:szCs w:val="22"/>
          <w:lang w:val="en-GB"/>
        </w:rPr>
        <w:t xml:space="preserve">no more than </w:t>
      </w:r>
      <w:r w:rsidR="00C31899" w:rsidRPr="00CB4AE5">
        <w:rPr>
          <w:sz w:val="22"/>
          <w:szCs w:val="22"/>
          <w:lang w:val="en-GB"/>
        </w:rPr>
        <w:t>4</w:t>
      </w:r>
      <w:r w:rsidRPr="00CB4AE5">
        <w:rPr>
          <w:sz w:val="22"/>
          <w:szCs w:val="22"/>
          <w:lang w:val="en-GB"/>
        </w:rPr>
        <w:t xml:space="preserve"> tables/figures</w:t>
      </w:r>
      <w:r w:rsidR="00503ABD">
        <w:rPr>
          <w:sz w:val="22"/>
          <w:szCs w:val="22"/>
          <w:lang w:val="en-GB"/>
        </w:rPr>
        <w:t>)</w:t>
      </w:r>
      <w:r w:rsidRPr="00CB4AE5">
        <w:rPr>
          <w:sz w:val="22"/>
          <w:szCs w:val="22"/>
          <w:lang w:val="en-GB"/>
        </w:rPr>
        <w:t>. Table and Figure captions do not count towards the word limit. An abstract may be included, but is not necessary.</w:t>
      </w:r>
    </w:p>
    <w:p w14:paraId="700AE971" w14:textId="77777777" w:rsidR="00C31899" w:rsidRPr="00CB4AE5" w:rsidRDefault="00C31899" w:rsidP="00C31899">
      <w:pPr>
        <w:tabs>
          <w:tab w:val="left" w:pos="426"/>
          <w:tab w:val="left" w:pos="709"/>
          <w:tab w:val="left" w:pos="3969"/>
          <w:tab w:val="left" w:pos="7655"/>
        </w:tabs>
        <w:ind w:left="720"/>
        <w:jc w:val="both"/>
        <w:rPr>
          <w:sz w:val="22"/>
          <w:szCs w:val="22"/>
          <w:lang w:val="en-GB"/>
        </w:rPr>
      </w:pPr>
    </w:p>
    <w:p w14:paraId="521E5A34" w14:textId="77777777" w:rsidR="00503ABD" w:rsidRPr="00CB4AE5" w:rsidRDefault="000B0051" w:rsidP="00503ABD">
      <w:pPr>
        <w:numPr>
          <w:ilvl w:val="0"/>
          <w:numId w:val="1"/>
        </w:numPr>
        <w:tabs>
          <w:tab w:val="left" w:pos="426"/>
          <w:tab w:val="left" w:pos="709"/>
          <w:tab w:val="left" w:pos="3969"/>
          <w:tab w:val="left" w:pos="7655"/>
        </w:tabs>
        <w:jc w:val="both"/>
        <w:rPr>
          <w:sz w:val="22"/>
          <w:szCs w:val="22"/>
          <w:lang w:val="en-GB"/>
        </w:rPr>
      </w:pPr>
      <w:r w:rsidRPr="00503ABD">
        <w:rPr>
          <w:sz w:val="22"/>
          <w:szCs w:val="22"/>
          <w:lang w:val="en-GB"/>
        </w:rPr>
        <w:t xml:space="preserve">It is the first ‘half’ of the thesis, i.e., there are no results included yet, but the report contains a full introduction including a literature review and a methods section that contains details about the data, instruments and/or statistical procedures. </w:t>
      </w:r>
      <w:bookmarkStart w:id="0" w:name="_Hlk72234053"/>
      <w:r w:rsidR="00503ABD">
        <w:rPr>
          <w:sz w:val="22"/>
          <w:szCs w:val="22"/>
          <w:lang w:val="en-GB"/>
        </w:rPr>
        <w:t>I</w:t>
      </w:r>
      <w:r w:rsidR="00CB4AE5" w:rsidRPr="00503ABD">
        <w:rPr>
          <w:sz w:val="22"/>
          <w:szCs w:val="22"/>
          <w:lang w:val="en-US"/>
        </w:rPr>
        <w:t xml:space="preserve">nclude </w:t>
      </w:r>
      <w:r w:rsidR="000F0CD5" w:rsidRPr="00503ABD">
        <w:rPr>
          <w:sz w:val="22"/>
          <w:szCs w:val="22"/>
          <w:lang w:val="en-US"/>
        </w:rPr>
        <w:t>at least one</w:t>
      </w:r>
      <w:r w:rsidR="00CB4AE5" w:rsidRPr="00503ABD">
        <w:rPr>
          <w:sz w:val="22"/>
          <w:szCs w:val="22"/>
          <w:lang w:val="en-US"/>
        </w:rPr>
        <w:t xml:space="preserve"> Table and </w:t>
      </w:r>
      <w:r w:rsidR="000F0CD5" w:rsidRPr="00503ABD">
        <w:rPr>
          <w:sz w:val="22"/>
          <w:szCs w:val="22"/>
          <w:lang w:val="en-US"/>
        </w:rPr>
        <w:t xml:space="preserve">one </w:t>
      </w:r>
      <w:r w:rsidR="00CB4AE5" w:rsidRPr="00503ABD">
        <w:rPr>
          <w:sz w:val="22"/>
          <w:szCs w:val="22"/>
          <w:lang w:val="en-US"/>
        </w:rPr>
        <w:t xml:space="preserve">Figure. If you don’t have results yet, add synthetic results. </w:t>
      </w:r>
      <w:r w:rsidR="00503ABD" w:rsidRPr="00CB4AE5">
        <w:rPr>
          <w:sz w:val="22"/>
          <w:szCs w:val="22"/>
          <w:lang w:val="en-GB"/>
        </w:rPr>
        <w:t>Table and Figure captions do not count towards the word limit. An abstract may be included, but is not necessary.</w:t>
      </w:r>
    </w:p>
    <w:p w14:paraId="5E666B74" w14:textId="71776CD5" w:rsidR="00C975AA" w:rsidRPr="00503ABD" w:rsidRDefault="00C975AA" w:rsidP="00503ABD">
      <w:pPr>
        <w:tabs>
          <w:tab w:val="left" w:pos="426"/>
          <w:tab w:val="left" w:pos="709"/>
          <w:tab w:val="left" w:pos="3969"/>
          <w:tab w:val="left" w:pos="7655"/>
        </w:tabs>
        <w:ind w:left="720"/>
        <w:jc w:val="both"/>
        <w:rPr>
          <w:sz w:val="22"/>
          <w:szCs w:val="22"/>
          <w:lang w:val="en-US"/>
        </w:rPr>
      </w:pPr>
    </w:p>
    <w:bookmarkEnd w:id="0"/>
    <w:p w14:paraId="2A4698DD" w14:textId="77777777" w:rsidR="00C975AA" w:rsidRPr="00CB4AE5" w:rsidRDefault="00C975AA" w:rsidP="000B0051">
      <w:pPr>
        <w:tabs>
          <w:tab w:val="left" w:pos="426"/>
          <w:tab w:val="left" w:pos="709"/>
          <w:tab w:val="left" w:pos="3969"/>
          <w:tab w:val="left" w:pos="7655"/>
        </w:tabs>
        <w:jc w:val="both"/>
        <w:rPr>
          <w:sz w:val="22"/>
          <w:szCs w:val="22"/>
          <w:lang w:val="en-GB"/>
        </w:rPr>
      </w:pPr>
    </w:p>
    <w:p w14:paraId="1CD8D96F" w14:textId="3E8A9C74" w:rsidR="000B0051" w:rsidRPr="00CB4AE5" w:rsidRDefault="00AC6FCA" w:rsidP="000B0051">
      <w:pPr>
        <w:tabs>
          <w:tab w:val="left" w:pos="426"/>
          <w:tab w:val="left" w:pos="709"/>
          <w:tab w:val="left" w:pos="3969"/>
          <w:tab w:val="left" w:pos="7655"/>
        </w:tabs>
        <w:jc w:val="both"/>
        <w:rPr>
          <w:sz w:val="22"/>
          <w:szCs w:val="22"/>
          <w:lang w:val="en-GB"/>
        </w:rPr>
      </w:pPr>
      <w:r w:rsidRPr="00CB4AE5">
        <w:rPr>
          <w:sz w:val="22"/>
          <w:szCs w:val="22"/>
          <w:lang w:val="en-GB"/>
        </w:rPr>
        <w:t>The length of the research report should be maximally 2500 words of text (without references list and/or tables and figures).</w:t>
      </w:r>
    </w:p>
    <w:p w14:paraId="0322CDE1" w14:textId="77777777" w:rsidR="00AC6FCA" w:rsidRPr="00CB4AE5" w:rsidRDefault="00AC6FCA" w:rsidP="000B0051">
      <w:pPr>
        <w:tabs>
          <w:tab w:val="left" w:pos="567"/>
          <w:tab w:val="left" w:pos="1701"/>
          <w:tab w:val="left" w:pos="3969"/>
          <w:tab w:val="left" w:pos="7655"/>
        </w:tabs>
        <w:jc w:val="both"/>
        <w:rPr>
          <w:i/>
          <w:sz w:val="22"/>
          <w:szCs w:val="22"/>
          <w:lang w:val="en-GB"/>
        </w:rPr>
      </w:pPr>
    </w:p>
    <w:p w14:paraId="461A3703" w14:textId="4796E6D8" w:rsidR="000B0051" w:rsidRPr="00CB4AE5" w:rsidRDefault="000B0051" w:rsidP="000B0051">
      <w:pPr>
        <w:tabs>
          <w:tab w:val="left" w:pos="567"/>
          <w:tab w:val="left" w:pos="1701"/>
          <w:tab w:val="left" w:pos="3969"/>
          <w:tab w:val="left" w:pos="7655"/>
        </w:tabs>
        <w:jc w:val="both"/>
        <w:rPr>
          <w:i/>
          <w:sz w:val="22"/>
          <w:szCs w:val="22"/>
          <w:lang w:val="en-GB"/>
        </w:rPr>
      </w:pPr>
      <w:r w:rsidRPr="00CB4AE5">
        <w:rPr>
          <w:i/>
          <w:sz w:val="22"/>
          <w:szCs w:val="22"/>
          <w:lang w:val="en-GB"/>
        </w:rPr>
        <w:t>Grading</w:t>
      </w:r>
    </w:p>
    <w:p w14:paraId="76BD5710" w14:textId="77777777" w:rsidR="000B0051" w:rsidRPr="00CB4AE5" w:rsidRDefault="000B0051" w:rsidP="000B0051">
      <w:pPr>
        <w:tabs>
          <w:tab w:val="left" w:pos="426"/>
          <w:tab w:val="left" w:pos="709"/>
          <w:tab w:val="left" w:pos="3969"/>
          <w:tab w:val="left" w:pos="7655"/>
        </w:tabs>
        <w:jc w:val="both"/>
        <w:rPr>
          <w:sz w:val="22"/>
          <w:szCs w:val="22"/>
          <w:lang w:val="en-GB"/>
        </w:rPr>
      </w:pPr>
    </w:p>
    <w:p w14:paraId="58C1ED02" w14:textId="77777777"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The grade will reflect the clarity of writing (clear and correct formulations, a logical structure of sections and of paragraphs within sections, no typos or errors in grammar), and the conciseness in presentation of tables, figures, and formulas (if any), that is, a nice looking and consistent lay-out of the report. We will also judge the logic of your research report. For example, does your summary of key questions follow from your discussion of the literature? Or do your conclusions follow from the results you have shown?</w:t>
      </w:r>
    </w:p>
    <w:p w14:paraId="556D866A" w14:textId="77777777" w:rsidR="00503ABD" w:rsidRDefault="00503ABD" w:rsidP="000B0051">
      <w:pPr>
        <w:tabs>
          <w:tab w:val="left" w:pos="426"/>
          <w:tab w:val="left" w:pos="709"/>
          <w:tab w:val="left" w:pos="3969"/>
          <w:tab w:val="left" w:pos="7655"/>
        </w:tabs>
        <w:jc w:val="both"/>
        <w:rPr>
          <w:sz w:val="22"/>
          <w:szCs w:val="22"/>
          <w:lang w:val="en-GB"/>
        </w:rPr>
      </w:pPr>
    </w:p>
    <w:p w14:paraId="22AE4AA8" w14:textId="4AF1EE69" w:rsidR="000B0051" w:rsidRPr="00CB4AE5" w:rsidRDefault="00707AF7" w:rsidP="000B0051">
      <w:pPr>
        <w:tabs>
          <w:tab w:val="left" w:pos="426"/>
          <w:tab w:val="left" w:pos="709"/>
          <w:tab w:val="left" w:pos="3969"/>
          <w:tab w:val="left" w:pos="7655"/>
        </w:tabs>
        <w:jc w:val="both"/>
        <w:rPr>
          <w:sz w:val="22"/>
          <w:szCs w:val="22"/>
          <w:lang w:val="en-GB"/>
        </w:rPr>
      </w:pPr>
      <w:r w:rsidRPr="00CB4AE5">
        <w:rPr>
          <w:sz w:val="22"/>
          <w:szCs w:val="22"/>
          <w:lang w:val="en-GB"/>
        </w:rPr>
        <w:t>The rubric</w:t>
      </w:r>
      <w:r w:rsidR="00503ABD">
        <w:rPr>
          <w:sz w:val="22"/>
          <w:szCs w:val="22"/>
          <w:lang w:val="en-GB"/>
        </w:rPr>
        <w:t>, see next page,</w:t>
      </w:r>
      <w:r w:rsidRPr="00CB4AE5">
        <w:rPr>
          <w:sz w:val="22"/>
          <w:szCs w:val="22"/>
          <w:lang w:val="en-GB"/>
        </w:rPr>
        <w:t xml:space="preserve"> displays all criteria and the relative weighting of each aspect. </w:t>
      </w:r>
    </w:p>
    <w:p w14:paraId="52F09328" w14:textId="5EED5595" w:rsidR="00707AF7" w:rsidRPr="00CB4AE5" w:rsidRDefault="00707AF7" w:rsidP="00707AF7">
      <w:pPr>
        <w:pStyle w:val="xmsonormal"/>
        <w:rPr>
          <w:rFonts w:ascii="Times New Roman" w:hAnsi="Times New Roman" w:cs="Times New Roman"/>
          <w:lang w:val="en-US"/>
        </w:rPr>
      </w:pPr>
      <w:r w:rsidRPr="00CB4AE5">
        <w:rPr>
          <w:rFonts w:ascii="Times New Roman" w:hAnsi="Times New Roman" w:cs="Times New Roman"/>
          <w:lang w:val="en-US"/>
        </w:rPr>
        <w:t xml:space="preserve"> </w:t>
      </w:r>
    </w:p>
    <w:p w14:paraId="5E3CF1B8" w14:textId="12DA8751" w:rsidR="00707AF7" w:rsidRPr="00CB4AE5" w:rsidRDefault="00707AF7" w:rsidP="000B0051">
      <w:pPr>
        <w:tabs>
          <w:tab w:val="left" w:pos="426"/>
          <w:tab w:val="left" w:pos="709"/>
          <w:tab w:val="left" w:pos="3969"/>
          <w:tab w:val="left" w:pos="7655"/>
        </w:tabs>
        <w:jc w:val="both"/>
        <w:rPr>
          <w:sz w:val="22"/>
          <w:szCs w:val="22"/>
          <w:lang w:val="en-GB"/>
        </w:rPr>
      </w:pPr>
      <w:r w:rsidRPr="00CB4AE5">
        <w:rPr>
          <w:sz w:val="22"/>
          <w:szCs w:val="22"/>
          <w:lang w:val="en-GB"/>
        </w:rPr>
        <w:t> </w:t>
      </w:r>
    </w:p>
    <w:p w14:paraId="1372DC36" w14:textId="77777777"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The research report should be sent (by email) to:</w:t>
      </w:r>
    </w:p>
    <w:p w14:paraId="3876BA8A" w14:textId="77777777"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 xml:space="preserve">- Your Research Seminar mentor </w:t>
      </w:r>
    </w:p>
    <w:p w14:paraId="3DDF1F71" w14:textId="77777777"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 Your thesis supervisor(s)</w:t>
      </w:r>
    </w:p>
    <w:p w14:paraId="33C60DB0" w14:textId="21C6255A"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 xml:space="preserve">- The coordinator of the course “Research Seminar” </w:t>
      </w:r>
    </w:p>
    <w:p w14:paraId="5007F865" w14:textId="65CA6D0B" w:rsidR="000B0051" w:rsidRPr="00CB4AE5" w:rsidRDefault="000B0051" w:rsidP="000B0051">
      <w:pPr>
        <w:tabs>
          <w:tab w:val="left" w:pos="426"/>
          <w:tab w:val="left" w:pos="709"/>
          <w:tab w:val="left" w:pos="3969"/>
          <w:tab w:val="left" w:pos="7655"/>
        </w:tabs>
        <w:jc w:val="both"/>
        <w:rPr>
          <w:sz w:val="22"/>
          <w:szCs w:val="22"/>
          <w:lang w:val="en-GB"/>
        </w:rPr>
      </w:pPr>
      <w:r w:rsidRPr="00CB4AE5">
        <w:rPr>
          <w:sz w:val="22"/>
          <w:szCs w:val="22"/>
          <w:lang w:val="en-GB"/>
        </w:rPr>
        <w:t xml:space="preserve">- The coordinator of the course “Preparation Master’s  thesis” </w:t>
      </w:r>
    </w:p>
    <w:p w14:paraId="5CD12444" w14:textId="77777777" w:rsidR="000B0051" w:rsidRPr="00CB4AE5" w:rsidRDefault="000B0051" w:rsidP="000B0051">
      <w:pPr>
        <w:tabs>
          <w:tab w:val="left" w:pos="426"/>
          <w:tab w:val="left" w:pos="709"/>
          <w:tab w:val="left" w:pos="3969"/>
          <w:tab w:val="left" w:pos="7655"/>
        </w:tabs>
        <w:jc w:val="both"/>
        <w:rPr>
          <w:sz w:val="22"/>
          <w:szCs w:val="22"/>
          <w:lang w:val="en-GB"/>
        </w:rPr>
      </w:pPr>
    </w:p>
    <w:p w14:paraId="5E691BEB" w14:textId="77777777" w:rsidR="000B0051" w:rsidRPr="00CB4AE5" w:rsidRDefault="000B0051" w:rsidP="000B0051">
      <w:pPr>
        <w:tabs>
          <w:tab w:val="left" w:pos="426"/>
          <w:tab w:val="left" w:pos="709"/>
          <w:tab w:val="left" w:pos="3969"/>
          <w:tab w:val="left" w:pos="7655"/>
        </w:tabs>
        <w:jc w:val="both"/>
        <w:rPr>
          <w:i/>
          <w:sz w:val="22"/>
          <w:szCs w:val="22"/>
          <w:lang w:val="en-GB"/>
        </w:rPr>
      </w:pPr>
      <w:r w:rsidRPr="00CB4AE5">
        <w:rPr>
          <w:sz w:val="22"/>
          <w:szCs w:val="22"/>
          <w:lang w:val="en-GB"/>
        </w:rPr>
        <w:t>Note that y</w:t>
      </w:r>
      <w:r w:rsidRPr="00CB4AE5">
        <w:rPr>
          <w:i/>
          <w:sz w:val="22"/>
          <w:szCs w:val="22"/>
          <w:lang w:val="en-GB"/>
        </w:rPr>
        <w:t>our thesis supervisor will also take the report into account when proposing a grade for the course “Preparation for master’s thesis”. However, in that course the focus is much more on content, amount of work done, and independency, i.e., it is not solely based on the research report.</w:t>
      </w:r>
    </w:p>
    <w:p w14:paraId="0160F0B3" w14:textId="5BCCFE65" w:rsidR="00CB4AE5" w:rsidRPr="00CB4AE5" w:rsidRDefault="00CB4AE5">
      <w:pPr>
        <w:spacing w:after="160" w:line="259" w:lineRule="auto"/>
        <w:rPr>
          <w:sz w:val="22"/>
          <w:szCs w:val="22"/>
          <w:lang w:val="en-GB"/>
        </w:rPr>
      </w:pPr>
      <w:r w:rsidRPr="00CB4AE5">
        <w:rPr>
          <w:sz w:val="22"/>
          <w:szCs w:val="22"/>
          <w:lang w:val="en-GB"/>
        </w:rPr>
        <w:br w:type="page"/>
      </w:r>
    </w:p>
    <w:p w14:paraId="65648E81" w14:textId="77777777" w:rsidR="00CB4AE5" w:rsidRPr="00735EED" w:rsidRDefault="00CB4AE5" w:rsidP="0017358D">
      <w:pPr>
        <w:jc w:val="center"/>
        <w:rPr>
          <w:b/>
          <w:color w:val="171717" w:themeColor="background2" w:themeShade="1A"/>
          <w:sz w:val="16"/>
          <w:lang w:val="en-US"/>
        </w:rPr>
        <w:sectPr w:rsidR="00CB4AE5" w:rsidRPr="00735EED">
          <w:pgSz w:w="12240" w:h="15840"/>
          <w:pgMar w:top="1440" w:right="1440" w:bottom="1440" w:left="1440" w:header="720" w:footer="720" w:gutter="0"/>
          <w:cols w:space="720"/>
          <w:docGrid w:linePitch="360"/>
        </w:sectPr>
      </w:pPr>
    </w:p>
    <w:tbl>
      <w:tblPr>
        <w:tblStyle w:val="TableGrid"/>
        <w:tblW w:w="12352" w:type="dxa"/>
        <w:tblLayout w:type="fixed"/>
        <w:tblLook w:val="04A0" w:firstRow="1" w:lastRow="0" w:firstColumn="1" w:lastColumn="0" w:noHBand="0" w:noVBand="1"/>
      </w:tblPr>
      <w:tblGrid>
        <w:gridCol w:w="1795"/>
        <w:gridCol w:w="3018"/>
        <w:gridCol w:w="3017"/>
        <w:gridCol w:w="3017"/>
        <w:gridCol w:w="750"/>
        <w:gridCol w:w="755"/>
      </w:tblGrid>
      <w:tr w:rsidR="00CB4AE5" w:rsidRPr="00CB4AE5" w14:paraId="29F9A608" w14:textId="77777777" w:rsidTr="00CB4AE5">
        <w:tc>
          <w:tcPr>
            <w:tcW w:w="1795" w:type="dxa"/>
          </w:tcPr>
          <w:p w14:paraId="09300CF4" w14:textId="316AB312" w:rsidR="00CB4AE5" w:rsidRPr="00CB4AE5" w:rsidRDefault="00CB4AE5" w:rsidP="0017358D">
            <w:pPr>
              <w:jc w:val="center"/>
              <w:rPr>
                <w:b/>
                <w:color w:val="171717" w:themeColor="background2" w:themeShade="1A"/>
                <w:sz w:val="16"/>
              </w:rPr>
            </w:pPr>
            <w:r w:rsidRPr="00CB4AE5">
              <w:rPr>
                <w:b/>
                <w:color w:val="171717" w:themeColor="background2" w:themeShade="1A"/>
                <w:sz w:val="16"/>
              </w:rPr>
              <w:lastRenderedPageBreak/>
              <w:t>Grade:</w:t>
            </w:r>
          </w:p>
        </w:tc>
        <w:tc>
          <w:tcPr>
            <w:tcW w:w="3018" w:type="dxa"/>
          </w:tcPr>
          <w:p w14:paraId="136D9B8C" w14:textId="77777777" w:rsidR="00CB4AE5" w:rsidRPr="00CB4AE5" w:rsidRDefault="00CB4AE5" w:rsidP="0017358D">
            <w:pPr>
              <w:jc w:val="center"/>
              <w:rPr>
                <w:b/>
                <w:color w:val="C45911" w:themeColor="accent2" w:themeShade="BF"/>
                <w:sz w:val="16"/>
              </w:rPr>
            </w:pPr>
            <w:r w:rsidRPr="00CB4AE5">
              <w:rPr>
                <w:b/>
                <w:color w:val="C45911" w:themeColor="accent2" w:themeShade="BF"/>
                <w:sz w:val="16"/>
              </w:rPr>
              <w:t>Less than 5.5</w:t>
            </w:r>
          </w:p>
          <w:p w14:paraId="6EF51875" w14:textId="77777777" w:rsidR="00CB4AE5" w:rsidRPr="00CB4AE5" w:rsidRDefault="00CB4AE5" w:rsidP="0017358D">
            <w:pPr>
              <w:jc w:val="center"/>
              <w:rPr>
                <w:b/>
                <w:color w:val="C45911" w:themeColor="accent2" w:themeShade="BF"/>
                <w:sz w:val="16"/>
              </w:rPr>
            </w:pPr>
            <w:r w:rsidRPr="00CB4AE5">
              <w:rPr>
                <w:b/>
                <w:color w:val="C45911" w:themeColor="accent2" w:themeShade="BF"/>
                <w:sz w:val="16"/>
              </w:rPr>
              <w:t>Unsatisfactory:</w:t>
            </w:r>
          </w:p>
        </w:tc>
        <w:tc>
          <w:tcPr>
            <w:tcW w:w="3017" w:type="dxa"/>
          </w:tcPr>
          <w:p w14:paraId="4BB82F19" w14:textId="77777777" w:rsidR="00CB4AE5" w:rsidRPr="00CB4AE5" w:rsidRDefault="00CB4AE5" w:rsidP="0017358D">
            <w:pPr>
              <w:jc w:val="center"/>
              <w:rPr>
                <w:b/>
                <w:color w:val="BF8F00" w:themeColor="accent4" w:themeShade="BF"/>
                <w:sz w:val="16"/>
                <w:lang w:val="en-US"/>
              </w:rPr>
            </w:pPr>
            <w:r w:rsidRPr="00CB4AE5">
              <w:rPr>
                <w:b/>
                <w:color w:val="BF8F00" w:themeColor="accent4" w:themeShade="BF"/>
                <w:sz w:val="16"/>
                <w:lang w:val="en-US"/>
              </w:rPr>
              <w:t>Between 6 and 7.5</w:t>
            </w:r>
          </w:p>
          <w:p w14:paraId="73F3AFD1" w14:textId="77777777" w:rsidR="00CB4AE5" w:rsidRPr="00CB4AE5" w:rsidRDefault="00CB4AE5" w:rsidP="0017358D">
            <w:pPr>
              <w:jc w:val="center"/>
              <w:rPr>
                <w:b/>
                <w:color w:val="BF8F00" w:themeColor="accent4" w:themeShade="BF"/>
                <w:sz w:val="16"/>
                <w:lang w:val="en-US"/>
              </w:rPr>
            </w:pPr>
            <w:r w:rsidRPr="00CB4AE5">
              <w:rPr>
                <w:b/>
                <w:color w:val="BF8F00" w:themeColor="accent4" w:themeShade="BF"/>
                <w:sz w:val="16"/>
                <w:lang w:val="en-US"/>
              </w:rPr>
              <w:t>Satisfactory to good</w:t>
            </w:r>
          </w:p>
        </w:tc>
        <w:tc>
          <w:tcPr>
            <w:tcW w:w="3017" w:type="dxa"/>
          </w:tcPr>
          <w:p w14:paraId="66ACC7AE" w14:textId="77777777" w:rsidR="00CB4AE5" w:rsidRPr="00CB4AE5" w:rsidRDefault="00CB4AE5" w:rsidP="0017358D">
            <w:pPr>
              <w:jc w:val="center"/>
              <w:rPr>
                <w:b/>
                <w:color w:val="538135" w:themeColor="accent6" w:themeShade="BF"/>
                <w:sz w:val="16"/>
                <w:lang w:val="en-US"/>
              </w:rPr>
            </w:pPr>
            <w:r w:rsidRPr="00CB4AE5">
              <w:rPr>
                <w:b/>
                <w:color w:val="538135" w:themeColor="accent6" w:themeShade="BF"/>
                <w:sz w:val="16"/>
                <w:lang w:val="en-US"/>
              </w:rPr>
              <w:t>Between 8 and 10</w:t>
            </w:r>
          </w:p>
          <w:p w14:paraId="0D7547A3" w14:textId="77777777" w:rsidR="00CB4AE5" w:rsidRPr="00CB4AE5" w:rsidRDefault="00CB4AE5" w:rsidP="0017358D">
            <w:pPr>
              <w:jc w:val="center"/>
              <w:rPr>
                <w:b/>
                <w:color w:val="538135" w:themeColor="accent6" w:themeShade="BF"/>
                <w:sz w:val="16"/>
                <w:lang w:val="en-US"/>
              </w:rPr>
            </w:pPr>
            <w:r w:rsidRPr="00CB4AE5">
              <w:rPr>
                <w:b/>
                <w:color w:val="538135" w:themeColor="accent6" w:themeShade="BF"/>
                <w:sz w:val="16"/>
                <w:lang w:val="en-US"/>
              </w:rPr>
              <w:t>Good to Excellent</w:t>
            </w:r>
          </w:p>
        </w:tc>
        <w:tc>
          <w:tcPr>
            <w:tcW w:w="750" w:type="dxa"/>
          </w:tcPr>
          <w:p w14:paraId="674A017E" w14:textId="77777777" w:rsidR="00CB4AE5" w:rsidRPr="00CB4AE5" w:rsidRDefault="00CB4AE5" w:rsidP="0017358D">
            <w:pPr>
              <w:jc w:val="center"/>
              <w:rPr>
                <w:b/>
                <w:color w:val="808080" w:themeColor="background1" w:themeShade="80"/>
                <w:sz w:val="16"/>
              </w:rPr>
            </w:pPr>
            <w:r w:rsidRPr="00CB4AE5">
              <w:rPr>
                <w:b/>
                <w:color w:val="808080" w:themeColor="background1" w:themeShade="80"/>
                <w:sz w:val="16"/>
              </w:rPr>
              <w:t>Weight</w:t>
            </w:r>
          </w:p>
        </w:tc>
        <w:tc>
          <w:tcPr>
            <w:tcW w:w="755" w:type="dxa"/>
          </w:tcPr>
          <w:p w14:paraId="1D283157" w14:textId="77777777" w:rsidR="00CB4AE5" w:rsidRPr="00CB4AE5" w:rsidRDefault="00CB4AE5" w:rsidP="0017358D">
            <w:pPr>
              <w:jc w:val="center"/>
              <w:rPr>
                <w:b/>
                <w:sz w:val="16"/>
              </w:rPr>
            </w:pPr>
            <w:r w:rsidRPr="00CB4AE5">
              <w:rPr>
                <w:b/>
                <w:color w:val="3B3838" w:themeColor="background2" w:themeShade="40"/>
                <w:sz w:val="16"/>
              </w:rPr>
              <w:t>Grade</w:t>
            </w:r>
          </w:p>
        </w:tc>
      </w:tr>
      <w:tr w:rsidR="00CB4AE5" w:rsidRPr="00CB4AE5" w14:paraId="6C242638"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963490F" w14:textId="77777777" w:rsidR="00CB4AE5" w:rsidRPr="00CB4AE5" w:rsidRDefault="00CB4AE5" w:rsidP="0017358D">
            <w:r w:rsidRPr="00CB4AE5">
              <w:rPr>
                <w:b/>
                <w:color w:val="171717" w:themeColor="background2" w:themeShade="1A"/>
                <w:sz w:val="16"/>
              </w:rPr>
              <w:t>Clear message</w:t>
            </w:r>
          </w:p>
          <w:p w14:paraId="20F6C195" w14:textId="77777777" w:rsidR="00CB4AE5" w:rsidRPr="00CB4AE5" w:rsidRDefault="00CB4AE5" w:rsidP="0017358D">
            <w:pPr>
              <w:rPr>
                <w:b/>
                <w:color w:val="171717" w:themeColor="background2" w:themeShade="1A"/>
                <w:sz w:val="16"/>
              </w:rPr>
            </w:pPr>
          </w:p>
        </w:tc>
        <w:tc>
          <w:tcPr>
            <w:tcW w:w="3018" w:type="dxa"/>
            <w:tcBorders>
              <w:top w:val="single" w:sz="4" w:space="0" w:color="C45911" w:themeColor="accent2" w:themeShade="BF"/>
              <w:left w:val="single" w:sz="4" w:space="0" w:color="7F7F7F" w:themeColor="text1" w:themeTint="80"/>
              <w:bottom w:val="single" w:sz="4" w:space="0" w:color="C45911" w:themeColor="accent2" w:themeShade="BF"/>
              <w:right w:val="single" w:sz="4" w:space="0" w:color="BF8F00" w:themeColor="accent4" w:themeShade="BF"/>
            </w:tcBorders>
            <w:shd w:val="clear" w:color="auto" w:fill="FBE4D5" w:themeFill="accent2" w:themeFillTint="33"/>
          </w:tcPr>
          <w:p w14:paraId="356D31A5" w14:textId="77777777" w:rsidR="00CB4AE5" w:rsidRPr="00CB4AE5" w:rsidRDefault="00CB4AE5" w:rsidP="0017358D">
            <w:pPr>
              <w:rPr>
                <w:color w:val="C45911" w:themeColor="accent2" w:themeShade="BF"/>
                <w:sz w:val="16"/>
                <w:lang w:val="en-US"/>
              </w:rPr>
            </w:pPr>
            <w:r w:rsidRPr="00CB4AE5">
              <w:rPr>
                <w:color w:val="C45911" w:themeColor="accent2" w:themeShade="BF"/>
                <w:sz w:val="16"/>
                <w:lang w:val="en-US"/>
              </w:rPr>
              <w:t>The thesis topic is not introduced and explained clearly and not linked to a meaningful review of the current state of knowledge (literature). It is not explained in the broader context of the thesis. There is no clear claim of the objectives of the study.</w:t>
            </w:r>
          </w:p>
        </w:tc>
        <w:tc>
          <w:tcPr>
            <w:tcW w:w="301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538135" w:themeColor="accent6" w:themeShade="BF"/>
            </w:tcBorders>
            <w:shd w:val="clear" w:color="auto" w:fill="FFF2CC" w:themeFill="accent4" w:themeFillTint="33"/>
          </w:tcPr>
          <w:p w14:paraId="3916497A" w14:textId="77777777" w:rsidR="00CB4AE5" w:rsidRPr="00CB4AE5" w:rsidRDefault="00CB4AE5" w:rsidP="0017358D">
            <w:pPr>
              <w:rPr>
                <w:color w:val="BF8F00" w:themeColor="accent4" w:themeShade="BF"/>
                <w:sz w:val="16"/>
                <w:lang w:val="en-US"/>
              </w:rPr>
            </w:pPr>
            <w:r w:rsidRPr="00CB4AE5">
              <w:rPr>
                <w:color w:val="BF8F00" w:themeColor="accent4" w:themeShade="BF"/>
                <w:sz w:val="16"/>
                <w:lang w:val="en-US"/>
              </w:rPr>
              <w:t>The thesis topic is introduced and explained clearly and linked to a meaningful review of the current state of knowledge (literature). It is explained in the broader context of the thesis. There is a clear claim of the objectives of the study.</w:t>
            </w:r>
          </w:p>
        </w:tc>
        <w:tc>
          <w:tcPr>
            <w:tcW w:w="3017" w:type="dxa"/>
            <w:tcBorders>
              <w:top w:val="single" w:sz="4" w:space="0" w:color="538135" w:themeColor="accent6" w:themeShade="BF"/>
              <w:left w:val="single" w:sz="4" w:space="0" w:color="538135" w:themeColor="accent6" w:themeShade="BF"/>
              <w:bottom w:val="single" w:sz="4" w:space="0" w:color="BF8F00" w:themeColor="accent4" w:themeShade="BF"/>
              <w:right w:val="single" w:sz="4" w:space="0" w:color="385623" w:themeColor="accent6" w:themeShade="80"/>
            </w:tcBorders>
            <w:shd w:val="clear" w:color="auto" w:fill="E2EFD9" w:themeFill="accent6" w:themeFillTint="33"/>
          </w:tcPr>
          <w:p w14:paraId="270DB28D" w14:textId="77777777" w:rsidR="00CB4AE5" w:rsidRPr="00CB4AE5" w:rsidRDefault="00CB4AE5" w:rsidP="0017358D">
            <w:pPr>
              <w:rPr>
                <w:color w:val="538135" w:themeColor="accent6" w:themeShade="BF"/>
                <w:sz w:val="16"/>
                <w:lang w:val="en-US"/>
              </w:rPr>
            </w:pPr>
            <w:r w:rsidRPr="00CB4AE5">
              <w:rPr>
                <w:color w:val="538135" w:themeColor="accent6" w:themeShade="BF"/>
                <w:sz w:val="16"/>
                <w:lang w:val="en-US"/>
              </w:rPr>
              <w:t xml:space="preserve">The thesis topic is introduced and explained very clear and well linked to a meaningful review of the current state of knowledge (literature). It is very well explained in the broader context of the thesis topic. There is a clear claim of the objectives of the study. </w:t>
            </w:r>
          </w:p>
        </w:tc>
        <w:tc>
          <w:tcPr>
            <w:tcW w:w="75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9D9D9" w:themeFill="background1" w:themeFillShade="D9"/>
          </w:tcPr>
          <w:p w14:paraId="53878DE8" w14:textId="77777777" w:rsidR="00CB4AE5" w:rsidRPr="00CB4AE5" w:rsidRDefault="00CB4AE5" w:rsidP="0017358D">
            <w:pPr>
              <w:rPr>
                <w:color w:val="808080" w:themeColor="background1" w:themeShade="80"/>
                <w:sz w:val="16"/>
                <w:lang w:val="en-US"/>
              </w:rPr>
            </w:pPr>
            <w:r w:rsidRPr="00CB4AE5">
              <w:rPr>
                <w:color w:val="808080" w:themeColor="background1" w:themeShade="80"/>
                <w:sz w:val="16"/>
                <w:lang w:val="en-US"/>
              </w:rPr>
              <w:t>0.30</w:t>
            </w:r>
          </w:p>
        </w:tc>
        <w:tc>
          <w:tcPr>
            <w:tcW w:w="7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DEDED" w:themeFill="accent3" w:themeFillTint="33"/>
          </w:tcPr>
          <w:p w14:paraId="125BF073" w14:textId="77777777" w:rsidR="00CB4AE5" w:rsidRPr="00CB4AE5" w:rsidRDefault="00CB4AE5" w:rsidP="0017358D">
            <w:pPr>
              <w:rPr>
                <w:sz w:val="16"/>
                <w:lang w:val="en-US"/>
              </w:rPr>
            </w:pPr>
          </w:p>
        </w:tc>
      </w:tr>
      <w:tr w:rsidR="00CB4AE5" w:rsidRPr="00CB4AE5" w14:paraId="7C8E7FA7"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DB2642" w14:textId="77777777" w:rsidR="00CB4AE5" w:rsidRPr="00CB4AE5" w:rsidRDefault="00CB4AE5" w:rsidP="0017358D">
            <w:pPr>
              <w:rPr>
                <w:b/>
                <w:color w:val="171717" w:themeColor="background2" w:themeShade="1A"/>
                <w:sz w:val="16"/>
              </w:rPr>
            </w:pPr>
            <w:r w:rsidRPr="00CB4AE5">
              <w:rPr>
                <w:b/>
                <w:color w:val="171717" w:themeColor="background2" w:themeShade="1A"/>
                <w:sz w:val="16"/>
              </w:rPr>
              <w:t>Structure:</w:t>
            </w:r>
          </w:p>
          <w:p w14:paraId="0F578BD2" w14:textId="77777777" w:rsidR="00CB4AE5" w:rsidRPr="00CB4AE5" w:rsidRDefault="00CB4AE5" w:rsidP="0017358D">
            <w:pPr>
              <w:rPr>
                <w:b/>
                <w:color w:val="171717" w:themeColor="background2" w:themeShade="1A"/>
                <w:sz w:val="16"/>
              </w:rPr>
            </w:pPr>
          </w:p>
        </w:tc>
        <w:tc>
          <w:tcPr>
            <w:tcW w:w="3018" w:type="dxa"/>
            <w:tcBorders>
              <w:top w:val="single" w:sz="4" w:space="0" w:color="C45911" w:themeColor="accent2" w:themeShade="BF"/>
              <w:left w:val="single" w:sz="4" w:space="0" w:color="7F7F7F" w:themeColor="text1" w:themeTint="80"/>
              <w:bottom w:val="single" w:sz="4" w:space="0" w:color="C45911" w:themeColor="accent2" w:themeShade="BF"/>
              <w:right w:val="single" w:sz="4" w:space="0" w:color="BF8F00" w:themeColor="accent4" w:themeShade="BF"/>
            </w:tcBorders>
            <w:shd w:val="clear" w:color="auto" w:fill="FBE4D5" w:themeFill="accent2" w:themeFillTint="33"/>
          </w:tcPr>
          <w:p w14:paraId="2C9BA299" w14:textId="77777777" w:rsidR="00CB4AE5" w:rsidRPr="00CB4AE5" w:rsidRDefault="00CB4AE5" w:rsidP="0017358D">
            <w:pPr>
              <w:rPr>
                <w:color w:val="C45911" w:themeColor="accent2" w:themeShade="BF"/>
                <w:sz w:val="16"/>
                <w:lang w:val="en-US"/>
              </w:rPr>
            </w:pPr>
            <w:r w:rsidRPr="00CB4AE5">
              <w:rPr>
                <w:color w:val="C45911" w:themeColor="accent2" w:themeShade="BF"/>
                <w:sz w:val="16"/>
                <w:lang w:val="en-US"/>
              </w:rPr>
              <w:t>Content is not logically organized or presented; topics/paragraphs are frequently disjointed and/or fail to make sense together; reader cannot identify a line of reasoning and loses interest.</w:t>
            </w:r>
          </w:p>
        </w:tc>
        <w:tc>
          <w:tcPr>
            <w:tcW w:w="301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538135" w:themeColor="accent6" w:themeShade="BF"/>
            </w:tcBorders>
            <w:shd w:val="clear" w:color="auto" w:fill="FFF2CC" w:themeFill="accent4" w:themeFillTint="33"/>
          </w:tcPr>
          <w:p w14:paraId="69B9A0F8" w14:textId="77777777" w:rsidR="00CB4AE5" w:rsidRPr="00CB4AE5" w:rsidRDefault="00CB4AE5" w:rsidP="0017358D">
            <w:pPr>
              <w:rPr>
                <w:color w:val="BF8F00" w:themeColor="accent4" w:themeShade="BF"/>
                <w:sz w:val="16"/>
                <w:lang w:val="en-US"/>
              </w:rPr>
            </w:pPr>
            <w:r w:rsidRPr="00CB4AE5">
              <w:rPr>
                <w:color w:val="BF8F00" w:themeColor="accent4" w:themeShade="BF"/>
                <w:sz w:val="16"/>
                <w:lang w:val="en-US"/>
              </w:rPr>
              <w:t>Content is presented in a clear and reasonable sequence; topic/paragraph transition is usually good with clear linkages for the most part; reader can generally understand and follow the line of reasoning.</w:t>
            </w:r>
          </w:p>
        </w:tc>
        <w:tc>
          <w:tcPr>
            <w:tcW w:w="3017" w:type="dxa"/>
            <w:tcBorders>
              <w:top w:val="single" w:sz="4" w:space="0" w:color="538135" w:themeColor="accent6" w:themeShade="BF"/>
              <w:left w:val="single" w:sz="4" w:space="0" w:color="538135" w:themeColor="accent6" w:themeShade="BF"/>
              <w:bottom w:val="single" w:sz="4" w:space="0" w:color="BF8F00" w:themeColor="accent4" w:themeShade="BF"/>
              <w:right w:val="single" w:sz="4" w:space="0" w:color="385623" w:themeColor="accent6" w:themeShade="80"/>
            </w:tcBorders>
            <w:shd w:val="clear" w:color="auto" w:fill="E2EFD9" w:themeFill="accent6" w:themeFillTint="33"/>
          </w:tcPr>
          <w:p w14:paraId="11613EAF" w14:textId="77777777" w:rsidR="00CB4AE5" w:rsidRPr="00CB4AE5" w:rsidRDefault="00CB4AE5" w:rsidP="0017358D">
            <w:pPr>
              <w:rPr>
                <w:color w:val="538135" w:themeColor="accent6" w:themeShade="BF"/>
                <w:sz w:val="16"/>
                <w:lang w:val="en-US"/>
              </w:rPr>
            </w:pPr>
            <w:r w:rsidRPr="00CB4AE5">
              <w:rPr>
                <w:color w:val="538135" w:themeColor="accent6" w:themeShade="BF"/>
                <w:sz w:val="16"/>
                <w:lang w:val="en-US"/>
              </w:rPr>
              <w:t>Content is presented in a logical, interesting, and effective sequence; topics flow smoothly and coherently from one to another and are clearly linked; reader can easily follow the line of reasoning.</w:t>
            </w:r>
          </w:p>
        </w:tc>
        <w:tc>
          <w:tcPr>
            <w:tcW w:w="75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9D9D9" w:themeFill="background1" w:themeFillShade="D9"/>
          </w:tcPr>
          <w:p w14:paraId="5AAE8B53" w14:textId="77777777" w:rsidR="00CB4AE5" w:rsidRPr="00CB4AE5" w:rsidRDefault="00CB4AE5" w:rsidP="0017358D">
            <w:pPr>
              <w:rPr>
                <w:color w:val="808080" w:themeColor="background1" w:themeShade="80"/>
                <w:sz w:val="16"/>
              </w:rPr>
            </w:pPr>
            <w:r w:rsidRPr="00CB4AE5">
              <w:rPr>
                <w:color w:val="808080" w:themeColor="background1" w:themeShade="80"/>
                <w:sz w:val="16"/>
              </w:rPr>
              <w:t>0.20</w:t>
            </w:r>
          </w:p>
        </w:tc>
        <w:tc>
          <w:tcPr>
            <w:tcW w:w="7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DEDED" w:themeFill="accent3" w:themeFillTint="33"/>
          </w:tcPr>
          <w:p w14:paraId="7523E17D" w14:textId="77777777" w:rsidR="00CB4AE5" w:rsidRPr="00CB4AE5" w:rsidRDefault="00CB4AE5" w:rsidP="0017358D">
            <w:pPr>
              <w:rPr>
                <w:sz w:val="16"/>
              </w:rPr>
            </w:pPr>
          </w:p>
        </w:tc>
      </w:tr>
      <w:tr w:rsidR="00CB4AE5" w:rsidRPr="00CB4AE5" w14:paraId="20A60926"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1C424A1" w14:textId="77777777" w:rsidR="00CB4AE5" w:rsidRPr="00CB4AE5" w:rsidRDefault="00CB4AE5" w:rsidP="0017358D">
            <w:pPr>
              <w:rPr>
                <w:b/>
                <w:color w:val="171717" w:themeColor="background2" w:themeShade="1A"/>
                <w:sz w:val="16"/>
              </w:rPr>
            </w:pPr>
            <w:r w:rsidRPr="00CB4AE5">
              <w:rPr>
                <w:b/>
                <w:color w:val="171717" w:themeColor="background2" w:themeShade="1A"/>
                <w:sz w:val="16"/>
              </w:rPr>
              <w:t>Writing</w:t>
            </w:r>
          </w:p>
        </w:tc>
        <w:tc>
          <w:tcPr>
            <w:tcW w:w="3018" w:type="dxa"/>
            <w:tcBorders>
              <w:top w:val="single" w:sz="4" w:space="0" w:color="C45911" w:themeColor="accent2" w:themeShade="BF"/>
              <w:left w:val="single" w:sz="4" w:space="0" w:color="7F7F7F" w:themeColor="text1" w:themeTint="80"/>
              <w:bottom w:val="single" w:sz="4" w:space="0" w:color="C45911" w:themeColor="accent2" w:themeShade="BF"/>
              <w:right w:val="single" w:sz="4" w:space="0" w:color="BF8F00" w:themeColor="accent4" w:themeShade="BF"/>
            </w:tcBorders>
            <w:shd w:val="clear" w:color="auto" w:fill="FBE4D5" w:themeFill="accent2" w:themeFillTint="33"/>
          </w:tcPr>
          <w:p w14:paraId="5CBDEACF" w14:textId="77777777" w:rsidR="00CB4AE5" w:rsidRPr="00CB4AE5" w:rsidRDefault="00CB4AE5" w:rsidP="0017358D">
            <w:pPr>
              <w:rPr>
                <w:color w:val="C45911" w:themeColor="accent2" w:themeShade="BF"/>
                <w:sz w:val="16"/>
                <w:lang w:val="en-US"/>
              </w:rPr>
            </w:pPr>
            <w:r w:rsidRPr="00CB4AE5">
              <w:rPr>
                <w:color w:val="C45911" w:themeColor="accent2" w:themeShade="BF"/>
                <w:sz w:val="16"/>
                <w:lang w:val="en-US"/>
              </w:rPr>
              <w:t>Writing is unengaging and reader finds it difficult to maintain interest; tone is not consistently professional or suitable for an academic project; the report exhibits multiple errors in grammar, sentence structure, and/or spelling; inadequate writing skills (e.g., weaknesses in language facility and mechanics) hinder readability and contribute to an ineffective project.</w:t>
            </w:r>
          </w:p>
        </w:tc>
        <w:tc>
          <w:tcPr>
            <w:tcW w:w="3017" w:type="dxa"/>
            <w:tcBorders>
              <w:top w:val="single" w:sz="4" w:space="0" w:color="BF8F00" w:themeColor="accent4" w:themeShade="BF"/>
              <w:left w:val="single" w:sz="4" w:space="0" w:color="BF8F00" w:themeColor="accent4" w:themeShade="BF"/>
              <w:bottom w:val="single" w:sz="4" w:space="0" w:color="BF8F00" w:themeColor="accent4" w:themeShade="BF"/>
              <w:right w:val="single" w:sz="4" w:space="0" w:color="538135" w:themeColor="accent6" w:themeShade="BF"/>
            </w:tcBorders>
            <w:shd w:val="clear" w:color="auto" w:fill="FFF2CC" w:themeFill="accent4" w:themeFillTint="33"/>
          </w:tcPr>
          <w:p w14:paraId="7CE5FB7D" w14:textId="77777777" w:rsidR="00CB4AE5" w:rsidRPr="00CB4AE5" w:rsidRDefault="00CB4AE5" w:rsidP="0017358D">
            <w:pPr>
              <w:rPr>
                <w:color w:val="BF8F00" w:themeColor="accent4" w:themeShade="BF"/>
                <w:sz w:val="16"/>
                <w:lang w:val="en-US"/>
              </w:rPr>
            </w:pPr>
            <w:r w:rsidRPr="00CB4AE5">
              <w:rPr>
                <w:color w:val="BF8F00" w:themeColor="accent4" w:themeShade="BF"/>
                <w:sz w:val="16"/>
                <w:lang w:val="en-US"/>
              </w:rPr>
              <w:t>Writing is usually engaging and keeps the reader’s attention; tone is generally professional and appropriate for an academic project; the report displays good word choice, language conventions, and mechanics with a few minor errors in spelling, grammar, sentence structure, and/or punctuation; errors do not represent a major distraction or obscure meaning.</w:t>
            </w:r>
          </w:p>
        </w:tc>
        <w:tc>
          <w:tcPr>
            <w:tcW w:w="3017" w:type="dxa"/>
            <w:tcBorders>
              <w:top w:val="single" w:sz="4" w:space="0" w:color="538135" w:themeColor="accent6" w:themeShade="BF"/>
              <w:left w:val="single" w:sz="4" w:space="0" w:color="538135" w:themeColor="accent6" w:themeShade="BF"/>
              <w:bottom w:val="single" w:sz="4" w:space="0" w:color="BF8F00" w:themeColor="accent4" w:themeShade="BF"/>
              <w:right w:val="single" w:sz="4" w:space="0" w:color="385623" w:themeColor="accent6" w:themeShade="80"/>
            </w:tcBorders>
            <w:shd w:val="clear" w:color="auto" w:fill="E2EFD9" w:themeFill="accent6" w:themeFillTint="33"/>
          </w:tcPr>
          <w:p w14:paraId="1DEDD7A8" w14:textId="77777777" w:rsidR="00CB4AE5" w:rsidRPr="00CB4AE5" w:rsidRDefault="00CB4AE5" w:rsidP="0017358D">
            <w:pPr>
              <w:rPr>
                <w:color w:val="538135" w:themeColor="accent6" w:themeShade="BF"/>
                <w:sz w:val="16"/>
                <w:lang w:val="en-US"/>
              </w:rPr>
            </w:pPr>
            <w:r w:rsidRPr="00CB4AE5">
              <w:rPr>
                <w:color w:val="538135" w:themeColor="accent6" w:themeShade="BF"/>
                <w:sz w:val="16"/>
                <w:lang w:val="en-US"/>
              </w:rPr>
              <w:t>Writing is compelling and sustains interest through-out; tone is consistently professional and appropriate for an academic project; readability of the report is enhanced by facility in language use/word choice, excellent mechanics, and syntactic variety; uses language conventions effectively (e.g., spelling, punctuation, sentence structure, paragraphing, grammar, etc.).</w:t>
            </w:r>
          </w:p>
        </w:tc>
        <w:tc>
          <w:tcPr>
            <w:tcW w:w="75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9D9D9" w:themeFill="background1" w:themeFillShade="D9"/>
          </w:tcPr>
          <w:p w14:paraId="48771B93" w14:textId="77777777" w:rsidR="00CB4AE5" w:rsidRPr="00CB4AE5" w:rsidRDefault="00CB4AE5" w:rsidP="0017358D">
            <w:pPr>
              <w:rPr>
                <w:color w:val="808080" w:themeColor="background1" w:themeShade="80"/>
                <w:sz w:val="16"/>
              </w:rPr>
            </w:pPr>
            <w:r w:rsidRPr="00CB4AE5">
              <w:rPr>
                <w:color w:val="808080" w:themeColor="background1" w:themeShade="80"/>
                <w:sz w:val="16"/>
              </w:rPr>
              <w:t>0.20</w:t>
            </w:r>
          </w:p>
        </w:tc>
        <w:tc>
          <w:tcPr>
            <w:tcW w:w="7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DEDED" w:themeFill="accent3" w:themeFillTint="33"/>
          </w:tcPr>
          <w:p w14:paraId="1C69C48D" w14:textId="77777777" w:rsidR="00CB4AE5" w:rsidRPr="00CB4AE5" w:rsidRDefault="00CB4AE5" w:rsidP="0017358D">
            <w:pPr>
              <w:rPr>
                <w:sz w:val="16"/>
              </w:rPr>
            </w:pPr>
          </w:p>
        </w:tc>
      </w:tr>
      <w:tr w:rsidR="00CB4AE5" w:rsidRPr="00CB4AE5" w14:paraId="0B1C2EA2"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CB9CBED" w14:textId="77777777" w:rsidR="00CB4AE5" w:rsidRPr="00CB4AE5" w:rsidRDefault="00CB4AE5" w:rsidP="0017358D">
            <w:pPr>
              <w:rPr>
                <w:b/>
                <w:color w:val="171717" w:themeColor="background2" w:themeShade="1A"/>
                <w:sz w:val="16"/>
              </w:rPr>
            </w:pPr>
            <w:r w:rsidRPr="00CB4AE5">
              <w:rPr>
                <w:b/>
                <w:color w:val="171717" w:themeColor="background2" w:themeShade="1A"/>
                <w:sz w:val="16"/>
              </w:rPr>
              <w:t>Layout</w:t>
            </w:r>
          </w:p>
        </w:tc>
        <w:tc>
          <w:tcPr>
            <w:tcW w:w="3018" w:type="dxa"/>
            <w:tcBorders>
              <w:top w:val="single" w:sz="4" w:space="0" w:color="C45911" w:themeColor="accent2" w:themeShade="BF"/>
              <w:left w:val="single" w:sz="4" w:space="0" w:color="7F7F7F" w:themeColor="text1" w:themeTint="80"/>
              <w:bottom w:val="single" w:sz="4" w:space="0" w:color="C45911" w:themeColor="accent2" w:themeShade="BF"/>
              <w:right w:val="single" w:sz="4" w:space="0" w:color="BF8F00" w:themeColor="accent4" w:themeShade="BF"/>
            </w:tcBorders>
            <w:shd w:val="clear" w:color="auto" w:fill="FBE4D5" w:themeFill="accent2" w:themeFillTint="33"/>
          </w:tcPr>
          <w:p w14:paraId="1ED103C3" w14:textId="77777777" w:rsidR="00CB4AE5" w:rsidRPr="00CB4AE5" w:rsidRDefault="00CB4AE5" w:rsidP="0017358D">
            <w:pPr>
              <w:rPr>
                <w:color w:val="C45911" w:themeColor="accent2" w:themeShade="BF"/>
                <w:sz w:val="16"/>
                <w:lang w:val="en-US"/>
              </w:rPr>
            </w:pPr>
            <w:r w:rsidRPr="00CB4AE5">
              <w:rPr>
                <w:color w:val="C45911" w:themeColor="accent2" w:themeShade="BF"/>
                <w:sz w:val="16"/>
                <w:lang w:val="en-US"/>
              </w:rPr>
              <w:t xml:space="preserve">The report is unattractive in terms of design, layout, neatness, unity and consistency; </w:t>
            </w:r>
          </w:p>
        </w:tc>
        <w:tc>
          <w:tcPr>
            <w:tcW w:w="3017" w:type="dxa"/>
            <w:tcBorders>
              <w:top w:val="single" w:sz="4" w:space="0" w:color="BF8F00" w:themeColor="accent4" w:themeShade="BF"/>
              <w:left w:val="single" w:sz="4" w:space="0" w:color="BF8F00" w:themeColor="accent4" w:themeShade="BF"/>
              <w:bottom w:val="single" w:sz="4" w:space="0" w:color="C45911" w:themeColor="accent2" w:themeShade="BF"/>
              <w:right w:val="single" w:sz="4" w:space="0" w:color="538135" w:themeColor="accent6" w:themeShade="BF"/>
            </w:tcBorders>
            <w:shd w:val="clear" w:color="auto" w:fill="FFF2CC" w:themeFill="accent4" w:themeFillTint="33"/>
          </w:tcPr>
          <w:p w14:paraId="538A2050" w14:textId="77777777" w:rsidR="00CB4AE5" w:rsidRPr="00CB4AE5" w:rsidRDefault="00CB4AE5" w:rsidP="0017358D">
            <w:pPr>
              <w:rPr>
                <w:color w:val="BF8F00" w:themeColor="accent4" w:themeShade="BF"/>
                <w:sz w:val="16"/>
                <w:lang w:val="en-US"/>
              </w:rPr>
            </w:pPr>
            <w:r w:rsidRPr="00CB4AE5">
              <w:rPr>
                <w:color w:val="BF8F00" w:themeColor="accent4" w:themeShade="BF"/>
                <w:sz w:val="16"/>
                <w:lang w:val="en-US"/>
              </w:rPr>
              <w:t xml:space="preserve">The report is sufficiently attractive in terms of design, layout, neatness, unity and consistency; </w:t>
            </w:r>
          </w:p>
        </w:tc>
        <w:tc>
          <w:tcPr>
            <w:tcW w:w="3017" w:type="dxa"/>
            <w:tcBorders>
              <w:top w:val="single" w:sz="4" w:space="0" w:color="538135" w:themeColor="accent6" w:themeShade="BF"/>
              <w:left w:val="single" w:sz="4" w:space="0" w:color="538135" w:themeColor="accent6" w:themeShade="BF"/>
              <w:bottom w:val="single" w:sz="4" w:space="0" w:color="C45911" w:themeColor="accent2" w:themeShade="BF"/>
              <w:right w:val="single" w:sz="4" w:space="0" w:color="385623" w:themeColor="accent6" w:themeShade="80"/>
            </w:tcBorders>
            <w:shd w:val="clear" w:color="auto" w:fill="E2EFD9" w:themeFill="accent6" w:themeFillTint="33"/>
          </w:tcPr>
          <w:p w14:paraId="75067A0C" w14:textId="77777777" w:rsidR="00CB4AE5" w:rsidRPr="00CB4AE5" w:rsidRDefault="00CB4AE5" w:rsidP="0017358D">
            <w:pPr>
              <w:rPr>
                <w:color w:val="538135" w:themeColor="accent6" w:themeShade="BF"/>
                <w:sz w:val="16"/>
                <w:lang w:val="en-US"/>
              </w:rPr>
            </w:pPr>
            <w:r w:rsidRPr="00CB4AE5">
              <w:rPr>
                <w:color w:val="538135" w:themeColor="accent6" w:themeShade="BF"/>
                <w:sz w:val="16"/>
                <w:lang w:val="en-US"/>
              </w:rPr>
              <w:t xml:space="preserve">The report is highly attractive in terms of design, layout, neatness, unity and consistency; </w:t>
            </w:r>
          </w:p>
        </w:tc>
        <w:tc>
          <w:tcPr>
            <w:tcW w:w="75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9D9D9" w:themeFill="background1" w:themeFillShade="D9"/>
          </w:tcPr>
          <w:p w14:paraId="14850829" w14:textId="77777777" w:rsidR="00CB4AE5" w:rsidRPr="00CB4AE5" w:rsidRDefault="00CB4AE5" w:rsidP="0017358D">
            <w:pPr>
              <w:rPr>
                <w:color w:val="808080" w:themeColor="background1" w:themeShade="80"/>
                <w:sz w:val="16"/>
              </w:rPr>
            </w:pPr>
            <w:r w:rsidRPr="00CB4AE5">
              <w:rPr>
                <w:color w:val="808080" w:themeColor="background1" w:themeShade="80"/>
                <w:sz w:val="16"/>
              </w:rPr>
              <w:t>0.15</w:t>
            </w:r>
          </w:p>
        </w:tc>
        <w:tc>
          <w:tcPr>
            <w:tcW w:w="7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DEDED" w:themeFill="accent3" w:themeFillTint="33"/>
          </w:tcPr>
          <w:p w14:paraId="4E96D2A7" w14:textId="77777777" w:rsidR="00CB4AE5" w:rsidRPr="00CB4AE5" w:rsidRDefault="00CB4AE5" w:rsidP="0017358D">
            <w:pPr>
              <w:rPr>
                <w:sz w:val="16"/>
              </w:rPr>
            </w:pPr>
          </w:p>
        </w:tc>
      </w:tr>
      <w:tr w:rsidR="00CB4AE5" w:rsidRPr="00CB4AE5" w14:paraId="27BBEED8"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335A7C9" w14:textId="77777777" w:rsidR="00CB4AE5" w:rsidRPr="00CB4AE5" w:rsidRDefault="00CB4AE5" w:rsidP="0017358D">
            <w:pPr>
              <w:rPr>
                <w:b/>
                <w:color w:val="171717" w:themeColor="background2" w:themeShade="1A"/>
                <w:sz w:val="16"/>
              </w:rPr>
            </w:pPr>
            <w:r w:rsidRPr="00CB4AE5">
              <w:rPr>
                <w:b/>
                <w:color w:val="171717" w:themeColor="background2" w:themeShade="1A"/>
                <w:sz w:val="16"/>
              </w:rPr>
              <w:t>Tables/Figures</w:t>
            </w:r>
          </w:p>
        </w:tc>
        <w:tc>
          <w:tcPr>
            <w:tcW w:w="3018" w:type="dxa"/>
            <w:tcBorders>
              <w:top w:val="single" w:sz="4" w:space="0" w:color="C45911" w:themeColor="accent2" w:themeShade="BF"/>
              <w:left w:val="single" w:sz="4" w:space="0" w:color="7F7F7F" w:themeColor="text1" w:themeTint="80"/>
              <w:bottom w:val="single" w:sz="4" w:space="0" w:color="C45911" w:themeColor="accent2" w:themeShade="BF"/>
              <w:right w:val="single" w:sz="4" w:space="0" w:color="BF8F00" w:themeColor="accent4" w:themeShade="BF"/>
            </w:tcBorders>
            <w:shd w:val="clear" w:color="auto" w:fill="FBE4D5" w:themeFill="accent2" w:themeFillTint="33"/>
          </w:tcPr>
          <w:p w14:paraId="4C72A6EE" w14:textId="77777777" w:rsidR="00CB4AE5" w:rsidRPr="00CB4AE5" w:rsidRDefault="00CB4AE5" w:rsidP="0017358D">
            <w:pPr>
              <w:rPr>
                <w:color w:val="C45911" w:themeColor="accent2" w:themeShade="BF"/>
                <w:sz w:val="16"/>
                <w:lang w:val="en-US"/>
              </w:rPr>
            </w:pPr>
            <w:r w:rsidRPr="00CB4AE5">
              <w:rPr>
                <w:color w:val="C45911" w:themeColor="accent2" w:themeShade="BF"/>
                <w:sz w:val="16"/>
                <w:lang w:val="en-US"/>
              </w:rPr>
              <w:t xml:space="preserve">Figures and tables are not accompanied by meaningful captions. Figures do not have proper scales and legends. Font sizes, line thicknesses, symbols sizes etc. in the figures are not chosen appropriately. Figures/tables are overloaded with information. Tables do not contain all relevant information including e.g., units, explanation of abbreviations used.  </w:t>
            </w:r>
          </w:p>
        </w:tc>
        <w:tc>
          <w:tcPr>
            <w:tcW w:w="3017" w:type="dxa"/>
            <w:tcBorders>
              <w:top w:val="single" w:sz="4" w:space="0" w:color="BF8F00" w:themeColor="accent4" w:themeShade="BF"/>
              <w:left w:val="single" w:sz="4" w:space="0" w:color="BF8F00" w:themeColor="accent4" w:themeShade="BF"/>
              <w:bottom w:val="single" w:sz="4" w:space="0" w:color="C45911" w:themeColor="accent2" w:themeShade="BF"/>
              <w:right w:val="single" w:sz="4" w:space="0" w:color="538135" w:themeColor="accent6" w:themeShade="BF"/>
            </w:tcBorders>
            <w:shd w:val="clear" w:color="auto" w:fill="FFF2CC" w:themeFill="accent4" w:themeFillTint="33"/>
          </w:tcPr>
          <w:p w14:paraId="657ADB4A" w14:textId="77777777" w:rsidR="00CB4AE5" w:rsidRPr="00CB4AE5" w:rsidRDefault="00CB4AE5" w:rsidP="0017358D">
            <w:pPr>
              <w:rPr>
                <w:color w:val="BF8F00" w:themeColor="accent4" w:themeShade="BF"/>
                <w:sz w:val="16"/>
                <w:lang w:val="en-US"/>
              </w:rPr>
            </w:pPr>
            <w:r w:rsidRPr="00CB4AE5">
              <w:rPr>
                <w:color w:val="BF8F00" w:themeColor="accent4" w:themeShade="BF"/>
                <w:sz w:val="16"/>
                <w:lang w:val="en-US"/>
              </w:rPr>
              <w:t xml:space="preserve">All figures and tables are accompanied by meaningful. All figures have proper scales and legends. Font sizes, line thicknesses, symbols sizes etc. in the figures are chosen appropriately. Figures/tables show the essentials. Tables contain all relevant information including e.g., units, explanation of abbreviations used.  </w:t>
            </w:r>
          </w:p>
        </w:tc>
        <w:tc>
          <w:tcPr>
            <w:tcW w:w="3017" w:type="dxa"/>
            <w:tcBorders>
              <w:top w:val="single" w:sz="4" w:space="0" w:color="538135" w:themeColor="accent6" w:themeShade="BF"/>
              <w:left w:val="single" w:sz="4" w:space="0" w:color="538135" w:themeColor="accent6" w:themeShade="BF"/>
              <w:bottom w:val="single" w:sz="4" w:space="0" w:color="C45911" w:themeColor="accent2" w:themeShade="BF"/>
              <w:right w:val="single" w:sz="4" w:space="0" w:color="385623" w:themeColor="accent6" w:themeShade="80"/>
            </w:tcBorders>
            <w:shd w:val="clear" w:color="auto" w:fill="E2EFD9" w:themeFill="accent6" w:themeFillTint="33"/>
          </w:tcPr>
          <w:p w14:paraId="353B9620" w14:textId="77777777" w:rsidR="00CB4AE5" w:rsidRPr="00CB4AE5" w:rsidRDefault="00CB4AE5" w:rsidP="0017358D">
            <w:pPr>
              <w:rPr>
                <w:color w:val="538135" w:themeColor="accent6" w:themeShade="BF"/>
                <w:sz w:val="16"/>
                <w:lang w:val="en-US"/>
              </w:rPr>
            </w:pPr>
            <w:r w:rsidRPr="00CB4AE5">
              <w:rPr>
                <w:color w:val="538135" w:themeColor="accent6" w:themeShade="BF"/>
                <w:sz w:val="16"/>
                <w:lang w:val="en-US"/>
              </w:rPr>
              <w:t xml:space="preserve">All figures and tables are accompanied by very clear captions that can be comprehended without reading the main text. All figures and Tables are designed extremely well. </w:t>
            </w:r>
          </w:p>
        </w:tc>
        <w:tc>
          <w:tcPr>
            <w:tcW w:w="75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9D9D9" w:themeFill="background1" w:themeFillShade="D9"/>
          </w:tcPr>
          <w:p w14:paraId="49FB2736" w14:textId="77777777" w:rsidR="00CB4AE5" w:rsidRPr="00CB4AE5" w:rsidRDefault="00CB4AE5" w:rsidP="0017358D">
            <w:pPr>
              <w:rPr>
                <w:color w:val="808080" w:themeColor="background1" w:themeShade="80"/>
                <w:sz w:val="16"/>
                <w:lang w:val="en-US"/>
              </w:rPr>
            </w:pPr>
            <w:r w:rsidRPr="00CB4AE5">
              <w:rPr>
                <w:color w:val="808080" w:themeColor="background1" w:themeShade="80"/>
                <w:sz w:val="16"/>
                <w:lang w:val="en-US"/>
              </w:rPr>
              <w:t>0.15</w:t>
            </w:r>
          </w:p>
        </w:tc>
        <w:tc>
          <w:tcPr>
            <w:tcW w:w="7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DEDED" w:themeFill="accent3" w:themeFillTint="33"/>
          </w:tcPr>
          <w:p w14:paraId="431C1770" w14:textId="77777777" w:rsidR="00CB4AE5" w:rsidRPr="00CB4AE5" w:rsidRDefault="00CB4AE5" w:rsidP="0017358D">
            <w:pPr>
              <w:rPr>
                <w:sz w:val="16"/>
                <w:lang w:val="en-US"/>
              </w:rPr>
            </w:pPr>
          </w:p>
        </w:tc>
      </w:tr>
      <w:tr w:rsidR="00CB4AE5" w:rsidRPr="00CB4AE5" w14:paraId="3D0D9676"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C68F0F" w14:textId="77777777" w:rsidR="00CB4AE5" w:rsidRPr="00CB4AE5" w:rsidRDefault="00CB4AE5" w:rsidP="0017358D">
            <w:pPr>
              <w:rPr>
                <w:b/>
                <w:color w:val="3B3838" w:themeColor="background2" w:themeShade="40"/>
                <w:sz w:val="16"/>
              </w:rPr>
            </w:pPr>
            <w:r w:rsidRPr="00CB4AE5">
              <w:rPr>
                <w:b/>
                <w:color w:val="3B3838" w:themeColor="background2" w:themeShade="40"/>
                <w:sz w:val="16"/>
              </w:rPr>
              <w:t>General comments</w:t>
            </w:r>
          </w:p>
          <w:p w14:paraId="2F6B344D" w14:textId="77777777" w:rsidR="00CB4AE5" w:rsidRPr="00CB4AE5" w:rsidRDefault="00CB4AE5" w:rsidP="0017358D">
            <w:pPr>
              <w:rPr>
                <w:b/>
                <w:color w:val="171717" w:themeColor="background2" w:themeShade="1A"/>
                <w:sz w:val="16"/>
              </w:rPr>
            </w:pPr>
          </w:p>
        </w:tc>
        <w:tc>
          <w:tcPr>
            <w:tcW w:w="10557" w:type="dxa"/>
            <w:gridSpan w:val="5"/>
            <w:tcBorders>
              <w:top w:val="single" w:sz="4" w:space="0" w:color="C45911" w:themeColor="accent2" w:themeShade="BF"/>
              <w:left w:val="single" w:sz="4" w:space="0" w:color="7F7F7F" w:themeColor="text1" w:themeTint="80"/>
              <w:bottom w:val="single" w:sz="4" w:space="0" w:color="808080" w:themeColor="background1" w:themeShade="80"/>
              <w:right w:val="single" w:sz="4" w:space="0" w:color="767171" w:themeColor="background2" w:themeShade="80"/>
            </w:tcBorders>
            <w:shd w:val="clear" w:color="auto" w:fill="D9D9D9" w:themeFill="background1" w:themeFillShade="D9"/>
          </w:tcPr>
          <w:p w14:paraId="3EC23F92" w14:textId="77777777" w:rsidR="00CB4AE5" w:rsidRPr="00CB4AE5" w:rsidRDefault="00CB4AE5" w:rsidP="0017358D">
            <w:pPr>
              <w:rPr>
                <w:sz w:val="16"/>
                <w:highlight w:val="lightGray"/>
              </w:rPr>
            </w:pPr>
          </w:p>
        </w:tc>
      </w:tr>
      <w:tr w:rsidR="00CB4AE5" w:rsidRPr="00CB4AE5" w14:paraId="276470DC" w14:textId="77777777" w:rsidTr="00CB4AE5">
        <w:tc>
          <w:tcPr>
            <w:tcW w:w="17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51FF37" w14:textId="77777777" w:rsidR="00CB4AE5" w:rsidRPr="00CB4AE5" w:rsidRDefault="00CB4AE5" w:rsidP="0017358D">
            <w:pPr>
              <w:rPr>
                <w:b/>
                <w:color w:val="3B3838" w:themeColor="background2" w:themeShade="40"/>
                <w:sz w:val="16"/>
              </w:rPr>
            </w:pPr>
            <w:r w:rsidRPr="00CB4AE5">
              <w:rPr>
                <w:b/>
                <w:color w:val="3B3838" w:themeColor="background2" w:themeShade="40"/>
                <w:sz w:val="16"/>
              </w:rPr>
              <w:t>Overall grade</w:t>
            </w:r>
          </w:p>
          <w:p w14:paraId="5DB8AC5B" w14:textId="77777777" w:rsidR="00CB4AE5" w:rsidRPr="00CB4AE5" w:rsidRDefault="00CB4AE5" w:rsidP="0017358D">
            <w:pPr>
              <w:rPr>
                <w:b/>
                <w:color w:val="3B3838" w:themeColor="background2" w:themeShade="40"/>
                <w:sz w:val="16"/>
              </w:rPr>
            </w:pPr>
          </w:p>
        </w:tc>
        <w:tc>
          <w:tcPr>
            <w:tcW w:w="10557" w:type="dxa"/>
            <w:gridSpan w:val="5"/>
            <w:tcBorders>
              <w:top w:val="single" w:sz="4" w:space="0" w:color="808080" w:themeColor="background1" w:themeShade="80"/>
              <w:left w:val="single" w:sz="4" w:space="0" w:color="7F7F7F" w:themeColor="text1" w:themeTint="80"/>
              <w:bottom w:val="single" w:sz="4" w:space="0" w:color="808080" w:themeColor="background1" w:themeShade="80"/>
              <w:right w:val="single" w:sz="4" w:space="0" w:color="767171" w:themeColor="background2" w:themeShade="80"/>
            </w:tcBorders>
            <w:shd w:val="clear" w:color="auto" w:fill="D9D9D9" w:themeFill="background1" w:themeFillShade="D9"/>
          </w:tcPr>
          <w:p w14:paraId="10B914ED" w14:textId="77777777" w:rsidR="00CB4AE5" w:rsidRPr="00CB4AE5" w:rsidRDefault="00CB4AE5" w:rsidP="0017358D">
            <w:pPr>
              <w:rPr>
                <w:sz w:val="16"/>
                <w:highlight w:val="lightGray"/>
              </w:rPr>
            </w:pPr>
          </w:p>
        </w:tc>
      </w:tr>
    </w:tbl>
    <w:p w14:paraId="0D18FE25" w14:textId="77777777" w:rsidR="00CB4AE5" w:rsidRPr="00CB4AE5" w:rsidRDefault="00CB4AE5" w:rsidP="00CB4AE5">
      <w:pPr>
        <w:sectPr w:rsidR="00CB4AE5" w:rsidRPr="00CB4AE5" w:rsidSect="00CB4AE5">
          <w:pgSz w:w="15840" w:h="12240" w:orient="landscape"/>
          <w:pgMar w:top="1440" w:right="1440" w:bottom="1440" w:left="1440" w:header="720" w:footer="720" w:gutter="0"/>
          <w:cols w:space="720"/>
          <w:docGrid w:linePitch="360"/>
        </w:sectPr>
      </w:pPr>
    </w:p>
    <w:p w14:paraId="534A7A91" w14:textId="5DBBEA51" w:rsidR="00CB4AE5" w:rsidRPr="00CB4AE5" w:rsidRDefault="00CB4AE5" w:rsidP="00CB4AE5"/>
    <w:p w14:paraId="6B4CF3ED" w14:textId="77777777" w:rsidR="00CB4AE5" w:rsidRPr="00CB4AE5" w:rsidRDefault="00CB4AE5" w:rsidP="00CB4AE5">
      <w:pPr>
        <w:pStyle w:val="Default"/>
        <w:jc w:val="both"/>
        <w:rPr>
          <w:lang w:val="en-US"/>
        </w:rPr>
      </w:pPr>
    </w:p>
    <w:p w14:paraId="0236B07B" w14:textId="77777777" w:rsidR="00CB4AE5" w:rsidRPr="00CB4AE5" w:rsidRDefault="00CB4AE5" w:rsidP="00CB4AE5"/>
    <w:p w14:paraId="6248429B" w14:textId="77777777" w:rsidR="000B0051" w:rsidRPr="00CB4AE5" w:rsidRDefault="000B0051" w:rsidP="000B0051">
      <w:pPr>
        <w:tabs>
          <w:tab w:val="left" w:pos="426"/>
          <w:tab w:val="left" w:pos="709"/>
          <w:tab w:val="left" w:pos="3969"/>
          <w:tab w:val="left" w:pos="7655"/>
        </w:tabs>
        <w:jc w:val="both"/>
        <w:rPr>
          <w:sz w:val="22"/>
          <w:szCs w:val="22"/>
          <w:lang w:val="en-GB"/>
        </w:rPr>
      </w:pPr>
    </w:p>
    <w:p w14:paraId="7EFEACD5" w14:textId="77777777" w:rsidR="000B0051" w:rsidRPr="00CB4AE5" w:rsidRDefault="000B0051" w:rsidP="000B0051">
      <w:pPr>
        <w:tabs>
          <w:tab w:val="left" w:pos="426"/>
          <w:tab w:val="left" w:pos="709"/>
          <w:tab w:val="left" w:pos="3969"/>
          <w:tab w:val="left" w:pos="7655"/>
        </w:tabs>
        <w:jc w:val="both"/>
        <w:rPr>
          <w:sz w:val="22"/>
          <w:szCs w:val="22"/>
          <w:lang w:val="en-GB"/>
        </w:rPr>
      </w:pPr>
    </w:p>
    <w:p w14:paraId="0B397539" w14:textId="77777777" w:rsidR="000B0051" w:rsidRPr="00CB4AE5" w:rsidRDefault="000B0051" w:rsidP="000B0051">
      <w:pPr>
        <w:tabs>
          <w:tab w:val="left" w:pos="426"/>
          <w:tab w:val="left" w:pos="709"/>
          <w:tab w:val="left" w:pos="3969"/>
          <w:tab w:val="left" w:pos="7655"/>
        </w:tabs>
        <w:jc w:val="both"/>
        <w:rPr>
          <w:sz w:val="22"/>
          <w:szCs w:val="22"/>
          <w:lang w:val="en-GB"/>
        </w:rPr>
      </w:pPr>
    </w:p>
    <w:p w14:paraId="5CE4A519" w14:textId="77777777" w:rsidR="00CC38B2" w:rsidRPr="00CB4AE5" w:rsidRDefault="00CC38B2">
      <w:pPr>
        <w:rPr>
          <w:lang w:val="en-GB"/>
        </w:rPr>
      </w:pPr>
    </w:p>
    <w:sectPr w:rsidR="00CC38B2" w:rsidRPr="00CB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627"/>
    <w:multiLevelType w:val="hybridMultilevel"/>
    <w:tmpl w:val="D854A404"/>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51"/>
    <w:rsid w:val="00000516"/>
    <w:rsid w:val="000B0051"/>
    <w:rsid w:val="000F0CD5"/>
    <w:rsid w:val="0020238C"/>
    <w:rsid w:val="00503ABD"/>
    <w:rsid w:val="00707AF7"/>
    <w:rsid w:val="00735EED"/>
    <w:rsid w:val="00A307A6"/>
    <w:rsid w:val="00AC6FCA"/>
    <w:rsid w:val="00C31899"/>
    <w:rsid w:val="00C975AA"/>
    <w:rsid w:val="00CB4AE5"/>
    <w:rsid w:val="00CC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C8BE"/>
  <w15:chartTrackingRefBased/>
  <w15:docId w15:val="{0DFA83AF-4DEE-4E04-88B8-3FFA5791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51"/>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B0051"/>
    <w:rPr>
      <w:color w:val="0000FF"/>
      <w:u w:val="single"/>
    </w:rPr>
  </w:style>
  <w:style w:type="character" w:styleId="CommentReference">
    <w:name w:val="annotation reference"/>
    <w:basedOn w:val="DefaultParagraphFont"/>
    <w:uiPriority w:val="99"/>
    <w:semiHidden/>
    <w:unhideWhenUsed/>
    <w:rsid w:val="0020238C"/>
    <w:rPr>
      <w:sz w:val="16"/>
      <w:szCs w:val="16"/>
    </w:rPr>
  </w:style>
  <w:style w:type="paragraph" w:styleId="CommentText">
    <w:name w:val="annotation text"/>
    <w:basedOn w:val="Normal"/>
    <w:link w:val="CommentTextChar"/>
    <w:uiPriority w:val="99"/>
    <w:semiHidden/>
    <w:unhideWhenUsed/>
    <w:rsid w:val="0020238C"/>
    <w:rPr>
      <w:sz w:val="20"/>
      <w:szCs w:val="20"/>
    </w:rPr>
  </w:style>
  <w:style w:type="character" w:customStyle="1" w:styleId="CommentTextChar">
    <w:name w:val="Comment Text Char"/>
    <w:basedOn w:val="DefaultParagraphFont"/>
    <w:link w:val="CommentText"/>
    <w:uiPriority w:val="99"/>
    <w:semiHidden/>
    <w:rsid w:val="0020238C"/>
    <w:rPr>
      <w:rFonts w:ascii="Times New Roman" w:eastAsia="Times New Roman" w:hAnsi="Times New Roman" w:cs="Times New Roman"/>
      <w:sz w:val="20"/>
      <w:szCs w:val="20"/>
      <w:lang w:val="nl-NL" w:eastAsia="nl-NL"/>
    </w:rPr>
  </w:style>
  <w:style w:type="paragraph" w:styleId="CommentSubject">
    <w:name w:val="annotation subject"/>
    <w:basedOn w:val="CommentText"/>
    <w:next w:val="CommentText"/>
    <w:link w:val="CommentSubjectChar"/>
    <w:uiPriority w:val="99"/>
    <w:semiHidden/>
    <w:unhideWhenUsed/>
    <w:rsid w:val="0020238C"/>
    <w:rPr>
      <w:b/>
      <w:bCs/>
    </w:rPr>
  </w:style>
  <w:style w:type="character" w:customStyle="1" w:styleId="CommentSubjectChar">
    <w:name w:val="Comment Subject Char"/>
    <w:basedOn w:val="CommentTextChar"/>
    <w:link w:val="CommentSubject"/>
    <w:uiPriority w:val="99"/>
    <w:semiHidden/>
    <w:rsid w:val="0020238C"/>
    <w:rPr>
      <w:rFonts w:ascii="Times New Roman" w:eastAsia="Times New Roman" w:hAnsi="Times New Roman" w:cs="Times New Roman"/>
      <w:b/>
      <w:bCs/>
      <w:sz w:val="20"/>
      <w:szCs w:val="20"/>
      <w:lang w:val="nl-NL" w:eastAsia="nl-NL"/>
    </w:rPr>
  </w:style>
  <w:style w:type="paragraph" w:styleId="BalloonText">
    <w:name w:val="Balloon Text"/>
    <w:basedOn w:val="Normal"/>
    <w:link w:val="BalloonTextChar"/>
    <w:uiPriority w:val="99"/>
    <w:semiHidden/>
    <w:unhideWhenUsed/>
    <w:rsid w:val="002023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38C"/>
    <w:rPr>
      <w:rFonts w:ascii="Segoe UI" w:eastAsia="Times New Roman" w:hAnsi="Segoe UI" w:cs="Segoe UI"/>
      <w:sz w:val="18"/>
      <w:szCs w:val="18"/>
      <w:lang w:val="nl-NL" w:eastAsia="nl-NL"/>
    </w:rPr>
  </w:style>
  <w:style w:type="paragraph" w:customStyle="1" w:styleId="xmsonormal">
    <w:name w:val="x_msonormal"/>
    <w:basedOn w:val="Normal"/>
    <w:rsid w:val="0020238C"/>
    <w:rPr>
      <w:rFonts w:ascii="Calibri" w:eastAsiaTheme="minorHAnsi" w:hAnsi="Calibri" w:cs="Calibri"/>
      <w:sz w:val="22"/>
      <w:szCs w:val="22"/>
    </w:rPr>
  </w:style>
  <w:style w:type="paragraph" w:customStyle="1" w:styleId="Default">
    <w:name w:val="Default"/>
    <w:rsid w:val="00CB4AE5"/>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nl-NL" w:eastAsia="nl-NL"/>
    </w:rPr>
  </w:style>
  <w:style w:type="table" w:styleId="TableGrid">
    <w:name w:val="Table Grid"/>
    <w:basedOn w:val="TableNormal"/>
    <w:uiPriority w:val="59"/>
    <w:rsid w:val="00CB4AE5"/>
    <w:pPr>
      <w:spacing w:after="0" w:line="240" w:lineRule="auto"/>
    </w:pPr>
    <w:rPr>
      <w:rFonts w:eastAsiaTheme="minorEastAsia" w:cs="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Schoot, A.G.J. van de (Rens)</cp:lastModifiedBy>
  <cp:revision>7</cp:revision>
  <dcterms:created xsi:type="dcterms:W3CDTF">2021-05-18T10:25:00Z</dcterms:created>
  <dcterms:modified xsi:type="dcterms:W3CDTF">2021-08-16T13:01:00Z</dcterms:modified>
</cp:coreProperties>
</file>