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58CE" w14:textId="77777777" w:rsidR="00D06E58" w:rsidRPr="00A63D29" w:rsidRDefault="415C3F82" w:rsidP="00A63D29">
      <w:pPr>
        <w:pStyle w:val="PlainText"/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Leading SAFE</w:t>
      </w:r>
    </w:p>
    <w:p w14:paraId="36A19B04" w14:textId="57B45F6B" w:rsidR="7247E73E" w:rsidRDefault="7247E73E" w:rsidP="7247E73E">
      <w:pPr>
        <w:pStyle w:val="PlainText"/>
        <w:rPr>
          <w:rFonts w:ascii="Courier New" w:hAnsi="Courier New" w:cs="Courier New"/>
        </w:rPr>
      </w:pPr>
    </w:p>
    <w:p w14:paraId="0653859D" w14:textId="5D241CF8" w:rsidR="7247E73E" w:rsidRDefault="7247E73E" w:rsidP="7247E73E">
      <w:pPr>
        <w:pStyle w:val="PlainText"/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LESSON #1 Triving in the Digital Age with Business Agility</w:t>
      </w:r>
    </w:p>
    <w:p w14:paraId="07477853" w14:textId="138CBFFD" w:rsidR="7247E73E" w:rsidRDefault="7247E73E" w:rsidP="7247E73E">
      <w:pPr>
        <w:pStyle w:val="PlainText"/>
        <w:rPr>
          <w:rFonts w:ascii="Courier New" w:hAnsi="Courier New" w:cs="Courier New"/>
        </w:rPr>
      </w:pPr>
    </w:p>
    <w:p w14:paraId="781BDBEA" w14:textId="77777777" w:rsidR="00D06E58" w:rsidRPr="00A63D29" w:rsidRDefault="000912F9" w:rsidP="00A63D29">
      <w:pPr>
        <w:pStyle w:val="PlainText"/>
        <w:rPr>
          <w:rFonts w:ascii="Courier New" w:hAnsi="Courier New" w:cs="Courier New"/>
        </w:rPr>
      </w:pPr>
      <w:r w:rsidRPr="00A63D29">
        <w:rPr>
          <w:rFonts w:ascii="Courier New" w:hAnsi="Courier New" w:cs="Courier New"/>
        </w:rPr>
        <w:t>Production Capital Follows Financial Capital</w:t>
      </w:r>
    </w:p>
    <w:p w14:paraId="6EC78B85" w14:textId="77777777" w:rsidR="00D06E58" w:rsidRPr="000912F9" w:rsidRDefault="000912F9" w:rsidP="00A63D2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67340319">
        <w:rPr>
          <w:rFonts w:ascii="Courier New" w:hAnsi="Courier New" w:cs="Courier New"/>
          <w:b/>
          <w:bCs/>
          <w:u w:val="single"/>
        </w:rPr>
        <w:t>Installation</w:t>
      </w:r>
      <w:r w:rsidRPr="67340319">
        <w:rPr>
          <w:rFonts w:ascii="Courier New" w:hAnsi="Courier New" w:cs="Courier New"/>
        </w:rPr>
        <w:t>, new technology and financial capital combine to create a 'cambrian explosion' of new market entrants, disrupting entire industries from the previous age.</w:t>
      </w:r>
    </w:p>
    <w:p w14:paraId="703DC00D" w14:textId="77777777" w:rsidR="00D06E58" w:rsidRDefault="000912F9" w:rsidP="000912F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67340319">
        <w:rPr>
          <w:rFonts w:ascii="Courier New" w:hAnsi="Courier New" w:cs="Courier New"/>
          <w:b/>
          <w:bCs/>
          <w:u w:val="single"/>
        </w:rPr>
        <w:t>Turning Point</w:t>
      </w:r>
      <w:r w:rsidRPr="67340319">
        <w:rPr>
          <w:rFonts w:ascii="Courier New" w:hAnsi="Courier New" w:cs="Courier New"/>
        </w:rPr>
        <w:t>, existing businesses either master the new technology or decline and become relics of the last age.</w:t>
      </w:r>
    </w:p>
    <w:p w14:paraId="5FD09B57" w14:textId="5EC168E4" w:rsidR="000912F9" w:rsidRDefault="000912F9" w:rsidP="000912F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67242908">
        <w:rPr>
          <w:rFonts w:ascii="Courier New" w:hAnsi="Courier New" w:cs="Courier New"/>
          <w:b/>
          <w:bCs/>
          <w:u w:val="single"/>
        </w:rPr>
        <w:t>Deployment Period</w:t>
      </w:r>
      <w:r w:rsidRPr="67242908">
        <w:rPr>
          <w:rFonts w:ascii="Courier New" w:hAnsi="Courier New" w:cs="Courier New"/>
          <w:b/>
          <w:bCs/>
        </w:rPr>
        <w:t>,</w:t>
      </w:r>
      <w:r w:rsidRPr="67242908">
        <w:rPr>
          <w:rFonts w:ascii="Courier New" w:hAnsi="Courier New" w:cs="Courier New"/>
        </w:rPr>
        <w:t xml:space="preserve"> production capital of the new technological giants starts to take over.</w:t>
      </w:r>
    </w:p>
    <w:p w14:paraId="65903166" w14:textId="073A6CFF" w:rsidR="67242908" w:rsidRDefault="52C9ED01" w:rsidP="6724290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  <w:b/>
          <w:bCs/>
          <w:u w:val="single"/>
        </w:rPr>
        <w:t>Challeng</w:t>
      </w:r>
      <w:r w:rsidR="7247E73E" w:rsidRPr="7247E73E">
        <w:rPr>
          <w:rFonts w:ascii="Courier New" w:hAnsi="Courier New" w:cs="Courier New"/>
          <w:b/>
          <w:bCs/>
          <w:u w:val="single"/>
        </w:rPr>
        <w:t>e</w:t>
      </w:r>
    </w:p>
    <w:p w14:paraId="1EE1621E" w14:textId="0C4E2CA4" w:rsidR="67242908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We start</w:t>
      </w:r>
      <w:r w:rsidR="52C9ED01" w:rsidRPr="7247E73E">
        <w:rPr>
          <w:rFonts w:ascii="Courier New" w:hAnsi="Courier New" w:cs="Courier New"/>
        </w:rPr>
        <w:t xml:space="preserve"> with a network</w:t>
      </w:r>
    </w:p>
    <w:p w14:paraId="3F3D8ED6" w14:textId="5F5AB16E" w:rsidR="67242908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We added hierarchy for stability and execution</w:t>
      </w:r>
    </w:p>
    <w:p w14:paraId="533F9170" w14:textId="52567604" w:rsidR="67242908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Guess what happened? Grid Lock!!</w:t>
      </w:r>
    </w:p>
    <w:p w14:paraId="72EEE0F4" w14:textId="500C8BBB" w:rsidR="67242908" w:rsidRDefault="7247E73E" w:rsidP="6724290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  <w:b/>
          <w:bCs/>
          <w:u w:val="single"/>
        </w:rPr>
        <w:t>Solution</w:t>
      </w:r>
    </w:p>
    <w:p w14:paraId="1D9A25EC" w14:textId="50B32675" w:rsidR="00D06E58" w:rsidRPr="00A63D29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Don’t trash what we know &amp; start over</w:t>
      </w:r>
    </w:p>
    <w:p w14:paraId="386BE565" w14:textId="3563DEDE" w:rsidR="00D06E58" w:rsidRPr="00A63D29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Re-introducing a second system</w:t>
      </w:r>
    </w:p>
    <w:p w14:paraId="0D7D615E" w14:textId="252B22C6" w:rsidR="00D06E58" w:rsidRPr="00A63D29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One familiar to most successful entrepreneurs</w:t>
      </w:r>
    </w:p>
    <w:p w14:paraId="672A6659" w14:textId="6FF9CED5" w:rsidR="00D06E58" w:rsidRPr="00A63D29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 xml:space="preserve">Need a dual operating system for business Agility with </w:t>
      </w:r>
      <w:r w:rsidRPr="7247E73E">
        <w:rPr>
          <w:rFonts w:ascii="Courier New" w:hAnsi="Courier New" w:cs="Courier New"/>
          <w:u w:val="single"/>
        </w:rPr>
        <w:t>speed of innovation and efficiency, and stability</w:t>
      </w:r>
      <w:r w:rsidRPr="7247E73E">
        <w:rPr>
          <w:rFonts w:ascii="Courier New" w:hAnsi="Courier New" w:cs="Courier New"/>
        </w:rPr>
        <w:t>.</w:t>
      </w:r>
    </w:p>
    <w:p w14:paraId="4C374CAF" w14:textId="2C3B9DB8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We have such an operating system</w:t>
      </w:r>
    </w:p>
    <w:p w14:paraId="3B61E656" w14:textId="3017F58A" w:rsidR="7247E73E" w:rsidRDefault="7247E73E" w:rsidP="7247E73E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Has value stream network</w:t>
      </w:r>
    </w:p>
    <w:p w14:paraId="2954E056" w14:textId="07C42BC7" w:rsidR="7247E73E" w:rsidRDefault="7247E73E" w:rsidP="7247E73E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Has functional hierarchy</w:t>
      </w:r>
    </w:p>
    <w:p w14:paraId="2D709374" w14:textId="5E1ED9A7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Note</w:t>
      </w:r>
    </w:p>
    <w:p w14:paraId="426D4A43" w14:textId="360ED83C" w:rsidR="7247E73E" w:rsidRDefault="7247E73E" w:rsidP="7247E73E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Every business is a software business now</w:t>
      </w:r>
    </w:p>
    <w:p w14:paraId="37CDF01A" w14:textId="1532F949" w:rsidR="7247E73E" w:rsidRDefault="7247E73E" w:rsidP="7247E73E">
      <w:pPr>
        <w:pStyle w:val="PlainText"/>
        <w:numPr>
          <w:ilvl w:val="2"/>
          <w:numId w:val="1"/>
        </w:numPr>
        <w:rPr>
          <w:rFonts w:ascii="Courier New" w:hAnsi="Courier New" w:cs="Courier New"/>
          <w:u w:val="single"/>
        </w:rPr>
      </w:pPr>
      <w:r w:rsidRPr="7247E73E">
        <w:rPr>
          <w:rFonts w:ascii="Courier New" w:hAnsi="Courier New" w:cs="Courier New"/>
        </w:rPr>
        <w:t>Business Agility is achieved when the entire organization is engaged in continually and proactively delivering innovative business solutions faster than the competition</w:t>
      </w:r>
    </w:p>
    <w:p w14:paraId="29A2D178" w14:textId="7AA0F6F5" w:rsidR="7247E73E" w:rsidRDefault="7247E73E" w:rsidP="7247E73E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  <w:u w:val="single"/>
        </w:rPr>
        <w:t>Business agility requires technical agility and business-level commitment to product and value stream thinking</w:t>
      </w:r>
      <w:r w:rsidRPr="7247E73E">
        <w:rPr>
          <w:rFonts w:ascii="Courier New" w:hAnsi="Courier New" w:cs="Courier New"/>
        </w:rPr>
        <w:t xml:space="preserve"> and it requires that </w:t>
      </w:r>
      <w:r w:rsidRPr="7247E73E">
        <w:rPr>
          <w:rFonts w:ascii="Courier New" w:hAnsi="Courier New" w:cs="Courier New"/>
          <w:u w:val="single"/>
        </w:rPr>
        <w:t>everyone involved in delivering business solutions uses Lean and Agile practices</w:t>
      </w:r>
    </w:p>
    <w:p w14:paraId="305E795D" w14:textId="337112B8" w:rsidR="7247E73E" w:rsidRDefault="7247E73E" w:rsidP="7247E7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SAFe 5.0 for lean enterprises</w:t>
      </w:r>
    </w:p>
    <w:p w14:paraId="21CD7C8E" w14:textId="1B702299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It is a knowledge base of proven integrated principles, Practices, and Competencies</w:t>
      </w:r>
    </w:p>
    <w:p w14:paraId="489D2512" w14:textId="084D8540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All achieving business agility by implementing Lean Agile, and DevOps at scale</w:t>
      </w:r>
    </w:p>
    <w:p w14:paraId="7383DB75" w14:textId="591FCFCA" w:rsidR="7247E73E" w:rsidRDefault="7247E73E" w:rsidP="7247E7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Why SAFe</w:t>
      </w:r>
    </w:p>
    <w:p w14:paraId="3C35C861" w14:textId="7B512F99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  <w:u w:val="single"/>
        </w:rPr>
        <w:t>Engagement increases</w:t>
      </w:r>
      <w:r w:rsidRPr="7247E73E">
        <w:rPr>
          <w:rFonts w:ascii="Courier New" w:hAnsi="Courier New" w:cs="Courier New"/>
        </w:rPr>
        <w:t xml:space="preserve"> by more than 30%; happier, motivated employees</w:t>
      </w:r>
    </w:p>
    <w:p w14:paraId="36443E4A" w14:textId="7621D24F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  <w:u w:val="single"/>
        </w:rPr>
        <w:t>Productivity increases</w:t>
      </w:r>
      <w:r w:rsidRPr="7247E73E">
        <w:rPr>
          <w:rFonts w:ascii="Courier New" w:hAnsi="Courier New" w:cs="Courier New"/>
        </w:rPr>
        <w:t xml:space="preserve"> by more than 35%; increase in productivity</w:t>
      </w:r>
    </w:p>
    <w:p w14:paraId="5B75BFC2" w14:textId="0D9E954C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  <w:u w:val="single"/>
        </w:rPr>
        <w:t>Time to market increases</w:t>
      </w:r>
      <w:r w:rsidRPr="7247E73E">
        <w:rPr>
          <w:rFonts w:ascii="Courier New" w:hAnsi="Courier New" w:cs="Courier New"/>
        </w:rPr>
        <w:t xml:space="preserve"> by more than 50%; defect reductio</w:t>
      </w:r>
    </w:p>
    <w:p w14:paraId="03DD1CE0" w14:textId="0753E6D9" w:rsidR="7247E73E" w:rsidRDefault="7247E73E" w:rsidP="7247E7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Safe Configurations</w:t>
      </w:r>
    </w:p>
    <w:p w14:paraId="6DAA1AF0" w14:textId="06FF3CC2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Essential</w:t>
      </w:r>
    </w:p>
    <w:p w14:paraId="301AD2D1" w14:textId="66500AFE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Portfolio</w:t>
      </w:r>
    </w:p>
    <w:p w14:paraId="15C97B83" w14:textId="7DAF8D56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Large Solutions</w:t>
      </w:r>
    </w:p>
    <w:p w14:paraId="5820FEC0" w14:textId="1BFECD87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Full</w:t>
      </w:r>
    </w:p>
    <w:p w14:paraId="7A22BF5F" w14:textId="68AC67E6" w:rsidR="7247E73E" w:rsidRDefault="7247E73E" w:rsidP="7247E7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SAFe provides field experience at enterprise scale</w:t>
      </w:r>
    </w:p>
    <w:p w14:paraId="28C5D778" w14:textId="22C5CF3C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Roots, Past, Present, Future</w:t>
      </w:r>
    </w:p>
    <w:p w14:paraId="15236E84" w14:textId="477357D1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Lean product development</w:t>
      </w:r>
    </w:p>
    <w:p w14:paraId="770762C7" w14:textId="0CBB20AC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Agile development</w:t>
      </w:r>
    </w:p>
    <w:p w14:paraId="7AA1939F" w14:textId="2F7B3A1D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DevOps</w:t>
      </w:r>
    </w:p>
    <w:p w14:paraId="71E400A0" w14:textId="78F6459F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System thinking</w:t>
      </w:r>
    </w:p>
    <w:p w14:paraId="15F6BE98" w14:textId="4CD0BEFD" w:rsidR="7247E73E" w:rsidRDefault="7247E73E" w:rsidP="7247E7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The seven core competencies (Customer centricity)</w:t>
      </w:r>
    </w:p>
    <w:p w14:paraId="416B6DF7" w14:textId="5FA5122F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Enterprise Solution Delivery</w:t>
      </w:r>
    </w:p>
    <w:p w14:paraId="50B1574C" w14:textId="0AB5D67B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Agile Product Delivery</w:t>
      </w:r>
    </w:p>
    <w:p w14:paraId="507ED307" w14:textId="09623AD7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Team and Technical Agility</w:t>
      </w:r>
    </w:p>
    <w:p w14:paraId="755F2896" w14:textId="0AFC1FB5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Lean-Agile Leadership</w:t>
      </w:r>
    </w:p>
    <w:p w14:paraId="1309F97C" w14:textId="4E9A9182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Lean Portfolio Management</w:t>
      </w:r>
    </w:p>
    <w:p w14:paraId="5EDE7E00" w14:textId="40EB6668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Organizational Agility</w:t>
      </w:r>
    </w:p>
    <w:p w14:paraId="6C34539A" w14:textId="40799577" w:rsidR="7247E73E" w:rsidRDefault="7247E73E" w:rsidP="7247E73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7247E73E">
        <w:rPr>
          <w:rFonts w:ascii="Courier New" w:hAnsi="Courier New" w:cs="Courier New"/>
        </w:rPr>
        <w:t>Continuous Learning Culture</w:t>
      </w:r>
    </w:p>
    <w:sectPr w:rsidR="7247E73E" w:rsidSect="00A63D2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B7586"/>
    <w:multiLevelType w:val="hybridMultilevel"/>
    <w:tmpl w:val="919C9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94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29"/>
    <w:rsid w:val="000912F9"/>
    <w:rsid w:val="00A63D29"/>
    <w:rsid w:val="00C3415F"/>
    <w:rsid w:val="00D06E58"/>
    <w:rsid w:val="0375188B"/>
    <w:rsid w:val="04338BCF"/>
    <w:rsid w:val="04A9E0F6"/>
    <w:rsid w:val="056FA94D"/>
    <w:rsid w:val="066BBE6D"/>
    <w:rsid w:val="069294D1"/>
    <w:rsid w:val="06C586A0"/>
    <w:rsid w:val="0855D30E"/>
    <w:rsid w:val="085A9966"/>
    <w:rsid w:val="0900E06C"/>
    <w:rsid w:val="09F69B9D"/>
    <w:rsid w:val="0AD623C9"/>
    <w:rsid w:val="0ADAB750"/>
    <w:rsid w:val="0BF61AF0"/>
    <w:rsid w:val="0C875DE1"/>
    <w:rsid w:val="0F61A9A0"/>
    <w:rsid w:val="10189500"/>
    <w:rsid w:val="109C5BC0"/>
    <w:rsid w:val="110E5031"/>
    <w:rsid w:val="12E82715"/>
    <w:rsid w:val="130AA75B"/>
    <w:rsid w:val="135A1A64"/>
    <w:rsid w:val="13978996"/>
    <w:rsid w:val="16B9C19C"/>
    <w:rsid w:val="17229A92"/>
    <w:rsid w:val="1894D10D"/>
    <w:rsid w:val="1983372B"/>
    <w:rsid w:val="19DD6500"/>
    <w:rsid w:val="19EF374F"/>
    <w:rsid w:val="1AB39EE0"/>
    <w:rsid w:val="1DBDAAA8"/>
    <w:rsid w:val="1F67C183"/>
    <w:rsid w:val="1F97818C"/>
    <w:rsid w:val="21B32736"/>
    <w:rsid w:val="22D612BA"/>
    <w:rsid w:val="2384D693"/>
    <w:rsid w:val="23B4074F"/>
    <w:rsid w:val="27378F6C"/>
    <w:rsid w:val="287FF08E"/>
    <w:rsid w:val="28F1E4FF"/>
    <w:rsid w:val="28FF6130"/>
    <w:rsid w:val="2A37839A"/>
    <w:rsid w:val="2A77B431"/>
    <w:rsid w:val="2E4493F3"/>
    <w:rsid w:val="2FF8F539"/>
    <w:rsid w:val="3006A43B"/>
    <w:rsid w:val="307865DB"/>
    <w:rsid w:val="30D55637"/>
    <w:rsid w:val="317BD00E"/>
    <w:rsid w:val="31D8C06A"/>
    <w:rsid w:val="323A4352"/>
    <w:rsid w:val="33EE71C7"/>
    <w:rsid w:val="34D28D7A"/>
    <w:rsid w:val="35145C40"/>
    <w:rsid w:val="35A13F76"/>
    <w:rsid w:val="363A3D1C"/>
    <w:rsid w:val="37062C91"/>
    <w:rsid w:val="372D02F5"/>
    <w:rsid w:val="384E5AE2"/>
    <w:rsid w:val="39BDC539"/>
    <w:rsid w:val="39DEDA21"/>
    <w:rsid w:val="39F3AB65"/>
    <w:rsid w:val="3BE6E714"/>
    <w:rsid w:val="3D8F5FC0"/>
    <w:rsid w:val="415C3F82"/>
    <w:rsid w:val="42B971E8"/>
    <w:rsid w:val="43829539"/>
    <w:rsid w:val="43E9D99D"/>
    <w:rsid w:val="4428DC3F"/>
    <w:rsid w:val="452C4672"/>
    <w:rsid w:val="4674A794"/>
    <w:rsid w:val="46825696"/>
    <w:rsid w:val="47BD08B6"/>
    <w:rsid w:val="48BD7D91"/>
    <w:rsid w:val="497468F1"/>
    <w:rsid w:val="4A1DA54F"/>
    <w:rsid w:val="4A6A2422"/>
    <w:rsid w:val="4A77D324"/>
    <w:rsid w:val="4E5818CC"/>
    <w:rsid w:val="4EA4979F"/>
    <w:rsid w:val="4F1097C3"/>
    <w:rsid w:val="5015958D"/>
    <w:rsid w:val="517EE35E"/>
    <w:rsid w:val="529A46FE"/>
    <w:rsid w:val="52C9ED01"/>
    <w:rsid w:val="52DF0B1C"/>
    <w:rsid w:val="53B11717"/>
    <w:rsid w:val="550560D3"/>
    <w:rsid w:val="55B4C354"/>
    <w:rsid w:val="57B27C3F"/>
    <w:rsid w:val="59A12467"/>
    <w:rsid w:val="59AED369"/>
    <w:rsid w:val="5AB20ACB"/>
    <w:rsid w:val="5B88AA4D"/>
    <w:rsid w:val="5BA070E9"/>
    <w:rsid w:val="5C425739"/>
    <w:rsid w:val="5CE8D20B"/>
    <w:rsid w:val="5F079EE3"/>
    <w:rsid w:val="6287FFD2"/>
    <w:rsid w:val="62F3FFF6"/>
    <w:rsid w:val="632EAC7A"/>
    <w:rsid w:val="661F5377"/>
    <w:rsid w:val="66D4AB40"/>
    <w:rsid w:val="67242908"/>
    <w:rsid w:val="67340319"/>
    <w:rsid w:val="677AF246"/>
    <w:rsid w:val="68D1026A"/>
    <w:rsid w:val="6B49659F"/>
    <w:rsid w:val="6BA9AFFA"/>
    <w:rsid w:val="6D57F4BA"/>
    <w:rsid w:val="6DC9E92B"/>
    <w:rsid w:val="6E01CEE6"/>
    <w:rsid w:val="6F01A5F3"/>
    <w:rsid w:val="70620082"/>
    <w:rsid w:val="7247E73E"/>
    <w:rsid w:val="768B4EF8"/>
    <w:rsid w:val="7906D95B"/>
    <w:rsid w:val="7CAE437F"/>
    <w:rsid w:val="7D84B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079B"/>
  <w15:chartTrackingRefBased/>
  <w15:docId w15:val="{5B629F52-9C42-4D6A-BF38-FF91B1A8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3D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3D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4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Brand, Maurice [JJCUS]</dc:creator>
  <cp:keywords/>
  <dc:description/>
  <cp:lastModifiedBy>Brand, Maurice [JJCUS]</cp:lastModifiedBy>
  <cp:revision>6</cp:revision>
  <dcterms:created xsi:type="dcterms:W3CDTF">2022-07-01T21:58:00Z</dcterms:created>
  <dcterms:modified xsi:type="dcterms:W3CDTF">2022-07-01T22:38:00Z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85929b-232e-42d6-98ae-ef1aa01cbfa4_Enabled">
    <vt:lpwstr>true</vt:lpwstr>
  </property>
  <property fmtid="{D5CDD505-2E9C-101B-9397-08002B2CF9AE}" pid="3" name="MSIP_Label_0a85929b-232e-42d6-98ae-ef1aa01cbfa4_SetDate">
    <vt:lpwstr>2022-07-01T21:58:26Z</vt:lpwstr>
  </property>
  <property fmtid="{D5CDD505-2E9C-101B-9397-08002B2CF9AE}" pid="4" name="MSIP_Label_0a85929b-232e-42d6-98ae-ef1aa01cbfa4_Method">
    <vt:lpwstr>Standard</vt:lpwstr>
  </property>
  <property fmtid="{D5CDD505-2E9C-101B-9397-08002B2CF9AE}" pid="5" name="MSIP_Label_0a85929b-232e-42d6-98ae-ef1aa01cbfa4_Name">
    <vt:lpwstr>Not Sensitive</vt:lpwstr>
  </property>
  <property fmtid="{D5CDD505-2E9C-101B-9397-08002B2CF9AE}" pid="6" name="MSIP_Label_0a85929b-232e-42d6-98ae-ef1aa01cbfa4_SiteId">
    <vt:lpwstr>3ac94b33-9135-4821-9502-eafda6592a35</vt:lpwstr>
  </property>
  <property fmtid="{D5CDD505-2E9C-101B-9397-08002B2CF9AE}" pid="7" name="MSIP_Label_0a85929b-232e-42d6-98ae-ef1aa01cbfa4_ActionId">
    <vt:lpwstr>fe1d9113-8321-4253-a043-f5ff97465cea</vt:lpwstr>
  </property>
  <property fmtid="{D5CDD505-2E9C-101B-9397-08002B2CF9AE}" pid="8" name="MSIP_Label_0a85929b-232e-42d6-98ae-ef1aa01cbfa4_ContentBits">
    <vt:lpwstr>0</vt:lpwstr>
  </property>
</Properties>
</file>