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D9632" w14:textId="77777777" w:rsidR="00A554A8" w:rsidRDefault="00000000">
      <w:pPr>
        <w:spacing w:before="40" w:after="60"/>
      </w:pPr>
      <w:r>
        <w:rPr>
          <w:rFonts w:ascii="Calibri" w:eastAsia="Calibri" w:hAnsi="Calibri" w:cs="Calibri"/>
          <w:b/>
          <w:bCs/>
          <w:color w:val="A87B00"/>
          <w:spacing w:val="20"/>
          <w:sz w:val="18"/>
          <w:szCs w:val="18"/>
        </w:rPr>
        <w:t>PLANTILLA PARA DILIGENCIAR · UNIDAD 3 · SESIÓN 3</w:t>
      </w:r>
    </w:p>
    <w:p w14:paraId="65E7F133" w14:textId="77777777" w:rsidR="00A554A8" w:rsidRDefault="00000000">
      <w:pPr>
        <w:spacing w:after="20"/>
      </w:pPr>
      <w:r>
        <w:rPr>
          <w:rFonts w:ascii="Cambria" w:eastAsia="Cambria" w:hAnsi="Cambria" w:cs="Cambria"/>
          <w:b/>
          <w:bCs/>
          <w:color w:val="1A1A1A"/>
          <w:sz w:val="44"/>
          <w:szCs w:val="44"/>
        </w:rPr>
        <w:t>Ingeniería de Requisitos</w:t>
      </w:r>
    </w:p>
    <w:p w14:paraId="0E1D273E" w14:textId="77777777" w:rsidR="00A554A8" w:rsidRDefault="00000000">
      <w:pPr>
        <w:pBdr>
          <w:bottom w:val="single" w:sz="18" w:space="10" w:color="FFCC29"/>
        </w:pBdr>
        <w:spacing w:after="260"/>
      </w:pPr>
      <w:r>
        <w:rPr>
          <w:rFonts w:ascii="Cambria" w:eastAsia="Cambria" w:hAnsi="Cambria" w:cs="Cambria"/>
          <w:b/>
          <w:bCs/>
          <w:color w:val="1A1A1A"/>
          <w:sz w:val="30"/>
          <w:szCs w:val="30"/>
        </w:rPr>
        <w:t>Caso de uso "</w:t>
      </w:r>
      <w:proofErr w:type="spellStart"/>
      <w:r>
        <w:rPr>
          <w:rFonts w:ascii="Cambria" w:eastAsia="Cambria" w:hAnsi="Cambria" w:cs="Cambria"/>
          <w:b/>
          <w:bCs/>
          <w:color w:val="1A1A1A"/>
          <w:sz w:val="30"/>
          <w:szCs w:val="30"/>
        </w:rPr>
        <w:t>fully</w:t>
      </w:r>
      <w:proofErr w:type="spellEnd"/>
      <w:r>
        <w:rPr>
          <w:rFonts w:ascii="Cambria" w:eastAsia="Cambria" w:hAnsi="Cambria" w:cs="Cambria"/>
          <w:b/>
          <w:bCs/>
          <w:color w:val="1A1A1A"/>
          <w:sz w:val="30"/>
          <w:szCs w:val="30"/>
        </w:rPr>
        <w:t xml:space="preserve"> </w:t>
      </w:r>
      <w:proofErr w:type="spellStart"/>
      <w:r>
        <w:rPr>
          <w:rFonts w:ascii="Cambria" w:eastAsia="Cambria" w:hAnsi="Cambria" w:cs="Cambria"/>
          <w:b/>
          <w:bCs/>
          <w:color w:val="1A1A1A"/>
          <w:sz w:val="30"/>
          <w:szCs w:val="30"/>
        </w:rPr>
        <w:t>dressed</w:t>
      </w:r>
      <w:proofErr w:type="spellEnd"/>
      <w:r>
        <w:rPr>
          <w:rFonts w:ascii="Cambria" w:eastAsia="Cambria" w:hAnsi="Cambria" w:cs="Cambria"/>
          <w:b/>
          <w:bCs/>
          <w:color w:val="1A1A1A"/>
          <w:sz w:val="30"/>
          <w:szCs w:val="30"/>
        </w:rPr>
        <w:t>" (Cockburn)</w:t>
      </w:r>
    </w:p>
    <w:p w14:paraId="0F7736B7" w14:textId="77777777" w:rsidR="00A554A8" w:rsidRDefault="00000000">
      <w:pPr>
        <w:spacing w:after="200"/>
        <w:jc w:val="both"/>
      </w:pPr>
      <w:r>
        <w:rPr>
          <w:rFonts w:ascii="Calibri" w:eastAsia="Calibri" w:hAnsi="Calibri" w:cs="Calibri"/>
          <w:sz w:val="21"/>
          <w:szCs w:val="21"/>
        </w:rPr>
        <w:t>Diligencien esta plantilla para el flujo más crítico de su propio proyecto real, siguiendo la guía de redacción campo por campo (guía teórica, sección 3) y el mismo nivel de detalle del caso "Radicar una PQRS" del Ejemplo resuelto.</w:t>
      </w:r>
    </w:p>
    <w:tbl>
      <w:tblPr>
        <w:tblW w:w="9360" w:type="dxa"/>
        <w:tblBorders>
          <w:top w:val="single" w:sz="6" w:space="0" w:color="FFCC29"/>
          <w:left w:val="single" w:sz="24" w:space="0" w:color="E0AC0E"/>
          <w:bottom w:val="single" w:sz="6" w:space="0" w:color="FFCC29"/>
          <w:right w:val="single" w:sz="6" w:space="0" w:color="FFCC2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54A8" w14:paraId="62165DB4" w14:textId="77777777">
        <w:tc>
          <w:tcPr>
            <w:tcW w:w="9360" w:type="dxa"/>
            <w:shd w:val="clear" w:color="auto" w:fill="FFF6DC"/>
            <w:tcMar>
              <w:top w:w="160" w:type="dxa"/>
              <w:left w:w="200" w:type="dxa"/>
              <w:bottom w:w="160" w:type="dxa"/>
              <w:right w:w="200" w:type="dxa"/>
            </w:tcMar>
          </w:tcPr>
          <w:p w14:paraId="6B7ABF01" w14:textId="77777777" w:rsidR="00A554A8" w:rsidRDefault="00000000">
            <w:pPr>
              <w:spacing w:after="60"/>
            </w:pPr>
            <w:r>
              <w:rPr>
                <w:rFonts w:ascii="Calibri" w:eastAsia="Calibri" w:hAnsi="Calibri" w:cs="Calibri"/>
                <w:b/>
                <w:bCs/>
                <w:color w:val="1A1A1A"/>
                <w:sz w:val="21"/>
                <w:szCs w:val="21"/>
              </w:rPr>
              <w:t>Cómo diligenciar esta plantilla</w:t>
            </w:r>
          </w:p>
          <w:p w14:paraId="5EFE6FDD" w14:textId="77777777" w:rsidR="00A554A8" w:rsidRDefault="00000000">
            <w:r>
              <w:rPr>
                <w:rFonts w:ascii="Calibri" w:eastAsia="Calibri" w:hAnsi="Calibri" w:cs="Calibri"/>
                <w:sz w:val="21"/>
                <w:szCs w:val="21"/>
              </w:rPr>
              <w:t>El nombre es un verbo en infinitivo más un objeto, desde el objetivo del actor. La precondición es lo que se da por cierto sin volver a comprobarlo (si un paso la verifica, no era precondición). La garantía de éxito describe el estado del mundo al terminar, no lo que se vio en pantalla. Cada interés declarado debe aterrizar en un paso, una extensión o una condición de la garantía. En el escenario principal, cada paso lleva sujeto explícito, sin condicionales y sin interfaz: los condicionales van a la tabla de extensiones, anclados al número del paso.</w:t>
            </w:r>
          </w:p>
        </w:tc>
      </w:tr>
    </w:tbl>
    <w:p w14:paraId="0F15BC3A" w14:textId="77777777" w:rsidR="00A554A8" w:rsidRDefault="00A554A8">
      <w:pPr>
        <w:spacing w:after="160"/>
      </w:pP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54A8" w14:paraId="0C922756" w14:textId="77777777">
        <w:tc>
          <w:tcPr>
            <w:tcW w:w="9360" w:type="dxa"/>
            <w:tcMar>
              <w:top w:w="140" w:type="dxa"/>
              <w:left w:w="200" w:type="dxa"/>
              <w:bottom w:w="100" w:type="dxa"/>
              <w:right w:w="200" w:type="dxa"/>
            </w:tcMar>
          </w:tcPr>
          <w:p w14:paraId="15030B17" w14:textId="38CF9B08" w:rsidR="00F05A04" w:rsidRPr="00F05A04" w:rsidRDefault="00000000" w:rsidP="00F05A04">
            <w:pPr>
              <w:spacing w:after="70"/>
              <w:rPr>
                <w:rFonts w:ascii="Calibri" w:eastAsia="Calibri" w:hAnsi="Calibri" w:cs="Calibri"/>
                <w:b/>
                <w:bCs/>
                <w:color w:val="A87B00"/>
                <w:sz w:val="19"/>
                <w:szCs w:val="19"/>
              </w:rPr>
            </w:pPr>
            <w:r>
              <w:rPr>
                <w:rFonts w:ascii="Calibri" w:eastAsia="Calibri" w:hAnsi="Calibri" w:cs="Calibri"/>
                <w:b/>
                <w:bCs/>
                <w:color w:val="A87B00"/>
                <w:sz w:val="19"/>
                <w:szCs w:val="19"/>
              </w:rPr>
              <w:t>Nombre del caso de uso (verbo en infinitivo + objeto)</w:t>
            </w:r>
          </w:p>
          <w:p w14:paraId="489B6583" w14:textId="360193D2" w:rsidR="00F05A04" w:rsidRPr="00F05A04" w:rsidRDefault="00F05A04" w:rsidP="00F05A04">
            <w:pPr>
              <w:spacing w:after="70"/>
              <w:rPr>
                <w:rFonts w:ascii="Calibri" w:eastAsia="Calibri" w:hAnsi="Calibri" w:cs="Calibri"/>
                <w:sz w:val="19"/>
                <w:szCs w:val="19"/>
              </w:rPr>
            </w:pPr>
            <w:r w:rsidRPr="00F05A04">
              <w:rPr>
                <w:rFonts w:ascii="Calibri" w:eastAsia="Calibri" w:hAnsi="Calibri" w:cs="Calibri"/>
                <w:sz w:val="19"/>
                <w:szCs w:val="19"/>
              </w:rPr>
              <w:t>Registrar nueva venta o pedido</w:t>
            </w:r>
          </w:p>
        </w:tc>
      </w:tr>
      <w:tr w:rsidR="00A554A8" w14:paraId="2E22BBF6" w14:textId="77777777">
        <w:tc>
          <w:tcPr>
            <w:tcW w:w="9360" w:type="dxa"/>
            <w:tcMar>
              <w:top w:w="140" w:type="dxa"/>
              <w:left w:w="200" w:type="dxa"/>
              <w:bottom w:w="100" w:type="dxa"/>
              <w:right w:w="200" w:type="dxa"/>
            </w:tcMar>
          </w:tcPr>
          <w:p w14:paraId="5DFBD26D" w14:textId="77777777" w:rsidR="00A554A8" w:rsidRDefault="00000000">
            <w:pPr>
              <w:spacing w:after="70"/>
            </w:pPr>
            <w:r>
              <w:rPr>
                <w:rFonts w:ascii="Calibri" w:eastAsia="Calibri" w:hAnsi="Calibri" w:cs="Calibri"/>
                <w:b/>
                <w:bCs/>
                <w:color w:val="A87B00"/>
                <w:sz w:val="19"/>
                <w:szCs w:val="19"/>
              </w:rPr>
              <w:t>Identificador (CU-__) y metas de origen en el árbol de metas</w:t>
            </w:r>
          </w:p>
          <w:p w14:paraId="20C484AE" w14:textId="79841247" w:rsidR="00A554A8" w:rsidRDefault="00000000">
            <w:pPr>
              <w:pBdr>
                <w:bottom w:val="single" w:sz="4" w:space="4" w:color="E2E2E2"/>
              </w:pBdr>
              <w:spacing w:after="130"/>
            </w:pPr>
            <w:r>
              <w:rPr>
                <w:rFonts w:ascii="Calibri" w:eastAsia="Calibri" w:hAnsi="Calibri" w:cs="Calibri"/>
                <w:sz w:val="19"/>
                <w:szCs w:val="19"/>
              </w:rPr>
              <w:t> </w:t>
            </w:r>
            <w:r w:rsidR="00F05A04" w:rsidRPr="00F05A04">
              <w:rPr>
                <w:rFonts w:ascii="Calibri" w:eastAsia="Calibri" w:hAnsi="Calibri" w:cs="Calibri"/>
                <w:sz w:val="19"/>
                <w:szCs w:val="19"/>
              </w:rPr>
              <w:t>CU-0</w:t>
            </w:r>
            <w:r w:rsidR="0044227B">
              <w:rPr>
                <w:rFonts w:ascii="Calibri" w:eastAsia="Calibri" w:hAnsi="Calibri" w:cs="Calibri"/>
                <w:sz w:val="19"/>
                <w:szCs w:val="19"/>
              </w:rPr>
              <w:t>1</w:t>
            </w:r>
            <w:r w:rsidR="00F05A04" w:rsidRPr="00F05A04">
              <w:rPr>
                <w:rFonts w:ascii="Calibri" w:eastAsia="Calibri" w:hAnsi="Calibri" w:cs="Calibri"/>
                <w:sz w:val="19"/>
                <w:szCs w:val="19"/>
              </w:rPr>
              <w:t>. Origen: M2.1: Asegurar el registro inmediato de transacciones</w:t>
            </w:r>
          </w:p>
        </w:tc>
      </w:tr>
      <w:tr w:rsidR="00A554A8" w14:paraId="35D5B47C" w14:textId="77777777">
        <w:tc>
          <w:tcPr>
            <w:tcW w:w="9360" w:type="dxa"/>
            <w:tcMar>
              <w:top w:w="140" w:type="dxa"/>
              <w:left w:w="200" w:type="dxa"/>
              <w:bottom w:w="100" w:type="dxa"/>
              <w:right w:w="200" w:type="dxa"/>
            </w:tcMar>
          </w:tcPr>
          <w:p w14:paraId="0591A16A" w14:textId="77777777" w:rsidR="00A554A8" w:rsidRDefault="00000000">
            <w:pPr>
              <w:spacing w:after="70"/>
            </w:pPr>
            <w:r>
              <w:rPr>
                <w:rFonts w:ascii="Calibri" w:eastAsia="Calibri" w:hAnsi="Calibri" w:cs="Calibri"/>
                <w:b/>
                <w:bCs/>
                <w:color w:val="A87B00"/>
                <w:sz w:val="19"/>
                <w:szCs w:val="19"/>
              </w:rPr>
              <w:t>Actor principal (quien tiene el objetivo, no quien opera el teclado)</w:t>
            </w:r>
          </w:p>
          <w:p w14:paraId="3EEA1934" w14:textId="56152888" w:rsidR="00A554A8" w:rsidRDefault="00000000">
            <w:pPr>
              <w:pBdr>
                <w:bottom w:val="single" w:sz="4" w:space="4" w:color="E2E2E2"/>
              </w:pBdr>
              <w:spacing w:after="130"/>
            </w:pPr>
            <w:r>
              <w:rPr>
                <w:rFonts w:ascii="Calibri" w:eastAsia="Calibri" w:hAnsi="Calibri" w:cs="Calibri"/>
                <w:sz w:val="19"/>
                <w:szCs w:val="19"/>
              </w:rPr>
              <w:t> </w:t>
            </w:r>
            <w:r w:rsidR="00F05A04" w:rsidRPr="00F05A04">
              <w:rPr>
                <w:rFonts w:ascii="Calibri" w:eastAsia="Calibri" w:hAnsi="Calibri" w:cs="Calibri"/>
                <w:sz w:val="19"/>
                <w:szCs w:val="19"/>
              </w:rPr>
              <w:t>Empleada</w:t>
            </w:r>
          </w:p>
        </w:tc>
      </w:tr>
      <w:tr w:rsidR="00A554A8" w14:paraId="4EB7060F" w14:textId="77777777">
        <w:tc>
          <w:tcPr>
            <w:tcW w:w="9360" w:type="dxa"/>
            <w:tcMar>
              <w:top w:w="140" w:type="dxa"/>
              <w:left w:w="200" w:type="dxa"/>
              <w:bottom w:w="100" w:type="dxa"/>
              <w:right w:w="200" w:type="dxa"/>
            </w:tcMar>
          </w:tcPr>
          <w:p w14:paraId="6279D5A8" w14:textId="77777777" w:rsidR="00A554A8" w:rsidRDefault="00000000">
            <w:pPr>
              <w:spacing w:after="70"/>
            </w:pPr>
            <w:r>
              <w:rPr>
                <w:rFonts w:ascii="Calibri" w:eastAsia="Calibri" w:hAnsi="Calibri" w:cs="Calibri"/>
                <w:b/>
                <w:bCs/>
                <w:color w:val="A87B00"/>
                <w:sz w:val="19"/>
                <w:szCs w:val="19"/>
              </w:rPr>
              <w:t xml:space="preserve">Nivel y alcance (la mayoría de </w:t>
            </w:r>
            <w:proofErr w:type="gramStart"/>
            <w:r>
              <w:rPr>
                <w:rFonts w:ascii="Calibri" w:eastAsia="Calibri" w:hAnsi="Calibri" w:cs="Calibri"/>
                <w:b/>
                <w:bCs/>
                <w:color w:val="A87B00"/>
                <w:sz w:val="19"/>
                <w:szCs w:val="19"/>
              </w:rPr>
              <w:t>casos</w:t>
            </w:r>
            <w:proofErr w:type="gramEnd"/>
            <w:r>
              <w:rPr>
                <w:rFonts w:ascii="Calibri" w:eastAsia="Calibri" w:hAnsi="Calibri" w:cs="Calibri"/>
                <w:b/>
                <w:bCs/>
                <w:color w:val="A87B00"/>
                <w:sz w:val="19"/>
                <w:szCs w:val="19"/>
              </w:rPr>
              <w:t xml:space="preserve"> útiles están a "nivel de mar")</w:t>
            </w:r>
          </w:p>
          <w:p w14:paraId="77067B59" w14:textId="58A21C2B" w:rsidR="00A554A8" w:rsidRDefault="00000000">
            <w:pPr>
              <w:pBdr>
                <w:bottom w:val="single" w:sz="4" w:space="4" w:color="E2E2E2"/>
              </w:pBdr>
              <w:spacing w:after="130"/>
            </w:pPr>
            <w:r>
              <w:rPr>
                <w:rFonts w:ascii="Calibri" w:eastAsia="Calibri" w:hAnsi="Calibri" w:cs="Calibri"/>
                <w:sz w:val="19"/>
                <w:szCs w:val="19"/>
              </w:rPr>
              <w:t> </w:t>
            </w:r>
            <w:r w:rsidR="00F05A04">
              <w:rPr>
                <w:rFonts w:ascii="Calibri" w:eastAsia="Calibri" w:hAnsi="Calibri" w:cs="Calibri"/>
                <w:sz w:val="19"/>
                <w:szCs w:val="19"/>
              </w:rPr>
              <w:t>Nivel de mar</w:t>
            </w:r>
          </w:p>
        </w:tc>
      </w:tr>
    </w:tbl>
    <w:p w14:paraId="5E7049AF" w14:textId="77777777" w:rsidR="00A554A8" w:rsidRDefault="00A554A8">
      <w:pPr>
        <w:spacing w:after="200"/>
      </w:pPr>
    </w:p>
    <w:p w14:paraId="14C7AF6B" w14:textId="77777777" w:rsidR="00A554A8" w:rsidRDefault="00000000">
      <w:pPr>
        <w:pBdr>
          <w:bottom w:val="single" w:sz="8" w:space="6" w:color="FFCC29"/>
        </w:pBdr>
        <w:spacing w:before="420" w:after="160"/>
      </w:pPr>
      <w:r>
        <w:rPr>
          <w:rFonts w:ascii="Cambria" w:eastAsia="Cambria" w:hAnsi="Cambria" w:cs="Cambria"/>
          <w:b/>
          <w:bCs/>
          <w:color w:val="A87B00"/>
          <w:sz w:val="30"/>
          <w:szCs w:val="30"/>
        </w:rPr>
        <w:t xml:space="preserve">1. </w:t>
      </w:r>
      <w:r>
        <w:rPr>
          <w:rFonts w:ascii="Cambria" w:eastAsia="Cambria" w:hAnsi="Cambria" w:cs="Cambria"/>
          <w:b/>
          <w:bCs/>
          <w:color w:val="1A1A1A"/>
          <w:sz w:val="30"/>
          <w:szCs w:val="30"/>
        </w:rPr>
        <w:t>Precondición</w:t>
      </w:r>
    </w:p>
    <w:p w14:paraId="4BA1647A" w14:textId="77777777" w:rsidR="00A554A8" w:rsidRDefault="00000000">
      <w:pPr>
        <w:spacing w:after="160"/>
        <w:jc w:val="both"/>
      </w:pPr>
      <w:r>
        <w:rPr>
          <w:rFonts w:ascii="Calibri" w:eastAsia="Calibri" w:hAnsi="Calibri" w:cs="Calibri"/>
          <w:sz w:val="21"/>
          <w:szCs w:val="21"/>
        </w:rPr>
        <w:t>Lo que ya está garantizado antes de empezar y el caso de uso no vuelve a verificar. Que sea verificable por alguien.</w:t>
      </w: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54A8" w14:paraId="201B7A05" w14:textId="77777777">
        <w:tc>
          <w:tcPr>
            <w:tcW w:w="9360" w:type="dxa"/>
            <w:tcMar>
              <w:top w:w="140" w:type="dxa"/>
              <w:left w:w="200" w:type="dxa"/>
              <w:bottom w:w="100" w:type="dxa"/>
              <w:right w:w="200" w:type="dxa"/>
            </w:tcMar>
          </w:tcPr>
          <w:p w14:paraId="0998768A" w14:textId="77777777" w:rsidR="00A554A8" w:rsidRDefault="00000000">
            <w:pPr>
              <w:spacing w:after="70"/>
            </w:pPr>
            <w:r>
              <w:rPr>
                <w:rFonts w:ascii="Calibri" w:eastAsia="Calibri" w:hAnsi="Calibri" w:cs="Calibri"/>
                <w:b/>
                <w:bCs/>
                <w:color w:val="A87B00"/>
                <w:sz w:val="19"/>
                <w:szCs w:val="19"/>
              </w:rPr>
              <w:t>Precondición</w:t>
            </w:r>
          </w:p>
          <w:p w14:paraId="0ABCA986" w14:textId="4BBC003C" w:rsidR="00A554A8" w:rsidRDefault="00000000">
            <w:pPr>
              <w:pBdr>
                <w:bottom w:val="single" w:sz="4" w:space="4" w:color="E2E2E2"/>
              </w:pBdr>
              <w:spacing w:after="130"/>
            </w:pPr>
            <w:r>
              <w:rPr>
                <w:rFonts w:ascii="Calibri" w:eastAsia="Calibri" w:hAnsi="Calibri" w:cs="Calibri"/>
                <w:sz w:val="19"/>
                <w:szCs w:val="19"/>
              </w:rPr>
              <w:t> </w:t>
            </w:r>
            <w:r w:rsidR="00F05A04" w:rsidRPr="00F05A04">
              <w:rPr>
                <w:rFonts w:ascii="Calibri" w:eastAsia="Calibri" w:hAnsi="Calibri" w:cs="Calibri"/>
                <w:sz w:val="19"/>
                <w:szCs w:val="19"/>
              </w:rPr>
              <w:t>La empleada ha iniciado sesión en el sistema. El cliente ha seleccionado el producto o servicio (confección, arreglo o instalación) y ha aceptado las condiciones de venta iniciales.</w:t>
            </w:r>
          </w:p>
          <w:p w14:paraId="02C0236B" w14:textId="77777777" w:rsidR="00A554A8" w:rsidRDefault="00000000">
            <w:pPr>
              <w:pBdr>
                <w:bottom w:val="single" w:sz="4" w:space="4" w:color="E2E2E2"/>
              </w:pBdr>
              <w:spacing w:after="130"/>
            </w:pPr>
            <w:r>
              <w:rPr>
                <w:rFonts w:ascii="Calibri" w:eastAsia="Calibri" w:hAnsi="Calibri" w:cs="Calibri"/>
                <w:sz w:val="19"/>
                <w:szCs w:val="19"/>
              </w:rPr>
              <w:t> </w:t>
            </w:r>
          </w:p>
        </w:tc>
      </w:tr>
    </w:tbl>
    <w:p w14:paraId="5924C37F" w14:textId="77777777" w:rsidR="00A554A8" w:rsidRDefault="00A554A8">
      <w:pPr>
        <w:spacing w:after="160"/>
      </w:pPr>
    </w:p>
    <w:p w14:paraId="726CBA06" w14:textId="77777777" w:rsidR="00A554A8" w:rsidRDefault="00000000">
      <w:pPr>
        <w:pBdr>
          <w:bottom w:val="single" w:sz="8" w:space="6" w:color="FFCC29"/>
        </w:pBdr>
        <w:spacing w:before="420" w:after="160"/>
      </w:pPr>
      <w:r>
        <w:rPr>
          <w:rFonts w:ascii="Cambria" w:eastAsia="Cambria" w:hAnsi="Cambria" w:cs="Cambria"/>
          <w:b/>
          <w:bCs/>
          <w:color w:val="A87B00"/>
          <w:sz w:val="30"/>
          <w:szCs w:val="30"/>
        </w:rPr>
        <w:lastRenderedPageBreak/>
        <w:t xml:space="preserve">2. </w:t>
      </w:r>
      <w:r>
        <w:rPr>
          <w:rFonts w:ascii="Cambria" w:eastAsia="Cambria" w:hAnsi="Cambria" w:cs="Cambria"/>
          <w:b/>
          <w:bCs/>
          <w:color w:val="1A1A1A"/>
          <w:sz w:val="30"/>
          <w:szCs w:val="30"/>
        </w:rPr>
        <w:t>Garantía de éxito (postcondición)</w:t>
      </w:r>
    </w:p>
    <w:p w14:paraId="50295EAE" w14:textId="77777777" w:rsidR="00A554A8" w:rsidRDefault="00000000">
      <w:pPr>
        <w:spacing w:after="160"/>
        <w:jc w:val="both"/>
      </w:pPr>
      <w:r>
        <w:rPr>
          <w:rFonts w:ascii="Calibri" w:eastAsia="Calibri" w:hAnsi="Calibri" w:cs="Calibri"/>
          <w:sz w:val="21"/>
          <w:szCs w:val="21"/>
        </w:rPr>
        <w:t>El estado del mundo cuando el caso de uso termina bien: qué quedó registrado, notificado o calculado.</w:t>
      </w: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54A8" w14:paraId="3BC0BAD3" w14:textId="77777777">
        <w:tc>
          <w:tcPr>
            <w:tcW w:w="9360" w:type="dxa"/>
            <w:tcMar>
              <w:top w:w="140" w:type="dxa"/>
              <w:left w:w="200" w:type="dxa"/>
              <w:bottom w:w="100" w:type="dxa"/>
              <w:right w:w="200" w:type="dxa"/>
            </w:tcMar>
          </w:tcPr>
          <w:p w14:paraId="5E2225A1" w14:textId="77777777" w:rsidR="00A554A8" w:rsidRDefault="00000000">
            <w:pPr>
              <w:spacing w:after="70"/>
            </w:pPr>
            <w:r>
              <w:rPr>
                <w:rFonts w:ascii="Calibri" w:eastAsia="Calibri" w:hAnsi="Calibri" w:cs="Calibri"/>
                <w:b/>
                <w:bCs/>
                <w:color w:val="A87B00"/>
                <w:sz w:val="19"/>
                <w:szCs w:val="19"/>
              </w:rPr>
              <w:t>Garantía de éxito</w:t>
            </w:r>
          </w:p>
          <w:p w14:paraId="5F0A8B52" w14:textId="2E5BD24B" w:rsidR="00A554A8" w:rsidRDefault="00000000">
            <w:pPr>
              <w:pBdr>
                <w:bottom w:val="single" w:sz="4" w:space="4" w:color="E2E2E2"/>
              </w:pBdr>
              <w:spacing w:after="130"/>
            </w:pPr>
            <w:r>
              <w:rPr>
                <w:rFonts w:ascii="Calibri" w:eastAsia="Calibri" w:hAnsi="Calibri" w:cs="Calibri"/>
                <w:sz w:val="19"/>
                <w:szCs w:val="19"/>
              </w:rPr>
              <w:t> </w:t>
            </w:r>
            <w:r w:rsidR="00F05A04" w:rsidRPr="00F05A04">
              <w:rPr>
                <w:rFonts w:ascii="Calibri" w:eastAsia="Calibri" w:hAnsi="Calibri" w:cs="Calibri"/>
                <w:sz w:val="19"/>
                <w:szCs w:val="19"/>
              </w:rPr>
              <w:t>Los datos del cliente y los detalles del pedido (tipo, medidas, abono inicial) quedan almacenados en el sistema y se genera una confirmación de la orden en estado "Pendiente".</w:t>
            </w:r>
          </w:p>
          <w:p w14:paraId="4D5E7524" w14:textId="7F7BD6B4" w:rsidR="00A554A8" w:rsidRDefault="00000000">
            <w:pPr>
              <w:pBdr>
                <w:bottom w:val="single" w:sz="4" w:space="4" w:color="E2E2E2"/>
              </w:pBdr>
              <w:spacing w:after="130"/>
            </w:pPr>
            <w:r>
              <w:rPr>
                <w:rFonts w:ascii="Calibri" w:eastAsia="Calibri" w:hAnsi="Calibri" w:cs="Calibri"/>
                <w:sz w:val="19"/>
                <w:szCs w:val="19"/>
              </w:rPr>
              <w:t> </w:t>
            </w:r>
          </w:p>
        </w:tc>
      </w:tr>
      <w:tr w:rsidR="00A554A8" w14:paraId="2E123555" w14:textId="77777777">
        <w:tc>
          <w:tcPr>
            <w:tcW w:w="9360" w:type="dxa"/>
            <w:tcMar>
              <w:top w:w="140" w:type="dxa"/>
              <w:left w:w="200" w:type="dxa"/>
              <w:bottom w:w="100" w:type="dxa"/>
              <w:right w:w="200" w:type="dxa"/>
            </w:tcMar>
          </w:tcPr>
          <w:p w14:paraId="6BCBF4D6" w14:textId="77777777" w:rsidR="00A554A8" w:rsidRDefault="00000000">
            <w:pPr>
              <w:spacing w:after="70"/>
            </w:pPr>
            <w:r>
              <w:rPr>
                <w:rFonts w:ascii="Calibri" w:eastAsia="Calibri" w:hAnsi="Calibri" w:cs="Calibri"/>
                <w:b/>
                <w:bCs/>
                <w:color w:val="A87B00"/>
                <w:sz w:val="19"/>
                <w:szCs w:val="19"/>
              </w:rPr>
              <w:t xml:space="preserve">Garantía mínima — qué se </w:t>
            </w:r>
            <w:proofErr w:type="gramStart"/>
            <w:r>
              <w:rPr>
                <w:rFonts w:ascii="Calibri" w:eastAsia="Calibri" w:hAnsi="Calibri" w:cs="Calibri"/>
                <w:b/>
                <w:bCs/>
                <w:color w:val="A87B00"/>
                <w:sz w:val="19"/>
                <w:szCs w:val="19"/>
              </w:rPr>
              <w:t>garantiza</w:t>
            </w:r>
            <w:proofErr w:type="gramEnd"/>
            <w:r>
              <w:rPr>
                <w:rFonts w:ascii="Calibri" w:eastAsia="Calibri" w:hAnsi="Calibri" w:cs="Calibri"/>
                <w:b/>
                <w:bCs/>
                <w:color w:val="A87B00"/>
                <w:sz w:val="19"/>
                <w:szCs w:val="19"/>
              </w:rPr>
              <w:t xml:space="preserve"> aunque el caso de uso falle</w:t>
            </w:r>
          </w:p>
          <w:p w14:paraId="0A7C9AD3" w14:textId="4A6092AF" w:rsidR="00A554A8" w:rsidRDefault="00000000">
            <w:pPr>
              <w:pBdr>
                <w:bottom w:val="single" w:sz="4" w:space="4" w:color="E2E2E2"/>
              </w:pBdr>
              <w:spacing w:after="130"/>
            </w:pPr>
            <w:r>
              <w:rPr>
                <w:rFonts w:ascii="Calibri" w:eastAsia="Calibri" w:hAnsi="Calibri" w:cs="Calibri"/>
                <w:sz w:val="19"/>
                <w:szCs w:val="19"/>
              </w:rPr>
              <w:t> </w:t>
            </w:r>
            <w:r w:rsidR="00F05A04" w:rsidRPr="00F05A04">
              <w:rPr>
                <w:rFonts w:ascii="Calibri" w:eastAsia="Calibri" w:hAnsi="Calibri" w:cs="Calibri"/>
                <w:sz w:val="19"/>
                <w:szCs w:val="19"/>
              </w:rPr>
              <w:t>No se altera el inventario ni se registran pagos parciales de forma aislada. El sistema no guarda órdenes incompletas.</w:t>
            </w:r>
          </w:p>
          <w:p w14:paraId="694C4579" w14:textId="77777777" w:rsidR="00A554A8" w:rsidRDefault="00000000">
            <w:pPr>
              <w:pBdr>
                <w:bottom w:val="single" w:sz="4" w:space="4" w:color="E2E2E2"/>
              </w:pBdr>
              <w:spacing w:after="130"/>
            </w:pPr>
            <w:r>
              <w:rPr>
                <w:rFonts w:ascii="Calibri" w:eastAsia="Calibri" w:hAnsi="Calibri" w:cs="Calibri"/>
                <w:sz w:val="19"/>
                <w:szCs w:val="19"/>
              </w:rPr>
              <w:t> </w:t>
            </w:r>
          </w:p>
        </w:tc>
      </w:tr>
    </w:tbl>
    <w:p w14:paraId="0B94D9D2" w14:textId="77777777" w:rsidR="00A554A8" w:rsidRDefault="00A554A8">
      <w:pPr>
        <w:spacing w:after="200"/>
      </w:pPr>
    </w:p>
    <w:p w14:paraId="6874FBE4" w14:textId="77777777" w:rsidR="00A554A8" w:rsidRDefault="00000000">
      <w:pPr>
        <w:pBdr>
          <w:bottom w:val="single" w:sz="8" w:space="6" w:color="FFCC29"/>
        </w:pBdr>
        <w:spacing w:before="420" w:after="160"/>
      </w:pPr>
      <w:r>
        <w:rPr>
          <w:rFonts w:ascii="Cambria" w:eastAsia="Cambria" w:hAnsi="Cambria" w:cs="Cambria"/>
          <w:b/>
          <w:bCs/>
          <w:color w:val="A87B00"/>
          <w:sz w:val="30"/>
          <w:szCs w:val="30"/>
        </w:rPr>
        <w:t xml:space="preserve">3. </w:t>
      </w:r>
      <w:r>
        <w:rPr>
          <w:rFonts w:ascii="Cambria" w:eastAsia="Cambria" w:hAnsi="Cambria" w:cs="Cambria"/>
          <w:b/>
          <w:bCs/>
          <w:color w:val="1A1A1A"/>
          <w:sz w:val="30"/>
          <w:szCs w:val="30"/>
        </w:rPr>
        <w:t>Interesados e intereses</w:t>
      </w:r>
    </w:p>
    <w:p w14:paraId="6AF05947" w14:textId="77777777" w:rsidR="00A554A8" w:rsidRDefault="00000000">
      <w:pPr>
        <w:spacing w:after="160"/>
        <w:jc w:val="both"/>
      </w:pPr>
      <w:r>
        <w:rPr>
          <w:rFonts w:ascii="Calibri" w:eastAsia="Calibri" w:hAnsi="Calibri" w:cs="Calibri"/>
          <w:sz w:val="21"/>
          <w:szCs w:val="21"/>
        </w:rPr>
        <w:t>Cada interés debe traducirse en algo verificable dentro del caso de uso. Si un interés no aterriza en ningún paso, extensión o condición de la garantía, o está de más, o el caso de uso está incompleto.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80"/>
        <w:gridCol w:w="2980"/>
      </w:tblGrid>
      <w:tr w:rsidR="00A554A8" w14:paraId="657E9D8A" w14:textId="77777777">
        <w:trPr>
          <w:tblHeader/>
        </w:trPr>
        <w:tc>
          <w:tcPr>
            <w:tcW w:w="2400" w:type="dxa"/>
            <w:shd w:val="clear" w:color="auto" w:fill="1A1A1A"/>
            <w:tcMar>
              <w:top w:w="90" w:type="dxa"/>
              <w:left w:w="120" w:type="dxa"/>
              <w:bottom w:w="90" w:type="dxa"/>
              <w:right w:w="80" w:type="dxa"/>
            </w:tcMar>
            <w:vAlign w:val="center"/>
          </w:tcPr>
          <w:p w14:paraId="219DF7E0" w14:textId="77777777" w:rsidR="00A554A8" w:rsidRDefault="00000000">
            <w:r>
              <w:rPr>
                <w:rFonts w:ascii="Calibri" w:eastAsia="Calibri" w:hAnsi="Calibri" w:cs="Calibri"/>
                <w:b/>
                <w:bCs/>
                <w:color w:val="FFFFFF"/>
                <w:sz w:val="19"/>
                <w:szCs w:val="19"/>
              </w:rPr>
              <w:t>Interesado</w:t>
            </w:r>
          </w:p>
        </w:tc>
        <w:tc>
          <w:tcPr>
            <w:tcW w:w="3980" w:type="dxa"/>
            <w:shd w:val="clear" w:color="auto" w:fill="1A1A1A"/>
            <w:tcMar>
              <w:top w:w="90" w:type="dxa"/>
              <w:left w:w="120" w:type="dxa"/>
              <w:bottom w:w="90" w:type="dxa"/>
              <w:right w:w="80" w:type="dxa"/>
            </w:tcMar>
            <w:vAlign w:val="center"/>
          </w:tcPr>
          <w:p w14:paraId="443B0240" w14:textId="77777777" w:rsidR="00A554A8" w:rsidRDefault="00000000">
            <w:r>
              <w:rPr>
                <w:rFonts w:ascii="Calibri" w:eastAsia="Calibri" w:hAnsi="Calibri" w:cs="Calibri"/>
                <w:b/>
                <w:bCs/>
                <w:color w:val="FFFFFF"/>
                <w:sz w:val="19"/>
                <w:szCs w:val="19"/>
              </w:rPr>
              <w:t>Interés concreto</w:t>
            </w:r>
          </w:p>
        </w:tc>
        <w:tc>
          <w:tcPr>
            <w:tcW w:w="2980" w:type="dxa"/>
            <w:shd w:val="clear" w:color="auto" w:fill="1A1A1A"/>
            <w:tcMar>
              <w:top w:w="90" w:type="dxa"/>
              <w:left w:w="120" w:type="dxa"/>
              <w:bottom w:w="90" w:type="dxa"/>
              <w:right w:w="80" w:type="dxa"/>
            </w:tcMar>
            <w:vAlign w:val="center"/>
          </w:tcPr>
          <w:p w14:paraId="26D21BBB" w14:textId="77777777" w:rsidR="00A554A8" w:rsidRDefault="00000000">
            <w:r>
              <w:rPr>
                <w:rFonts w:ascii="Calibri" w:eastAsia="Calibri" w:hAnsi="Calibri" w:cs="Calibri"/>
                <w:b/>
                <w:bCs/>
                <w:color w:val="FFFFFF"/>
                <w:sz w:val="19"/>
                <w:szCs w:val="19"/>
              </w:rPr>
              <w:t>Dónde aterriza (paso / extensión / garantía)</w:t>
            </w:r>
          </w:p>
        </w:tc>
      </w:tr>
      <w:tr w:rsidR="00A554A8" w14:paraId="6E2E4155" w14:textId="77777777">
        <w:tc>
          <w:tcPr>
            <w:tcW w:w="2400" w:type="dxa"/>
            <w:tcMar>
              <w:top w:w="80" w:type="dxa"/>
              <w:left w:w="120" w:type="dxa"/>
              <w:bottom w:w="80" w:type="dxa"/>
              <w:right w:w="80" w:type="dxa"/>
            </w:tcMar>
          </w:tcPr>
          <w:p w14:paraId="456E9159" w14:textId="30573501" w:rsidR="00A554A8" w:rsidRDefault="00000000">
            <w:r>
              <w:rPr>
                <w:rFonts w:ascii="Calibri" w:eastAsia="Calibri" w:hAnsi="Calibri" w:cs="Calibri"/>
                <w:sz w:val="19"/>
                <w:szCs w:val="19"/>
              </w:rPr>
              <w:t> </w:t>
            </w:r>
            <w:r w:rsidR="00F05A04">
              <w:rPr>
                <w:rFonts w:ascii="Calibri" w:eastAsia="Calibri" w:hAnsi="Calibri" w:cs="Calibri"/>
                <w:sz w:val="19"/>
                <w:szCs w:val="19"/>
              </w:rPr>
              <w:t>Empleada</w:t>
            </w:r>
          </w:p>
          <w:p w14:paraId="3DCAD17C" w14:textId="77777777" w:rsidR="00A554A8" w:rsidRDefault="00000000">
            <w:r>
              <w:rPr>
                <w:rFonts w:ascii="Calibri" w:eastAsia="Calibri" w:hAnsi="Calibri" w:cs="Calibri"/>
                <w:sz w:val="19"/>
                <w:szCs w:val="19"/>
              </w:rPr>
              <w:t> </w:t>
            </w:r>
          </w:p>
        </w:tc>
        <w:tc>
          <w:tcPr>
            <w:tcW w:w="3980" w:type="dxa"/>
            <w:tcMar>
              <w:top w:w="80" w:type="dxa"/>
              <w:left w:w="120" w:type="dxa"/>
              <w:bottom w:w="80" w:type="dxa"/>
              <w:right w:w="80" w:type="dxa"/>
            </w:tcMar>
          </w:tcPr>
          <w:p w14:paraId="28D346D5" w14:textId="75ABF463" w:rsidR="00A554A8" w:rsidRDefault="00000000">
            <w:r>
              <w:rPr>
                <w:rFonts w:ascii="Calibri" w:eastAsia="Calibri" w:hAnsi="Calibri" w:cs="Calibri"/>
                <w:sz w:val="19"/>
                <w:szCs w:val="19"/>
              </w:rPr>
              <w:t> </w:t>
            </w:r>
            <w:r w:rsidR="00F05A04" w:rsidRPr="00F05A04">
              <w:rPr>
                <w:rFonts w:ascii="Calibri" w:eastAsia="Calibri" w:hAnsi="Calibri" w:cs="Calibri"/>
                <w:sz w:val="19"/>
                <w:szCs w:val="19"/>
              </w:rPr>
              <w:t>Reemplazar el registro manual en su cuaderno y evitar olvidar anotar datos clave del cliente.</w:t>
            </w:r>
          </w:p>
          <w:p w14:paraId="4C51297A" w14:textId="77777777" w:rsidR="00A554A8" w:rsidRDefault="00000000">
            <w:r>
              <w:rPr>
                <w:rFonts w:ascii="Calibri" w:eastAsia="Calibri" w:hAnsi="Calibri" w:cs="Calibri"/>
                <w:sz w:val="19"/>
                <w:szCs w:val="19"/>
              </w:rPr>
              <w:t> </w:t>
            </w:r>
          </w:p>
        </w:tc>
        <w:tc>
          <w:tcPr>
            <w:tcW w:w="2980" w:type="dxa"/>
            <w:tcMar>
              <w:top w:w="80" w:type="dxa"/>
              <w:left w:w="120" w:type="dxa"/>
              <w:bottom w:w="80" w:type="dxa"/>
              <w:right w:w="80" w:type="dxa"/>
            </w:tcMar>
          </w:tcPr>
          <w:p w14:paraId="60B10DD4" w14:textId="58A9B19A" w:rsidR="00A554A8" w:rsidRDefault="00000000">
            <w:r>
              <w:rPr>
                <w:rFonts w:ascii="Calibri" w:eastAsia="Calibri" w:hAnsi="Calibri" w:cs="Calibri"/>
                <w:sz w:val="19"/>
                <w:szCs w:val="19"/>
              </w:rPr>
              <w:t> </w:t>
            </w:r>
            <w:r w:rsidR="00F05A04">
              <w:rPr>
                <w:rFonts w:ascii="Calibri" w:eastAsia="Calibri" w:hAnsi="Calibri" w:cs="Calibri"/>
                <w:sz w:val="19"/>
                <w:szCs w:val="19"/>
              </w:rPr>
              <w:t>P</w:t>
            </w:r>
            <w:r w:rsidR="00F05A04" w:rsidRPr="00F05A04">
              <w:rPr>
                <w:rFonts w:ascii="Calibri" w:eastAsia="Calibri" w:hAnsi="Calibri" w:cs="Calibri"/>
                <w:sz w:val="19"/>
                <w:szCs w:val="19"/>
              </w:rPr>
              <w:t>aso 2 y 3 (El sistema solicita y valida la captura de datos).</w:t>
            </w:r>
          </w:p>
          <w:p w14:paraId="036C560F" w14:textId="77777777" w:rsidR="00A554A8" w:rsidRDefault="00000000">
            <w:r>
              <w:rPr>
                <w:rFonts w:ascii="Calibri" w:eastAsia="Calibri" w:hAnsi="Calibri" w:cs="Calibri"/>
                <w:sz w:val="19"/>
                <w:szCs w:val="19"/>
              </w:rPr>
              <w:t> </w:t>
            </w:r>
          </w:p>
        </w:tc>
      </w:tr>
      <w:tr w:rsidR="00A554A8" w14:paraId="15C35C49" w14:textId="77777777">
        <w:tc>
          <w:tcPr>
            <w:tcW w:w="2400" w:type="dxa"/>
            <w:tcMar>
              <w:top w:w="80" w:type="dxa"/>
              <w:left w:w="120" w:type="dxa"/>
              <w:bottom w:w="80" w:type="dxa"/>
              <w:right w:w="80" w:type="dxa"/>
            </w:tcMar>
          </w:tcPr>
          <w:p w14:paraId="7F8D4972" w14:textId="6E005D35" w:rsidR="00A554A8" w:rsidRDefault="00000000">
            <w:r>
              <w:rPr>
                <w:rFonts w:ascii="Calibri" w:eastAsia="Calibri" w:hAnsi="Calibri" w:cs="Calibri"/>
                <w:sz w:val="19"/>
                <w:szCs w:val="19"/>
              </w:rPr>
              <w:t> </w:t>
            </w:r>
            <w:r w:rsidR="00F05A04">
              <w:rPr>
                <w:rFonts w:ascii="Calibri" w:eastAsia="Calibri" w:hAnsi="Calibri" w:cs="Calibri"/>
                <w:sz w:val="19"/>
                <w:szCs w:val="19"/>
              </w:rPr>
              <w:t>Gerente</w:t>
            </w:r>
          </w:p>
          <w:p w14:paraId="6A478615" w14:textId="77777777" w:rsidR="00A554A8" w:rsidRDefault="00000000">
            <w:r>
              <w:rPr>
                <w:rFonts w:ascii="Calibri" w:eastAsia="Calibri" w:hAnsi="Calibri" w:cs="Calibri"/>
                <w:sz w:val="19"/>
                <w:szCs w:val="19"/>
              </w:rPr>
              <w:t> </w:t>
            </w:r>
          </w:p>
        </w:tc>
        <w:tc>
          <w:tcPr>
            <w:tcW w:w="3980" w:type="dxa"/>
            <w:tcMar>
              <w:top w:w="80" w:type="dxa"/>
              <w:left w:w="120" w:type="dxa"/>
              <w:bottom w:w="80" w:type="dxa"/>
              <w:right w:w="80" w:type="dxa"/>
            </w:tcMar>
          </w:tcPr>
          <w:p w14:paraId="54EFD494" w14:textId="30C74C68" w:rsidR="00A554A8" w:rsidRDefault="00000000">
            <w:r>
              <w:rPr>
                <w:rFonts w:ascii="Calibri" w:eastAsia="Calibri" w:hAnsi="Calibri" w:cs="Calibri"/>
                <w:sz w:val="19"/>
                <w:szCs w:val="19"/>
              </w:rPr>
              <w:t> </w:t>
            </w:r>
            <w:r w:rsidR="00F05A04" w:rsidRPr="00F05A04">
              <w:rPr>
                <w:rFonts w:ascii="Calibri" w:eastAsia="Calibri" w:hAnsi="Calibri" w:cs="Calibri"/>
                <w:sz w:val="19"/>
                <w:szCs w:val="19"/>
              </w:rPr>
              <w:t>Tener visibilidad inmediata de las ventas realizadas y el dinero ingresado por abonos.</w:t>
            </w:r>
          </w:p>
          <w:p w14:paraId="0FBB22C3" w14:textId="77777777" w:rsidR="00A554A8" w:rsidRDefault="00000000">
            <w:r>
              <w:rPr>
                <w:rFonts w:ascii="Calibri" w:eastAsia="Calibri" w:hAnsi="Calibri" w:cs="Calibri"/>
                <w:sz w:val="19"/>
                <w:szCs w:val="19"/>
              </w:rPr>
              <w:t> </w:t>
            </w:r>
          </w:p>
        </w:tc>
        <w:tc>
          <w:tcPr>
            <w:tcW w:w="2980" w:type="dxa"/>
            <w:tcMar>
              <w:top w:w="80" w:type="dxa"/>
              <w:left w:w="120" w:type="dxa"/>
              <w:bottom w:w="80" w:type="dxa"/>
              <w:right w:w="80" w:type="dxa"/>
            </w:tcMar>
          </w:tcPr>
          <w:p w14:paraId="19314305" w14:textId="20266468" w:rsidR="00A554A8" w:rsidRDefault="00000000">
            <w:r>
              <w:rPr>
                <w:rFonts w:ascii="Calibri" w:eastAsia="Calibri" w:hAnsi="Calibri" w:cs="Calibri"/>
                <w:sz w:val="19"/>
                <w:szCs w:val="19"/>
              </w:rPr>
              <w:t> </w:t>
            </w:r>
            <w:r w:rsidR="00F05A04" w:rsidRPr="00F05A04">
              <w:rPr>
                <w:rFonts w:ascii="Calibri" w:eastAsia="Calibri" w:hAnsi="Calibri" w:cs="Calibri"/>
                <w:sz w:val="19"/>
                <w:szCs w:val="19"/>
              </w:rPr>
              <w:t>Garantía de éxito (La orden queda almacenada y el abono registrado).</w:t>
            </w:r>
          </w:p>
          <w:p w14:paraId="11E4E8CB" w14:textId="77777777" w:rsidR="00A554A8" w:rsidRDefault="00000000">
            <w:r>
              <w:rPr>
                <w:rFonts w:ascii="Calibri" w:eastAsia="Calibri" w:hAnsi="Calibri" w:cs="Calibri"/>
                <w:sz w:val="19"/>
                <w:szCs w:val="19"/>
              </w:rPr>
              <w:t> </w:t>
            </w:r>
          </w:p>
        </w:tc>
      </w:tr>
      <w:tr w:rsidR="00A554A8" w14:paraId="56321BC2" w14:textId="77777777">
        <w:tc>
          <w:tcPr>
            <w:tcW w:w="2400" w:type="dxa"/>
            <w:tcMar>
              <w:top w:w="80" w:type="dxa"/>
              <w:left w:w="120" w:type="dxa"/>
              <w:bottom w:w="80" w:type="dxa"/>
              <w:right w:w="80" w:type="dxa"/>
            </w:tcMar>
          </w:tcPr>
          <w:p w14:paraId="02B81A44" w14:textId="01890BF3" w:rsidR="00A554A8" w:rsidRDefault="00000000">
            <w:r>
              <w:rPr>
                <w:rFonts w:ascii="Calibri" w:eastAsia="Calibri" w:hAnsi="Calibri" w:cs="Calibri"/>
                <w:sz w:val="19"/>
                <w:szCs w:val="19"/>
              </w:rPr>
              <w:t> </w:t>
            </w:r>
            <w:proofErr w:type="spellStart"/>
            <w:r w:rsidR="00F05A04">
              <w:rPr>
                <w:rFonts w:ascii="Calibri" w:eastAsia="Calibri" w:hAnsi="Calibri" w:cs="Calibri"/>
                <w:sz w:val="19"/>
                <w:szCs w:val="19"/>
              </w:rPr>
              <w:t>Tecnico</w:t>
            </w:r>
            <w:proofErr w:type="spellEnd"/>
          </w:p>
          <w:p w14:paraId="6BD44997" w14:textId="77777777" w:rsidR="00A554A8" w:rsidRDefault="00000000">
            <w:r>
              <w:rPr>
                <w:rFonts w:ascii="Calibri" w:eastAsia="Calibri" w:hAnsi="Calibri" w:cs="Calibri"/>
                <w:sz w:val="19"/>
                <w:szCs w:val="19"/>
              </w:rPr>
              <w:t> </w:t>
            </w:r>
          </w:p>
        </w:tc>
        <w:tc>
          <w:tcPr>
            <w:tcW w:w="3980" w:type="dxa"/>
            <w:tcMar>
              <w:top w:w="80" w:type="dxa"/>
              <w:left w:w="120" w:type="dxa"/>
              <w:bottom w:w="80" w:type="dxa"/>
              <w:right w:w="80" w:type="dxa"/>
            </w:tcMar>
          </w:tcPr>
          <w:p w14:paraId="4A180A1D" w14:textId="7A12A08A" w:rsidR="00A554A8" w:rsidRDefault="00000000">
            <w:r>
              <w:rPr>
                <w:rFonts w:ascii="Calibri" w:eastAsia="Calibri" w:hAnsi="Calibri" w:cs="Calibri"/>
                <w:sz w:val="19"/>
                <w:szCs w:val="19"/>
              </w:rPr>
              <w:t> </w:t>
            </w:r>
            <w:r w:rsidR="00F05A04" w:rsidRPr="00F05A04">
              <w:rPr>
                <w:rFonts w:ascii="Calibri" w:eastAsia="Calibri" w:hAnsi="Calibri" w:cs="Calibri"/>
                <w:sz w:val="19"/>
                <w:szCs w:val="19"/>
              </w:rPr>
              <w:t>Disponer de las medidas exactas si el pedido implica una instalación posterior.</w:t>
            </w:r>
          </w:p>
          <w:p w14:paraId="1748C671" w14:textId="77777777" w:rsidR="00A554A8" w:rsidRDefault="00000000">
            <w:r>
              <w:rPr>
                <w:rFonts w:ascii="Calibri" w:eastAsia="Calibri" w:hAnsi="Calibri" w:cs="Calibri"/>
                <w:sz w:val="19"/>
                <w:szCs w:val="19"/>
              </w:rPr>
              <w:t> </w:t>
            </w:r>
          </w:p>
        </w:tc>
        <w:tc>
          <w:tcPr>
            <w:tcW w:w="2980" w:type="dxa"/>
            <w:tcMar>
              <w:top w:w="80" w:type="dxa"/>
              <w:left w:w="120" w:type="dxa"/>
              <w:bottom w:w="80" w:type="dxa"/>
              <w:right w:w="80" w:type="dxa"/>
            </w:tcMar>
          </w:tcPr>
          <w:p w14:paraId="5DF1909A" w14:textId="5D47D836" w:rsidR="00A554A8" w:rsidRDefault="00000000">
            <w:r>
              <w:rPr>
                <w:rFonts w:ascii="Calibri" w:eastAsia="Calibri" w:hAnsi="Calibri" w:cs="Calibri"/>
                <w:sz w:val="19"/>
                <w:szCs w:val="19"/>
              </w:rPr>
              <w:t> </w:t>
            </w:r>
            <w:r w:rsidR="00F05A04" w:rsidRPr="00F05A04">
              <w:rPr>
                <w:rFonts w:ascii="Calibri" w:eastAsia="Calibri" w:hAnsi="Calibri" w:cs="Calibri"/>
                <w:sz w:val="19"/>
                <w:szCs w:val="19"/>
              </w:rPr>
              <w:t>Paso 4 (Ingreso de medidas y especificaciones).</w:t>
            </w:r>
          </w:p>
          <w:p w14:paraId="17453C97" w14:textId="77777777" w:rsidR="00A554A8" w:rsidRDefault="00000000">
            <w:r>
              <w:rPr>
                <w:rFonts w:ascii="Calibri" w:eastAsia="Calibri" w:hAnsi="Calibri" w:cs="Calibri"/>
                <w:sz w:val="19"/>
                <w:szCs w:val="19"/>
              </w:rPr>
              <w:t> </w:t>
            </w:r>
          </w:p>
        </w:tc>
      </w:tr>
      <w:tr w:rsidR="00A554A8" w14:paraId="48CADB12" w14:textId="77777777">
        <w:tc>
          <w:tcPr>
            <w:tcW w:w="2400" w:type="dxa"/>
            <w:tcMar>
              <w:top w:w="80" w:type="dxa"/>
              <w:left w:w="120" w:type="dxa"/>
              <w:bottom w:w="80" w:type="dxa"/>
              <w:right w:w="80" w:type="dxa"/>
            </w:tcMar>
          </w:tcPr>
          <w:p w14:paraId="5B5FD670" w14:textId="77777777" w:rsidR="00A554A8" w:rsidRDefault="00000000">
            <w:r>
              <w:rPr>
                <w:rFonts w:ascii="Calibri" w:eastAsia="Calibri" w:hAnsi="Calibri" w:cs="Calibri"/>
                <w:sz w:val="19"/>
                <w:szCs w:val="19"/>
              </w:rPr>
              <w:t> </w:t>
            </w:r>
          </w:p>
          <w:p w14:paraId="06B27549" w14:textId="77777777" w:rsidR="00A554A8" w:rsidRDefault="00000000">
            <w:r>
              <w:rPr>
                <w:rFonts w:ascii="Calibri" w:eastAsia="Calibri" w:hAnsi="Calibri" w:cs="Calibri"/>
                <w:sz w:val="19"/>
                <w:szCs w:val="19"/>
              </w:rPr>
              <w:t> </w:t>
            </w:r>
          </w:p>
        </w:tc>
        <w:tc>
          <w:tcPr>
            <w:tcW w:w="3980" w:type="dxa"/>
            <w:tcMar>
              <w:top w:w="80" w:type="dxa"/>
              <w:left w:w="120" w:type="dxa"/>
              <w:bottom w:w="80" w:type="dxa"/>
              <w:right w:w="80" w:type="dxa"/>
            </w:tcMar>
          </w:tcPr>
          <w:p w14:paraId="074A28E5" w14:textId="77777777" w:rsidR="00A554A8" w:rsidRDefault="00000000">
            <w:r>
              <w:rPr>
                <w:rFonts w:ascii="Calibri" w:eastAsia="Calibri" w:hAnsi="Calibri" w:cs="Calibri"/>
                <w:sz w:val="19"/>
                <w:szCs w:val="19"/>
              </w:rPr>
              <w:t> </w:t>
            </w:r>
          </w:p>
          <w:p w14:paraId="430F9595" w14:textId="77777777" w:rsidR="00A554A8" w:rsidRDefault="00000000">
            <w:r>
              <w:rPr>
                <w:rFonts w:ascii="Calibri" w:eastAsia="Calibri" w:hAnsi="Calibri" w:cs="Calibri"/>
                <w:sz w:val="19"/>
                <w:szCs w:val="19"/>
              </w:rPr>
              <w:t> </w:t>
            </w:r>
          </w:p>
        </w:tc>
        <w:tc>
          <w:tcPr>
            <w:tcW w:w="2980" w:type="dxa"/>
            <w:tcMar>
              <w:top w:w="80" w:type="dxa"/>
              <w:left w:w="120" w:type="dxa"/>
              <w:bottom w:w="80" w:type="dxa"/>
              <w:right w:w="80" w:type="dxa"/>
            </w:tcMar>
          </w:tcPr>
          <w:p w14:paraId="47EA5E67" w14:textId="77777777" w:rsidR="00A554A8" w:rsidRDefault="00000000">
            <w:r>
              <w:rPr>
                <w:rFonts w:ascii="Calibri" w:eastAsia="Calibri" w:hAnsi="Calibri" w:cs="Calibri"/>
                <w:sz w:val="19"/>
                <w:szCs w:val="19"/>
              </w:rPr>
              <w:t> </w:t>
            </w:r>
          </w:p>
          <w:p w14:paraId="05347721" w14:textId="77777777" w:rsidR="00A554A8" w:rsidRDefault="00000000">
            <w:r>
              <w:rPr>
                <w:rFonts w:ascii="Calibri" w:eastAsia="Calibri" w:hAnsi="Calibri" w:cs="Calibri"/>
                <w:sz w:val="19"/>
                <w:szCs w:val="19"/>
              </w:rPr>
              <w:t> </w:t>
            </w:r>
          </w:p>
        </w:tc>
      </w:tr>
      <w:tr w:rsidR="00A554A8" w14:paraId="1BF0ADB5" w14:textId="77777777">
        <w:tc>
          <w:tcPr>
            <w:tcW w:w="2400" w:type="dxa"/>
            <w:tcMar>
              <w:top w:w="80" w:type="dxa"/>
              <w:left w:w="120" w:type="dxa"/>
              <w:bottom w:w="80" w:type="dxa"/>
              <w:right w:w="80" w:type="dxa"/>
            </w:tcMar>
          </w:tcPr>
          <w:p w14:paraId="29431037" w14:textId="77777777" w:rsidR="00A554A8" w:rsidRDefault="00000000">
            <w:r>
              <w:rPr>
                <w:rFonts w:ascii="Calibri" w:eastAsia="Calibri" w:hAnsi="Calibri" w:cs="Calibri"/>
                <w:sz w:val="19"/>
                <w:szCs w:val="19"/>
              </w:rPr>
              <w:t> </w:t>
            </w:r>
          </w:p>
          <w:p w14:paraId="0CD1DD2F" w14:textId="77777777" w:rsidR="00A554A8" w:rsidRDefault="00000000">
            <w:r>
              <w:rPr>
                <w:rFonts w:ascii="Calibri" w:eastAsia="Calibri" w:hAnsi="Calibri" w:cs="Calibri"/>
                <w:sz w:val="19"/>
                <w:szCs w:val="19"/>
              </w:rPr>
              <w:t> </w:t>
            </w:r>
          </w:p>
        </w:tc>
        <w:tc>
          <w:tcPr>
            <w:tcW w:w="3980" w:type="dxa"/>
            <w:tcMar>
              <w:top w:w="80" w:type="dxa"/>
              <w:left w:w="120" w:type="dxa"/>
              <w:bottom w:w="80" w:type="dxa"/>
              <w:right w:w="80" w:type="dxa"/>
            </w:tcMar>
          </w:tcPr>
          <w:p w14:paraId="6A1F0753" w14:textId="77777777" w:rsidR="00A554A8" w:rsidRDefault="00000000">
            <w:r>
              <w:rPr>
                <w:rFonts w:ascii="Calibri" w:eastAsia="Calibri" w:hAnsi="Calibri" w:cs="Calibri"/>
                <w:sz w:val="19"/>
                <w:szCs w:val="19"/>
              </w:rPr>
              <w:t> </w:t>
            </w:r>
          </w:p>
          <w:p w14:paraId="4368DE48" w14:textId="77777777" w:rsidR="00A554A8" w:rsidRDefault="00000000">
            <w:r>
              <w:rPr>
                <w:rFonts w:ascii="Calibri" w:eastAsia="Calibri" w:hAnsi="Calibri" w:cs="Calibri"/>
                <w:sz w:val="19"/>
                <w:szCs w:val="19"/>
              </w:rPr>
              <w:t> </w:t>
            </w:r>
          </w:p>
        </w:tc>
        <w:tc>
          <w:tcPr>
            <w:tcW w:w="2980" w:type="dxa"/>
            <w:tcMar>
              <w:top w:w="80" w:type="dxa"/>
              <w:left w:w="120" w:type="dxa"/>
              <w:bottom w:w="80" w:type="dxa"/>
              <w:right w:w="80" w:type="dxa"/>
            </w:tcMar>
          </w:tcPr>
          <w:p w14:paraId="292455E9" w14:textId="77777777" w:rsidR="00A554A8" w:rsidRDefault="00000000">
            <w:r>
              <w:rPr>
                <w:rFonts w:ascii="Calibri" w:eastAsia="Calibri" w:hAnsi="Calibri" w:cs="Calibri"/>
                <w:sz w:val="19"/>
                <w:szCs w:val="19"/>
              </w:rPr>
              <w:t> </w:t>
            </w:r>
          </w:p>
          <w:p w14:paraId="720098BE" w14:textId="77777777" w:rsidR="00A554A8" w:rsidRDefault="00000000">
            <w:r>
              <w:rPr>
                <w:rFonts w:ascii="Calibri" w:eastAsia="Calibri" w:hAnsi="Calibri" w:cs="Calibri"/>
                <w:sz w:val="19"/>
                <w:szCs w:val="19"/>
              </w:rPr>
              <w:t> </w:t>
            </w:r>
          </w:p>
        </w:tc>
      </w:tr>
    </w:tbl>
    <w:p w14:paraId="7B44B5D1" w14:textId="77777777" w:rsidR="00A554A8" w:rsidRDefault="00A554A8">
      <w:pPr>
        <w:spacing w:after="200"/>
      </w:pPr>
    </w:p>
    <w:p w14:paraId="1600148E" w14:textId="77777777" w:rsidR="00A554A8" w:rsidRDefault="00000000">
      <w:pPr>
        <w:pBdr>
          <w:bottom w:val="single" w:sz="8" w:space="6" w:color="FFCC29"/>
        </w:pBdr>
        <w:spacing w:before="420" w:after="160"/>
      </w:pPr>
      <w:r>
        <w:rPr>
          <w:rFonts w:ascii="Cambria" w:eastAsia="Cambria" w:hAnsi="Cambria" w:cs="Cambria"/>
          <w:b/>
          <w:bCs/>
          <w:color w:val="A87B00"/>
          <w:sz w:val="30"/>
          <w:szCs w:val="30"/>
        </w:rPr>
        <w:t xml:space="preserve">4. </w:t>
      </w:r>
      <w:r>
        <w:rPr>
          <w:rFonts w:ascii="Cambria" w:eastAsia="Cambria" w:hAnsi="Cambria" w:cs="Cambria"/>
          <w:b/>
          <w:bCs/>
          <w:color w:val="1A1A1A"/>
          <w:sz w:val="30"/>
          <w:szCs w:val="30"/>
        </w:rPr>
        <w:t>Escenario principal de éxito</w:t>
      </w:r>
    </w:p>
    <w:p w14:paraId="1C21485B" w14:textId="77777777" w:rsidR="00A554A8" w:rsidRDefault="00000000">
      <w:pPr>
        <w:spacing w:after="160"/>
        <w:jc w:val="both"/>
      </w:pPr>
      <w:r>
        <w:rPr>
          <w:rFonts w:ascii="Calibri" w:eastAsia="Calibri" w:hAnsi="Calibri" w:cs="Calibri"/>
          <w:sz w:val="21"/>
          <w:szCs w:val="21"/>
        </w:rPr>
        <w:lastRenderedPageBreak/>
        <w:t xml:space="preserve">Entre 3 y 9 pasos, en presente y voz activa, alternando actor y sistema. </w:t>
      </w:r>
      <w:r>
        <w:rPr>
          <w:rFonts w:ascii="Calibri" w:eastAsia="Calibri" w:hAnsi="Calibri" w:cs="Calibri"/>
          <w:b/>
          <w:bCs/>
          <w:color w:val="1A1A1A"/>
          <w:sz w:val="21"/>
          <w:szCs w:val="21"/>
        </w:rPr>
        <w:t>Cada paso lleva sujeto explícito</w:t>
      </w:r>
      <w:r>
        <w:rPr>
          <w:rFonts w:ascii="Calibri" w:eastAsia="Calibri" w:hAnsi="Calibri" w:cs="Calibri"/>
          <w:sz w:val="21"/>
          <w:szCs w:val="21"/>
        </w:rPr>
        <w:t xml:space="preserve"> ("el ciudadano…", "el sistema…"). Sin condicionales y sin detalle de interfaz. Escriban primero el último paso, después el primero, y rellenen el medio.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A554A8" w14:paraId="2F3ED00F" w14:textId="77777777">
        <w:trPr>
          <w:tblHeader/>
        </w:trPr>
        <w:tc>
          <w:tcPr>
            <w:tcW w:w="1000" w:type="dxa"/>
            <w:shd w:val="clear" w:color="auto" w:fill="1A1A1A"/>
            <w:tcMar>
              <w:top w:w="90" w:type="dxa"/>
              <w:left w:w="120" w:type="dxa"/>
              <w:bottom w:w="90" w:type="dxa"/>
              <w:right w:w="80" w:type="dxa"/>
            </w:tcMar>
            <w:vAlign w:val="center"/>
          </w:tcPr>
          <w:p w14:paraId="43E18A73" w14:textId="77777777" w:rsidR="00A554A8" w:rsidRDefault="00000000">
            <w:r>
              <w:rPr>
                <w:rFonts w:ascii="Calibri" w:eastAsia="Calibri" w:hAnsi="Calibri" w:cs="Calibri"/>
                <w:b/>
                <w:bCs/>
                <w:color w:val="FFFFFF"/>
                <w:sz w:val="19"/>
                <w:szCs w:val="19"/>
              </w:rPr>
              <w:t>Paso</w:t>
            </w:r>
          </w:p>
        </w:tc>
        <w:tc>
          <w:tcPr>
            <w:tcW w:w="8360" w:type="dxa"/>
            <w:shd w:val="clear" w:color="auto" w:fill="1A1A1A"/>
            <w:tcMar>
              <w:top w:w="90" w:type="dxa"/>
              <w:left w:w="120" w:type="dxa"/>
              <w:bottom w:w="90" w:type="dxa"/>
              <w:right w:w="80" w:type="dxa"/>
            </w:tcMar>
            <w:vAlign w:val="center"/>
          </w:tcPr>
          <w:p w14:paraId="3E892AE1" w14:textId="77777777" w:rsidR="00A554A8" w:rsidRDefault="00000000">
            <w:r>
              <w:rPr>
                <w:rFonts w:ascii="Calibri" w:eastAsia="Calibri" w:hAnsi="Calibri" w:cs="Calibri"/>
                <w:b/>
                <w:bCs/>
                <w:color w:val="FFFFFF"/>
                <w:sz w:val="19"/>
                <w:szCs w:val="19"/>
              </w:rPr>
              <w:t>Quién hace qué</w:t>
            </w:r>
          </w:p>
        </w:tc>
      </w:tr>
      <w:tr w:rsidR="00A554A8" w14:paraId="55B83C6B" w14:textId="77777777">
        <w:tc>
          <w:tcPr>
            <w:tcW w:w="1000" w:type="dxa"/>
            <w:tcMar>
              <w:top w:w="80" w:type="dxa"/>
              <w:left w:w="120" w:type="dxa"/>
              <w:bottom w:w="80" w:type="dxa"/>
              <w:right w:w="80" w:type="dxa"/>
            </w:tcMar>
          </w:tcPr>
          <w:p w14:paraId="17C08C85" w14:textId="5AC8EBF9" w:rsidR="00A554A8" w:rsidRDefault="00000000">
            <w:r>
              <w:rPr>
                <w:rFonts w:ascii="Calibri" w:eastAsia="Calibri" w:hAnsi="Calibri" w:cs="Calibri"/>
                <w:sz w:val="19"/>
                <w:szCs w:val="19"/>
              </w:rPr>
              <w:t> </w:t>
            </w:r>
            <w:r w:rsidR="00996303">
              <w:rPr>
                <w:rFonts w:ascii="Calibri" w:eastAsia="Calibri" w:hAnsi="Calibri" w:cs="Calibri"/>
                <w:sz w:val="19"/>
                <w:szCs w:val="19"/>
              </w:rPr>
              <w:t>1</w:t>
            </w:r>
          </w:p>
          <w:p w14:paraId="50DB7F37" w14:textId="77777777" w:rsidR="00A554A8" w:rsidRDefault="00000000">
            <w:r>
              <w:rPr>
                <w:rFonts w:ascii="Calibri" w:eastAsia="Calibri" w:hAnsi="Calibri" w:cs="Calibri"/>
                <w:sz w:val="19"/>
                <w:szCs w:val="19"/>
              </w:rPr>
              <w:t> </w:t>
            </w:r>
          </w:p>
        </w:tc>
        <w:tc>
          <w:tcPr>
            <w:tcW w:w="8360" w:type="dxa"/>
            <w:tcMar>
              <w:top w:w="80" w:type="dxa"/>
              <w:left w:w="120" w:type="dxa"/>
              <w:bottom w:w="80" w:type="dxa"/>
              <w:right w:w="80" w:type="dxa"/>
            </w:tcMar>
          </w:tcPr>
          <w:p w14:paraId="0FAC43F7" w14:textId="6662C638"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La empleada indica al sistema que desea registrar un nuevo pedido.</w:t>
            </w:r>
          </w:p>
          <w:p w14:paraId="5EB80C2E" w14:textId="77777777" w:rsidR="00A554A8" w:rsidRDefault="00000000">
            <w:r>
              <w:rPr>
                <w:rFonts w:ascii="Calibri" w:eastAsia="Calibri" w:hAnsi="Calibri" w:cs="Calibri"/>
                <w:sz w:val="19"/>
                <w:szCs w:val="19"/>
              </w:rPr>
              <w:t> </w:t>
            </w:r>
          </w:p>
        </w:tc>
      </w:tr>
      <w:tr w:rsidR="00A554A8" w14:paraId="19B03741" w14:textId="77777777">
        <w:tc>
          <w:tcPr>
            <w:tcW w:w="1000" w:type="dxa"/>
            <w:tcMar>
              <w:top w:w="80" w:type="dxa"/>
              <w:left w:w="120" w:type="dxa"/>
              <w:bottom w:w="80" w:type="dxa"/>
              <w:right w:w="80" w:type="dxa"/>
            </w:tcMar>
          </w:tcPr>
          <w:p w14:paraId="17F2AA71" w14:textId="69118E8A" w:rsidR="00A554A8" w:rsidRDefault="00000000">
            <w:r>
              <w:rPr>
                <w:rFonts w:ascii="Calibri" w:eastAsia="Calibri" w:hAnsi="Calibri" w:cs="Calibri"/>
                <w:sz w:val="19"/>
                <w:szCs w:val="19"/>
              </w:rPr>
              <w:t> </w:t>
            </w:r>
            <w:r w:rsidR="00996303">
              <w:rPr>
                <w:rFonts w:ascii="Calibri" w:eastAsia="Calibri" w:hAnsi="Calibri" w:cs="Calibri"/>
                <w:sz w:val="19"/>
                <w:szCs w:val="19"/>
              </w:rPr>
              <w:t>2</w:t>
            </w:r>
          </w:p>
          <w:p w14:paraId="53817529" w14:textId="77777777" w:rsidR="00A554A8" w:rsidRDefault="00000000">
            <w:r>
              <w:rPr>
                <w:rFonts w:ascii="Calibri" w:eastAsia="Calibri" w:hAnsi="Calibri" w:cs="Calibri"/>
                <w:sz w:val="19"/>
                <w:szCs w:val="19"/>
              </w:rPr>
              <w:t> </w:t>
            </w:r>
          </w:p>
        </w:tc>
        <w:tc>
          <w:tcPr>
            <w:tcW w:w="8360" w:type="dxa"/>
            <w:tcMar>
              <w:top w:w="80" w:type="dxa"/>
              <w:left w:w="120" w:type="dxa"/>
              <w:bottom w:w="80" w:type="dxa"/>
              <w:right w:w="80" w:type="dxa"/>
            </w:tcMar>
          </w:tcPr>
          <w:p w14:paraId="28788402" w14:textId="4CC6FF4E"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El sistema solicita los datos básicos del cliente (nombre, teléfono).</w:t>
            </w:r>
          </w:p>
          <w:p w14:paraId="326CF999" w14:textId="77777777" w:rsidR="00A554A8" w:rsidRDefault="00000000">
            <w:r>
              <w:rPr>
                <w:rFonts w:ascii="Calibri" w:eastAsia="Calibri" w:hAnsi="Calibri" w:cs="Calibri"/>
                <w:sz w:val="19"/>
                <w:szCs w:val="19"/>
              </w:rPr>
              <w:t> </w:t>
            </w:r>
          </w:p>
        </w:tc>
      </w:tr>
      <w:tr w:rsidR="00A554A8" w14:paraId="0BBB2C99" w14:textId="77777777">
        <w:tc>
          <w:tcPr>
            <w:tcW w:w="1000" w:type="dxa"/>
            <w:tcMar>
              <w:top w:w="80" w:type="dxa"/>
              <w:left w:w="120" w:type="dxa"/>
              <w:bottom w:w="80" w:type="dxa"/>
              <w:right w:w="80" w:type="dxa"/>
            </w:tcMar>
          </w:tcPr>
          <w:p w14:paraId="184475D5" w14:textId="6196313A" w:rsidR="00A554A8" w:rsidRDefault="00000000">
            <w:r>
              <w:rPr>
                <w:rFonts w:ascii="Calibri" w:eastAsia="Calibri" w:hAnsi="Calibri" w:cs="Calibri"/>
                <w:sz w:val="19"/>
                <w:szCs w:val="19"/>
              </w:rPr>
              <w:t> </w:t>
            </w:r>
            <w:r w:rsidR="00996303">
              <w:rPr>
                <w:rFonts w:ascii="Calibri" w:eastAsia="Calibri" w:hAnsi="Calibri" w:cs="Calibri"/>
                <w:sz w:val="19"/>
                <w:szCs w:val="19"/>
              </w:rPr>
              <w:t>3</w:t>
            </w:r>
          </w:p>
          <w:p w14:paraId="15692F38" w14:textId="77777777" w:rsidR="00A554A8" w:rsidRDefault="00000000">
            <w:r>
              <w:rPr>
                <w:rFonts w:ascii="Calibri" w:eastAsia="Calibri" w:hAnsi="Calibri" w:cs="Calibri"/>
                <w:sz w:val="19"/>
                <w:szCs w:val="19"/>
              </w:rPr>
              <w:t> </w:t>
            </w:r>
          </w:p>
        </w:tc>
        <w:tc>
          <w:tcPr>
            <w:tcW w:w="8360" w:type="dxa"/>
            <w:tcMar>
              <w:top w:w="80" w:type="dxa"/>
              <w:left w:w="120" w:type="dxa"/>
              <w:bottom w:w="80" w:type="dxa"/>
              <w:right w:w="80" w:type="dxa"/>
            </w:tcMar>
          </w:tcPr>
          <w:p w14:paraId="7F452BB7" w14:textId="56205BB1"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La empleada ingresa el nombre y teléfono del cliente.</w:t>
            </w:r>
          </w:p>
          <w:p w14:paraId="1BAB0A69" w14:textId="77777777" w:rsidR="00A554A8" w:rsidRDefault="00000000">
            <w:r>
              <w:rPr>
                <w:rFonts w:ascii="Calibri" w:eastAsia="Calibri" w:hAnsi="Calibri" w:cs="Calibri"/>
                <w:sz w:val="19"/>
                <w:szCs w:val="19"/>
              </w:rPr>
              <w:t> </w:t>
            </w:r>
          </w:p>
        </w:tc>
      </w:tr>
      <w:tr w:rsidR="00A554A8" w14:paraId="435C1F86" w14:textId="77777777">
        <w:tc>
          <w:tcPr>
            <w:tcW w:w="1000" w:type="dxa"/>
            <w:tcMar>
              <w:top w:w="80" w:type="dxa"/>
              <w:left w:w="120" w:type="dxa"/>
              <w:bottom w:w="80" w:type="dxa"/>
              <w:right w:w="80" w:type="dxa"/>
            </w:tcMar>
          </w:tcPr>
          <w:p w14:paraId="26AAA3E1" w14:textId="59EB69E4" w:rsidR="00A554A8" w:rsidRDefault="00000000">
            <w:r>
              <w:rPr>
                <w:rFonts w:ascii="Calibri" w:eastAsia="Calibri" w:hAnsi="Calibri" w:cs="Calibri"/>
                <w:sz w:val="19"/>
                <w:szCs w:val="19"/>
              </w:rPr>
              <w:t> </w:t>
            </w:r>
            <w:r w:rsidR="00996303">
              <w:rPr>
                <w:rFonts w:ascii="Calibri" w:eastAsia="Calibri" w:hAnsi="Calibri" w:cs="Calibri"/>
                <w:sz w:val="19"/>
                <w:szCs w:val="19"/>
              </w:rPr>
              <w:t>4</w:t>
            </w:r>
          </w:p>
          <w:p w14:paraId="7B5DAE59" w14:textId="77777777" w:rsidR="00A554A8" w:rsidRDefault="00000000">
            <w:r>
              <w:rPr>
                <w:rFonts w:ascii="Calibri" w:eastAsia="Calibri" w:hAnsi="Calibri" w:cs="Calibri"/>
                <w:sz w:val="19"/>
                <w:szCs w:val="19"/>
              </w:rPr>
              <w:t> </w:t>
            </w:r>
          </w:p>
        </w:tc>
        <w:tc>
          <w:tcPr>
            <w:tcW w:w="8360" w:type="dxa"/>
            <w:tcMar>
              <w:top w:w="80" w:type="dxa"/>
              <w:left w:w="120" w:type="dxa"/>
              <w:bottom w:w="80" w:type="dxa"/>
              <w:right w:w="80" w:type="dxa"/>
            </w:tcMar>
          </w:tcPr>
          <w:p w14:paraId="53F694B3" w14:textId="6BCFF2D6"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El sistema solicita los detalles del pedido: tipo (confección, arreglo, instalación), medidas/especificaciones, y el valor del abono inicial.</w:t>
            </w:r>
          </w:p>
          <w:p w14:paraId="35B38759" w14:textId="77777777" w:rsidR="00A554A8" w:rsidRDefault="00000000">
            <w:r>
              <w:rPr>
                <w:rFonts w:ascii="Calibri" w:eastAsia="Calibri" w:hAnsi="Calibri" w:cs="Calibri"/>
                <w:sz w:val="19"/>
                <w:szCs w:val="19"/>
              </w:rPr>
              <w:t> </w:t>
            </w:r>
          </w:p>
        </w:tc>
      </w:tr>
      <w:tr w:rsidR="00A554A8" w14:paraId="7DB49C42" w14:textId="77777777">
        <w:tc>
          <w:tcPr>
            <w:tcW w:w="1000" w:type="dxa"/>
            <w:tcMar>
              <w:top w:w="80" w:type="dxa"/>
              <w:left w:w="120" w:type="dxa"/>
              <w:bottom w:w="80" w:type="dxa"/>
              <w:right w:w="80" w:type="dxa"/>
            </w:tcMar>
          </w:tcPr>
          <w:p w14:paraId="40322861" w14:textId="374A3847" w:rsidR="00A554A8" w:rsidRDefault="00000000">
            <w:r>
              <w:rPr>
                <w:rFonts w:ascii="Calibri" w:eastAsia="Calibri" w:hAnsi="Calibri" w:cs="Calibri"/>
                <w:sz w:val="19"/>
                <w:szCs w:val="19"/>
              </w:rPr>
              <w:t> </w:t>
            </w:r>
            <w:r w:rsidR="00996303">
              <w:rPr>
                <w:rFonts w:ascii="Calibri" w:eastAsia="Calibri" w:hAnsi="Calibri" w:cs="Calibri"/>
                <w:sz w:val="19"/>
                <w:szCs w:val="19"/>
              </w:rPr>
              <w:t>5</w:t>
            </w:r>
          </w:p>
          <w:p w14:paraId="5F43DCC4" w14:textId="77777777" w:rsidR="00A554A8" w:rsidRDefault="00000000">
            <w:r>
              <w:rPr>
                <w:rFonts w:ascii="Calibri" w:eastAsia="Calibri" w:hAnsi="Calibri" w:cs="Calibri"/>
                <w:sz w:val="19"/>
                <w:szCs w:val="19"/>
              </w:rPr>
              <w:t> </w:t>
            </w:r>
          </w:p>
        </w:tc>
        <w:tc>
          <w:tcPr>
            <w:tcW w:w="8360" w:type="dxa"/>
            <w:tcMar>
              <w:top w:w="80" w:type="dxa"/>
              <w:left w:w="120" w:type="dxa"/>
              <w:bottom w:w="80" w:type="dxa"/>
              <w:right w:w="80" w:type="dxa"/>
            </w:tcMar>
          </w:tcPr>
          <w:p w14:paraId="497928A3" w14:textId="77B423D7"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La empleada ingresa el tipo de pedido, las medidas correspondientes y el monto del abono recibido (la mitad del total acordado).</w:t>
            </w:r>
          </w:p>
          <w:p w14:paraId="4818E276" w14:textId="77777777" w:rsidR="00A554A8" w:rsidRDefault="00000000">
            <w:r>
              <w:rPr>
                <w:rFonts w:ascii="Calibri" w:eastAsia="Calibri" w:hAnsi="Calibri" w:cs="Calibri"/>
                <w:sz w:val="19"/>
                <w:szCs w:val="19"/>
              </w:rPr>
              <w:t> </w:t>
            </w:r>
          </w:p>
        </w:tc>
      </w:tr>
      <w:tr w:rsidR="00A554A8" w14:paraId="1EBF089F" w14:textId="77777777">
        <w:tc>
          <w:tcPr>
            <w:tcW w:w="1000" w:type="dxa"/>
            <w:tcMar>
              <w:top w:w="80" w:type="dxa"/>
              <w:left w:w="120" w:type="dxa"/>
              <w:bottom w:w="80" w:type="dxa"/>
              <w:right w:w="80" w:type="dxa"/>
            </w:tcMar>
          </w:tcPr>
          <w:p w14:paraId="14DB968D" w14:textId="355DDD93" w:rsidR="00A554A8" w:rsidRDefault="00000000">
            <w:r>
              <w:rPr>
                <w:rFonts w:ascii="Calibri" w:eastAsia="Calibri" w:hAnsi="Calibri" w:cs="Calibri"/>
                <w:sz w:val="19"/>
                <w:szCs w:val="19"/>
              </w:rPr>
              <w:t> </w:t>
            </w:r>
            <w:r w:rsidR="00996303">
              <w:rPr>
                <w:rFonts w:ascii="Calibri" w:eastAsia="Calibri" w:hAnsi="Calibri" w:cs="Calibri"/>
                <w:sz w:val="19"/>
                <w:szCs w:val="19"/>
              </w:rPr>
              <w:t>6</w:t>
            </w:r>
          </w:p>
          <w:p w14:paraId="472B5B64" w14:textId="77777777" w:rsidR="00A554A8" w:rsidRDefault="00000000">
            <w:r>
              <w:rPr>
                <w:rFonts w:ascii="Calibri" w:eastAsia="Calibri" w:hAnsi="Calibri" w:cs="Calibri"/>
                <w:sz w:val="19"/>
                <w:szCs w:val="19"/>
              </w:rPr>
              <w:t> </w:t>
            </w:r>
          </w:p>
        </w:tc>
        <w:tc>
          <w:tcPr>
            <w:tcW w:w="8360" w:type="dxa"/>
            <w:tcMar>
              <w:top w:w="80" w:type="dxa"/>
              <w:left w:w="120" w:type="dxa"/>
              <w:bottom w:w="80" w:type="dxa"/>
              <w:right w:w="80" w:type="dxa"/>
            </w:tcMar>
          </w:tcPr>
          <w:p w14:paraId="655DDFB2" w14:textId="7A42FD09"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El sistema valida que los datos obligatorios estén completos y registra el abono inicial.</w:t>
            </w:r>
          </w:p>
          <w:p w14:paraId="5D5B9DBB" w14:textId="77777777" w:rsidR="00A554A8" w:rsidRDefault="00000000">
            <w:r>
              <w:rPr>
                <w:rFonts w:ascii="Calibri" w:eastAsia="Calibri" w:hAnsi="Calibri" w:cs="Calibri"/>
                <w:sz w:val="19"/>
                <w:szCs w:val="19"/>
              </w:rPr>
              <w:t> </w:t>
            </w:r>
          </w:p>
        </w:tc>
      </w:tr>
      <w:tr w:rsidR="00A554A8" w14:paraId="3563EF8C" w14:textId="77777777">
        <w:tc>
          <w:tcPr>
            <w:tcW w:w="1000" w:type="dxa"/>
            <w:tcMar>
              <w:top w:w="80" w:type="dxa"/>
              <w:left w:w="120" w:type="dxa"/>
              <w:bottom w:w="80" w:type="dxa"/>
              <w:right w:w="80" w:type="dxa"/>
            </w:tcMar>
          </w:tcPr>
          <w:p w14:paraId="21BA6EA4" w14:textId="6D0A2BD0" w:rsidR="00A554A8" w:rsidRDefault="00000000">
            <w:r>
              <w:rPr>
                <w:rFonts w:ascii="Calibri" w:eastAsia="Calibri" w:hAnsi="Calibri" w:cs="Calibri"/>
                <w:sz w:val="19"/>
                <w:szCs w:val="19"/>
              </w:rPr>
              <w:t> </w:t>
            </w:r>
            <w:r w:rsidR="00996303">
              <w:rPr>
                <w:rFonts w:ascii="Calibri" w:eastAsia="Calibri" w:hAnsi="Calibri" w:cs="Calibri"/>
                <w:sz w:val="19"/>
                <w:szCs w:val="19"/>
              </w:rPr>
              <w:t>7</w:t>
            </w:r>
          </w:p>
          <w:p w14:paraId="083349DF" w14:textId="77777777" w:rsidR="00A554A8" w:rsidRDefault="00000000">
            <w:r>
              <w:rPr>
                <w:rFonts w:ascii="Calibri" w:eastAsia="Calibri" w:hAnsi="Calibri" w:cs="Calibri"/>
                <w:sz w:val="19"/>
                <w:szCs w:val="19"/>
              </w:rPr>
              <w:t> </w:t>
            </w:r>
          </w:p>
        </w:tc>
        <w:tc>
          <w:tcPr>
            <w:tcW w:w="8360" w:type="dxa"/>
            <w:tcMar>
              <w:top w:w="80" w:type="dxa"/>
              <w:left w:w="120" w:type="dxa"/>
              <w:bottom w:w="80" w:type="dxa"/>
              <w:right w:w="80" w:type="dxa"/>
            </w:tcMar>
          </w:tcPr>
          <w:p w14:paraId="32A59DA5" w14:textId="2F892E18"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La empleada confirma la creación del pedido.</w:t>
            </w:r>
          </w:p>
          <w:p w14:paraId="169D8E2C" w14:textId="77777777" w:rsidR="00A554A8" w:rsidRDefault="00000000">
            <w:r>
              <w:rPr>
                <w:rFonts w:ascii="Calibri" w:eastAsia="Calibri" w:hAnsi="Calibri" w:cs="Calibri"/>
                <w:sz w:val="19"/>
                <w:szCs w:val="19"/>
              </w:rPr>
              <w:t> </w:t>
            </w:r>
          </w:p>
        </w:tc>
      </w:tr>
      <w:tr w:rsidR="00A554A8" w14:paraId="03B379A9" w14:textId="77777777">
        <w:tc>
          <w:tcPr>
            <w:tcW w:w="1000" w:type="dxa"/>
            <w:tcMar>
              <w:top w:w="80" w:type="dxa"/>
              <w:left w:w="120" w:type="dxa"/>
              <w:bottom w:w="80" w:type="dxa"/>
              <w:right w:w="80" w:type="dxa"/>
            </w:tcMar>
          </w:tcPr>
          <w:p w14:paraId="55E9A53A" w14:textId="3A3FBB7B" w:rsidR="00A554A8" w:rsidRDefault="00000000">
            <w:r>
              <w:rPr>
                <w:rFonts w:ascii="Calibri" w:eastAsia="Calibri" w:hAnsi="Calibri" w:cs="Calibri"/>
                <w:sz w:val="19"/>
                <w:szCs w:val="19"/>
              </w:rPr>
              <w:t> </w:t>
            </w:r>
            <w:r w:rsidR="00996303">
              <w:rPr>
                <w:rFonts w:ascii="Calibri" w:eastAsia="Calibri" w:hAnsi="Calibri" w:cs="Calibri"/>
                <w:sz w:val="19"/>
                <w:szCs w:val="19"/>
              </w:rPr>
              <w:t>8</w:t>
            </w:r>
          </w:p>
          <w:p w14:paraId="7F7473F7" w14:textId="77777777" w:rsidR="00A554A8" w:rsidRDefault="00000000">
            <w:r>
              <w:rPr>
                <w:rFonts w:ascii="Calibri" w:eastAsia="Calibri" w:hAnsi="Calibri" w:cs="Calibri"/>
                <w:sz w:val="19"/>
                <w:szCs w:val="19"/>
              </w:rPr>
              <w:t> </w:t>
            </w:r>
          </w:p>
        </w:tc>
        <w:tc>
          <w:tcPr>
            <w:tcW w:w="8360" w:type="dxa"/>
            <w:tcMar>
              <w:top w:w="80" w:type="dxa"/>
              <w:left w:w="120" w:type="dxa"/>
              <w:bottom w:w="80" w:type="dxa"/>
              <w:right w:w="80" w:type="dxa"/>
            </w:tcMar>
          </w:tcPr>
          <w:p w14:paraId="3191B907" w14:textId="032EF242"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El sistema guarda la orden en estado "Pendiente" y muestra un mensaje de confirmación con el número de pedido.</w:t>
            </w:r>
          </w:p>
          <w:p w14:paraId="3E740368" w14:textId="77777777" w:rsidR="00A554A8" w:rsidRDefault="00000000">
            <w:r>
              <w:rPr>
                <w:rFonts w:ascii="Calibri" w:eastAsia="Calibri" w:hAnsi="Calibri" w:cs="Calibri"/>
                <w:sz w:val="19"/>
                <w:szCs w:val="19"/>
              </w:rPr>
              <w:t> </w:t>
            </w:r>
          </w:p>
        </w:tc>
      </w:tr>
      <w:tr w:rsidR="00A554A8" w14:paraId="13632365" w14:textId="77777777">
        <w:tc>
          <w:tcPr>
            <w:tcW w:w="1000" w:type="dxa"/>
            <w:tcMar>
              <w:top w:w="80" w:type="dxa"/>
              <w:left w:w="120" w:type="dxa"/>
              <w:bottom w:w="80" w:type="dxa"/>
              <w:right w:w="80" w:type="dxa"/>
            </w:tcMar>
          </w:tcPr>
          <w:p w14:paraId="174F09CF" w14:textId="77777777" w:rsidR="00A554A8" w:rsidRDefault="00000000">
            <w:r>
              <w:rPr>
                <w:rFonts w:ascii="Calibri" w:eastAsia="Calibri" w:hAnsi="Calibri" w:cs="Calibri"/>
                <w:sz w:val="19"/>
                <w:szCs w:val="19"/>
              </w:rPr>
              <w:t> </w:t>
            </w:r>
          </w:p>
          <w:p w14:paraId="4E3813A1" w14:textId="77777777" w:rsidR="00A554A8" w:rsidRDefault="00000000">
            <w:r>
              <w:rPr>
                <w:rFonts w:ascii="Calibri" w:eastAsia="Calibri" w:hAnsi="Calibri" w:cs="Calibri"/>
                <w:sz w:val="19"/>
                <w:szCs w:val="19"/>
              </w:rPr>
              <w:t> </w:t>
            </w:r>
          </w:p>
        </w:tc>
        <w:tc>
          <w:tcPr>
            <w:tcW w:w="8360" w:type="dxa"/>
            <w:tcMar>
              <w:top w:w="80" w:type="dxa"/>
              <w:left w:w="120" w:type="dxa"/>
              <w:bottom w:w="80" w:type="dxa"/>
              <w:right w:w="80" w:type="dxa"/>
            </w:tcMar>
          </w:tcPr>
          <w:p w14:paraId="5855E1A0" w14:textId="77777777" w:rsidR="00A554A8" w:rsidRDefault="00000000">
            <w:r>
              <w:rPr>
                <w:rFonts w:ascii="Calibri" w:eastAsia="Calibri" w:hAnsi="Calibri" w:cs="Calibri"/>
                <w:sz w:val="19"/>
                <w:szCs w:val="19"/>
              </w:rPr>
              <w:t> </w:t>
            </w:r>
          </w:p>
          <w:p w14:paraId="71BDA4AB" w14:textId="77777777" w:rsidR="00A554A8" w:rsidRDefault="00000000">
            <w:r>
              <w:rPr>
                <w:rFonts w:ascii="Calibri" w:eastAsia="Calibri" w:hAnsi="Calibri" w:cs="Calibri"/>
                <w:sz w:val="19"/>
                <w:szCs w:val="19"/>
              </w:rPr>
              <w:t> </w:t>
            </w:r>
          </w:p>
        </w:tc>
      </w:tr>
    </w:tbl>
    <w:p w14:paraId="5D518320" w14:textId="77777777" w:rsidR="00A554A8" w:rsidRDefault="00A554A8">
      <w:pPr>
        <w:spacing w:after="200"/>
      </w:pPr>
    </w:p>
    <w:p w14:paraId="1B204DA0" w14:textId="77777777" w:rsidR="00A554A8" w:rsidRDefault="00000000">
      <w:pPr>
        <w:pBdr>
          <w:bottom w:val="single" w:sz="8" w:space="6" w:color="FFCC29"/>
        </w:pBdr>
        <w:spacing w:before="420" w:after="160"/>
      </w:pPr>
      <w:r>
        <w:rPr>
          <w:rFonts w:ascii="Cambria" w:eastAsia="Cambria" w:hAnsi="Cambria" w:cs="Cambria"/>
          <w:b/>
          <w:bCs/>
          <w:color w:val="A87B00"/>
          <w:sz w:val="30"/>
          <w:szCs w:val="30"/>
        </w:rPr>
        <w:t xml:space="preserve">5. </w:t>
      </w:r>
      <w:r>
        <w:rPr>
          <w:rFonts w:ascii="Cambria" w:eastAsia="Cambria" w:hAnsi="Cambria" w:cs="Cambria"/>
          <w:b/>
          <w:bCs/>
          <w:color w:val="1A1A1A"/>
          <w:sz w:val="30"/>
          <w:szCs w:val="30"/>
        </w:rPr>
        <w:t>Extensiones</w:t>
      </w:r>
    </w:p>
    <w:p w14:paraId="414EB549" w14:textId="77777777" w:rsidR="00A554A8" w:rsidRDefault="00000000">
      <w:pPr>
        <w:spacing w:after="160"/>
        <w:jc w:val="both"/>
      </w:pPr>
      <w:r>
        <w:rPr>
          <w:rFonts w:ascii="Calibri" w:eastAsia="Calibri" w:hAnsi="Calibri" w:cs="Calibri"/>
          <w:sz w:val="21"/>
          <w:szCs w:val="21"/>
        </w:rPr>
        <w:t>Recorran el escenario paso por paso preguntando "¿qué puede salir distinto aquí?". Numeren con el paso más una letra (3a, 5a, 6a…), y declaren siempre cómo sigue el flujo: "retoma en el paso 4" o "el caso de uso termina sin…".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180"/>
        <w:gridCol w:w="5180"/>
      </w:tblGrid>
      <w:tr w:rsidR="00A554A8" w14:paraId="39F72CC0" w14:textId="77777777">
        <w:trPr>
          <w:tblHeader/>
        </w:trPr>
        <w:tc>
          <w:tcPr>
            <w:tcW w:w="1000" w:type="dxa"/>
            <w:shd w:val="clear" w:color="auto" w:fill="1A1A1A"/>
            <w:tcMar>
              <w:top w:w="90" w:type="dxa"/>
              <w:left w:w="120" w:type="dxa"/>
              <w:bottom w:w="90" w:type="dxa"/>
              <w:right w:w="80" w:type="dxa"/>
            </w:tcMar>
            <w:vAlign w:val="center"/>
          </w:tcPr>
          <w:p w14:paraId="038D9A46" w14:textId="77777777" w:rsidR="00A554A8" w:rsidRDefault="00000000">
            <w:r>
              <w:rPr>
                <w:rFonts w:ascii="Calibri" w:eastAsia="Calibri" w:hAnsi="Calibri" w:cs="Calibri"/>
                <w:b/>
                <w:bCs/>
                <w:color w:val="FFFFFF"/>
                <w:sz w:val="19"/>
                <w:szCs w:val="19"/>
              </w:rPr>
              <w:t>Paso</w:t>
            </w:r>
          </w:p>
        </w:tc>
        <w:tc>
          <w:tcPr>
            <w:tcW w:w="3180" w:type="dxa"/>
            <w:shd w:val="clear" w:color="auto" w:fill="1A1A1A"/>
            <w:tcMar>
              <w:top w:w="90" w:type="dxa"/>
              <w:left w:w="120" w:type="dxa"/>
              <w:bottom w:w="90" w:type="dxa"/>
              <w:right w:w="80" w:type="dxa"/>
            </w:tcMar>
            <w:vAlign w:val="center"/>
          </w:tcPr>
          <w:p w14:paraId="6A64205B" w14:textId="77777777" w:rsidR="00A554A8" w:rsidRDefault="00000000">
            <w:r>
              <w:rPr>
                <w:rFonts w:ascii="Calibri" w:eastAsia="Calibri" w:hAnsi="Calibri" w:cs="Calibri"/>
                <w:b/>
                <w:bCs/>
                <w:color w:val="FFFFFF"/>
                <w:sz w:val="19"/>
                <w:szCs w:val="19"/>
              </w:rPr>
              <w:t>Condición</w:t>
            </w:r>
          </w:p>
        </w:tc>
        <w:tc>
          <w:tcPr>
            <w:tcW w:w="5180" w:type="dxa"/>
            <w:shd w:val="clear" w:color="auto" w:fill="1A1A1A"/>
            <w:tcMar>
              <w:top w:w="90" w:type="dxa"/>
              <w:left w:w="120" w:type="dxa"/>
              <w:bottom w:w="90" w:type="dxa"/>
              <w:right w:w="80" w:type="dxa"/>
            </w:tcMar>
            <w:vAlign w:val="center"/>
          </w:tcPr>
          <w:p w14:paraId="1E3A345A" w14:textId="77777777" w:rsidR="00A554A8" w:rsidRDefault="00000000">
            <w:r>
              <w:rPr>
                <w:rFonts w:ascii="Calibri" w:eastAsia="Calibri" w:hAnsi="Calibri" w:cs="Calibri"/>
                <w:b/>
                <w:bCs/>
                <w:color w:val="FFFFFF"/>
                <w:sz w:val="19"/>
                <w:szCs w:val="19"/>
              </w:rPr>
              <w:t>Qué pasa</w:t>
            </w:r>
          </w:p>
        </w:tc>
      </w:tr>
      <w:tr w:rsidR="00A554A8" w14:paraId="2883F7CB" w14:textId="77777777">
        <w:tc>
          <w:tcPr>
            <w:tcW w:w="1000" w:type="dxa"/>
            <w:tcMar>
              <w:top w:w="80" w:type="dxa"/>
              <w:left w:w="120" w:type="dxa"/>
              <w:bottom w:w="80" w:type="dxa"/>
              <w:right w:w="80" w:type="dxa"/>
            </w:tcMar>
          </w:tcPr>
          <w:p w14:paraId="5A7C833C" w14:textId="77A5124E" w:rsidR="00A554A8" w:rsidRDefault="00000000">
            <w:r>
              <w:rPr>
                <w:rFonts w:ascii="Calibri" w:eastAsia="Calibri" w:hAnsi="Calibri" w:cs="Calibri"/>
                <w:sz w:val="19"/>
                <w:szCs w:val="19"/>
              </w:rPr>
              <w:t> </w:t>
            </w:r>
            <w:r w:rsidR="00996303">
              <w:rPr>
                <w:rFonts w:ascii="Calibri" w:eastAsia="Calibri" w:hAnsi="Calibri" w:cs="Calibri"/>
                <w:sz w:val="19"/>
                <w:szCs w:val="19"/>
              </w:rPr>
              <w:t>3a</w:t>
            </w:r>
          </w:p>
          <w:p w14:paraId="75C38B8E" w14:textId="77777777" w:rsidR="00A554A8" w:rsidRDefault="00000000">
            <w:r>
              <w:rPr>
                <w:rFonts w:ascii="Calibri" w:eastAsia="Calibri" w:hAnsi="Calibri" w:cs="Calibri"/>
                <w:sz w:val="19"/>
                <w:szCs w:val="19"/>
              </w:rPr>
              <w:t> </w:t>
            </w:r>
          </w:p>
        </w:tc>
        <w:tc>
          <w:tcPr>
            <w:tcW w:w="3180" w:type="dxa"/>
            <w:tcMar>
              <w:top w:w="80" w:type="dxa"/>
              <w:left w:w="120" w:type="dxa"/>
              <w:bottom w:w="80" w:type="dxa"/>
              <w:right w:w="80" w:type="dxa"/>
            </w:tcMar>
          </w:tcPr>
          <w:p w14:paraId="69CDC2F7" w14:textId="7097336F"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El cliente ya existe en la base de datos (se busca por teléfono).</w:t>
            </w:r>
          </w:p>
          <w:p w14:paraId="15BD6BA7" w14:textId="77777777" w:rsidR="00A554A8" w:rsidRDefault="00000000">
            <w:r>
              <w:rPr>
                <w:rFonts w:ascii="Calibri" w:eastAsia="Calibri" w:hAnsi="Calibri" w:cs="Calibri"/>
                <w:sz w:val="19"/>
                <w:szCs w:val="19"/>
              </w:rPr>
              <w:t> </w:t>
            </w:r>
          </w:p>
        </w:tc>
        <w:tc>
          <w:tcPr>
            <w:tcW w:w="5180" w:type="dxa"/>
            <w:tcMar>
              <w:top w:w="80" w:type="dxa"/>
              <w:left w:w="120" w:type="dxa"/>
              <w:bottom w:w="80" w:type="dxa"/>
              <w:right w:w="80" w:type="dxa"/>
            </w:tcMar>
          </w:tcPr>
          <w:p w14:paraId="1ED7AB0E" w14:textId="69F48179"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El sistema autocompleta el nombre del cliente y muestra su historial. Retoma en el paso 4.</w:t>
            </w:r>
          </w:p>
          <w:p w14:paraId="52C9F334" w14:textId="77777777" w:rsidR="00A554A8" w:rsidRDefault="00000000">
            <w:r>
              <w:rPr>
                <w:rFonts w:ascii="Calibri" w:eastAsia="Calibri" w:hAnsi="Calibri" w:cs="Calibri"/>
                <w:sz w:val="19"/>
                <w:szCs w:val="19"/>
              </w:rPr>
              <w:t> </w:t>
            </w:r>
          </w:p>
        </w:tc>
      </w:tr>
      <w:tr w:rsidR="00A554A8" w14:paraId="6B2949A4" w14:textId="77777777">
        <w:tc>
          <w:tcPr>
            <w:tcW w:w="1000" w:type="dxa"/>
            <w:tcMar>
              <w:top w:w="80" w:type="dxa"/>
              <w:left w:w="120" w:type="dxa"/>
              <w:bottom w:w="80" w:type="dxa"/>
              <w:right w:w="80" w:type="dxa"/>
            </w:tcMar>
          </w:tcPr>
          <w:p w14:paraId="69C601C8" w14:textId="6C32C972" w:rsidR="00A554A8" w:rsidRDefault="00000000">
            <w:r>
              <w:rPr>
                <w:rFonts w:ascii="Calibri" w:eastAsia="Calibri" w:hAnsi="Calibri" w:cs="Calibri"/>
                <w:sz w:val="19"/>
                <w:szCs w:val="19"/>
              </w:rPr>
              <w:t> </w:t>
            </w:r>
            <w:r w:rsidR="00996303">
              <w:rPr>
                <w:rFonts w:ascii="Calibri" w:eastAsia="Calibri" w:hAnsi="Calibri" w:cs="Calibri"/>
                <w:sz w:val="19"/>
                <w:szCs w:val="19"/>
              </w:rPr>
              <w:t>6a</w:t>
            </w:r>
          </w:p>
          <w:p w14:paraId="6C3F4A18" w14:textId="77777777" w:rsidR="00A554A8" w:rsidRDefault="00000000">
            <w:r>
              <w:rPr>
                <w:rFonts w:ascii="Calibri" w:eastAsia="Calibri" w:hAnsi="Calibri" w:cs="Calibri"/>
                <w:sz w:val="19"/>
                <w:szCs w:val="19"/>
              </w:rPr>
              <w:t> </w:t>
            </w:r>
          </w:p>
        </w:tc>
        <w:tc>
          <w:tcPr>
            <w:tcW w:w="3180" w:type="dxa"/>
            <w:tcMar>
              <w:top w:w="80" w:type="dxa"/>
              <w:left w:w="120" w:type="dxa"/>
              <w:bottom w:w="80" w:type="dxa"/>
              <w:right w:w="80" w:type="dxa"/>
            </w:tcMar>
          </w:tcPr>
          <w:p w14:paraId="530A5EE6" w14:textId="6E58A430"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Faltan datos obligatorios (ej. teléfono o medidas si es confección).</w:t>
            </w:r>
          </w:p>
          <w:p w14:paraId="4FE771D9" w14:textId="77777777" w:rsidR="00A554A8" w:rsidRDefault="00000000">
            <w:r>
              <w:rPr>
                <w:rFonts w:ascii="Calibri" w:eastAsia="Calibri" w:hAnsi="Calibri" w:cs="Calibri"/>
                <w:sz w:val="19"/>
                <w:szCs w:val="19"/>
              </w:rPr>
              <w:t> </w:t>
            </w:r>
          </w:p>
        </w:tc>
        <w:tc>
          <w:tcPr>
            <w:tcW w:w="5180" w:type="dxa"/>
            <w:tcMar>
              <w:top w:w="80" w:type="dxa"/>
              <w:left w:w="120" w:type="dxa"/>
              <w:bottom w:w="80" w:type="dxa"/>
              <w:right w:w="80" w:type="dxa"/>
            </w:tcMar>
          </w:tcPr>
          <w:p w14:paraId="7D0778EE" w14:textId="3E438A64"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El sistema resalta los campos faltantes con un mensaje de error y no permite avanzar. Retoma en el paso 5.</w:t>
            </w:r>
          </w:p>
          <w:p w14:paraId="22B74045" w14:textId="77777777" w:rsidR="00A554A8" w:rsidRDefault="00000000">
            <w:r>
              <w:rPr>
                <w:rFonts w:ascii="Calibri" w:eastAsia="Calibri" w:hAnsi="Calibri" w:cs="Calibri"/>
                <w:sz w:val="19"/>
                <w:szCs w:val="19"/>
              </w:rPr>
              <w:t> </w:t>
            </w:r>
          </w:p>
        </w:tc>
      </w:tr>
      <w:tr w:rsidR="00A554A8" w14:paraId="652B046F" w14:textId="77777777">
        <w:tc>
          <w:tcPr>
            <w:tcW w:w="1000" w:type="dxa"/>
            <w:tcMar>
              <w:top w:w="80" w:type="dxa"/>
              <w:left w:w="120" w:type="dxa"/>
              <w:bottom w:w="80" w:type="dxa"/>
              <w:right w:w="80" w:type="dxa"/>
            </w:tcMar>
          </w:tcPr>
          <w:p w14:paraId="29FB09B9" w14:textId="543E7F1D" w:rsidR="00A554A8" w:rsidRDefault="00000000">
            <w:r>
              <w:rPr>
                <w:rFonts w:ascii="Calibri" w:eastAsia="Calibri" w:hAnsi="Calibri" w:cs="Calibri"/>
                <w:sz w:val="19"/>
                <w:szCs w:val="19"/>
              </w:rPr>
              <w:lastRenderedPageBreak/>
              <w:t> </w:t>
            </w:r>
            <w:r w:rsidR="00996303">
              <w:rPr>
                <w:rFonts w:ascii="Calibri" w:eastAsia="Calibri" w:hAnsi="Calibri" w:cs="Calibri"/>
                <w:sz w:val="19"/>
                <w:szCs w:val="19"/>
              </w:rPr>
              <w:t>6b</w:t>
            </w:r>
          </w:p>
          <w:p w14:paraId="1EB0BC7A" w14:textId="77777777" w:rsidR="00A554A8" w:rsidRDefault="00000000">
            <w:r>
              <w:rPr>
                <w:rFonts w:ascii="Calibri" w:eastAsia="Calibri" w:hAnsi="Calibri" w:cs="Calibri"/>
                <w:sz w:val="19"/>
                <w:szCs w:val="19"/>
              </w:rPr>
              <w:t> </w:t>
            </w:r>
          </w:p>
        </w:tc>
        <w:tc>
          <w:tcPr>
            <w:tcW w:w="3180" w:type="dxa"/>
            <w:tcMar>
              <w:top w:w="80" w:type="dxa"/>
              <w:left w:w="120" w:type="dxa"/>
              <w:bottom w:w="80" w:type="dxa"/>
              <w:right w:w="80" w:type="dxa"/>
            </w:tcMar>
          </w:tcPr>
          <w:p w14:paraId="7D3B459F" w14:textId="651BE0BB" w:rsidR="00A554A8" w:rsidRDefault="00000000">
            <w:r>
              <w:rPr>
                <w:rFonts w:ascii="Calibri" w:eastAsia="Calibri" w:hAnsi="Calibri" w:cs="Calibri"/>
                <w:sz w:val="19"/>
                <w:szCs w:val="19"/>
              </w:rPr>
              <w:t> </w:t>
            </w:r>
            <w:r w:rsidR="00996303" w:rsidRPr="00996303">
              <w:rPr>
                <w:rFonts w:ascii="Calibri" w:eastAsia="Calibri" w:hAnsi="Calibri" w:cs="Calibri"/>
                <w:sz w:val="19"/>
                <w:szCs w:val="19"/>
              </w:rPr>
              <w:t>El monto del abono inicial ingresado es inválido (ej. negativo o superior al total).</w:t>
            </w:r>
          </w:p>
          <w:p w14:paraId="65EAD288" w14:textId="77777777" w:rsidR="00A554A8" w:rsidRDefault="00000000">
            <w:r>
              <w:rPr>
                <w:rFonts w:ascii="Calibri" w:eastAsia="Calibri" w:hAnsi="Calibri" w:cs="Calibri"/>
                <w:sz w:val="19"/>
                <w:szCs w:val="19"/>
              </w:rPr>
              <w:t> </w:t>
            </w:r>
          </w:p>
        </w:tc>
        <w:tc>
          <w:tcPr>
            <w:tcW w:w="5180" w:type="dxa"/>
            <w:tcMar>
              <w:top w:w="80" w:type="dxa"/>
              <w:left w:w="120" w:type="dxa"/>
              <w:bottom w:w="80" w:type="dxa"/>
              <w:right w:w="80" w:type="dxa"/>
            </w:tcMar>
          </w:tcPr>
          <w:p w14:paraId="7C9B894A" w14:textId="23D25936" w:rsidR="00A554A8" w:rsidRDefault="00000000">
            <w:r>
              <w:rPr>
                <w:rFonts w:ascii="Calibri" w:eastAsia="Calibri" w:hAnsi="Calibri" w:cs="Calibri"/>
                <w:sz w:val="19"/>
                <w:szCs w:val="19"/>
              </w:rPr>
              <w:t> </w:t>
            </w:r>
            <w:r w:rsidR="00996303">
              <w:rPr>
                <w:rFonts w:ascii="Calibri" w:eastAsia="Calibri" w:hAnsi="Calibri" w:cs="Calibri"/>
                <w:sz w:val="19"/>
                <w:szCs w:val="19"/>
              </w:rPr>
              <w:t>E</w:t>
            </w:r>
            <w:r w:rsidR="00996303" w:rsidRPr="00996303">
              <w:rPr>
                <w:rFonts w:ascii="Calibri" w:eastAsia="Calibri" w:hAnsi="Calibri" w:cs="Calibri"/>
                <w:sz w:val="19"/>
                <w:szCs w:val="19"/>
              </w:rPr>
              <w:t>l sistema advierte sobre el valor incorrecto del abono. Retoma en el paso 5.</w:t>
            </w:r>
          </w:p>
          <w:p w14:paraId="75EECC92" w14:textId="77777777" w:rsidR="00A554A8" w:rsidRDefault="00000000">
            <w:r>
              <w:rPr>
                <w:rFonts w:ascii="Calibri" w:eastAsia="Calibri" w:hAnsi="Calibri" w:cs="Calibri"/>
                <w:sz w:val="19"/>
                <w:szCs w:val="19"/>
              </w:rPr>
              <w:t> </w:t>
            </w:r>
          </w:p>
        </w:tc>
      </w:tr>
      <w:tr w:rsidR="00A554A8" w14:paraId="5703AAB2" w14:textId="77777777">
        <w:tc>
          <w:tcPr>
            <w:tcW w:w="1000" w:type="dxa"/>
            <w:tcMar>
              <w:top w:w="80" w:type="dxa"/>
              <w:left w:w="120" w:type="dxa"/>
              <w:bottom w:w="80" w:type="dxa"/>
              <w:right w:w="80" w:type="dxa"/>
            </w:tcMar>
          </w:tcPr>
          <w:p w14:paraId="3E55F8DB" w14:textId="77777777" w:rsidR="00A554A8" w:rsidRDefault="00000000">
            <w:r>
              <w:rPr>
                <w:rFonts w:ascii="Calibri" w:eastAsia="Calibri" w:hAnsi="Calibri" w:cs="Calibri"/>
                <w:sz w:val="19"/>
                <w:szCs w:val="19"/>
              </w:rPr>
              <w:t> </w:t>
            </w:r>
          </w:p>
          <w:p w14:paraId="0338BDEF" w14:textId="77777777" w:rsidR="00A554A8" w:rsidRDefault="00000000">
            <w:r>
              <w:rPr>
                <w:rFonts w:ascii="Calibri" w:eastAsia="Calibri" w:hAnsi="Calibri" w:cs="Calibri"/>
                <w:sz w:val="19"/>
                <w:szCs w:val="19"/>
              </w:rPr>
              <w:t> </w:t>
            </w:r>
          </w:p>
        </w:tc>
        <w:tc>
          <w:tcPr>
            <w:tcW w:w="3180" w:type="dxa"/>
            <w:tcMar>
              <w:top w:w="80" w:type="dxa"/>
              <w:left w:w="120" w:type="dxa"/>
              <w:bottom w:w="80" w:type="dxa"/>
              <w:right w:w="80" w:type="dxa"/>
            </w:tcMar>
          </w:tcPr>
          <w:p w14:paraId="32DB1B2B" w14:textId="77777777" w:rsidR="00A554A8" w:rsidRDefault="00000000">
            <w:r>
              <w:rPr>
                <w:rFonts w:ascii="Calibri" w:eastAsia="Calibri" w:hAnsi="Calibri" w:cs="Calibri"/>
                <w:sz w:val="19"/>
                <w:szCs w:val="19"/>
              </w:rPr>
              <w:t> </w:t>
            </w:r>
          </w:p>
          <w:p w14:paraId="1AAE13F2" w14:textId="77777777" w:rsidR="00A554A8" w:rsidRDefault="00000000">
            <w:r>
              <w:rPr>
                <w:rFonts w:ascii="Calibri" w:eastAsia="Calibri" w:hAnsi="Calibri" w:cs="Calibri"/>
                <w:sz w:val="19"/>
                <w:szCs w:val="19"/>
              </w:rPr>
              <w:t> </w:t>
            </w:r>
          </w:p>
        </w:tc>
        <w:tc>
          <w:tcPr>
            <w:tcW w:w="5180" w:type="dxa"/>
            <w:tcMar>
              <w:top w:w="80" w:type="dxa"/>
              <w:left w:w="120" w:type="dxa"/>
              <w:bottom w:w="80" w:type="dxa"/>
              <w:right w:w="80" w:type="dxa"/>
            </w:tcMar>
          </w:tcPr>
          <w:p w14:paraId="233FF4CC" w14:textId="77777777" w:rsidR="00A554A8" w:rsidRDefault="00000000">
            <w:r>
              <w:rPr>
                <w:rFonts w:ascii="Calibri" w:eastAsia="Calibri" w:hAnsi="Calibri" w:cs="Calibri"/>
                <w:sz w:val="19"/>
                <w:szCs w:val="19"/>
              </w:rPr>
              <w:t> </w:t>
            </w:r>
          </w:p>
          <w:p w14:paraId="679EED54" w14:textId="77777777" w:rsidR="00A554A8" w:rsidRDefault="00000000">
            <w:r>
              <w:rPr>
                <w:rFonts w:ascii="Calibri" w:eastAsia="Calibri" w:hAnsi="Calibri" w:cs="Calibri"/>
                <w:sz w:val="19"/>
                <w:szCs w:val="19"/>
              </w:rPr>
              <w:t> </w:t>
            </w:r>
          </w:p>
        </w:tc>
      </w:tr>
    </w:tbl>
    <w:p w14:paraId="42B8602E" w14:textId="77777777" w:rsidR="00A554A8" w:rsidRDefault="00A554A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
        <w:gridCol w:w="3863"/>
        <w:gridCol w:w="4560"/>
      </w:tblGrid>
      <w:tr w:rsidR="00A554A8" w14:paraId="551D3F9E" w14:textId="77777777" w:rsidTr="00996303">
        <w:trPr>
          <w:tblHeader/>
        </w:trPr>
        <w:tc>
          <w:tcPr>
            <w:tcW w:w="937" w:type="dxa"/>
            <w:shd w:val="clear" w:color="auto" w:fill="1A1A1A"/>
            <w:tcMar>
              <w:top w:w="90" w:type="dxa"/>
              <w:left w:w="120" w:type="dxa"/>
              <w:bottom w:w="90" w:type="dxa"/>
              <w:right w:w="80" w:type="dxa"/>
            </w:tcMar>
            <w:vAlign w:val="center"/>
          </w:tcPr>
          <w:p w14:paraId="364EA5AB" w14:textId="77777777" w:rsidR="00A554A8" w:rsidRDefault="00000000">
            <w:r>
              <w:rPr>
                <w:rFonts w:ascii="Calibri" w:eastAsia="Calibri" w:hAnsi="Calibri" w:cs="Calibri"/>
                <w:b/>
                <w:bCs/>
                <w:color w:val="FFFFFF"/>
                <w:sz w:val="19"/>
                <w:szCs w:val="19"/>
              </w:rPr>
              <w:t>Paso</w:t>
            </w:r>
          </w:p>
        </w:tc>
        <w:tc>
          <w:tcPr>
            <w:tcW w:w="3863" w:type="dxa"/>
            <w:shd w:val="clear" w:color="auto" w:fill="1A1A1A"/>
            <w:tcMar>
              <w:top w:w="90" w:type="dxa"/>
              <w:left w:w="120" w:type="dxa"/>
              <w:bottom w:w="90" w:type="dxa"/>
              <w:right w:w="80" w:type="dxa"/>
            </w:tcMar>
            <w:vAlign w:val="center"/>
          </w:tcPr>
          <w:p w14:paraId="02366C9D" w14:textId="77777777" w:rsidR="00A554A8" w:rsidRDefault="00000000">
            <w:r>
              <w:rPr>
                <w:rFonts w:ascii="Calibri" w:eastAsia="Calibri" w:hAnsi="Calibri" w:cs="Calibri"/>
                <w:b/>
                <w:bCs/>
                <w:color w:val="FFFFFF"/>
                <w:sz w:val="19"/>
                <w:szCs w:val="19"/>
              </w:rPr>
              <w:t>Condición</w:t>
            </w:r>
          </w:p>
        </w:tc>
        <w:tc>
          <w:tcPr>
            <w:tcW w:w="4560" w:type="dxa"/>
            <w:shd w:val="clear" w:color="auto" w:fill="1A1A1A"/>
            <w:tcMar>
              <w:top w:w="90" w:type="dxa"/>
              <w:left w:w="120" w:type="dxa"/>
              <w:bottom w:w="90" w:type="dxa"/>
              <w:right w:w="80" w:type="dxa"/>
            </w:tcMar>
            <w:vAlign w:val="center"/>
          </w:tcPr>
          <w:p w14:paraId="7CF16E31" w14:textId="77777777" w:rsidR="00A554A8" w:rsidRDefault="00000000">
            <w:r>
              <w:rPr>
                <w:rFonts w:ascii="Calibri" w:eastAsia="Calibri" w:hAnsi="Calibri" w:cs="Calibri"/>
                <w:b/>
                <w:bCs/>
                <w:color w:val="FFFFFF"/>
                <w:sz w:val="19"/>
                <w:szCs w:val="19"/>
              </w:rPr>
              <w:t>Qué pasa</w:t>
            </w:r>
          </w:p>
        </w:tc>
      </w:tr>
      <w:tr w:rsidR="00996303" w14:paraId="59C26CE2" w14:textId="77777777" w:rsidTr="000C5121">
        <w:tc>
          <w:tcPr>
            <w:tcW w:w="937" w:type="dxa"/>
            <w:tcMar>
              <w:top w:w="80" w:type="dxa"/>
              <w:left w:w="120" w:type="dxa"/>
              <w:bottom w:w="80" w:type="dxa"/>
              <w:right w:w="80" w:type="dxa"/>
            </w:tcMar>
          </w:tcPr>
          <w:p w14:paraId="5E1E7DDE" w14:textId="77777777" w:rsidR="00996303" w:rsidRDefault="00996303">
            <w:r>
              <w:rPr>
                <w:rFonts w:ascii="Calibri" w:eastAsia="Calibri" w:hAnsi="Calibri" w:cs="Calibri"/>
                <w:sz w:val="19"/>
                <w:szCs w:val="19"/>
              </w:rPr>
              <w:t> </w:t>
            </w:r>
          </w:p>
          <w:p w14:paraId="52CF95F3" w14:textId="77777777" w:rsidR="00996303" w:rsidRDefault="00996303">
            <w:r>
              <w:rPr>
                <w:rFonts w:ascii="Calibri" w:eastAsia="Calibri" w:hAnsi="Calibri" w:cs="Calibri"/>
                <w:sz w:val="19"/>
                <w:szCs w:val="19"/>
              </w:rPr>
              <w:t> </w:t>
            </w:r>
          </w:p>
        </w:tc>
        <w:tc>
          <w:tcPr>
            <w:tcW w:w="3863" w:type="dxa"/>
            <w:tcMar>
              <w:top w:w="80" w:type="dxa"/>
              <w:left w:w="120" w:type="dxa"/>
              <w:bottom w:w="80" w:type="dxa"/>
              <w:right w:w="80" w:type="dxa"/>
            </w:tcMar>
          </w:tcPr>
          <w:p w14:paraId="25BEA541" w14:textId="77777777" w:rsidR="00996303" w:rsidRDefault="00996303">
            <w:r>
              <w:rPr>
                <w:rFonts w:ascii="Calibri" w:eastAsia="Calibri" w:hAnsi="Calibri" w:cs="Calibri"/>
                <w:sz w:val="19"/>
                <w:szCs w:val="19"/>
              </w:rPr>
              <w:t> </w:t>
            </w:r>
          </w:p>
          <w:p w14:paraId="3C260BEB" w14:textId="1DD678A5" w:rsidR="00996303" w:rsidRDefault="00996303">
            <w:r>
              <w:rPr>
                <w:rFonts w:ascii="Calibri" w:eastAsia="Calibri" w:hAnsi="Calibri" w:cs="Calibri"/>
                <w:sz w:val="19"/>
                <w:szCs w:val="19"/>
              </w:rPr>
              <w:t> </w:t>
            </w:r>
          </w:p>
        </w:tc>
        <w:tc>
          <w:tcPr>
            <w:tcW w:w="4560" w:type="dxa"/>
            <w:tcMar>
              <w:top w:w="80" w:type="dxa"/>
              <w:left w:w="120" w:type="dxa"/>
              <w:bottom w:w="80" w:type="dxa"/>
              <w:right w:w="80" w:type="dxa"/>
            </w:tcMar>
          </w:tcPr>
          <w:p w14:paraId="54860D05" w14:textId="77777777" w:rsidR="00996303" w:rsidRDefault="00996303">
            <w:r>
              <w:rPr>
                <w:rFonts w:ascii="Calibri" w:eastAsia="Calibri" w:hAnsi="Calibri" w:cs="Calibri"/>
                <w:sz w:val="19"/>
                <w:szCs w:val="19"/>
              </w:rPr>
              <w:t> </w:t>
            </w:r>
          </w:p>
          <w:p w14:paraId="20A7A06E" w14:textId="35AE6B15" w:rsidR="00996303" w:rsidRDefault="00996303">
            <w:r>
              <w:rPr>
                <w:rFonts w:ascii="Calibri" w:eastAsia="Calibri" w:hAnsi="Calibri" w:cs="Calibri"/>
                <w:sz w:val="19"/>
                <w:szCs w:val="19"/>
              </w:rPr>
              <w:t> </w:t>
            </w:r>
          </w:p>
        </w:tc>
      </w:tr>
      <w:tr w:rsidR="00996303" w14:paraId="4EE5B4CE" w14:textId="77777777" w:rsidTr="000C5121">
        <w:tc>
          <w:tcPr>
            <w:tcW w:w="937" w:type="dxa"/>
            <w:tcMar>
              <w:top w:w="80" w:type="dxa"/>
              <w:left w:w="120" w:type="dxa"/>
              <w:bottom w:w="80" w:type="dxa"/>
              <w:right w:w="80" w:type="dxa"/>
            </w:tcMar>
          </w:tcPr>
          <w:p w14:paraId="12D7FA8A" w14:textId="77777777" w:rsidR="00996303" w:rsidRDefault="00996303">
            <w:r>
              <w:rPr>
                <w:rFonts w:ascii="Calibri" w:eastAsia="Calibri" w:hAnsi="Calibri" w:cs="Calibri"/>
                <w:sz w:val="19"/>
                <w:szCs w:val="19"/>
              </w:rPr>
              <w:t> </w:t>
            </w:r>
          </w:p>
          <w:p w14:paraId="02B32AD9" w14:textId="77777777" w:rsidR="00996303" w:rsidRDefault="00996303">
            <w:r>
              <w:rPr>
                <w:rFonts w:ascii="Calibri" w:eastAsia="Calibri" w:hAnsi="Calibri" w:cs="Calibri"/>
                <w:sz w:val="19"/>
                <w:szCs w:val="19"/>
              </w:rPr>
              <w:t> </w:t>
            </w:r>
          </w:p>
        </w:tc>
        <w:tc>
          <w:tcPr>
            <w:tcW w:w="3863" w:type="dxa"/>
            <w:tcMar>
              <w:top w:w="80" w:type="dxa"/>
              <w:left w:w="120" w:type="dxa"/>
              <w:bottom w:w="80" w:type="dxa"/>
              <w:right w:w="80" w:type="dxa"/>
            </w:tcMar>
          </w:tcPr>
          <w:p w14:paraId="68D7D927" w14:textId="0E33B1EA" w:rsidR="00996303" w:rsidRDefault="00996303"/>
        </w:tc>
        <w:tc>
          <w:tcPr>
            <w:tcW w:w="4560" w:type="dxa"/>
            <w:tcMar>
              <w:top w:w="80" w:type="dxa"/>
              <w:left w:w="120" w:type="dxa"/>
              <w:bottom w:w="80" w:type="dxa"/>
              <w:right w:w="80" w:type="dxa"/>
            </w:tcMar>
          </w:tcPr>
          <w:p w14:paraId="4BD53F2E" w14:textId="2020323B" w:rsidR="00996303" w:rsidRDefault="00996303"/>
        </w:tc>
      </w:tr>
      <w:tr w:rsidR="00996303" w14:paraId="65DD8A35" w14:textId="77777777" w:rsidTr="000C5121">
        <w:tc>
          <w:tcPr>
            <w:tcW w:w="937" w:type="dxa"/>
            <w:tcMar>
              <w:top w:w="80" w:type="dxa"/>
              <w:left w:w="120" w:type="dxa"/>
              <w:bottom w:w="80" w:type="dxa"/>
              <w:right w:w="80" w:type="dxa"/>
            </w:tcMar>
          </w:tcPr>
          <w:p w14:paraId="5D562EA8" w14:textId="77777777" w:rsidR="00996303" w:rsidRDefault="00996303">
            <w:r>
              <w:rPr>
                <w:rFonts w:ascii="Calibri" w:eastAsia="Calibri" w:hAnsi="Calibri" w:cs="Calibri"/>
                <w:sz w:val="19"/>
                <w:szCs w:val="19"/>
              </w:rPr>
              <w:t> </w:t>
            </w:r>
          </w:p>
          <w:p w14:paraId="4E48CB7B" w14:textId="77777777" w:rsidR="00996303" w:rsidRDefault="00996303">
            <w:r>
              <w:rPr>
                <w:rFonts w:ascii="Calibri" w:eastAsia="Calibri" w:hAnsi="Calibri" w:cs="Calibri"/>
                <w:sz w:val="19"/>
                <w:szCs w:val="19"/>
              </w:rPr>
              <w:t> </w:t>
            </w:r>
          </w:p>
        </w:tc>
        <w:tc>
          <w:tcPr>
            <w:tcW w:w="3863" w:type="dxa"/>
            <w:tcMar>
              <w:top w:w="80" w:type="dxa"/>
              <w:left w:w="120" w:type="dxa"/>
              <w:bottom w:w="80" w:type="dxa"/>
              <w:right w:w="80" w:type="dxa"/>
            </w:tcMar>
          </w:tcPr>
          <w:p w14:paraId="456523A5" w14:textId="74D41130" w:rsidR="00996303" w:rsidRDefault="00996303"/>
        </w:tc>
        <w:tc>
          <w:tcPr>
            <w:tcW w:w="4560" w:type="dxa"/>
            <w:tcMar>
              <w:top w:w="80" w:type="dxa"/>
              <w:left w:w="120" w:type="dxa"/>
              <w:bottom w:w="80" w:type="dxa"/>
              <w:right w:w="80" w:type="dxa"/>
            </w:tcMar>
          </w:tcPr>
          <w:p w14:paraId="4D9846B6" w14:textId="703D257D" w:rsidR="00996303" w:rsidRDefault="00996303"/>
        </w:tc>
      </w:tr>
      <w:tr w:rsidR="00996303" w14:paraId="28FC7EB8" w14:textId="77777777" w:rsidTr="000C5121">
        <w:tc>
          <w:tcPr>
            <w:tcW w:w="937" w:type="dxa"/>
            <w:tcMar>
              <w:top w:w="80" w:type="dxa"/>
              <w:left w:w="120" w:type="dxa"/>
              <w:bottom w:w="80" w:type="dxa"/>
              <w:right w:w="80" w:type="dxa"/>
            </w:tcMar>
          </w:tcPr>
          <w:p w14:paraId="7F0C0823" w14:textId="77777777" w:rsidR="00996303" w:rsidRDefault="00996303">
            <w:r>
              <w:rPr>
                <w:rFonts w:ascii="Calibri" w:eastAsia="Calibri" w:hAnsi="Calibri" w:cs="Calibri"/>
                <w:sz w:val="19"/>
                <w:szCs w:val="19"/>
              </w:rPr>
              <w:t> </w:t>
            </w:r>
          </w:p>
          <w:p w14:paraId="0BA134B5" w14:textId="77777777" w:rsidR="00996303" w:rsidRDefault="00996303">
            <w:r>
              <w:rPr>
                <w:rFonts w:ascii="Calibri" w:eastAsia="Calibri" w:hAnsi="Calibri" w:cs="Calibri"/>
                <w:sz w:val="19"/>
                <w:szCs w:val="19"/>
              </w:rPr>
              <w:t> </w:t>
            </w:r>
          </w:p>
        </w:tc>
        <w:tc>
          <w:tcPr>
            <w:tcW w:w="3863" w:type="dxa"/>
            <w:tcMar>
              <w:top w:w="80" w:type="dxa"/>
              <w:left w:w="120" w:type="dxa"/>
              <w:bottom w:w="80" w:type="dxa"/>
              <w:right w:w="80" w:type="dxa"/>
            </w:tcMar>
          </w:tcPr>
          <w:p w14:paraId="540B9623" w14:textId="66D5F91B" w:rsidR="00996303" w:rsidRDefault="00996303"/>
        </w:tc>
        <w:tc>
          <w:tcPr>
            <w:tcW w:w="4560" w:type="dxa"/>
            <w:tcMar>
              <w:top w:w="80" w:type="dxa"/>
              <w:left w:w="120" w:type="dxa"/>
              <w:bottom w:w="80" w:type="dxa"/>
              <w:right w:w="80" w:type="dxa"/>
            </w:tcMar>
          </w:tcPr>
          <w:p w14:paraId="1754BDA7" w14:textId="06A4441E" w:rsidR="00996303" w:rsidRDefault="00996303"/>
        </w:tc>
      </w:tr>
    </w:tbl>
    <w:p w14:paraId="79962485" w14:textId="77777777" w:rsidR="00A554A8" w:rsidRDefault="00A554A8">
      <w:pPr>
        <w:spacing w:after="200"/>
      </w:pPr>
    </w:p>
    <w:p w14:paraId="1003EDB1" w14:textId="77777777" w:rsidR="00A554A8" w:rsidRDefault="00000000">
      <w:pPr>
        <w:pBdr>
          <w:bottom w:val="single" w:sz="8" w:space="6" w:color="FFCC29"/>
        </w:pBdr>
        <w:spacing w:before="420" w:after="160"/>
      </w:pPr>
      <w:r>
        <w:rPr>
          <w:rFonts w:ascii="Cambria" w:eastAsia="Cambria" w:hAnsi="Cambria" w:cs="Cambria"/>
          <w:b/>
          <w:bCs/>
          <w:color w:val="A87B00"/>
          <w:sz w:val="30"/>
          <w:szCs w:val="30"/>
        </w:rPr>
        <w:t xml:space="preserve">6. </w:t>
      </w:r>
      <w:r>
        <w:rPr>
          <w:rFonts w:ascii="Cambria" w:eastAsia="Cambria" w:hAnsi="Cambria" w:cs="Cambria"/>
          <w:b/>
          <w:bCs/>
          <w:color w:val="1A1A1A"/>
          <w:sz w:val="30"/>
          <w:szCs w:val="30"/>
        </w:rPr>
        <w:t>Escenarios de aceptación asociados</w:t>
      </w:r>
    </w:p>
    <w:p w14:paraId="01C25E05" w14:textId="77777777" w:rsidR="00A554A8" w:rsidRDefault="00000000">
      <w:pPr>
        <w:spacing w:after="160"/>
        <w:jc w:val="both"/>
      </w:pPr>
      <w:r>
        <w:rPr>
          <w:rFonts w:ascii="Calibri" w:eastAsia="Calibri" w:hAnsi="Calibri" w:cs="Calibri"/>
          <w:sz w:val="21"/>
          <w:szCs w:val="21"/>
        </w:rPr>
        <w:t xml:space="preserve">Como mínimo, un escenario </w:t>
      </w:r>
      <w:proofErr w:type="spellStart"/>
      <w:r>
        <w:rPr>
          <w:rFonts w:ascii="Calibri" w:eastAsia="Calibri" w:hAnsi="Calibri" w:cs="Calibri"/>
          <w:sz w:val="21"/>
          <w:szCs w:val="21"/>
        </w:rPr>
        <w:t>Gherkin</w:t>
      </w:r>
      <w:proofErr w:type="spellEnd"/>
      <w:r>
        <w:rPr>
          <w:rFonts w:ascii="Calibri" w:eastAsia="Calibri" w:hAnsi="Calibri" w:cs="Calibri"/>
          <w:sz w:val="21"/>
          <w:szCs w:val="21"/>
        </w:rPr>
        <w:t xml:space="preserve"> del camino feliz y uno por cada extensión con consecuencia legal o de integridad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680"/>
      </w:tblGrid>
      <w:tr w:rsidR="00A554A8" w14:paraId="2C6066E8" w14:textId="77777777">
        <w:trPr>
          <w:tblHeader/>
        </w:trPr>
        <w:tc>
          <w:tcPr>
            <w:tcW w:w="5680" w:type="dxa"/>
            <w:shd w:val="clear" w:color="auto" w:fill="1A1A1A"/>
            <w:tcMar>
              <w:top w:w="90" w:type="dxa"/>
              <w:left w:w="120" w:type="dxa"/>
              <w:bottom w:w="90" w:type="dxa"/>
              <w:right w:w="80" w:type="dxa"/>
            </w:tcMar>
            <w:vAlign w:val="center"/>
          </w:tcPr>
          <w:p w14:paraId="189D9A92" w14:textId="77777777" w:rsidR="00A554A8" w:rsidRDefault="00000000">
            <w:r>
              <w:rPr>
                <w:rFonts w:ascii="Calibri" w:eastAsia="Calibri" w:hAnsi="Calibri" w:cs="Calibri"/>
                <w:b/>
                <w:bCs/>
                <w:color w:val="FFFFFF"/>
                <w:sz w:val="19"/>
                <w:szCs w:val="19"/>
              </w:rPr>
              <w:t>Escenario (</w:t>
            </w:r>
            <w:proofErr w:type="gramStart"/>
            <w:r>
              <w:rPr>
                <w:rFonts w:ascii="Calibri" w:eastAsia="Calibri" w:hAnsi="Calibri" w:cs="Calibri"/>
                <w:b/>
                <w:bCs/>
                <w:color w:val="FFFFFF"/>
                <w:sz w:val="19"/>
                <w:szCs w:val="19"/>
              </w:rPr>
              <w:t>archivo .</w:t>
            </w:r>
            <w:proofErr w:type="spellStart"/>
            <w:r>
              <w:rPr>
                <w:rFonts w:ascii="Calibri" w:eastAsia="Calibri" w:hAnsi="Calibri" w:cs="Calibri"/>
                <w:b/>
                <w:bCs/>
                <w:color w:val="FFFFFF"/>
                <w:sz w:val="19"/>
                <w:szCs w:val="19"/>
              </w:rPr>
              <w:t>feature</w:t>
            </w:r>
            <w:proofErr w:type="spellEnd"/>
            <w:proofErr w:type="gramEnd"/>
            <w:r>
              <w:rPr>
                <w:rFonts w:ascii="Calibri" w:eastAsia="Calibri" w:hAnsi="Calibri" w:cs="Calibri"/>
                <w:b/>
                <w:bCs/>
                <w:color w:val="FFFFFF"/>
                <w:sz w:val="19"/>
                <w:szCs w:val="19"/>
              </w:rPr>
              <w:t>)</w:t>
            </w:r>
          </w:p>
        </w:tc>
        <w:tc>
          <w:tcPr>
            <w:tcW w:w="3680" w:type="dxa"/>
            <w:shd w:val="clear" w:color="auto" w:fill="1A1A1A"/>
            <w:tcMar>
              <w:top w:w="90" w:type="dxa"/>
              <w:left w:w="120" w:type="dxa"/>
              <w:bottom w:w="90" w:type="dxa"/>
              <w:right w:w="80" w:type="dxa"/>
            </w:tcMar>
            <w:vAlign w:val="center"/>
          </w:tcPr>
          <w:p w14:paraId="713F81B8" w14:textId="77777777" w:rsidR="00A554A8" w:rsidRDefault="00000000">
            <w:r>
              <w:rPr>
                <w:rFonts w:ascii="Calibri" w:eastAsia="Calibri" w:hAnsi="Calibri" w:cs="Calibri"/>
                <w:b/>
                <w:bCs/>
                <w:color w:val="FFFFFF"/>
                <w:sz w:val="19"/>
                <w:szCs w:val="19"/>
              </w:rPr>
              <w:t>Paso o extensión que cubre</w:t>
            </w:r>
          </w:p>
        </w:tc>
      </w:tr>
      <w:tr w:rsidR="00996303" w14:paraId="7EF974E5" w14:textId="77777777">
        <w:tc>
          <w:tcPr>
            <w:tcW w:w="5680" w:type="dxa"/>
            <w:tcMar>
              <w:top w:w="80" w:type="dxa"/>
              <w:left w:w="120" w:type="dxa"/>
              <w:bottom w:w="80" w:type="dxa"/>
              <w:right w:w="80" w:type="dxa"/>
            </w:tcMar>
          </w:tcPr>
          <w:p w14:paraId="4E2674FB" w14:textId="77777777" w:rsidR="00996303" w:rsidRDefault="00996303" w:rsidP="00996303">
            <w:r>
              <w:rPr>
                <w:rFonts w:ascii="Calibri" w:eastAsia="Calibri" w:hAnsi="Calibri" w:cs="Calibri"/>
                <w:sz w:val="19"/>
                <w:szCs w:val="19"/>
              </w:rPr>
              <w:t> </w:t>
            </w:r>
            <w:proofErr w:type="spellStart"/>
            <w:r w:rsidRPr="00996303">
              <w:rPr>
                <w:rFonts w:ascii="Calibri" w:eastAsia="Calibri" w:hAnsi="Calibri" w:cs="Calibri"/>
                <w:sz w:val="19"/>
                <w:szCs w:val="19"/>
              </w:rPr>
              <w:t>Registro_pedido_nuevo_</w:t>
            </w:r>
            <w:proofErr w:type="gramStart"/>
            <w:r w:rsidRPr="00996303">
              <w:rPr>
                <w:rFonts w:ascii="Calibri" w:eastAsia="Calibri" w:hAnsi="Calibri" w:cs="Calibri"/>
                <w:sz w:val="19"/>
                <w:szCs w:val="19"/>
              </w:rPr>
              <w:t>cliente.feature</w:t>
            </w:r>
            <w:proofErr w:type="spellEnd"/>
            <w:proofErr w:type="gramEnd"/>
          </w:p>
          <w:p w14:paraId="27ADCB82" w14:textId="3462B001" w:rsidR="00996303" w:rsidRDefault="00996303" w:rsidP="00996303">
            <w:r>
              <w:rPr>
                <w:rFonts w:ascii="Calibri" w:eastAsia="Calibri" w:hAnsi="Calibri" w:cs="Calibri"/>
                <w:sz w:val="19"/>
                <w:szCs w:val="19"/>
              </w:rPr>
              <w:t> </w:t>
            </w:r>
          </w:p>
        </w:tc>
        <w:tc>
          <w:tcPr>
            <w:tcW w:w="3680" w:type="dxa"/>
            <w:tcMar>
              <w:top w:w="80" w:type="dxa"/>
              <w:left w:w="120" w:type="dxa"/>
              <w:bottom w:w="80" w:type="dxa"/>
              <w:right w:w="80" w:type="dxa"/>
            </w:tcMar>
          </w:tcPr>
          <w:p w14:paraId="283183F9" w14:textId="77777777" w:rsidR="00996303" w:rsidRDefault="00996303" w:rsidP="00996303">
            <w:r>
              <w:rPr>
                <w:rFonts w:ascii="Calibri" w:eastAsia="Calibri" w:hAnsi="Calibri" w:cs="Calibri"/>
                <w:sz w:val="19"/>
                <w:szCs w:val="19"/>
              </w:rPr>
              <w:t> </w:t>
            </w:r>
            <w:r w:rsidRPr="00996303">
              <w:rPr>
                <w:rFonts w:ascii="Calibri" w:eastAsia="Calibri" w:hAnsi="Calibri" w:cs="Calibri"/>
                <w:sz w:val="19"/>
                <w:szCs w:val="19"/>
              </w:rPr>
              <w:t>Escenario principal de éxito.</w:t>
            </w:r>
          </w:p>
          <w:p w14:paraId="2A4A49AE" w14:textId="0EA0AB7F" w:rsidR="00996303" w:rsidRDefault="00996303" w:rsidP="00996303">
            <w:r>
              <w:rPr>
                <w:rFonts w:ascii="Calibri" w:eastAsia="Calibri" w:hAnsi="Calibri" w:cs="Calibri"/>
                <w:sz w:val="19"/>
                <w:szCs w:val="19"/>
              </w:rPr>
              <w:t> </w:t>
            </w:r>
          </w:p>
        </w:tc>
      </w:tr>
      <w:tr w:rsidR="00996303" w14:paraId="2B10057C" w14:textId="77777777">
        <w:tc>
          <w:tcPr>
            <w:tcW w:w="5680" w:type="dxa"/>
            <w:tcMar>
              <w:top w:w="80" w:type="dxa"/>
              <w:left w:w="120" w:type="dxa"/>
              <w:bottom w:w="80" w:type="dxa"/>
              <w:right w:w="80" w:type="dxa"/>
            </w:tcMar>
          </w:tcPr>
          <w:p w14:paraId="5A6B0F5D" w14:textId="77777777" w:rsidR="00996303" w:rsidRDefault="00996303" w:rsidP="00996303">
            <w:r>
              <w:rPr>
                <w:rFonts w:ascii="Calibri" w:eastAsia="Calibri" w:hAnsi="Calibri" w:cs="Calibri"/>
                <w:sz w:val="19"/>
                <w:szCs w:val="19"/>
              </w:rPr>
              <w:t> </w:t>
            </w:r>
            <w:proofErr w:type="spellStart"/>
            <w:r w:rsidRPr="00996303">
              <w:rPr>
                <w:rFonts w:ascii="Calibri" w:eastAsia="Calibri" w:hAnsi="Calibri" w:cs="Calibri"/>
                <w:sz w:val="19"/>
                <w:szCs w:val="19"/>
              </w:rPr>
              <w:t>Registro_pedido_cliente_</w:t>
            </w:r>
            <w:proofErr w:type="gramStart"/>
            <w:r w:rsidRPr="00996303">
              <w:rPr>
                <w:rFonts w:ascii="Calibri" w:eastAsia="Calibri" w:hAnsi="Calibri" w:cs="Calibri"/>
                <w:sz w:val="19"/>
                <w:szCs w:val="19"/>
              </w:rPr>
              <w:t>existente.feature</w:t>
            </w:r>
            <w:proofErr w:type="spellEnd"/>
            <w:proofErr w:type="gramEnd"/>
          </w:p>
          <w:p w14:paraId="680969ED" w14:textId="58393714" w:rsidR="00996303" w:rsidRDefault="00996303" w:rsidP="00996303">
            <w:r>
              <w:rPr>
                <w:rFonts w:ascii="Calibri" w:eastAsia="Calibri" w:hAnsi="Calibri" w:cs="Calibri"/>
                <w:sz w:val="19"/>
                <w:szCs w:val="19"/>
              </w:rPr>
              <w:t> </w:t>
            </w:r>
          </w:p>
        </w:tc>
        <w:tc>
          <w:tcPr>
            <w:tcW w:w="3680" w:type="dxa"/>
            <w:tcMar>
              <w:top w:w="80" w:type="dxa"/>
              <w:left w:w="120" w:type="dxa"/>
              <w:bottom w:w="80" w:type="dxa"/>
              <w:right w:w="80" w:type="dxa"/>
            </w:tcMar>
          </w:tcPr>
          <w:p w14:paraId="578CAA97" w14:textId="77777777" w:rsidR="00996303" w:rsidRDefault="00996303" w:rsidP="00996303">
            <w:r>
              <w:rPr>
                <w:rFonts w:ascii="Calibri" w:eastAsia="Calibri" w:hAnsi="Calibri" w:cs="Calibri"/>
                <w:sz w:val="19"/>
                <w:szCs w:val="19"/>
              </w:rPr>
              <w:t> </w:t>
            </w:r>
            <w:r w:rsidRPr="00996303">
              <w:rPr>
                <w:rFonts w:ascii="Calibri" w:eastAsia="Calibri" w:hAnsi="Calibri" w:cs="Calibri"/>
                <w:sz w:val="19"/>
                <w:szCs w:val="19"/>
              </w:rPr>
              <w:t>Extensión 3a.</w:t>
            </w:r>
          </w:p>
          <w:p w14:paraId="22DD9E56" w14:textId="4A793BB8" w:rsidR="00996303" w:rsidRDefault="00996303" w:rsidP="00996303">
            <w:r>
              <w:rPr>
                <w:rFonts w:ascii="Calibri" w:eastAsia="Calibri" w:hAnsi="Calibri" w:cs="Calibri"/>
                <w:sz w:val="19"/>
                <w:szCs w:val="19"/>
              </w:rPr>
              <w:t> </w:t>
            </w:r>
          </w:p>
        </w:tc>
      </w:tr>
      <w:tr w:rsidR="00996303" w14:paraId="0C8F7F47" w14:textId="77777777">
        <w:tc>
          <w:tcPr>
            <w:tcW w:w="5680" w:type="dxa"/>
            <w:tcMar>
              <w:top w:w="80" w:type="dxa"/>
              <w:left w:w="120" w:type="dxa"/>
              <w:bottom w:w="80" w:type="dxa"/>
              <w:right w:w="80" w:type="dxa"/>
            </w:tcMar>
          </w:tcPr>
          <w:p w14:paraId="7A0F3E0D" w14:textId="77777777" w:rsidR="00996303" w:rsidRDefault="00996303" w:rsidP="00996303">
            <w:r>
              <w:rPr>
                <w:rFonts w:ascii="Calibri" w:eastAsia="Calibri" w:hAnsi="Calibri" w:cs="Calibri"/>
                <w:sz w:val="19"/>
                <w:szCs w:val="19"/>
              </w:rPr>
              <w:t> </w:t>
            </w:r>
            <w:proofErr w:type="spellStart"/>
            <w:r w:rsidRPr="00996303">
              <w:rPr>
                <w:rFonts w:ascii="Calibri" w:eastAsia="Calibri" w:hAnsi="Calibri" w:cs="Calibri"/>
                <w:sz w:val="19"/>
                <w:szCs w:val="19"/>
              </w:rPr>
              <w:t>Validacion_datos_incompletos_</w:t>
            </w:r>
            <w:proofErr w:type="gramStart"/>
            <w:r w:rsidRPr="00996303">
              <w:rPr>
                <w:rFonts w:ascii="Calibri" w:eastAsia="Calibri" w:hAnsi="Calibri" w:cs="Calibri"/>
                <w:sz w:val="19"/>
                <w:szCs w:val="19"/>
              </w:rPr>
              <w:t>pedido.feature</w:t>
            </w:r>
            <w:proofErr w:type="spellEnd"/>
            <w:proofErr w:type="gramEnd"/>
          </w:p>
          <w:p w14:paraId="7E6C368C" w14:textId="35CC6871" w:rsidR="00996303" w:rsidRDefault="00996303" w:rsidP="00996303">
            <w:r>
              <w:rPr>
                <w:rFonts w:ascii="Calibri" w:eastAsia="Calibri" w:hAnsi="Calibri" w:cs="Calibri"/>
                <w:sz w:val="19"/>
                <w:szCs w:val="19"/>
              </w:rPr>
              <w:t> </w:t>
            </w:r>
          </w:p>
        </w:tc>
        <w:tc>
          <w:tcPr>
            <w:tcW w:w="3680" w:type="dxa"/>
            <w:tcMar>
              <w:top w:w="80" w:type="dxa"/>
              <w:left w:w="120" w:type="dxa"/>
              <w:bottom w:w="80" w:type="dxa"/>
              <w:right w:w="80" w:type="dxa"/>
            </w:tcMar>
          </w:tcPr>
          <w:p w14:paraId="1DF957E2" w14:textId="77777777" w:rsidR="00996303" w:rsidRDefault="00996303" w:rsidP="00996303">
            <w:r>
              <w:rPr>
                <w:rFonts w:ascii="Calibri" w:eastAsia="Calibri" w:hAnsi="Calibri" w:cs="Calibri"/>
                <w:sz w:val="19"/>
                <w:szCs w:val="19"/>
              </w:rPr>
              <w:t> </w:t>
            </w:r>
            <w:r w:rsidRPr="00996303">
              <w:rPr>
                <w:rFonts w:ascii="Calibri" w:eastAsia="Calibri" w:hAnsi="Calibri" w:cs="Calibri"/>
                <w:sz w:val="19"/>
                <w:szCs w:val="19"/>
              </w:rPr>
              <w:t>Extensión 6a.</w:t>
            </w:r>
          </w:p>
          <w:p w14:paraId="71921729" w14:textId="01AD3DAA" w:rsidR="00996303" w:rsidRDefault="00996303" w:rsidP="00996303">
            <w:r>
              <w:rPr>
                <w:rFonts w:ascii="Calibri" w:eastAsia="Calibri" w:hAnsi="Calibri" w:cs="Calibri"/>
                <w:sz w:val="19"/>
                <w:szCs w:val="19"/>
              </w:rPr>
              <w:t> </w:t>
            </w:r>
          </w:p>
        </w:tc>
      </w:tr>
      <w:tr w:rsidR="00996303" w14:paraId="0A70BBD5" w14:textId="77777777">
        <w:tc>
          <w:tcPr>
            <w:tcW w:w="5680" w:type="dxa"/>
            <w:tcMar>
              <w:top w:w="80" w:type="dxa"/>
              <w:left w:w="120" w:type="dxa"/>
              <w:bottom w:w="80" w:type="dxa"/>
              <w:right w:w="80" w:type="dxa"/>
            </w:tcMar>
          </w:tcPr>
          <w:p w14:paraId="7812722C" w14:textId="77777777" w:rsidR="00996303" w:rsidRDefault="00996303" w:rsidP="00996303">
            <w:r>
              <w:rPr>
                <w:rFonts w:ascii="Calibri" w:eastAsia="Calibri" w:hAnsi="Calibri" w:cs="Calibri"/>
                <w:sz w:val="19"/>
                <w:szCs w:val="19"/>
              </w:rPr>
              <w:t> </w:t>
            </w:r>
          </w:p>
          <w:p w14:paraId="76B308B4" w14:textId="77777777" w:rsidR="00996303" w:rsidRDefault="00996303" w:rsidP="00996303">
            <w:r>
              <w:rPr>
                <w:rFonts w:ascii="Calibri" w:eastAsia="Calibri" w:hAnsi="Calibri" w:cs="Calibri"/>
                <w:sz w:val="19"/>
                <w:szCs w:val="19"/>
              </w:rPr>
              <w:t> </w:t>
            </w:r>
          </w:p>
        </w:tc>
        <w:tc>
          <w:tcPr>
            <w:tcW w:w="3680" w:type="dxa"/>
            <w:tcMar>
              <w:top w:w="80" w:type="dxa"/>
              <w:left w:w="120" w:type="dxa"/>
              <w:bottom w:w="80" w:type="dxa"/>
              <w:right w:w="80" w:type="dxa"/>
            </w:tcMar>
          </w:tcPr>
          <w:p w14:paraId="4D61D202" w14:textId="77777777" w:rsidR="00996303" w:rsidRDefault="00996303" w:rsidP="00996303">
            <w:r>
              <w:rPr>
                <w:rFonts w:ascii="Calibri" w:eastAsia="Calibri" w:hAnsi="Calibri" w:cs="Calibri"/>
                <w:sz w:val="19"/>
                <w:szCs w:val="19"/>
              </w:rPr>
              <w:t> </w:t>
            </w:r>
          </w:p>
          <w:p w14:paraId="3CC270DE" w14:textId="77777777" w:rsidR="00996303" w:rsidRDefault="00996303" w:rsidP="00996303">
            <w:r>
              <w:rPr>
                <w:rFonts w:ascii="Calibri" w:eastAsia="Calibri" w:hAnsi="Calibri" w:cs="Calibri"/>
                <w:sz w:val="19"/>
                <w:szCs w:val="19"/>
              </w:rPr>
              <w:t> </w:t>
            </w:r>
          </w:p>
        </w:tc>
      </w:tr>
    </w:tbl>
    <w:p w14:paraId="21E2A349" w14:textId="77777777" w:rsidR="00A554A8" w:rsidRDefault="00A554A8">
      <w:pPr>
        <w:spacing w:after="200"/>
      </w:pPr>
    </w:p>
    <w:p w14:paraId="0E9EF73F" w14:textId="77777777" w:rsidR="00A554A8" w:rsidRDefault="00000000">
      <w:pPr>
        <w:spacing w:after="160"/>
      </w:pPr>
      <w:r>
        <w:rPr>
          <w:rFonts w:ascii="Calibri" w:eastAsia="Calibri" w:hAnsi="Calibri" w:cs="Calibri"/>
          <w:i/>
          <w:iCs/>
          <w:color w:val="5F5F5F"/>
          <w:sz w:val="19"/>
          <w:szCs w:val="19"/>
        </w:rPr>
        <w:t xml:space="preserve">Este caso de uso se sube al repositorio del equipo en 03-especificacion/casos-de-uso/, por </w:t>
      </w:r>
      <w:proofErr w:type="spellStart"/>
      <w:r>
        <w:rPr>
          <w:rFonts w:ascii="Calibri" w:eastAsia="Calibri" w:hAnsi="Calibri" w:cs="Calibri"/>
          <w:i/>
          <w:iCs/>
          <w:color w:val="5F5F5F"/>
          <w:sz w:val="19"/>
          <w:szCs w:val="19"/>
        </w:rPr>
        <w:t>pull</w:t>
      </w:r>
      <w:proofErr w:type="spellEnd"/>
      <w:r>
        <w:rPr>
          <w:rFonts w:ascii="Calibri" w:eastAsia="Calibri" w:hAnsi="Calibri" w:cs="Calibri"/>
          <w:i/>
          <w:iCs/>
          <w:color w:val="5F5F5F"/>
          <w:sz w:val="19"/>
          <w:szCs w:val="19"/>
        </w:rPr>
        <w:t xml:space="preserve"> </w:t>
      </w:r>
      <w:proofErr w:type="spellStart"/>
      <w:r>
        <w:rPr>
          <w:rFonts w:ascii="Calibri" w:eastAsia="Calibri" w:hAnsi="Calibri" w:cs="Calibri"/>
          <w:i/>
          <w:iCs/>
          <w:color w:val="5F5F5F"/>
          <w:sz w:val="19"/>
          <w:szCs w:val="19"/>
        </w:rPr>
        <w:t>request</w:t>
      </w:r>
      <w:proofErr w:type="spellEnd"/>
      <w:r>
        <w:rPr>
          <w:rFonts w:ascii="Calibri" w:eastAsia="Calibri" w:hAnsi="Calibri" w:cs="Calibri"/>
          <w:i/>
          <w:iCs/>
          <w:color w:val="5F5F5F"/>
          <w:sz w:val="19"/>
          <w:szCs w:val="19"/>
        </w:rPr>
        <w:t xml:space="preserve"> — con al menos un </w:t>
      </w:r>
      <w:proofErr w:type="spellStart"/>
      <w:r>
        <w:rPr>
          <w:rFonts w:ascii="Calibri" w:eastAsia="Calibri" w:hAnsi="Calibri" w:cs="Calibri"/>
          <w:i/>
          <w:iCs/>
          <w:color w:val="5F5F5F"/>
          <w:sz w:val="19"/>
          <w:szCs w:val="19"/>
        </w:rPr>
        <w:t>commit</w:t>
      </w:r>
      <w:proofErr w:type="spellEnd"/>
      <w:r>
        <w:rPr>
          <w:rFonts w:ascii="Calibri" w:eastAsia="Calibri" w:hAnsi="Calibri" w:cs="Calibri"/>
          <w:i/>
          <w:iCs/>
          <w:color w:val="5F5F5F"/>
          <w:sz w:val="19"/>
          <w:szCs w:val="19"/>
        </w:rPr>
        <w:t xml:space="preserve"> propio de cada integrante y revisión cruzada antes de fusionar. En la Sesión 5 este mismo documento es el objeto de la inspección formal.</w:t>
      </w:r>
    </w:p>
    <w:sectPr w:rsidR="00A554A8">
      <w:headerReference w:type="default" r:id="rId7"/>
      <w:footerReference w:type="default" r:id="rId8"/>
      <w:pgSz w:w="12240" w:h="15840"/>
      <w:pgMar w:top="1440" w:right="1080" w:bottom="13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3B5C7" w14:textId="77777777" w:rsidR="005D4735" w:rsidRDefault="005D4735">
      <w:r>
        <w:separator/>
      </w:r>
    </w:p>
  </w:endnote>
  <w:endnote w:type="continuationSeparator" w:id="0">
    <w:p w14:paraId="40E680D7" w14:textId="77777777" w:rsidR="005D4735" w:rsidRDefault="005D4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A04C" w14:textId="77777777" w:rsidR="00A554A8" w:rsidRDefault="00000000">
    <w:pPr>
      <w:pBdr>
        <w:top w:val="single" w:sz="4" w:space="6" w:color="E2E2E2"/>
      </w:pBdr>
      <w:tabs>
        <w:tab w:val="right" w:pos="9026"/>
      </w:tabs>
    </w:pPr>
    <w:r>
      <w:rPr>
        <w:rFonts w:ascii="Calibri" w:eastAsia="Calibri" w:hAnsi="Calibri" w:cs="Calibri"/>
        <w:color w:val="5F5F5F"/>
        <w:sz w:val="16"/>
        <w:szCs w:val="16"/>
      </w:rPr>
      <w:t>UPTC · Facultad de Ingeniería</w:t>
    </w:r>
    <w:r>
      <w:rPr>
        <w:rFonts w:ascii="Calibri" w:eastAsia="Calibri" w:hAnsi="Calibri" w:cs="Calibri"/>
        <w:color w:val="5F5F5F"/>
        <w:sz w:val="16"/>
        <w:szCs w:val="16"/>
      </w:rPr>
      <w:tab/>
      <w:t>Caso de uso "</w:t>
    </w:r>
    <w:proofErr w:type="spellStart"/>
    <w:r>
      <w:rPr>
        <w:rFonts w:ascii="Calibri" w:eastAsia="Calibri" w:hAnsi="Calibri" w:cs="Calibri"/>
        <w:color w:val="5F5F5F"/>
        <w:sz w:val="16"/>
        <w:szCs w:val="16"/>
      </w:rPr>
      <w:t>fully</w:t>
    </w:r>
    <w:proofErr w:type="spellEnd"/>
    <w:r>
      <w:rPr>
        <w:rFonts w:ascii="Calibri" w:eastAsia="Calibri" w:hAnsi="Calibri" w:cs="Calibri"/>
        <w:color w:val="5F5F5F"/>
        <w:sz w:val="16"/>
        <w:szCs w:val="16"/>
      </w:rPr>
      <w:t xml:space="preserve"> </w:t>
    </w:r>
    <w:proofErr w:type="spellStart"/>
    <w:r>
      <w:rPr>
        <w:rFonts w:ascii="Calibri" w:eastAsia="Calibri" w:hAnsi="Calibri" w:cs="Calibri"/>
        <w:color w:val="5F5F5F"/>
        <w:sz w:val="16"/>
        <w:szCs w:val="16"/>
      </w:rPr>
      <w:t>dressed</w:t>
    </w:r>
    <w:proofErr w:type="spellEnd"/>
    <w:r>
      <w:rPr>
        <w:rFonts w:ascii="Calibri" w:eastAsia="Calibri" w:hAnsi="Calibri" w:cs="Calibri"/>
        <w:color w:val="5F5F5F"/>
        <w:sz w:val="16"/>
        <w:szCs w:val="16"/>
      </w:rPr>
      <w:t>" (</w:t>
    </w:r>
    <w:proofErr w:type="gramStart"/>
    <w:r>
      <w:rPr>
        <w:rFonts w:ascii="Calibri" w:eastAsia="Calibri" w:hAnsi="Calibri" w:cs="Calibri"/>
        <w:color w:val="5F5F5F"/>
        <w:sz w:val="16"/>
        <w:szCs w:val="16"/>
      </w:rPr>
      <w:t xml:space="preserve">Cockburn)   </w:t>
    </w:r>
    <w:proofErr w:type="gramEnd"/>
    <w:r>
      <w:rPr>
        <w:rFonts w:ascii="Calibri" w:eastAsia="Calibri" w:hAnsi="Calibri" w:cs="Calibri"/>
        <w:color w:val="5F5F5F"/>
        <w:sz w:val="16"/>
        <w:szCs w:val="16"/>
      </w:rPr>
      <w:t xml:space="preserve">·   Página </w:t>
    </w:r>
    <w:r>
      <w:rPr>
        <w:rFonts w:ascii="Calibri" w:eastAsia="Calibri" w:hAnsi="Calibri" w:cs="Calibri"/>
        <w:color w:val="5F5F5F"/>
        <w:sz w:val="16"/>
        <w:szCs w:val="16"/>
      </w:rPr>
      <w:fldChar w:fldCharType="begin"/>
    </w:r>
    <w:r>
      <w:rPr>
        <w:rFonts w:ascii="Calibri" w:eastAsia="Calibri" w:hAnsi="Calibri" w:cs="Calibri"/>
        <w:color w:val="5F5F5F"/>
        <w:sz w:val="16"/>
        <w:szCs w:val="16"/>
      </w:rPr>
      <w:instrText>PAGE</w:instrText>
    </w:r>
    <w:r>
      <w:rPr>
        <w:rFonts w:ascii="Calibri" w:eastAsia="Calibri" w:hAnsi="Calibri" w:cs="Calibri"/>
        <w:color w:val="5F5F5F"/>
        <w:sz w:val="16"/>
        <w:szCs w:val="16"/>
      </w:rPr>
      <w:fldChar w:fldCharType="separate"/>
    </w:r>
    <w:r w:rsidR="00F05A04">
      <w:rPr>
        <w:rFonts w:ascii="Calibri" w:eastAsia="Calibri" w:hAnsi="Calibri" w:cs="Calibri"/>
        <w:noProof/>
        <w:color w:val="5F5F5F"/>
        <w:sz w:val="16"/>
        <w:szCs w:val="16"/>
      </w:rPr>
      <w:t>1</w:t>
    </w:r>
    <w:r>
      <w:rPr>
        <w:rFonts w:ascii="Calibri" w:eastAsia="Calibri" w:hAnsi="Calibri" w:cs="Calibri"/>
        <w:color w:val="5F5F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7A8DE" w14:textId="77777777" w:rsidR="005D4735" w:rsidRDefault="005D4735">
      <w:r>
        <w:separator/>
      </w:r>
    </w:p>
  </w:footnote>
  <w:footnote w:type="continuationSeparator" w:id="0">
    <w:p w14:paraId="0779CD01" w14:textId="77777777" w:rsidR="005D4735" w:rsidRDefault="005D4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3DBE" w14:textId="77777777" w:rsidR="00A554A8" w:rsidRDefault="00000000">
    <w:pPr>
      <w:spacing w:after="80"/>
    </w:pPr>
    <w:r>
      <w:rPr>
        <w:noProof/>
      </w:rPr>
      <w:drawing>
        <wp:inline distT="0" distB="0" distL="0" distR="0" wp14:anchorId="78FACFA7" wp14:editId="48FD287D">
          <wp:extent cx="819150" cy="381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9150" cy="381000"/>
                  </a:xfrm>
                  <a:prstGeom prst="rect">
                    <a:avLst/>
                  </a:prstGeom>
                </pic:spPr>
              </pic:pic>
            </a:graphicData>
          </a:graphic>
        </wp:inline>
      </w:drawing>
    </w:r>
  </w:p>
  <w:p w14:paraId="1A9A77D2" w14:textId="77777777" w:rsidR="00A554A8" w:rsidRDefault="00000000">
    <w:pPr>
      <w:pBdr>
        <w:bottom w:val="single" w:sz="10" w:space="4" w:color="FFCC29"/>
      </w:pBdr>
      <w:spacing w:after="200"/>
    </w:pPr>
    <w:r>
      <w:rPr>
        <w:rFonts w:ascii="Cambria" w:eastAsia="Cambria" w:hAnsi="Cambria" w:cs="Cambria"/>
        <w:b/>
        <w:bCs/>
        <w:color w:val="5F5F5F"/>
        <w:sz w:val="15"/>
        <w:szCs w:val="15"/>
      </w:rPr>
      <w:t>INGENIERÍA DE REQUISITOS</w:t>
    </w:r>
    <w:r>
      <w:rPr>
        <w:rFonts w:ascii="Cambria" w:eastAsia="Cambria" w:hAnsi="Cambria" w:cs="Cambria"/>
        <w:i/>
        <w:iCs/>
        <w:color w:val="5F5F5F"/>
        <w:sz w:val="15"/>
        <w:szCs w:val="15"/>
      </w:rPr>
      <w:t xml:space="preserve">   ·   Unidad 3 · Sesión 3 · Plantilla para diligenciar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50877"/>
    <w:multiLevelType w:val="hybridMultilevel"/>
    <w:tmpl w:val="C428A7E6"/>
    <w:lvl w:ilvl="0" w:tplc="9864D46A">
      <w:start w:val="1"/>
      <w:numFmt w:val="bullet"/>
      <w:lvlText w:val="●"/>
      <w:lvlJc w:val="left"/>
      <w:pPr>
        <w:ind w:left="720" w:hanging="360"/>
      </w:pPr>
    </w:lvl>
    <w:lvl w:ilvl="1" w:tplc="9DC88C7E">
      <w:start w:val="1"/>
      <w:numFmt w:val="bullet"/>
      <w:lvlText w:val="○"/>
      <w:lvlJc w:val="left"/>
      <w:pPr>
        <w:ind w:left="1440" w:hanging="360"/>
      </w:pPr>
    </w:lvl>
    <w:lvl w:ilvl="2" w:tplc="3EAE0B86">
      <w:start w:val="1"/>
      <w:numFmt w:val="bullet"/>
      <w:lvlText w:val="■"/>
      <w:lvlJc w:val="left"/>
      <w:pPr>
        <w:ind w:left="2160" w:hanging="360"/>
      </w:pPr>
    </w:lvl>
    <w:lvl w:ilvl="3" w:tplc="6E763E10">
      <w:start w:val="1"/>
      <w:numFmt w:val="bullet"/>
      <w:lvlText w:val="●"/>
      <w:lvlJc w:val="left"/>
      <w:pPr>
        <w:ind w:left="2880" w:hanging="360"/>
      </w:pPr>
    </w:lvl>
    <w:lvl w:ilvl="4" w:tplc="7ECA67C2">
      <w:start w:val="1"/>
      <w:numFmt w:val="bullet"/>
      <w:lvlText w:val="○"/>
      <w:lvlJc w:val="left"/>
      <w:pPr>
        <w:ind w:left="3600" w:hanging="360"/>
      </w:pPr>
    </w:lvl>
    <w:lvl w:ilvl="5" w:tplc="130C3B18">
      <w:start w:val="1"/>
      <w:numFmt w:val="bullet"/>
      <w:lvlText w:val="■"/>
      <w:lvlJc w:val="left"/>
      <w:pPr>
        <w:ind w:left="4320" w:hanging="360"/>
      </w:pPr>
    </w:lvl>
    <w:lvl w:ilvl="6" w:tplc="89AAC028">
      <w:start w:val="1"/>
      <w:numFmt w:val="bullet"/>
      <w:lvlText w:val="●"/>
      <w:lvlJc w:val="left"/>
      <w:pPr>
        <w:ind w:left="5040" w:hanging="360"/>
      </w:pPr>
    </w:lvl>
    <w:lvl w:ilvl="7" w:tplc="6DF48564">
      <w:start w:val="1"/>
      <w:numFmt w:val="bullet"/>
      <w:lvlText w:val="●"/>
      <w:lvlJc w:val="left"/>
      <w:pPr>
        <w:ind w:left="5760" w:hanging="360"/>
      </w:pPr>
    </w:lvl>
    <w:lvl w:ilvl="8" w:tplc="DC6247DE">
      <w:start w:val="1"/>
      <w:numFmt w:val="bullet"/>
      <w:lvlText w:val="●"/>
      <w:lvlJc w:val="left"/>
      <w:pPr>
        <w:ind w:left="6480" w:hanging="360"/>
      </w:pPr>
    </w:lvl>
  </w:abstractNum>
  <w:num w:numId="1" w16cid:durableId="1607075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4A8"/>
    <w:rsid w:val="00393572"/>
    <w:rsid w:val="0044227B"/>
    <w:rsid w:val="005D4735"/>
    <w:rsid w:val="008C7474"/>
    <w:rsid w:val="00996303"/>
    <w:rsid w:val="00A1462E"/>
    <w:rsid w:val="00A554A8"/>
    <w:rsid w:val="00B37947"/>
    <w:rsid w:val="00F05A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2695B"/>
  <w15:docId w15:val="{179E8CA6-0181-4337-886C-08ED7AF7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873</Words>
  <Characters>4806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rrr ssss</cp:lastModifiedBy>
  <cp:revision>2</cp:revision>
  <dcterms:created xsi:type="dcterms:W3CDTF">2026-09-29T13:31:00Z</dcterms:created>
  <dcterms:modified xsi:type="dcterms:W3CDTF">2026-09-29T13:31:00Z</dcterms:modified>
</cp:coreProperties>
</file>