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4A4" w:rsidRPr="00BE54A4" w:rsidRDefault="00811DE8" w:rsidP="0087379F">
      <w:pPr>
        <w:jc w:val="center"/>
        <w:rPr>
          <w:rFonts w:ascii="Arial" w:hAnsi="Arial" w:cs="Arial"/>
          <w:i/>
          <w:sz w:val="28"/>
          <w:szCs w:val="28"/>
        </w:rPr>
      </w:pPr>
      <w:r>
        <w:rPr>
          <w:rFonts w:ascii="Arial" w:hAnsi="Arial" w:cs="Arial"/>
          <w:i/>
          <w:sz w:val="24"/>
          <w:szCs w:val="24"/>
        </w:rPr>
        <w:t>Face Analyzer</w:t>
      </w:r>
      <w:r w:rsidR="00344ADD">
        <w:rPr>
          <w:rFonts w:ascii="Arial" w:hAnsi="Arial" w:cs="Arial"/>
          <w:i/>
          <w:sz w:val="24"/>
          <w:szCs w:val="24"/>
        </w:rPr>
        <w:br/>
      </w:r>
      <w:r w:rsidR="0087379F">
        <w:rPr>
          <w:rFonts w:ascii="Arial" w:hAnsi="Arial" w:cs="Arial"/>
          <w:i/>
          <w:sz w:val="24"/>
          <w:szCs w:val="24"/>
        </w:rPr>
        <w:t>Recognizing</w:t>
      </w:r>
      <w:r w:rsidR="00944853">
        <w:rPr>
          <w:rFonts w:ascii="Arial" w:hAnsi="Arial" w:cs="Arial"/>
          <w:i/>
          <w:sz w:val="24"/>
          <w:szCs w:val="24"/>
        </w:rPr>
        <w:t xml:space="preserve"> </w:t>
      </w:r>
      <w:r w:rsidR="00C32462">
        <w:rPr>
          <w:rFonts w:ascii="Arial" w:hAnsi="Arial" w:cs="Arial"/>
          <w:i/>
          <w:sz w:val="24"/>
          <w:szCs w:val="24"/>
        </w:rPr>
        <w:t>Eyes Color</w:t>
      </w:r>
      <w:r>
        <w:rPr>
          <w:rFonts w:ascii="Arial" w:hAnsi="Arial" w:cs="Arial"/>
          <w:i/>
          <w:sz w:val="24"/>
          <w:szCs w:val="24"/>
        </w:rPr>
        <w:t xml:space="preserve"> using </w:t>
      </w:r>
      <w:proofErr w:type="spellStart"/>
      <w:r>
        <w:rPr>
          <w:rFonts w:ascii="Arial" w:hAnsi="Arial" w:cs="Arial"/>
          <w:i/>
          <w:sz w:val="24"/>
          <w:szCs w:val="24"/>
        </w:rPr>
        <w:t>OpenCV</w:t>
      </w:r>
      <w:proofErr w:type="spellEnd"/>
      <w:r w:rsidR="00C32462">
        <w:rPr>
          <w:rFonts w:ascii="Arial" w:hAnsi="Arial" w:cs="Arial"/>
          <w:i/>
          <w:sz w:val="24"/>
          <w:szCs w:val="24"/>
        </w:rPr>
        <w:t xml:space="preserve"> and </w:t>
      </w:r>
      <w:proofErr w:type="spellStart"/>
      <w:r w:rsidR="00C32462">
        <w:rPr>
          <w:rFonts w:ascii="Arial" w:hAnsi="Arial" w:cs="Arial"/>
          <w:i/>
          <w:sz w:val="24"/>
          <w:szCs w:val="24"/>
        </w:rPr>
        <w:t>Webcolors</w:t>
      </w:r>
      <w:proofErr w:type="spellEnd"/>
    </w:p>
    <w:p w:rsidR="00433643" w:rsidRDefault="00BE54A4" w:rsidP="00433643">
      <w:r>
        <w:br/>
      </w:r>
      <w:bookmarkStart w:id="0" w:name="_GoBack"/>
      <w:bookmarkEnd w:id="0"/>
    </w:p>
    <w:sdt>
      <w:sdtPr>
        <w:rPr>
          <w:rFonts w:asciiTheme="minorHAnsi" w:eastAsiaTheme="minorHAnsi" w:hAnsiTheme="minorHAnsi" w:cstheme="minorBidi"/>
          <w:color w:val="auto"/>
          <w:sz w:val="22"/>
          <w:szCs w:val="22"/>
        </w:rPr>
        <w:id w:val="309145464"/>
        <w:docPartObj>
          <w:docPartGallery w:val="Table of Contents"/>
          <w:docPartUnique/>
        </w:docPartObj>
      </w:sdtPr>
      <w:sdtEndPr>
        <w:rPr>
          <w:b/>
          <w:bCs/>
          <w:noProof/>
        </w:rPr>
      </w:sdtEndPr>
      <w:sdtContent>
        <w:p w:rsidR="00433643" w:rsidRDefault="00433643">
          <w:pPr>
            <w:pStyle w:val="TOCHeading"/>
          </w:pPr>
          <w:r>
            <w:t>Table of Contents</w:t>
          </w:r>
          <w:r w:rsidR="002D174F">
            <w:br/>
          </w:r>
        </w:p>
        <w:p w:rsidR="00F7436D" w:rsidRDefault="0043364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0196961" w:history="1">
            <w:r w:rsidR="00F7436D" w:rsidRPr="008D256E">
              <w:rPr>
                <w:rStyle w:val="Hyperlink"/>
                <w:noProof/>
              </w:rPr>
              <w:t>Overview</w:t>
            </w:r>
            <w:r w:rsidR="00F7436D">
              <w:rPr>
                <w:noProof/>
                <w:webHidden/>
              </w:rPr>
              <w:tab/>
            </w:r>
            <w:r w:rsidR="00F7436D">
              <w:rPr>
                <w:noProof/>
                <w:webHidden/>
              </w:rPr>
              <w:fldChar w:fldCharType="begin"/>
            </w:r>
            <w:r w:rsidR="00F7436D">
              <w:rPr>
                <w:noProof/>
                <w:webHidden/>
              </w:rPr>
              <w:instrText xml:space="preserve"> PAGEREF _Toc80196961 \h </w:instrText>
            </w:r>
            <w:r w:rsidR="00F7436D">
              <w:rPr>
                <w:noProof/>
                <w:webHidden/>
              </w:rPr>
            </w:r>
            <w:r w:rsidR="00F7436D">
              <w:rPr>
                <w:noProof/>
                <w:webHidden/>
              </w:rPr>
              <w:fldChar w:fldCharType="separate"/>
            </w:r>
            <w:r w:rsidR="00F7436D">
              <w:rPr>
                <w:noProof/>
                <w:webHidden/>
              </w:rPr>
              <w:t>2</w:t>
            </w:r>
            <w:r w:rsidR="00F7436D">
              <w:rPr>
                <w:noProof/>
                <w:webHidden/>
              </w:rPr>
              <w:fldChar w:fldCharType="end"/>
            </w:r>
          </w:hyperlink>
        </w:p>
        <w:p w:rsidR="00F7436D" w:rsidRDefault="00F7436D">
          <w:pPr>
            <w:pStyle w:val="TOC1"/>
            <w:tabs>
              <w:tab w:val="right" w:leader="dot" w:pos="9350"/>
            </w:tabs>
            <w:rPr>
              <w:rFonts w:eastAsiaTheme="minorEastAsia"/>
              <w:noProof/>
            </w:rPr>
          </w:pPr>
          <w:hyperlink w:anchor="_Toc80196962" w:history="1">
            <w:r w:rsidRPr="008D256E">
              <w:rPr>
                <w:rStyle w:val="Hyperlink"/>
                <w:noProof/>
              </w:rPr>
              <w:t>Scope</w:t>
            </w:r>
            <w:r>
              <w:rPr>
                <w:noProof/>
                <w:webHidden/>
              </w:rPr>
              <w:tab/>
            </w:r>
            <w:r>
              <w:rPr>
                <w:noProof/>
                <w:webHidden/>
              </w:rPr>
              <w:fldChar w:fldCharType="begin"/>
            </w:r>
            <w:r>
              <w:rPr>
                <w:noProof/>
                <w:webHidden/>
              </w:rPr>
              <w:instrText xml:space="preserve"> PAGEREF _Toc80196962 \h </w:instrText>
            </w:r>
            <w:r>
              <w:rPr>
                <w:noProof/>
                <w:webHidden/>
              </w:rPr>
            </w:r>
            <w:r>
              <w:rPr>
                <w:noProof/>
                <w:webHidden/>
              </w:rPr>
              <w:fldChar w:fldCharType="separate"/>
            </w:r>
            <w:r>
              <w:rPr>
                <w:noProof/>
                <w:webHidden/>
              </w:rPr>
              <w:t>2</w:t>
            </w:r>
            <w:r>
              <w:rPr>
                <w:noProof/>
                <w:webHidden/>
              </w:rPr>
              <w:fldChar w:fldCharType="end"/>
            </w:r>
          </w:hyperlink>
        </w:p>
        <w:p w:rsidR="00F7436D" w:rsidRDefault="00F7436D">
          <w:pPr>
            <w:pStyle w:val="TOC1"/>
            <w:tabs>
              <w:tab w:val="right" w:leader="dot" w:pos="9350"/>
            </w:tabs>
            <w:rPr>
              <w:rFonts w:eastAsiaTheme="minorEastAsia"/>
              <w:noProof/>
            </w:rPr>
          </w:pPr>
          <w:hyperlink w:anchor="_Toc80196963" w:history="1">
            <w:r w:rsidRPr="008D256E">
              <w:rPr>
                <w:rStyle w:val="Hyperlink"/>
                <w:noProof/>
              </w:rPr>
              <w:t>Pre-requisites</w:t>
            </w:r>
            <w:r>
              <w:rPr>
                <w:noProof/>
                <w:webHidden/>
              </w:rPr>
              <w:tab/>
            </w:r>
            <w:r>
              <w:rPr>
                <w:noProof/>
                <w:webHidden/>
              </w:rPr>
              <w:fldChar w:fldCharType="begin"/>
            </w:r>
            <w:r>
              <w:rPr>
                <w:noProof/>
                <w:webHidden/>
              </w:rPr>
              <w:instrText xml:space="preserve"> PAGEREF _Toc80196963 \h </w:instrText>
            </w:r>
            <w:r>
              <w:rPr>
                <w:noProof/>
                <w:webHidden/>
              </w:rPr>
            </w:r>
            <w:r>
              <w:rPr>
                <w:noProof/>
                <w:webHidden/>
              </w:rPr>
              <w:fldChar w:fldCharType="separate"/>
            </w:r>
            <w:r>
              <w:rPr>
                <w:noProof/>
                <w:webHidden/>
              </w:rPr>
              <w:t>2</w:t>
            </w:r>
            <w:r>
              <w:rPr>
                <w:noProof/>
                <w:webHidden/>
              </w:rPr>
              <w:fldChar w:fldCharType="end"/>
            </w:r>
          </w:hyperlink>
        </w:p>
        <w:p w:rsidR="00F7436D" w:rsidRDefault="00F7436D">
          <w:pPr>
            <w:pStyle w:val="TOC1"/>
            <w:tabs>
              <w:tab w:val="right" w:leader="dot" w:pos="9350"/>
            </w:tabs>
            <w:rPr>
              <w:rFonts w:eastAsiaTheme="minorEastAsia"/>
              <w:noProof/>
            </w:rPr>
          </w:pPr>
          <w:hyperlink w:anchor="_Toc80196964" w:history="1">
            <w:r w:rsidRPr="008D256E">
              <w:rPr>
                <w:rStyle w:val="Hyperlink"/>
                <w:noProof/>
              </w:rPr>
              <w:t>Setup</w:t>
            </w:r>
            <w:r>
              <w:rPr>
                <w:noProof/>
                <w:webHidden/>
              </w:rPr>
              <w:tab/>
            </w:r>
            <w:r>
              <w:rPr>
                <w:noProof/>
                <w:webHidden/>
              </w:rPr>
              <w:fldChar w:fldCharType="begin"/>
            </w:r>
            <w:r>
              <w:rPr>
                <w:noProof/>
                <w:webHidden/>
              </w:rPr>
              <w:instrText xml:space="preserve"> PAGEREF _Toc80196964 \h </w:instrText>
            </w:r>
            <w:r>
              <w:rPr>
                <w:noProof/>
                <w:webHidden/>
              </w:rPr>
            </w:r>
            <w:r>
              <w:rPr>
                <w:noProof/>
                <w:webHidden/>
              </w:rPr>
              <w:fldChar w:fldCharType="separate"/>
            </w:r>
            <w:r>
              <w:rPr>
                <w:noProof/>
                <w:webHidden/>
              </w:rPr>
              <w:t>3</w:t>
            </w:r>
            <w:r>
              <w:rPr>
                <w:noProof/>
                <w:webHidden/>
              </w:rPr>
              <w:fldChar w:fldCharType="end"/>
            </w:r>
          </w:hyperlink>
        </w:p>
        <w:p w:rsidR="00F7436D" w:rsidRDefault="00F7436D">
          <w:pPr>
            <w:pStyle w:val="TOC1"/>
            <w:tabs>
              <w:tab w:val="right" w:leader="dot" w:pos="9350"/>
            </w:tabs>
            <w:rPr>
              <w:rFonts w:eastAsiaTheme="minorEastAsia"/>
              <w:noProof/>
            </w:rPr>
          </w:pPr>
          <w:hyperlink w:anchor="_Toc80196965" w:history="1">
            <w:r w:rsidRPr="008D256E">
              <w:rPr>
                <w:rStyle w:val="Hyperlink"/>
                <w:noProof/>
              </w:rPr>
              <w:t>Final Words</w:t>
            </w:r>
            <w:r>
              <w:rPr>
                <w:noProof/>
                <w:webHidden/>
              </w:rPr>
              <w:tab/>
            </w:r>
            <w:r>
              <w:rPr>
                <w:noProof/>
                <w:webHidden/>
              </w:rPr>
              <w:fldChar w:fldCharType="begin"/>
            </w:r>
            <w:r>
              <w:rPr>
                <w:noProof/>
                <w:webHidden/>
              </w:rPr>
              <w:instrText xml:space="preserve"> PAGEREF _Toc80196965 \h </w:instrText>
            </w:r>
            <w:r>
              <w:rPr>
                <w:noProof/>
                <w:webHidden/>
              </w:rPr>
            </w:r>
            <w:r>
              <w:rPr>
                <w:noProof/>
                <w:webHidden/>
              </w:rPr>
              <w:fldChar w:fldCharType="separate"/>
            </w:r>
            <w:r>
              <w:rPr>
                <w:noProof/>
                <w:webHidden/>
              </w:rPr>
              <w:t>10</w:t>
            </w:r>
            <w:r>
              <w:rPr>
                <w:noProof/>
                <w:webHidden/>
              </w:rPr>
              <w:fldChar w:fldCharType="end"/>
            </w:r>
          </w:hyperlink>
        </w:p>
        <w:p w:rsidR="00433643" w:rsidRDefault="00433643">
          <w:r>
            <w:rPr>
              <w:b/>
              <w:bCs/>
              <w:noProof/>
            </w:rPr>
            <w:fldChar w:fldCharType="end"/>
          </w:r>
        </w:p>
      </w:sdtContent>
    </w:sdt>
    <w:p w:rsidR="00433643" w:rsidRDefault="00433643" w:rsidP="00433643"/>
    <w:p w:rsidR="002D174F" w:rsidRDefault="002D174F">
      <w:pPr>
        <w:rPr>
          <w:b/>
          <w:sz w:val="24"/>
          <w:szCs w:val="24"/>
          <w:u w:val="single"/>
        </w:rPr>
      </w:pPr>
      <w:r>
        <w:rPr>
          <w:b/>
          <w:sz w:val="24"/>
          <w:szCs w:val="24"/>
          <w:u w:val="single"/>
        </w:rPr>
        <w:br w:type="page"/>
      </w:r>
    </w:p>
    <w:p w:rsidR="000B1F21" w:rsidRDefault="000B1F21" w:rsidP="000B1F21">
      <w:pPr>
        <w:rPr>
          <w:rStyle w:val="Heading1Char"/>
        </w:rPr>
      </w:pPr>
      <w:bookmarkStart w:id="1" w:name="_Toc80196961"/>
      <w:r>
        <w:rPr>
          <w:rStyle w:val="Heading1Char"/>
        </w:rPr>
        <w:lastRenderedPageBreak/>
        <w:t>Overview</w:t>
      </w:r>
      <w:bookmarkEnd w:id="1"/>
    </w:p>
    <w:p w:rsidR="008B1B1A" w:rsidRPr="0060111D" w:rsidRDefault="00CC2471" w:rsidP="00CC2471">
      <w:pPr>
        <w:pStyle w:val="NormalWeb"/>
        <w:shd w:val="clear" w:color="auto" w:fill="FFFFFF"/>
        <w:tabs>
          <w:tab w:val="left" w:pos="7797"/>
        </w:tabs>
        <w:spacing w:before="305" w:beforeAutospacing="0" w:after="305" w:afterAutospacing="0" w:line="360" w:lineRule="atLeast"/>
        <w:textAlignment w:val="baseline"/>
        <w:rPr>
          <w:rFonts w:asciiTheme="minorHAnsi" w:hAnsiTheme="minorHAnsi" w:cs="Helvetica"/>
          <w:color w:val="3C4043"/>
          <w:sz w:val="21"/>
          <w:szCs w:val="21"/>
          <w:shd w:val="clear" w:color="auto" w:fill="FFFFFF"/>
        </w:rPr>
      </w:pPr>
      <w:r>
        <w:rPr>
          <w:rFonts w:asciiTheme="minorHAnsi" w:hAnsiTheme="minorHAnsi" w:cs="Helvetica"/>
          <w:color w:val="3C4043"/>
          <w:sz w:val="21"/>
          <w:szCs w:val="21"/>
          <w:shd w:val="clear" w:color="auto" w:fill="FFFFFF"/>
        </w:rPr>
        <w:t>It is said that the eyes are the doorway to the heart; our eyes are a reflection of our inner self and emotions. But what gives eyes their color?</w:t>
      </w:r>
      <w:r>
        <w:rPr>
          <w:rFonts w:asciiTheme="minorHAnsi" w:hAnsiTheme="minorHAnsi" w:cs="Helvetica"/>
          <w:color w:val="3C4043"/>
          <w:sz w:val="21"/>
          <w:szCs w:val="21"/>
          <w:shd w:val="clear" w:color="auto" w:fill="FFFFFF"/>
        </w:rPr>
        <w:br/>
        <w:t>The iris color is determined by the amount of melanin pigmentation. The more pigment there is, the darker the iris will be. Blue, gray and green eyes are lighter because there is less melanin inside the iris.</w:t>
      </w:r>
    </w:p>
    <w:p w:rsidR="008F5876" w:rsidRDefault="008F5876" w:rsidP="008B1B1A">
      <w:pPr>
        <w:pStyle w:val="NormalWeb"/>
        <w:shd w:val="clear" w:color="auto" w:fill="FFFFFF"/>
        <w:tabs>
          <w:tab w:val="left" w:pos="7797"/>
        </w:tabs>
        <w:spacing w:before="305" w:beforeAutospacing="0" w:after="305" w:afterAutospacing="0" w:line="360" w:lineRule="atLeast"/>
        <w:textAlignment w:val="baseline"/>
        <w:rPr>
          <w:rFonts w:ascii="Helvetica" w:hAnsi="Helvetica" w:cs="Helvetica"/>
          <w:color w:val="3C4043"/>
          <w:sz w:val="21"/>
          <w:szCs w:val="21"/>
          <w:shd w:val="clear" w:color="auto" w:fill="FFFFFF"/>
        </w:rPr>
      </w:pPr>
      <w:bookmarkStart w:id="2" w:name="_Toc80196962"/>
      <w:r>
        <w:rPr>
          <w:rStyle w:val="Heading1Char"/>
        </w:rPr>
        <w:t>Scope</w:t>
      </w:r>
      <w:bookmarkEnd w:id="2"/>
    </w:p>
    <w:p w:rsidR="00770874" w:rsidRDefault="002809FF" w:rsidP="00E073C9">
      <w:r w:rsidRPr="0060111D">
        <w:rPr>
          <w:rFonts w:cs="Helvetica"/>
          <w:color w:val="3C4043"/>
          <w:sz w:val="21"/>
          <w:szCs w:val="21"/>
          <w:shd w:val="clear" w:color="auto" w:fill="FFFFFF"/>
        </w:rPr>
        <w:t xml:space="preserve">The </w:t>
      </w:r>
      <w:r w:rsidR="00944853">
        <w:rPr>
          <w:rFonts w:cs="Helvetica"/>
          <w:color w:val="3C4043"/>
          <w:sz w:val="21"/>
          <w:szCs w:val="21"/>
          <w:shd w:val="clear" w:color="auto" w:fill="FFFFFF"/>
        </w:rPr>
        <w:t>target</w:t>
      </w:r>
      <w:r w:rsidRPr="0060111D">
        <w:rPr>
          <w:rFonts w:cs="Helvetica"/>
          <w:color w:val="3C4043"/>
          <w:sz w:val="21"/>
          <w:szCs w:val="21"/>
          <w:shd w:val="clear" w:color="auto" w:fill="FFFFFF"/>
        </w:rPr>
        <w:t xml:space="preserve"> of this tutorial is to develop a lightweight command line based utility, through Python based modules </w:t>
      </w:r>
      <w:r w:rsidR="008F5876" w:rsidRPr="0060111D">
        <w:rPr>
          <w:rFonts w:cs="Helvetica"/>
          <w:color w:val="3C4043"/>
          <w:sz w:val="21"/>
          <w:szCs w:val="21"/>
          <w:shd w:val="clear" w:color="auto" w:fill="FFFFFF"/>
        </w:rPr>
        <w:t>to automatically</w:t>
      </w:r>
      <w:r w:rsidR="00BB2758" w:rsidRPr="0060111D">
        <w:rPr>
          <w:rFonts w:cs="Helvetica"/>
          <w:color w:val="3C4043"/>
          <w:sz w:val="21"/>
          <w:szCs w:val="21"/>
          <w:shd w:val="clear" w:color="auto" w:fill="FFFFFF"/>
        </w:rPr>
        <w:t xml:space="preserve"> detect faces in a static image and to </w:t>
      </w:r>
      <w:r w:rsidR="007D0ED6">
        <w:rPr>
          <w:rFonts w:cs="Helvetica"/>
          <w:color w:val="3C4043"/>
          <w:sz w:val="21"/>
          <w:szCs w:val="21"/>
          <w:shd w:val="clear" w:color="auto" w:fill="FFFFFF"/>
        </w:rPr>
        <w:t xml:space="preserve">recognize the color of the eyes </w:t>
      </w:r>
      <w:r w:rsidR="008F5876" w:rsidRPr="0060111D">
        <w:rPr>
          <w:rFonts w:cs="Helvetica"/>
          <w:color w:val="3C4043"/>
          <w:sz w:val="21"/>
          <w:szCs w:val="21"/>
          <w:shd w:val="clear" w:color="auto" w:fill="FFFFFF"/>
        </w:rPr>
        <w:t xml:space="preserve">of </w:t>
      </w:r>
      <w:r w:rsidR="00BB2758" w:rsidRPr="0060111D">
        <w:rPr>
          <w:rFonts w:cs="Helvetica"/>
          <w:color w:val="3C4043"/>
          <w:sz w:val="21"/>
          <w:szCs w:val="21"/>
          <w:shd w:val="clear" w:color="auto" w:fill="FFFFFF"/>
        </w:rPr>
        <w:t>the</w:t>
      </w:r>
      <w:r w:rsidR="008F5876" w:rsidRPr="0060111D">
        <w:rPr>
          <w:rFonts w:cs="Helvetica"/>
          <w:color w:val="3C4043"/>
          <w:sz w:val="21"/>
          <w:szCs w:val="21"/>
          <w:shd w:val="clear" w:color="auto" w:fill="FFFFFF"/>
        </w:rPr>
        <w:t xml:space="preserve"> </w:t>
      </w:r>
      <w:r w:rsidR="008D21B1" w:rsidRPr="0060111D">
        <w:rPr>
          <w:rFonts w:cs="Helvetica"/>
          <w:color w:val="3C4043"/>
          <w:sz w:val="21"/>
          <w:szCs w:val="21"/>
          <w:shd w:val="clear" w:color="auto" w:fill="FFFFFF"/>
        </w:rPr>
        <w:t xml:space="preserve">spotted </w:t>
      </w:r>
      <w:r w:rsidR="00E073C9" w:rsidRPr="0060111D">
        <w:rPr>
          <w:rFonts w:cs="Helvetica"/>
          <w:color w:val="3C4043"/>
          <w:sz w:val="21"/>
          <w:szCs w:val="21"/>
          <w:shd w:val="clear" w:color="auto" w:fill="FFFFFF"/>
        </w:rPr>
        <w:t>faces</w:t>
      </w:r>
      <w:r w:rsidR="00A73FAE" w:rsidRPr="0060111D">
        <w:t>.</w:t>
      </w:r>
      <w:r w:rsidRPr="0060111D">
        <w:br/>
      </w:r>
      <w:r w:rsidRPr="0060111D">
        <w:rPr>
          <w:rFonts w:cs="Helvetica"/>
          <w:color w:val="3C4043"/>
          <w:sz w:val="21"/>
          <w:szCs w:val="21"/>
          <w:shd w:val="clear" w:color="auto" w:fill="FFFFFF"/>
        </w:rPr>
        <w:br/>
        <w:t>If this tutorial intrigues you, then grab its code from the following GitHub repository:</w:t>
      </w:r>
      <w:r>
        <w:t xml:space="preserve"> “</w:t>
      </w:r>
      <w:hyperlink r:id="rId9" w:history="1">
        <w:r w:rsidR="0060111D" w:rsidRPr="00534AC1">
          <w:rPr>
            <w:rStyle w:val="Hyperlink"/>
          </w:rPr>
          <w:t>https://github.com/bassemmarji/FaceAnalyzer/</w:t>
        </w:r>
      </w:hyperlink>
      <w:r>
        <w:t xml:space="preserve"> ”</w:t>
      </w:r>
      <w:r w:rsidRPr="00CD0F26">
        <w:t>.</w:t>
      </w:r>
    </w:p>
    <w:p w:rsidR="00BF3D0A" w:rsidRPr="00F85D38" w:rsidRDefault="002D174F" w:rsidP="0088056D">
      <w:pPr>
        <w:pStyle w:val="Heading1"/>
      </w:pPr>
      <w:bookmarkStart w:id="3" w:name="_Toc80196963"/>
      <w:r>
        <w:t>Pre-requisites</w:t>
      </w:r>
      <w:bookmarkEnd w:id="3"/>
      <w:r w:rsidR="000C4368">
        <w:br/>
      </w:r>
    </w:p>
    <w:p w:rsidR="0088056D" w:rsidRPr="0060111D" w:rsidRDefault="008F2EFC" w:rsidP="002374B4">
      <w:pPr>
        <w:rPr>
          <w:rFonts w:eastAsia="Times New Roman" w:cs="Helvetica"/>
          <w:color w:val="3C4043"/>
          <w:sz w:val="21"/>
          <w:szCs w:val="21"/>
          <w:shd w:val="clear" w:color="auto" w:fill="FFFFFF"/>
        </w:rPr>
      </w:pPr>
      <w:r w:rsidRPr="0060111D">
        <w:rPr>
          <w:rFonts w:eastAsia="Times New Roman" w:cs="Helvetica"/>
          <w:color w:val="3C4043"/>
          <w:sz w:val="21"/>
          <w:szCs w:val="21"/>
          <w:shd w:val="clear" w:color="auto" w:fill="FFFFFF"/>
        </w:rPr>
        <w:t>T</w:t>
      </w:r>
      <w:r w:rsidR="0088056D" w:rsidRPr="0060111D">
        <w:rPr>
          <w:rFonts w:eastAsia="Times New Roman" w:cs="Helvetica"/>
          <w:color w:val="3C4043"/>
          <w:sz w:val="21"/>
          <w:szCs w:val="21"/>
          <w:shd w:val="clear" w:color="auto" w:fill="FFFFFF"/>
        </w:rPr>
        <w:t>he following component</w:t>
      </w:r>
      <w:r w:rsidR="0039662C" w:rsidRPr="0060111D">
        <w:rPr>
          <w:rFonts w:eastAsia="Times New Roman" w:cs="Helvetica"/>
          <w:color w:val="3C4043"/>
          <w:sz w:val="21"/>
          <w:szCs w:val="21"/>
          <w:shd w:val="clear" w:color="auto" w:fill="FFFFFF"/>
        </w:rPr>
        <w:t>s</w:t>
      </w:r>
      <w:r w:rsidR="0088056D" w:rsidRPr="0060111D">
        <w:rPr>
          <w:rFonts w:eastAsia="Times New Roman" w:cs="Helvetica"/>
          <w:color w:val="3C4043"/>
          <w:sz w:val="21"/>
          <w:szCs w:val="21"/>
          <w:shd w:val="clear" w:color="auto" w:fill="FFFFFF"/>
        </w:rPr>
        <w:t xml:space="preserve"> </w:t>
      </w:r>
      <w:r w:rsidR="002374B4" w:rsidRPr="0060111D">
        <w:rPr>
          <w:rFonts w:eastAsia="Times New Roman" w:cs="Helvetica"/>
          <w:color w:val="3C4043"/>
          <w:sz w:val="21"/>
          <w:szCs w:val="21"/>
          <w:shd w:val="clear" w:color="auto" w:fill="FFFFFF"/>
        </w:rPr>
        <w:t>come into play</w:t>
      </w:r>
      <w:r w:rsidR="0088056D" w:rsidRPr="0060111D">
        <w:rPr>
          <w:rFonts w:eastAsia="Times New Roman" w:cs="Helvetica"/>
          <w:color w:val="3C4043"/>
          <w:sz w:val="21"/>
          <w:szCs w:val="21"/>
          <w:shd w:val="clear" w:color="auto" w:fill="FFFFFF"/>
        </w:rPr>
        <w:t>:</w:t>
      </w:r>
    </w:p>
    <w:p w:rsidR="00981024" w:rsidRPr="0060111D" w:rsidRDefault="00A14F73" w:rsidP="00A2305C">
      <w:pPr>
        <w:pStyle w:val="ListParagraph"/>
        <w:numPr>
          <w:ilvl w:val="0"/>
          <w:numId w:val="10"/>
        </w:numPr>
        <w:rPr>
          <w:rFonts w:eastAsia="Times New Roman" w:cs="Helvetica"/>
          <w:color w:val="3C4043"/>
          <w:sz w:val="21"/>
          <w:szCs w:val="21"/>
          <w:shd w:val="clear" w:color="auto" w:fill="FFFFFF"/>
        </w:rPr>
      </w:pPr>
      <w:proofErr w:type="spellStart"/>
      <w:r w:rsidRPr="0060111D">
        <w:rPr>
          <w:rFonts w:eastAsia="Times New Roman" w:cs="Helvetica"/>
          <w:b/>
          <w:bCs/>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is an open-source library for computer vision, machine learning and image processing. </w:t>
      </w:r>
      <w:proofErr w:type="spellStart"/>
      <w:r w:rsidRPr="0060111D">
        <w:rPr>
          <w:rFonts w:eastAsia="Times New Roman" w:cs="Helvetica"/>
          <w:color w:val="3C4043"/>
          <w:sz w:val="21"/>
          <w:szCs w:val="21"/>
          <w:shd w:val="clear" w:color="auto" w:fill="FFFFFF"/>
        </w:rPr>
        <w:t>OpenCV</w:t>
      </w:r>
      <w:proofErr w:type="spellEnd"/>
      <w:r w:rsidRPr="0060111D">
        <w:rPr>
          <w:rFonts w:eastAsia="Times New Roman" w:cs="Helvetica"/>
          <w:color w:val="3C4043"/>
          <w:sz w:val="21"/>
          <w:szCs w:val="21"/>
          <w:shd w:val="clear" w:color="auto" w:fill="FFFFFF"/>
        </w:rPr>
        <w:t xml:space="preserve"> supports a wide variety of programming languages like Python, C++, Java and it is used for all sorts of image and video analysis like facial detection and recognition, photo editing, optical character recognition and a whole heap more.</w:t>
      </w:r>
      <w:r w:rsidR="00AF030E" w:rsidRPr="0060111D">
        <w:rPr>
          <w:rFonts w:eastAsia="Times New Roman" w:cs="Helvetica"/>
          <w:color w:val="3C4043"/>
          <w:sz w:val="21"/>
          <w:szCs w:val="21"/>
          <w:shd w:val="clear" w:color="auto" w:fill="FFFFFF"/>
        </w:rPr>
        <w:br/>
      </w:r>
    </w:p>
    <w:p w:rsidR="00E173CE" w:rsidRPr="0060111D" w:rsidRDefault="000B2750" w:rsidP="000B2750">
      <w:pPr>
        <w:pStyle w:val="ListParagraph"/>
        <w:numPr>
          <w:ilvl w:val="0"/>
          <w:numId w:val="10"/>
        </w:numPr>
      </w:pPr>
      <w:proofErr w:type="spellStart"/>
      <w:r w:rsidRPr="0060111D">
        <w:rPr>
          <w:rFonts w:eastAsia="Times New Roman" w:cs="Helvetica"/>
          <w:b/>
          <w:bCs/>
          <w:color w:val="3C4043"/>
          <w:sz w:val="21"/>
          <w:szCs w:val="21"/>
          <w:shd w:val="clear" w:color="auto" w:fill="FFFFFF"/>
        </w:rPr>
        <w:t>Dlib</w:t>
      </w:r>
      <w:proofErr w:type="spellEnd"/>
      <w:r w:rsidRPr="0060111D">
        <w:rPr>
          <w:rFonts w:eastAsia="Times New Roman" w:cs="Helvetica"/>
          <w:color w:val="3C4043"/>
          <w:sz w:val="21"/>
          <w:szCs w:val="21"/>
          <w:shd w:val="clear" w:color="auto" w:fill="FFFFFF"/>
        </w:rPr>
        <w:t>: is principally a C++ library however you can use a number of its function</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 xml:space="preserve"> from Python applications.</w:t>
      </w:r>
      <w:r w:rsidR="00A2305C">
        <w:rPr>
          <w:rFonts w:eastAsia="Times New Roman" w:cs="Helvetica"/>
          <w:color w:val="3C4043"/>
          <w:sz w:val="21"/>
          <w:szCs w:val="21"/>
          <w:shd w:val="clear" w:color="auto" w:fill="FFFFFF"/>
        </w:rPr>
        <w:br/>
      </w:r>
    </w:p>
    <w:p w:rsidR="00A2305C" w:rsidRPr="00A2305C" w:rsidRDefault="00E173CE" w:rsidP="000B2750">
      <w:pPr>
        <w:pStyle w:val="ListParagraph"/>
        <w:numPr>
          <w:ilvl w:val="0"/>
          <w:numId w:val="10"/>
        </w:numPr>
      </w:pPr>
      <w:proofErr w:type="spellStart"/>
      <w:proofErr w:type="gramStart"/>
      <w:r w:rsidRPr="0060111D">
        <w:rPr>
          <w:rFonts w:eastAsia="Times New Roman" w:cs="Helvetica"/>
          <w:b/>
          <w:bCs/>
          <w:color w:val="3C4043"/>
          <w:sz w:val="21"/>
          <w:szCs w:val="21"/>
          <w:shd w:val="clear" w:color="auto" w:fill="FFFFFF"/>
        </w:rPr>
        <w:t>filetype</w:t>
      </w:r>
      <w:proofErr w:type="spellEnd"/>
      <w:proofErr w:type="gramEnd"/>
      <w:r w:rsidRPr="0060111D">
        <w:rPr>
          <w:rFonts w:eastAsia="Times New Roman" w:cs="Helvetica"/>
          <w:color w:val="3C4043"/>
          <w:sz w:val="21"/>
          <w:szCs w:val="21"/>
          <w:shd w:val="clear" w:color="auto" w:fill="FFFFFF"/>
        </w:rPr>
        <w:t>: is a small and dependency free Python package to infer file and MIME type</w:t>
      </w:r>
      <w:r w:rsidR="0060111D">
        <w:rPr>
          <w:rFonts w:eastAsia="Times New Roman" w:cs="Helvetica"/>
          <w:color w:val="3C4043"/>
          <w:sz w:val="21"/>
          <w:szCs w:val="21"/>
          <w:shd w:val="clear" w:color="auto" w:fill="FFFFFF"/>
        </w:rPr>
        <w:t>s</w:t>
      </w:r>
      <w:r w:rsidRPr="0060111D">
        <w:rPr>
          <w:rFonts w:eastAsia="Times New Roman" w:cs="Helvetica"/>
          <w:color w:val="3C4043"/>
          <w:sz w:val="21"/>
          <w:szCs w:val="21"/>
          <w:shd w:val="clear" w:color="auto" w:fill="FFFFFF"/>
        </w:rPr>
        <w:t>.</w:t>
      </w:r>
      <w:r w:rsidR="00A2305C">
        <w:rPr>
          <w:rFonts w:eastAsia="Times New Roman" w:cs="Helvetica"/>
          <w:color w:val="3C4043"/>
          <w:sz w:val="21"/>
          <w:szCs w:val="21"/>
          <w:shd w:val="clear" w:color="auto" w:fill="FFFFFF"/>
        </w:rPr>
        <w:br/>
      </w:r>
    </w:p>
    <w:p w:rsidR="007D0ED6" w:rsidRDefault="00A2305C" w:rsidP="00A2305C">
      <w:pPr>
        <w:pStyle w:val="ListParagraph"/>
        <w:numPr>
          <w:ilvl w:val="0"/>
          <w:numId w:val="10"/>
        </w:numPr>
      </w:pPr>
      <w:proofErr w:type="spellStart"/>
      <w:proofErr w:type="gramStart"/>
      <w:r w:rsidRPr="00A2305C">
        <w:rPr>
          <w:b/>
          <w:bCs/>
        </w:rPr>
        <w:t>imutils</w:t>
      </w:r>
      <w:proofErr w:type="spellEnd"/>
      <w:proofErr w:type="gramEnd"/>
      <w:r>
        <w:t xml:space="preserve">: encompasses a series of functions to make basic image processing functions such as translation, rotation, resizing, </w:t>
      </w:r>
      <w:proofErr w:type="spellStart"/>
      <w:r>
        <w:t>skeletonization</w:t>
      </w:r>
      <w:proofErr w:type="spellEnd"/>
      <w:r>
        <w:t xml:space="preserve">, displaying </w:t>
      </w:r>
      <w:proofErr w:type="spellStart"/>
      <w:r>
        <w:t>Matplotlib</w:t>
      </w:r>
      <w:proofErr w:type="spellEnd"/>
      <w:r>
        <w:t xml:space="preserve"> images, sorting contours, detecting edges. </w:t>
      </w:r>
      <w:r w:rsidR="007D0ED6">
        <w:br/>
      </w:r>
    </w:p>
    <w:p w:rsidR="007D0ED6" w:rsidRPr="007D0ED6" w:rsidRDefault="007D0ED6" w:rsidP="00D43797">
      <w:pPr>
        <w:pStyle w:val="ListParagraph"/>
        <w:numPr>
          <w:ilvl w:val="0"/>
          <w:numId w:val="10"/>
        </w:numPr>
        <w:shd w:val="clear" w:color="auto" w:fill="FFFFFF"/>
        <w:autoSpaceDE w:val="0"/>
        <w:autoSpaceDN w:val="0"/>
        <w:adjustRightInd w:val="0"/>
        <w:spacing w:after="0" w:line="240" w:lineRule="auto"/>
      </w:pPr>
      <w:proofErr w:type="spellStart"/>
      <w:proofErr w:type="gramStart"/>
      <w:r w:rsidRPr="007D0ED6">
        <w:t>webcolors</w:t>
      </w:r>
      <w:proofErr w:type="spellEnd"/>
      <w:proofErr w:type="gramEnd"/>
      <w:r>
        <w:t>: is a</w:t>
      </w:r>
      <w:r w:rsidR="00D43797">
        <w:t xml:space="preserve"> library for working with color names and color values formats defined by HTML and CSS</w:t>
      </w:r>
      <w:r>
        <w:t>.</w:t>
      </w:r>
    </w:p>
    <w:p w:rsidR="00A14F73" w:rsidRDefault="00A14F73" w:rsidP="007D0ED6">
      <w:pPr>
        <w:pStyle w:val="ListParagraph"/>
      </w:pPr>
      <w:r w:rsidRPr="0060111D">
        <w:br/>
      </w:r>
    </w:p>
    <w:p w:rsidR="0033344A" w:rsidRDefault="00F06A7E" w:rsidP="002D174F">
      <w:pPr>
        <w:pStyle w:val="Heading1"/>
      </w:pPr>
      <w:bookmarkStart w:id="4" w:name="_Toc80196964"/>
      <w:r>
        <w:lastRenderedPageBreak/>
        <w:t>Setup</w:t>
      </w:r>
      <w:bookmarkEnd w:id="4"/>
      <w:r w:rsidR="00081EFA">
        <w:br/>
      </w:r>
    </w:p>
    <w:p w:rsidR="00C672A2" w:rsidRDefault="00B170B6" w:rsidP="00E173CE">
      <w:r>
        <w:t>To</w:t>
      </w:r>
      <w:r w:rsidR="00391E1A" w:rsidRPr="00391E1A">
        <w:t xml:space="preserve"> setup the environment</w:t>
      </w:r>
      <w:r w:rsidR="00F06A7E">
        <w:t xml:space="preserve">, </w:t>
      </w:r>
      <w:r w:rsidR="00C672A2">
        <w:t xml:space="preserve">you need python3 installed on your system. </w:t>
      </w:r>
      <w:r w:rsidR="00C54062" w:rsidRPr="00C54062">
        <w:t xml:space="preserve">It is highly recommended to </w:t>
      </w:r>
      <w:r w:rsidR="00C54062">
        <w:t>setup</w:t>
      </w:r>
      <w:r w:rsidR="00C672A2">
        <w:t xml:space="preserve"> a virtual environment </w:t>
      </w:r>
      <w:r w:rsidR="00487314">
        <w:t>which will host</w:t>
      </w:r>
      <w:r w:rsidR="00C672A2">
        <w:t xml:space="preserve"> the needed libraries.</w:t>
      </w:r>
    </w:p>
    <w:p w:rsidR="00C672A2" w:rsidRDefault="00C672A2" w:rsidP="00F64EA5">
      <w:pPr>
        <w:pStyle w:val="ListParagraph"/>
        <w:numPr>
          <w:ilvl w:val="0"/>
          <w:numId w:val="1"/>
        </w:numPr>
      </w:pPr>
      <w:r>
        <w:t>Create a virtual environment and activate it.</w:t>
      </w:r>
      <w:r w:rsidR="00CD0F26">
        <w:br/>
      </w:r>
    </w:p>
    <w:p w:rsidR="00016057" w:rsidRDefault="00C672A2" w:rsidP="00F64EA5">
      <w:pPr>
        <w:pStyle w:val="ListParagraph"/>
        <w:numPr>
          <w:ilvl w:val="0"/>
          <w:numId w:val="1"/>
        </w:numPr>
      </w:pPr>
      <w:r>
        <w:t xml:space="preserve">Create a file named requirements.txt and add the following lines </w:t>
      </w:r>
      <w:r w:rsidR="00963AD9">
        <w:t>to</w:t>
      </w:r>
      <w:r>
        <w:t xml:space="preserve"> it.</w:t>
      </w:r>
    </w:p>
    <w:tbl>
      <w:tblPr>
        <w:tblStyle w:val="TableGrid"/>
        <w:tblW w:w="0" w:type="auto"/>
        <w:tblInd w:w="817" w:type="dxa"/>
        <w:tblLook w:val="04A0" w:firstRow="1" w:lastRow="0" w:firstColumn="1" w:lastColumn="0" w:noHBand="0" w:noVBand="1"/>
      </w:tblPr>
      <w:tblGrid>
        <w:gridCol w:w="4399"/>
      </w:tblGrid>
      <w:tr w:rsidR="00097590" w:rsidTr="00016057">
        <w:tc>
          <w:tcPr>
            <w:tcW w:w="4399" w:type="dxa"/>
            <w:shd w:val="clear" w:color="auto" w:fill="D9D9D9" w:themeFill="background1" w:themeFillShade="D9"/>
          </w:tcPr>
          <w:p w:rsidR="00097590" w:rsidRDefault="00097590" w:rsidP="00016057">
            <w:r>
              <w:t>requirements.txt</w:t>
            </w:r>
          </w:p>
        </w:tc>
      </w:tr>
      <w:tr w:rsidR="00097590" w:rsidTr="00016057">
        <w:tc>
          <w:tcPr>
            <w:tcW w:w="4399" w:type="dxa"/>
          </w:tcPr>
          <w:p w:rsidR="00273BA1" w:rsidRDefault="00E173CE" w:rsidP="00E173CE">
            <w:proofErr w:type="spellStart"/>
            <w:r w:rsidRPr="00E173CE">
              <w:t>opencv</w:t>
            </w:r>
            <w:proofErr w:type="spellEnd"/>
            <w:r w:rsidRPr="00E173CE">
              <w:t>-python</w:t>
            </w:r>
            <w:r>
              <w:t>==</w:t>
            </w:r>
            <w:r w:rsidRPr="00E173CE">
              <w:t>4.4.0.46</w:t>
            </w:r>
            <w:r>
              <w:br/>
            </w:r>
            <w:proofErr w:type="spellStart"/>
            <w:r w:rsidRPr="00E173CE">
              <w:t>dlib</w:t>
            </w:r>
            <w:proofErr w:type="spellEnd"/>
            <w:r>
              <w:t>==</w:t>
            </w:r>
            <w:r w:rsidRPr="00E173CE">
              <w:t>19.17.0</w:t>
            </w:r>
            <w:r>
              <w:br/>
            </w:r>
            <w:proofErr w:type="spellStart"/>
            <w:r>
              <w:t>imutils</w:t>
            </w:r>
            <w:proofErr w:type="spellEnd"/>
            <w:r>
              <w:t xml:space="preserve">== </w:t>
            </w:r>
            <w:r w:rsidRPr="00E173CE">
              <w:t>0.5.3</w:t>
            </w:r>
          </w:p>
          <w:p w:rsidR="00E173CE" w:rsidRDefault="00E173CE" w:rsidP="00E173CE">
            <w:proofErr w:type="spellStart"/>
            <w:r w:rsidRPr="00E173CE">
              <w:t>filetype</w:t>
            </w:r>
            <w:proofErr w:type="spellEnd"/>
            <w:r w:rsidRPr="00E173CE">
              <w:t xml:space="preserve"> </w:t>
            </w:r>
            <w:r>
              <w:t>==</w:t>
            </w:r>
            <w:r w:rsidRPr="00E173CE">
              <w:t>1.0.7</w:t>
            </w:r>
          </w:p>
          <w:p w:rsidR="00A2305C" w:rsidRDefault="00E073C9" w:rsidP="00E073C9">
            <w:proofErr w:type="spellStart"/>
            <w:r w:rsidRPr="00E073C9">
              <w:t>webcolors</w:t>
            </w:r>
            <w:proofErr w:type="spellEnd"/>
            <w:r>
              <w:t>==</w:t>
            </w:r>
            <w:r w:rsidRPr="00E073C9">
              <w:t>1.11.1</w:t>
            </w:r>
          </w:p>
        </w:tc>
      </w:tr>
    </w:tbl>
    <w:p w:rsidR="00CD3096" w:rsidRDefault="00CD3096" w:rsidP="00CD3096">
      <w:pPr>
        <w:pStyle w:val="ListParagraph"/>
      </w:pPr>
    </w:p>
    <w:p w:rsidR="00540078" w:rsidRDefault="00CD3096" w:rsidP="00F64EA5">
      <w:pPr>
        <w:pStyle w:val="ListParagraph"/>
        <w:numPr>
          <w:ilvl w:val="0"/>
          <w:numId w:val="1"/>
        </w:numPr>
      </w:pPr>
      <w:r>
        <w:t>Now, let’s install th</w:t>
      </w:r>
      <w:r w:rsidR="002042CE">
        <w:t>e required</w:t>
      </w:r>
      <w:r>
        <w:t xml:space="preserve"> libraries to the project.</w:t>
      </w:r>
      <w:r w:rsidR="007F5E13">
        <w:br/>
        <w:t>pip install –r requirements.txt</w:t>
      </w:r>
      <w:r w:rsidR="00815E2B">
        <w:br/>
      </w:r>
    </w:p>
    <w:p w:rsidR="00CD3096" w:rsidRDefault="00C12C84" w:rsidP="00321588">
      <w:pPr>
        <w:pStyle w:val="ListParagraph"/>
        <w:numPr>
          <w:ilvl w:val="0"/>
          <w:numId w:val="1"/>
        </w:numPr>
      </w:pPr>
      <w:r>
        <w:t xml:space="preserve">Create a </w:t>
      </w:r>
      <w:r w:rsidR="00016057">
        <w:t xml:space="preserve">folder </w:t>
      </w:r>
      <w:r w:rsidR="00487314">
        <w:t>for</w:t>
      </w:r>
      <w:r w:rsidR="00A02142">
        <w:t xml:space="preserve"> </w:t>
      </w:r>
      <w:r w:rsidR="00016057">
        <w:t xml:space="preserve">our project </w:t>
      </w:r>
      <w:r>
        <w:t>called “</w:t>
      </w:r>
      <w:proofErr w:type="spellStart"/>
      <w:r w:rsidR="00321588">
        <w:t>FaceAnalyzer</w:t>
      </w:r>
      <w:proofErr w:type="spellEnd"/>
      <w:r>
        <w:t>”</w:t>
      </w:r>
      <w:r w:rsidR="00A02142">
        <w:t>.</w:t>
      </w:r>
    </w:p>
    <w:p w:rsidR="00E073C9" w:rsidRDefault="00DC093F" w:rsidP="005F04FE">
      <w:pPr>
        <w:ind w:left="720"/>
      </w:pPr>
      <w:r>
        <w:t>At the end</w:t>
      </w:r>
      <w:r w:rsidR="003B528D">
        <w:t>,</w:t>
      </w:r>
      <w:r>
        <w:t xml:space="preserve"> </w:t>
      </w:r>
      <w:r w:rsidR="00016057">
        <w:t>our</w:t>
      </w:r>
      <w:r w:rsidR="00C12C84">
        <w:t xml:space="preserve"> folder structure will </w:t>
      </w:r>
      <w:r w:rsidR="00C54062">
        <w:t>look like</w:t>
      </w:r>
      <w:r w:rsidR="00C12C84">
        <w:t xml:space="preserve"> the following:</w:t>
      </w:r>
      <w:r w:rsidR="00FD6031">
        <w:br/>
      </w:r>
      <w:r w:rsidR="00DD42D5">
        <w:br/>
      </w:r>
      <w:r w:rsidR="00E073C9">
        <w:rPr>
          <w:noProof/>
        </w:rPr>
        <w:drawing>
          <wp:inline distT="0" distB="0" distL="0" distR="0">
            <wp:extent cx="2901315" cy="2051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315" cy="2051685"/>
                    </a:xfrm>
                    <a:prstGeom prst="rect">
                      <a:avLst/>
                    </a:prstGeom>
                    <a:noFill/>
                    <a:ln>
                      <a:noFill/>
                    </a:ln>
                  </pic:spPr>
                </pic:pic>
              </a:graphicData>
            </a:graphic>
          </wp:inline>
        </w:drawing>
      </w:r>
    </w:p>
    <w:p w:rsidR="00A2555E" w:rsidRDefault="007C7324" w:rsidP="00E073C9">
      <w:pPr>
        <w:ind w:left="720"/>
      </w:pPr>
      <w:r>
        <w:br/>
      </w:r>
      <w:r w:rsidR="0036490E" w:rsidRPr="00FD6031">
        <w:rPr>
          <w:b/>
          <w:bCs/>
          <w:u w:val="single"/>
        </w:rPr>
        <w:t>NB:</w:t>
      </w:r>
      <w:r w:rsidR="0036490E">
        <w:t xml:space="preserve"> </w:t>
      </w:r>
      <w:r w:rsidR="00FD6031">
        <w:br/>
      </w:r>
      <w:r w:rsidR="00FD6031">
        <w:br/>
      </w:r>
      <w:r w:rsidR="0036490E">
        <w:t>For the purpose of this article</w:t>
      </w:r>
      <w:r w:rsidR="00E073C9">
        <w:t>,</w:t>
      </w:r>
      <w:r w:rsidR="0036490E">
        <w:t xml:space="preserve"> </w:t>
      </w:r>
      <w:r w:rsidR="00A2555E">
        <w:t>we will use the “shape_predictor_68_face_landmarks.dat”</w:t>
      </w:r>
      <w:r w:rsidR="00035F24">
        <w:t xml:space="preserve">; </w:t>
      </w:r>
      <w:r w:rsidR="00E073C9">
        <w:br/>
      </w:r>
      <w:r w:rsidR="00035F24">
        <w:t>A</w:t>
      </w:r>
      <w:r w:rsidR="00A2555E">
        <w:t xml:space="preserve"> </w:t>
      </w:r>
      <w:proofErr w:type="spellStart"/>
      <w:r w:rsidR="00A2555E">
        <w:t>dlib</w:t>
      </w:r>
      <w:proofErr w:type="spellEnd"/>
      <w:r w:rsidR="00A2555E">
        <w:t xml:space="preserve"> pre-trained model to estimate the location of 68 coordinates (</w:t>
      </w:r>
      <w:proofErr w:type="spellStart"/>
      <w:r w:rsidR="00A2555E">
        <w:t>x</w:t>
      </w:r>
      <w:proofErr w:type="gramStart"/>
      <w:r w:rsidR="00A2555E">
        <w:t>,y</w:t>
      </w:r>
      <w:proofErr w:type="spellEnd"/>
      <w:proofErr w:type="gramEnd"/>
      <w:r w:rsidR="00A2555E">
        <w:t xml:space="preserve">) </w:t>
      </w:r>
      <w:r w:rsidR="003D66EE">
        <w:t xml:space="preserve">that map the facial points </w:t>
      </w:r>
      <w:r w:rsidR="0072285A">
        <w:t>o</w:t>
      </w:r>
      <w:r w:rsidR="003D66EE">
        <w:t>n a person’s face.</w:t>
      </w:r>
      <w:r w:rsidR="00EF103C">
        <w:t xml:space="preserve">  The model details are available in the below link </w:t>
      </w:r>
      <w:r w:rsidR="00EF103C">
        <w:br/>
      </w:r>
      <w:hyperlink r:id="rId11" w:history="1">
        <w:r w:rsidR="00EF103C" w:rsidRPr="00534AC1">
          <w:rPr>
            <w:rStyle w:val="Hyperlink"/>
          </w:rPr>
          <w:t>https://github.com/davisking/dlib-models</w:t>
        </w:r>
      </w:hyperlink>
      <w:r w:rsidR="00EF103C">
        <w:t>.</w:t>
      </w:r>
      <w:r w:rsidR="003D66EE">
        <w:br/>
      </w:r>
    </w:p>
    <w:p w:rsidR="00952EBB" w:rsidRPr="00095FEC" w:rsidRDefault="00C54062" w:rsidP="00E073C9">
      <w:pPr>
        <w:rPr>
          <w:i/>
          <w:color w:val="70AD47" w:themeColor="accent6"/>
          <w:sz w:val="20"/>
          <w:szCs w:val="20"/>
        </w:rPr>
      </w:pPr>
      <w:r w:rsidRPr="00C54062">
        <w:lastRenderedPageBreak/>
        <w:t xml:space="preserve">Let’s </w:t>
      </w:r>
      <w:r w:rsidR="00BC11ED">
        <w:t>move</w:t>
      </w:r>
      <w:r w:rsidR="00095FEC">
        <w:t xml:space="preserve"> into coding</w:t>
      </w:r>
      <w:proofErr w:type="gramStart"/>
      <w:r w:rsidR="00095FEC">
        <w:t>:</w:t>
      </w:r>
      <w:proofErr w:type="gramEnd"/>
      <w:r w:rsidR="00952EBB">
        <w:br/>
      </w:r>
      <w:bookmarkStart w:id="5" w:name="_Toc79581440"/>
      <w:r w:rsidR="00952EBB">
        <w:rPr>
          <w:i/>
          <w:color w:val="70AD47" w:themeColor="accent6"/>
          <w:sz w:val="20"/>
          <w:szCs w:val="20"/>
        </w:rPr>
        <w:br/>
      </w:r>
      <w:r w:rsidR="00952EBB" w:rsidRPr="00095FEC">
        <w:rPr>
          <w:i/>
          <w:color w:val="70AD47" w:themeColor="accent6"/>
          <w:sz w:val="20"/>
          <w:szCs w:val="20"/>
        </w:rPr>
        <w:t>#</w:t>
      </w:r>
      <w:r w:rsidR="00E073C9">
        <w:rPr>
          <w:i/>
          <w:color w:val="70AD47" w:themeColor="accent6"/>
          <w:sz w:val="20"/>
          <w:szCs w:val="20"/>
        </w:rPr>
        <w:t>recognize</w:t>
      </w:r>
      <w:r w:rsidR="0062028C">
        <w:rPr>
          <w:i/>
          <w:color w:val="70AD47" w:themeColor="accent6"/>
          <w:sz w:val="20"/>
          <w:szCs w:val="20"/>
        </w:rPr>
        <w:t>_</w:t>
      </w:r>
      <w:r w:rsidR="00E073C9">
        <w:rPr>
          <w:i/>
          <w:color w:val="70AD47" w:themeColor="accent6"/>
          <w:sz w:val="20"/>
          <w:szCs w:val="20"/>
        </w:rPr>
        <w:t>eyes_color</w:t>
      </w:r>
      <w:r w:rsidR="00952EBB" w:rsidRPr="00095FEC">
        <w:rPr>
          <w:i/>
          <w:color w:val="70AD47" w:themeColor="accent6"/>
          <w:sz w:val="20"/>
          <w:szCs w:val="20"/>
        </w:rPr>
        <w:t>.py</w:t>
      </w:r>
      <w:bookmarkEnd w:id="5"/>
    </w:p>
    <w:p w:rsidR="0034356D" w:rsidRPr="0034356D" w:rsidRDefault="00D43797" w:rsidP="003E1492">
      <w:r>
        <w:rPr>
          <w:noProof/>
        </w:rPr>
        <w:drawing>
          <wp:inline distT="0" distB="0" distL="0" distR="0">
            <wp:extent cx="5943600" cy="32883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8323"/>
                    </a:xfrm>
                    <a:prstGeom prst="rect">
                      <a:avLst/>
                    </a:prstGeom>
                    <a:noFill/>
                    <a:ln>
                      <a:noFill/>
                    </a:ln>
                  </pic:spPr>
                </pic:pic>
              </a:graphicData>
            </a:graphic>
          </wp:inline>
        </w:drawing>
      </w:r>
    </w:p>
    <w:p w:rsidR="00F96CC3" w:rsidRDefault="00DD42D5" w:rsidP="00F96CC3">
      <w:pPr>
        <w:pStyle w:val="ListParagraph"/>
        <w:numPr>
          <w:ilvl w:val="0"/>
          <w:numId w:val="2"/>
        </w:numPr>
      </w:pPr>
      <w:r>
        <w:t>T</w:t>
      </w:r>
      <w:r w:rsidR="0008698A">
        <w:t>his</w:t>
      </w:r>
      <w:r w:rsidRPr="000808B7">
        <w:t xml:space="preserve"> </w:t>
      </w:r>
      <w:r w:rsidR="00F96CC3">
        <w:t xml:space="preserve">function initializes the </w:t>
      </w:r>
      <w:proofErr w:type="spellStart"/>
      <w:r w:rsidR="00F96CC3">
        <w:t>dlib</w:t>
      </w:r>
      <w:proofErr w:type="spellEnd"/>
      <w:r w:rsidR="00F96CC3">
        <w:t xml:space="preserve"> using the pre-trained model and returns: </w:t>
      </w:r>
    </w:p>
    <w:p w:rsidR="00DD42D5" w:rsidRDefault="00F96CC3" w:rsidP="00F96CC3">
      <w:pPr>
        <w:pStyle w:val="ListParagraph"/>
        <w:numPr>
          <w:ilvl w:val="1"/>
          <w:numId w:val="2"/>
        </w:numPr>
      </w:pPr>
      <w:proofErr w:type="gramStart"/>
      <w:r>
        <w:t>detector</w:t>
      </w:r>
      <w:proofErr w:type="gramEnd"/>
      <w:r>
        <w:t>: used for detecting the face in an image.</w:t>
      </w:r>
    </w:p>
    <w:p w:rsidR="00F96CC3" w:rsidRDefault="00F96CC3" w:rsidP="00E90D94">
      <w:pPr>
        <w:pStyle w:val="ListParagraph"/>
        <w:numPr>
          <w:ilvl w:val="1"/>
          <w:numId w:val="2"/>
        </w:numPr>
      </w:pPr>
      <w:proofErr w:type="gramStart"/>
      <w:r>
        <w:t>predictor</w:t>
      </w:r>
      <w:proofErr w:type="gramEnd"/>
      <w:r>
        <w:t>:</w:t>
      </w:r>
      <w:r w:rsidR="00E90D94">
        <w:t xml:space="preserve"> shape</w:t>
      </w:r>
      <w:r>
        <w:t xml:space="preserve"> </w:t>
      </w:r>
      <w:r w:rsidR="00E90D94">
        <w:t>or landmark predictor used to predict the coordinates of a given shape. The facial landmark predictor is used to localize individual facial structures.</w:t>
      </w:r>
    </w:p>
    <w:p w:rsidR="00E65708" w:rsidRDefault="00E65708" w:rsidP="00E65708">
      <w:pPr>
        <w:pStyle w:val="ListParagraph"/>
        <w:ind w:left="1440"/>
      </w:pPr>
    </w:p>
    <w:p w:rsidR="00E90D94" w:rsidRDefault="006E5480" w:rsidP="00E90D94">
      <w:r>
        <w:rPr>
          <w:noProof/>
        </w:rPr>
        <w:drawing>
          <wp:inline distT="0" distB="0" distL="0" distR="0">
            <wp:extent cx="3739601" cy="22566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9515" cy="2256640"/>
                    </a:xfrm>
                    <a:prstGeom prst="rect">
                      <a:avLst/>
                    </a:prstGeom>
                    <a:noFill/>
                    <a:ln>
                      <a:noFill/>
                    </a:ln>
                  </pic:spPr>
                </pic:pic>
              </a:graphicData>
            </a:graphic>
          </wp:inline>
        </w:drawing>
      </w:r>
    </w:p>
    <w:p w:rsidR="006E5480" w:rsidRDefault="006E5480" w:rsidP="00F7436D">
      <w:pPr>
        <w:pStyle w:val="ListParagraph"/>
        <w:numPr>
          <w:ilvl w:val="0"/>
          <w:numId w:val="2"/>
        </w:numPr>
      </w:pPr>
      <w:r>
        <w:t>This</w:t>
      </w:r>
      <w:r w:rsidRPr="000808B7">
        <w:t xml:space="preserve"> </w:t>
      </w:r>
      <w:r>
        <w:t xml:space="preserve">function </w:t>
      </w:r>
      <w:r>
        <w:t>maps an RGB value</w:t>
      </w:r>
      <w:r w:rsidR="00F7436D">
        <w:t>s</w:t>
      </w:r>
      <w:r>
        <w:t xml:space="preserve"> to the nearest color name it can find. It computes the sum of the difference between the red, green and blue numbers and </w:t>
      </w:r>
      <w:r w:rsidR="00F7436D">
        <w:t>chooses</w:t>
      </w:r>
      <w:r>
        <w:t xml:space="preserve"> the smallest one.</w:t>
      </w:r>
    </w:p>
    <w:p w:rsidR="006E5480" w:rsidRDefault="006E5480" w:rsidP="00E90D94">
      <w:r>
        <w:rPr>
          <w:noProof/>
        </w:rPr>
        <w:lastRenderedPageBreak/>
        <w:drawing>
          <wp:inline distT="0" distB="0" distL="0" distR="0">
            <wp:extent cx="4261485" cy="19812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1485" cy="1981200"/>
                    </a:xfrm>
                    <a:prstGeom prst="rect">
                      <a:avLst/>
                    </a:prstGeom>
                    <a:noFill/>
                    <a:ln>
                      <a:noFill/>
                    </a:ln>
                  </pic:spPr>
                </pic:pic>
              </a:graphicData>
            </a:graphic>
          </wp:inline>
        </w:drawing>
      </w:r>
    </w:p>
    <w:p w:rsidR="005B620D" w:rsidRDefault="005B620D" w:rsidP="00E65708">
      <w:pPr>
        <w:pStyle w:val="ListParagraph"/>
        <w:numPr>
          <w:ilvl w:val="0"/>
          <w:numId w:val="14"/>
        </w:numPr>
      </w:pPr>
      <w:r>
        <w:t>This</w:t>
      </w:r>
      <w:r w:rsidRPr="000808B7">
        <w:t xml:space="preserve"> </w:t>
      </w:r>
      <w:r>
        <w:t xml:space="preserve">function </w:t>
      </w:r>
      <w:r w:rsidR="00E65708">
        <w:t xml:space="preserve">maps an RGB values to its actual corresponding </w:t>
      </w:r>
      <w:r w:rsidR="00E65708">
        <w:t>color</w:t>
      </w:r>
      <w:r w:rsidR="00E65708">
        <w:t xml:space="preserve"> and if not found get the closest color.</w:t>
      </w:r>
    </w:p>
    <w:p w:rsidR="00E65708" w:rsidRDefault="00E65708" w:rsidP="00E65708">
      <w:r>
        <w:rPr>
          <w:noProof/>
        </w:rPr>
        <w:lastRenderedPageBreak/>
        <w:drawing>
          <wp:inline distT="0" distB="0" distL="0" distR="0">
            <wp:extent cx="5943600" cy="428478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84785"/>
                    </a:xfrm>
                    <a:prstGeom prst="rect">
                      <a:avLst/>
                    </a:prstGeom>
                    <a:noFill/>
                    <a:ln>
                      <a:noFill/>
                    </a:ln>
                  </pic:spPr>
                </pic:pic>
              </a:graphicData>
            </a:graphic>
          </wp:inline>
        </w:drawing>
      </w:r>
      <w:r>
        <w:br/>
      </w:r>
      <w:r>
        <w:rPr>
          <w:noProof/>
        </w:rPr>
        <w:drawing>
          <wp:inline distT="0" distB="0" distL="0" distR="0">
            <wp:extent cx="5937720" cy="35814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885" cy="3581500"/>
                    </a:xfrm>
                    <a:prstGeom prst="rect">
                      <a:avLst/>
                    </a:prstGeom>
                    <a:noFill/>
                    <a:ln>
                      <a:noFill/>
                    </a:ln>
                  </pic:spPr>
                </pic:pic>
              </a:graphicData>
            </a:graphic>
          </wp:inline>
        </w:drawing>
      </w:r>
      <w:r>
        <w:br/>
      </w:r>
      <w:r>
        <w:rPr>
          <w:noProof/>
        </w:rPr>
        <w:lastRenderedPageBreak/>
        <w:drawing>
          <wp:inline distT="0" distB="0" distL="0" distR="0">
            <wp:extent cx="5937737" cy="3874477"/>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874573"/>
                    </a:xfrm>
                    <a:prstGeom prst="rect">
                      <a:avLst/>
                    </a:prstGeom>
                    <a:noFill/>
                    <a:ln>
                      <a:noFill/>
                    </a:ln>
                  </pic:spPr>
                </pic:pic>
              </a:graphicData>
            </a:graphic>
          </wp:inline>
        </w:drawing>
      </w:r>
    </w:p>
    <w:p w:rsidR="00D33342" w:rsidRDefault="00E65708" w:rsidP="001B0594">
      <w:r>
        <w:rPr>
          <w:noProof/>
        </w:rPr>
        <w:drawing>
          <wp:inline distT="0" distB="0" distL="0" distR="0">
            <wp:extent cx="5943600" cy="401510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rsidR="003D6F3C" w:rsidRDefault="003D6F3C" w:rsidP="00D33342">
      <w:pPr>
        <w:pStyle w:val="ListParagraph"/>
        <w:numPr>
          <w:ilvl w:val="0"/>
          <w:numId w:val="14"/>
        </w:numPr>
      </w:pPr>
      <w:r>
        <w:lastRenderedPageBreak/>
        <w:t xml:space="preserve">This function constitutes the core of our program and </w:t>
      </w:r>
      <w:r w:rsidR="00D33342">
        <w:t>performs</w:t>
      </w:r>
      <w:r>
        <w:t xml:space="preserve"> the following:</w:t>
      </w:r>
    </w:p>
    <w:p w:rsidR="00A51BD9" w:rsidRDefault="003D6F3C" w:rsidP="003D6F3C">
      <w:pPr>
        <w:pStyle w:val="ListParagraph"/>
        <w:numPr>
          <w:ilvl w:val="1"/>
          <w:numId w:val="14"/>
        </w:numPr>
      </w:pPr>
      <w:r>
        <w:t xml:space="preserve">Initialize the </w:t>
      </w:r>
      <w:proofErr w:type="spellStart"/>
      <w:r>
        <w:t>dlib</w:t>
      </w:r>
      <w:proofErr w:type="spellEnd"/>
      <w:r>
        <w:t xml:space="preserve"> face detector.</w:t>
      </w:r>
    </w:p>
    <w:p w:rsidR="003D6F3C" w:rsidRDefault="003D6F3C" w:rsidP="00DC487B">
      <w:pPr>
        <w:pStyle w:val="ListParagraph"/>
        <w:numPr>
          <w:ilvl w:val="1"/>
          <w:numId w:val="14"/>
        </w:numPr>
      </w:pPr>
      <w:r>
        <w:t>Read</w:t>
      </w:r>
      <w:r w:rsidR="00DC487B">
        <w:t xml:space="preserve"> </w:t>
      </w:r>
      <w:r>
        <w:t>the input image.</w:t>
      </w:r>
    </w:p>
    <w:p w:rsidR="003D6F3C" w:rsidRDefault="00DC487B" w:rsidP="003D6F3C">
      <w:pPr>
        <w:pStyle w:val="ListParagraph"/>
        <w:numPr>
          <w:ilvl w:val="1"/>
          <w:numId w:val="14"/>
        </w:numPr>
      </w:pPr>
      <w:r>
        <w:t>Preserve a copy of the original image</w:t>
      </w:r>
      <w:r w:rsidR="003D6F3C">
        <w:t>.</w:t>
      </w:r>
    </w:p>
    <w:p w:rsidR="003D6F3C" w:rsidRDefault="00DC487B" w:rsidP="003D6F3C">
      <w:pPr>
        <w:pStyle w:val="ListParagraph"/>
        <w:numPr>
          <w:ilvl w:val="1"/>
          <w:numId w:val="14"/>
        </w:numPr>
      </w:pPr>
      <w:r>
        <w:t>Convert</w:t>
      </w:r>
      <w:r w:rsidR="003D6F3C">
        <w:t xml:space="preserve"> the image </w:t>
      </w:r>
      <w:r w:rsidR="009F7FC4">
        <w:t>in</w:t>
      </w:r>
      <w:r w:rsidR="003D6F3C">
        <w:t>to gray scale.</w:t>
      </w:r>
    </w:p>
    <w:p w:rsidR="003D6F3C" w:rsidRDefault="003D6F3C" w:rsidP="00DC487B">
      <w:pPr>
        <w:pStyle w:val="ListParagraph"/>
        <w:numPr>
          <w:ilvl w:val="1"/>
          <w:numId w:val="14"/>
        </w:numPr>
      </w:pPr>
      <w:r>
        <w:t>Detect faces in the grayed image.</w:t>
      </w:r>
    </w:p>
    <w:p w:rsidR="00DC487B" w:rsidRDefault="00DC487B" w:rsidP="003D6F3C">
      <w:pPr>
        <w:pStyle w:val="ListParagraph"/>
        <w:numPr>
          <w:ilvl w:val="1"/>
          <w:numId w:val="14"/>
        </w:numPr>
      </w:pPr>
      <w:r>
        <w:t>Determine the landmarks of the left and right eyes.</w:t>
      </w:r>
    </w:p>
    <w:p w:rsidR="003D6F3C" w:rsidRDefault="003D6F3C" w:rsidP="00DC487B">
      <w:pPr>
        <w:pStyle w:val="ListParagraph"/>
        <w:numPr>
          <w:ilvl w:val="1"/>
          <w:numId w:val="14"/>
        </w:numPr>
      </w:pPr>
      <w:r>
        <w:t>Iterate throughout the faces detected</w:t>
      </w:r>
      <w:r w:rsidR="00B47844">
        <w:t xml:space="preserve"> and displays the positions of the faces detected.</w:t>
      </w:r>
    </w:p>
    <w:p w:rsidR="00B47844" w:rsidRDefault="00B47844" w:rsidP="00DC487B">
      <w:pPr>
        <w:pStyle w:val="ListParagraph"/>
        <w:numPr>
          <w:ilvl w:val="1"/>
          <w:numId w:val="14"/>
        </w:numPr>
      </w:pPr>
      <w:r>
        <w:t>Draw a bounding box around the face</w:t>
      </w:r>
      <w:r w:rsidR="00035F24">
        <w:t>s</w:t>
      </w:r>
      <w:r>
        <w:t xml:space="preserve"> detected.</w:t>
      </w:r>
    </w:p>
    <w:p w:rsidR="00DC487B" w:rsidRDefault="00DC487B" w:rsidP="00DC487B">
      <w:pPr>
        <w:pStyle w:val="ListParagraph"/>
        <w:numPr>
          <w:ilvl w:val="1"/>
          <w:numId w:val="14"/>
        </w:numPr>
      </w:pPr>
      <w:r>
        <w:t xml:space="preserve">Determine the facial landmarks for the face region then convert its coordinates to a </w:t>
      </w:r>
      <w:proofErr w:type="spellStart"/>
      <w:r>
        <w:t>Numpy</w:t>
      </w:r>
      <w:proofErr w:type="spellEnd"/>
      <w:r>
        <w:t xml:space="preserve"> array.</w:t>
      </w:r>
    </w:p>
    <w:p w:rsidR="00DC487B" w:rsidRDefault="00DC487B" w:rsidP="00DC487B">
      <w:pPr>
        <w:pStyle w:val="ListParagraph"/>
        <w:numPr>
          <w:ilvl w:val="1"/>
          <w:numId w:val="14"/>
        </w:numPr>
      </w:pPr>
      <w:r>
        <w:t>Draw a bounding box around the eye considered as the region of interest (ROI).</w:t>
      </w:r>
    </w:p>
    <w:p w:rsidR="00DC487B" w:rsidRDefault="00DC487B" w:rsidP="00DC487B">
      <w:pPr>
        <w:pStyle w:val="ListParagraph"/>
        <w:numPr>
          <w:ilvl w:val="1"/>
          <w:numId w:val="14"/>
        </w:numPr>
      </w:pPr>
      <w:r>
        <w:t>Pick the RGB value of the region situated directly below the pupil.</w:t>
      </w:r>
    </w:p>
    <w:p w:rsidR="00DC487B" w:rsidRDefault="00965E29" w:rsidP="00F7436D">
      <w:pPr>
        <w:pStyle w:val="ListParagraph"/>
        <w:numPr>
          <w:ilvl w:val="1"/>
          <w:numId w:val="14"/>
        </w:numPr>
      </w:pPr>
      <w:r>
        <w:t>Display a window</w:t>
      </w:r>
      <w:r w:rsidR="00DC487B">
        <w:t xml:space="preserve"> containing</w:t>
      </w:r>
      <w:r>
        <w:t xml:space="preserve"> </w:t>
      </w:r>
      <w:r w:rsidR="00DC487B">
        <w:t xml:space="preserve">the original </w:t>
      </w:r>
      <w:r w:rsidR="00F7436D">
        <w:t>image</w:t>
      </w:r>
      <w:r w:rsidR="00DC487B">
        <w:t xml:space="preserve">, the eye </w:t>
      </w:r>
      <w:r w:rsidR="00F7436D">
        <w:t>designated</w:t>
      </w:r>
      <w:r w:rsidR="00DC487B">
        <w:t xml:space="preserve"> as a region of interest and the color discerned.</w:t>
      </w:r>
      <w:r>
        <w:br/>
      </w:r>
    </w:p>
    <w:p w:rsidR="00502862" w:rsidRDefault="009F7FC4" w:rsidP="00384501">
      <w:pPr>
        <w:shd w:val="clear" w:color="auto" w:fill="FFFFFF"/>
        <w:spacing w:after="300" w:line="240" w:lineRule="auto"/>
        <w:ind w:left="360"/>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extent cx="4858460" cy="12660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9020" cy="1266239"/>
                    </a:xfrm>
                    <a:prstGeom prst="rect">
                      <a:avLst/>
                    </a:prstGeom>
                    <a:noFill/>
                    <a:ln>
                      <a:noFill/>
                    </a:ln>
                  </pic:spPr>
                </pic:pic>
              </a:graphicData>
            </a:graphic>
          </wp:inline>
        </w:drawing>
      </w:r>
    </w:p>
    <w:p w:rsidR="00384501" w:rsidRPr="002627DF" w:rsidRDefault="00384501" w:rsidP="002627DF">
      <w:pPr>
        <w:pStyle w:val="ListParagraph"/>
        <w:numPr>
          <w:ilvl w:val="0"/>
          <w:numId w:val="2"/>
        </w:numPr>
        <w:shd w:val="clear" w:color="auto" w:fill="FFFFFF"/>
        <w:spacing w:after="300" w:line="240" w:lineRule="auto"/>
        <w:rPr>
          <w:rFonts w:ascii="Arial" w:eastAsia="Times New Roman" w:hAnsi="Arial" w:cs="Arial"/>
          <w:color w:val="333333"/>
          <w:sz w:val="23"/>
          <w:szCs w:val="23"/>
        </w:rPr>
      </w:pPr>
      <w:r w:rsidRPr="000808B7">
        <w:t>This fun</w:t>
      </w:r>
      <w:r>
        <w:t xml:space="preserve">ction </w:t>
      </w:r>
      <w:r w:rsidR="00DC3969">
        <w:t>validates a path inputted as a parameter and</w:t>
      </w:r>
      <w:r w:rsidR="002627DF">
        <w:t xml:space="preserve"> ensures that it is a file path also it ascertains that the type of the file chosen is</w:t>
      </w:r>
      <w:r w:rsidR="009F7FC4">
        <w:t xml:space="preserve"> an</w:t>
      </w:r>
      <w:r w:rsidR="002627DF">
        <w:t xml:space="preserve"> image.</w:t>
      </w:r>
    </w:p>
    <w:p w:rsidR="00384501" w:rsidRDefault="002627DF" w:rsidP="002627DF">
      <w:pPr>
        <w:shd w:val="clear" w:color="auto" w:fill="FFFFFF"/>
        <w:spacing w:after="300" w:line="240" w:lineRule="auto"/>
        <w:rPr>
          <w:rFonts w:ascii="Arial" w:eastAsia="Times New Roman" w:hAnsi="Arial" w:cs="Arial"/>
          <w:color w:val="333333"/>
          <w:sz w:val="23"/>
          <w:szCs w:val="23"/>
        </w:rPr>
      </w:pPr>
      <w:r>
        <w:rPr>
          <w:rFonts w:ascii="Arial" w:eastAsia="Times New Roman" w:hAnsi="Arial" w:cs="Arial"/>
          <w:noProof/>
          <w:color w:val="333333"/>
          <w:sz w:val="23"/>
          <w:szCs w:val="23"/>
        </w:rPr>
        <w:drawing>
          <wp:inline distT="0" distB="0" distL="0" distR="0" wp14:anchorId="60604F57" wp14:editId="69D0B96F">
            <wp:extent cx="5234354" cy="2977662"/>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4305" cy="2977634"/>
                    </a:xfrm>
                    <a:prstGeom prst="rect">
                      <a:avLst/>
                    </a:prstGeom>
                    <a:noFill/>
                    <a:ln>
                      <a:noFill/>
                    </a:ln>
                  </pic:spPr>
                </pic:pic>
              </a:graphicData>
            </a:graphic>
          </wp:inline>
        </w:drawing>
      </w:r>
    </w:p>
    <w:p w:rsidR="002627DF" w:rsidRDefault="00DC3969" w:rsidP="00F64EA5">
      <w:pPr>
        <w:pStyle w:val="ListParagraph"/>
        <w:numPr>
          <w:ilvl w:val="0"/>
          <w:numId w:val="5"/>
        </w:numPr>
      </w:pPr>
      <w:r>
        <w:lastRenderedPageBreak/>
        <w:t>This function defines and sets the appropriate constraints for the command line arguments to be specified by the user when running this utility.</w:t>
      </w:r>
    </w:p>
    <w:p w:rsidR="00DC3969" w:rsidRDefault="009F7FC4" w:rsidP="009F7FC4">
      <w:pPr>
        <w:pStyle w:val="ListParagraph"/>
        <w:numPr>
          <w:ilvl w:val="1"/>
          <w:numId w:val="5"/>
        </w:numPr>
      </w:pPr>
      <w:proofErr w:type="spellStart"/>
      <w:r>
        <w:t>i</w:t>
      </w:r>
      <w:r w:rsidR="002627DF">
        <w:t>nput_</w:t>
      </w:r>
      <w:r>
        <w:t>p</w:t>
      </w:r>
      <w:r w:rsidR="002627DF">
        <w:t>ath</w:t>
      </w:r>
      <w:proofErr w:type="spellEnd"/>
      <w:r w:rsidR="002627DF">
        <w:t>:  A required parameter containing the path of the image file to process</w:t>
      </w:r>
      <w:r w:rsidR="00DE0493">
        <w:t xml:space="preserve"> associated with the predefined function “</w:t>
      </w:r>
      <w:proofErr w:type="spellStart"/>
      <w:r w:rsidR="00DE0493">
        <w:t>is_valid_path</w:t>
      </w:r>
      <w:proofErr w:type="spellEnd"/>
      <w:r w:rsidR="00DE0493">
        <w:t>”.</w:t>
      </w:r>
    </w:p>
    <w:p w:rsidR="002627DF" w:rsidRDefault="00965E29" w:rsidP="002627DF">
      <w:r>
        <w:rPr>
          <w:noProof/>
        </w:rPr>
        <w:drawing>
          <wp:inline distT="0" distB="0" distL="0" distR="0">
            <wp:extent cx="3704590" cy="76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4590" cy="762000"/>
                    </a:xfrm>
                    <a:prstGeom prst="rect">
                      <a:avLst/>
                    </a:prstGeom>
                    <a:noFill/>
                    <a:ln>
                      <a:noFill/>
                    </a:ln>
                  </pic:spPr>
                </pic:pic>
              </a:graphicData>
            </a:graphic>
          </wp:inline>
        </w:drawing>
      </w:r>
    </w:p>
    <w:p w:rsidR="00DC3969" w:rsidRDefault="00DC3969" w:rsidP="00F64EA5">
      <w:pPr>
        <w:pStyle w:val="ListParagraph"/>
        <w:numPr>
          <w:ilvl w:val="0"/>
          <w:numId w:val="5"/>
        </w:numPr>
      </w:pPr>
      <w:r>
        <w:t>The above represents the main function of our program.</w:t>
      </w:r>
    </w:p>
    <w:p w:rsidR="00DD42D5" w:rsidRDefault="00DD42D5" w:rsidP="00DD42D5">
      <w:pPr>
        <w:pStyle w:val="ListParagraph"/>
      </w:pPr>
    </w:p>
    <w:p w:rsidR="002627DF" w:rsidRDefault="002627DF">
      <w:r>
        <w:br w:type="page"/>
      </w:r>
    </w:p>
    <w:p w:rsidR="00161518" w:rsidRDefault="00161518" w:rsidP="00BF4DCF">
      <w:r>
        <w:lastRenderedPageBreak/>
        <w:t>Let’s test our program</w:t>
      </w:r>
      <w:proofErr w:type="gramStart"/>
      <w:r>
        <w:t>:</w:t>
      </w:r>
      <w:proofErr w:type="gramEnd"/>
      <w:r>
        <w:br/>
      </w:r>
      <w:r>
        <w:br/>
      </w:r>
      <w:r w:rsidR="00BF4DCF">
        <w:t>Kindly</w:t>
      </w:r>
      <w:r>
        <w:t xml:space="preserve"> proceed as per the following steps:</w:t>
      </w:r>
    </w:p>
    <w:p w:rsidR="00965E29" w:rsidRPr="00965E29" w:rsidRDefault="00965E29" w:rsidP="00BF4DCF">
      <w:pPr>
        <w:rPr>
          <w:b/>
          <w:bCs/>
          <w:i/>
          <w:iCs/>
        </w:rPr>
      </w:pPr>
      <w:r w:rsidRPr="00965E29">
        <w:rPr>
          <w:b/>
          <w:bCs/>
          <w:i/>
          <w:iCs/>
        </w:rPr>
        <w:t xml:space="preserve">NB: Please make sure to select images with </w:t>
      </w:r>
      <w:r w:rsidRPr="00F7436D">
        <w:rPr>
          <w:b/>
          <w:bCs/>
          <w:i/>
          <w:iCs/>
          <w:u w:val="single"/>
        </w:rPr>
        <w:t>high resolution</w:t>
      </w:r>
      <w:r w:rsidRPr="00965E29">
        <w:rPr>
          <w:b/>
          <w:bCs/>
          <w:i/>
          <w:iCs/>
        </w:rPr>
        <w:t xml:space="preserve"> while testing this utility.</w:t>
      </w:r>
    </w:p>
    <w:p w:rsidR="007F79E2" w:rsidRDefault="00161518" w:rsidP="00965E29">
      <w:r>
        <w:t>Open up a terminal window and type the following in it:</w:t>
      </w:r>
    </w:p>
    <w:p w:rsidR="001046BC" w:rsidRDefault="00965E29" w:rsidP="00965E29">
      <w:proofErr w:type="spellStart"/>
      <w:r w:rsidRPr="00965E29">
        <w:rPr>
          <w:b/>
          <w:bCs/>
        </w:rPr>
        <w:t>recognize_eyes_color</w:t>
      </w:r>
      <w:proofErr w:type="spellEnd"/>
      <w:r w:rsidR="001046BC" w:rsidRPr="00965E29">
        <w:rPr>
          <w:b/>
          <w:bCs/>
        </w:rPr>
        <w:t xml:space="preserve"> </w:t>
      </w:r>
      <w:r w:rsidR="00DF04E1" w:rsidRPr="00965E29">
        <w:rPr>
          <w:b/>
          <w:bCs/>
          <w:color w:val="5B9BD5" w:themeColor="accent1"/>
        </w:rPr>
        <w:t>–</w:t>
      </w:r>
      <w:proofErr w:type="spellStart"/>
      <w:r w:rsidR="00DF04E1" w:rsidRPr="00965E29">
        <w:rPr>
          <w:b/>
          <w:bCs/>
          <w:color w:val="5B9BD5" w:themeColor="accent1"/>
        </w:rPr>
        <w:t>i</w:t>
      </w:r>
      <w:proofErr w:type="spellEnd"/>
      <w:r w:rsidR="00DF04E1" w:rsidRPr="00965E29">
        <w:rPr>
          <w:b/>
          <w:bCs/>
          <w:color w:val="5B9BD5" w:themeColor="accent1"/>
        </w:rPr>
        <w:t xml:space="preserve"> </w:t>
      </w:r>
      <w:r w:rsidR="00DF04E1" w:rsidRPr="00965E29">
        <w:rPr>
          <w:b/>
          <w:bCs/>
        </w:rPr>
        <w:t>".\static\images\ZjTty.jpg"</w:t>
      </w:r>
      <w:r w:rsidRPr="00965E29">
        <w:rPr>
          <w:b/>
          <w:bCs/>
        </w:rPr>
        <w:br/>
      </w:r>
      <w:r>
        <w:br/>
      </w:r>
      <w:r w:rsidR="00DF04E1">
        <w:t>The</w:t>
      </w:r>
      <w:r w:rsidR="001046BC">
        <w:t xml:space="preserve"> following </w:t>
      </w:r>
      <w:r w:rsidR="00DF04E1">
        <w:t>summary will be displayed</w:t>
      </w:r>
      <w:r w:rsidR="001046BC">
        <w:t xml:space="preserve"> in the terminal:</w:t>
      </w:r>
      <w:r w:rsidR="001046BC">
        <w:br/>
      </w:r>
      <w:r w:rsidR="001046BC">
        <w:br/>
      </w:r>
      <w:r>
        <w:rPr>
          <w:noProof/>
        </w:rPr>
        <w:drawing>
          <wp:inline distT="0" distB="0" distL="0" distR="0" wp14:anchorId="12C4DF19" wp14:editId="25AF85BF">
            <wp:extent cx="4712970" cy="8147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2970" cy="814705"/>
                    </a:xfrm>
                    <a:prstGeom prst="rect">
                      <a:avLst/>
                    </a:prstGeom>
                    <a:noFill/>
                    <a:ln>
                      <a:noFill/>
                    </a:ln>
                  </pic:spPr>
                </pic:pic>
              </a:graphicData>
            </a:graphic>
          </wp:inline>
        </w:drawing>
      </w:r>
    </w:p>
    <w:p w:rsidR="001046BC" w:rsidRDefault="00965E29" w:rsidP="00965E29">
      <w:r>
        <w:rPr>
          <w:noProof/>
        </w:rPr>
        <w:drawing>
          <wp:inline distT="0" distB="0" distL="0" distR="0" wp14:anchorId="05265357" wp14:editId="2A57DBC4">
            <wp:extent cx="4572000" cy="17583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758315"/>
                    </a:xfrm>
                    <a:prstGeom prst="rect">
                      <a:avLst/>
                    </a:prstGeom>
                    <a:noFill/>
                    <a:ln>
                      <a:noFill/>
                    </a:ln>
                  </pic:spPr>
                </pic:pic>
              </a:graphicData>
            </a:graphic>
          </wp:inline>
        </w:drawing>
      </w:r>
    </w:p>
    <w:p w:rsidR="00965E29" w:rsidRDefault="00965E29" w:rsidP="00965E29">
      <w:proofErr w:type="spellStart"/>
      <w:r w:rsidRPr="00965E29">
        <w:rPr>
          <w:b/>
          <w:bCs/>
        </w:rPr>
        <w:t>recognize_eyes_color</w:t>
      </w:r>
      <w:proofErr w:type="spellEnd"/>
      <w:r w:rsidRPr="00965E29">
        <w:t xml:space="preserve"> </w:t>
      </w:r>
      <w:r w:rsidRPr="00965E29">
        <w:rPr>
          <w:color w:val="00B0F0"/>
        </w:rPr>
        <w:t>-</w:t>
      </w:r>
      <w:proofErr w:type="spellStart"/>
      <w:r w:rsidRPr="00965E29">
        <w:rPr>
          <w:color w:val="00B0F0"/>
        </w:rPr>
        <w:t>i</w:t>
      </w:r>
      <w:proofErr w:type="spellEnd"/>
      <w:r w:rsidRPr="00965E29">
        <w:t xml:space="preserve"> ".\static\images\YEzOe.jpg"</w:t>
      </w:r>
      <w:r>
        <w:br/>
      </w:r>
      <w:r>
        <w:br/>
      </w:r>
      <w:r>
        <w:rPr>
          <w:noProof/>
        </w:rPr>
        <w:drawing>
          <wp:inline distT="0" distB="0" distL="0" distR="0" wp14:anchorId="1E5D4AEB" wp14:editId="7C0FDC81">
            <wp:extent cx="4583430" cy="177609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3430" cy="1776095"/>
                    </a:xfrm>
                    <a:prstGeom prst="rect">
                      <a:avLst/>
                    </a:prstGeom>
                    <a:noFill/>
                    <a:ln>
                      <a:noFill/>
                    </a:ln>
                  </pic:spPr>
                </pic:pic>
              </a:graphicData>
            </a:graphic>
          </wp:inline>
        </w:drawing>
      </w:r>
    </w:p>
    <w:p w:rsidR="006169C4" w:rsidRPr="00965E29" w:rsidRDefault="00DC3969" w:rsidP="00F7436D">
      <w:pPr>
        <w:pStyle w:val="NormalWeb"/>
        <w:shd w:val="clear" w:color="auto" w:fill="FFFFFF"/>
        <w:rPr>
          <w:rFonts w:asciiTheme="minorHAnsi" w:eastAsiaTheme="minorHAnsi" w:hAnsiTheme="minorHAnsi" w:cstheme="minorBidi"/>
          <w:sz w:val="22"/>
          <w:szCs w:val="22"/>
        </w:rPr>
      </w:pPr>
      <w:bookmarkStart w:id="6" w:name="_Toc80196965"/>
      <w:r>
        <w:rPr>
          <w:rStyle w:val="Heading1Char"/>
        </w:rPr>
        <w:t>Final Words</w:t>
      </w:r>
      <w:bookmarkEnd w:id="6"/>
      <w:r w:rsidR="008D60FA">
        <w:rPr>
          <w:rStyle w:val="Heading1Char"/>
        </w:rPr>
        <w:br/>
      </w:r>
      <w:r w:rsidR="00DB4F9E">
        <w:rPr>
          <w:rFonts w:asciiTheme="minorHAnsi" w:eastAsiaTheme="minorHAnsi" w:hAnsiTheme="minorHAnsi" w:cstheme="minorBidi"/>
          <w:sz w:val="22"/>
          <w:szCs w:val="22"/>
        </w:rPr>
        <w:br/>
      </w:r>
      <w:r w:rsidR="002A300F">
        <w:rPr>
          <w:rFonts w:asciiTheme="minorHAnsi" w:eastAsiaTheme="minorHAnsi" w:hAnsiTheme="minorHAnsi" w:cstheme="minorBidi"/>
          <w:sz w:val="22"/>
          <w:szCs w:val="22"/>
        </w:rPr>
        <w:t xml:space="preserve">Several publications proclaim that eye color can indicate intelligence, personality traits and </w:t>
      </w:r>
      <w:r w:rsidR="00F7436D">
        <w:rPr>
          <w:rFonts w:asciiTheme="minorHAnsi" w:eastAsiaTheme="minorHAnsi" w:hAnsiTheme="minorHAnsi" w:cstheme="minorBidi"/>
          <w:sz w:val="22"/>
          <w:szCs w:val="22"/>
        </w:rPr>
        <w:t>reflect</w:t>
      </w:r>
      <w:r w:rsidR="002A300F">
        <w:rPr>
          <w:rFonts w:asciiTheme="minorHAnsi" w:eastAsiaTheme="minorHAnsi" w:hAnsiTheme="minorHAnsi" w:cstheme="minorBidi"/>
          <w:sz w:val="22"/>
          <w:szCs w:val="22"/>
        </w:rPr>
        <w:t xml:space="preserve"> </w:t>
      </w:r>
      <w:r w:rsidR="00F7436D">
        <w:rPr>
          <w:rFonts w:asciiTheme="minorHAnsi" w:eastAsiaTheme="minorHAnsi" w:hAnsiTheme="minorHAnsi" w:cstheme="minorBidi"/>
          <w:sz w:val="22"/>
          <w:szCs w:val="22"/>
        </w:rPr>
        <w:t xml:space="preserve">the </w:t>
      </w:r>
      <w:r w:rsidR="002A300F">
        <w:rPr>
          <w:rFonts w:asciiTheme="minorHAnsi" w:eastAsiaTheme="minorHAnsi" w:hAnsiTheme="minorHAnsi" w:cstheme="minorBidi"/>
          <w:sz w:val="22"/>
          <w:szCs w:val="22"/>
        </w:rPr>
        <w:t>person’s health condition.</w:t>
      </w:r>
      <w:r w:rsidR="00163BF3">
        <w:rPr>
          <w:rFonts w:asciiTheme="minorHAnsi" w:eastAsiaTheme="minorHAnsi" w:hAnsiTheme="minorHAnsi" w:cstheme="minorBidi"/>
          <w:sz w:val="22"/>
          <w:szCs w:val="22"/>
        </w:rPr>
        <w:br/>
      </w:r>
      <w:r w:rsidR="00CC2471" w:rsidRPr="00965E29">
        <w:rPr>
          <w:rFonts w:asciiTheme="minorHAnsi" w:eastAsiaTheme="minorHAnsi" w:hAnsiTheme="minorHAnsi" w:cstheme="minorBidi"/>
          <w:sz w:val="22"/>
          <w:szCs w:val="22"/>
        </w:rPr>
        <w:t>Hope you found this article useful.</w:t>
      </w:r>
    </w:p>
    <w:tbl>
      <w:tblPr>
        <w:tblStyle w:val="TableGrid"/>
        <w:tblpPr w:leftFromText="180" w:rightFromText="180" w:vertAnchor="text" w:horzAnchor="margin" w:tblpY="51"/>
        <w:tblW w:w="0" w:type="auto"/>
        <w:tblLook w:val="04A0" w:firstRow="1" w:lastRow="0" w:firstColumn="1" w:lastColumn="0" w:noHBand="0" w:noVBand="1"/>
      </w:tblPr>
      <w:tblGrid>
        <w:gridCol w:w="2245"/>
        <w:gridCol w:w="7105"/>
      </w:tblGrid>
      <w:tr w:rsidR="00DD24CB" w:rsidTr="00DD24CB">
        <w:trPr>
          <w:trHeight w:val="1223"/>
        </w:trPr>
        <w:tc>
          <w:tcPr>
            <w:tcW w:w="2245" w:type="dxa"/>
          </w:tcPr>
          <w:p w:rsidR="00DD24CB" w:rsidRDefault="00DD24CB" w:rsidP="00DD24CB">
            <w:pPr>
              <w:jc w:val="center"/>
            </w:pPr>
            <w:r>
              <w:rPr>
                <w:noProof/>
              </w:rPr>
              <w:lastRenderedPageBreak/>
              <w:drawing>
                <wp:inline distT="0" distB="0" distL="0" distR="0" wp14:anchorId="29399616" wp14:editId="213F89D5">
                  <wp:extent cx="1016635" cy="1076632"/>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yPhoto.png"/>
                          <pic:cNvPicPr/>
                        </pic:nvPicPr>
                        <pic:blipFill>
                          <a:blip r:embed="rId25">
                            <a:extLst>
                              <a:ext uri="{28A0092B-C50C-407E-A947-70E740481C1C}">
                                <a14:useLocalDpi xmlns:a14="http://schemas.microsoft.com/office/drawing/2010/main" val="0"/>
                              </a:ext>
                            </a:extLst>
                          </a:blip>
                          <a:stretch>
                            <a:fillRect/>
                          </a:stretch>
                        </pic:blipFill>
                        <pic:spPr>
                          <a:xfrm>
                            <a:off x="0" y="0"/>
                            <a:ext cx="1038421" cy="1099704"/>
                          </a:xfrm>
                          <a:prstGeom prst="rect">
                            <a:avLst/>
                          </a:prstGeom>
                        </pic:spPr>
                      </pic:pic>
                    </a:graphicData>
                  </a:graphic>
                </wp:inline>
              </w:drawing>
            </w:r>
          </w:p>
        </w:tc>
        <w:tc>
          <w:tcPr>
            <w:tcW w:w="7105" w:type="dxa"/>
          </w:tcPr>
          <w:p w:rsidR="00DD24CB" w:rsidRPr="00A63501" w:rsidRDefault="00DD24CB" w:rsidP="00DD24CB">
            <w:pPr>
              <w:rPr>
                <w:i/>
              </w:rPr>
            </w:pPr>
            <w:proofErr w:type="spellStart"/>
            <w:r w:rsidRPr="00011089">
              <w:rPr>
                <w:b/>
                <w:i/>
              </w:rPr>
              <w:t>Bassem</w:t>
            </w:r>
            <w:proofErr w:type="spellEnd"/>
            <w:r w:rsidRPr="00011089">
              <w:rPr>
                <w:b/>
                <w:i/>
              </w:rPr>
              <w:t xml:space="preserve"> </w:t>
            </w:r>
            <w:proofErr w:type="spellStart"/>
            <w:r w:rsidRPr="00011089">
              <w:rPr>
                <w:b/>
                <w:i/>
              </w:rPr>
              <w:t>Marji</w:t>
            </w:r>
            <w:proofErr w:type="spellEnd"/>
            <w:r w:rsidRPr="00A63501">
              <w:rPr>
                <w:i/>
              </w:rPr>
              <w:t xml:space="preserve"> is a project implementation manager at BLOM Bank with </w:t>
            </w:r>
            <w:r>
              <w:rPr>
                <w:i/>
              </w:rPr>
              <w:t>a proven track record of success.</w:t>
            </w:r>
            <w:r w:rsidRPr="00A63501">
              <w:rPr>
                <w:i/>
              </w:rPr>
              <w:t xml:space="preserve"> </w:t>
            </w:r>
            <w:r>
              <w:rPr>
                <w:i/>
              </w:rPr>
              <w:br/>
              <w:t>He</w:t>
            </w:r>
            <w:r w:rsidRPr="00A63501">
              <w:rPr>
                <w:i/>
              </w:rPr>
              <w:t xml:space="preserve"> managed the implementation of over 50 projects and propelled the digital transformation of mission critical applications.</w:t>
            </w:r>
            <w:r w:rsidRPr="00A63501">
              <w:rPr>
                <w:i/>
              </w:rPr>
              <w:br/>
            </w:r>
            <w:r>
              <w:rPr>
                <w:i/>
              </w:rPr>
              <w:t>H</w:t>
            </w:r>
            <w:r w:rsidRPr="00A63501">
              <w:rPr>
                <w:i/>
              </w:rPr>
              <w:t xml:space="preserve">e spends his </w:t>
            </w:r>
            <w:r>
              <w:rPr>
                <w:i/>
              </w:rPr>
              <w:t xml:space="preserve">free </w:t>
            </w:r>
            <w:r w:rsidRPr="00A63501">
              <w:rPr>
                <w:i/>
              </w:rPr>
              <w:t xml:space="preserve">time </w:t>
            </w:r>
            <w:r>
              <w:rPr>
                <w:i/>
              </w:rPr>
              <w:t>discovering the latest technology</w:t>
            </w:r>
            <w:r w:rsidRPr="00A63501">
              <w:rPr>
                <w:i/>
              </w:rPr>
              <w:t xml:space="preserve"> trends in</w:t>
            </w:r>
            <w:r>
              <w:rPr>
                <w:i/>
              </w:rPr>
              <w:t xml:space="preserve"> the</w:t>
            </w:r>
            <w:r w:rsidRPr="00A63501">
              <w:rPr>
                <w:i/>
              </w:rPr>
              <w:t xml:space="preserve"> IT</w:t>
            </w:r>
            <w:r>
              <w:rPr>
                <w:i/>
              </w:rPr>
              <w:t xml:space="preserve"> field</w:t>
            </w:r>
            <w:r w:rsidRPr="00A63501">
              <w:rPr>
                <w:i/>
              </w:rPr>
              <w:t xml:space="preserve">. </w:t>
            </w:r>
          </w:p>
        </w:tc>
      </w:tr>
    </w:tbl>
    <w:p w:rsidR="00705B32" w:rsidRDefault="00705B32" w:rsidP="002B427F">
      <w:pPr>
        <w:rPr>
          <w:rStyle w:val="Heading1Char"/>
        </w:rPr>
      </w:pPr>
    </w:p>
    <w:sectPr w:rsidR="00705B32">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7A0" w:rsidRDefault="004277A0" w:rsidP="007F5E13">
      <w:pPr>
        <w:spacing w:after="0" w:line="240" w:lineRule="auto"/>
      </w:pPr>
      <w:r>
        <w:separator/>
      </w:r>
    </w:p>
  </w:endnote>
  <w:endnote w:type="continuationSeparator" w:id="0">
    <w:p w:rsidR="004277A0" w:rsidRDefault="004277A0" w:rsidP="007F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942520804"/>
      <w:docPartObj>
        <w:docPartGallery w:val="Page Numbers (Bottom of Page)"/>
        <w:docPartUnique/>
      </w:docPartObj>
    </w:sdtPr>
    <w:sdtEndPr>
      <w:rPr>
        <w:i/>
        <w:color w:val="7F7F7F" w:themeColor="background1" w:themeShade="7F"/>
        <w:spacing w:val="60"/>
      </w:rPr>
    </w:sdtEndPr>
    <w:sdtContent>
      <w:p w:rsidR="0093058C" w:rsidRPr="00095FEC" w:rsidRDefault="00952EBB" w:rsidP="00965E29">
        <w:pPr>
          <w:ind w:left="720"/>
          <w:jc w:val="center"/>
          <w:rPr>
            <w:rFonts w:ascii="Arial" w:hAnsi="Arial" w:cs="Arial"/>
            <w:i/>
            <w:sz w:val="28"/>
            <w:szCs w:val="28"/>
          </w:rPr>
        </w:pPr>
        <w:r>
          <w:rPr>
            <w:rFonts w:ascii="Arial" w:hAnsi="Arial" w:cs="Arial"/>
            <w:sz w:val="18"/>
            <w:szCs w:val="18"/>
          </w:rPr>
          <w:br/>
        </w:r>
        <w:r w:rsidR="00E173CE">
          <w:rPr>
            <w:rFonts w:ascii="Arial" w:hAnsi="Arial" w:cs="Arial"/>
            <w:i/>
            <w:sz w:val="18"/>
            <w:szCs w:val="18"/>
          </w:rPr>
          <w:t>Face Analyzer</w:t>
        </w:r>
        <w:r>
          <w:rPr>
            <w:rFonts w:ascii="Arial" w:hAnsi="Arial" w:cs="Arial"/>
            <w:i/>
            <w:sz w:val="18"/>
            <w:szCs w:val="18"/>
          </w:rPr>
          <w:br/>
        </w:r>
        <w:r w:rsidR="00E173CE">
          <w:rPr>
            <w:rFonts w:ascii="Arial" w:hAnsi="Arial" w:cs="Arial"/>
            <w:i/>
            <w:sz w:val="18"/>
            <w:szCs w:val="18"/>
          </w:rPr>
          <w:t xml:space="preserve">                    </w:t>
        </w:r>
        <w:r w:rsidR="0087379F">
          <w:rPr>
            <w:rFonts w:ascii="Arial" w:hAnsi="Arial" w:cs="Arial"/>
            <w:i/>
            <w:sz w:val="18"/>
            <w:szCs w:val="18"/>
          </w:rPr>
          <w:t xml:space="preserve">               Recognizing</w:t>
        </w:r>
        <w:r w:rsidR="00E173CE" w:rsidRPr="00E173CE">
          <w:rPr>
            <w:rFonts w:ascii="Arial" w:hAnsi="Arial" w:cs="Arial"/>
            <w:i/>
            <w:sz w:val="18"/>
            <w:szCs w:val="18"/>
          </w:rPr>
          <w:t xml:space="preserve"> </w:t>
        </w:r>
        <w:r w:rsidR="0087379F">
          <w:rPr>
            <w:rFonts w:ascii="Arial" w:hAnsi="Arial" w:cs="Arial"/>
            <w:i/>
            <w:sz w:val="18"/>
            <w:szCs w:val="18"/>
          </w:rPr>
          <w:t>Eyes Color</w:t>
        </w:r>
        <w:r w:rsidR="00E173CE" w:rsidRPr="00E173CE">
          <w:rPr>
            <w:rFonts w:ascii="Arial" w:hAnsi="Arial" w:cs="Arial"/>
            <w:i/>
            <w:sz w:val="18"/>
            <w:szCs w:val="18"/>
          </w:rPr>
          <w:t xml:space="preserve"> using </w:t>
        </w:r>
        <w:proofErr w:type="spellStart"/>
        <w:r w:rsidR="00E173CE" w:rsidRPr="00E173CE">
          <w:rPr>
            <w:rFonts w:ascii="Arial" w:hAnsi="Arial" w:cs="Arial"/>
            <w:i/>
            <w:sz w:val="18"/>
            <w:szCs w:val="18"/>
          </w:rPr>
          <w:t>OpenCV</w:t>
        </w:r>
        <w:proofErr w:type="spellEnd"/>
        <w:r w:rsidR="0087379F">
          <w:rPr>
            <w:rFonts w:ascii="Arial" w:hAnsi="Arial" w:cs="Arial"/>
            <w:i/>
            <w:sz w:val="18"/>
            <w:szCs w:val="18"/>
          </w:rPr>
          <w:t xml:space="preserve"> </w:t>
        </w:r>
        <w:r w:rsidR="0087379F" w:rsidRPr="0087379F">
          <w:rPr>
            <w:rFonts w:ascii="Arial" w:hAnsi="Arial" w:cs="Arial"/>
            <w:i/>
            <w:sz w:val="18"/>
            <w:szCs w:val="18"/>
          </w:rPr>
          <w:t xml:space="preserve">and </w:t>
        </w:r>
        <w:proofErr w:type="spellStart"/>
        <w:r w:rsidR="0087379F" w:rsidRPr="0087379F">
          <w:rPr>
            <w:rFonts w:ascii="Arial" w:hAnsi="Arial" w:cs="Arial"/>
            <w:i/>
            <w:sz w:val="18"/>
            <w:szCs w:val="18"/>
          </w:rPr>
          <w:t>Webcolors</w:t>
        </w:r>
        <w:proofErr w:type="spellEnd"/>
        <w:r w:rsidR="007A19C8">
          <w:rPr>
            <w:rFonts w:ascii="Arial" w:hAnsi="Arial" w:cs="Arial"/>
            <w:i/>
            <w:sz w:val="18"/>
            <w:szCs w:val="18"/>
          </w:rPr>
          <w:t xml:space="preserve">   </w:t>
        </w:r>
        <w:r w:rsidR="00095FEC">
          <w:rPr>
            <w:rFonts w:ascii="Arial" w:hAnsi="Arial" w:cs="Arial"/>
            <w:i/>
            <w:sz w:val="18"/>
            <w:szCs w:val="18"/>
          </w:rPr>
          <w:t xml:space="preserve">       </w:t>
        </w:r>
        <w:r w:rsidR="007A19C8">
          <w:rPr>
            <w:rFonts w:ascii="Arial" w:hAnsi="Arial" w:cs="Arial"/>
            <w:i/>
            <w:sz w:val="18"/>
            <w:szCs w:val="18"/>
          </w:rPr>
          <w:t xml:space="preserve">   </w:t>
        </w:r>
        <w:r w:rsidR="0093058C">
          <w:rPr>
            <w:rFonts w:ascii="Arial" w:hAnsi="Arial" w:cs="Arial"/>
            <w:i/>
            <w:sz w:val="18"/>
            <w:szCs w:val="18"/>
          </w:rPr>
          <w:t xml:space="preserve">    </w:t>
        </w:r>
        <w:r w:rsidR="00FF0911">
          <w:rPr>
            <w:rFonts w:ascii="Arial" w:hAnsi="Arial" w:cs="Arial"/>
            <w:i/>
            <w:sz w:val="18"/>
            <w:szCs w:val="18"/>
          </w:rPr>
          <w:t xml:space="preserve"> </w:t>
        </w:r>
        <w:r w:rsidR="0093058C">
          <w:rPr>
            <w:rFonts w:ascii="Arial" w:hAnsi="Arial" w:cs="Arial"/>
            <w:i/>
            <w:sz w:val="18"/>
            <w:szCs w:val="18"/>
          </w:rPr>
          <w:t xml:space="preserve">             </w:t>
        </w:r>
        <w:r w:rsidR="0093058C" w:rsidRPr="0095663D">
          <w:rPr>
            <w:rFonts w:ascii="Arial" w:hAnsi="Arial" w:cs="Arial"/>
            <w:i/>
            <w:sz w:val="18"/>
            <w:szCs w:val="18"/>
          </w:rPr>
          <w:t>Page</w:t>
        </w:r>
        <w:r w:rsidR="0093058C" w:rsidRPr="0095663D">
          <w:rPr>
            <w:rFonts w:cstheme="minorHAnsi"/>
            <w:i/>
            <w:sz w:val="18"/>
            <w:szCs w:val="18"/>
          </w:rPr>
          <w:t xml:space="preserve"> </w:t>
        </w:r>
        <w:r w:rsidR="0093058C" w:rsidRPr="0095663D">
          <w:rPr>
            <w:rFonts w:ascii="Arial" w:hAnsi="Arial" w:cs="Arial"/>
            <w:i/>
            <w:sz w:val="18"/>
            <w:szCs w:val="18"/>
          </w:rPr>
          <w:fldChar w:fldCharType="begin"/>
        </w:r>
        <w:r w:rsidR="0093058C" w:rsidRPr="0095663D">
          <w:rPr>
            <w:rFonts w:ascii="Arial" w:hAnsi="Arial" w:cs="Arial"/>
            <w:i/>
            <w:sz w:val="18"/>
            <w:szCs w:val="18"/>
          </w:rPr>
          <w:instrText xml:space="preserve"> PAGE </w:instrText>
        </w:r>
        <w:r w:rsidR="0093058C" w:rsidRPr="0095663D">
          <w:rPr>
            <w:rFonts w:ascii="Arial" w:hAnsi="Arial" w:cs="Arial"/>
            <w:i/>
            <w:sz w:val="18"/>
            <w:szCs w:val="18"/>
          </w:rPr>
          <w:fldChar w:fldCharType="separate"/>
        </w:r>
        <w:r w:rsidR="00F7436D">
          <w:rPr>
            <w:rFonts w:ascii="Arial" w:hAnsi="Arial" w:cs="Arial"/>
            <w:i/>
            <w:noProof/>
            <w:sz w:val="18"/>
            <w:szCs w:val="18"/>
          </w:rPr>
          <w:t>1</w:t>
        </w:r>
        <w:r w:rsidR="0093058C" w:rsidRPr="0095663D">
          <w:rPr>
            <w:rFonts w:ascii="Arial" w:hAnsi="Arial" w:cs="Arial"/>
            <w:i/>
            <w:sz w:val="18"/>
            <w:szCs w:val="18"/>
          </w:rPr>
          <w:fldChar w:fldCharType="end"/>
        </w:r>
        <w:r w:rsidR="0093058C">
          <w:rPr>
            <w:rFonts w:ascii="Arial" w:hAnsi="Arial" w:cs="Arial"/>
            <w:i/>
            <w:sz w:val="18"/>
            <w:szCs w:val="18"/>
          </w:rPr>
          <w:t>/</w:t>
        </w:r>
        <w:r w:rsidR="00965E29">
          <w:rPr>
            <w:rFonts w:ascii="Arial" w:hAnsi="Arial" w:cs="Arial"/>
            <w:i/>
            <w:sz w:val="18"/>
            <w:szCs w:val="18"/>
          </w:rPr>
          <w:t>11</w:t>
        </w:r>
        <w:r w:rsidR="0093058C" w:rsidRPr="0095663D">
          <w:rPr>
            <w:rFonts w:ascii="Arial" w:hAnsi="Arial" w:cs="Arial"/>
            <w:i/>
            <w:sz w:val="18"/>
            <w:szCs w:val="1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7A0" w:rsidRDefault="004277A0" w:rsidP="007F5E13">
      <w:pPr>
        <w:spacing w:after="0" w:line="240" w:lineRule="auto"/>
      </w:pPr>
      <w:r>
        <w:separator/>
      </w:r>
    </w:p>
  </w:footnote>
  <w:footnote w:type="continuationSeparator" w:id="0">
    <w:p w:rsidR="004277A0" w:rsidRDefault="004277A0" w:rsidP="007F5E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660"/>
      <w:gridCol w:w="1655"/>
      <w:gridCol w:w="1260"/>
      <w:gridCol w:w="1586"/>
      <w:gridCol w:w="2189"/>
    </w:tblGrid>
    <w:tr w:rsidR="0093058C" w:rsidTr="008410E6">
      <w:tc>
        <w:tcPr>
          <w:tcW w:w="2660" w:type="dxa"/>
          <w:shd w:val="clear" w:color="auto" w:fill="F2F2F2" w:themeFill="background1" w:themeFillShade="F2"/>
        </w:tcPr>
        <w:p w:rsidR="0093058C" w:rsidRPr="0095663D" w:rsidRDefault="0093058C" w:rsidP="00C32462">
          <w:pPr>
            <w:pStyle w:val="Header"/>
            <w:rPr>
              <w:b/>
            </w:rPr>
          </w:pPr>
          <w:r w:rsidRPr="0095663D">
            <w:rPr>
              <w:b/>
            </w:rPr>
            <w:t>Tutorial Ref#: BM/PY/</w:t>
          </w:r>
          <w:r w:rsidR="00A14F73">
            <w:rPr>
              <w:b/>
            </w:rPr>
            <w:t>7</w:t>
          </w:r>
          <w:r>
            <w:rPr>
              <w:b/>
            </w:rPr>
            <w:t>-</w:t>
          </w:r>
          <w:r w:rsidR="00C32462">
            <w:rPr>
              <w:b/>
            </w:rPr>
            <w:t>4</w:t>
          </w:r>
        </w:p>
      </w:tc>
      <w:tc>
        <w:tcPr>
          <w:tcW w:w="1655" w:type="dxa"/>
          <w:shd w:val="clear" w:color="auto" w:fill="F2F2F2" w:themeFill="background1" w:themeFillShade="F2"/>
        </w:tcPr>
        <w:p w:rsidR="0093058C" w:rsidRDefault="0093058C" w:rsidP="00406D06">
          <w:pPr>
            <w:pStyle w:val="Header"/>
          </w:pPr>
        </w:p>
      </w:tc>
      <w:tc>
        <w:tcPr>
          <w:tcW w:w="1260" w:type="dxa"/>
          <w:shd w:val="clear" w:color="auto" w:fill="F2F2F2" w:themeFill="background1" w:themeFillShade="F2"/>
        </w:tcPr>
        <w:p w:rsidR="0093058C" w:rsidRPr="0095663D" w:rsidRDefault="0093058C">
          <w:pPr>
            <w:pStyle w:val="Header"/>
            <w:rPr>
              <w:b/>
            </w:rPr>
          </w:pPr>
          <w:r w:rsidRPr="0095663D">
            <w:rPr>
              <w:b/>
            </w:rPr>
            <w:t>Version:1.0</w:t>
          </w:r>
        </w:p>
      </w:tc>
      <w:tc>
        <w:tcPr>
          <w:tcW w:w="1586" w:type="dxa"/>
          <w:shd w:val="clear" w:color="auto" w:fill="F2F2F2" w:themeFill="background1" w:themeFillShade="F2"/>
        </w:tcPr>
        <w:p w:rsidR="0093058C" w:rsidRDefault="0093058C">
          <w:pPr>
            <w:pStyle w:val="Header"/>
          </w:pPr>
        </w:p>
      </w:tc>
      <w:tc>
        <w:tcPr>
          <w:tcW w:w="2189" w:type="dxa"/>
          <w:shd w:val="clear" w:color="auto" w:fill="F2F2F2" w:themeFill="background1" w:themeFillShade="F2"/>
        </w:tcPr>
        <w:p w:rsidR="0093058C" w:rsidRPr="0095663D" w:rsidRDefault="0093058C" w:rsidP="0095663D">
          <w:pPr>
            <w:pStyle w:val="Header"/>
            <w:ind w:left="-70"/>
            <w:rPr>
              <w:b/>
            </w:rPr>
          </w:pPr>
          <w:r w:rsidRPr="0095663D">
            <w:rPr>
              <w:b/>
            </w:rPr>
            <w:t xml:space="preserve">Author: </w:t>
          </w:r>
          <w:proofErr w:type="spellStart"/>
          <w:r w:rsidRPr="0095663D">
            <w:rPr>
              <w:b/>
            </w:rPr>
            <w:t>Bassem</w:t>
          </w:r>
          <w:proofErr w:type="spellEnd"/>
          <w:r w:rsidRPr="0095663D">
            <w:rPr>
              <w:b/>
            </w:rPr>
            <w:t xml:space="preserve"> </w:t>
          </w:r>
          <w:proofErr w:type="spellStart"/>
          <w:r w:rsidRPr="0095663D">
            <w:rPr>
              <w:b/>
            </w:rPr>
            <w:t>Marji</w:t>
          </w:r>
          <w:proofErr w:type="spellEnd"/>
        </w:p>
      </w:tc>
    </w:tr>
  </w:tbl>
  <w:p w:rsidR="0093058C" w:rsidRDefault="00930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16687"/>
    <w:multiLevelType w:val="hybridMultilevel"/>
    <w:tmpl w:val="2B6AD4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C53DDB"/>
    <w:multiLevelType w:val="multilevel"/>
    <w:tmpl w:val="9CF6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02510"/>
    <w:multiLevelType w:val="hybridMultilevel"/>
    <w:tmpl w:val="BDC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C2D4A"/>
    <w:multiLevelType w:val="hybridMultilevel"/>
    <w:tmpl w:val="7766FC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CC363A"/>
    <w:multiLevelType w:val="multilevel"/>
    <w:tmpl w:val="3EDE5E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nsid w:val="330A414A"/>
    <w:multiLevelType w:val="hybridMultilevel"/>
    <w:tmpl w:val="7F20917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546D68"/>
    <w:multiLevelType w:val="multilevel"/>
    <w:tmpl w:val="7D302A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77538"/>
    <w:multiLevelType w:val="hybridMultilevel"/>
    <w:tmpl w:val="405C61B6"/>
    <w:lvl w:ilvl="0" w:tplc="04090001">
      <w:start w:val="1"/>
      <w:numFmt w:val="bullet"/>
      <w:lvlText w:val=""/>
      <w:lvlJc w:val="left"/>
      <w:pPr>
        <w:ind w:left="408" w:hanging="360"/>
      </w:pPr>
      <w:rPr>
        <w:rFonts w:ascii="Symbol" w:hAnsi="Symbol"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nsid w:val="4CE23444"/>
    <w:multiLevelType w:val="hybridMultilevel"/>
    <w:tmpl w:val="1A56A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047AA4"/>
    <w:multiLevelType w:val="hybridMultilevel"/>
    <w:tmpl w:val="97EEF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37773"/>
    <w:multiLevelType w:val="hybridMultilevel"/>
    <w:tmpl w:val="9314E4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14231D7"/>
    <w:multiLevelType w:val="hybridMultilevel"/>
    <w:tmpl w:val="93164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5A6A25"/>
    <w:multiLevelType w:val="hybridMultilevel"/>
    <w:tmpl w:val="25745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82"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3C0B33"/>
    <w:multiLevelType w:val="hybridMultilevel"/>
    <w:tmpl w:val="6AAE2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7"/>
  </w:num>
  <w:num w:numId="4">
    <w:abstractNumId w:val="5"/>
  </w:num>
  <w:num w:numId="5">
    <w:abstractNumId w:val="3"/>
  </w:num>
  <w:num w:numId="6">
    <w:abstractNumId w:val="8"/>
  </w:num>
  <w:num w:numId="7">
    <w:abstractNumId w:val="4"/>
  </w:num>
  <w:num w:numId="8">
    <w:abstractNumId w:val="6"/>
  </w:num>
  <w:num w:numId="9">
    <w:abstractNumId w:val="1"/>
  </w:num>
  <w:num w:numId="10">
    <w:abstractNumId w:val="2"/>
  </w:num>
  <w:num w:numId="11">
    <w:abstractNumId w:val="11"/>
  </w:num>
  <w:num w:numId="12">
    <w:abstractNumId w:val="10"/>
  </w:num>
  <w:num w:numId="13">
    <w:abstractNumId w:val="0"/>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AEB"/>
    <w:rsid w:val="00003CA1"/>
    <w:rsid w:val="00011089"/>
    <w:rsid w:val="00016057"/>
    <w:rsid w:val="00017235"/>
    <w:rsid w:val="00035F24"/>
    <w:rsid w:val="00040032"/>
    <w:rsid w:val="00043C0E"/>
    <w:rsid w:val="00046958"/>
    <w:rsid w:val="00047CEA"/>
    <w:rsid w:val="0006542B"/>
    <w:rsid w:val="000735DB"/>
    <w:rsid w:val="00075D34"/>
    <w:rsid w:val="00076A09"/>
    <w:rsid w:val="00080A38"/>
    <w:rsid w:val="00080E5A"/>
    <w:rsid w:val="00081EFA"/>
    <w:rsid w:val="00082407"/>
    <w:rsid w:val="000860ED"/>
    <w:rsid w:val="0008698A"/>
    <w:rsid w:val="00086D2D"/>
    <w:rsid w:val="00086DBD"/>
    <w:rsid w:val="000879E4"/>
    <w:rsid w:val="000929F4"/>
    <w:rsid w:val="000953AD"/>
    <w:rsid w:val="00095FEC"/>
    <w:rsid w:val="00097590"/>
    <w:rsid w:val="000A12A3"/>
    <w:rsid w:val="000A3F18"/>
    <w:rsid w:val="000B0D09"/>
    <w:rsid w:val="000B16C7"/>
    <w:rsid w:val="000B1F21"/>
    <w:rsid w:val="000B2750"/>
    <w:rsid w:val="000B6020"/>
    <w:rsid w:val="000B79C1"/>
    <w:rsid w:val="000C01DA"/>
    <w:rsid w:val="000C0CAC"/>
    <w:rsid w:val="000C4368"/>
    <w:rsid w:val="000C45EB"/>
    <w:rsid w:val="000C5F1E"/>
    <w:rsid w:val="000C6007"/>
    <w:rsid w:val="000D391D"/>
    <w:rsid w:val="000D5A53"/>
    <w:rsid w:val="000E2542"/>
    <w:rsid w:val="000E5722"/>
    <w:rsid w:val="000E5F86"/>
    <w:rsid w:val="000E788D"/>
    <w:rsid w:val="00103E30"/>
    <w:rsid w:val="001046BC"/>
    <w:rsid w:val="00116D0D"/>
    <w:rsid w:val="00121BF8"/>
    <w:rsid w:val="00122A19"/>
    <w:rsid w:val="0012433B"/>
    <w:rsid w:val="001310DC"/>
    <w:rsid w:val="00142FF7"/>
    <w:rsid w:val="00145156"/>
    <w:rsid w:val="001562ED"/>
    <w:rsid w:val="00157184"/>
    <w:rsid w:val="00161518"/>
    <w:rsid w:val="00163BF3"/>
    <w:rsid w:val="001713A6"/>
    <w:rsid w:val="00174E8D"/>
    <w:rsid w:val="00180B72"/>
    <w:rsid w:val="00182D6E"/>
    <w:rsid w:val="0018375D"/>
    <w:rsid w:val="00184A14"/>
    <w:rsid w:val="00193F01"/>
    <w:rsid w:val="001A1D91"/>
    <w:rsid w:val="001B0594"/>
    <w:rsid w:val="001B3589"/>
    <w:rsid w:val="001B371D"/>
    <w:rsid w:val="001C67D6"/>
    <w:rsid w:val="001D4B85"/>
    <w:rsid w:val="001E767A"/>
    <w:rsid w:val="00201263"/>
    <w:rsid w:val="00203E51"/>
    <w:rsid w:val="002042CE"/>
    <w:rsid w:val="002125F9"/>
    <w:rsid w:val="00216C21"/>
    <w:rsid w:val="00220394"/>
    <w:rsid w:val="00231648"/>
    <w:rsid w:val="00233200"/>
    <w:rsid w:val="002340DF"/>
    <w:rsid w:val="002374B4"/>
    <w:rsid w:val="00237A6B"/>
    <w:rsid w:val="0024275F"/>
    <w:rsid w:val="00244252"/>
    <w:rsid w:val="00253037"/>
    <w:rsid w:val="002540D0"/>
    <w:rsid w:val="00261FB3"/>
    <w:rsid w:val="002627DF"/>
    <w:rsid w:val="0026400D"/>
    <w:rsid w:val="0027361C"/>
    <w:rsid w:val="00273BA1"/>
    <w:rsid w:val="00274F4D"/>
    <w:rsid w:val="002809FF"/>
    <w:rsid w:val="002815AA"/>
    <w:rsid w:val="00287723"/>
    <w:rsid w:val="00293AC1"/>
    <w:rsid w:val="00294990"/>
    <w:rsid w:val="00294E95"/>
    <w:rsid w:val="002A300F"/>
    <w:rsid w:val="002B07D4"/>
    <w:rsid w:val="002B427F"/>
    <w:rsid w:val="002B54BF"/>
    <w:rsid w:val="002C31D3"/>
    <w:rsid w:val="002C758F"/>
    <w:rsid w:val="002D174F"/>
    <w:rsid w:val="002D3CD1"/>
    <w:rsid w:val="002D42F8"/>
    <w:rsid w:val="002D4D06"/>
    <w:rsid w:val="00306103"/>
    <w:rsid w:val="0032075D"/>
    <w:rsid w:val="00321588"/>
    <w:rsid w:val="00322687"/>
    <w:rsid w:val="00322A53"/>
    <w:rsid w:val="003259A1"/>
    <w:rsid w:val="0033344A"/>
    <w:rsid w:val="003404BB"/>
    <w:rsid w:val="0034356D"/>
    <w:rsid w:val="00344ADD"/>
    <w:rsid w:val="0034532B"/>
    <w:rsid w:val="00345EDD"/>
    <w:rsid w:val="00350F97"/>
    <w:rsid w:val="0036490E"/>
    <w:rsid w:val="00367012"/>
    <w:rsid w:val="003714AA"/>
    <w:rsid w:val="00381B1B"/>
    <w:rsid w:val="00382E33"/>
    <w:rsid w:val="00384501"/>
    <w:rsid w:val="003856A9"/>
    <w:rsid w:val="00391E1A"/>
    <w:rsid w:val="0039662C"/>
    <w:rsid w:val="003A1A17"/>
    <w:rsid w:val="003A1EAC"/>
    <w:rsid w:val="003A7BC5"/>
    <w:rsid w:val="003B2FBA"/>
    <w:rsid w:val="003B528D"/>
    <w:rsid w:val="003B7006"/>
    <w:rsid w:val="003C2A12"/>
    <w:rsid w:val="003C3696"/>
    <w:rsid w:val="003C4F2C"/>
    <w:rsid w:val="003C52B0"/>
    <w:rsid w:val="003C7C6A"/>
    <w:rsid w:val="003D66EE"/>
    <w:rsid w:val="003D6F3C"/>
    <w:rsid w:val="003E1492"/>
    <w:rsid w:val="003E4C4A"/>
    <w:rsid w:val="003E7DE6"/>
    <w:rsid w:val="003E7E1A"/>
    <w:rsid w:val="00402B98"/>
    <w:rsid w:val="004031AD"/>
    <w:rsid w:val="00406D06"/>
    <w:rsid w:val="00413D77"/>
    <w:rsid w:val="00414D7E"/>
    <w:rsid w:val="00415263"/>
    <w:rsid w:val="0041550F"/>
    <w:rsid w:val="00422E19"/>
    <w:rsid w:val="004277A0"/>
    <w:rsid w:val="00433643"/>
    <w:rsid w:val="00441AD3"/>
    <w:rsid w:val="0044370C"/>
    <w:rsid w:val="00462046"/>
    <w:rsid w:val="004629C0"/>
    <w:rsid w:val="0046613B"/>
    <w:rsid w:val="00471D07"/>
    <w:rsid w:val="00473599"/>
    <w:rsid w:val="00476DB9"/>
    <w:rsid w:val="00487314"/>
    <w:rsid w:val="004903D3"/>
    <w:rsid w:val="004A0B9D"/>
    <w:rsid w:val="004C2F66"/>
    <w:rsid w:val="004C4050"/>
    <w:rsid w:val="004C7066"/>
    <w:rsid w:val="004E4296"/>
    <w:rsid w:val="00502862"/>
    <w:rsid w:val="00503978"/>
    <w:rsid w:val="005050CF"/>
    <w:rsid w:val="00510032"/>
    <w:rsid w:val="0052341C"/>
    <w:rsid w:val="005235A7"/>
    <w:rsid w:val="00523FAC"/>
    <w:rsid w:val="0052580D"/>
    <w:rsid w:val="00525BE7"/>
    <w:rsid w:val="005317CE"/>
    <w:rsid w:val="0053364A"/>
    <w:rsid w:val="00540078"/>
    <w:rsid w:val="00542D2B"/>
    <w:rsid w:val="00543453"/>
    <w:rsid w:val="005602FC"/>
    <w:rsid w:val="0056163F"/>
    <w:rsid w:val="00563E6F"/>
    <w:rsid w:val="0057774F"/>
    <w:rsid w:val="00580B0F"/>
    <w:rsid w:val="005827E3"/>
    <w:rsid w:val="005838FB"/>
    <w:rsid w:val="00583B7A"/>
    <w:rsid w:val="005847A7"/>
    <w:rsid w:val="0059513F"/>
    <w:rsid w:val="00596745"/>
    <w:rsid w:val="005A4AB5"/>
    <w:rsid w:val="005A5AEB"/>
    <w:rsid w:val="005A6A48"/>
    <w:rsid w:val="005B05BD"/>
    <w:rsid w:val="005B620D"/>
    <w:rsid w:val="005B7EC8"/>
    <w:rsid w:val="005C6482"/>
    <w:rsid w:val="005C6681"/>
    <w:rsid w:val="005D173A"/>
    <w:rsid w:val="005D3B71"/>
    <w:rsid w:val="005E31FE"/>
    <w:rsid w:val="005E41CC"/>
    <w:rsid w:val="005E5643"/>
    <w:rsid w:val="005E5DE9"/>
    <w:rsid w:val="005E6D9D"/>
    <w:rsid w:val="005F04FE"/>
    <w:rsid w:val="005F2B7E"/>
    <w:rsid w:val="0060111D"/>
    <w:rsid w:val="006026CE"/>
    <w:rsid w:val="006041BD"/>
    <w:rsid w:val="0060604D"/>
    <w:rsid w:val="0061319B"/>
    <w:rsid w:val="006169C4"/>
    <w:rsid w:val="0062028C"/>
    <w:rsid w:val="006204F8"/>
    <w:rsid w:val="006206F1"/>
    <w:rsid w:val="006275A1"/>
    <w:rsid w:val="006417FE"/>
    <w:rsid w:val="006425BB"/>
    <w:rsid w:val="00644936"/>
    <w:rsid w:val="00644B0A"/>
    <w:rsid w:val="00654FDD"/>
    <w:rsid w:val="00664399"/>
    <w:rsid w:val="00667D57"/>
    <w:rsid w:val="006700A7"/>
    <w:rsid w:val="0067277A"/>
    <w:rsid w:val="00682D28"/>
    <w:rsid w:val="00687FE3"/>
    <w:rsid w:val="00691332"/>
    <w:rsid w:val="00694E90"/>
    <w:rsid w:val="00695BBF"/>
    <w:rsid w:val="006A2643"/>
    <w:rsid w:val="006B5DCA"/>
    <w:rsid w:val="006C27D5"/>
    <w:rsid w:val="006C6AF1"/>
    <w:rsid w:val="006D5464"/>
    <w:rsid w:val="006D57B1"/>
    <w:rsid w:val="006D7686"/>
    <w:rsid w:val="006D7BD4"/>
    <w:rsid w:val="006E085C"/>
    <w:rsid w:val="006E50C0"/>
    <w:rsid w:val="006E5480"/>
    <w:rsid w:val="007023DC"/>
    <w:rsid w:val="007051CE"/>
    <w:rsid w:val="00705B32"/>
    <w:rsid w:val="00706513"/>
    <w:rsid w:val="0070722B"/>
    <w:rsid w:val="0071125E"/>
    <w:rsid w:val="0071158F"/>
    <w:rsid w:val="007136E7"/>
    <w:rsid w:val="00715EEE"/>
    <w:rsid w:val="00721BA0"/>
    <w:rsid w:val="0072285A"/>
    <w:rsid w:val="00730F37"/>
    <w:rsid w:val="007317FB"/>
    <w:rsid w:val="007328F8"/>
    <w:rsid w:val="007365A7"/>
    <w:rsid w:val="007379EF"/>
    <w:rsid w:val="0074734B"/>
    <w:rsid w:val="007529B4"/>
    <w:rsid w:val="00757E95"/>
    <w:rsid w:val="0076346F"/>
    <w:rsid w:val="0076674A"/>
    <w:rsid w:val="00770874"/>
    <w:rsid w:val="0077695D"/>
    <w:rsid w:val="00776966"/>
    <w:rsid w:val="0078331C"/>
    <w:rsid w:val="00785794"/>
    <w:rsid w:val="00785891"/>
    <w:rsid w:val="0079693F"/>
    <w:rsid w:val="00797248"/>
    <w:rsid w:val="007A06D5"/>
    <w:rsid w:val="007A19C8"/>
    <w:rsid w:val="007A785A"/>
    <w:rsid w:val="007B103C"/>
    <w:rsid w:val="007B658E"/>
    <w:rsid w:val="007C2E65"/>
    <w:rsid w:val="007C7324"/>
    <w:rsid w:val="007D0ED6"/>
    <w:rsid w:val="007D1FEF"/>
    <w:rsid w:val="007D7E99"/>
    <w:rsid w:val="007E38AD"/>
    <w:rsid w:val="007F01EC"/>
    <w:rsid w:val="007F5E13"/>
    <w:rsid w:val="007F79E2"/>
    <w:rsid w:val="00801148"/>
    <w:rsid w:val="00803AC9"/>
    <w:rsid w:val="00804462"/>
    <w:rsid w:val="00805564"/>
    <w:rsid w:val="00811DE8"/>
    <w:rsid w:val="00812C43"/>
    <w:rsid w:val="00815E2B"/>
    <w:rsid w:val="008206DF"/>
    <w:rsid w:val="00824528"/>
    <w:rsid w:val="00830F15"/>
    <w:rsid w:val="008410E6"/>
    <w:rsid w:val="00844C55"/>
    <w:rsid w:val="00845099"/>
    <w:rsid w:val="00846E93"/>
    <w:rsid w:val="0086018A"/>
    <w:rsid w:val="00862441"/>
    <w:rsid w:val="00871D6A"/>
    <w:rsid w:val="008729DA"/>
    <w:rsid w:val="0087365A"/>
    <w:rsid w:val="0087379F"/>
    <w:rsid w:val="008740E0"/>
    <w:rsid w:val="0088056D"/>
    <w:rsid w:val="008850FE"/>
    <w:rsid w:val="00895CF4"/>
    <w:rsid w:val="008966D5"/>
    <w:rsid w:val="00897FFB"/>
    <w:rsid w:val="008A10DE"/>
    <w:rsid w:val="008A12BC"/>
    <w:rsid w:val="008B0869"/>
    <w:rsid w:val="008B1535"/>
    <w:rsid w:val="008B1B1A"/>
    <w:rsid w:val="008B264D"/>
    <w:rsid w:val="008C247B"/>
    <w:rsid w:val="008C3F34"/>
    <w:rsid w:val="008C4D3B"/>
    <w:rsid w:val="008C4D70"/>
    <w:rsid w:val="008D21B1"/>
    <w:rsid w:val="008D27F7"/>
    <w:rsid w:val="008D5741"/>
    <w:rsid w:val="008D60FA"/>
    <w:rsid w:val="008D6DAA"/>
    <w:rsid w:val="008E1872"/>
    <w:rsid w:val="008E4A8C"/>
    <w:rsid w:val="008E5F34"/>
    <w:rsid w:val="008F2EFC"/>
    <w:rsid w:val="008F5876"/>
    <w:rsid w:val="008F5ED3"/>
    <w:rsid w:val="00901DEE"/>
    <w:rsid w:val="009031B7"/>
    <w:rsid w:val="00926419"/>
    <w:rsid w:val="0093058C"/>
    <w:rsid w:val="00931C09"/>
    <w:rsid w:val="009379BA"/>
    <w:rsid w:val="00940195"/>
    <w:rsid w:val="009415FE"/>
    <w:rsid w:val="00944853"/>
    <w:rsid w:val="00945774"/>
    <w:rsid w:val="00952EBB"/>
    <w:rsid w:val="0095663D"/>
    <w:rsid w:val="00963AD9"/>
    <w:rsid w:val="00964B41"/>
    <w:rsid w:val="00965E29"/>
    <w:rsid w:val="00971885"/>
    <w:rsid w:val="00981024"/>
    <w:rsid w:val="009A682E"/>
    <w:rsid w:val="009B175A"/>
    <w:rsid w:val="009B2539"/>
    <w:rsid w:val="009D095A"/>
    <w:rsid w:val="009D3D44"/>
    <w:rsid w:val="009D44FA"/>
    <w:rsid w:val="009E6182"/>
    <w:rsid w:val="009F15B8"/>
    <w:rsid w:val="009F31F3"/>
    <w:rsid w:val="009F57CE"/>
    <w:rsid w:val="009F7FC4"/>
    <w:rsid w:val="00A02142"/>
    <w:rsid w:val="00A06396"/>
    <w:rsid w:val="00A106DE"/>
    <w:rsid w:val="00A13F9D"/>
    <w:rsid w:val="00A14F73"/>
    <w:rsid w:val="00A1731E"/>
    <w:rsid w:val="00A1765F"/>
    <w:rsid w:val="00A2305C"/>
    <w:rsid w:val="00A2555E"/>
    <w:rsid w:val="00A2561B"/>
    <w:rsid w:val="00A25BF1"/>
    <w:rsid w:val="00A30468"/>
    <w:rsid w:val="00A37EC8"/>
    <w:rsid w:val="00A40D1B"/>
    <w:rsid w:val="00A51BD9"/>
    <w:rsid w:val="00A5798F"/>
    <w:rsid w:val="00A612BA"/>
    <w:rsid w:val="00A6155E"/>
    <w:rsid w:val="00A63501"/>
    <w:rsid w:val="00A71EF4"/>
    <w:rsid w:val="00A73FAE"/>
    <w:rsid w:val="00A83AA2"/>
    <w:rsid w:val="00A93884"/>
    <w:rsid w:val="00A948FC"/>
    <w:rsid w:val="00A96489"/>
    <w:rsid w:val="00AA0273"/>
    <w:rsid w:val="00AA0B43"/>
    <w:rsid w:val="00AA1D59"/>
    <w:rsid w:val="00AA2EE7"/>
    <w:rsid w:val="00AA55B6"/>
    <w:rsid w:val="00AA6090"/>
    <w:rsid w:val="00AB5874"/>
    <w:rsid w:val="00AC0226"/>
    <w:rsid w:val="00AD16C0"/>
    <w:rsid w:val="00AE08E2"/>
    <w:rsid w:val="00AE1D49"/>
    <w:rsid w:val="00AE349C"/>
    <w:rsid w:val="00AE3BEA"/>
    <w:rsid w:val="00AE46C0"/>
    <w:rsid w:val="00AF030E"/>
    <w:rsid w:val="00AF4F64"/>
    <w:rsid w:val="00B0458E"/>
    <w:rsid w:val="00B12321"/>
    <w:rsid w:val="00B133C4"/>
    <w:rsid w:val="00B14163"/>
    <w:rsid w:val="00B15BDB"/>
    <w:rsid w:val="00B170B4"/>
    <w:rsid w:val="00B170B6"/>
    <w:rsid w:val="00B237E2"/>
    <w:rsid w:val="00B238D9"/>
    <w:rsid w:val="00B25F03"/>
    <w:rsid w:val="00B26DF0"/>
    <w:rsid w:val="00B2734E"/>
    <w:rsid w:val="00B3010D"/>
    <w:rsid w:val="00B45657"/>
    <w:rsid w:val="00B45EB9"/>
    <w:rsid w:val="00B47844"/>
    <w:rsid w:val="00B551A3"/>
    <w:rsid w:val="00B60814"/>
    <w:rsid w:val="00B60827"/>
    <w:rsid w:val="00B64D02"/>
    <w:rsid w:val="00B71A12"/>
    <w:rsid w:val="00B74209"/>
    <w:rsid w:val="00B81682"/>
    <w:rsid w:val="00B86F2B"/>
    <w:rsid w:val="00B9710B"/>
    <w:rsid w:val="00BA61BA"/>
    <w:rsid w:val="00BB1D09"/>
    <w:rsid w:val="00BB2758"/>
    <w:rsid w:val="00BC034C"/>
    <w:rsid w:val="00BC11ED"/>
    <w:rsid w:val="00BD1823"/>
    <w:rsid w:val="00BD2561"/>
    <w:rsid w:val="00BE2206"/>
    <w:rsid w:val="00BE54A4"/>
    <w:rsid w:val="00BE552D"/>
    <w:rsid w:val="00BF254E"/>
    <w:rsid w:val="00BF3D0A"/>
    <w:rsid w:val="00BF426F"/>
    <w:rsid w:val="00BF434E"/>
    <w:rsid w:val="00BF4A69"/>
    <w:rsid w:val="00BF4DCF"/>
    <w:rsid w:val="00BF6D66"/>
    <w:rsid w:val="00C01B2E"/>
    <w:rsid w:val="00C12C84"/>
    <w:rsid w:val="00C14602"/>
    <w:rsid w:val="00C1615E"/>
    <w:rsid w:val="00C17F11"/>
    <w:rsid w:val="00C20B6E"/>
    <w:rsid w:val="00C32462"/>
    <w:rsid w:val="00C33DE9"/>
    <w:rsid w:val="00C3599A"/>
    <w:rsid w:val="00C424CD"/>
    <w:rsid w:val="00C44CD6"/>
    <w:rsid w:val="00C51BD7"/>
    <w:rsid w:val="00C53E89"/>
    <w:rsid w:val="00C54062"/>
    <w:rsid w:val="00C63677"/>
    <w:rsid w:val="00C64D80"/>
    <w:rsid w:val="00C672A2"/>
    <w:rsid w:val="00C84727"/>
    <w:rsid w:val="00C858BE"/>
    <w:rsid w:val="00C94C78"/>
    <w:rsid w:val="00C94FA1"/>
    <w:rsid w:val="00CA59D6"/>
    <w:rsid w:val="00CC2471"/>
    <w:rsid w:val="00CD0F26"/>
    <w:rsid w:val="00CD3096"/>
    <w:rsid w:val="00CE29E5"/>
    <w:rsid w:val="00CE57C0"/>
    <w:rsid w:val="00CF03B5"/>
    <w:rsid w:val="00CF118B"/>
    <w:rsid w:val="00CF34C7"/>
    <w:rsid w:val="00CF424A"/>
    <w:rsid w:val="00D3024D"/>
    <w:rsid w:val="00D30678"/>
    <w:rsid w:val="00D32943"/>
    <w:rsid w:val="00D33342"/>
    <w:rsid w:val="00D33FF3"/>
    <w:rsid w:val="00D41592"/>
    <w:rsid w:val="00D43797"/>
    <w:rsid w:val="00D44585"/>
    <w:rsid w:val="00D52EA3"/>
    <w:rsid w:val="00D56D96"/>
    <w:rsid w:val="00D6290A"/>
    <w:rsid w:val="00D775B2"/>
    <w:rsid w:val="00D77998"/>
    <w:rsid w:val="00D779BC"/>
    <w:rsid w:val="00D85037"/>
    <w:rsid w:val="00D8780E"/>
    <w:rsid w:val="00DB4F9E"/>
    <w:rsid w:val="00DB6664"/>
    <w:rsid w:val="00DC093F"/>
    <w:rsid w:val="00DC185E"/>
    <w:rsid w:val="00DC23AF"/>
    <w:rsid w:val="00DC3969"/>
    <w:rsid w:val="00DC4858"/>
    <w:rsid w:val="00DC487B"/>
    <w:rsid w:val="00DC691D"/>
    <w:rsid w:val="00DD117F"/>
    <w:rsid w:val="00DD1670"/>
    <w:rsid w:val="00DD1800"/>
    <w:rsid w:val="00DD24CB"/>
    <w:rsid w:val="00DD29C0"/>
    <w:rsid w:val="00DD42D5"/>
    <w:rsid w:val="00DE0493"/>
    <w:rsid w:val="00DE6672"/>
    <w:rsid w:val="00DF04E1"/>
    <w:rsid w:val="00DF0C17"/>
    <w:rsid w:val="00DF322C"/>
    <w:rsid w:val="00DF3F11"/>
    <w:rsid w:val="00DF596D"/>
    <w:rsid w:val="00E03EDD"/>
    <w:rsid w:val="00E073C9"/>
    <w:rsid w:val="00E173CE"/>
    <w:rsid w:val="00E22283"/>
    <w:rsid w:val="00E40955"/>
    <w:rsid w:val="00E63BC2"/>
    <w:rsid w:val="00E65708"/>
    <w:rsid w:val="00E70B01"/>
    <w:rsid w:val="00E711E6"/>
    <w:rsid w:val="00E73AAE"/>
    <w:rsid w:val="00E761A4"/>
    <w:rsid w:val="00E76F8F"/>
    <w:rsid w:val="00E77A08"/>
    <w:rsid w:val="00E83B98"/>
    <w:rsid w:val="00E90D94"/>
    <w:rsid w:val="00EA4C34"/>
    <w:rsid w:val="00EB42A4"/>
    <w:rsid w:val="00EB6FFD"/>
    <w:rsid w:val="00EC3779"/>
    <w:rsid w:val="00EC41FC"/>
    <w:rsid w:val="00EE4C4D"/>
    <w:rsid w:val="00EE4FF4"/>
    <w:rsid w:val="00EE5850"/>
    <w:rsid w:val="00EE5D72"/>
    <w:rsid w:val="00EE7069"/>
    <w:rsid w:val="00EF103C"/>
    <w:rsid w:val="00EF1F88"/>
    <w:rsid w:val="00EF3BE0"/>
    <w:rsid w:val="00F04662"/>
    <w:rsid w:val="00F06A7E"/>
    <w:rsid w:val="00F11B53"/>
    <w:rsid w:val="00F137E9"/>
    <w:rsid w:val="00F1489A"/>
    <w:rsid w:val="00F14E12"/>
    <w:rsid w:val="00F217EF"/>
    <w:rsid w:val="00F23086"/>
    <w:rsid w:val="00F25207"/>
    <w:rsid w:val="00F520DA"/>
    <w:rsid w:val="00F5499E"/>
    <w:rsid w:val="00F61213"/>
    <w:rsid w:val="00F64EA5"/>
    <w:rsid w:val="00F66670"/>
    <w:rsid w:val="00F66A1A"/>
    <w:rsid w:val="00F733A0"/>
    <w:rsid w:val="00F7436D"/>
    <w:rsid w:val="00F779CC"/>
    <w:rsid w:val="00F81C12"/>
    <w:rsid w:val="00F820CE"/>
    <w:rsid w:val="00F82D08"/>
    <w:rsid w:val="00F832E5"/>
    <w:rsid w:val="00F85D38"/>
    <w:rsid w:val="00F94325"/>
    <w:rsid w:val="00F96CC3"/>
    <w:rsid w:val="00FA0ADA"/>
    <w:rsid w:val="00FA799E"/>
    <w:rsid w:val="00FB61B4"/>
    <w:rsid w:val="00FC1B31"/>
    <w:rsid w:val="00FC45F5"/>
    <w:rsid w:val="00FD1EBA"/>
    <w:rsid w:val="00FD5637"/>
    <w:rsid w:val="00FD6031"/>
    <w:rsid w:val="00FD63B2"/>
    <w:rsid w:val="00FE013D"/>
    <w:rsid w:val="00FF0911"/>
    <w:rsid w:val="00FF6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4A6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B175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263"/>
    <w:rPr>
      <w:color w:val="0563C1" w:themeColor="hyperlink"/>
      <w:u w:val="single"/>
    </w:rPr>
  </w:style>
  <w:style w:type="paragraph" w:styleId="ListParagraph">
    <w:name w:val="List Paragraph"/>
    <w:basedOn w:val="Normal"/>
    <w:uiPriority w:val="34"/>
    <w:qFormat/>
    <w:rsid w:val="00BE552D"/>
    <w:pPr>
      <w:ind w:left="720"/>
      <w:contextualSpacing/>
    </w:pPr>
  </w:style>
  <w:style w:type="paragraph" w:styleId="Header">
    <w:name w:val="header"/>
    <w:basedOn w:val="Normal"/>
    <w:link w:val="HeaderChar"/>
    <w:uiPriority w:val="99"/>
    <w:unhideWhenUsed/>
    <w:rsid w:val="007F5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E13"/>
  </w:style>
  <w:style w:type="paragraph" w:styleId="Footer">
    <w:name w:val="footer"/>
    <w:basedOn w:val="Normal"/>
    <w:link w:val="FooterChar"/>
    <w:uiPriority w:val="99"/>
    <w:unhideWhenUsed/>
    <w:rsid w:val="007F5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E13"/>
  </w:style>
  <w:style w:type="paragraph" w:styleId="HTMLPreformatted">
    <w:name w:val="HTML Preformatted"/>
    <w:basedOn w:val="Normal"/>
    <w:link w:val="HTMLPreformattedChar"/>
    <w:uiPriority w:val="99"/>
    <w:semiHidden/>
    <w:unhideWhenUsed/>
    <w:rsid w:val="0026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00D"/>
    <w:rPr>
      <w:rFonts w:ascii="Courier New" w:eastAsia="Times New Roman" w:hAnsi="Courier New" w:cs="Courier New"/>
      <w:sz w:val="20"/>
      <w:szCs w:val="20"/>
    </w:rPr>
  </w:style>
  <w:style w:type="table" w:styleId="TableGrid">
    <w:name w:val="Table Grid"/>
    <w:basedOn w:val="TableNormal"/>
    <w:uiPriority w:val="39"/>
    <w:rsid w:val="00406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95663D"/>
    <w:rPr>
      <w:rFonts w:cs="Times New Roman"/>
    </w:rPr>
  </w:style>
  <w:style w:type="character" w:customStyle="1" w:styleId="Heading1Char">
    <w:name w:val="Heading 1 Char"/>
    <w:basedOn w:val="DefaultParagraphFont"/>
    <w:link w:val="Heading1"/>
    <w:uiPriority w:val="9"/>
    <w:rsid w:val="004336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643"/>
    <w:pPr>
      <w:outlineLvl w:val="9"/>
    </w:pPr>
  </w:style>
  <w:style w:type="paragraph" w:styleId="TOC1">
    <w:name w:val="toc 1"/>
    <w:basedOn w:val="Normal"/>
    <w:next w:val="Normal"/>
    <w:autoRedefine/>
    <w:uiPriority w:val="39"/>
    <w:unhideWhenUsed/>
    <w:rsid w:val="002D174F"/>
    <w:pPr>
      <w:spacing w:after="100"/>
    </w:pPr>
  </w:style>
  <w:style w:type="paragraph" w:styleId="BalloonText">
    <w:name w:val="Balloon Text"/>
    <w:basedOn w:val="Normal"/>
    <w:link w:val="BalloonTextChar"/>
    <w:uiPriority w:val="99"/>
    <w:semiHidden/>
    <w:unhideWhenUsed/>
    <w:rsid w:val="00606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04D"/>
    <w:rPr>
      <w:rFonts w:ascii="Tahoma" w:hAnsi="Tahoma" w:cs="Tahoma"/>
      <w:sz w:val="16"/>
      <w:szCs w:val="16"/>
    </w:rPr>
  </w:style>
  <w:style w:type="character" w:styleId="Strong">
    <w:name w:val="Strong"/>
    <w:basedOn w:val="DefaultParagraphFont"/>
    <w:uiPriority w:val="22"/>
    <w:qFormat/>
    <w:rsid w:val="00AA1D59"/>
    <w:rPr>
      <w:b/>
      <w:bCs/>
    </w:rPr>
  </w:style>
  <w:style w:type="paragraph" w:styleId="NormalWeb">
    <w:name w:val="Normal (Web)"/>
    <w:basedOn w:val="Normal"/>
    <w:uiPriority w:val="99"/>
    <w:unhideWhenUsed/>
    <w:rsid w:val="005336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0B9D"/>
    <w:rPr>
      <w:rFonts w:ascii="Courier New" w:eastAsia="Times New Roman" w:hAnsi="Courier New" w:cs="Courier New"/>
      <w:sz w:val="20"/>
      <w:szCs w:val="20"/>
    </w:rPr>
  </w:style>
  <w:style w:type="character" w:styleId="Emphasis">
    <w:name w:val="Emphasis"/>
    <w:basedOn w:val="DefaultParagraphFont"/>
    <w:uiPriority w:val="20"/>
    <w:qFormat/>
    <w:rsid w:val="000D391D"/>
    <w:rPr>
      <w:i/>
      <w:iCs/>
    </w:rPr>
  </w:style>
  <w:style w:type="character" w:customStyle="1" w:styleId="Heading2Char">
    <w:name w:val="Heading 2 Char"/>
    <w:basedOn w:val="DefaultParagraphFont"/>
    <w:link w:val="Heading2"/>
    <w:uiPriority w:val="9"/>
    <w:semiHidden/>
    <w:rsid w:val="00BF4A69"/>
    <w:rPr>
      <w:rFonts w:asciiTheme="majorHAnsi" w:eastAsiaTheme="majorEastAsia" w:hAnsiTheme="majorHAnsi" w:cstheme="majorBidi"/>
      <w:b/>
      <w:bCs/>
      <w:color w:val="5B9BD5" w:themeColor="accent1"/>
      <w:sz w:val="26"/>
      <w:szCs w:val="26"/>
    </w:rPr>
  </w:style>
  <w:style w:type="character" w:customStyle="1" w:styleId="t">
    <w:name w:val="t"/>
    <w:basedOn w:val="DefaultParagraphFont"/>
    <w:rsid w:val="00402B98"/>
  </w:style>
  <w:style w:type="character" w:customStyle="1" w:styleId="pre">
    <w:name w:val="pre"/>
    <w:basedOn w:val="DefaultParagraphFont"/>
    <w:rsid w:val="00462046"/>
  </w:style>
  <w:style w:type="character" w:customStyle="1" w:styleId="Heading3Char">
    <w:name w:val="Heading 3 Char"/>
    <w:basedOn w:val="DefaultParagraphFont"/>
    <w:link w:val="Heading3"/>
    <w:uiPriority w:val="9"/>
    <w:semiHidden/>
    <w:rsid w:val="009B175A"/>
    <w:rPr>
      <w:rFonts w:asciiTheme="majorHAnsi" w:eastAsiaTheme="majorEastAsia" w:hAnsiTheme="majorHAnsi" w:cstheme="majorBidi"/>
      <w:b/>
      <w:bCs/>
      <w:color w:val="5B9BD5" w:themeColor="accent1"/>
    </w:rPr>
  </w:style>
  <w:style w:type="character" w:customStyle="1" w:styleId="uicontrol">
    <w:name w:val="uicontrol"/>
    <w:basedOn w:val="DefaultParagraphFont"/>
    <w:rsid w:val="00A25BF1"/>
  </w:style>
  <w:style w:type="paragraph" w:styleId="TOC2">
    <w:name w:val="toc 2"/>
    <w:basedOn w:val="Normal"/>
    <w:next w:val="Normal"/>
    <w:autoRedefine/>
    <w:uiPriority w:val="39"/>
    <w:unhideWhenUsed/>
    <w:rsid w:val="00095FEC"/>
    <w:pPr>
      <w:spacing w:after="100"/>
      <w:ind w:left="220"/>
    </w:pPr>
  </w:style>
  <w:style w:type="character" w:customStyle="1" w:styleId="pl-c">
    <w:name w:val="pl-c"/>
    <w:basedOn w:val="DefaultParagraphFont"/>
    <w:rsid w:val="00596745"/>
  </w:style>
  <w:style w:type="paragraph" w:customStyle="1" w:styleId="links">
    <w:name w:val="links"/>
    <w:basedOn w:val="Normal"/>
    <w:rsid w:val="008F5E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116">
      <w:bodyDiv w:val="1"/>
      <w:marLeft w:val="0"/>
      <w:marRight w:val="0"/>
      <w:marTop w:val="0"/>
      <w:marBottom w:val="0"/>
      <w:divBdr>
        <w:top w:val="none" w:sz="0" w:space="0" w:color="auto"/>
        <w:left w:val="none" w:sz="0" w:space="0" w:color="auto"/>
        <w:bottom w:val="none" w:sz="0" w:space="0" w:color="auto"/>
        <w:right w:val="none" w:sz="0" w:space="0" w:color="auto"/>
      </w:divBdr>
    </w:div>
    <w:div w:id="90778490">
      <w:bodyDiv w:val="1"/>
      <w:marLeft w:val="0"/>
      <w:marRight w:val="0"/>
      <w:marTop w:val="0"/>
      <w:marBottom w:val="0"/>
      <w:divBdr>
        <w:top w:val="none" w:sz="0" w:space="0" w:color="auto"/>
        <w:left w:val="none" w:sz="0" w:space="0" w:color="auto"/>
        <w:bottom w:val="none" w:sz="0" w:space="0" w:color="auto"/>
        <w:right w:val="none" w:sz="0" w:space="0" w:color="auto"/>
      </w:divBdr>
    </w:div>
    <w:div w:id="207298541">
      <w:bodyDiv w:val="1"/>
      <w:marLeft w:val="0"/>
      <w:marRight w:val="0"/>
      <w:marTop w:val="0"/>
      <w:marBottom w:val="0"/>
      <w:divBdr>
        <w:top w:val="none" w:sz="0" w:space="0" w:color="auto"/>
        <w:left w:val="none" w:sz="0" w:space="0" w:color="auto"/>
        <w:bottom w:val="none" w:sz="0" w:space="0" w:color="auto"/>
        <w:right w:val="none" w:sz="0" w:space="0" w:color="auto"/>
      </w:divBdr>
    </w:div>
    <w:div w:id="210843821">
      <w:bodyDiv w:val="1"/>
      <w:marLeft w:val="0"/>
      <w:marRight w:val="0"/>
      <w:marTop w:val="0"/>
      <w:marBottom w:val="0"/>
      <w:divBdr>
        <w:top w:val="none" w:sz="0" w:space="0" w:color="auto"/>
        <w:left w:val="none" w:sz="0" w:space="0" w:color="auto"/>
        <w:bottom w:val="none" w:sz="0" w:space="0" w:color="auto"/>
        <w:right w:val="none" w:sz="0" w:space="0" w:color="auto"/>
      </w:divBdr>
    </w:div>
    <w:div w:id="230576832">
      <w:bodyDiv w:val="1"/>
      <w:marLeft w:val="0"/>
      <w:marRight w:val="0"/>
      <w:marTop w:val="0"/>
      <w:marBottom w:val="0"/>
      <w:divBdr>
        <w:top w:val="none" w:sz="0" w:space="0" w:color="auto"/>
        <w:left w:val="none" w:sz="0" w:space="0" w:color="auto"/>
        <w:bottom w:val="none" w:sz="0" w:space="0" w:color="auto"/>
        <w:right w:val="none" w:sz="0" w:space="0" w:color="auto"/>
      </w:divBdr>
    </w:div>
    <w:div w:id="286593324">
      <w:bodyDiv w:val="1"/>
      <w:marLeft w:val="0"/>
      <w:marRight w:val="0"/>
      <w:marTop w:val="0"/>
      <w:marBottom w:val="0"/>
      <w:divBdr>
        <w:top w:val="none" w:sz="0" w:space="0" w:color="auto"/>
        <w:left w:val="none" w:sz="0" w:space="0" w:color="auto"/>
        <w:bottom w:val="none" w:sz="0" w:space="0" w:color="auto"/>
        <w:right w:val="none" w:sz="0" w:space="0" w:color="auto"/>
      </w:divBdr>
    </w:div>
    <w:div w:id="331638573">
      <w:bodyDiv w:val="1"/>
      <w:marLeft w:val="0"/>
      <w:marRight w:val="0"/>
      <w:marTop w:val="0"/>
      <w:marBottom w:val="0"/>
      <w:divBdr>
        <w:top w:val="none" w:sz="0" w:space="0" w:color="auto"/>
        <w:left w:val="none" w:sz="0" w:space="0" w:color="auto"/>
        <w:bottom w:val="none" w:sz="0" w:space="0" w:color="auto"/>
        <w:right w:val="none" w:sz="0" w:space="0" w:color="auto"/>
      </w:divBdr>
    </w:div>
    <w:div w:id="371393339">
      <w:bodyDiv w:val="1"/>
      <w:marLeft w:val="0"/>
      <w:marRight w:val="0"/>
      <w:marTop w:val="0"/>
      <w:marBottom w:val="0"/>
      <w:divBdr>
        <w:top w:val="none" w:sz="0" w:space="0" w:color="auto"/>
        <w:left w:val="none" w:sz="0" w:space="0" w:color="auto"/>
        <w:bottom w:val="none" w:sz="0" w:space="0" w:color="auto"/>
        <w:right w:val="none" w:sz="0" w:space="0" w:color="auto"/>
      </w:divBdr>
    </w:div>
    <w:div w:id="410466949">
      <w:bodyDiv w:val="1"/>
      <w:marLeft w:val="0"/>
      <w:marRight w:val="0"/>
      <w:marTop w:val="0"/>
      <w:marBottom w:val="0"/>
      <w:divBdr>
        <w:top w:val="none" w:sz="0" w:space="0" w:color="auto"/>
        <w:left w:val="none" w:sz="0" w:space="0" w:color="auto"/>
        <w:bottom w:val="none" w:sz="0" w:space="0" w:color="auto"/>
        <w:right w:val="none" w:sz="0" w:space="0" w:color="auto"/>
      </w:divBdr>
    </w:div>
    <w:div w:id="474416585">
      <w:bodyDiv w:val="1"/>
      <w:marLeft w:val="0"/>
      <w:marRight w:val="0"/>
      <w:marTop w:val="0"/>
      <w:marBottom w:val="0"/>
      <w:divBdr>
        <w:top w:val="none" w:sz="0" w:space="0" w:color="auto"/>
        <w:left w:val="none" w:sz="0" w:space="0" w:color="auto"/>
        <w:bottom w:val="none" w:sz="0" w:space="0" w:color="auto"/>
        <w:right w:val="none" w:sz="0" w:space="0" w:color="auto"/>
      </w:divBdr>
    </w:div>
    <w:div w:id="503322083">
      <w:bodyDiv w:val="1"/>
      <w:marLeft w:val="0"/>
      <w:marRight w:val="0"/>
      <w:marTop w:val="0"/>
      <w:marBottom w:val="0"/>
      <w:divBdr>
        <w:top w:val="none" w:sz="0" w:space="0" w:color="auto"/>
        <w:left w:val="none" w:sz="0" w:space="0" w:color="auto"/>
        <w:bottom w:val="none" w:sz="0" w:space="0" w:color="auto"/>
        <w:right w:val="none" w:sz="0" w:space="0" w:color="auto"/>
      </w:divBdr>
      <w:divsChild>
        <w:div w:id="800653526">
          <w:marLeft w:val="0"/>
          <w:marRight w:val="0"/>
          <w:marTop w:val="240"/>
          <w:marBottom w:val="480"/>
          <w:divBdr>
            <w:top w:val="none" w:sz="0" w:space="0" w:color="auto"/>
            <w:left w:val="none" w:sz="0" w:space="0" w:color="auto"/>
            <w:bottom w:val="none" w:sz="0" w:space="0" w:color="auto"/>
            <w:right w:val="none" w:sz="0" w:space="0" w:color="auto"/>
          </w:divBdr>
          <w:divsChild>
            <w:div w:id="79954705">
              <w:marLeft w:val="0"/>
              <w:marRight w:val="0"/>
              <w:marTop w:val="0"/>
              <w:marBottom w:val="0"/>
              <w:divBdr>
                <w:top w:val="single" w:sz="6" w:space="0" w:color="C6C6C6"/>
                <w:left w:val="single" w:sz="6" w:space="0" w:color="C6C6C6"/>
                <w:bottom w:val="single" w:sz="6" w:space="0" w:color="C6C6C6"/>
                <w:right w:val="single" w:sz="6" w:space="0" w:color="C6C6C6"/>
              </w:divBdr>
            </w:div>
            <w:div w:id="76835176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7021131">
      <w:bodyDiv w:val="1"/>
      <w:marLeft w:val="0"/>
      <w:marRight w:val="0"/>
      <w:marTop w:val="0"/>
      <w:marBottom w:val="0"/>
      <w:divBdr>
        <w:top w:val="none" w:sz="0" w:space="0" w:color="auto"/>
        <w:left w:val="none" w:sz="0" w:space="0" w:color="auto"/>
        <w:bottom w:val="none" w:sz="0" w:space="0" w:color="auto"/>
        <w:right w:val="none" w:sz="0" w:space="0" w:color="auto"/>
      </w:divBdr>
    </w:div>
    <w:div w:id="736442014">
      <w:bodyDiv w:val="1"/>
      <w:marLeft w:val="0"/>
      <w:marRight w:val="0"/>
      <w:marTop w:val="0"/>
      <w:marBottom w:val="0"/>
      <w:divBdr>
        <w:top w:val="none" w:sz="0" w:space="0" w:color="auto"/>
        <w:left w:val="none" w:sz="0" w:space="0" w:color="auto"/>
        <w:bottom w:val="none" w:sz="0" w:space="0" w:color="auto"/>
        <w:right w:val="none" w:sz="0" w:space="0" w:color="auto"/>
      </w:divBdr>
    </w:div>
    <w:div w:id="783311026">
      <w:bodyDiv w:val="1"/>
      <w:marLeft w:val="0"/>
      <w:marRight w:val="0"/>
      <w:marTop w:val="0"/>
      <w:marBottom w:val="0"/>
      <w:divBdr>
        <w:top w:val="none" w:sz="0" w:space="0" w:color="auto"/>
        <w:left w:val="none" w:sz="0" w:space="0" w:color="auto"/>
        <w:bottom w:val="none" w:sz="0" w:space="0" w:color="auto"/>
        <w:right w:val="none" w:sz="0" w:space="0" w:color="auto"/>
      </w:divBdr>
    </w:div>
    <w:div w:id="831798720">
      <w:bodyDiv w:val="1"/>
      <w:marLeft w:val="0"/>
      <w:marRight w:val="0"/>
      <w:marTop w:val="0"/>
      <w:marBottom w:val="0"/>
      <w:divBdr>
        <w:top w:val="none" w:sz="0" w:space="0" w:color="auto"/>
        <w:left w:val="none" w:sz="0" w:space="0" w:color="auto"/>
        <w:bottom w:val="none" w:sz="0" w:space="0" w:color="auto"/>
        <w:right w:val="none" w:sz="0" w:space="0" w:color="auto"/>
      </w:divBdr>
    </w:div>
    <w:div w:id="915550588">
      <w:bodyDiv w:val="1"/>
      <w:marLeft w:val="0"/>
      <w:marRight w:val="0"/>
      <w:marTop w:val="0"/>
      <w:marBottom w:val="0"/>
      <w:divBdr>
        <w:top w:val="none" w:sz="0" w:space="0" w:color="auto"/>
        <w:left w:val="none" w:sz="0" w:space="0" w:color="auto"/>
        <w:bottom w:val="none" w:sz="0" w:space="0" w:color="auto"/>
        <w:right w:val="none" w:sz="0" w:space="0" w:color="auto"/>
      </w:divBdr>
    </w:div>
    <w:div w:id="954481168">
      <w:bodyDiv w:val="1"/>
      <w:marLeft w:val="0"/>
      <w:marRight w:val="0"/>
      <w:marTop w:val="0"/>
      <w:marBottom w:val="0"/>
      <w:divBdr>
        <w:top w:val="none" w:sz="0" w:space="0" w:color="auto"/>
        <w:left w:val="none" w:sz="0" w:space="0" w:color="auto"/>
        <w:bottom w:val="none" w:sz="0" w:space="0" w:color="auto"/>
        <w:right w:val="none" w:sz="0" w:space="0" w:color="auto"/>
      </w:divBdr>
    </w:div>
    <w:div w:id="1000814550">
      <w:bodyDiv w:val="1"/>
      <w:marLeft w:val="0"/>
      <w:marRight w:val="0"/>
      <w:marTop w:val="0"/>
      <w:marBottom w:val="0"/>
      <w:divBdr>
        <w:top w:val="none" w:sz="0" w:space="0" w:color="auto"/>
        <w:left w:val="none" w:sz="0" w:space="0" w:color="auto"/>
        <w:bottom w:val="none" w:sz="0" w:space="0" w:color="auto"/>
        <w:right w:val="none" w:sz="0" w:space="0" w:color="auto"/>
      </w:divBdr>
    </w:div>
    <w:div w:id="1010523884">
      <w:bodyDiv w:val="1"/>
      <w:marLeft w:val="0"/>
      <w:marRight w:val="0"/>
      <w:marTop w:val="0"/>
      <w:marBottom w:val="0"/>
      <w:divBdr>
        <w:top w:val="none" w:sz="0" w:space="0" w:color="auto"/>
        <w:left w:val="none" w:sz="0" w:space="0" w:color="auto"/>
        <w:bottom w:val="none" w:sz="0" w:space="0" w:color="auto"/>
        <w:right w:val="none" w:sz="0" w:space="0" w:color="auto"/>
      </w:divBdr>
    </w:div>
    <w:div w:id="1085763320">
      <w:bodyDiv w:val="1"/>
      <w:marLeft w:val="0"/>
      <w:marRight w:val="0"/>
      <w:marTop w:val="0"/>
      <w:marBottom w:val="0"/>
      <w:divBdr>
        <w:top w:val="none" w:sz="0" w:space="0" w:color="auto"/>
        <w:left w:val="none" w:sz="0" w:space="0" w:color="auto"/>
        <w:bottom w:val="none" w:sz="0" w:space="0" w:color="auto"/>
        <w:right w:val="none" w:sz="0" w:space="0" w:color="auto"/>
      </w:divBdr>
    </w:div>
    <w:div w:id="1116944203">
      <w:bodyDiv w:val="1"/>
      <w:marLeft w:val="0"/>
      <w:marRight w:val="0"/>
      <w:marTop w:val="0"/>
      <w:marBottom w:val="0"/>
      <w:divBdr>
        <w:top w:val="none" w:sz="0" w:space="0" w:color="auto"/>
        <w:left w:val="none" w:sz="0" w:space="0" w:color="auto"/>
        <w:bottom w:val="none" w:sz="0" w:space="0" w:color="auto"/>
        <w:right w:val="none" w:sz="0" w:space="0" w:color="auto"/>
      </w:divBdr>
    </w:div>
    <w:div w:id="1205097779">
      <w:bodyDiv w:val="1"/>
      <w:marLeft w:val="0"/>
      <w:marRight w:val="0"/>
      <w:marTop w:val="0"/>
      <w:marBottom w:val="0"/>
      <w:divBdr>
        <w:top w:val="none" w:sz="0" w:space="0" w:color="auto"/>
        <w:left w:val="none" w:sz="0" w:space="0" w:color="auto"/>
        <w:bottom w:val="none" w:sz="0" w:space="0" w:color="auto"/>
        <w:right w:val="none" w:sz="0" w:space="0" w:color="auto"/>
      </w:divBdr>
    </w:div>
    <w:div w:id="1216307483">
      <w:bodyDiv w:val="1"/>
      <w:marLeft w:val="0"/>
      <w:marRight w:val="0"/>
      <w:marTop w:val="0"/>
      <w:marBottom w:val="0"/>
      <w:divBdr>
        <w:top w:val="none" w:sz="0" w:space="0" w:color="auto"/>
        <w:left w:val="none" w:sz="0" w:space="0" w:color="auto"/>
        <w:bottom w:val="none" w:sz="0" w:space="0" w:color="auto"/>
        <w:right w:val="none" w:sz="0" w:space="0" w:color="auto"/>
      </w:divBdr>
    </w:div>
    <w:div w:id="1270968355">
      <w:bodyDiv w:val="1"/>
      <w:marLeft w:val="0"/>
      <w:marRight w:val="0"/>
      <w:marTop w:val="0"/>
      <w:marBottom w:val="0"/>
      <w:divBdr>
        <w:top w:val="none" w:sz="0" w:space="0" w:color="auto"/>
        <w:left w:val="none" w:sz="0" w:space="0" w:color="auto"/>
        <w:bottom w:val="none" w:sz="0" w:space="0" w:color="auto"/>
        <w:right w:val="none" w:sz="0" w:space="0" w:color="auto"/>
      </w:divBdr>
    </w:div>
    <w:div w:id="1310212738">
      <w:bodyDiv w:val="1"/>
      <w:marLeft w:val="0"/>
      <w:marRight w:val="0"/>
      <w:marTop w:val="0"/>
      <w:marBottom w:val="0"/>
      <w:divBdr>
        <w:top w:val="none" w:sz="0" w:space="0" w:color="auto"/>
        <w:left w:val="none" w:sz="0" w:space="0" w:color="auto"/>
        <w:bottom w:val="none" w:sz="0" w:space="0" w:color="auto"/>
        <w:right w:val="none" w:sz="0" w:space="0" w:color="auto"/>
      </w:divBdr>
    </w:div>
    <w:div w:id="1547909979">
      <w:bodyDiv w:val="1"/>
      <w:marLeft w:val="0"/>
      <w:marRight w:val="0"/>
      <w:marTop w:val="0"/>
      <w:marBottom w:val="0"/>
      <w:divBdr>
        <w:top w:val="none" w:sz="0" w:space="0" w:color="auto"/>
        <w:left w:val="none" w:sz="0" w:space="0" w:color="auto"/>
        <w:bottom w:val="none" w:sz="0" w:space="0" w:color="auto"/>
        <w:right w:val="none" w:sz="0" w:space="0" w:color="auto"/>
      </w:divBdr>
    </w:div>
    <w:div w:id="1551453448">
      <w:bodyDiv w:val="1"/>
      <w:marLeft w:val="0"/>
      <w:marRight w:val="0"/>
      <w:marTop w:val="0"/>
      <w:marBottom w:val="0"/>
      <w:divBdr>
        <w:top w:val="none" w:sz="0" w:space="0" w:color="auto"/>
        <w:left w:val="none" w:sz="0" w:space="0" w:color="auto"/>
        <w:bottom w:val="none" w:sz="0" w:space="0" w:color="auto"/>
        <w:right w:val="none" w:sz="0" w:space="0" w:color="auto"/>
      </w:divBdr>
    </w:div>
    <w:div w:id="1647123066">
      <w:bodyDiv w:val="1"/>
      <w:marLeft w:val="0"/>
      <w:marRight w:val="0"/>
      <w:marTop w:val="0"/>
      <w:marBottom w:val="0"/>
      <w:divBdr>
        <w:top w:val="none" w:sz="0" w:space="0" w:color="auto"/>
        <w:left w:val="none" w:sz="0" w:space="0" w:color="auto"/>
        <w:bottom w:val="none" w:sz="0" w:space="0" w:color="auto"/>
        <w:right w:val="none" w:sz="0" w:space="0" w:color="auto"/>
      </w:divBdr>
    </w:div>
    <w:div w:id="1716810743">
      <w:bodyDiv w:val="1"/>
      <w:marLeft w:val="0"/>
      <w:marRight w:val="0"/>
      <w:marTop w:val="0"/>
      <w:marBottom w:val="0"/>
      <w:divBdr>
        <w:top w:val="none" w:sz="0" w:space="0" w:color="auto"/>
        <w:left w:val="none" w:sz="0" w:space="0" w:color="auto"/>
        <w:bottom w:val="none" w:sz="0" w:space="0" w:color="auto"/>
        <w:right w:val="none" w:sz="0" w:space="0" w:color="auto"/>
      </w:divBdr>
    </w:div>
    <w:div w:id="1841964245">
      <w:bodyDiv w:val="1"/>
      <w:marLeft w:val="0"/>
      <w:marRight w:val="0"/>
      <w:marTop w:val="0"/>
      <w:marBottom w:val="0"/>
      <w:divBdr>
        <w:top w:val="none" w:sz="0" w:space="0" w:color="auto"/>
        <w:left w:val="none" w:sz="0" w:space="0" w:color="auto"/>
        <w:bottom w:val="none" w:sz="0" w:space="0" w:color="auto"/>
        <w:right w:val="none" w:sz="0" w:space="0" w:color="auto"/>
      </w:divBdr>
    </w:div>
    <w:div w:id="1867790075">
      <w:bodyDiv w:val="1"/>
      <w:marLeft w:val="0"/>
      <w:marRight w:val="0"/>
      <w:marTop w:val="0"/>
      <w:marBottom w:val="0"/>
      <w:divBdr>
        <w:top w:val="none" w:sz="0" w:space="0" w:color="auto"/>
        <w:left w:val="none" w:sz="0" w:space="0" w:color="auto"/>
        <w:bottom w:val="none" w:sz="0" w:space="0" w:color="auto"/>
        <w:right w:val="none" w:sz="0" w:space="0" w:color="auto"/>
      </w:divBdr>
    </w:div>
    <w:div w:id="1928150159">
      <w:bodyDiv w:val="1"/>
      <w:marLeft w:val="0"/>
      <w:marRight w:val="0"/>
      <w:marTop w:val="0"/>
      <w:marBottom w:val="0"/>
      <w:divBdr>
        <w:top w:val="none" w:sz="0" w:space="0" w:color="auto"/>
        <w:left w:val="none" w:sz="0" w:space="0" w:color="auto"/>
        <w:bottom w:val="none" w:sz="0" w:space="0" w:color="auto"/>
        <w:right w:val="none" w:sz="0" w:space="0" w:color="auto"/>
      </w:divBdr>
    </w:div>
    <w:div w:id="2084182473">
      <w:bodyDiv w:val="1"/>
      <w:marLeft w:val="0"/>
      <w:marRight w:val="0"/>
      <w:marTop w:val="0"/>
      <w:marBottom w:val="0"/>
      <w:divBdr>
        <w:top w:val="none" w:sz="0" w:space="0" w:color="auto"/>
        <w:left w:val="none" w:sz="0" w:space="0" w:color="auto"/>
        <w:bottom w:val="none" w:sz="0" w:space="0" w:color="auto"/>
        <w:right w:val="none" w:sz="0" w:space="0" w:color="auto"/>
      </w:divBdr>
    </w:div>
    <w:div w:id="213421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avisking/dlib-models"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bassemmarji/FaceAnalyz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406C-20DB-4A05-8120-25FAE6BE1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11</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TMS User</dc:creator>
  <cp:lastModifiedBy>Bassem Marji</cp:lastModifiedBy>
  <cp:revision>22</cp:revision>
  <cp:lastPrinted>2021-05-31T10:52:00Z</cp:lastPrinted>
  <dcterms:created xsi:type="dcterms:W3CDTF">2021-08-12T11:31:00Z</dcterms:created>
  <dcterms:modified xsi:type="dcterms:W3CDTF">2021-08-18T13:35:00Z</dcterms:modified>
</cp:coreProperties>
</file>