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E74B5" w:themeColor="accent1" w:themeShade="BF"/>
  <w:body>
    <w:sdt>
      <w:sdtPr>
        <w:id w:val="-74054259"/>
        <w:docPartObj>
          <w:docPartGallery w:val="Cover Pages"/>
          <w:docPartUnique/>
        </w:docPartObj>
      </w:sdtPr>
      <w:sdtEndPr>
        <w:rPr>
          <w:color w:val="FFFFFF" w:themeColor="background1"/>
          <w:lang w:val="es-ES"/>
        </w:rPr>
      </w:sdtEndPr>
      <w:sdtContent>
        <w:p w:rsidR="00831044" w:rsidRDefault="00831044">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lang w:val="es-ES"/>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831044" w:rsidRPr="00831044" w:rsidRDefault="00831044">
                                    <w:pPr>
                                      <w:pStyle w:val="Ttulo"/>
                                      <w:jc w:val="right"/>
                                      <w:rPr>
                                        <w:caps/>
                                        <w:color w:val="FFFFFF" w:themeColor="background1"/>
                                        <w:sz w:val="80"/>
                                        <w:szCs w:val="80"/>
                                        <w:lang w:val="es-ES"/>
                                      </w:rPr>
                                    </w:pPr>
                                    <w:r w:rsidRPr="00831044">
                                      <w:rPr>
                                        <w:caps/>
                                        <w:color w:val="FFFFFF" w:themeColor="background1"/>
                                        <w:sz w:val="80"/>
                                        <w:szCs w:val="80"/>
                                        <w:lang w:val="es-ES"/>
                                      </w:rPr>
                                      <w:t>tEÓRICO  - clase n°4</w:t>
                                    </w:r>
                                    <w:r>
                                      <w:rPr>
                                        <w:caps/>
                                        <w:color w:val="FFFFFF" w:themeColor="background1"/>
                                        <w:sz w:val="80"/>
                                        <w:szCs w:val="80"/>
                                        <w:lang w:val="es-ES"/>
                                      </w:rPr>
                                      <w:t xml:space="preserve">  materia: Estrategias de persistencia</w:t>
                                    </w:r>
                                  </w:p>
                                </w:sdtContent>
                              </w:sdt>
                              <w:p w:rsidR="00831044" w:rsidRPr="00831044" w:rsidRDefault="00831044">
                                <w:pPr>
                                  <w:spacing w:before="240"/>
                                  <w:ind w:left="720"/>
                                  <w:jc w:val="right"/>
                                  <w:rPr>
                                    <w:color w:val="FFFFFF" w:themeColor="background1"/>
                                    <w:lang w:val="es-ES"/>
                                  </w:rPr>
                                </w:pPr>
                              </w:p>
                              <w:sdt>
                                <w:sdtPr>
                                  <w:rPr>
                                    <w:color w:val="FFFFFF" w:themeColor="background1"/>
                                    <w:sz w:val="21"/>
                                    <w:szCs w:val="21"/>
                                    <w:lang w:val="es-ES"/>
                                  </w:rPr>
                                  <w:alias w:val="Descripción breve"/>
                                  <w:id w:val="-1812170092"/>
                                  <w:dataBinding w:prefixMappings="xmlns:ns0='http://schemas.microsoft.com/office/2006/coverPageProps'" w:xpath="/ns0:CoverPageProperties[1]/ns0:Abstract[1]" w:storeItemID="{55AF091B-3C7A-41E3-B477-F2FDAA23CFDA}"/>
                                  <w:text/>
                                </w:sdtPr>
                                <w:sdtContent>
                                  <w:p w:rsidR="00831044" w:rsidRPr="00831044" w:rsidRDefault="00831044">
                                    <w:pPr>
                                      <w:spacing w:before="240"/>
                                      <w:ind w:left="1008"/>
                                      <w:jc w:val="right"/>
                                      <w:rPr>
                                        <w:color w:val="FFFFFF" w:themeColor="background1"/>
                                        <w:lang w:val="es-ES"/>
                                      </w:rPr>
                                    </w:pPr>
                                    <w:r w:rsidRPr="00831044">
                                      <w:rPr>
                                        <w:color w:val="FFFFFF" w:themeColor="background1"/>
                                        <w:sz w:val="21"/>
                                        <w:szCs w:val="21"/>
                                        <w:lang w:val="es-ES"/>
                                      </w:rPr>
                                      <w:t xml:space="preserve">Profesor: </w:t>
                                    </w:r>
                                    <w:proofErr w:type="spellStart"/>
                                    <w:r w:rsidRPr="00831044">
                                      <w:rPr>
                                        <w:color w:val="FFFFFF" w:themeColor="background1"/>
                                        <w:sz w:val="21"/>
                                        <w:szCs w:val="21"/>
                                        <w:lang w:val="es-ES"/>
                                      </w:rPr>
                                      <w:t>M</w:t>
                                    </w:r>
                                    <w:r>
                                      <w:rPr>
                                        <w:color w:val="FFFFFF" w:themeColor="background1"/>
                                        <w:sz w:val="21"/>
                                        <w:szCs w:val="21"/>
                                        <w:lang w:val="es-ES"/>
                                      </w:rPr>
                                      <w:t>arcelli</w:t>
                                    </w:r>
                                    <w:proofErr w:type="spellEnd"/>
                                    <w:r>
                                      <w:rPr>
                                        <w:color w:val="FFFFFF" w:themeColor="background1"/>
                                        <w:sz w:val="21"/>
                                        <w:szCs w:val="21"/>
                                        <w:lang w:val="es-ES"/>
                                      </w:rPr>
                                      <w:t xml:space="preserve">, Pablo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5b9bd5 [3204]" stroked="f">
                    <v:path arrowok="t"/>
                    <v:textbox inset="21.6pt,1in,21.6pt">
                      <w:txbxContent>
                        <w:sdt>
                          <w:sdtPr>
                            <w:rPr>
                              <w:caps/>
                              <w:color w:val="FFFFFF" w:themeColor="background1"/>
                              <w:sz w:val="80"/>
                              <w:szCs w:val="80"/>
                              <w:lang w:val="es-ES"/>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831044" w:rsidRPr="00831044" w:rsidRDefault="00831044">
                              <w:pPr>
                                <w:pStyle w:val="Ttulo"/>
                                <w:jc w:val="right"/>
                                <w:rPr>
                                  <w:caps/>
                                  <w:color w:val="FFFFFF" w:themeColor="background1"/>
                                  <w:sz w:val="80"/>
                                  <w:szCs w:val="80"/>
                                  <w:lang w:val="es-ES"/>
                                </w:rPr>
                              </w:pPr>
                              <w:r w:rsidRPr="00831044">
                                <w:rPr>
                                  <w:caps/>
                                  <w:color w:val="FFFFFF" w:themeColor="background1"/>
                                  <w:sz w:val="80"/>
                                  <w:szCs w:val="80"/>
                                  <w:lang w:val="es-ES"/>
                                </w:rPr>
                                <w:t>tEÓRICO  - clase n°4</w:t>
                              </w:r>
                              <w:r>
                                <w:rPr>
                                  <w:caps/>
                                  <w:color w:val="FFFFFF" w:themeColor="background1"/>
                                  <w:sz w:val="80"/>
                                  <w:szCs w:val="80"/>
                                  <w:lang w:val="es-ES"/>
                                </w:rPr>
                                <w:t xml:space="preserve">  materia: Estrategias de persistencia</w:t>
                              </w:r>
                            </w:p>
                          </w:sdtContent>
                        </w:sdt>
                        <w:p w:rsidR="00831044" w:rsidRPr="00831044" w:rsidRDefault="00831044">
                          <w:pPr>
                            <w:spacing w:before="240"/>
                            <w:ind w:left="720"/>
                            <w:jc w:val="right"/>
                            <w:rPr>
                              <w:color w:val="FFFFFF" w:themeColor="background1"/>
                              <w:lang w:val="es-ES"/>
                            </w:rPr>
                          </w:pPr>
                        </w:p>
                        <w:sdt>
                          <w:sdtPr>
                            <w:rPr>
                              <w:color w:val="FFFFFF" w:themeColor="background1"/>
                              <w:sz w:val="21"/>
                              <w:szCs w:val="21"/>
                              <w:lang w:val="es-ES"/>
                            </w:rPr>
                            <w:alias w:val="Descripción breve"/>
                            <w:id w:val="-1812170092"/>
                            <w:dataBinding w:prefixMappings="xmlns:ns0='http://schemas.microsoft.com/office/2006/coverPageProps'" w:xpath="/ns0:CoverPageProperties[1]/ns0:Abstract[1]" w:storeItemID="{55AF091B-3C7A-41E3-B477-F2FDAA23CFDA}"/>
                            <w:text/>
                          </w:sdtPr>
                          <w:sdtContent>
                            <w:p w:rsidR="00831044" w:rsidRPr="00831044" w:rsidRDefault="00831044">
                              <w:pPr>
                                <w:spacing w:before="240"/>
                                <w:ind w:left="1008"/>
                                <w:jc w:val="right"/>
                                <w:rPr>
                                  <w:color w:val="FFFFFF" w:themeColor="background1"/>
                                  <w:lang w:val="es-ES"/>
                                </w:rPr>
                              </w:pPr>
                              <w:r w:rsidRPr="00831044">
                                <w:rPr>
                                  <w:color w:val="FFFFFF" w:themeColor="background1"/>
                                  <w:sz w:val="21"/>
                                  <w:szCs w:val="21"/>
                                  <w:lang w:val="es-ES"/>
                                </w:rPr>
                                <w:t xml:space="preserve">Profesor: </w:t>
                              </w:r>
                              <w:proofErr w:type="spellStart"/>
                              <w:r w:rsidRPr="00831044">
                                <w:rPr>
                                  <w:color w:val="FFFFFF" w:themeColor="background1"/>
                                  <w:sz w:val="21"/>
                                  <w:szCs w:val="21"/>
                                  <w:lang w:val="es-ES"/>
                                </w:rPr>
                                <w:t>M</w:t>
                              </w:r>
                              <w:r>
                                <w:rPr>
                                  <w:color w:val="FFFFFF" w:themeColor="background1"/>
                                  <w:sz w:val="21"/>
                                  <w:szCs w:val="21"/>
                                  <w:lang w:val="es-ES"/>
                                </w:rPr>
                                <w:t>arcelli</w:t>
                              </w:r>
                              <w:proofErr w:type="spellEnd"/>
                              <w:r>
                                <w:rPr>
                                  <w:color w:val="FFFFFF" w:themeColor="background1"/>
                                  <w:sz w:val="21"/>
                                  <w:szCs w:val="21"/>
                                  <w:lang w:val="es-ES"/>
                                </w:rPr>
                                <w:t xml:space="preserve">, Pablo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831044" w:rsidRDefault="00831044">
                                    <w:pPr>
                                      <w:pStyle w:val="Subttulo"/>
                                      <w:rPr>
                                        <w:rFonts w:cstheme="minorBidi"/>
                                        <w:color w:val="FFFFFF" w:themeColor="background1"/>
                                      </w:rPr>
                                    </w:pPr>
                                    <w:proofErr w:type="spellStart"/>
                                    <w:r>
                                      <w:rPr>
                                        <w:rFonts w:cstheme="minorBidi"/>
                                        <w:color w:val="FFFFFF" w:themeColor="background1"/>
                                      </w:rPr>
                                      <w:t>Alumno</w:t>
                                    </w:r>
                                    <w:proofErr w:type="spellEnd"/>
                                    <w:r>
                                      <w:rPr>
                                        <w:rFonts w:cstheme="minorBidi"/>
                                        <w:color w:val="FFFFFF" w:themeColor="background1"/>
                                      </w:rPr>
                                      <w:t>: Chaves, Juan Marcelo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831044" w:rsidRDefault="00831044">
                              <w:pPr>
                                <w:pStyle w:val="Subttulo"/>
                                <w:rPr>
                                  <w:rFonts w:cstheme="minorBidi"/>
                                  <w:color w:val="FFFFFF" w:themeColor="background1"/>
                                </w:rPr>
                              </w:pPr>
                              <w:proofErr w:type="spellStart"/>
                              <w:r>
                                <w:rPr>
                                  <w:rFonts w:cstheme="minorBidi"/>
                                  <w:color w:val="FFFFFF" w:themeColor="background1"/>
                                </w:rPr>
                                <w:t>Alumno</w:t>
                              </w:r>
                              <w:proofErr w:type="spellEnd"/>
                              <w:r>
                                <w:rPr>
                                  <w:rFonts w:cstheme="minorBidi"/>
                                  <w:color w:val="FFFFFF" w:themeColor="background1"/>
                                </w:rPr>
                                <w:t>: Chaves, Juan Marcelo</w:t>
                              </w:r>
                            </w:p>
                          </w:sdtContent>
                        </w:sdt>
                      </w:txbxContent>
                    </v:textbox>
                    <w10:wrap anchorx="page" anchory="page"/>
                  </v:rect>
                </w:pict>
              </mc:Fallback>
            </mc:AlternateContent>
          </w:r>
        </w:p>
        <w:p w:rsidR="00831044" w:rsidRDefault="00831044"/>
        <w:p w:rsidR="00831044" w:rsidRDefault="00831044">
          <w:pPr>
            <w:rPr>
              <w:color w:val="FFFFFF" w:themeColor="background1"/>
              <w:lang w:val="es-ES"/>
            </w:rPr>
          </w:pPr>
          <w:r>
            <w:rPr>
              <w:color w:val="FFFFFF" w:themeColor="background1"/>
              <w:lang w:val="es-ES"/>
            </w:rPr>
            <w:br w:type="page"/>
          </w:r>
        </w:p>
      </w:sdtContent>
    </w:sdt>
    <w:p w:rsidR="00CF62D5" w:rsidRDefault="007542D6" w:rsidP="007542D6">
      <w:pPr>
        <w:pStyle w:val="Prrafodelista"/>
        <w:numPr>
          <w:ilvl w:val="0"/>
          <w:numId w:val="1"/>
        </w:numPr>
        <w:rPr>
          <w:color w:val="FFFFFF" w:themeColor="background1"/>
          <w:lang w:val="es-ES"/>
        </w:rPr>
      </w:pPr>
      <w:r w:rsidRPr="002146F1">
        <w:rPr>
          <w:color w:val="FFFFFF" w:themeColor="background1"/>
          <w:lang w:val="es-ES"/>
        </w:rPr>
        <w:lastRenderedPageBreak/>
        <w:t>¿Qué son las bases de datos basadas en objetos?</w:t>
      </w:r>
    </w:p>
    <w:p w:rsidR="002146F1" w:rsidRPr="002146F1" w:rsidRDefault="002146F1" w:rsidP="002146F1">
      <w:pPr>
        <w:pStyle w:val="Prrafodelista"/>
        <w:rPr>
          <w:color w:val="FFFFFF" w:themeColor="background1"/>
          <w:lang w:val="es-ES"/>
        </w:rPr>
      </w:pPr>
    </w:p>
    <w:p w:rsidR="00C1601C" w:rsidRDefault="00C1601C" w:rsidP="00C1601C">
      <w:pPr>
        <w:pStyle w:val="Prrafodelista"/>
        <w:rPr>
          <w:color w:val="FFFFFF" w:themeColor="background1"/>
          <w:lang w:val="es-ES"/>
        </w:rPr>
      </w:pPr>
      <w:r w:rsidRPr="002146F1">
        <w:rPr>
          <w:color w:val="FFFFFF" w:themeColor="background1"/>
          <w:lang w:val="es-ES"/>
        </w:rPr>
        <w:t xml:space="preserve">Son bases de </w:t>
      </w:r>
      <w:bookmarkStart w:id="0" w:name="_GoBack"/>
      <w:bookmarkEnd w:id="0"/>
      <w:r w:rsidRPr="002146F1">
        <w:rPr>
          <w:color w:val="FFFFFF" w:themeColor="background1"/>
          <w:lang w:val="es-ES"/>
        </w:rPr>
        <w:t>datos que extienden el modelo tradicional ofreciendo un tipo de sistemas más rico, permitiendo trabajar con tipos de datos complejos y orientación a objetos.</w:t>
      </w:r>
    </w:p>
    <w:p w:rsidR="002146F1" w:rsidRDefault="002146F1" w:rsidP="00C1601C">
      <w:pPr>
        <w:pStyle w:val="Prrafodelista"/>
        <w:rPr>
          <w:color w:val="FFFFFF" w:themeColor="background1"/>
          <w:lang w:val="es-ES"/>
        </w:rPr>
      </w:pPr>
    </w:p>
    <w:p w:rsidR="007E5442" w:rsidRDefault="007E5442" w:rsidP="00C1601C">
      <w:pPr>
        <w:pStyle w:val="Prrafodelista"/>
        <w:rPr>
          <w:color w:val="FFFFFF" w:themeColor="background1"/>
          <w:lang w:val="es-ES"/>
        </w:rPr>
      </w:pPr>
    </w:p>
    <w:p w:rsidR="007E5442" w:rsidRDefault="007E5442" w:rsidP="00C1601C">
      <w:pPr>
        <w:pStyle w:val="Prrafodelista"/>
        <w:rPr>
          <w:color w:val="FFFFFF" w:themeColor="background1"/>
          <w:lang w:val="es-ES"/>
        </w:rPr>
      </w:pPr>
    </w:p>
    <w:p w:rsidR="002146F1" w:rsidRPr="002146F1" w:rsidRDefault="002146F1" w:rsidP="00C1601C">
      <w:pPr>
        <w:pStyle w:val="Prrafodelista"/>
        <w:rPr>
          <w:color w:val="FFFFFF" w:themeColor="background1"/>
          <w:lang w:val="es-ES"/>
        </w:rPr>
      </w:pPr>
    </w:p>
    <w:p w:rsidR="00C1601C" w:rsidRDefault="00C1601C" w:rsidP="00C1601C">
      <w:pPr>
        <w:pStyle w:val="Prrafodelista"/>
        <w:rPr>
          <w:lang w:val="es-ES"/>
        </w:rPr>
      </w:pPr>
    </w:p>
    <w:p w:rsidR="007542D6" w:rsidRDefault="007542D6" w:rsidP="007D6881">
      <w:pPr>
        <w:pStyle w:val="Prrafodelista"/>
        <w:numPr>
          <w:ilvl w:val="0"/>
          <w:numId w:val="1"/>
        </w:numPr>
        <w:rPr>
          <w:color w:val="FFFFFF" w:themeColor="background1"/>
          <w:lang w:val="es-ES"/>
        </w:rPr>
      </w:pPr>
      <w:r w:rsidRPr="002146F1">
        <w:rPr>
          <w:color w:val="FFFFFF" w:themeColor="background1"/>
          <w:lang w:val="es-ES"/>
        </w:rPr>
        <w:t>¿Cuáles son los ti</w:t>
      </w:r>
      <w:r w:rsidR="00C1601C" w:rsidRPr="002146F1">
        <w:rPr>
          <w:color w:val="FFFFFF" w:themeColor="background1"/>
          <w:lang w:val="es-ES"/>
        </w:rPr>
        <w:t>pos de persistencia de objetos?</w:t>
      </w:r>
    </w:p>
    <w:p w:rsidR="002146F1" w:rsidRDefault="002146F1" w:rsidP="002146F1">
      <w:pPr>
        <w:pStyle w:val="Prrafodelista"/>
        <w:rPr>
          <w:color w:val="FFFFFF" w:themeColor="background1"/>
          <w:lang w:val="es-ES"/>
        </w:rPr>
      </w:pPr>
    </w:p>
    <w:p w:rsidR="002146F1" w:rsidRDefault="002146F1" w:rsidP="002146F1">
      <w:pPr>
        <w:pStyle w:val="Prrafodelista"/>
        <w:numPr>
          <w:ilvl w:val="0"/>
          <w:numId w:val="4"/>
        </w:numPr>
        <w:rPr>
          <w:color w:val="FFFFFF" w:themeColor="background1"/>
          <w:lang w:val="es-ES"/>
        </w:rPr>
      </w:pPr>
      <w:r w:rsidRPr="002146F1">
        <w:rPr>
          <w:b/>
          <w:color w:val="FFFFFF" w:themeColor="background1"/>
          <w:lang w:val="es-ES"/>
        </w:rPr>
        <w:t>Persistencia por clases</w:t>
      </w:r>
      <w:r>
        <w:rPr>
          <w:color w:val="FFFFFF" w:themeColor="background1"/>
          <w:lang w:val="es-ES"/>
        </w:rPr>
        <w:t>: más sencillo, pero menos conveniente, declara que una clase es persistente. Por tanto, todos los objetos de la clase serán persistentes de manera predeterminada. Todos los objetos de la clase no persistentes son transitorios. Este enfoque no es flexible ya que resulta más útil disponer en una misma clase tanto objetos transitorios como persistentes.</w:t>
      </w:r>
    </w:p>
    <w:p w:rsidR="0037051F" w:rsidRDefault="0037051F" w:rsidP="0037051F">
      <w:pPr>
        <w:pStyle w:val="Prrafodelista"/>
        <w:ind w:left="1800"/>
        <w:rPr>
          <w:color w:val="FFFFFF" w:themeColor="background1"/>
          <w:lang w:val="es-ES"/>
        </w:rPr>
      </w:pPr>
    </w:p>
    <w:p w:rsidR="002146F1" w:rsidRDefault="002146F1" w:rsidP="002146F1">
      <w:pPr>
        <w:pStyle w:val="Prrafodelista"/>
        <w:ind w:left="1800"/>
        <w:rPr>
          <w:color w:val="FFFFFF" w:themeColor="background1"/>
          <w:lang w:val="es-ES"/>
        </w:rPr>
      </w:pPr>
    </w:p>
    <w:p w:rsidR="002146F1" w:rsidRDefault="002146F1" w:rsidP="002146F1">
      <w:pPr>
        <w:pStyle w:val="Prrafodelista"/>
        <w:numPr>
          <w:ilvl w:val="0"/>
          <w:numId w:val="4"/>
        </w:numPr>
        <w:rPr>
          <w:color w:val="FFFFFF" w:themeColor="background1"/>
          <w:lang w:val="es-ES"/>
        </w:rPr>
      </w:pPr>
      <w:r>
        <w:rPr>
          <w:b/>
          <w:color w:val="FFFFFF" w:themeColor="background1"/>
          <w:lang w:val="es-ES"/>
        </w:rPr>
        <w:t>Persistencia por creación</w:t>
      </w:r>
      <w:r w:rsidRPr="002146F1">
        <w:rPr>
          <w:color w:val="FFFFFF" w:themeColor="background1"/>
          <w:lang w:val="es-ES"/>
        </w:rPr>
        <w:t>:</w:t>
      </w:r>
      <w:r>
        <w:rPr>
          <w:color w:val="FFFFFF" w:themeColor="background1"/>
          <w:lang w:val="es-ES"/>
        </w:rPr>
        <w:t xml:space="preserve"> se introduce una nueva sintaxis para crear los objetos persistentes mediante la extensión de la sintaxis para la creación de objetos transitorios. Por tanto, los objetos son persistentes o transitorios en función de la forma de crearlos.</w:t>
      </w:r>
    </w:p>
    <w:p w:rsidR="0037051F" w:rsidRPr="0037051F" w:rsidRDefault="0037051F" w:rsidP="0037051F">
      <w:pPr>
        <w:rPr>
          <w:color w:val="FFFFFF" w:themeColor="background1"/>
          <w:lang w:val="es-ES"/>
        </w:rPr>
      </w:pPr>
    </w:p>
    <w:p w:rsidR="0037051F" w:rsidRDefault="0037051F" w:rsidP="002146F1">
      <w:pPr>
        <w:pStyle w:val="Prrafodelista"/>
        <w:numPr>
          <w:ilvl w:val="0"/>
          <w:numId w:val="4"/>
        </w:numPr>
        <w:rPr>
          <w:color w:val="FFFFFF" w:themeColor="background1"/>
          <w:lang w:val="es-ES"/>
        </w:rPr>
      </w:pPr>
      <w:r w:rsidRPr="0037051F">
        <w:rPr>
          <w:b/>
          <w:color w:val="FFFFFF" w:themeColor="background1"/>
          <w:lang w:val="es-ES"/>
        </w:rPr>
        <w:t>Persistencia por marcas</w:t>
      </w:r>
      <w:r>
        <w:rPr>
          <w:color w:val="FFFFFF" w:themeColor="background1"/>
          <w:lang w:val="es-ES"/>
        </w:rPr>
        <w:t>: Marca los objetos como persistentes después de crearlos. Todos los objetos se crean como transitorios, pero, si un objeto tiene que persistir más allá de la ejecución del programa, hay que marcarlo como persistente antes que concluya. Pospone la persistencia o transitoriedad luego de la creación del objeto.</w:t>
      </w:r>
    </w:p>
    <w:p w:rsidR="0037051F" w:rsidRDefault="0037051F" w:rsidP="0037051F">
      <w:pPr>
        <w:pStyle w:val="Prrafodelista"/>
        <w:rPr>
          <w:color w:val="FFFFFF" w:themeColor="background1"/>
          <w:lang w:val="es-ES"/>
        </w:rPr>
      </w:pPr>
    </w:p>
    <w:p w:rsidR="0037051F" w:rsidRPr="0037051F" w:rsidRDefault="0037051F" w:rsidP="0037051F">
      <w:pPr>
        <w:pStyle w:val="Prrafodelista"/>
        <w:rPr>
          <w:color w:val="FFFFFF" w:themeColor="background1"/>
          <w:lang w:val="es-ES"/>
        </w:rPr>
      </w:pPr>
    </w:p>
    <w:p w:rsidR="0037051F" w:rsidRPr="002146F1" w:rsidRDefault="0037051F" w:rsidP="002146F1">
      <w:pPr>
        <w:pStyle w:val="Prrafodelista"/>
        <w:numPr>
          <w:ilvl w:val="0"/>
          <w:numId w:val="4"/>
        </w:numPr>
        <w:rPr>
          <w:color w:val="FFFFFF" w:themeColor="background1"/>
          <w:lang w:val="es-ES"/>
        </w:rPr>
      </w:pPr>
      <w:r w:rsidRPr="0037051F">
        <w:rPr>
          <w:b/>
          <w:color w:val="FFFFFF" w:themeColor="background1"/>
          <w:lang w:val="es-ES"/>
        </w:rPr>
        <w:t>Persistencia por alcance</w:t>
      </w:r>
      <w:r>
        <w:rPr>
          <w:color w:val="FFFFFF" w:themeColor="background1"/>
          <w:lang w:val="es-ES"/>
        </w:rPr>
        <w:t>: Uno o varios objetos se declaran persistentes de manera explícita, todos los demás, serán persistentes (si y solo sí) se pueden alcanzar desde algún objeto raíz mediante una secuencia de una o varias referencias. Por tanto, los objetos a los que se haga referencia desde ellos, y los objetos a los que estos hagan referencia, también serán persistentes. En este esquema resulta sencillo hacer que sean persistentes estructuras de datos completas, con sólo declarar como persistente su raíz. Sin embargo, el sistema de bases de datos sufre la carga de tener que seguir las cadenas de referencias para detectar los objetos que son persistentes, lo que puede resultar costoso.</w:t>
      </w:r>
    </w:p>
    <w:p w:rsidR="00C1601C" w:rsidRPr="00C1601C" w:rsidRDefault="00C1601C" w:rsidP="00C1601C">
      <w:pPr>
        <w:pStyle w:val="Prrafodelista"/>
        <w:rPr>
          <w:lang w:val="es-ES"/>
        </w:rPr>
      </w:pPr>
    </w:p>
    <w:p w:rsidR="002146F1" w:rsidRPr="002146F1" w:rsidRDefault="002146F1" w:rsidP="002146F1">
      <w:pPr>
        <w:pStyle w:val="Prrafodelista"/>
        <w:rPr>
          <w:highlight w:val="green"/>
          <w:lang w:val="es-ES"/>
        </w:rPr>
      </w:pPr>
    </w:p>
    <w:p w:rsidR="007E5442" w:rsidRDefault="007E5442" w:rsidP="002146F1">
      <w:pPr>
        <w:pStyle w:val="Prrafodelista"/>
      </w:pPr>
    </w:p>
    <w:p w:rsidR="007542D6" w:rsidRDefault="0037051F" w:rsidP="007E5442">
      <w:pPr>
        <w:pStyle w:val="Prrafodelista"/>
        <w:numPr>
          <w:ilvl w:val="0"/>
          <w:numId w:val="1"/>
        </w:numPr>
        <w:rPr>
          <w:color w:val="FFFFFF" w:themeColor="background1"/>
        </w:rPr>
      </w:pPr>
      <w:r w:rsidRPr="007E5442">
        <w:rPr>
          <w:color w:val="FFFFFF" w:themeColor="background1"/>
        </w:rPr>
        <w:lastRenderedPageBreak/>
        <w:t>¿Qué es un XML</w:t>
      </w:r>
      <w:r w:rsidRPr="007E5442">
        <w:rPr>
          <w:color w:val="FFFFFF" w:themeColor="background1"/>
        </w:rPr>
        <w:t>?</w:t>
      </w:r>
    </w:p>
    <w:p w:rsidR="007E5442" w:rsidRDefault="007E5442" w:rsidP="007E5442">
      <w:pPr>
        <w:pStyle w:val="Prrafodelista"/>
        <w:rPr>
          <w:color w:val="FFFFFF" w:themeColor="background1"/>
        </w:rPr>
      </w:pPr>
    </w:p>
    <w:p w:rsidR="007E5442" w:rsidRDefault="007E5442" w:rsidP="007E5442">
      <w:pPr>
        <w:pStyle w:val="Prrafodelista"/>
        <w:rPr>
          <w:color w:val="FFFFFF" w:themeColor="background1"/>
          <w:lang w:val="es-ES"/>
        </w:rPr>
      </w:pPr>
      <w:r>
        <w:rPr>
          <w:color w:val="FFFFFF" w:themeColor="background1"/>
          <w:lang w:val="es-ES"/>
        </w:rPr>
        <w:t xml:space="preserve">XML (Extensible </w:t>
      </w:r>
      <w:proofErr w:type="spellStart"/>
      <w:r>
        <w:rPr>
          <w:color w:val="FFFFFF" w:themeColor="background1"/>
          <w:lang w:val="es-ES"/>
        </w:rPr>
        <w:t>Markup</w:t>
      </w:r>
      <w:proofErr w:type="spellEnd"/>
      <w:r>
        <w:rPr>
          <w:color w:val="FFFFFF" w:themeColor="background1"/>
          <w:lang w:val="es-ES"/>
        </w:rPr>
        <w:t xml:space="preserve"> </w:t>
      </w:r>
      <w:proofErr w:type="spellStart"/>
      <w:r>
        <w:rPr>
          <w:color w:val="FFFFFF" w:themeColor="background1"/>
          <w:lang w:val="es-ES"/>
        </w:rPr>
        <w:t>Language</w:t>
      </w:r>
      <w:proofErr w:type="spellEnd"/>
      <w:r>
        <w:rPr>
          <w:color w:val="FFFFFF" w:themeColor="background1"/>
          <w:lang w:val="es-ES"/>
        </w:rPr>
        <w:t xml:space="preserve">) no fue concebido como una tecnología para bases de datos, más bien, tiene sus raíces en la gestión de documentos y está derivado de un lenguaje para estructurar documentos grandes conocido como lenguaje estándar generalizado de marcas (SGML). Sin embargo, puede representar datos de bases de datos, así como muchas clases de datos estructurados. Es útil como formato de datos cuando las aplicaciones se deben comunicar con otra aplicación o integrar información de varias aplicaciones. </w:t>
      </w:r>
    </w:p>
    <w:p w:rsidR="007E5442" w:rsidRDefault="007E5442" w:rsidP="007E5442">
      <w:pPr>
        <w:pStyle w:val="Prrafodelista"/>
        <w:rPr>
          <w:color w:val="FFFFFF" w:themeColor="background1"/>
          <w:lang w:val="es-ES"/>
        </w:rPr>
      </w:pPr>
    </w:p>
    <w:p w:rsidR="007E5442" w:rsidRDefault="007E5442" w:rsidP="007E5442">
      <w:pPr>
        <w:pStyle w:val="Prrafodelista"/>
        <w:rPr>
          <w:color w:val="FFFFFF" w:themeColor="background1"/>
          <w:lang w:val="es-ES"/>
        </w:rPr>
      </w:pPr>
    </w:p>
    <w:p w:rsidR="007E5442" w:rsidRDefault="007E5442" w:rsidP="007E5442">
      <w:pPr>
        <w:pStyle w:val="Prrafodelista"/>
        <w:rPr>
          <w:color w:val="FFFFFF" w:themeColor="background1"/>
          <w:lang w:val="es-ES"/>
        </w:rPr>
      </w:pPr>
    </w:p>
    <w:p w:rsidR="007E5442" w:rsidRPr="007E5442" w:rsidRDefault="007E5442" w:rsidP="007E5442">
      <w:pPr>
        <w:pStyle w:val="Prrafodelista"/>
        <w:numPr>
          <w:ilvl w:val="0"/>
          <w:numId w:val="1"/>
        </w:numPr>
        <w:rPr>
          <w:color w:val="FFFFFF" w:themeColor="background1"/>
          <w:lang w:val="es-ES"/>
        </w:rPr>
      </w:pPr>
      <w:r w:rsidRPr="007E5442">
        <w:rPr>
          <w:color w:val="FFFFFF" w:themeColor="background1"/>
          <w:lang w:val="es-ES"/>
        </w:rPr>
        <w:t>¿Qué es un servicio web?</w:t>
      </w:r>
    </w:p>
    <w:p w:rsidR="007E5442" w:rsidRDefault="007E5442" w:rsidP="007E5442">
      <w:pPr>
        <w:pStyle w:val="Prrafodelista"/>
        <w:rPr>
          <w:color w:val="FFFFFF" w:themeColor="background1"/>
          <w:lang w:val="es-ES"/>
        </w:rPr>
      </w:pPr>
    </w:p>
    <w:p w:rsidR="007E5442" w:rsidRPr="007E5442" w:rsidRDefault="007E5442" w:rsidP="007E5442">
      <w:pPr>
        <w:pStyle w:val="Prrafodelista"/>
        <w:rPr>
          <w:color w:val="FFFFFF" w:themeColor="background1"/>
          <w:lang w:val="es-ES"/>
        </w:rPr>
      </w:pPr>
      <w:r>
        <w:rPr>
          <w:color w:val="FFFFFF" w:themeColor="background1"/>
          <w:lang w:val="es-ES"/>
        </w:rPr>
        <w:t xml:space="preserve">Sitio que proporciona colecciones de procedimientos SOAP. </w:t>
      </w:r>
    </w:p>
    <w:sectPr w:rsidR="007E5442" w:rsidRPr="007E5442" w:rsidSect="0083104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96DE3"/>
    <w:multiLevelType w:val="hybridMultilevel"/>
    <w:tmpl w:val="577A7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C463C"/>
    <w:multiLevelType w:val="hybridMultilevel"/>
    <w:tmpl w:val="7D9418AE"/>
    <w:lvl w:ilvl="0" w:tplc="E6A4E428">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24E1C93"/>
    <w:multiLevelType w:val="hybridMultilevel"/>
    <w:tmpl w:val="E642278A"/>
    <w:lvl w:ilvl="0" w:tplc="8FD45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4663DF"/>
    <w:multiLevelType w:val="hybridMultilevel"/>
    <w:tmpl w:val="547C7830"/>
    <w:lvl w:ilvl="0" w:tplc="E6A4E42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2D6"/>
    <w:rsid w:val="002146F1"/>
    <w:rsid w:val="0037051F"/>
    <w:rsid w:val="007542D6"/>
    <w:rsid w:val="007E5442"/>
    <w:rsid w:val="00831044"/>
    <w:rsid w:val="00C1601C"/>
    <w:rsid w:val="00CF6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2589"/>
  <w15:chartTrackingRefBased/>
  <w15:docId w15:val="{E2B8251B-08FA-483D-A84A-95F7D679C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42D6"/>
    <w:pPr>
      <w:ind w:left="720"/>
      <w:contextualSpacing/>
    </w:pPr>
  </w:style>
  <w:style w:type="paragraph" w:styleId="Ttulo">
    <w:name w:val="Title"/>
    <w:basedOn w:val="Normal"/>
    <w:next w:val="Normal"/>
    <w:link w:val="TtuloCar"/>
    <w:uiPriority w:val="10"/>
    <w:qFormat/>
    <w:rsid w:val="0083104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tuloCar">
    <w:name w:val="Título Car"/>
    <w:basedOn w:val="Fuentedeprrafopredeter"/>
    <w:link w:val="Ttulo"/>
    <w:uiPriority w:val="10"/>
    <w:rsid w:val="00831044"/>
    <w:rPr>
      <w:rFonts w:asciiTheme="majorHAnsi" w:eastAsiaTheme="majorEastAsia" w:hAnsiTheme="majorHAnsi" w:cstheme="majorBidi"/>
      <w:color w:val="404040" w:themeColor="text1" w:themeTint="BF"/>
      <w:spacing w:val="-10"/>
      <w:kern w:val="28"/>
      <w:sz w:val="56"/>
      <w:szCs w:val="56"/>
    </w:rPr>
  </w:style>
  <w:style w:type="paragraph" w:styleId="Subttulo">
    <w:name w:val="Subtitle"/>
    <w:basedOn w:val="Normal"/>
    <w:next w:val="Normal"/>
    <w:link w:val="SubttuloCar"/>
    <w:uiPriority w:val="11"/>
    <w:qFormat/>
    <w:rsid w:val="00831044"/>
    <w:pPr>
      <w:numPr>
        <w:ilvl w:val="1"/>
      </w:numPr>
    </w:pPr>
    <w:rPr>
      <w:rFonts w:eastAsiaTheme="minorEastAsia" w:cs="Times New Roman"/>
      <w:color w:val="5A5A5A" w:themeColor="text1" w:themeTint="A5"/>
      <w:spacing w:val="15"/>
    </w:rPr>
  </w:style>
  <w:style w:type="character" w:customStyle="1" w:styleId="SubttuloCar">
    <w:name w:val="Subtítulo Car"/>
    <w:basedOn w:val="Fuentedeprrafopredeter"/>
    <w:link w:val="Subttulo"/>
    <w:uiPriority w:val="11"/>
    <w:rsid w:val="00831044"/>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Profesor: Marcelli, Pablo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387</Words>
  <Characters>2206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tEÓRICO  - clase n°4  materia: Estrategias de persistencia</dc:title>
  <dc:subject>Alumno: Chaves, Juan Marcelo</dc:subject>
  <dc:creator>Juan</dc:creator>
  <cp:keywords/>
  <dc:description/>
  <cp:lastModifiedBy>Juan</cp:lastModifiedBy>
  <cp:revision>1</cp:revision>
  <dcterms:created xsi:type="dcterms:W3CDTF">2021-09-04T21:41:00Z</dcterms:created>
  <dcterms:modified xsi:type="dcterms:W3CDTF">2021-09-04T22:53:00Z</dcterms:modified>
</cp:coreProperties>
</file>