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79442" w14:textId="77777777" w:rsidR="00A16735" w:rsidRDefault="00A35CB0">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64DF8569" w14:textId="77777777" w:rsidR="00A16735" w:rsidRDefault="00A35CB0">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6E0DFA63" w14:textId="77777777" w:rsidR="00A16735" w:rsidRDefault="00A35CB0">
      <w:pPr>
        <w:snapToGrid w:val="0"/>
        <w:spacing w:beforeLines="50" w:before="163"/>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A16735" w14:paraId="045149C8"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294BA1BA" w14:textId="77777777" w:rsidR="00A16735" w:rsidRDefault="00A16735">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5588167D" w14:textId="77777777" w:rsidR="00A16735" w:rsidRDefault="00A16735">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60D3A2E8" w14:textId="77777777" w:rsidR="00A16735" w:rsidRDefault="00A16735">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321D94E5" w14:textId="77777777" w:rsidR="00A16735" w:rsidRDefault="00A16735">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33E5DD46" w14:textId="77777777" w:rsidR="00A16735" w:rsidRDefault="00A16735">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1466963B" w14:textId="77777777" w:rsidR="00A16735" w:rsidRDefault="00A16735">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3E9E1A11" w14:textId="77777777" w:rsidR="00A16735" w:rsidRDefault="00A35CB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525AE6B3" w14:textId="63596C37" w:rsidR="00A16735" w:rsidRDefault="001B6718">
            <w:pPr>
              <w:rPr>
                <w:rFonts w:ascii="微软雅黑" w:eastAsia="微软雅黑" w:hAnsi="微软雅黑" w:cs="Times New Roman (正文 CS 字体)"/>
                <w:spacing w:val="6"/>
                <w:sz w:val="18"/>
                <w:szCs w:val="18"/>
              </w:rPr>
            </w:pPr>
            <w:r w:rsidRPr="001B6718">
              <w:rPr>
                <w:rFonts w:ascii="微软雅黑" w:eastAsia="微软雅黑" w:hAnsi="微软雅黑" w:cs="Times New Roman (正文 CS 字体)"/>
                <w:spacing w:val="6"/>
                <w:sz w:val="18"/>
                <w:szCs w:val="18"/>
              </w:rPr>
              <w:t>{{</w:t>
            </w:r>
            <w:proofErr w:type="spellStart"/>
            <w:r w:rsidRPr="001B6718">
              <w:rPr>
                <w:rFonts w:ascii="微软雅黑" w:eastAsia="微软雅黑" w:hAnsi="微软雅黑" w:cs="Times New Roman (正文 CS 字体)"/>
                <w:spacing w:val="6"/>
                <w:sz w:val="18"/>
                <w:szCs w:val="18"/>
              </w:rPr>
              <w:t>sample.sample_parent_id</w:t>
            </w:r>
            <w:proofErr w:type="spellEnd"/>
            <w:r w:rsidRPr="001B6718">
              <w:rPr>
                <w:rFonts w:ascii="微软雅黑" w:eastAsia="微软雅黑" w:hAnsi="微软雅黑" w:cs="Times New Roman (正文 CS 字体)"/>
                <w:spacing w:val="6"/>
                <w:sz w:val="18"/>
                <w:szCs w:val="18"/>
              </w:rPr>
              <w:t>}}</w:t>
            </w:r>
          </w:p>
        </w:tc>
      </w:tr>
      <w:tr w:rsidR="00A16735" w14:paraId="00A1D5AF"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D882E96"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C6FFB6C" w14:textId="04CFDF21"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spellStart"/>
            <w:proofErr w:type="gramStart"/>
            <w:r w:rsidRPr="00A44E25">
              <w:rPr>
                <w:rFonts w:ascii="微软雅黑" w:eastAsia="微软雅黑" w:hAnsi="微软雅黑" w:cs="Times New Roman (正文 CS 字体)"/>
                <w:spacing w:val="6"/>
                <w:sz w:val="18"/>
                <w:szCs w:val="18"/>
              </w:rPr>
              <w:t>sample.patient</w:t>
            </w:r>
            <w:proofErr w:type="gramEnd"/>
            <w:r w:rsidRPr="00A44E25">
              <w:rPr>
                <w:rFonts w:ascii="微软雅黑" w:eastAsia="微软雅黑" w:hAnsi="微软雅黑" w:cs="Times New Roman (正文 CS 字体)"/>
                <w:spacing w:val="6"/>
                <w:sz w:val="18"/>
                <w:szCs w:val="18"/>
              </w:rPr>
              <w:t>_name</w:t>
            </w:r>
            <w:proofErr w:type="spellEnd"/>
            <w:r w:rsidRPr="00A44E25">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F0D2A4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71C1A5F"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C2C7EE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420D86AA" w14:textId="37032D87" w:rsidR="00A16735" w:rsidRDefault="000318C1">
            <w:pPr>
              <w:rPr>
                <w:rFonts w:ascii="微软雅黑" w:eastAsia="微软雅黑" w:hAnsi="微软雅黑" w:cs="Times New Roman (正文 CS 字体)"/>
                <w:spacing w:val="6"/>
                <w:sz w:val="18"/>
                <w:szCs w:val="18"/>
              </w:rPr>
            </w:pPr>
            <w:r w:rsidRPr="000318C1">
              <w:rPr>
                <w:rFonts w:ascii="微软雅黑" w:eastAsia="微软雅黑" w:hAnsi="微软雅黑" w:cs="Times New Roman (正文 CS 字体)"/>
                <w:spacing w:val="6"/>
                <w:sz w:val="18"/>
                <w:szCs w:val="18"/>
              </w:rPr>
              <w:t>{{</w:t>
            </w:r>
            <w:proofErr w:type="spellStart"/>
            <w:proofErr w:type="gramStart"/>
            <w:r w:rsidRPr="000318C1">
              <w:rPr>
                <w:rFonts w:ascii="微软雅黑" w:eastAsia="微软雅黑" w:hAnsi="微软雅黑" w:cs="Times New Roman (正文 CS 字体)"/>
                <w:spacing w:val="6"/>
                <w:sz w:val="18"/>
                <w:szCs w:val="18"/>
              </w:rPr>
              <w:t>sample.gather</w:t>
            </w:r>
            <w:proofErr w:type="gramEnd"/>
            <w:r w:rsidRPr="000318C1">
              <w:rPr>
                <w:rFonts w:ascii="微软雅黑" w:eastAsia="微软雅黑" w:hAnsi="微软雅黑" w:cs="Times New Roman (正文 CS 字体)"/>
                <w:spacing w:val="6"/>
                <w:sz w:val="18"/>
                <w:szCs w:val="18"/>
              </w:rPr>
              <w:t>_data</w:t>
            </w:r>
            <w:proofErr w:type="spellEnd"/>
            <w:r w:rsidRPr="000318C1">
              <w:rPr>
                <w:rFonts w:ascii="微软雅黑" w:eastAsia="微软雅黑" w:hAnsi="微软雅黑" w:cs="Times New Roman (正文 CS 字体)"/>
                <w:spacing w:val="6"/>
                <w:sz w:val="18"/>
                <w:szCs w:val="18"/>
              </w:rPr>
              <w:t>}}</w:t>
            </w:r>
          </w:p>
        </w:tc>
        <w:tc>
          <w:tcPr>
            <w:tcW w:w="1105" w:type="dxa"/>
            <w:tcBorders>
              <w:top w:val="single" w:sz="4" w:space="0" w:color="auto"/>
              <w:bottom w:val="dotted" w:sz="2" w:space="0" w:color="BFBFBF" w:themeColor="background1" w:themeShade="BF"/>
            </w:tcBorders>
          </w:tcPr>
          <w:p w14:paraId="1BF3EF51"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830BBCE" w14:textId="616D5070"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spellStart"/>
            <w:proofErr w:type="gramStart"/>
            <w:r w:rsidRPr="00A44E25">
              <w:rPr>
                <w:rFonts w:ascii="微软雅黑" w:eastAsia="微软雅黑" w:hAnsi="微软雅黑" w:cs="Times New Roman (正文 CS 字体)"/>
                <w:spacing w:val="6"/>
                <w:sz w:val="18"/>
                <w:szCs w:val="18"/>
              </w:rPr>
              <w:t>sample.pathological</w:t>
            </w:r>
            <w:proofErr w:type="gramEnd"/>
            <w:r w:rsidRPr="00A44E25">
              <w:rPr>
                <w:rFonts w:ascii="微软雅黑" w:eastAsia="微软雅黑" w:hAnsi="微软雅黑" w:cs="Times New Roman (正文 CS 字体)"/>
                <w:spacing w:val="6"/>
                <w:sz w:val="18"/>
                <w:szCs w:val="18"/>
              </w:rPr>
              <w:t>_id</w:t>
            </w:r>
            <w:proofErr w:type="spellEnd"/>
            <w:r w:rsidRPr="00A44E25">
              <w:rPr>
                <w:rFonts w:ascii="微软雅黑" w:eastAsia="微软雅黑" w:hAnsi="微软雅黑" w:cs="Times New Roman (正文 CS 字体)"/>
                <w:spacing w:val="6"/>
                <w:sz w:val="18"/>
                <w:szCs w:val="18"/>
              </w:rPr>
              <w:t>}}</w:t>
            </w:r>
          </w:p>
        </w:tc>
      </w:tr>
      <w:tr w:rsidR="00A16735" w14:paraId="1CBB20F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B8F5A30"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583C572" w14:textId="70A54EFE"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spellStart"/>
            <w:proofErr w:type="gramStart"/>
            <w:r w:rsidRPr="00A44E25">
              <w:rPr>
                <w:rFonts w:ascii="微软雅黑" w:eastAsia="微软雅黑" w:hAnsi="微软雅黑" w:cs="Times New Roman (正文 CS 字体)"/>
                <w:spacing w:val="6"/>
                <w:sz w:val="18"/>
                <w:szCs w:val="18"/>
              </w:rPr>
              <w:t>sample.gender</w:t>
            </w:r>
            <w:proofErr w:type="spellEnd"/>
            <w:proofErr w:type="gramEnd"/>
            <w:r w:rsidRPr="00A44E25">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B3A7BD5"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AD76EB"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2B7D55D"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8108E9" w14:textId="77777777" w:rsidR="00A16735" w:rsidRDefault="00A16735">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4E3F87F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765101B3" w14:textId="77777777" w:rsidR="00A16735" w:rsidRDefault="00A16735">
            <w:pPr>
              <w:rPr>
                <w:rFonts w:ascii="微软雅黑" w:eastAsia="微软雅黑" w:hAnsi="微软雅黑" w:cs="Times New Roman (正文 CS 字体)"/>
                <w:spacing w:val="6"/>
                <w:sz w:val="18"/>
                <w:szCs w:val="18"/>
              </w:rPr>
            </w:pPr>
          </w:p>
        </w:tc>
      </w:tr>
      <w:tr w:rsidR="00A16735" w14:paraId="4126DE4C"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1EBB390"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A54785F" w14:textId="5AFCB673" w:rsidR="00A16735" w:rsidRDefault="00A44E25">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 xml:space="preserve">if </w:t>
            </w:r>
            <w:r w:rsidRPr="00A44E25">
              <w:rPr>
                <w:rFonts w:ascii="微软雅黑" w:eastAsia="微软雅黑" w:hAnsi="微软雅黑" w:cs="Times New Roman (正文 CS 字体)"/>
                <w:spacing w:val="6"/>
                <w:sz w:val="18"/>
                <w:szCs w:val="18"/>
              </w:rPr>
              <w:t xml:space="preserve"> </w:t>
            </w:r>
            <w:proofErr w:type="spellStart"/>
            <w:r w:rsidRPr="00A44E25">
              <w:rPr>
                <w:rFonts w:ascii="微软雅黑" w:eastAsia="微软雅黑" w:hAnsi="微软雅黑" w:cs="Times New Roman (正文 CS 字体)"/>
                <w:spacing w:val="6"/>
                <w:sz w:val="18"/>
                <w:szCs w:val="18"/>
              </w:rPr>
              <w:t>sample.age</w:t>
            </w:r>
            <w:proofErr w:type="spellEnd"/>
            <w:r>
              <w:rPr>
                <w:rFonts w:ascii="微软雅黑" w:eastAsia="微软雅黑" w:hAnsi="微软雅黑" w:cs="Times New Roman (正文 CS 字体)" w:hint="eastAsia"/>
                <w:spacing w:val="6"/>
                <w:sz w:val="18"/>
                <w:szCs w:val="18"/>
              </w:rPr>
              <w:t xml:space="preserve"> %}</w:t>
            </w:r>
            <w:r w:rsidRPr="00A44E25">
              <w:rPr>
                <w:rFonts w:ascii="微软雅黑" w:eastAsia="微软雅黑" w:hAnsi="微软雅黑" w:cs="Times New Roman (正文 CS 字体)"/>
                <w:spacing w:val="6"/>
                <w:sz w:val="18"/>
                <w:szCs w:val="18"/>
              </w:rPr>
              <w:t>{{</w:t>
            </w:r>
            <w:proofErr w:type="spellStart"/>
            <w:r w:rsidRPr="00A44E25">
              <w:rPr>
                <w:rFonts w:ascii="微软雅黑" w:eastAsia="微软雅黑" w:hAnsi="微软雅黑" w:cs="Times New Roman (正文 CS 字体)"/>
                <w:spacing w:val="6"/>
                <w:sz w:val="18"/>
                <w:szCs w:val="18"/>
              </w:rPr>
              <w:t>sample.age</w:t>
            </w:r>
            <w:proofErr w:type="spellEnd"/>
            <w:r w:rsidRPr="00A44E25">
              <w:rPr>
                <w:rFonts w:ascii="微软雅黑" w:eastAsia="微软雅黑" w:hAnsi="微软雅黑" w:cs="Times New Roman (正文 CS 字体)"/>
                <w:spacing w:val="6"/>
                <w:sz w:val="18"/>
                <w:szCs w:val="18"/>
              </w:rPr>
              <w:t>}}</w:t>
            </w:r>
            <w:r w:rsidR="00A35CB0">
              <w:rPr>
                <w:rFonts w:ascii="微软雅黑" w:eastAsia="微软雅黑" w:hAnsi="微软雅黑" w:cs="Times New Roman (正文 CS 字体)" w:hint="eastAsia"/>
                <w:spacing w:val="6"/>
                <w:sz w:val="18"/>
                <w:szCs w:val="18"/>
              </w:rPr>
              <w:t>岁</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%endif%}</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759AC547"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D8F1CCB"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06507616" w14:textId="77777777" w:rsidR="00A16735" w:rsidRDefault="00A35CB0">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57CED167" w14:textId="592CE84E"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spellStart"/>
            <w:proofErr w:type="gramStart"/>
            <w:r w:rsidRPr="00CC3AE7">
              <w:rPr>
                <w:rFonts w:ascii="微软雅黑" w:eastAsia="微软雅黑" w:hAnsi="微软雅黑" w:cs="Times New Roman (正文 CS 字体)"/>
                <w:spacing w:val="6"/>
                <w:sz w:val="18"/>
                <w:szCs w:val="18"/>
              </w:rPr>
              <w:t>sample.receive</w:t>
            </w:r>
            <w:proofErr w:type="gramEnd"/>
            <w:r w:rsidRPr="00CC3AE7">
              <w:rPr>
                <w:rFonts w:ascii="微软雅黑" w:eastAsia="微软雅黑" w:hAnsi="微软雅黑" w:cs="Times New Roman (正文 CS 字体)"/>
                <w:spacing w:val="6"/>
                <w:sz w:val="18"/>
                <w:szCs w:val="18"/>
              </w:rPr>
              <w:t>_data</w:t>
            </w:r>
            <w:proofErr w:type="spellEnd"/>
            <w:r w:rsidRPr="00CC3AE7">
              <w:rPr>
                <w:rFonts w:ascii="微软雅黑" w:eastAsia="微软雅黑" w:hAnsi="微软雅黑" w:cs="Times New Roman (正文 CS 字体)"/>
                <w:spacing w:val="6"/>
                <w:sz w:val="18"/>
                <w:szCs w:val="18"/>
              </w:rPr>
              <w:t>}}</w:t>
            </w:r>
          </w:p>
        </w:tc>
        <w:tc>
          <w:tcPr>
            <w:tcW w:w="1105" w:type="dxa"/>
            <w:tcBorders>
              <w:top w:val="dotted" w:sz="2" w:space="0" w:color="BFBFBF" w:themeColor="background1" w:themeShade="BF"/>
              <w:bottom w:val="single" w:sz="4" w:space="0" w:color="auto"/>
            </w:tcBorders>
          </w:tcPr>
          <w:p w14:paraId="34444B17"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3B016FB2" w14:textId="77777777" w:rsidR="00A16735" w:rsidRDefault="00A16735">
            <w:pPr>
              <w:rPr>
                <w:rFonts w:ascii="微软雅黑" w:eastAsia="微软雅黑" w:hAnsi="微软雅黑" w:cs="Times New Roman (正文 CS 字体)"/>
                <w:spacing w:val="6"/>
                <w:sz w:val="18"/>
                <w:szCs w:val="18"/>
              </w:rPr>
            </w:pPr>
          </w:p>
        </w:tc>
      </w:tr>
      <w:tr w:rsidR="00A16735" w14:paraId="664CC771"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B2AF343"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家 族 史</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9C3092A"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Pr>
          <w:p w14:paraId="1A43501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联系方式</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23649FA2" w14:textId="77777777" w:rsidR="00A16735" w:rsidRDefault="00A16735">
            <w:pPr>
              <w:rPr>
                <w:rFonts w:ascii="微软雅黑" w:eastAsia="微软雅黑" w:hAnsi="微软雅黑" w:cs="Times New Roman (正文 CS 字体)"/>
                <w:spacing w:val="6"/>
                <w:sz w:val="18"/>
                <w:szCs w:val="18"/>
              </w:rPr>
            </w:pPr>
          </w:p>
        </w:tc>
      </w:tr>
      <w:tr w:rsidR="00A16735" w14:paraId="1E763425"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8C1FBB"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CAA0F11"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vAlign w:val="center"/>
          </w:tcPr>
          <w:p w14:paraId="0310D99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vAlign w:val="center"/>
          </w:tcPr>
          <w:p w14:paraId="38793F17" w14:textId="13CE2292"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spellStart"/>
            <w:proofErr w:type="gramStart"/>
            <w:r w:rsidRPr="00CC3AE7">
              <w:rPr>
                <w:rFonts w:ascii="微软雅黑" w:eastAsia="微软雅黑" w:hAnsi="微软雅黑" w:cs="Times New Roman (正文 CS 字体)"/>
                <w:spacing w:val="6"/>
                <w:sz w:val="18"/>
                <w:szCs w:val="18"/>
              </w:rPr>
              <w:t>sample.pathol</w:t>
            </w:r>
            <w:proofErr w:type="gramEnd"/>
            <w:r w:rsidRPr="00CC3AE7">
              <w:rPr>
                <w:rFonts w:ascii="微软雅黑" w:eastAsia="微软雅黑" w:hAnsi="微软雅黑" w:cs="Times New Roman (正文 CS 字体)"/>
                <w:spacing w:val="6"/>
                <w:sz w:val="18"/>
                <w:szCs w:val="18"/>
              </w:rPr>
              <w:t>_diagn</w:t>
            </w:r>
            <w:proofErr w:type="spellEnd"/>
            <w:r w:rsidRPr="00CC3AE7">
              <w:rPr>
                <w:rFonts w:ascii="微软雅黑" w:eastAsia="微软雅黑" w:hAnsi="微软雅黑" w:cs="Times New Roman (正文 CS 字体)"/>
                <w:spacing w:val="6"/>
                <w:sz w:val="18"/>
                <w:szCs w:val="18"/>
              </w:rPr>
              <w:t>}}</w:t>
            </w:r>
          </w:p>
        </w:tc>
      </w:tr>
      <w:tr w:rsidR="00A16735" w14:paraId="611F7ED9"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7BB314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35F4A37" w14:textId="45C6AADB"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spellStart"/>
            <w:r w:rsidRPr="00CC3AE7">
              <w:rPr>
                <w:rFonts w:ascii="微软雅黑" w:eastAsia="微软雅黑" w:hAnsi="微软雅黑" w:cs="Times New Roman (正文 CS 字体)"/>
                <w:spacing w:val="6"/>
                <w:sz w:val="18"/>
                <w:szCs w:val="18"/>
              </w:rPr>
              <w:t>sample.sample_type</w:t>
            </w:r>
            <w:proofErr w:type="spellEnd"/>
            <w:r w:rsidRPr="00CC3AE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3EA9E467"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16AC0A9A" w14:textId="45E24CA7" w:rsidR="00A16735" w:rsidRDefault="005D3C47">
            <w:pPr>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 xml:space="preserve">{%if “子宫内膜癌” in </w:t>
            </w:r>
            <w:proofErr w:type="spellStart"/>
            <w:r w:rsidRPr="00336BED">
              <w:rPr>
                <w:rFonts w:ascii="微软雅黑" w:eastAsia="微软雅黑" w:hAnsi="微软雅黑" w:cs="Times New Roman (正文 CS 字体)" w:hint="eastAsia"/>
                <w:spacing w:val="6"/>
                <w:sz w:val="18"/>
                <w:szCs w:val="18"/>
                <w:highlight w:val="green"/>
              </w:rPr>
              <w:t>sample.tumor_list</w:t>
            </w:r>
            <w:proofErr w:type="spellEnd"/>
            <w:r w:rsidRPr="00336BED">
              <w:rPr>
                <w:rFonts w:ascii="微软雅黑" w:eastAsia="微软雅黑" w:hAnsi="微软雅黑" w:cs="Times New Roman (正文 CS 字体)" w:hint="eastAsia"/>
                <w:spacing w:val="6"/>
                <w:sz w:val="18"/>
                <w:szCs w:val="18"/>
                <w:highlight w:val="green"/>
              </w:rPr>
              <w:t>%}</w:t>
            </w:r>
            <w:r w:rsidR="00A35CB0">
              <w:rPr>
                <w:rFonts w:ascii="微软雅黑" w:eastAsia="微软雅黑" w:hAnsi="微软雅黑" w:cs="Times New Roman (正文 CS 字体)" w:hint="eastAsia"/>
                <w:spacing w:val="6"/>
                <w:sz w:val="18"/>
                <w:szCs w:val="18"/>
              </w:rPr>
              <w:t>子宫内膜</w:t>
            </w:r>
            <w:proofErr w:type="gramStart"/>
            <w:r w:rsidR="00A35CB0">
              <w:rPr>
                <w:rFonts w:ascii="微软雅黑" w:eastAsia="微软雅黑" w:hAnsi="微软雅黑" w:cs="Times New Roman (正文 CS 字体)" w:hint="eastAsia"/>
                <w:spacing w:val="6"/>
                <w:sz w:val="18"/>
                <w:szCs w:val="18"/>
              </w:rPr>
              <w:t>癌分子</w:t>
            </w:r>
            <w:proofErr w:type="gramEnd"/>
            <w:r w:rsidR="00A35CB0">
              <w:rPr>
                <w:rFonts w:ascii="微软雅黑" w:eastAsia="微软雅黑" w:hAnsi="微软雅黑" w:cs="Times New Roman (正文 CS 字体)" w:hint="eastAsia"/>
                <w:spacing w:val="6"/>
                <w:sz w:val="18"/>
                <w:szCs w:val="18"/>
              </w:rPr>
              <w:t>分型高通量测序项目</w:t>
            </w:r>
            <w:r w:rsidRPr="00336BED">
              <w:rPr>
                <w:rFonts w:ascii="微软雅黑" w:eastAsia="微软雅黑" w:hAnsi="微软雅黑" w:cs="Times New Roman (正文 CS 字体)" w:hint="eastAsia"/>
                <w:spacing w:val="6"/>
                <w:sz w:val="18"/>
                <w:szCs w:val="18"/>
                <w:highlight w:val="green"/>
              </w:rPr>
              <w:t>{%else%</w:t>
            </w:r>
            <w:r w:rsidRPr="00392CA0">
              <w:rPr>
                <w:rFonts w:ascii="微软雅黑" w:eastAsia="微软雅黑" w:hAnsi="微软雅黑" w:cs="Times New Roman (正文 CS 字体)" w:hint="eastAsia"/>
                <w:spacing w:val="6"/>
                <w:sz w:val="18"/>
                <w:szCs w:val="18"/>
                <w:highlight w:val="green"/>
              </w:rPr>
              <w:t>}</w:t>
            </w:r>
            <w:r w:rsidRPr="00392CA0">
              <w:rPr>
                <w:rFonts w:ascii="微软雅黑" w:eastAsia="微软雅黑" w:hAnsi="微软雅黑" w:cs="Times New Roman (正文 CS 字体)" w:hint="eastAsia"/>
                <w:spacing w:val="6"/>
                <w:sz w:val="18"/>
                <w:szCs w:val="18"/>
              </w:rPr>
              <w:t>BRCA1、BRCA2、POLE、TP53、MSI检测项目</w:t>
            </w:r>
            <w:r w:rsidRPr="00392CA0">
              <w:rPr>
                <w:rFonts w:ascii="微软雅黑" w:eastAsia="微软雅黑" w:hAnsi="微软雅黑" w:cs="Times New Roman (正文 CS 字体)" w:hint="eastAsia"/>
                <w:spacing w:val="6"/>
                <w:sz w:val="18"/>
                <w:szCs w:val="18"/>
                <w:highlight w:val="green"/>
              </w:rPr>
              <w:t>{%endif%}</w:t>
            </w:r>
          </w:p>
        </w:tc>
      </w:tr>
      <w:tr w:rsidR="00A16735" w14:paraId="4E829D3B"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05240EC"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3E915B67"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proofErr w:type="spellStart"/>
            <w:r>
              <w:rPr>
                <w:rFonts w:ascii="微软雅黑" w:eastAsia="微软雅黑" w:hAnsi="微软雅黑" w:cs="Times New Roman (正文 CS 字体)"/>
                <w:spacing w:val="6"/>
                <w:sz w:val="18"/>
                <w:szCs w:val="18"/>
              </w:rPr>
              <w:t>Miseq</w:t>
            </w:r>
            <w:proofErr w:type="spellEnd"/>
            <w:r>
              <w:rPr>
                <w:rFonts w:ascii="微软雅黑" w:eastAsia="微软雅黑" w:hAnsi="微软雅黑" w:cs="Times New Roman (正文 CS 字体)"/>
                <w:spacing w:val="6"/>
                <w:sz w:val="18"/>
                <w:szCs w:val="18"/>
              </w:rPr>
              <w:t xml:space="preserve"> Dx</w:t>
            </w:r>
          </w:p>
        </w:tc>
        <w:tc>
          <w:tcPr>
            <w:tcW w:w="1134" w:type="dxa"/>
            <w:tcBorders>
              <w:top w:val="dotted" w:sz="2" w:space="0" w:color="BFBFBF" w:themeColor="background1" w:themeShade="BF"/>
              <w:bottom w:val="single" w:sz="4" w:space="0" w:color="auto"/>
            </w:tcBorders>
            <w:shd w:val="clear" w:color="auto" w:fill="auto"/>
            <w:vAlign w:val="center"/>
          </w:tcPr>
          <w:p w14:paraId="696C44B3"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9946F66" w14:textId="77777777" w:rsidR="00A16735" w:rsidRDefault="00A35CB0">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spacing w:val="6"/>
                <w:sz w:val="18"/>
                <w:szCs w:val="18"/>
              </w:rPr>
              <w:t>扩增子建库+高通量测序</w:t>
            </w:r>
          </w:p>
        </w:tc>
      </w:tr>
    </w:tbl>
    <w:p w14:paraId="03D6BFF9" w14:textId="4C0091E4"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检测内容</w:t>
      </w:r>
    </w:p>
    <w:p w14:paraId="4CE9AD9F" w14:textId="39FED71F" w:rsidR="001C4791" w:rsidRPr="001C4791" w:rsidRDefault="001C4791">
      <w:pPr>
        <w:snapToGrid w:val="0"/>
        <w:spacing w:beforeLines="100" w:before="326"/>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 xml:space="preserve">p </w:t>
      </w:r>
      <w:r w:rsidRPr="00336BED">
        <w:rPr>
          <w:rFonts w:ascii="微软雅黑" w:eastAsia="微软雅黑" w:hAnsi="微软雅黑" w:cs="Times New Roman (正文 CS 字体)" w:hint="eastAsia"/>
          <w:spacing w:val="6"/>
          <w:sz w:val="18"/>
          <w:szCs w:val="18"/>
          <w:highlight w:val="green"/>
        </w:rPr>
        <w:t xml:space="preserve">if “子宫内膜癌” in </w:t>
      </w:r>
      <w:proofErr w:type="spellStart"/>
      <w:r w:rsidRPr="00336BED">
        <w:rPr>
          <w:rFonts w:ascii="微软雅黑" w:eastAsia="微软雅黑" w:hAnsi="微软雅黑" w:cs="Times New Roman (正文 CS 字体)" w:hint="eastAsia"/>
          <w:spacing w:val="6"/>
          <w:sz w:val="18"/>
          <w:szCs w:val="18"/>
          <w:highlight w:val="green"/>
        </w:rPr>
        <w:t>sample.tumor_list</w:t>
      </w:r>
      <w:proofErr w:type="spellEnd"/>
      <w:r w:rsidRPr="00336BED">
        <w:rPr>
          <w:rFonts w:ascii="微软雅黑" w:eastAsia="微软雅黑" w:hAnsi="微软雅黑" w:cs="Times New Roman (正文 CS 字体)" w:hint="eastAsia"/>
          <w:spacing w:val="6"/>
          <w:sz w:val="18"/>
          <w:szCs w:val="18"/>
          <w:highlight w:val="green"/>
        </w:rPr>
        <w:t>%}</w:t>
      </w:r>
    </w:p>
    <w:p w14:paraId="608F5745" w14:textId="108C775B" w:rsidR="00A16735" w:rsidRPr="00220F94" w:rsidRDefault="00A35CB0">
      <w:pPr>
        <w:ind w:firstLine="403"/>
        <w:rPr>
          <w:rFonts w:ascii="微软雅黑" w:eastAsia="微软雅黑" w:hAnsi="微软雅黑" w:cs="Times New Roman (正文 CS 字体)"/>
          <w:spacing w:val="6"/>
          <w:sz w:val="18"/>
          <w:szCs w:val="18"/>
        </w:rPr>
      </w:pPr>
      <w:bookmarkStart w:id="3" w:name="Detection_Content_Table_info"/>
      <w:bookmarkEnd w:id="3"/>
      <w:r w:rsidRPr="00220F94">
        <w:rPr>
          <w:rFonts w:ascii="微软雅黑" w:eastAsia="微软雅黑" w:hAnsi="微软雅黑" w:cs="Times New Roman (正文 CS 字体)" w:hint="eastAsia"/>
          <w:b/>
          <w:spacing w:val="6"/>
          <w:sz w:val="18"/>
          <w:szCs w:val="18"/>
        </w:rPr>
        <w:t>子宫内膜</w:t>
      </w:r>
      <w:proofErr w:type="gramStart"/>
      <w:r w:rsidRPr="00220F94">
        <w:rPr>
          <w:rFonts w:ascii="微软雅黑" w:eastAsia="微软雅黑" w:hAnsi="微软雅黑" w:cs="Times New Roman (正文 CS 字体)" w:hint="eastAsia"/>
          <w:b/>
          <w:spacing w:val="6"/>
          <w:sz w:val="18"/>
          <w:szCs w:val="18"/>
        </w:rPr>
        <w:t>癌分子</w:t>
      </w:r>
      <w:proofErr w:type="gramEnd"/>
      <w:r w:rsidRPr="00220F94">
        <w:rPr>
          <w:rFonts w:ascii="微软雅黑" w:eastAsia="微软雅黑" w:hAnsi="微软雅黑" w:cs="Times New Roman (正文 CS 字体)" w:hint="eastAsia"/>
          <w:b/>
          <w:spacing w:val="6"/>
          <w:sz w:val="18"/>
          <w:szCs w:val="18"/>
        </w:rPr>
        <w:t>分型检测项目</w:t>
      </w:r>
      <w:r w:rsidRPr="00220F94">
        <w:rPr>
          <w:rFonts w:ascii="微软雅黑" w:eastAsia="微软雅黑" w:hAnsi="微软雅黑" w:cs="Times New Roman (正文 CS 字体)" w:hint="eastAsia"/>
          <w:spacing w:val="6"/>
          <w:sz w:val="18"/>
          <w:szCs w:val="18"/>
        </w:rPr>
        <w:t>采</w:t>
      </w:r>
      <w:r w:rsidRPr="00220F94">
        <w:rPr>
          <w:rFonts w:ascii="微软雅黑" w:eastAsia="微软雅黑" w:hAnsi="微软雅黑" w:cs="Times New Roman (正文 CS 字体)"/>
          <w:spacing w:val="6"/>
          <w:sz w:val="18"/>
          <w:szCs w:val="18"/>
        </w:rPr>
        <w:t>用</w:t>
      </w:r>
      <w:r w:rsidRPr="00220F94">
        <w:rPr>
          <w:rFonts w:ascii="微软雅黑" w:eastAsia="微软雅黑" w:hAnsi="微软雅黑" w:cs="Times New Roman (正文 CS 字体)" w:hint="eastAsia"/>
          <w:spacing w:val="6"/>
          <w:sz w:val="18"/>
          <w:szCs w:val="18"/>
        </w:rPr>
        <w:t>基于扩增子建库的高通量基因测序法</w:t>
      </w:r>
      <w:r w:rsidRPr="00220F94">
        <w:rPr>
          <w:rFonts w:ascii="微软雅黑" w:eastAsia="微软雅黑" w:hAnsi="微软雅黑" w:cs="Times New Roman (正文 CS 字体)"/>
          <w:spacing w:val="6"/>
          <w:sz w:val="18"/>
          <w:szCs w:val="18"/>
        </w:rPr>
        <w:t>检测</w:t>
      </w:r>
      <w:r w:rsidRPr="00220F94">
        <w:rPr>
          <w:rFonts w:ascii="微软雅黑" w:eastAsia="微软雅黑" w:hAnsi="微软雅黑" w:cs="Times New Roman (正文 CS 字体)" w:hint="eastAsia"/>
          <w:spacing w:val="6"/>
          <w:sz w:val="18"/>
          <w:szCs w:val="18"/>
        </w:rPr>
        <w:t>肿瘤组织样本中BRCA1、BRCA2、POLE和TP53基因目标区域范围内的点突变（S</w:t>
      </w:r>
      <w:r w:rsidRPr="00220F94">
        <w:rPr>
          <w:rFonts w:ascii="微软雅黑" w:eastAsia="微软雅黑" w:hAnsi="微软雅黑" w:cs="Times New Roman (正文 CS 字体)"/>
          <w:spacing w:val="6"/>
          <w:sz w:val="18"/>
          <w:szCs w:val="18"/>
        </w:rPr>
        <w:t>NV</w:t>
      </w:r>
      <w:r w:rsidRPr="00220F94">
        <w:rPr>
          <w:rFonts w:ascii="微软雅黑" w:eastAsia="微软雅黑" w:hAnsi="微软雅黑" w:cs="Times New Roman (正文 CS 字体)" w:hint="eastAsia"/>
          <w:spacing w:val="6"/>
          <w:sz w:val="18"/>
          <w:szCs w:val="18"/>
        </w:rPr>
        <w:t>）、小片段插入缺失(</w:t>
      </w:r>
      <w:r w:rsidRPr="00220F94">
        <w:rPr>
          <w:rFonts w:ascii="微软雅黑" w:eastAsia="微软雅黑" w:hAnsi="微软雅黑" w:cs="Times New Roman (正文 CS 字体)"/>
          <w:spacing w:val="6"/>
          <w:sz w:val="18"/>
          <w:szCs w:val="18"/>
        </w:rPr>
        <w:t>INDEL)</w:t>
      </w:r>
      <w:r w:rsidRPr="00220F94">
        <w:rPr>
          <w:rFonts w:ascii="微软雅黑" w:eastAsia="微软雅黑" w:hAnsi="微软雅黑" w:cs="Times New Roman (正文 CS 字体)" w:hint="eastAsia"/>
          <w:spacing w:val="6"/>
          <w:sz w:val="18"/>
          <w:szCs w:val="18"/>
        </w:rPr>
        <w:t>以及微卫星不稳定性状态（MSI），本检测可辅助子宫内膜癌患者的肿瘤分子分型，为患者的临床治疗及预后评估提供参考。具体检测范围及</w:t>
      </w:r>
      <w:r w:rsidRPr="00220F94">
        <w:rPr>
          <w:rFonts w:ascii="微软雅黑" w:eastAsia="微软雅黑" w:hAnsi="微软雅黑" w:cs="Times New Roman (正文 CS 字体)"/>
          <w:spacing w:val="6"/>
          <w:sz w:val="18"/>
          <w:szCs w:val="18"/>
        </w:rPr>
        <w:t>技术说明</w:t>
      </w:r>
      <w:r w:rsidRPr="00220F94">
        <w:rPr>
          <w:rFonts w:ascii="微软雅黑" w:eastAsia="微软雅黑" w:hAnsi="微软雅黑" w:cs="Times New Roman (正文 CS 字体)" w:hint="eastAsia"/>
          <w:spacing w:val="6"/>
          <w:sz w:val="18"/>
          <w:szCs w:val="18"/>
        </w:rPr>
        <w:t>详见</w:t>
      </w:r>
      <w:r w:rsidRPr="00220F94">
        <w:rPr>
          <w:rFonts w:ascii="微软雅黑" w:eastAsia="微软雅黑" w:hAnsi="微软雅黑" w:cs="Times New Roman (正文 CS 字体)"/>
          <w:spacing w:val="6"/>
          <w:sz w:val="18"/>
          <w:szCs w:val="18"/>
        </w:rPr>
        <w:t>附录。</w:t>
      </w:r>
    </w:p>
    <w:p w14:paraId="77CB85D8" w14:textId="34F0A082" w:rsidR="001C4791" w:rsidRPr="00220F94" w:rsidRDefault="001C4791" w:rsidP="001C4791">
      <w:pPr>
        <w:rPr>
          <w:rFonts w:ascii="微软雅黑" w:eastAsia="微软雅黑" w:hAnsi="微软雅黑" w:cs="Times New Roman (正文 CS 字体)"/>
          <w:spacing w:val="6"/>
          <w:sz w:val="18"/>
          <w:szCs w:val="18"/>
        </w:rPr>
      </w:pPr>
      <w:r w:rsidRPr="00220F94">
        <w:rPr>
          <w:rFonts w:ascii="微软雅黑" w:eastAsia="微软雅黑" w:hAnsi="微软雅黑" w:cs="Times New Roman (正文 CS 字体)" w:hint="eastAsia"/>
          <w:spacing w:val="6"/>
          <w:sz w:val="18"/>
          <w:szCs w:val="18"/>
          <w:highlight w:val="green"/>
        </w:rPr>
        <w:t>{</w:t>
      </w:r>
      <w:r w:rsidRPr="00220F94">
        <w:rPr>
          <w:rFonts w:ascii="微软雅黑" w:eastAsia="微软雅黑" w:hAnsi="微软雅黑" w:cs="Times New Roman (正文 CS 字体)"/>
          <w:spacing w:val="6"/>
          <w:sz w:val="18"/>
          <w:szCs w:val="18"/>
          <w:highlight w:val="green"/>
        </w:rPr>
        <w:t>%p else%}</w:t>
      </w:r>
    </w:p>
    <w:p w14:paraId="0E4A60B0" w14:textId="271BC945" w:rsidR="001C4791" w:rsidRPr="00220F94" w:rsidRDefault="00931825" w:rsidP="002551B3">
      <w:pPr>
        <w:ind w:firstLine="403"/>
        <w:rPr>
          <w:rFonts w:ascii="微软雅黑" w:eastAsia="微软雅黑" w:hAnsi="微软雅黑" w:cs="Times New Roman (正文 CS 字体)"/>
          <w:spacing w:val="6"/>
          <w:sz w:val="18"/>
          <w:szCs w:val="18"/>
        </w:rPr>
      </w:pPr>
      <w:r w:rsidRPr="00220F94">
        <w:rPr>
          <w:rFonts w:ascii="微软雅黑" w:eastAsia="微软雅黑" w:hAnsi="微软雅黑" w:cs="Times New Roman (正文 CS 字体)" w:hint="eastAsia"/>
          <w:b/>
          <w:spacing w:val="6"/>
          <w:sz w:val="18"/>
          <w:szCs w:val="18"/>
        </w:rPr>
        <w:t>BRCA1、BRCA2、POLE、TP53、MSI检测项目</w:t>
      </w:r>
      <w:r w:rsidR="002551B3" w:rsidRPr="00220F94">
        <w:rPr>
          <w:rFonts w:ascii="微软雅黑" w:eastAsia="微软雅黑" w:hAnsi="微软雅黑" w:cs="Times New Roman (正文 CS 字体)" w:hint="eastAsia"/>
          <w:spacing w:val="6"/>
          <w:sz w:val="18"/>
          <w:szCs w:val="18"/>
        </w:rPr>
        <w:t>采</w:t>
      </w:r>
      <w:r w:rsidR="002551B3" w:rsidRPr="00220F94">
        <w:rPr>
          <w:rFonts w:ascii="微软雅黑" w:eastAsia="微软雅黑" w:hAnsi="微软雅黑" w:cs="Times New Roman (正文 CS 字体)"/>
          <w:spacing w:val="6"/>
          <w:sz w:val="18"/>
          <w:szCs w:val="18"/>
        </w:rPr>
        <w:t>用</w:t>
      </w:r>
      <w:r w:rsidR="002551B3" w:rsidRPr="00220F94">
        <w:rPr>
          <w:rFonts w:ascii="微软雅黑" w:eastAsia="微软雅黑" w:hAnsi="微软雅黑" w:cs="Times New Roman (正文 CS 字体)" w:hint="eastAsia"/>
          <w:spacing w:val="6"/>
          <w:sz w:val="18"/>
          <w:szCs w:val="18"/>
        </w:rPr>
        <w:t>基于扩增子建库的高通量基因测序法</w:t>
      </w:r>
      <w:r w:rsidR="002551B3" w:rsidRPr="00220F94">
        <w:rPr>
          <w:rFonts w:ascii="微软雅黑" w:eastAsia="微软雅黑" w:hAnsi="微软雅黑" w:cs="Times New Roman (正文 CS 字体)"/>
          <w:spacing w:val="6"/>
          <w:sz w:val="18"/>
          <w:szCs w:val="18"/>
        </w:rPr>
        <w:t>检测</w:t>
      </w:r>
      <w:r w:rsidR="002551B3" w:rsidRPr="00220F94">
        <w:rPr>
          <w:rFonts w:ascii="微软雅黑" w:eastAsia="微软雅黑" w:hAnsi="微软雅黑" w:cs="Times New Roman (正文 CS 字体)" w:hint="eastAsia"/>
          <w:spacing w:val="6"/>
          <w:sz w:val="18"/>
          <w:szCs w:val="18"/>
        </w:rPr>
        <w:t>肿瘤组织样本中BRCA1、BRCA2、POLE和TP53基因目标区域范围内的点突变（S</w:t>
      </w:r>
      <w:r w:rsidR="002551B3" w:rsidRPr="00220F94">
        <w:rPr>
          <w:rFonts w:ascii="微软雅黑" w:eastAsia="微软雅黑" w:hAnsi="微软雅黑" w:cs="Times New Roman (正文 CS 字体)"/>
          <w:spacing w:val="6"/>
          <w:sz w:val="18"/>
          <w:szCs w:val="18"/>
        </w:rPr>
        <w:t>NV</w:t>
      </w:r>
      <w:r w:rsidR="002551B3" w:rsidRPr="00220F94">
        <w:rPr>
          <w:rFonts w:ascii="微软雅黑" w:eastAsia="微软雅黑" w:hAnsi="微软雅黑" w:cs="Times New Roman (正文 CS 字体)" w:hint="eastAsia"/>
          <w:spacing w:val="6"/>
          <w:sz w:val="18"/>
          <w:szCs w:val="18"/>
        </w:rPr>
        <w:t>）、小片段插入缺失(</w:t>
      </w:r>
      <w:r w:rsidR="002551B3" w:rsidRPr="00220F94">
        <w:rPr>
          <w:rFonts w:ascii="微软雅黑" w:eastAsia="微软雅黑" w:hAnsi="微软雅黑" w:cs="Times New Roman (正文 CS 字体)"/>
          <w:spacing w:val="6"/>
          <w:sz w:val="18"/>
          <w:szCs w:val="18"/>
        </w:rPr>
        <w:t>INDEL)</w:t>
      </w:r>
      <w:r w:rsidR="002551B3" w:rsidRPr="00220F94">
        <w:rPr>
          <w:rFonts w:ascii="微软雅黑" w:eastAsia="微软雅黑" w:hAnsi="微软雅黑" w:cs="Times New Roman (正文 CS 字体)" w:hint="eastAsia"/>
          <w:spacing w:val="6"/>
          <w:sz w:val="18"/>
          <w:szCs w:val="18"/>
        </w:rPr>
        <w:t>以及微卫星不稳定性状态（MSI），本检测可为患者的临床治疗及预后评估提供参考。具体检测范围及</w:t>
      </w:r>
      <w:r w:rsidR="002551B3" w:rsidRPr="00220F94">
        <w:rPr>
          <w:rFonts w:ascii="微软雅黑" w:eastAsia="微软雅黑" w:hAnsi="微软雅黑" w:cs="Times New Roman (正文 CS 字体)"/>
          <w:spacing w:val="6"/>
          <w:sz w:val="18"/>
          <w:szCs w:val="18"/>
        </w:rPr>
        <w:t>技术说明</w:t>
      </w:r>
      <w:r w:rsidR="002551B3" w:rsidRPr="00220F94">
        <w:rPr>
          <w:rFonts w:ascii="微软雅黑" w:eastAsia="微软雅黑" w:hAnsi="微软雅黑" w:cs="Times New Roman (正文 CS 字体)" w:hint="eastAsia"/>
          <w:spacing w:val="6"/>
          <w:sz w:val="18"/>
          <w:szCs w:val="18"/>
        </w:rPr>
        <w:t>详见</w:t>
      </w:r>
      <w:r w:rsidR="002551B3" w:rsidRPr="00220F94">
        <w:rPr>
          <w:rFonts w:ascii="微软雅黑" w:eastAsia="微软雅黑" w:hAnsi="微软雅黑" w:cs="Times New Roman (正文 CS 字体)"/>
          <w:spacing w:val="6"/>
          <w:sz w:val="18"/>
          <w:szCs w:val="18"/>
        </w:rPr>
        <w:t>附录。</w:t>
      </w:r>
    </w:p>
    <w:p w14:paraId="4D1E26F6" w14:textId="06C2EBD9" w:rsidR="00C512D6" w:rsidRPr="00C512D6" w:rsidRDefault="001C4791" w:rsidP="001C4791">
      <w:pPr>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%p endif%}</w:t>
      </w:r>
    </w:p>
    <w:p w14:paraId="7613EB86" w14:textId="4E7679B9" w:rsidR="00A16735" w:rsidRDefault="00A35CB0">
      <w:pPr>
        <w:snapToGrid w:val="0"/>
        <w:spacing w:beforeLines="50" w:before="163"/>
        <w:rPr>
          <w:rFonts w:ascii="微软雅黑" w:eastAsia="微软雅黑" w:hAnsi="微软雅黑"/>
          <w:b/>
          <w:color w:val="1666F6"/>
        </w:rPr>
      </w:pPr>
      <w:bookmarkStart w:id="4" w:name="Detection_Summary_Table_remove"/>
      <w:bookmarkEnd w:id="2"/>
      <w:r>
        <w:rPr>
          <w:rFonts w:ascii="微软雅黑" w:eastAsia="微软雅黑" w:hAnsi="微软雅黑" w:hint="eastAsia"/>
          <w:b/>
          <w:color w:val="1666F6"/>
        </w:rPr>
        <w:t>检测结果</w:t>
      </w:r>
      <w:bookmarkEnd w:id="4"/>
    </w:p>
    <w:p w14:paraId="3D7DEF31" w14:textId="77777777" w:rsidR="00E96556" w:rsidRPr="001C4791" w:rsidRDefault="00E96556" w:rsidP="00E96556">
      <w:pPr>
        <w:snapToGrid w:val="0"/>
        <w:spacing w:beforeLines="100" w:before="326"/>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 xml:space="preserve">p </w:t>
      </w:r>
      <w:r w:rsidRPr="00336BED">
        <w:rPr>
          <w:rFonts w:ascii="微软雅黑" w:eastAsia="微软雅黑" w:hAnsi="微软雅黑" w:cs="Times New Roman (正文 CS 字体)" w:hint="eastAsia"/>
          <w:spacing w:val="6"/>
          <w:sz w:val="18"/>
          <w:szCs w:val="18"/>
          <w:highlight w:val="green"/>
        </w:rPr>
        <w:t xml:space="preserve">if “子宫内膜癌” in </w:t>
      </w:r>
      <w:proofErr w:type="spellStart"/>
      <w:r w:rsidRPr="00336BED">
        <w:rPr>
          <w:rFonts w:ascii="微软雅黑" w:eastAsia="微软雅黑" w:hAnsi="微软雅黑" w:cs="Times New Roman (正文 CS 字体)" w:hint="eastAsia"/>
          <w:spacing w:val="6"/>
          <w:sz w:val="18"/>
          <w:szCs w:val="18"/>
          <w:highlight w:val="green"/>
        </w:rPr>
        <w:t>sample.tumor_list</w:t>
      </w:r>
      <w:proofErr w:type="spellEnd"/>
      <w:r w:rsidRPr="00336BED">
        <w:rPr>
          <w:rFonts w:ascii="微软雅黑" w:eastAsia="微软雅黑" w:hAnsi="微软雅黑" w:cs="Times New Roman (正文 CS 字体)" w:hint="eastAsia"/>
          <w:spacing w:val="6"/>
          <w:sz w:val="18"/>
          <w:szCs w:val="18"/>
          <w:highlight w:val="green"/>
        </w:rPr>
        <w:t>%}</w:t>
      </w:r>
    </w:p>
    <w:p w14:paraId="753F5E60" w14:textId="77777777" w:rsidR="00A16735" w:rsidRDefault="00A35CB0">
      <w:pPr>
        <w:snapToGrid w:val="0"/>
        <w:spacing w:beforeLines="50" w:before="163" w:afterLines="50" w:after="163"/>
        <w:rPr>
          <w:rFonts w:ascii="微软雅黑" w:eastAsia="微软雅黑" w:hAnsi="微软雅黑"/>
          <w:b/>
          <w:color w:val="548DD4" w:themeColor="text2" w:themeTint="99"/>
        </w:rPr>
      </w:pPr>
      <w:r>
        <w:rPr>
          <w:rFonts w:ascii="微软雅黑" w:eastAsia="微软雅黑" w:hAnsi="微软雅黑" w:hint="eastAsia"/>
          <w:b/>
          <w:color w:val="548DD4" w:themeColor="text2" w:themeTint="99"/>
        </w:rPr>
        <w:t>1. 分子分型结果</w:t>
      </w:r>
    </w:p>
    <w:tbl>
      <w:tblPr>
        <w:tblStyle w:val="afffd"/>
        <w:tblW w:w="10124" w:type="dxa"/>
        <w:jc w:val="center"/>
        <w:tblLook w:val="04A0" w:firstRow="1" w:lastRow="0" w:firstColumn="1" w:lastColumn="0" w:noHBand="0" w:noVBand="1"/>
      </w:tblPr>
      <w:tblGrid>
        <w:gridCol w:w="2046"/>
        <w:gridCol w:w="3194"/>
        <w:gridCol w:w="4884"/>
      </w:tblGrid>
      <w:tr w:rsidR="00A16735" w14:paraId="7DF6CF57" w14:textId="77777777" w:rsidTr="00FD3C82">
        <w:trPr>
          <w:trHeight w:val="449"/>
          <w:jc w:val="center"/>
        </w:trPr>
        <w:tc>
          <w:tcPr>
            <w:tcW w:w="2046" w:type="dxa"/>
            <w:tcBorders>
              <w:left w:val="single" w:sz="4" w:space="0" w:color="FFFFFF" w:themeColor="background1"/>
            </w:tcBorders>
            <w:shd w:val="clear" w:color="auto" w:fill="C6D9F1"/>
            <w:vAlign w:val="center"/>
          </w:tcPr>
          <w:p w14:paraId="1B147BE4"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检测类型</w:t>
            </w:r>
          </w:p>
        </w:tc>
        <w:tc>
          <w:tcPr>
            <w:tcW w:w="3194" w:type="dxa"/>
            <w:tcBorders>
              <w:left w:val="single" w:sz="4" w:space="0" w:color="FFFFFF" w:themeColor="background1"/>
            </w:tcBorders>
            <w:shd w:val="clear" w:color="auto" w:fill="C6D9F1"/>
            <w:vAlign w:val="center"/>
          </w:tcPr>
          <w:p w14:paraId="7BE1ACC5"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4884" w:type="dxa"/>
            <w:tcBorders>
              <w:right w:val="single" w:sz="4" w:space="0" w:color="FFFFFF" w:themeColor="background1"/>
            </w:tcBorders>
            <w:shd w:val="clear" w:color="auto" w:fill="C6D9F1"/>
            <w:vAlign w:val="center"/>
          </w:tcPr>
          <w:p w14:paraId="1BAE04B2"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A16735" w:rsidRPr="0032070D" w14:paraId="7626C9FD" w14:textId="77777777" w:rsidTr="00FD3C82">
        <w:trPr>
          <w:jc w:val="center"/>
        </w:trPr>
        <w:tc>
          <w:tcPr>
            <w:tcW w:w="2046" w:type="dxa"/>
            <w:vMerge w:val="restart"/>
            <w:tcBorders>
              <w:left w:val="single" w:sz="4" w:space="0" w:color="FFFFFF" w:themeColor="background1"/>
            </w:tcBorders>
            <w:vAlign w:val="center"/>
          </w:tcPr>
          <w:p w14:paraId="007D4308" w14:textId="77777777" w:rsidR="00A16735" w:rsidRDefault="00A35CB0">
            <w:pPr>
              <w:snapToGrid w:val="0"/>
              <w:spacing w:beforeLines="50" w:before="163"/>
              <w:jc w:val="center"/>
              <w:rPr>
                <w:rFonts w:ascii="微软雅黑" w:eastAsia="微软雅黑" w:hAnsi="微软雅黑"/>
                <w:color w:val="FF0000"/>
                <w:sz w:val="18"/>
                <w:szCs w:val="18"/>
              </w:rPr>
            </w:pPr>
            <w:r>
              <w:rPr>
                <w:rFonts w:ascii="微软雅黑" w:eastAsia="微软雅黑" w:hAnsi="微软雅黑" w:hint="eastAsia"/>
                <w:b/>
                <w:sz w:val="18"/>
                <w:szCs w:val="18"/>
              </w:rPr>
              <w:lastRenderedPageBreak/>
              <w:t>子宫内膜</w:t>
            </w:r>
            <w:proofErr w:type="gramStart"/>
            <w:r>
              <w:rPr>
                <w:rFonts w:ascii="微软雅黑" w:eastAsia="微软雅黑" w:hAnsi="微软雅黑" w:hint="eastAsia"/>
                <w:b/>
                <w:sz w:val="18"/>
                <w:szCs w:val="18"/>
              </w:rPr>
              <w:t>癌分子</w:t>
            </w:r>
            <w:proofErr w:type="gramEnd"/>
            <w:r>
              <w:rPr>
                <w:rFonts w:ascii="微软雅黑" w:eastAsia="微软雅黑" w:hAnsi="微软雅黑" w:hint="eastAsia"/>
                <w:b/>
                <w:sz w:val="18"/>
                <w:szCs w:val="18"/>
              </w:rPr>
              <w:t>分型</w:t>
            </w:r>
          </w:p>
        </w:tc>
        <w:tc>
          <w:tcPr>
            <w:tcW w:w="3194" w:type="dxa"/>
            <w:tcBorders>
              <w:left w:val="single" w:sz="4" w:space="0" w:color="FFFFFF" w:themeColor="background1"/>
            </w:tcBorders>
            <w:vAlign w:val="center"/>
          </w:tcPr>
          <w:p w14:paraId="361903B6" w14:textId="54A3B2F2" w:rsidR="0072037D" w:rsidRPr="00276F99" w:rsidRDefault="0072037D" w:rsidP="009B2696">
            <w:pPr>
              <w:snapToGrid w:val="0"/>
              <w:spacing w:beforeLines="50" w:before="163"/>
              <w:jc w:val="left"/>
              <w:rPr>
                <w:rFonts w:ascii="微软雅黑" w:eastAsia="微软雅黑" w:hAnsi="微软雅黑"/>
                <w:color w:val="000000" w:themeColor="text1"/>
                <w:sz w:val="18"/>
                <w:szCs w:val="18"/>
              </w:rPr>
            </w:pPr>
            <w:r w:rsidRPr="00276F99">
              <w:rPr>
                <w:rFonts w:ascii="微软雅黑" w:eastAsia="微软雅黑" w:hAnsi="微软雅黑"/>
                <w:color w:val="000000" w:themeColor="text1"/>
                <w:sz w:val="18"/>
                <w:szCs w:val="18"/>
              </w:rPr>
              <w:t xml:space="preserve">{%p if </w:t>
            </w:r>
            <w:proofErr w:type="spellStart"/>
            <w:r w:rsidRPr="00276F99">
              <w:rPr>
                <w:rFonts w:ascii="微软雅黑" w:eastAsia="微软雅黑" w:hAnsi="微软雅黑"/>
                <w:color w:val="000000" w:themeColor="text1"/>
                <w:sz w:val="18"/>
                <w:szCs w:val="18"/>
              </w:rPr>
              <w:t>var.ec_type.var_id</w:t>
            </w:r>
            <w:proofErr w:type="spellEnd"/>
            <w:r w:rsidRPr="00276F99">
              <w:rPr>
                <w:rFonts w:ascii="微软雅黑" w:eastAsia="微软雅黑" w:hAnsi="微软雅黑"/>
                <w:color w:val="000000" w:themeColor="text1"/>
                <w:sz w:val="18"/>
                <w:szCs w:val="18"/>
              </w:rPr>
              <w:t xml:space="preserve"> == “POLE-</w:t>
            </w:r>
            <w:proofErr w:type="spellStart"/>
            <w:r w:rsidRPr="00276F99">
              <w:rPr>
                <w:rFonts w:ascii="微软雅黑" w:eastAsia="微软雅黑" w:hAnsi="微软雅黑"/>
                <w:color w:val="000000" w:themeColor="text1"/>
                <w:sz w:val="18"/>
                <w:szCs w:val="18"/>
              </w:rPr>
              <w:t>ultramutated</w:t>
            </w:r>
            <w:proofErr w:type="spellEnd"/>
            <w:r w:rsidRPr="00276F99">
              <w:rPr>
                <w:rFonts w:ascii="微软雅黑" w:eastAsia="微软雅黑" w:hAnsi="微软雅黑"/>
                <w:color w:val="000000" w:themeColor="text1"/>
                <w:sz w:val="18"/>
                <w:szCs w:val="18"/>
              </w:rPr>
              <w:t xml:space="preserve"> type </w:t>
            </w:r>
            <w:proofErr w:type="gramStart"/>
            <w:r w:rsidRPr="00276F99">
              <w:rPr>
                <w:rFonts w:ascii="微软雅黑" w:eastAsia="微软雅黑" w:hAnsi="微软雅黑"/>
                <w:color w:val="000000" w:themeColor="text1"/>
                <w:sz w:val="18"/>
                <w:szCs w:val="18"/>
              </w:rPr>
              <w:t>EC”%</w:t>
            </w:r>
            <w:proofErr w:type="gramEnd"/>
            <w:r w:rsidRPr="00276F99">
              <w:rPr>
                <w:rFonts w:ascii="微软雅黑" w:eastAsia="微软雅黑" w:hAnsi="微软雅黑"/>
                <w:color w:val="000000" w:themeColor="text1"/>
                <w:sz w:val="18"/>
                <w:szCs w:val="18"/>
              </w:rPr>
              <w:t>}</w:t>
            </w:r>
          </w:p>
          <w:p w14:paraId="65792F2D" w14:textId="77777777" w:rsidR="00A16735" w:rsidRPr="0072037D" w:rsidRDefault="00596C16" w:rsidP="009B2696">
            <w:pPr>
              <w:snapToGrid w:val="0"/>
              <w:spacing w:beforeLines="50" w:before="163"/>
              <w:jc w:val="left"/>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399794093"/>
                <w14:checkbox>
                  <w14:checked w14:val="1"/>
                  <w14:checkedState w14:val="00FE" w14:font="Wingdings"/>
                  <w14:uncheckedState w14:val="2610" w14:font="MS Gothic"/>
                </w14:checkbox>
              </w:sdtPr>
              <w:sdtEndPr/>
              <w:sdtContent>
                <w:r w:rsidR="00A35CB0" w:rsidRPr="0072037D">
                  <w:rPr>
                    <w:rFonts w:ascii="微软雅黑" w:eastAsia="微软雅黑" w:hAnsi="微软雅黑"/>
                    <w:b/>
                    <w:bCs/>
                    <w:color w:val="FF0000"/>
                    <w:sz w:val="18"/>
                    <w:szCs w:val="18"/>
                  </w:rPr>
                  <w:sym w:font="Wingdings" w:char="F0FE"/>
                </w:r>
              </w:sdtContent>
            </w:sdt>
            <w:r w:rsidR="00A35CB0" w:rsidRPr="0072037D">
              <w:rPr>
                <w:rFonts w:ascii="微软雅黑" w:eastAsia="微软雅黑" w:hAnsi="微软雅黑"/>
                <w:b/>
                <w:bCs/>
                <w:color w:val="FF0000"/>
                <w:sz w:val="18"/>
                <w:szCs w:val="18"/>
              </w:rPr>
              <w:t xml:space="preserve">  </w:t>
            </w:r>
            <w:r w:rsidR="009B2696" w:rsidRPr="0072037D">
              <w:rPr>
                <w:rFonts w:ascii="微软雅黑" w:eastAsia="微软雅黑" w:hAnsi="微软雅黑" w:hint="eastAsia"/>
                <w:b/>
                <w:bCs/>
                <w:color w:val="FF0000"/>
                <w:sz w:val="18"/>
                <w:szCs w:val="18"/>
              </w:rPr>
              <w:t>POLE突变型（POLE mutation，POLE mut）</w:t>
            </w:r>
          </w:p>
          <w:p w14:paraId="202CB04C" w14:textId="77777777" w:rsidR="0072037D" w:rsidRPr="00276F99" w:rsidRDefault="0072037D" w:rsidP="009B2696">
            <w:pPr>
              <w:snapToGrid w:val="0"/>
              <w:spacing w:beforeLines="50" w:before="163"/>
              <w:jc w:val="left"/>
              <w:rPr>
                <w:rFonts w:ascii="微软雅黑" w:eastAsia="微软雅黑" w:hAnsi="微软雅黑"/>
                <w:color w:val="000000" w:themeColor="text1"/>
                <w:sz w:val="18"/>
                <w:szCs w:val="18"/>
              </w:rPr>
            </w:pPr>
            <w:r w:rsidRPr="00276F99">
              <w:rPr>
                <w:rFonts w:ascii="微软雅黑" w:eastAsia="微软雅黑" w:hAnsi="微软雅黑" w:hint="eastAsia"/>
                <w:color w:val="000000" w:themeColor="text1"/>
                <w:sz w:val="18"/>
                <w:szCs w:val="18"/>
              </w:rPr>
              <w:t>{</w:t>
            </w:r>
            <w:r w:rsidRPr="00276F99">
              <w:rPr>
                <w:rFonts w:ascii="微软雅黑" w:eastAsia="微软雅黑" w:hAnsi="微软雅黑"/>
                <w:color w:val="000000" w:themeColor="text1"/>
                <w:sz w:val="18"/>
                <w:szCs w:val="18"/>
              </w:rPr>
              <w:t>%p else%}</w:t>
            </w:r>
          </w:p>
          <w:p w14:paraId="2BF92C50" w14:textId="60BA4140" w:rsidR="0072037D" w:rsidRPr="00276F99" w:rsidRDefault="00596C16" w:rsidP="0072037D">
            <w:pPr>
              <w:snapToGrid w:val="0"/>
              <w:spacing w:beforeLines="50" w:before="163"/>
              <w:jc w:val="left"/>
              <w:rPr>
                <w:rFonts w:ascii="微软雅黑" w:eastAsia="微软雅黑" w:hAnsi="微软雅黑"/>
                <w:color w:val="000000" w:themeColor="text1"/>
                <w:sz w:val="18"/>
                <w:szCs w:val="18"/>
              </w:rPr>
            </w:pPr>
            <w:sdt>
              <w:sdtPr>
                <w:rPr>
                  <w:rFonts w:ascii="微软雅黑" w:eastAsia="微软雅黑" w:hAnsi="微软雅黑"/>
                  <w:color w:val="000000" w:themeColor="text1"/>
                  <w:sz w:val="18"/>
                  <w:szCs w:val="18"/>
                </w:rPr>
                <w:id w:val="-1942370749"/>
                <w14:checkbox>
                  <w14:checked w14:val="0"/>
                  <w14:checkedState w14:val="00FE" w14:font="Wingdings"/>
                  <w14:uncheckedState w14:val="2610" w14:font="MS Gothic"/>
                </w14:checkbox>
              </w:sdtPr>
              <w:sdtEndPr/>
              <w:sdtContent>
                <w:r w:rsidR="00276F99" w:rsidRPr="00276F99">
                  <w:rPr>
                    <w:rFonts w:ascii="MS Gothic" w:eastAsia="MS Gothic" w:hAnsi="MS Gothic" w:hint="eastAsia"/>
                    <w:color w:val="000000" w:themeColor="text1"/>
                    <w:sz w:val="18"/>
                    <w:szCs w:val="18"/>
                  </w:rPr>
                  <w:t>☐</w:t>
                </w:r>
              </w:sdtContent>
            </w:sdt>
            <w:r w:rsidR="00276F99" w:rsidRPr="00276F99">
              <w:rPr>
                <w:rFonts w:ascii="微软雅黑" w:eastAsia="微软雅黑" w:hAnsi="微软雅黑"/>
                <w:color w:val="000000" w:themeColor="text1"/>
                <w:sz w:val="18"/>
                <w:szCs w:val="18"/>
              </w:rPr>
              <w:t xml:space="preserve">  </w:t>
            </w:r>
            <w:r w:rsidR="0072037D" w:rsidRPr="00276F99">
              <w:rPr>
                <w:rFonts w:ascii="微软雅黑" w:eastAsia="微软雅黑" w:hAnsi="微软雅黑" w:hint="eastAsia"/>
                <w:color w:val="000000" w:themeColor="text1"/>
                <w:sz w:val="18"/>
                <w:szCs w:val="18"/>
              </w:rPr>
              <w:t>POLE突变型（POLE mutation，POLE mut）</w:t>
            </w:r>
          </w:p>
          <w:p w14:paraId="60813849" w14:textId="3EB152E3" w:rsidR="0072037D" w:rsidRPr="0072037D" w:rsidRDefault="0072037D" w:rsidP="009B2696">
            <w:pPr>
              <w:snapToGrid w:val="0"/>
              <w:spacing w:beforeLines="50" w:before="163"/>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884" w:type="dxa"/>
            <w:vMerge w:val="restart"/>
            <w:tcBorders>
              <w:right w:val="single" w:sz="4" w:space="0" w:color="FFFFFF" w:themeColor="background1"/>
            </w:tcBorders>
            <w:vAlign w:val="center"/>
          </w:tcPr>
          <w:p w14:paraId="490DB948" w14:textId="574B50D6"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if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“POLE-</w:t>
            </w:r>
            <w:proofErr w:type="spellStart"/>
            <w:r w:rsidRPr="000F2A7A">
              <w:rPr>
                <w:rFonts w:ascii="微软雅黑" w:eastAsia="微软雅黑" w:hAnsi="微软雅黑"/>
                <w:sz w:val="16"/>
                <w:szCs w:val="16"/>
              </w:rPr>
              <w:t>ultramutated</w:t>
            </w:r>
            <w:proofErr w:type="spellEnd"/>
            <w:r w:rsidRPr="000F2A7A">
              <w:rPr>
                <w:rFonts w:ascii="微软雅黑" w:eastAsia="微软雅黑" w:hAnsi="微软雅黑"/>
                <w:sz w:val="16"/>
                <w:szCs w:val="16"/>
              </w:rPr>
              <w:t xml:space="preserve">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737BEC8C" w14:textId="7F68FB34"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POLE突变型（POLE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34996131）。PORTEC-3临床试验结果表明，POLE突变型（POLE mut）子宫内膜癌患者的5年无复发生存期为98%；辅助放化疗与辅助放疗相比，5年无复发生存率和5年总生存期差异无统计学意义（PMID: 32749941）。</w:t>
            </w:r>
          </w:p>
          <w:p w14:paraId="7979F572" w14:textId="36AB2988"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w:t>
            </w:r>
            <w:proofErr w:type="spellStart"/>
            <w:r w:rsidRPr="000F2A7A">
              <w:rPr>
                <w:rFonts w:ascii="微软雅黑" w:eastAsia="微软雅黑" w:hAnsi="微软雅黑"/>
                <w:sz w:val="16"/>
                <w:szCs w:val="16"/>
              </w:rPr>
              <w:t>elif</w:t>
            </w:r>
            <w:proofErr w:type="spellEnd"/>
            <w:r w:rsidRPr="000F2A7A">
              <w:rPr>
                <w:rFonts w:ascii="微软雅黑" w:eastAsia="微软雅黑" w:hAnsi="微软雅黑"/>
                <w:sz w:val="16"/>
                <w:szCs w:val="16"/>
              </w:rPr>
              <w:t xml:space="preserve">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“MSI-H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742EB3C3" w14:textId="5F651AD9"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错配修复功能缺陷型（</w:t>
            </w:r>
            <w:proofErr w:type="spellStart"/>
            <w:r w:rsidRPr="000F2A7A">
              <w:rPr>
                <w:rFonts w:ascii="微软雅黑" w:eastAsia="微软雅黑" w:hAnsi="微软雅黑" w:hint="eastAsia"/>
                <w:sz w:val="16"/>
                <w:szCs w:val="16"/>
              </w:rPr>
              <w:t>MMRd</w:t>
            </w:r>
            <w:proofErr w:type="spellEnd"/>
            <w:r w:rsidRPr="000F2A7A">
              <w:rPr>
                <w:rFonts w:ascii="微软雅黑" w:eastAsia="微软雅黑" w:hAnsi="微软雅黑" w:hint="eastAsia"/>
                <w:sz w:val="16"/>
                <w:szCs w:val="16"/>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0F2A7A">
              <w:rPr>
                <w:rFonts w:ascii="微软雅黑" w:eastAsia="微软雅黑" w:hAnsi="微软雅黑" w:hint="eastAsia"/>
                <w:sz w:val="16"/>
                <w:szCs w:val="16"/>
              </w:rPr>
              <w:t>MMRd</w:t>
            </w:r>
            <w:proofErr w:type="spellEnd"/>
            <w:r w:rsidRPr="000F2A7A">
              <w:rPr>
                <w:rFonts w:ascii="微软雅黑" w:eastAsia="微软雅黑" w:hAnsi="微软雅黑" w:hint="eastAsia"/>
                <w:sz w:val="16"/>
                <w:szCs w:val="16"/>
              </w:rPr>
              <w:t>）子宫内膜癌患者的5年无复发生存期为72%；辅助放化疗与辅助放疗相比，5年无复发生存率和5年总生存期差异无统计学意义（PMID: 32749941）。</w:t>
            </w:r>
          </w:p>
          <w:p w14:paraId="44C3EBDF" w14:textId="1445E334"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w:t>
            </w:r>
            <w:proofErr w:type="spellStart"/>
            <w:r w:rsidRPr="000F2A7A">
              <w:rPr>
                <w:rFonts w:ascii="微软雅黑" w:eastAsia="微软雅黑" w:hAnsi="微软雅黑"/>
                <w:sz w:val="16"/>
                <w:szCs w:val="16"/>
              </w:rPr>
              <w:t>elif</w:t>
            </w:r>
            <w:proofErr w:type="spellEnd"/>
            <w:r w:rsidRPr="000F2A7A">
              <w:rPr>
                <w:rFonts w:ascii="微软雅黑" w:eastAsia="微软雅黑" w:hAnsi="微软雅黑"/>
                <w:sz w:val="16"/>
                <w:szCs w:val="16"/>
              </w:rPr>
              <w:t xml:space="preserve">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“CNH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3EB33840" w14:textId="5829EC13"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 xml:space="preserve">TP53基因突变型（p53 </w:t>
            </w:r>
            <w:proofErr w:type="spellStart"/>
            <w:r w:rsidRPr="000F2A7A">
              <w:rPr>
                <w:rFonts w:ascii="微软雅黑" w:eastAsia="微软雅黑" w:hAnsi="微软雅黑" w:hint="eastAsia"/>
                <w:sz w:val="16"/>
                <w:szCs w:val="16"/>
              </w:rPr>
              <w:t>abn</w:t>
            </w:r>
            <w:proofErr w:type="spellEnd"/>
            <w:r w:rsidRPr="000F2A7A">
              <w:rPr>
                <w:rFonts w:ascii="微软雅黑" w:eastAsia="微软雅黑" w:hAnsi="微软雅黑" w:hint="eastAsia"/>
                <w:sz w:val="16"/>
                <w:szCs w:val="16"/>
              </w:rPr>
              <w:t xml:space="preserve">）子宫内膜癌的分子特征表现为体细胞突变少，体细胞拷贝数变异高；通常发现时处于疾病进展期，患者年龄较大，与BMI增加无关（PMID: 34996131）。PORTEC-3临床试验结果表明，TP53基因突变型（p53 </w:t>
            </w:r>
            <w:proofErr w:type="spellStart"/>
            <w:r w:rsidRPr="000F2A7A">
              <w:rPr>
                <w:rFonts w:ascii="微软雅黑" w:eastAsia="微软雅黑" w:hAnsi="微软雅黑" w:hint="eastAsia"/>
                <w:sz w:val="16"/>
                <w:szCs w:val="16"/>
              </w:rPr>
              <w:t>abn</w:t>
            </w:r>
            <w:proofErr w:type="spellEnd"/>
            <w:r w:rsidRPr="000F2A7A">
              <w:rPr>
                <w:rFonts w:ascii="微软雅黑" w:eastAsia="微软雅黑" w:hAnsi="微软雅黑" w:hint="eastAsia"/>
                <w:sz w:val="16"/>
                <w:szCs w:val="16"/>
              </w:rPr>
              <w:t>）子宫内膜癌患者的5年无复发生存期为48%；与辅助放疗相比，辅助放化疗可显著提高5年无复发生存率和5年总生存期（PMID: 32749941）。</w:t>
            </w:r>
          </w:p>
          <w:p w14:paraId="5B5278DB" w14:textId="4BF3BA5E"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w:t>
            </w:r>
            <w:proofErr w:type="spellStart"/>
            <w:r w:rsidRPr="000F2A7A">
              <w:rPr>
                <w:rFonts w:ascii="微软雅黑" w:eastAsia="微软雅黑" w:hAnsi="微软雅黑"/>
                <w:sz w:val="16"/>
                <w:szCs w:val="16"/>
              </w:rPr>
              <w:t>elif</w:t>
            </w:r>
            <w:proofErr w:type="spellEnd"/>
            <w:r w:rsidRPr="000F2A7A">
              <w:rPr>
                <w:rFonts w:ascii="微软雅黑" w:eastAsia="微软雅黑" w:hAnsi="微软雅黑"/>
                <w:sz w:val="16"/>
                <w:szCs w:val="16"/>
              </w:rPr>
              <w:t xml:space="preserve">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“CNL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4CCE30F4" w14:textId="77777777" w:rsidR="00A16735"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34996131）。PORTEC-3临床试验结果表明，非特异性分子谱（NSMP）子宫内膜癌患者的5年无复发生存期为74%；辅助放化疗与辅助放疗相比，5年无复发生存率和5年总生存期差异无统计学意义（PMID: 32749941）。</w:t>
            </w:r>
          </w:p>
          <w:p w14:paraId="1C25EDF6" w14:textId="17F245F9" w:rsidR="002169BC" w:rsidRPr="000F2A7A" w:rsidRDefault="002169BC" w:rsidP="009B2696">
            <w:pPr>
              <w:snapToGrid w:val="0"/>
              <w:spacing w:beforeLines="50" w:before="163"/>
              <w:rPr>
                <w:rFonts w:ascii="微软雅黑" w:eastAsia="微软雅黑" w:hAnsi="微软雅黑"/>
                <w:kern w:val="0"/>
                <w:sz w:val="18"/>
                <w:szCs w:val="18"/>
              </w:rPr>
            </w:pPr>
            <w:r w:rsidRPr="000F2A7A">
              <w:rPr>
                <w:rFonts w:ascii="微软雅黑" w:eastAsia="微软雅黑" w:hAnsi="微软雅黑"/>
                <w:kern w:val="0"/>
                <w:sz w:val="18"/>
                <w:szCs w:val="18"/>
              </w:rPr>
              <w:t>{%p endif%}</w:t>
            </w:r>
          </w:p>
        </w:tc>
      </w:tr>
      <w:tr w:rsidR="00A16735" w:rsidRPr="0032070D" w14:paraId="77D4CB5E" w14:textId="77777777" w:rsidTr="00FD3C82">
        <w:trPr>
          <w:trHeight w:val="549"/>
          <w:jc w:val="center"/>
        </w:trPr>
        <w:tc>
          <w:tcPr>
            <w:tcW w:w="2046" w:type="dxa"/>
            <w:vMerge/>
            <w:tcBorders>
              <w:left w:val="single" w:sz="4" w:space="0" w:color="FFFFFF" w:themeColor="background1"/>
            </w:tcBorders>
            <w:vAlign w:val="center"/>
          </w:tcPr>
          <w:p w14:paraId="491FD4AA"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66FA9A48" w14:textId="4294D3EB" w:rsidR="00FD3C82" w:rsidRPr="00FD3C82" w:rsidRDefault="00FD3C82">
            <w:pPr>
              <w:snapToGrid w:val="0"/>
              <w:spacing w:beforeLines="50" w:before="163"/>
              <w:rPr>
                <w:rFonts w:ascii="微软雅黑" w:eastAsia="微软雅黑" w:hAnsi="微软雅黑"/>
                <w:color w:val="000000" w:themeColor="text1"/>
                <w:sz w:val="18"/>
                <w:szCs w:val="18"/>
              </w:rPr>
            </w:pPr>
            <w:r w:rsidRPr="00FD3C82">
              <w:rPr>
                <w:rFonts w:ascii="微软雅黑" w:eastAsia="微软雅黑" w:hAnsi="微软雅黑"/>
                <w:color w:val="000000" w:themeColor="text1"/>
                <w:sz w:val="18"/>
                <w:szCs w:val="18"/>
              </w:rPr>
              <w:t xml:space="preserve">{%p if </w:t>
            </w:r>
            <w:proofErr w:type="spellStart"/>
            <w:r w:rsidRPr="00FD3C82">
              <w:rPr>
                <w:rFonts w:ascii="微软雅黑" w:eastAsia="微软雅黑" w:hAnsi="微软雅黑"/>
                <w:color w:val="000000" w:themeColor="text1"/>
                <w:sz w:val="18"/>
                <w:szCs w:val="18"/>
              </w:rPr>
              <w:t>var.ec_type.var_id</w:t>
            </w:r>
            <w:proofErr w:type="spellEnd"/>
            <w:r w:rsidRPr="00FD3C82">
              <w:rPr>
                <w:rFonts w:ascii="微软雅黑" w:eastAsia="微软雅黑" w:hAnsi="微软雅黑"/>
                <w:color w:val="000000" w:themeColor="text1"/>
                <w:sz w:val="18"/>
                <w:szCs w:val="18"/>
              </w:rPr>
              <w:t xml:space="preserve"> == “MSI-H type </w:t>
            </w:r>
            <w:proofErr w:type="gramStart"/>
            <w:r w:rsidRPr="00FD3C82">
              <w:rPr>
                <w:rFonts w:ascii="微软雅黑" w:eastAsia="微软雅黑" w:hAnsi="微软雅黑"/>
                <w:color w:val="000000" w:themeColor="text1"/>
                <w:sz w:val="18"/>
                <w:szCs w:val="18"/>
              </w:rPr>
              <w:t>EC”%</w:t>
            </w:r>
            <w:proofErr w:type="gramEnd"/>
            <w:r w:rsidRPr="00FD3C82">
              <w:rPr>
                <w:rFonts w:ascii="微软雅黑" w:eastAsia="微软雅黑" w:hAnsi="微软雅黑"/>
                <w:color w:val="000000" w:themeColor="text1"/>
                <w:sz w:val="18"/>
                <w:szCs w:val="18"/>
              </w:rPr>
              <w:t>}</w:t>
            </w:r>
          </w:p>
          <w:p w14:paraId="34F8F47E" w14:textId="21C16138" w:rsidR="00A16735" w:rsidRPr="00FD3C82" w:rsidRDefault="00596C16">
            <w:pPr>
              <w:snapToGrid w:val="0"/>
              <w:spacing w:beforeLines="50" w:before="163"/>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434207342"/>
                <w14:checkbox>
                  <w14:checked w14:val="1"/>
                  <w14:checkedState w14:val="00FE" w14:font="Wingdings"/>
                  <w14:uncheckedState w14:val="2610" w14:font="MS Gothic"/>
                </w14:checkbox>
              </w:sdtPr>
              <w:sdtEndPr/>
              <w:sdtContent>
                <w:r w:rsidR="00FD3C82" w:rsidRPr="00FD3C82">
                  <w:rPr>
                    <w:rFonts w:ascii="微软雅黑" w:eastAsia="微软雅黑" w:hAnsi="微软雅黑"/>
                    <w:b/>
                    <w:bCs/>
                    <w:color w:val="FF0000"/>
                    <w:sz w:val="18"/>
                    <w:szCs w:val="18"/>
                  </w:rPr>
                  <w:sym w:font="Wingdings" w:char="F0FE"/>
                </w:r>
              </w:sdtContent>
            </w:sdt>
            <w:r w:rsidR="00FD3C82" w:rsidRPr="00FD3C82">
              <w:rPr>
                <w:rFonts w:ascii="微软雅黑" w:eastAsia="微软雅黑" w:hAnsi="微软雅黑"/>
                <w:b/>
                <w:bCs/>
                <w:color w:val="FF0000"/>
                <w:sz w:val="18"/>
                <w:szCs w:val="18"/>
              </w:rPr>
              <w:t xml:space="preserve">  </w:t>
            </w:r>
            <w:r w:rsidR="009B2696" w:rsidRPr="00FD3C82">
              <w:rPr>
                <w:rFonts w:ascii="微软雅黑" w:eastAsia="微软雅黑" w:hAnsi="微软雅黑" w:hint="eastAsia"/>
                <w:b/>
                <w:bCs/>
                <w:color w:val="FF0000"/>
                <w:sz w:val="18"/>
                <w:szCs w:val="18"/>
              </w:rPr>
              <w:t>错配修复功能缺陷型（Mismatch repair deficiency，</w:t>
            </w:r>
            <w:proofErr w:type="spellStart"/>
            <w:r w:rsidR="009B2696" w:rsidRPr="00FD3C82">
              <w:rPr>
                <w:rFonts w:ascii="微软雅黑" w:eastAsia="微软雅黑" w:hAnsi="微软雅黑" w:hint="eastAsia"/>
                <w:b/>
                <w:bCs/>
                <w:color w:val="FF0000"/>
                <w:sz w:val="18"/>
                <w:szCs w:val="18"/>
              </w:rPr>
              <w:t>MMRd</w:t>
            </w:r>
            <w:proofErr w:type="spellEnd"/>
            <w:r w:rsidR="009B2696" w:rsidRPr="00FD3C82">
              <w:rPr>
                <w:rFonts w:ascii="微软雅黑" w:eastAsia="微软雅黑" w:hAnsi="微软雅黑" w:hint="eastAsia"/>
                <w:b/>
                <w:bCs/>
                <w:color w:val="FF0000"/>
                <w:sz w:val="18"/>
                <w:szCs w:val="18"/>
              </w:rPr>
              <w:t>）</w:t>
            </w:r>
          </w:p>
          <w:p w14:paraId="3771EC89" w14:textId="77777777" w:rsidR="00FD3C82" w:rsidRPr="00FD3C82" w:rsidRDefault="00FD3C82">
            <w:pPr>
              <w:snapToGrid w:val="0"/>
              <w:spacing w:beforeLines="50" w:before="163"/>
              <w:rPr>
                <w:rFonts w:ascii="微软雅黑" w:eastAsia="微软雅黑" w:hAnsi="微软雅黑"/>
                <w:color w:val="000000" w:themeColor="text1"/>
                <w:sz w:val="18"/>
                <w:szCs w:val="18"/>
              </w:rPr>
            </w:pPr>
            <w:r w:rsidRPr="00FD3C82">
              <w:rPr>
                <w:rFonts w:ascii="微软雅黑" w:eastAsia="微软雅黑" w:hAnsi="微软雅黑" w:hint="eastAsia"/>
                <w:color w:val="000000" w:themeColor="text1"/>
                <w:sz w:val="18"/>
                <w:szCs w:val="18"/>
              </w:rPr>
              <w:t>{</w:t>
            </w:r>
            <w:r w:rsidRPr="00FD3C82">
              <w:rPr>
                <w:rFonts w:ascii="微软雅黑" w:eastAsia="微软雅黑" w:hAnsi="微软雅黑"/>
                <w:color w:val="000000" w:themeColor="text1"/>
                <w:sz w:val="18"/>
                <w:szCs w:val="18"/>
              </w:rPr>
              <w:t>%p else%}</w:t>
            </w:r>
          </w:p>
          <w:p w14:paraId="23CB8AAA" w14:textId="44A24207" w:rsidR="00FD3C82" w:rsidRPr="00FD3C82" w:rsidRDefault="00596C16">
            <w:pPr>
              <w:snapToGrid w:val="0"/>
              <w:spacing w:beforeLines="50" w:before="163"/>
              <w:rPr>
                <w:rFonts w:ascii="微软雅黑" w:eastAsia="微软雅黑" w:hAnsi="微软雅黑"/>
                <w:color w:val="000000" w:themeColor="text1"/>
                <w:sz w:val="18"/>
                <w:szCs w:val="18"/>
              </w:rPr>
            </w:pPr>
            <w:sdt>
              <w:sdtPr>
                <w:rPr>
                  <w:rFonts w:ascii="微软雅黑" w:eastAsia="微软雅黑" w:hAnsi="微软雅黑"/>
                  <w:color w:val="000000" w:themeColor="text1"/>
                  <w:sz w:val="18"/>
                  <w:szCs w:val="18"/>
                </w:rPr>
                <w:id w:val="-489094473"/>
                <w14:checkbox>
                  <w14:checked w14:val="0"/>
                  <w14:checkedState w14:val="00FE" w14:font="Wingdings"/>
                  <w14:uncheckedState w14:val="2610" w14:font="MS Gothic"/>
                </w14:checkbox>
              </w:sdtPr>
              <w:sdtEndPr/>
              <w:sdtContent>
                <w:r w:rsidR="00FD3C82" w:rsidRPr="00FD3C82">
                  <w:rPr>
                    <w:rFonts w:ascii="MS Gothic" w:eastAsia="MS Gothic" w:hAnsi="MS Gothic" w:hint="eastAsia"/>
                    <w:color w:val="000000" w:themeColor="text1"/>
                    <w:sz w:val="18"/>
                    <w:szCs w:val="18"/>
                  </w:rPr>
                  <w:t>☐</w:t>
                </w:r>
              </w:sdtContent>
            </w:sdt>
            <w:r w:rsidR="00FD3C82" w:rsidRPr="00FD3C82">
              <w:rPr>
                <w:rFonts w:ascii="微软雅黑" w:eastAsia="微软雅黑" w:hAnsi="微软雅黑"/>
                <w:color w:val="000000" w:themeColor="text1"/>
                <w:sz w:val="18"/>
                <w:szCs w:val="18"/>
              </w:rPr>
              <w:t xml:space="preserve">  </w:t>
            </w:r>
            <w:r w:rsidR="00FD3C82" w:rsidRPr="00FD3C82">
              <w:rPr>
                <w:rFonts w:ascii="微软雅黑" w:eastAsia="微软雅黑" w:hAnsi="微软雅黑" w:hint="eastAsia"/>
                <w:color w:val="000000" w:themeColor="text1"/>
                <w:sz w:val="18"/>
                <w:szCs w:val="18"/>
              </w:rPr>
              <w:t>错配修复功能缺陷型（Mismatch repair deficiency，</w:t>
            </w:r>
            <w:proofErr w:type="spellStart"/>
            <w:r w:rsidR="00FD3C82" w:rsidRPr="00FD3C82">
              <w:rPr>
                <w:rFonts w:ascii="微软雅黑" w:eastAsia="微软雅黑" w:hAnsi="微软雅黑" w:hint="eastAsia"/>
                <w:color w:val="000000" w:themeColor="text1"/>
                <w:sz w:val="18"/>
                <w:szCs w:val="18"/>
              </w:rPr>
              <w:t>MMRd</w:t>
            </w:r>
            <w:proofErr w:type="spellEnd"/>
            <w:r w:rsidR="00FD3C82" w:rsidRPr="00FD3C82">
              <w:rPr>
                <w:rFonts w:ascii="微软雅黑" w:eastAsia="微软雅黑" w:hAnsi="微软雅黑" w:hint="eastAsia"/>
                <w:color w:val="000000" w:themeColor="text1"/>
                <w:sz w:val="18"/>
                <w:szCs w:val="18"/>
              </w:rPr>
              <w:t>）</w:t>
            </w:r>
          </w:p>
          <w:p w14:paraId="652E4B02" w14:textId="415AC999" w:rsidR="00FD3C82" w:rsidRPr="00FD3C82" w:rsidRDefault="00FD3C82">
            <w:pPr>
              <w:snapToGrid w:val="0"/>
              <w:spacing w:beforeLines="50" w:before="163"/>
              <w:rPr>
                <w:rFonts w:ascii="微软雅黑" w:eastAsia="微软雅黑" w:hAnsi="微软雅黑"/>
                <w:b/>
                <w:bCs/>
                <w:color w:val="FF0000"/>
                <w:sz w:val="18"/>
                <w:szCs w:val="18"/>
              </w:rPr>
            </w:pPr>
            <w:r w:rsidRPr="00FD3C82">
              <w:rPr>
                <w:rFonts w:ascii="微软雅黑" w:eastAsia="微软雅黑" w:hAnsi="微软雅黑" w:hint="eastAsia"/>
                <w:color w:val="000000" w:themeColor="text1"/>
                <w:sz w:val="18"/>
                <w:szCs w:val="18"/>
              </w:rPr>
              <w:t>{</w:t>
            </w:r>
            <w:r w:rsidRPr="00FD3C82">
              <w:rPr>
                <w:rFonts w:ascii="微软雅黑" w:eastAsia="微软雅黑" w:hAnsi="微软雅黑"/>
                <w:color w:val="000000" w:themeColor="text1"/>
                <w:sz w:val="18"/>
                <w:szCs w:val="18"/>
              </w:rPr>
              <w:t>%p endif%}</w:t>
            </w:r>
          </w:p>
        </w:tc>
        <w:tc>
          <w:tcPr>
            <w:tcW w:w="4884" w:type="dxa"/>
            <w:vMerge/>
            <w:tcBorders>
              <w:right w:val="single" w:sz="4" w:space="0" w:color="FFFFFF" w:themeColor="background1"/>
            </w:tcBorders>
            <w:vAlign w:val="center"/>
          </w:tcPr>
          <w:p w14:paraId="3C006FFB" w14:textId="77777777" w:rsidR="00A16735" w:rsidRPr="0032070D" w:rsidRDefault="00A16735">
            <w:pPr>
              <w:snapToGrid w:val="0"/>
              <w:spacing w:beforeLines="50" w:before="163"/>
              <w:rPr>
                <w:rFonts w:ascii="微软雅黑" w:eastAsia="微软雅黑" w:hAnsi="微软雅黑"/>
                <w:b/>
                <w:color w:val="1666F6"/>
                <w:highlight w:val="yellow"/>
              </w:rPr>
            </w:pPr>
          </w:p>
        </w:tc>
      </w:tr>
      <w:tr w:rsidR="00A16735" w:rsidRPr="0032070D" w14:paraId="5D64CC3D" w14:textId="77777777" w:rsidTr="00FD3C82">
        <w:trPr>
          <w:trHeight w:val="116"/>
          <w:jc w:val="center"/>
        </w:trPr>
        <w:tc>
          <w:tcPr>
            <w:tcW w:w="2046" w:type="dxa"/>
            <w:vMerge/>
            <w:tcBorders>
              <w:left w:val="single" w:sz="4" w:space="0" w:color="FFFFFF" w:themeColor="background1"/>
            </w:tcBorders>
            <w:vAlign w:val="center"/>
          </w:tcPr>
          <w:p w14:paraId="398AD786"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067BBBB3" w14:textId="64D9E4DF"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sz w:val="18"/>
                <w:szCs w:val="18"/>
              </w:rPr>
              <w:t xml:space="preserve">{%p if </w:t>
            </w:r>
            <w:proofErr w:type="spellStart"/>
            <w:r w:rsidRPr="00DE43EE">
              <w:rPr>
                <w:rFonts w:ascii="微软雅黑" w:eastAsia="微软雅黑" w:hAnsi="微软雅黑"/>
                <w:sz w:val="18"/>
                <w:szCs w:val="18"/>
              </w:rPr>
              <w:t>var.ec_type.var_id</w:t>
            </w:r>
            <w:proofErr w:type="spellEnd"/>
            <w:r w:rsidRPr="00DE43EE">
              <w:rPr>
                <w:rFonts w:ascii="微软雅黑" w:eastAsia="微软雅黑" w:hAnsi="微软雅黑"/>
                <w:sz w:val="18"/>
                <w:szCs w:val="18"/>
              </w:rPr>
              <w:t xml:space="preserve"> == “CNH type </w:t>
            </w:r>
            <w:proofErr w:type="gramStart"/>
            <w:r w:rsidRPr="00DE43EE">
              <w:rPr>
                <w:rFonts w:ascii="微软雅黑" w:eastAsia="微软雅黑" w:hAnsi="微软雅黑"/>
                <w:sz w:val="18"/>
                <w:szCs w:val="18"/>
              </w:rPr>
              <w:t>EC”%</w:t>
            </w:r>
            <w:proofErr w:type="gramEnd"/>
            <w:r w:rsidRPr="00DE43EE">
              <w:rPr>
                <w:rFonts w:ascii="微软雅黑" w:eastAsia="微软雅黑" w:hAnsi="微软雅黑"/>
                <w:sz w:val="18"/>
                <w:szCs w:val="18"/>
              </w:rPr>
              <w:t>}</w:t>
            </w:r>
          </w:p>
          <w:p w14:paraId="06DD16ED" w14:textId="3793A341" w:rsidR="00A16735" w:rsidRPr="00DE43EE" w:rsidRDefault="00596C16" w:rsidP="009B2696">
            <w:pPr>
              <w:snapToGrid w:val="0"/>
              <w:spacing w:beforeLines="50" w:before="163"/>
              <w:jc w:val="left"/>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570495108"/>
                <w14:checkbox>
                  <w14:checked w14:val="1"/>
                  <w14:checkedState w14:val="00FE" w14:font="Wingdings"/>
                  <w14:uncheckedState w14:val="2610" w14:font="MS Gothic"/>
                </w14:checkbox>
              </w:sdtPr>
              <w:sdtEndPr/>
              <w:sdtContent>
                <w:r w:rsidR="00DE43EE" w:rsidRPr="00DE43EE">
                  <w:rPr>
                    <w:rFonts w:ascii="微软雅黑" w:eastAsia="微软雅黑" w:hAnsi="微软雅黑"/>
                    <w:b/>
                    <w:bCs/>
                    <w:color w:val="FF0000"/>
                    <w:sz w:val="18"/>
                    <w:szCs w:val="18"/>
                  </w:rPr>
                  <w:sym w:font="Wingdings" w:char="F0FE"/>
                </w:r>
              </w:sdtContent>
            </w:sdt>
            <w:r w:rsidR="00A35CB0" w:rsidRPr="00DE43EE">
              <w:rPr>
                <w:rFonts w:ascii="微软雅黑" w:eastAsia="微软雅黑" w:hAnsi="微软雅黑"/>
                <w:b/>
                <w:bCs/>
                <w:color w:val="FF0000"/>
                <w:sz w:val="18"/>
                <w:szCs w:val="18"/>
              </w:rPr>
              <w:t xml:space="preserve">  </w:t>
            </w:r>
            <w:r w:rsidR="009B2696" w:rsidRPr="00DE43EE">
              <w:rPr>
                <w:rFonts w:ascii="微软雅黑" w:eastAsia="微软雅黑" w:hAnsi="微软雅黑" w:hint="eastAsia"/>
                <w:b/>
                <w:bCs/>
                <w:color w:val="FF0000"/>
                <w:sz w:val="18"/>
                <w:szCs w:val="18"/>
              </w:rPr>
              <w:t xml:space="preserve">TP53基因突变型（p53 abnormality，p53 </w:t>
            </w:r>
            <w:proofErr w:type="spellStart"/>
            <w:r w:rsidR="009B2696" w:rsidRPr="00DE43EE">
              <w:rPr>
                <w:rFonts w:ascii="微软雅黑" w:eastAsia="微软雅黑" w:hAnsi="微软雅黑" w:hint="eastAsia"/>
                <w:b/>
                <w:bCs/>
                <w:color w:val="FF0000"/>
                <w:sz w:val="18"/>
                <w:szCs w:val="18"/>
              </w:rPr>
              <w:t>abn</w:t>
            </w:r>
            <w:proofErr w:type="spellEnd"/>
            <w:r w:rsidR="009B2696" w:rsidRPr="00DE43EE">
              <w:rPr>
                <w:rFonts w:ascii="微软雅黑" w:eastAsia="微软雅黑" w:hAnsi="微软雅黑" w:hint="eastAsia"/>
                <w:b/>
                <w:bCs/>
                <w:color w:val="FF0000"/>
                <w:sz w:val="18"/>
                <w:szCs w:val="18"/>
              </w:rPr>
              <w:t>）</w:t>
            </w:r>
          </w:p>
          <w:p w14:paraId="6D7AE6A4" w14:textId="77777777"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hint="eastAsia"/>
                <w:sz w:val="18"/>
                <w:szCs w:val="18"/>
              </w:rPr>
              <w:t>{</w:t>
            </w:r>
            <w:r w:rsidRPr="00DE43EE">
              <w:rPr>
                <w:rFonts w:ascii="微软雅黑" w:eastAsia="微软雅黑" w:hAnsi="微软雅黑"/>
                <w:sz w:val="18"/>
                <w:szCs w:val="18"/>
              </w:rPr>
              <w:t>%p else%}</w:t>
            </w:r>
          </w:p>
          <w:p w14:paraId="546064E3" w14:textId="156EDF95" w:rsidR="004A2B73" w:rsidRPr="00DE43EE" w:rsidRDefault="00596C16" w:rsidP="009B2696">
            <w:pPr>
              <w:snapToGrid w:val="0"/>
              <w:spacing w:beforeLines="50" w:before="163"/>
              <w:jc w:val="left"/>
              <w:rPr>
                <w:rFonts w:ascii="微软雅黑" w:eastAsia="微软雅黑" w:hAnsi="微软雅黑"/>
                <w:sz w:val="18"/>
                <w:szCs w:val="18"/>
              </w:rPr>
            </w:pPr>
            <w:sdt>
              <w:sdtPr>
                <w:rPr>
                  <w:rFonts w:ascii="微软雅黑" w:eastAsia="微软雅黑" w:hAnsi="微软雅黑"/>
                  <w:sz w:val="18"/>
                  <w:szCs w:val="18"/>
                </w:rPr>
                <w:id w:val="-1878385200"/>
                <w14:checkbox>
                  <w14:checked w14:val="0"/>
                  <w14:checkedState w14:val="00FE" w14:font="Wingdings"/>
                  <w14:uncheckedState w14:val="2610" w14:font="MS Gothic"/>
                </w14:checkbox>
              </w:sdtPr>
              <w:sdtEndPr/>
              <w:sdtContent>
                <w:r w:rsidR="00A52178" w:rsidRPr="00DE43EE">
                  <w:rPr>
                    <w:rFonts w:ascii="MS Gothic" w:eastAsia="MS Gothic" w:hAnsi="MS Gothic" w:hint="eastAsia"/>
                    <w:sz w:val="18"/>
                    <w:szCs w:val="18"/>
                  </w:rPr>
                  <w:t>☐</w:t>
                </w:r>
              </w:sdtContent>
            </w:sdt>
            <w:r w:rsidR="00A52178" w:rsidRPr="00DE43EE">
              <w:rPr>
                <w:rFonts w:ascii="微软雅黑" w:eastAsia="微软雅黑" w:hAnsi="微软雅黑"/>
                <w:sz w:val="18"/>
                <w:szCs w:val="18"/>
              </w:rPr>
              <w:t xml:space="preserve">  </w:t>
            </w:r>
            <w:r w:rsidR="00A52178" w:rsidRPr="00DE43EE">
              <w:rPr>
                <w:rFonts w:ascii="微软雅黑" w:eastAsia="微软雅黑" w:hAnsi="微软雅黑" w:hint="eastAsia"/>
                <w:sz w:val="18"/>
                <w:szCs w:val="18"/>
              </w:rPr>
              <w:t xml:space="preserve">TP53基因突变型（p53 abnormality，p53 </w:t>
            </w:r>
            <w:proofErr w:type="spellStart"/>
            <w:r w:rsidR="00A52178" w:rsidRPr="00DE43EE">
              <w:rPr>
                <w:rFonts w:ascii="微软雅黑" w:eastAsia="微软雅黑" w:hAnsi="微软雅黑" w:hint="eastAsia"/>
                <w:sz w:val="18"/>
                <w:szCs w:val="18"/>
              </w:rPr>
              <w:t>abn</w:t>
            </w:r>
            <w:proofErr w:type="spellEnd"/>
            <w:r w:rsidR="00A52178" w:rsidRPr="00DE43EE">
              <w:rPr>
                <w:rFonts w:ascii="微软雅黑" w:eastAsia="微软雅黑" w:hAnsi="微软雅黑" w:hint="eastAsia"/>
                <w:sz w:val="18"/>
                <w:szCs w:val="18"/>
              </w:rPr>
              <w:t>）</w:t>
            </w:r>
          </w:p>
          <w:p w14:paraId="1E7B0B9E" w14:textId="0449D3EA"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hint="eastAsia"/>
                <w:sz w:val="18"/>
                <w:szCs w:val="18"/>
              </w:rPr>
              <w:t>{</w:t>
            </w:r>
            <w:r w:rsidRPr="00DE43EE">
              <w:rPr>
                <w:rFonts w:ascii="微软雅黑" w:eastAsia="微软雅黑" w:hAnsi="微软雅黑"/>
                <w:sz w:val="18"/>
                <w:szCs w:val="18"/>
              </w:rPr>
              <w:t>%p endif%}</w:t>
            </w:r>
          </w:p>
        </w:tc>
        <w:tc>
          <w:tcPr>
            <w:tcW w:w="4884" w:type="dxa"/>
            <w:vMerge/>
            <w:tcBorders>
              <w:right w:val="single" w:sz="4" w:space="0" w:color="FFFFFF" w:themeColor="background1"/>
            </w:tcBorders>
            <w:vAlign w:val="center"/>
          </w:tcPr>
          <w:p w14:paraId="7179815D" w14:textId="77777777" w:rsidR="00A16735" w:rsidRPr="0032070D" w:rsidRDefault="00A16735">
            <w:pPr>
              <w:snapToGrid w:val="0"/>
              <w:spacing w:beforeLines="50" w:before="163"/>
              <w:rPr>
                <w:rFonts w:ascii="微软雅黑" w:eastAsia="微软雅黑" w:hAnsi="微软雅黑"/>
                <w:b/>
                <w:color w:val="1666F6"/>
                <w:highlight w:val="yellow"/>
              </w:rPr>
            </w:pPr>
          </w:p>
        </w:tc>
      </w:tr>
      <w:tr w:rsidR="00A16735" w:rsidRPr="0032070D" w14:paraId="053D5AC4" w14:textId="77777777" w:rsidTr="00FD3C82">
        <w:trPr>
          <w:trHeight w:val="56"/>
          <w:jc w:val="center"/>
        </w:trPr>
        <w:tc>
          <w:tcPr>
            <w:tcW w:w="2046" w:type="dxa"/>
            <w:vMerge/>
            <w:tcBorders>
              <w:left w:val="single" w:sz="4" w:space="0" w:color="FFFFFF" w:themeColor="background1"/>
            </w:tcBorders>
            <w:vAlign w:val="center"/>
          </w:tcPr>
          <w:p w14:paraId="7EFC18F2"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057A3E54" w14:textId="21E6A0E8"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sz w:val="18"/>
                <w:szCs w:val="18"/>
              </w:rPr>
              <w:t xml:space="preserve">{%p if </w:t>
            </w:r>
            <w:proofErr w:type="spellStart"/>
            <w:r w:rsidRPr="005D73DE">
              <w:rPr>
                <w:rFonts w:ascii="微软雅黑" w:eastAsia="微软雅黑" w:hAnsi="微软雅黑"/>
                <w:sz w:val="18"/>
                <w:szCs w:val="18"/>
              </w:rPr>
              <w:t>var.ec_type.var_id</w:t>
            </w:r>
            <w:proofErr w:type="spellEnd"/>
            <w:r w:rsidRPr="005D73DE">
              <w:rPr>
                <w:rFonts w:ascii="微软雅黑" w:eastAsia="微软雅黑" w:hAnsi="微软雅黑"/>
                <w:sz w:val="18"/>
                <w:szCs w:val="18"/>
              </w:rPr>
              <w:t xml:space="preserve"> == “CNL type </w:t>
            </w:r>
            <w:proofErr w:type="gramStart"/>
            <w:r w:rsidRPr="005D73DE">
              <w:rPr>
                <w:rFonts w:ascii="微软雅黑" w:eastAsia="微软雅黑" w:hAnsi="微软雅黑"/>
                <w:sz w:val="18"/>
                <w:szCs w:val="18"/>
              </w:rPr>
              <w:t>EC”%</w:t>
            </w:r>
            <w:proofErr w:type="gramEnd"/>
            <w:r w:rsidRPr="005D73DE">
              <w:rPr>
                <w:rFonts w:ascii="微软雅黑" w:eastAsia="微软雅黑" w:hAnsi="微软雅黑"/>
                <w:sz w:val="18"/>
                <w:szCs w:val="18"/>
              </w:rPr>
              <w:t>}</w:t>
            </w:r>
          </w:p>
          <w:p w14:paraId="49513EA1" w14:textId="05D5EA6C" w:rsidR="00A16735" w:rsidRPr="005D73DE" w:rsidRDefault="00596C16">
            <w:pPr>
              <w:snapToGrid w:val="0"/>
              <w:spacing w:beforeLines="50" w:before="163"/>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683392757"/>
                <w14:checkbox>
                  <w14:checked w14:val="1"/>
                  <w14:checkedState w14:val="00FE" w14:font="Wingdings"/>
                  <w14:uncheckedState w14:val="2610" w14:font="MS Gothic"/>
                </w14:checkbox>
              </w:sdtPr>
              <w:sdtEndPr/>
              <w:sdtContent>
                <w:r w:rsidR="005D73DE" w:rsidRPr="005D73DE">
                  <w:rPr>
                    <w:rFonts w:ascii="微软雅黑" w:eastAsia="微软雅黑" w:hAnsi="微软雅黑"/>
                    <w:b/>
                    <w:bCs/>
                    <w:color w:val="FF0000"/>
                    <w:sz w:val="18"/>
                    <w:szCs w:val="18"/>
                  </w:rPr>
                  <w:sym w:font="Wingdings" w:char="F0FE"/>
                </w:r>
              </w:sdtContent>
            </w:sdt>
            <w:r w:rsidR="00A35CB0" w:rsidRPr="005D73DE">
              <w:rPr>
                <w:rFonts w:ascii="微软雅黑" w:eastAsia="微软雅黑" w:hAnsi="微软雅黑"/>
                <w:b/>
                <w:bCs/>
                <w:color w:val="FF0000"/>
                <w:sz w:val="18"/>
                <w:szCs w:val="18"/>
              </w:rPr>
              <w:t xml:space="preserve">  </w:t>
            </w:r>
            <w:r w:rsidR="009B2696" w:rsidRPr="005D73DE">
              <w:rPr>
                <w:rFonts w:ascii="微软雅黑" w:eastAsia="微软雅黑" w:hAnsi="微软雅黑" w:hint="eastAsia"/>
                <w:b/>
                <w:bCs/>
                <w:color w:val="FF0000"/>
                <w:sz w:val="18"/>
                <w:szCs w:val="18"/>
              </w:rPr>
              <w:t>非特异性分子谱（Non-specific molecular profile，NSMP）</w:t>
            </w:r>
          </w:p>
          <w:p w14:paraId="212BC497" w14:textId="3D0A4557"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hint="eastAsia"/>
                <w:sz w:val="18"/>
                <w:szCs w:val="18"/>
              </w:rPr>
              <w:t>{</w:t>
            </w:r>
            <w:r w:rsidRPr="005D73DE">
              <w:rPr>
                <w:rFonts w:ascii="微软雅黑" w:eastAsia="微软雅黑" w:hAnsi="微软雅黑"/>
                <w:sz w:val="18"/>
                <w:szCs w:val="18"/>
              </w:rPr>
              <w:t>%p else%}</w:t>
            </w:r>
          </w:p>
          <w:p w14:paraId="4E12E59C" w14:textId="28D5FAE3" w:rsidR="0089295B" w:rsidRPr="005D73DE" w:rsidRDefault="00596C16">
            <w:pPr>
              <w:snapToGrid w:val="0"/>
              <w:spacing w:beforeLines="50" w:before="163"/>
              <w:rPr>
                <w:rFonts w:ascii="微软雅黑" w:eastAsia="微软雅黑" w:hAnsi="微软雅黑"/>
                <w:sz w:val="18"/>
                <w:szCs w:val="18"/>
              </w:rPr>
            </w:pPr>
            <w:sdt>
              <w:sdtPr>
                <w:rPr>
                  <w:rFonts w:ascii="微软雅黑" w:eastAsia="微软雅黑" w:hAnsi="微软雅黑"/>
                  <w:sz w:val="18"/>
                  <w:szCs w:val="18"/>
                </w:rPr>
                <w:id w:val="-477306647"/>
                <w14:checkbox>
                  <w14:checked w14:val="0"/>
                  <w14:checkedState w14:val="00FE" w14:font="Wingdings"/>
                  <w14:uncheckedState w14:val="2610" w14:font="MS Gothic"/>
                </w14:checkbox>
              </w:sdtPr>
              <w:sdtEndPr/>
              <w:sdtContent>
                <w:r w:rsidR="0089295B" w:rsidRPr="005D73DE">
                  <w:rPr>
                    <w:rFonts w:ascii="MS Gothic" w:eastAsia="MS Gothic" w:hAnsi="MS Gothic" w:hint="eastAsia"/>
                    <w:sz w:val="18"/>
                    <w:szCs w:val="18"/>
                  </w:rPr>
                  <w:t>☐</w:t>
                </w:r>
              </w:sdtContent>
            </w:sdt>
            <w:r w:rsidR="0089295B" w:rsidRPr="005D73DE">
              <w:rPr>
                <w:rFonts w:ascii="微软雅黑" w:eastAsia="微软雅黑" w:hAnsi="微软雅黑"/>
                <w:sz w:val="18"/>
                <w:szCs w:val="18"/>
              </w:rPr>
              <w:t xml:space="preserve">  </w:t>
            </w:r>
            <w:r w:rsidR="0089295B" w:rsidRPr="005D73DE">
              <w:rPr>
                <w:rFonts w:ascii="微软雅黑" w:eastAsia="微软雅黑" w:hAnsi="微软雅黑" w:hint="eastAsia"/>
                <w:sz w:val="18"/>
                <w:szCs w:val="18"/>
              </w:rPr>
              <w:t>非特异性分子谱（Non-specific molecular profile，NSMP）</w:t>
            </w:r>
          </w:p>
          <w:p w14:paraId="2856057C" w14:textId="2AC3022C"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hint="eastAsia"/>
                <w:sz w:val="18"/>
                <w:szCs w:val="18"/>
              </w:rPr>
              <w:t>{</w:t>
            </w:r>
            <w:r w:rsidRPr="005D73DE">
              <w:rPr>
                <w:rFonts w:ascii="微软雅黑" w:eastAsia="微软雅黑" w:hAnsi="微软雅黑"/>
                <w:sz w:val="18"/>
                <w:szCs w:val="18"/>
              </w:rPr>
              <w:t>%p endif%}</w:t>
            </w:r>
          </w:p>
        </w:tc>
        <w:tc>
          <w:tcPr>
            <w:tcW w:w="4884" w:type="dxa"/>
            <w:vMerge/>
            <w:tcBorders>
              <w:right w:val="single" w:sz="4" w:space="0" w:color="FFFFFF" w:themeColor="background1"/>
            </w:tcBorders>
            <w:vAlign w:val="center"/>
          </w:tcPr>
          <w:p w14:paraId="071D2C69" w14:textId="77777777" w:rsidR="00A16735" w:rsidRPr="0032070D" w:rsidRDefault="00A16735">
            <w:pPr>
              <w:snapToGrid w:val="0"/>
              <w:spacing w:beforeLines="50" w:before="163"/>
              <w:rPr>
                <w:rFonts w:ascii="微软雅黑" w:eastAsia="微软雅黑" w:hAnsi="微软雅黑"/>
                <w:b/>
                <w:color w:val="1666F6"/>
                <w:highlight w:val="yellow"/>
              </w:rPr>
            </w:pPr>
          </w:p>
        </w:tc>
      </w:tr>
    </w:tbl>
    <w:p w14:paraId="1DCFC189" w14:textId="77777777" w:rsidR="00A16735" w:rsidRDefault="00A35CB0">
      <w:pPr>
        <w:spacing w:beforeLines="20" w:before="65" w:line="240" w:lineRule="exact"/>
        <w:rPr>
          <w:rFonts w:ascii="Times New Roman" w:eastAsia="微软雅黑" w:hAnsi="Times New Roman"/>
          <w:b/>
          <w:bCs/>
          <w:sz w:val="18"/>
          <w:szCs w:val="18"/>
        </w:rPr>
      </w:pPr>
      <w:r>
        <w:rPr>
          <w:rFonts w:ascii="Times New Roman" w:eastAsia="微软雅黑" w:hAnsi="Times New Roman" w:hint="eastAsia"/>
          <w:b/>
          <w:bCs/>
          <w:sz w:val="18"/>
          <w:szCs w:val="18"/>
        </w:rPr>
        <w:t>注：</w:t>
      </w:r>
    </w:p>
    <w:p w14:paraId="46405E50" w14:textId="69CB1FBE" w:rsidR="00A16735" w:rsidRPr="000F2A7A" w:rsidRDefault="009B2696" w:rsidP="00D906E5">
      <w:pPr>
        <w:pStyle w:val="afffff"/>
        <w:numPr>
          <w:ilvl w:val="0"/>
          <w:numId w:val="2"/>
        </w:numPr>
        <w:spacing w:beforeLines="20" w:before="65" w:after="0" w:line="240" w:lineRule="exact"/>
        <w:ind w:left="256" w:hangingChars="149" w:hanging="256"/>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2021年，国内基于子宫内膜癌在分子分型、个体化治疗等领域的最新研究进展，针对子宫内膜癌肿瘤组织样本的分子病理学检测制定了《子宫内膜癌分子检测中国专家共识》。共识推荐结合POLE基因核酸外切酶结构域突变状态、MMR/MSI状态和p53状态进行子宫内膜</w:t>
      </w:r>
      <w:proofErr w:type="gramStart"/>
      <w:r w:rsidRPr="000F2A7A">
        <w:rPr>
          <w:rFonts w:ascii="微软雅黑" w:eastAsia="微软雅黑" w:hAnsi="微软雅黑" w:cs="Times New Roman (正文 CS 字体)" w:hint="eastAsia"/>
          <w:color w:val="404040" w:themeColor="text1" w:themeTint="BF"/>
          <w:spacing w:val="6"/>
          <w:sz w:val="16"/>
          <w:szCs w:val="18"/>
          <w:lang w:eastAsia="zh-CN"/>
        </w:rPr>
        <w:t>癌分子</w:t>
      </w:r>
      <w:proofErr w:type="gramEnd"/>
      <w:r w:rsidRPr="000F2A7A">
        <w:rPr>
          <w:rFonts w:ascii="微软雅黑" w:eastAsia="微软雅黑" w:hAnsi="微软雅黑" w:cs="Times New Roman (正文 CS 字体)" w:hint="eastAsia"/>
          <w:color w:val="404040" w:themeColor="text1" w:themeTint="BF"/>
          <w:spacing w:val="6"/>
          <w:sz w:val="16"/>
          <w:szCs w:val="18"/>
          <w:lang w:eastAsia="zh-CN"/>
        </w:rPr>
        <w:t>分型。根据WHO女性生殖器官肿瘤分类（第5版）分为4种类型：POLE mut（POLE突变型，POLE mutation）、</w:t>
      </w:r>
      <w:proofErr w:type="spellStart"/>
      <w:r w:rsidRPr="000F2A7A">
        <w:rPr>
          <w:rFonts w:ascii="微软雅黑" w:eastAsia="微软雅黑" w:hAnsi="微软雅黑" w:cs="Times New Roman (正文 CS 字体)" w:hint="eastAsia"/>
          <w:color w:val="404040" w:themeColor="text1" w:themeTint="BF"/>
          <w:spacing w:val="6"/>
          <w:sz w:val="16"/>
          <w:szCs w:val="18"/>
          <w:lang w:eastAsia="zh-CN"/>
        </w:rPr>
        <w:t>MMRd</w:t>
      </w:r>
      <w:proofErr w:type="spellEnd"/>
      <w:r w:rsidRPr="000F2A7A">
        <w:rPr>
          <w:rFonts w:ascii="微软雅黑" w:eastAsia="微软雅黑" w:hAnsi="微软雅黑" w:cs="Times New Roman (正文 CS 字体)" w:hint="eastAsia"/>
          <w:color w:val="404040" w:themeColor="text1" w:themeTint="BF"/>
          <w:spacing w:val="6"/>
          <w:sz w:val="16"/>
          <w:szCs w:val="18"/>
          <w:lang w:eastAsia="zh-CN"/>
        </w:rPr>
        <w:t xml:space="preserve">（错配修复功能缺陷型，MMR deficiency）、p53 </w:t>
      </w:r>
      <w:proofErr w:type="spellStart"/>
      <w:r w:rsidRPr="000F2A7A">
        <w:rPr>
          <w:rFonts w:ascii="微软雅黑" w:eastAsia="微软雅黑" w:hAnsi="微软雅黑" w:cs="Times New Roman (正文 CS 字体)" w:hint="eastAsia"/>
          <w:color w:val="404040" w:themeColor="text1" w:themeTint="BF"/>
          <w:spacing w:val="6"/>
          <w:sz w:val="16"/>
          <w:szCs w:val="18"/>
          <w:lang w:eastAsia="zh-CN"/>
        </w:rPr>
        <w:t>abn</w:t>
      </w:r>
      <w:proofErr w:type="spellEnd"/>
      <w:r w:rsidRPr="000F2A7A">
        <w:rPr>
          <w:rFonts w:ascii="微软雅黑" w:eastAsia="微软雅黑" w:hAnsi="微软雅黑" w:cs="Times New Roman (正文 CS 字体)" w:hint="eastAsia"/>
          <w:color w:val="404040" w:themeColor="text1" w:themeTint="BF"/>
          <w:spacing w:val="6"/>
          <w:sz w:val="16"/>
          <w:szCs w:val="18"/>
          <w:lang w:eastAsia="zh-CN"/>
        </w:rPr>
        <w:t>（p53蛋白异常/TP53基因突变型，p53 abnormality）和NSMP（非特异性分子谱，non-specific molecular profile）。</w:t>
      </w:r>
    </w:p>
    <w:p w14:paraId="240789ED" w14:textId="77777777" w:rsidR="00CD5667" w:rsidRPr="000F2A7A" w:rsidRDefault="00CD5667" w:rsidP="00D906E5">
      <w:pPr>
        <w:pStyle w:val="afffff"/>
        <w:numPr>
          <w:ilvl w:val="0"/>
          <w:numId w:val="2"/>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lastRenderedPageBreak/>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AC5C765" w14:textId="007F3B06" w:rsidR="00CD5667" w:rsidRPr="000F2A7A" w:rsidRDefault="00CD5667" w:rsidP="00D906E5">
      <w:pPr>
        <w:pStyle w:val="afffff"/>
        <w:numPr>
          <w:ilvl w:val="0"/>
          <w:numId w:val="2"/>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35728D41" w14:textId="234DFAAD" w:rsidR="00A16735" w:rsidRDefault="00A35CB0" w:rsidP="00D906E5">
      <w:pPr>
        <w:pStyle w:val="afffff"/>
        <w:numPr>
          <w:ilvl w:val="0"/>
          <w:numId w:val="2"/>
        </w:numPr>
        <w:spacing w:beforeLines="20" w:before="65" w:after="0" w:line="240" w:lineRule="exact"/>
        <w:ind w:left="256" w:hangingChars="149" w:hanging="256"/>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本项目的分子分型判定流程为：</w:t>
      </w:r>
      <w:r w:rsidR="00CD5667" w:rsidRPr="000F2A7A">
        <w:rPr>
          <w:rFonts w:ascii="微软雅黑" w:eastAsia="微软雅黑" w:hAnsi="微软雅黑" w:cs="Times New Roman (正文 CS 字体)" w:hint="eastAsia"/>
          <w:color w:val="404040" w:themeColor="text1" w:themeTint="BF"/>
          <w:spacing w:val="6"/>
          <w:sz w:val="16"/>
          <w:szCs w:val="18"/>
          <w:lang w:eastAsia="zh-CN"/>
        </w:rPr>
        <w:t>① 首先依据POLE基因检测结果进行判断，发生POLE基因致病变异时，则判为POLE突变型（POLE mut）；② 在POLE基因为野生型或发生非致病变异时，再根据MMR/MSI状态进行判断，若为</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dMMR</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或MSI-H，则判定为错配修复功能缺陷型（</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MMRd</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）；③ 若MMR/MSI状态为</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pMMR</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 xml:space="preserve">或MSS（MSI-L和MSS均归类为MSS）时，进一步依据p53状态进行判断，若p53蛋白表达异常或TP53基因为突变状态，则判定为p53蛋白异常/TP53基因突变型（p53 </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abn</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）；若p53蛋白表达正常或TP53基因为野生型状态，则判定为非特异性分子谱（NSMP）。</w:t>
      </w:r>
      <w:r w:rsidRPr="00CD5667">
        <w:rPr>
          <w:rFonts w:ascii="微软雅黑" w:eastAsia="微软雅黑" w:hAnsi="微软雅黑" w:cs="Times New Roman (正文 CS 字体)"/>
          <w:color w:val="404040" w:themeColor="text1" w:themeTint="BF"/>
          <w:spacing w:val="6"/>
          <w:sz w:val="16"/>
          <w:szCs w:val="18"/>
          <w:lang w:eastAsia="zh-CN"/>
        </w:rPr>
        <w:br w:type="page"/>
      </w:r>
    </w:p>
    <w:p w14:paraId="06A1D819" w14:textId="0A707FE1" w:rsidR="00A16735" w:rsidRPr="00E96556" w:rsidRDefault="00E96556" w:rsidP="00E96556">
      <w:pPr>
        <w:spacing w:beforeLines="20" w:before="65" w:line="240" w:lineRule="exact"/>
        <w:rPr>
          <w:rFonts w:ascii="微软雅黑" w:eastAsia="微软雅黑" w:hAnsi="微软雅黑" w:cs="Times New Roman (正文 CS 字体)"/>
          <w:color w:val="404040" w:themeColor="text1" w:themeTint="BF"/>
          <w:spacing w:val="6"/>
          <w:sz w:val="16"/>
          <w:szCs w:val="18"/>
        </w:rPr>
      </w:pPr>
      <w:r w:rsidRPr="00336BED">
        <w:rPr>
          <w:rFonts w:ascii="微软雅黑" w:eastAsia="微软雅黑" w:hAnsi="微软雅黑" w:cs="Times New Roman (正文 CS 字体)"/>
          <w:color w:val="404040" w:themeColor="text1" w:themeTint="BF"/>
          <w:spacing w:val="6"/>
          <w:sz w:val="16"/>
          <w:szCs w:val="18"/>
          <w:highlight w:val="green"/>
        </w:rPr>
        <w:lastRenderedPageBreak/>
        <w:t>{%p endif%}</w:t>
      </w:r>
    </w:p>
    <w:p w14:paraId="161ECABF" w14:textId="4E84D24F" w:rsidR="005D3C47" w:rsidRPr="005D3C47" w:rsidRDefault="00364338">
      <w:pPr>
        <w:snapToGrid w:val="0"/>
        <w:spacing w:beforeLines="50" w:before="163"/>
        <w:rPr>
          <w:rFonts w:ascii="微软雅黑" w:eastAsia="微软雅黑" w:hAnsi="微软雅黑"/>
          <w:b/>
          <w:color w:val="548DD4" w:themeColor="text2" w:themeTint="99"/>
        </w:rPr>
      </w:pPr>
      <w:r w:rsidRPr="003C5D75">
        <w:rPr>
          <w:rFonts w:ascii="微软雅黑" w:eastAsia="微软雅黑" w:hAnsi="微软雅黑" w:hint="eastAsia"/>
          <w:b/>
          <w:color w:val="548DD4" w:themeColor="text2" w:themeTint="99"/>
          <w:highlight w:val="green"/>
        </w:rPr>
        <w:t xml:space="preserve">{%if “子宫内膜癌” in </w:t>
      </w:r>
      <w:proofErr w:type="spellStart"/>
      <w:r w:rsidRPr="003C5D75">
        <w:rPr>
          <w:rFonts w:ascii="微软雅黑" w:eastAsia="微软雅黑" w:hAnsi="微软雅黑" w:hint="eastAsia"/>
          <w:b/>
          <w:color w:val="548DD4" w:themeColor="text2" w:themeTint="99"/>
          <w:highlight w:val="green"/>
        </w:rPr>
        <w:t>sample.tumor_list</w:t>
      </w:r>
      <w:proofErr w:type="spellEnd"/>
      <w:r w:rsidRPr="003C5D75">
        <w:rPr>
          <w:rFonts w:ascii="微软雅黑" w:eastAsia="微软雅黑" w:hAnsi="微软雅黑" w:hint="eastAsia"/>
          <w:b/>
          <w:color w:val="548DD4" w:themeColor="text2" w:themeTint="99"/>
          <w:highlight w:val="green"/>
        </w:rPr>
        <w:t>%}</w:t>
      </w:r>
      <w:r w:rsidR="00A35CB0">
        <w:rPr>
          <w:rFonts w:ascii="微软雅黑" w:eastAsia="微软雅黑" w:hAnsi="微软雅黑" w:hint="eastAsia"/>
          <w:b/>
          <w:color w:val="548DD4" w:themeColor="text2" w:themeTint="99"/>
        </w:rPr>
        <w:t>2</w:t>
      </w:r>
      <w:r w:rsidRPr="003C5D75">
        <w:rPr>
          <w:rFonts w:ascii="微软雅黑" w:eastAsia="微软雅黑" w:hAnsi="微软雅黑"/>
          <w:b/>
          <w:color w:val="548DD4" w:themeColor="text2" w:themeTint="99"/>
          <w:highlight w:val="green"/>
        </w:rPr>
        <w:t>{%else%}</w:t>
      </w:r>
      <w:r>
        <w:rPr>
          <w:rFonts w:ascii="微软雅黑" w:eastAsia="微软雅黑" w:hAnsi="微软雅黑"/>
          <w:b/>
          <w:color w:val="548DD4" w:themeColor="text2" w:themeTint="99"/>
        </w:rPr>
        <w:t>1</w:t>
      </w:r>
      <w:r w:rsidRPr="003C5D75">
        <w:rPr>
          <w:rFonts w:ascii="微软雅黑" w:eastAsia="微软雅黑" w:hAnsi="微软雅黑"/>
          <w:b/>
          <w:color w:val="548DD4" w:themeColor="text2" w:themeTint="99"/>
          <w:highlight w:val="green"/>
        </w:rPr>
        <w:t>{%endif%}</w:t>
      </w:r>
      <w:r w:rsidR="00A35CB0">
        <w:rPr>
          <w:rFonts w:ascii="微软雅黑" w:eastAsia="微软雅黑" w:hAnsi="微软雅黑" w:hint="eastAsia"/>
          <w:b/>
          <w:color w:val="548DD4" w:themeColor="text2" w:themeTint="99"/>
        </w:rPr>
        <w:t>. 基因检测结果</w:t>
      </w:r>
    </w:p>
    <w:tbl>
      <w:tblPr>
        <w:tblStyle w:val="afffd"/>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602"/>
        <w:gridCol w:w="990"/>
        <w:gridCol w:w="2052"/>
        <w:gridCol w:w="3359"/>
      </w:tblGrid>
      <w:tr w:rsidR="00A16735" w:rsidRPr="00056085" w14:paraId="791242D6" w14:textId="77777777">
        <w:trPr>
          <w:trHeight w:val="242"/>
          <w:jc w:val="center"/>
        </w:trPr>
        <w:tc>
          <w:tcPr>
            <w:tcW w:w="1160" w:type="dxa"/>
            <w:tcBorders>
              <w:top w:val="single" w:sz="2" w:space="0" w:color="auto"/>
              <w:bottom w:val="single" w:sz="2" w:space="0" w:color="auto"/>
              <w:right w:val="single" w:sz="4" w:space="0" w:color="FFFFFF" w:themeColor="background1"/>
            </w:tcBorders>
            <w:shd w:val="clear" w:color="auto" w:fill="C6D9F1" w:themeFill="text2" w:themeFillTint="33"/>
            <w:vAlign w:val="center"/>
          </w:tcPr>
          <w:p w14:paraId="3C610CCD" w14:textId="77777777" w:rsidR="00A16735" w:rsidRPr="00056085" w:rsidRDefault="00A35CB0">
            <w:pPr>
              <w:jc w:val="center"/>
              <w:rPr>
                <w:rFonts w:ascii="微软雅黑" w:eastAsia="微软雅黑" w:hAnsi="微软雅黑"/>
                <w:b/>
                <w:sz w:val="18"/>
                <w:szCs w:val="18"/>
              </w:rPr>
            </w:pPr>
            <w:r w:rsidRPr="00056085">
              <w:rPr>
                <w:rFonts w:ascii="微软雅黑" w:eastAsia="微软雅黑" w:hAnsi="微软雅黑" w:hint="eastAsia"/>
                <w:b/>
                <w:sz w:val="18"/>
                <w:szCs w:val="18"/>
              </w:rPr>
              <w:t>检测内容</w:t>
            </w:r>
          </w:p>
        </w:tc>
        <w:tc>
          <w:tcPr>
            <w:tcW w:w="2602"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7234E28C" w14:textId="77777777" w:rsidR="00A16735" w:rsidRPr="00056085" w:rsidRDefault="00A35CB0">
            <w:pPr>
              <w:jc w:val="center"/>
              <w:rPr>
                <w:rFonts w:ascii="微软雅黑" w:eastAsia="微软雅黑" w:hAnsi="微软雅黑"/>
                <w:sz w:val="18"/>
                <w:szCs w:val="18"/>
              </w:rPr>
            </w:pPr>
            <w:r w:rsidRPr="00056085">
              <w:rPr>
                <w:rFonts w:ascii="微软雅黑" w:eastAsia="微软雅黑" w:hAnsi="微软雅黑"/>
                <w:b/>
                <w:sz w:val="18"/>
                <w:szCs w:val="18"/>
              </w:rPr>
              <w:t>变异结果</w:t>
            </w:r>
          </w:p>
        </w:tc>
        <w:tc>
          <w:tcPr>
            <w:tcW w:w="990"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71E3F909" w14:textId="77777777" w:rsidR="00A16735" w:rsidRPr="00056085" w:rsidRDefault="00A35CB0">
            <w:pPr>
              <w:snapToGrid w:val="0"/>
              <w:jc w:val="center"/>
              <w:rPr>
                <w:rFonts w:ascii="微软雅黑" w:eastAsia="微软雅黑" w:hAnsi="微软雅黑"/>
                <w:sz w:val="18"/>
                <w:szCs w:val="18"/>
              </w:rPr>
            </w:pPr>
            <w:r w:rsidRPr="00056085">
              <w:rPr>
                <w:rFonts w:ascii="微软雅黑" w:eastAsia="微软雅黑" w:hAnsi="微软雅黑"/>
                <w:b/>
                <w:sz w:val="18"/>
                <w:szCs w:val="18"/>
              </w:rPr>
              <w:t>变异丰度</w:t>
            </w:r>
          </w:p>
        </w:tc>
        <w:tc>
          <w:tcPr>
            <w:tcW w:w="2052"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51D5C8ED" w14:textId="77777777" w:rsidR="00A16735" w:rsidRPr="00056085" w:rsidRDefault="00A35CB0">
            <w:pPr>
              <w:wordWrap w:val="0"/>
              <w:snapToGrid w:val="0"/>
              <w:jc w:val="center"/>
              <w:rPr>
                <w:rFonts w:ascii="微软雅黑" w:eastAsia="微软雅黑" w:hAnsi="微软雅黑"/>
                <w:sz w:val="18"/>
                <w:szCs w:val="18"/>
              </w:rPr>
            </w:pPr>
            <w:r w:rsidRPr="00056085">
              <w:rPr>
                <w:rFonts w:ascii="微软雅黑" w:eastAsia="微软雅黑" w:hAnsi="微软雅黑"/>
                <w:b/>
                <w:sz w:val="18"/>
                <w:szCs w:val="18"/>
              </w:rPr>
              <w:t>变异</w:t>
            </w:r>
            <w:r w:rsidRPr="00056085">
              <w:rPr>
                <w:rFonts w:ascii="微软雅黑" w:eastAsia="微软雅黑" w:hAnsi="微软雅黑" w:hint="eastAsia"/>
                <w:b/>
                <w:sz w:val="18"/>
                <w:szCs w:val="18"/>
              </w:rPr>
              <w:t>等级</w:t>
            </w:r>
          </w:p>
        </w:tc>
        <w:tc>
          <w:tcPr>
            <w:tcW w:w="3359" w:type="dxa"/>
            <w:tcBorders>
              <w:top w:val="single" w:sz="2" w:space="0" w:color="auto"/>
              <w:left w:val="single" w:sz="4" w:space="0" w:color="FFFFFF" w:themeColor="background1"/>
              <w:bottom w:val="single" w:sz="2" w:space="0" w:color="auto"/>
            </w:tcBorders>
            <w:shd w:val="clear" w:color="auto" w:fill="C6D9F1" w:themeFill="text2" w:themeFillTint="33"/>
            <w:tcMar>
              <w:top w:w="113" w:type="dxa"/>
              <w:bottom w:w="113" w:type="dxa"/>
            </w:tcMar>
            <w:vAlign w:val="center"/>
          </w:tcPr>
          <w:p w14:paraId="118A1347" w14:textId="77777777" w:rsidR="00A16735" w:rsidRPr="00056085" w:rsidRDefault="00A35CB0">
            <w:pPr>
              <w:snapToGrid w:val="0"/>
              <w:ind w:leftChars="50" w:left="120"/>
              <w:jc w:val="left"/>
              <w:rPr>
                <w:rFonts w:ascii="微软雅黑" w:eastAsia="微软雅黑" w:hAnsi="微软雅黑"/>
                <w:sz w:val="18"/>
                <w:szCs w:val="18"/>
              </w:rPr>
            </w:pPr>
            <w:r w:rsidRPr="00056085">
              <w:rPr>
                <w:rFonts w:ascii="微软雅黑" w:eastAsia="微软雅黑" w:hAnsi="微软雅黑" w:hint="eastAsia"/>
                <w:b/>
                <w:sz w:val="18"/>
                <w:szCs w:val="18"/>
              </w:rPr>
              <w:t>临床提示</w:t>
            </w:r>
            <w:r w:rsidRPr="00056085">
              <w:rPr>
                <w:rFonts w:ascii="微软雅黑" w:eastAsia="微软雅黑" w:hAnsi="微软雅黑"/>
                <w:b/>
                <w:sz w:val="18"/>
                <w:szCs w:val="18"/>
              </w:rPr>
              <w:t>（敏感性，证据等级）</w:t>
            </w:r>
          </w:p>
        </w:tc>
      </w:tr>
      <w:tr w:rsidR="0017691F" w:rsidRPr="00056085" w14:paraId="4E873640" w14:textId="77777777" w:rsidTr="00F07CA6">
        <w:trPr>
          <w:jc w:val="center"/>
        </w:trPr>
        <w:tc>
          <w:tcPr>
            <w:tcW w:w="10163" w:type="dxa"/>
            <w:gridSpan w:val="5"/>
            <w:tcBorders>
              <w:top w:val="single" w:sz="2" w:space="0" w:color="auto"/>
              <w:bottom w:val="single" w:sz="2" w:space="0" w:color="auto"/>
            </w:tcBorders>
            <w:shd w:val="clear" w:color="auto" w:fill="F2F2F2"/>
            <w:vAlign w:val="center"/>
          </w:tcPr>
          <w:p w14:paraId="4AE1ABC3" w14:textId="56235928" w:rsidR="0017691F" w:rsidRPr="00056085" w:rsidRDefault="0017691F" w:rsidP="009F54AE">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cs="思源黑体 CN Normal"/>
                <w:bCs/>
                <w:sz w:val="18"/>
                <w:szCs w:val="18"/>
              </w:rPr>
              <w:t xml:space="preserve">{%tr if </w:t>
            </w:r>
            <w:proofErr w:type="spellStart"/>
            <w:r w:rsidRPr="00056085">
              <w:rPr>
                <w:rFonts w:ascii="微软雅黑" w:eastAsia="微软雅黑" w:hAnsi="微软雅黑" w:cs="思源黑体 CN Normal"/>
                <w:bCs/>
                <w:sz w:val="18"/>
                <w:szCs w:val="18"/>
              </w:rPr>
              <w:t>msi.var_id</w:t>
            </w:r>
            <w:proofErr w:type="spellEnd"/>
            <w:r w:rsidRPr="00056085">
              <w:rPr>
                <w:rFonts w:ascii="微软雅黑" w:eastAsia="微软雅黑" w:hAnsi="微软雅黑" w:cs="思源黑体 CN Normal"/>
                <w:bCs/>
                <w:sz w:val="18"/>
                <w:szCs w:val="18"/>
              </w:rPr>
              <w:t>==”MSI-</w:t>
            </w:r>
            <w:proofErr w:type="gramStart"/>
            <w:r w:rsidRPr="00056085">
              <w:rPr>
                <w:rFonts w:ascii="微软雅黑" w:eastAsia="微软雅黑" w:hAnsi="微软雅黑" w:cs="思源黑体 CN Normal"/>
                <w:bCs/>
                <w:sz w:val="18"/>
                <w:szCs w:val="18"/>
              </w:rPr>
              <w:t>H”%</w:t>
            </w:r>
            <w:proofErr w:type="gramEnd"/>
            <w:r w:rsidRPr="00056085">
              <w:rPr>
                <w:rFonts w:ascii="微软雅黑" w:eastAsia="微软雅黑" w:hAnsi="微软雅黑" w:cs="思源黑体 CN Normal"/>
                <w:bCs/>
                <w:sz w:val="18"/>
                <w:szCs w:val="18"/>
              </w:rPr>
              <w:t>}</w:t>
            </w:r>
          </w:p>
        </w:tc>
      </w:tr>
      <w:tr w:rsidR="0017691F" w:rsidRPr="00056085" w14:paraId="4E91F772" w14:textId="77777777">
        <w:trPr>
          <w:jc w:val="center"/>
        </w:trPr>
        <w:tc>
          <w:tcPr>
            <w:tcW w:w="1160" w:type="dxa"/>
            <w:tcBorders>
              <w:top w:val="single" w:sz="2" w:space="0" w:color="auto"/>
              <w:bottom w:val="single" w:sz="2" w:space="0" w:color="auto"/>
            </w:tcBorders>
            <w:shd w:val="clear" w:color="auto" w:fill="F2F2F2"/>
            <w:vAlign w:val="center"/>
          </w:tcPr>
          <w:p w14:paraId="62628D60" w14:textId="15B2B5C1" w:rsidR="0017691F" w:rsidRPr="00056085" w:rsidRDefault="0017691F" w:rsidP="0017691F">
            <w:pPr>
              <w:jc w:val="center"/>
              <w:rPr>
                <w:rFonts w:ascii="微软雅黑" w:eastAsia="微软雅黑" w:hAnsi="微软雅黑"/>
                <w:b/>
                <w:sz w:val="18"/>
                <w:szCs w:val="18"/>
              </w:rPr>
            </w:pPr>
            <w:r w:rsidRPr="00056085">
              <w:rPr>
                <w:rFonts w:ascii="微软雅黑" w:eastAsia="微软雅黑" w:hAnsi="微软雅黑"/>
                <w:b/>
                <w:sz w:val="18"/>
                <w:szCs w:val="18"/>
              </w:rPr>
              <w:t>MSI</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9D6897E" w14:textId="03F37CC4" w:rsidR="0017691F" w:rsidRPr="00056085" w:rsidRDefault="0017691F" w:rsidP="0017691F">
            <w:pPr>
              <w:jc w:val="center"/>
              <w:rPr>
                <w:rFonts w:ascii="微软雅黑" w:eastAsia="微软雅黑" w:hAnsi="微软雅黑"/>
                <w:sz w:val="18"/>
                <w:szCs w:val="18"/>
              </w:rPr>
            </w:pPr>
            <w:r w:rsidRPr="00056085">
              <w:rPr>
                <w:rFonts w:ascii="微软雅黑" w:eastAsia="微软雅黑" w:hAnsi="微软雅黑" w:hint="eastAsia"/>
                <w:sz w:val="18"/>
                <w:szCs w:val="18"/>
              </w:rPr>
              <w:t>M</w:t>
            </w:r>
            <w:r w:rsidRPr="00056085">
              <w:rPr>
                <w:rFonts w:ascii="微软雅黑" w:eastAsia="微软雅黑" w:hAnsi="微软雅黑"/>
                <w:sz w:val="18"/>
                <w:szCs w:val="18"/>
              </w:rPr>
              <w:t>S</w:t>
            </w:r>
            <w:r w:rsidRPr="00056085">
              <w:rPr>
                <w:rFonts w:ascii="微软雅黑" w:eastAsia="微软雅黑" w:hAnsi="微软雅黑" w:hint="eastAsia"/>
                <w:sz w:val="18"/>
                <w:szCs w:val="18"/>
              </w:rPr>
              <w:t>I-</w:t>
            </w:r>
            <w:r w:rsidRPr="00056085">
              <w:rPr>
                <w:rFonts w:ascii="微软雅黑" w:eastAsia="微软雅黑" w:hAnsi="微软雅黑"/>
                <w:sz w:val="18"/>
                <w:szCs w:val="18"/>
              </w:rPr>
              <w:t>H</w:t>
            </w:r>
          </w:p>
        </w:tc>
        <w:tc>
          <w:tcPr>
            <w:tcW w:w="990" w:type="dxa"/>
            <w:tcBorders>
              <w:top w:val="single" w:sz="2" w:space="0" w:color="auto"/>
              <w:bottom w:val="single" w:sz="2" w:space="0" w:color="auto"/>
            </w:tcBorders>
            <w:shd w:val="clear" w:color="auto" w:fill="auto"/>
            <w:tcMar>
              <w:top w:w="113" w:type="dxa"/>
              <w:bottom w:w="113" w:type="dxa"/>
            </w:tcMar>
            <w:vAlign w:val="center"/>
          </w:tcPr>
          <w:p w14:paraId="36659D03" w14:textId="2F062D6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734547D7" w14:textId="1B08A179" w:rsidR="0017691F" w:rsidRPr="00056085" w:rsidRDefault="0017691F" w:rsidP="0017691F">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I类</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6C68C3F"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29FF0F5A"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38FCA798"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4FB63906"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CB68DF9"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2271476D"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6ECDDC63"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6A8CC037" w14:textId="2516E89E"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34B700BB"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6BA3DE59"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895E310"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7934917C"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70BE367C"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4C3D1760"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43E1F572" w14:textId="5EB6A01B"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tc>
      </w:tr>
      <w:tr w:rsidR="0017691F" w:rsidRPr="00056085" w14:paraId="70E91EE4" w14:textId="77777777" w:rsidTr="00D91C9D">
        <w:trPr>
          <w:jc w:val="center"/>
        </w:trPr>
        <w:tc>
          <w:tcPr>
            <w:tcW w:w="10163" w:type="dxa"/>
            <w:gridSpan w:val="5"/>
            <w:tcBorders>
              <w:top w:val="single" w:sz="2" w:space="0" w:color="auto"/>
              <w:bottom w:val="single" w:sz="2" w:space="0" w:color="auto"/>
            </w:tcBorders>
            <w:shd w:val="clear" w:color="auto" w:fill="F2F2F2"/>
            <w:vAlign w:val="center"/>
          </w:tcPr>
          <w:p w14:paraId="76AD497C" w14:textId="4D0E3DA7" w:rsidR="0017691F" w:rsidRPr="00056085" w:rsidRDefault="0017691F" w:rsidP="009F54AE">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1C4EF2" w:rsidRPr="00056085" w14:paraId="2A81ECE0" w14:textId="77777777" w:rsidTr="00D91C9D">
        <w:trPr>
          <w:jc w:val="center"/>
        </w:trPr>
        <w:tc>
          <w:tcPr>
            <w:tcW w:w="10163" w:type="dxa"/>
            <w:gridSpan w:val="5"/>
            <w:tcBorders>
              <w:top w:val="single" w:sz="2" w:space="0" w:color="auto"/>
              <w:bottom w:val="single" w:sz="2" w:space="0" w:color="auto"/>
            </w:tcBorders>
            <w:shd w:val="clear" w:color="auto" w:fill="F2F2F2"/>
            <w:vAlign w:val="center"/>
          </w:tcPr>
          <w:p w14:paraId="1BE13A2F" w14:textId="35BCCB86" w:rsidR="001C4EF2" w:rsidRPr="00056085" w:rsidRDefault="001C4EF2" w:rsidP="001C4EF2">
            <w:pPr>
              <w:snapToGrid w:val="0"/>
              <w:jc w:val="center"/>
              <w:rPr>
                <w:rFonts w:ascii="微软雅黑" w:eastAsia="微软雅黑" w:hAnsi="微软雅黑" w:cs="思源黑体 CN Normal"/>
                <w:bCs/>
                <w:sz w:val="18"/>
                <w:szCs w:val="18"/>
              </w:rPr>
            </w:pPr>
            <w:r w:rsidRPr="00056085">
              <w:rPr>
                <w:rFonts w:ascii="微软雅黑" w:eastAsia="微软雅黑" w:hAnsi="微软雅黑" w:cs="思源黑体 CN Normal"/>
                <w:bCs/>
                <w:sz w:val="18"/>
                <w:szCs w:val="18"/>
              </w:rPr>
              <w:t xml:space="preserve">{%tr if </w:t>
            </w:r>
            <w:proofErr w:type="spellStart"/>
            <w:r w:rsidRPr="00056085">
              <w:rPr>
                <w:rFonts w:ascii="微软雅黑" w:eastAsia="微软雅黑" w:hAnsi="微软雅黑" w:cs="思源黑体 CN Normal"/>
                <w:bCs/>
                <w:sz w:val="18"/>
                <w:szCs w:val="18"/>
              </w:rPr>
              <w:t>msi.var_id</w:t>
            </w:r>
            <w:proofErr w:type="spellEnd"/>
            <w:r w:rsidRPr="00056085">
              <w:rPr>
                <w:rFonts w:ascii="微软雅黑" w:eastAsia="微软雅黑" w:hAnsi="微软雅黑" w:cs="思源黑体 CN Normal"/>
                <w:bCs/>
                <w:sz w:val="18"/>
                <w:szCs w:val="18"/>
              </w:rPr>
              <w:t>=</w:t>
            </w:r>
            <w:proofErr w:type="gramStart"/>
            <w:r w:rsidRPr="00056085">
              <w:rPr>
                <w:rFonts w:ascii="微软雅黑" w:eastAsia="微软雅黑" w:hAnsi="微软雅黑" w:cs="思源黑体 CN Normal"/>
                <w:bCs/>
                <w:sz w:val="18"/>
                <w:szCs w:val="18"/>
              </w:rPr>
              <w:t>=”MSS</w:t>
            </w:r>
            <w:proofErr w:type="gramEnd"/>
            <w:r w:rsidRPr="00056085">
              <w:rPr>
                <w:rFonts w:ascii="微软雅黑" w:eastAsia="微软雅黑" w:hAnsi="微软雅黑" w:cs="思源黑体 CN Normal"/>
                <w:bCs/>
                <w:sz w:val="18"/>
                <w:szCs w:val="18"/>
              </w:rPr>
              <w:t>”%}</w:t>
            </w:r>
          </w:p>
        </w:tc>
      </w:tr>
      <w:tr w:rsidR="001C4EF2" w:rsidRPr="00056085" w14:paraId="4A19E339" w14:textId="77777777">
        <w:trPr>
          <w:jc w:val="center"/>
        </w:trPr>
        <w:tc>
          <w:tcPr>
            <w:tcW w:w="1160" w:type="dxa"/>
            <w:tcBorders>
              <w:top w:val="single" w:sz="2" w:space="0" w:color="auto"/>
              <w:bottom w:val="single" w:sz="2" w:space="0" w:color="auto"/>
            </w:tcBorders>
            <w:shd w:val="clear" w:color="auto" w:fill="F2F2F2"/>
            <w:vAlign w:val="center"/>
          </w:tcPr>
          <w:p w14:paraId="46139A6A" w14:textId="5C072523" w:rsidR="001C4EF2" w:rsidRPr="00056085" w:rsidRDefault="001C4EF2" w:rsidP="001C4EF2">
            <w:pPr>
              <w:jc w:val="center"/>
              <w:rPr>
                <w:rFonts w:ascii="微软雅黑" w:eastAsia="微软雅黑" w:hAnsi="微软雅黑"/>
                <w:b/>
                <w:sz w:val="18"/>
                <w:szCs w:val="18"/>
              </w:rPr>
            </w:pPr>
            <w:r w:rsidRPr="00056085">
              <w:rPr>
                <w:rFonts w:ascii="微软雅黑" w:eastAsia="微软雅黑" w:hAnsi="微软雅黑" w:hint="eastAsia"/>
                <w:b/>
                <w:sz w:val="18"/>
                <w:szCs w:val="18"/>
              </w:rPr>
              <w:t>MSI</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917BFCD" w14:textId="192898D8" w:rsidR="001C4EF2" w:rsidRPr="00056085" w:rsidRDefault="001C4EF2" w:rsidP="001C4EF2">
            <w:pPr>
              <w:jc w:val="center"/>
              <w:rPr>
                <w:rFonts w:ascii="微软雅黑" w:eastAsia="微软雅黑" w:hAnsi="微软雅黑"/>
                <w:sz w:val="18"/>
                <w:szCs w:val="18"/>
              </w:rPr>
            </w:pPr>
            <w:r w:rsidRPr="00056085">
              <w:rPr>
                <w:rFonts w:ascii="微软雅黑" w:eastAsia="微软雅黑" w:hAnsi="微软雅黑" w:hint="eastAsia"/>
                <w:sz w:val="18"/>
                <w:szCs w:val="18"/>
              </w:rPr>
              <w:t>MS</w:t>
            </w:r>
            <w:r w:rsidRPr="00056085">
              <w:rPr>
                <w:rFonts w:ascii="微软雅黑" w:eastAsia="微软雅黑" w:hAnsi="微软雅黑"/>
                <w:sz w:val="18"/>
                <w:szCs w:val="18"/>
              </w:rPr>
              <w:t>S</w:t>
            </w:r>
          </w:p>
        </w:tc>
        <w:tc>
          <w:tcPr>
            <w:tcW w:w="990" w:type="dxa"/>
            <w:tcBorders>
              <w:top w:val="single" w:sz="2" w:space="0" w:color="auto"/>
              <w:bottom w:val="single" w:sz="2" w:space="0" w:color="auto"/>
            </w:tcBorders>
            <w:shd w:val="clear" w:color="auto" w:fill="auto"/>
            <w:tcMar>
              <w:top w:w="113" w:type="dxa"/>
              <w:bottom w:w="113" w:type="dxa"/>
            </w:tcMar>
            <w:vAlign w:val="center"/>
          </w:tcPr>
          <w:p w14:paraId="1F261FE0" w14:textId="457C43E0" w:rsidR="001C4EF2" w:rsidRPr="00056085" w:rsidRDefault="001C4EF2" w:rsidP="001C4EF2">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56247872" w14:textId="6BE8E725"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 xml:space="preserve">{%p if “子宫内膜癌” in </w:t>
            </w:r>
            <w:proofErr w:type="spellStart"/>
            <w:r w:rsidRPr="00056085">
              <w:rPr>
                <w:rFonts w:ascii="微软雅黑" w:eastAsia="微软雅黑" w:hAnsi="微软雅黑" w:hint="eastAsia"/>
                <w:sz w:val="18"/>
                <w:szCs w:val="18"/>
                <w:highlight w:val="green"/>
              </w:rPr>
              <w:t>sample.tumor_list</w:t>
            </w:r>
            <w:proofErr w:type="spellEnd"/>
            <w:r w:rsidRPr="00056085">
              <w:rPr>
                <w:rFonts w:ascii="微软雅黑" w:eastAsia="微软雅黑" w:hAnsi="微软雅黑" w:hint="eastAsia"/>
                <w:sz w:val="18"/>
                <w:szCs w:val="18"/>
                <w:highlight w:val="green"/>
              </w:rPr>
              <w:t>%}</w:t>
            </w:r>
          </w:p>
          <w:p w14:paraId="370C0857" w14:textId="77777777" w:rsidR="001C4EF2" w:rsidRPr="00056085" w:rsidRDefault="001C4EF2"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I类</w:t>
            </w:r>
          </w:p>
          <w:p w14:paraId="78BA28E6" w14:textId="6AE2B0D4"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else%}</w:t>
            </w:r>
          </w:p>
          <w:p w14:paraId="1FE93BDA" w14:textId="77777777"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4A1865B" w14:textId="4D8C326A"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27AA62E" w14:textId="307D498E"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 xml:space="preserve">{%p if “子宫内膜癌” in </w:t>
            </w:r>
            <w:proofErr w:type="spellStart"/>
            <w:r w:rsidRPr="00056085">
              <w:rPr>
                <w:rFonts w:ascii="微软雅黑" w:eastAsia="微软雅黑" w:hAnsi="微软雅黑" w:hint="eastAsia"/>
                <w:sz w:val="18"/>
                <w:szCs w:val="18"/>
                <w:highlight w:val="green"/>
              </w:rPr>
              <w:t>sample.tumor_list</w:t>
            </w:r>
            <w:proofErr w:type="spellEnd"/>
            <w:r w:rsidRPr="00056085">
              <w:rPr>
                <w:rFonts w:ascii="微软雅黑" w:eastAsia="微软雅黑" w:hAnsi="微软雅黑" w:hint="eastAsia"/>
                <w:sz w:val="18"/>
                <w:szCs w:val="18"/>
                <w:highlight w:val="green"/>
              </w:rPr>
              <w:t>%}</w:t>
            </w:r>
          </w:p>
          <w:p w14:paraId="2F2DEC06" w14:textId="77777777" w:rsidR="001C4EF2" w:rsidRPr="00056085" w:rsidRDefault="001C4EF2" w:rsidP="001C4EF2">
            <w:pPr>
              <w:snapToGrid w:val="0"/>
              <w:jc w:val="center"/>
              <w:rPr>
                <w:rFonts w:ascii="微软雅黑" w:eastAsia="微软雅黑" w:hAnsi="微软雅黑"/>
                <w:sz w:val="18"/>
                <w:szCs w:val="18"/>
              </w:rPr>
            </w:pPr>
            <w:proofErr w:type="gramStart"/>
            <w:r w:rsidRPr="00056085">
              <w:rPr>
                <w:rFonts w:ascii="微软雅黑" w:eastAsia="微软雅黑" w:hAnsi="微软雅黑" w:hint="eastAsia"/>
                <w:sz w:val="18"/>
                <w:szCs w:val="18"/>
              </w:rPr>
              <w:t>帕博利珠单</w:t>
            </w:r>
            <w:proofErr w:type="gramEnd"/>
            <w:r w:rsidRPr="00056085">
              <w:rPr>
                <w:rFonts w:ascii="微软雅黑" w:eastAsia="微软雅黑" w:hAnsi="微软雅黑" w:hint="eastAsia"/>
                <w:sz w:val="18"/>
                <w:szCs w:val="18"/>
              </w:rPr>
              <w:t>抗+</w:t>
            </w:r>
            <w:proofErr w:type="gramStart"/>
            <w:r w:rsidRPr="00056085">
              <w:rPr>
                <w:rFonts w:ascii="微软雅黑" w:eastAsia="微软雅黑" w:hAnsi="微软雅黑" w:hint="eastAsia"/>
                <w:sz w:val="18"/>
                <w:szCs w:val="18"/>
              </w:rPr>
              <w:t>仑伐替尼</w:t>
            </w:r>
            <w:proofErr w:type="gramEnd"/>
            <w:r w:rsidRPr="00056085">
              <w:rPr>
                <w:rFonts w:ascii="微软雅黑" w:eastAsia="微软雅黑" w:hAnsi="微软雅黑" w:hint="eastAsia"/>
                <w:sz w:val="18"/>
                <w:szCs w:val="18"/>
              </w:rPr>
              <w:t>（敏感，A级）</w:t>
            </w:r>
          </w:p>
          <w:p w14:paraId="0FC47128" w14:textId="77777777"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else%}</w:t>
            </w:r>
          </w:p>
          <w:p w14:paraId="7E35D03D" w14:textId="77777777"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3AC0A75" w14:textId="7182A3A7" w:rsidR="006F24FB" w:rsidRPr="00056085" w:rsidRDefault="006F24FB" w:rsidP="006F24FB">
            <w:pPr>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endif%}</w:t>
            </w:r>
          </w:p>
        </w:tc>
      </w:tr>
      <w:tr w:rsidR="001C4EF2" w:rsidRPr="00056085" w14:paraId="1CF3AF32"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6BD31C5B" w14:textId="2FA9CE48" w:rsidR="001C4EF2" w:rsidRPr="00056085" w:rsidRDefault="001C4EF2" w:rsidP="001C4EF2">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4F67BB" w:rsidRPr="00056085" w14:paraId="6C70F17B"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1CCFD6D2" w14:textId="7D8D46C9" w:rsidR="004F67BB" w:rsidRPr="00056085" w:rsidRDefault="004F67BB" w:rsidP="001C4EF2">
            <w:pPr>
              <w:snapToGrid w:val="0"/>
              <w:jc w:val="center"/>
              <w:rPr>
                <w:rFonts w:ascii="微软雅黑" w:eastAsia="微软雅黑" w:hAnsi="微软雅黑"/>
                <w:sz w:val="18"/>
                <w:szCs w:val="18"/>
              </w:rPr>
            </w:pPr>
            <w:r w:rsidRPr="00056085">
              <w:rPr>
                <w:rFonts w:ascii="微软雅黑" w:eastAsia="微软雅黑" w:hAnsi="微软雅黑"/>
                <w:sz w:val="18"/>
                <w:szCs w:val="18"/>
              </w:rPr>
              <w:t>{%tr if var.ec_type.POLE_level12</w:t>
            </w:r>
            <w:r w:rsidR="00990102" w:rsidRPr="00056085">
              <w:rPr>
                <w:rFonts w:ascii="微软雅黑" w:eastAsia="微软雅黑" w:hAnsi="微软雅黑"/>
                <w:sz w:val="18"/>
                <w:szCs w:val="18"/>
              </w:rPr>
              <w:t>+ var.ec_type.POLE_level3</w:t>
            </w:r>
            <w:r w:rsidRPr="00056085">
              <w:rPr>
                <w:rFonts w:ascii="微软雅黑" w:eastAsia="微软雅黑" w:hAnsi="微软雅黑"/>
                <w:sz w:val="18"/>
                <w:szCs w:val="18"/>
              </w:rPr>
              <w:t>%}</w:t>
            </w:r>
          </w:p>
        </w:tc>
      </w:tr>
      <w:tr w:rsidR="004F67BB" w:rsidRPr="00056085" w14:paraId="204C8524"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734E5CD6" w14:textId="3CF0D4D3" w:rsidR="004F67BB" w:rsidRPr="00056085" w:rsidRDefault="004F67BB" w:rsidP="001C4EF2">
            <w:pPr>
              <w:snapToGrid w:val="0"/>
              <w:jc w:val="center"/>
              <w:rPr>
                <w:rFonts w:ascii="微软雅黑" w:eastAsia="微软雅黑" w:hAnsi="微软雅黑"/>
                <w:sz w:val="18"/>
                <w:szCs w:val="18"/>
              </w:rPr>
            </w:pPr>
            <w:r w:rsidRPr="00056085">
              <w:rPr>
                <w:rFonts w:ascii="微软雅黑" w:eastAsia="微软雅黑" w:hAnsi="微软雅黑"/>
                <w:sz w:val="18"/>
                <w:szCs w:val="18"/>
              </w:rPr>
              <w:t>{%tr for a in var.ec_type.POLE_level12</w:t>
            </w:r>
            <w:r w:rsidR="00990102" w:rsidRPr="00056085">
              <w:rPr>
                <w:rFonts w:ascii="微软雅黑" w:eastAsia="微软雅黑" w:hAnsi="微软雅黑"/>
                <w:sz w:val="18"/>
                <w:szCs w:val="18"/>
              </w:rPr>
              <w:t>+ var.ec_type.POLE_level3</w:t>
            </w:r>
            <w:r w:rsidRPr="00056085">
              <w:rPr>
                <w:rFonts w:ascii="微软雅黑" w:eastAsia="微软雅黑" w:hAnsi="微软雅黑"/>
                <w:sz w:val="18"/>
                <w:szCs w:val="18"/>
              </w:rPr>
              <w:t>%}</w:t>
            </w:r>
          </w:p>
        </w:tc>
      </w:tr>
      <w:tr w:rsidR="001C4EF2" w:rsidRPr="00056085" w14:paraId="3A42D667" w14:textId="77777777">
        <w:trPr>
          <w:jc w:val="center"/>
        </w:trPr>
        <w:tc>
          <w:tcPr>
            <w:tcW w:w="1160" w:type="dxa"/>
            <w:tcBorders>
              <w:top w:val="single" w:sz="2" w:space="0" w:color="auto"/>
              <w:bottom w:val="single" w:sz="2" w:space="0" w:color="auto"/>
            </w:tcBorders>
            <w:shd w:val="clear" w:color="auto" w:fill="F2F2F2"/>
            <w:vAlign w:val="center"/>
          </w:tcPr>
          <w:p w14:paraId="02EF1C10" w14:textId="2EE71EB0" w:rsidR="001C4EF2" w:rsidRPr="00056085" w:rsidRDefault="004F67B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r w:rsidRPr="00056085">
              <w:rPr>
                <w:rFonts w:ascii="微软雅黑" w:eastAsia="微软雅黑" w:hAnsi="微软雅黑"/>
                <w:b/>
                <w:sz w:val="18"/>
                <w:szCs w:val="18"/>
              </w:rPr>
              <w:t>a.gene_symbol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2A1432C8" w14:textId="3D757FE8" w:rsidR="001C4EF2" w:rsidRPr="00056085" w:rsidRDefault="004F67BB">
            <w:pPr>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r w:rsidRPr="00056085">
              <w:rPr>
                <w:rFonts w:ascii="微软雅黑" w:eastAsia="微软雅黑" w:hAnsi="微软雅黑"/>
                <w:sz w:val="18"/>
                <w:szCs w:val="18"/>
              </w:rPr>
              <w:t>a.gene_region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 xml:space="preserve">!=”p.?”%} </w:t>
            </w:r>
            <w:r w:rsidRPr="00056085">
              <w:rPr>
                <w:rFonts w:ascii="微软雅黑" w:eastAsia="微软雅黑" w:hAnsi="微软雅黑"/>
                <w:sz w:val="18"/>
                <w:szCs w:val="18"/>
              </w:rPr>
              <w:lastRenderedPageBreak/>
              <w:t>{{</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3ECF980" w14:textId="26D07F08" w:rsidR="001C4EF2" w:rsidRPr="00056085" w:rsidRDefault="004F67BB">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3FE58401"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w:t>
            </w:r>
            <w:r w:rsidRPr="00B23AF5">
              <w:rPr>
                <w:rFonts w:ascii="微软雅黑" w:eastAsia="微软雅黑" w:hAnsi="微软雅黑"/>
                <w:sz w:val="18"/>
                <w:szCs w:val="18"/>
              </w:rPr>
              <w:lastRenderedPageBreak/>
              <w:t xml:space="preserve">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6305EB9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752BAF6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27F61C4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27A79973"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63B6997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6F29FEA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391C6FF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152C81FD" w14:textId="13004241" w:rsidR="001C4EF2"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C6C7435" w14:textId="77777777" w:rsidR="009F72D6" w:rsidRDefault="009F72D6" w:rsidP="004F67BB">
            <w:pPr>
              <w:snapToGrid w:val="0"/>
              <w:jc w:val="center"/>
              <w:rPr>
                <w:rFonts w:ascii="微软雅黑" w:eastAsia="微软雅黑" w:hAnsi="微软雅黑"/>
                <w:sz w:val="18"/>
                <w:szCs w:val="18"/>
              </w:rPr>
            </w:pPr>
            <w:r w:rsidRPr="009F72D6">
              <w:rPr>
                <w:rFonts w:ascii="微软雅黑" w:eastAsia="微软雅黑" w:hAnsi="微软雅黑"/>
                <w:sz w:val="18"/>
                <w:szCs w:val="18"/>
              </w:rPr>
              <w:lastRenderedPageBreak/>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w:t>
            </w:r>
            <w:proofErr w:type="gramStart"/>
            <w:r w:rsidRPr="009F72D6">
              <w:rPr>
                <w:rFonts w:ascii="微软雅黑" w:eastAsia="微软雅黑" w:hAnsi="微软雅黑"/>
                <w:sz w:val="18"/>
                <w:szCs w:val="18"/>
              </w:rPr>
              <w:t>split.Predictive</w:t>
            </w:r>
            <w:proofErr w:type="spellEnd"/>
            <w:proofErr w:type="gram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lastRenderedPageBreak/>
              <w:t>a.evi_sum.evi_split.Diagnostic</w:t>
            </w:r>
            <w:proofErr w:type="spellEnd"/>
            <w:r w:rsidRPr="009F72D6">
              <w:rPr>
                <w:rFonts w:ascii="微软雅黑" w:eastAsia="微软雅黑" w:hAnsi="微软雅黑"/>
                <w:sz w:val="18"/>
                <w:szCs w:val="18"/>
              </w:rPr>
              <w:t>)%}</w:t>
            </w:r>
          </w:p>
          <w:p w14:paraId="38F7AE1D" w14:textId="4E793ED6"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10DF59EB"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63893581"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21D68B5A"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3EACCE57"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674C6DC"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48FDA4F0"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45AD5BCF" w14:textId="5121CCB1"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26A7FF20"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5F329D2"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2C9823CC"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63A22006"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5DB37AFE"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498242EE"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655C4D07" w14:textId="77777777" w:rsidR="001C4EF2"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2EF8862" w14:textId="77777777"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36B2199F" w14:textId="77777777"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67837C42" w14:textId="15585846"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9916AB" w:rsidRPr="00056085" w14:paraId="3615B5FB" w14:textId="77777777" w:rsidTr="008F3C37">
        <w:trPr>
          <w:jc w:val="center"/>
        </w:trPr>
        <w:tc>
          <w:tcPr>
            <w:tcW w:w="10163" w:type="dxa"/>
            <w:gridSpan w:val="5"/>
            <w:tcBorders>
              <w:top w:val="single" w:sz="2" w:space="0" w:color="auto"/>
              <w:bottom w:val="single" w:sz="2" w:space="0" w:color="auto"/>
            </w:tcBorders>
            <w:shd w:val="clear" w:color="auto" w:fill="F2F2F2"/>
            <w:vAlign w:val="center"/>
          </w:tcPr>
          <w:p w14:paraId="6534CFD3" w14:textId="43B64D65" w:rsidR="009916AB" w:rsidRPr="00056085" w:rsidRDefault="009916AB"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9916AB" w:rsidRPr="00056085" w14:paraId="7A057B86" w14:textId="77777777" w:rsidTr="008F3C37">
        <w:trPr>
          <w:jc w:val="center"/>
        </w:trPr>
        <w:tc>
          <w:tcPr>
            <w:tcW w:w="10163" w:type="dxa"/>
            <w:gridSpan w:val="5"/>
            <w:tcBorders>
              <w:top w:val="single" w:sz="2" w:space="0" w:color="auto"/>
              <w:bottom w:val="single" w:sz="2" w:space="0" w:color="auto"/>
            </w:tcBorders>
            <w:shd w:val="clear" w:color="auto" w:fill="F2F2F2"/>
            <w:vAlign w:val="center"/>
          </w:tcPr>
          <w:p w14:paraId="4E2845AA" w14:textId="3B18BDD8" w:rsidR="009916AB" w:rsidRPr="00056085" w:rsidRDefault="009916AB"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{%tr else%}</w:t>
            </w:r>
          </w:p>
        </w:tc>
      </w:tr>
      <w:tr w:rsidR="009916AB" w:rsidRPr="00056085" w14:paraId="052F84A6" w14:textId="77777777" w:rsidTr="00CE392D">
        <w:trPr>
          <w:jc w:val="center"/>
        </w:trPr>
        <w:tc>
          <w:tcPr>
            <w:tcW w:w="1160" w:type="dxa"/>
            <w:tcBorders>
              <w:top w:val="single" w:sz="2" w:space="0" w:color="auto"/>
              <w:bottom w:val="single" w:sz="2" w:space="0" w:color="auto"/>
            </w:tcBorders>
            <w:shd w:val="clear" w:color="auto" w:fill="F2F2F2"/>
            <w:vAlign w:val="center"/>
          </w:tcPr>
          <w:p w14:paraId="6349368D" w14:textId="4F4931F6" w:rsidR="009916AB" w:rsidRPr="00056085" w:rsidRDefault="009916AB" w:rsidP="009916AB">
            <w:pPr>
              <w:jc w:val="center"/>
              <w:rPr>
                <w:rFonts w:ascii="微软雅黑" w:eastAsia="微软雅黑" w:hAnsi="微软雅黑"/>
                <w:b/>
                <w:sz w:val="18"/>
                <w:szCs w:val="18"/>
              </w:rPr>
            </w:pPr>
            <w:r w:rsidRPr="00056085">
              <w:rPr>
                <w:rFonts w:ascii="微软雅黑" w:eastAsia="微软雅黑" w:hAnsi="微软雅黑"/>
                <w:b/>
                <w:sz w:val="18"/>
                <w:szCs w:val="18"/>
              </w:rPr>
              <w:t>POLE</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ABEA56E" w14:textId="51806929" w:rsidR="009916AB" w:rsidRPr="00056085" w:rsidRDefault="009916AB" w:rsidP="009916AB">
            <w:pPr>
              <w:jc w:val="center"/>
              <w:rPr>
                <w:rFonts w:ascii="微软雅黑" w:eastAsia="微软雅黑" w:hAnsi="微软雅黑"/>
                <w:sz w:val="18"/>
                <w:szCs w:val="18"/>
              </w:rPr>
            </w:pPr>
            <w:r w:rsidRPr="00056085">
              <w:rPr>
                <w:rFonts w:ascii="微软雅黑" w:eastAsia="微软雅黑" w:hAnsi="微软雅黑" w:hint="eastAsia"/>
                <w:sz w:val="18"/>
                <w:szCs w:val="18"/>
              </w:rPr>
              <w:t>未检测</w:t>
            </w:r>
            <w:proofErr w:type="gramStart"/>
            <w:r w:rsidRPr="00056085">
              <w:rPr>
                <w:rFonts w:ascii="微软雅黑" w:eastAsia="微软雅黑" w:hAnsi="微软雅黑" w:hint="eastAsia"/>
                <w:sz w:val="18"/>
                <w:szCs w:val="18"/>
              </w:rPr>
              <w:t>到热点</w:t>
            </w:r>
            <w:proofErr w:type="gramEnd"/>
            <w:r w:rsidRPr="00056085">
              <w:rPr>
                <w:rFonts w:ascii="微软雅黑" w:eastAsia="微软雅黑" w:hAnsi="微软雅黑" w:hint="eastAsia"/>
                <w:sz w:val="18"/>
                <w:szCs w:val="18"/>
              </w:rPr>
              <w:t>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4EDD1725" w14:textId="7D1445E7" w:rsidR="009916AB" w:rsidRPr="00056085" w:rsidRDefault="009916AB" w:rsidP="009916A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12CDCA66" w14:textId="0DCABBDD" w:rsidR="009916AB" w:rsidRPr="00056085" w:rsidRDefault="009916AB" w:rsidP="009916A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BDA6A5E" w14:textId="3595B406" w:rsidR="009916AB" w:rsidRPr="00056085" w:rsidRDefault="009916AB" w:rsidP="009916AB">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p>
        </w:tc>
      </w:tr>
      <w:tr w:rsidR="009916AB" w:rsidRPr="00056085" w14:paraId="6C6368A9"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7DCAE941" w14:textId="03D5E6A0" w:rsidR="009916AB" w:rsidRPr="00056085" w:rsidRDefault="009916AB" w:rsidP="009916AB">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endif%}</w:t>
            </w:r>
          </w:p>
        </w:tc>
      </w:tr>
      <w:tr w:rsidR="00CD358D" w:rsidRPr="00056085" w14:paraId="406D0B65"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49FE6B74" w14:textId="5074B305" w:rsidR="00CD358D" w:rsidRPr="00056085" w:rsidRDefault="00CD358D" w:rsidP="00CD358D">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if var.ec_type.</w:t>
            </w:r>
            <w:r w:rsidRPr="00056085">
              <w:rPr>
                <w:rFonts w:ascii="微软雅黑" w:eastAsia="微软雅黑" w:hAnsi="微软雅黑" w:hint="eastAsia"/>
                <w:sz w:val="18"/>
                <w:szCs w:val="18"/>
              </w:rPr>
              <w:t>TP53</w:t>
            </w:r>
            <w:r w:rsidRPr="00056085">
              <w:rPr>
                <w:rFonts w:ascii="微软雅黑" w:eastAsia="微软雅黑" w:hAnsi="微软雅黑"/>
                <w:sz w:val="18"/>
                <w:szCs w:val="18"/>
              </w:rPr>
              <w:t>_level12</w:t>
            </w:r>
            <w:r w:rsidR="00A523C5" w:rsidRPr="00056085">
              <w:rPr>
                <w:rFonts w:ascii="微软雅黑" w:eastAsia="微软雅黑" w:hAnsi="微软雅黑"/>
                <w:sz w:val="18"/>
                <w:szCs w:val="18"/>
              </w:rPr>
              <w:t>+ var.ec_type.TP53_level3</w:t>
            </w:r>
            <w:r w:rsidRPr="00056085">
              <w:rPr>
                <w:rFonts w:ascii="微软雅黑" w:eastAsia="微软雅黑" w:hAnsi="微软雅黑"/>
                <w:sz w:val="18"/>
                <w:szCs w:val="18"/>
              </w:rPr>
              <w:t>%}</w:t>
            </w:r>
          </w:p>
        </w:tc>
      </w:tr>
      <w:tr w:rsidR="00CD358D" w:rsidRPr="00056085" w14:paraId="6A9F3F8C"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1309661E" w14:textId="17D49CCB" w:rsidR="00CD358D" w:rsidRPr="00056085" w:rsidRDefault="00CD358D" w:rsidP="00CD358D">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for a in var.ec_type.</w:t>
            </w:r>
            <w:r w:rsidRPr="00056085">
              <w:rPr>
                <w:rFonts w:ascii="微软雅黑" w:eastAsia="微软雅黑" w:hAnsi="微软雅黑" w:hint="eastAsia"/>
                <w:sz w:val="18"/>
                <w:szCs w:val="18"/>
              </w:rPr>
              <w:t>TP53</w:t>
            </w:r>
            <w:r w:rsidRPr="00056085">
              <w:rPr>
                <w:rFonts w:ascii="微软雅黑" w:eastAsia="微软雅黑" w:hAnsi="微软雅黑"/>
                <w:sz w:val="18"/>
                <w:szCs w:val="18"/>
              </w:rPr>
              <w:t>_level12</w:t>
            </w:r>
            <w:r w:rsidR="00A523C5" w:rsidRPr="00056085">
              <w:rPr>
                <w:rFonts w:ascii="微软雅黑" w:eastAsia="微软雅黑" w:hAnsi="微软雅黑"/>
                <w:sz w:val="18"/>
                <w:szCs w:val="18"/>
              </w:rPr>
              <w:t>+ var.ec_type.TP53_level3</w:t>
            </w:r>
            <w:r w:rsidRPr="00056085">
              <w:rPr>
                <w:rFonts w:ascii="微软雅黑" w:eastAsia="微软雅黑" w:hAnsi="微软雅黑"/>
                <w:sz w:val="18"/>
                <w:szCs w:val="18"/>
              </w:rPr>
              <w:t>%}</w:t>
            </w:r>
          </w:p>
        </w:tc>
      </w:tr>
      <w:tr w:rsidR="00640BDB" w:rsidRPr="00056085" w14:paraId="7ABC0BA8" w14:textId="77777777">
        <w:trPr>
          <w:jc w:val="center"/>
        </w:trPr>
        <w:tc>
          <w:tcPr>
            <w:tcW w:w="1160" w:type="dxa"/>
            <w:tcBorders>
              <w:top w:val="single" w:sz="2" w:space="0" w:color="auto"/>
              <w:bottom w:val="single" w:sz="2" w:space="0" w:color="auto"/>
            </w:tcBorders>
            <w:shd w:val="clear" w:color="auto" w:fill="F2F2F2"/>
            <w:vAlign w:val="center"/>
          </w:tcPr>
          <w:p w14:paraId="343909FF" w14:textId="09192EE8"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B413FD3" w14:textId="162ECD3F" w:rsidR="00640BDB" w:rsidRPr="00056085" w:rsidRDefault="00640BDB" w:rsidP="00640BDB">
            <w:pPr>
              <w:jc w:val="center"/>
              <w:rPr>
                <w:rFonts w:ascii="微软雅黑" w:eastAsia="微软雅黑" w:hAnsi="微软雅黑"/>
                <w:bCs/>
                <w:color w:val="000000" w:themeColor="text1"/>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!=”p.?”%}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13A405E" w14:textId="254B3955" w:rsidR="00640BDB" w:rsidRPr="00056085" w:rsidRDefault="00640BDB" w:rsidP="00640BDB">
            <w:pPr>
              <w:snapToGrid w:val="0"/>
              <w:jc w:val="center"/>
              <w:rPr>
                <w:rFonts w:ascii="微软雅黑" w:eastAsia="微软雅黑" w:hAnsi="微软雅黑" w:cs="思源黑体 CN Light"/>
                <w:bCs/>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0CCA605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4ADE554D"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4E7B3C3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68C1201B"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lastRenderedPageBreak/>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53F992C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28800C5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53666D13"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1B735B54"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12C43144" w14:textId="33836ECC"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40116721" w14:textId="77777777" w:rsidR="009F72D6" w:rsidRDefault="009F72D6" w:rsidP="00640BDB">
            <w:pPr>
              <w:snapToGrid w:val="0"/>
              <w:jc w:val="center"/>
              <w:rPr>
                <w:rFonts w:ascii="微软雅黑" w:eastAsia="微软雅黑" w:hAnsi="微软雅黑"/>
                <w:sz w:val="18"/>
                <w:szCs w:val="18"/>
              </w:rPr>
            </w:pPr>
            <w:r w:rsidRPr="009F72D6">
              <w:rPr>
                <w:rFonts w:ascii="微软雅黑" w:eastAsia="微软雅黑" w:hAnsi="微软雅黑"/>
                <w:sz w:val="18"/>
                <w:szCs w:val="18"/>
              </w:rPr>
              <w:lastRenderedPageBreak/>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a.evi_sum.evi_split.Predictive</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a.evi_sum.evi_split.Diagnostic</w:t>
            </w:r>
            <w:proofErr w:type="spellEnd"/>
            <w:r w:rsidRPr="009F72D6">
              <w:rPr>
                <w:rFonts w:ascii="微软雅黑" w:eastAsia="微软雅黑" w:hAnsi="微软雅黑"/>
                <w:sz w:val="18"/>
                <w:szCs w:val="18"/>
              </w:rPr>
              <w:t>)%}</w:t>
            </w:r>
          </w:p>
          <w:p w14:paraId="1664D63D" w14:textId="2504B145"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357BA10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62DD4C3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r w:rsidRPr="00056085">
              <w:rPr>
                <w:rFonts w:ascii="微软雅黑" w:eastAsia="微软雅黑" w:hAnsi="微软雅黑" w:hint="eastAsia"/>
                <w:sz w:val="18"/>
                <w:szCs w:val="18"/>
              </w:rPr>
              <w:lastRenderedPageBreak/>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5EC2403C"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5D271E9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0CDEDDC"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372AEAB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047A2CA5"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5E0F6D1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0D8D93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A11958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3FA23CA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4DFCA52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7057EF7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788B0B4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93BF19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5BAF14A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0BA2AC63" w14:textId="66B72CDE" w:rsidR="00640BDB" w:rsidRPr="00056085" w:rsidRDefault="00640BDB" w:rsidP="00640BDB">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A523C5" w:rsidRPr="00056085" w14:paraId="3AAE6457" w14:textId="77777777" w:rsidTr="00721427">
        <w:trPr>
          <w:jc w:val="center"/>
        </w:trPr>
        <w:tc>
          <w:tcPr>
            <w:tcW w:w="10163" w:type="dxa"/>
            <w:gridSpan w:val="5"/>
            <w:tcBorders>
              <w:top w:val="single" w:sz="2" w:space="0" w:color="auto"/>
              <w:bottom w:val="single" w:sz="2" w:space="0" w:color="auto"/>
            </w:tcBorders>
            <w:shd w:val="clear" w:color="auto" w:fill="F2F2F2"/>
            <w:vAlign w:val="center"/>
          </w:tcPr>
          <w:p w14:paraId="71ADFC21" w14:textId="549E0FE6"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A523C5" w:rsidRPr="00056085" w14:paraId="188B2E84" w14:textId="77777777" w:rsidTr="00721427">
        <w:trPr>
          <w:jc w:val="center"/>
        </w:trPr>
        <w:tc>
          <w:tcPr>
            <w:tcW w:w="10163" w:type="dxa"/>
            <w:gridSpan w:val="5"/>
            <w:tcBorders>
              <w:top w:val="single" w:sz="2" w:space="0" w:color="auto"/>
              <w:bottom w:val="single" w:sz="2" w:space="0" w:color="auto"/>
            </w:tcBorders>
            <w:shd w:val="clear" w:color="auto" w:fill="F2F2F2"/>
            <w:vAlign w:val="center"/>
          </w:tcPr>
          <w:p w14:paraId="22A7C05B" w14:textId="4ED4BD0D"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sz w:val="18"/>
                <w:szCs w:val="18"/>
              </w:rPr>
              <w:t>{%tr else%}</w:t>
            </w:r>
          </w:p>
        </w:tc>
      </w:tr>
      <w:tr w:rsidR="00A523C5" w:rsidRPr="00056085" w14:paraId="5D5B757E" w14:textId="77777777">
        <w:trPr>
          <w:jc w:val="center"/>
        </w:trPr>
        <w:tc>
          <w:tcPr>
            <w:tcW w:w="1160" w:type="dxa"/>
            <w:tcBorders>
              <w:top w:val="single" w:sz="2" w:space="0" w:color="auto"/>
              <w:bottom w:val="single" w:sz="2" w:space="0" w:color="auto"/>
            </w:tcBorders>
            <w:shd w:val="clear" w:color="auto" w:fill="F2F2F2"/>
            <w:vAlign w:val="center"/>
          </w:tcPr>
          <w:p w14:paraId="75D6333B" w14:textId="1947C7E4" w:rsidR="00A523C5" w:rsidRPr="00056085" w:rsidRDefault="00A523C5" w:rsidP="00A523C5">
            <w:pPr>
              <w:jc w:val="center"/>
              <w:rPr>
                <w:rFonts w:ascii="微软雅黑" w:eastAsia="微软雅黑" w:hAnsi="微软雅黑"/>
                <w:b/>
                <w:sz w:val="18"/>
                <w:szCs w:val="18"/>
              </w:rPr>
            </w:pPr>
            <w:r w:rsidRPr="00056085">
              <w:rPr>
                <w:rFonts w:ascii="微软雅黑" w:eastAsia="微软雅黑" w:hAnsi="微软雅黑"/>
                <w:b/>
                <w:sz w:val="18"/>
                <w:szCs w:val="18"/>
              </w:rPr>
              <w:t>TP53</w:t>
            </w:r>
          </w:p>
        </w:tc>
        <w:tc>
          <w:tcPr>
            <w:tcW w:w="2602" w:type="dxa"/>
            <w:tcBorders>
              <w:top w:val="single" w:sz="2" w:space="0" w:color="auto"/>
              <w:bottom w:val="single" w:sz="2" w:space="0" w:color="auto"/>
            </w:tcBorders>
            <w:shd w:val="clear" w:color="auto" w:fill="auto"/>
            <w:tcMar>
              <w:top w:w="113" w:type="dxa"/>
              <w:bottom w:w="113" w:type="dxa"/>
            </w:tcMar>
            <w:vAlign w:val="center"/>
          </w:tcPr>
          <w:p w14:paraId="35784250" w14:textId="3905E88B" w:rsidR="00A523C5" w:rsidRPr="00056085" w:rsidRDefault="00A523C5" w:rsidP="00A523C5">
            <w:pPr>
              <w:jc w:val="center"/>
              <w:rPr>
                <w:rFonts w:ascii="微软雅黑" w:eastAsia="微软雅黑" w:hAnsi="微软雅黑"/>
                <w:bCs/>
                <w:color w:val="000000" w:themeColor="text1"/>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6194D5D8" w14:textId="32B6FF67" w:rsidR="00A523C5" w:rsidRPr="00056085" w:rsidRDefault="00A523C5" w:rsidP="00A523C5">
            <w:pPr>
              <w:snapToGrid w:val="0"/>
              <w:jc w:val="center"/>
              <w:rPr>
                <w:rFonts w:ascii="微软雅黑" w:eastAsia="微软雅黑" w:hAnsi="微软雅黑" w:cs="思源黑体 CN Light"/>
                <w:bCs/>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25DCB70E" w14:textId="3170E344" w:rsidR="00A523C5" w:rsidRPr="00056085" w:rsidRDefault="00A523C5" w:rsidP="00A523C5">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F676A08" w14:textId="52CB812B"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hint="eastAsia"/>
                <w:sz w:val="18"/>
                <w:szCs w:val="18"/>
              </w:rPr>
              <w:t>-</w:t>
            </w:r>
          </w:p>
        </w:tc>
      </w:tr>
      <w:tr w:rsidR="00A523C5" w:rsidRPr="00056085" w14:paraId="4993B632"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83A8F2F" w14:textId="44C97897"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A523C5" w:rsidRPr="00056085" w14:paraId="56B06188"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56389F6" w14:textId="7B36F648"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if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1_level12</w:t>
            </w:r>
            <w:r w:rsidR="00DB2535" w:rsidRPr="00056085">
              <w:rPr>
                <w:rFonts w:ascii="微软雅黑" w:eastAsia="微软雅黑" w:hAnsi="微软雅黑"/>
                <w:sz w:val="18"/>
                <w:szCs w:val="18"/>
              </w:rPr>
              <w:t>+ var.ec_type.BRCA1_level3</w:t>
            </w:r>
            <w:r w:rsidRPr="00056085">
              <w:rPr>
                <w:rFonts w:ascii="微软雅黑" w:eastAsia="微软雅黑" w:hAnsi="微软雅黑"/>
                <w:sz w:val="18"/>
                <w:szCs w:val="18"/>
              </w:rPr>
              <w:t>%}</w:t>
            </w:r>
          </w:p>
        </w:tc>
      </w:tr>
      <w:tr w:rsidR="00A523C5" w:rsidRPr="00056085" w14:paraId="19F8ADE5"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543ED71" w14:textId="448651E1"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for a in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1_level12</w:t>
            </w:r>
            <w:r w:rsidR="00DB2535" w:rsidRPr="00056085">
              <w:rPr>
                <w:rFonts w:ascii="微软雅黑" w:eastAsia="微软雅黑" w:hAnsi="微软雅黑"/>
                <w:sz w:val="18"/>
                <w:szCs w:val="18"/>
              </w:rPr>
              <w:t>+ var.ec_type.BRCA1_level3</w:t>
            </w:r>
            <w:r w:rsidRPr="00056085">
              <w:rPr>
                <w:rFonts w:ascii="微软雅黑" w:eastAsia="微软雅黑" w:hAnsi="微软雅黑"/>
                <w:sz w:val="18"/>
                <w:szCs w:val="18"/>
              </w:rPr>
              <w:t>%}</w:t>
            </w:r>
          </w:p>
        </w:tc>
      </w:tr>
      <w:tr w:rsidR="00640BDB" w:rsidRPr="00056085" w14:paraId="47A0260D" w14:textId="77777777">
        <w:trPr>
          <w:jc w:val="center"/>
        </w:trPr>
        <w:tc>
          <w:tcPr>
            <w:tcW w:w="1160" w:type="dxa"/>
            <w:tcBorders>
              <w:top w:val="single" w:sz="2" w:space="0" w:color="auto"/>
              <w:bottom w:val="single" w:sz="2" w:space="0" w:color="auto"/>
            </w:tcBorders>
            <w:shd w:val="clear" w:color="auto" w:fill="F2F2F2"/>
            <w:vAlign w:val="center"/>
          </w:tcPr>
          <w:p w14:paraId="4F4C3C3D" w14:textId="621D7A76"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3AAFD9CF" w14:textId="51F928A8" w:rsidR="00640BDB" w:rsidRPr="00056085" w:rsidRDefault="00640BDB" w:rsidP="00640BDB">
            <w:pPr>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!=”p.?”%}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0743B863" w14:textId="429DC31C"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6CD36E2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0636EEEC"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0478924E"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2091612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0448CC1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77CA6DA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2BDDEE66"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7C0F783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4C056DCE" w14:textId="7884133F"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1FEF146" w14:textId="77777777" w:rsidR="009F72D6" w:rsidRDefault="009F72D6" w:rsidP="009F72D6">
            <w:pPr>
              <w:snapToGrid w:val="0"/>
              <w:jc w:val="center"/>
              <w:rPr>
                <w:rFonts w:ascii="微软雅黑" w:eastAsia="微软雅黑" w:hAnsi="微软雅黑"/>
                <w:sz w:val="18"/>
                <w:szCs w:val="18"/>
              </w:rPr>
            </w:pPr>
            <w:r w:rsidRPr="009F72D6">
              <w:rPr>
                <w:rFonts w:ascii="微软雅黑" w:eastAsia="微软雅黑" w:hAnsi="微软雅黑"/>
                <w:sz w:val="18"/>
                <w:szCs w:val="18"/>
              </w:rPr>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w:t>
            </w:r>
            <w:proofErr w:type="gramStart"/>
            <w:r w:rsidRPr="009F72D6">
              <w:rPr>
                <w:rFonts w:ascii="微软雅黑" w:eastAsia="微软雅黑" w:hAnsi="微软雅黑"/>
                <w:sz w:val="18"/>
                <w:szCs w:val="18"/>
              </w:rPr>
              <w:t>split.Predictive</w:t>
            </w:r>
            <w:proofErr w:type="spellEnd"/>
            <w:proofErr w:type="gram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a.evi_sum.evi_split.Diagnostic</w:t>
            </w:r>
            <w:proofErr w:type="spellEnd"/>
            <w:r w:rsidRPr="009F72D6">
              <w:rPr>
                <w:rFonts w:ascii="微软雅黑" w:eastAsia="微软雅黑" w:hAnsi="微软雅黑"/>
                <w:sz w:val="18"/>
                <w:szCs w:val="18"/>
              </w:rPr>
              <w:t>)%}</w:t>
            </w:r>
          </w:p>
          <w:p w14:paraId="0AFD89E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3BA062D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12FBEE74"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65F79BA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671B2264"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1703568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761B711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15CDE5A8"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lastRenderedPageBreak/>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16F02C5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6E18B9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5B55AC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79694BB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578B15EE"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0DD532F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470FF51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A3AF76E"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5333230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F3822EA" w14:textId="6BD2DAB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DC7643" w:rsidRPr="00056085" w14:paraId="5DEB98AF" w14:textId="77777777" w:rsidTr="00832354">
        <w:trPr>
          <w:jc w:val="center"/>
        </w:trPr>
        <w:tc>
          <w:tcPr>
            <w:tcW w:w="10163" w:type="dxa"/>
            <w:gridSpan w:val="5"/>
            <w:tcBorders>
              <w:top w:val="single" w:sz="2" w:space="0" w:color="auto"/>
              <w:bottom w:val="single" w:sz="2" w:space="0" w:color="auto"/>
            </w:tcBorders>
            <w:shd w:val="clear" w:color="auto" w:fill="F2F2F2"/>
            <w:vAlign w:val="center"/>
          </w:tcPr>
          <w:p w14:paraId="1CF42992" w14:textId="53BB1584"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DC7643" w:rsidRPr="00056085" w14:paraId="1839E153" w14:textId="77777777" w:rsidTr="00832354">
        <w:trPr>
          <w:jc w:val="center"/>
        </w:trPr>
        <w:tc>
          <w:tcPr>
            <w:tcW w:w="10163" w:type="dxa"/>
            <w:gridSpan w:val="5"/>
            <w:tcBorders>
              <w:top w:val="single" w:sz="2" w:space="0" w:color="auto"/>
              <w:bottom w:val="single" w:sz="2" w:space="0" w:color="auto"/>
            </w:tcBorders>
            <w:shd w:val="clear" w:color="auto" w:fill="F2F2F2"/>
            <w:vAlign w:val="center"/>
          </w:tcPr>
          <w:p w14:paraId="7DD96663" w14:textId="4B354138"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else%}</w:t>
            </w:r>
          </w:p>
        </w:tc>
      </w:tr>
      <w:tr w:rsidR="00DC7643" w:rsidRPr="00056085" w14:paraId="671CFBD8" w14:textId="77777777">
        <w:trPr>
          <w:jc w:val="center"/>
        </w:trPr>
        <w:tc>
          <w:tcPr>
            <w:tcW w:w="1160" w:type="dxa"/>
            <w:tcBorders>
              <w:top w:val="single" w:sz="2" w:space="0" w:color="auto"/>
              <w:bottom w:val="single" w:sz="2" w:space="0" w:color="auto"/>
            </w:tcBorders>
            <w:shd w:val="clear" w:color="auto" w:fill="F2F2F2"/>
            <w:vAlign w:val="center"/>
          </w:tcPr>
          <w:p w14:paraId="65E09FA8" w14:textId="77777777" w:rsidR="00DC7643" w:rsidRPr="00056085" w:rsidRDefault="00DC7643" w:rsidP="00DC7643">
            <w:pPr>
              <w:jc w:val="center"/>
              <w:rPr>
                <w:rFonts w:ascii="微软雅黑" w:eastAsia="微软雅黑" w:hAnsi="微软雅黑"/>
                <w:b/>
                <w:sz w:val="18"/>
                <w:szCs w:val="18"/>
              </w:rPr>
            </w:pPr>
            <w:r w:rsidRPr="00056085">
              <w:rPr>
                <w:rFonts w:ascii="微软雅黑" w:eastAsia="微软雅黑" w:hAnsi="微软雅黑" w:hint="eastAsia"/>
                <w:b/>
                <w:sz w:val="18"/>
                <w:szCs w:val="18"/>
              </w:rPr>
              <w:t>BRCA1</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559CF30" w14:textId="77777777" w:rsidR="00DC7643" w:rsidRPr="00056085" w:rsidRDefault="00DC7643" w:rsidP="00DC7643">
            <w:pPr>
              <w:jc w:val="center"/>
              <w:rPr>
                <w:rFonts w:ascii="微软雅黑" w:eastAsia="微软雅黑" w:hAnsi="微软雅黑"/>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116E5881" w14:textId="77777777"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51460E46" w14:textId="77777777" w:rsidR="00DC7643" w:rsidRPr="00056085" w:rsidRDefault="00DC7643" w:rsidP="00DC7643">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79E833A" w14:textId="77777777"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r>
      <w:tr w:rsidR="00DC7643" w:rsidRPr="00056085" w14:paraId="7E045CB0"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4D48D446" w14:textId="146C1C4A"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DC7643" w:rsidRPr="00056085" w14:paraId="16463A24"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3F7568E7" w14:textId="7DE80631"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if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2_level12</w:t>
            </w:r>
            <w:r w:rsidR="00DB2535" w:rsidRPr="00056085">
              <w:rPr>
                <w:rFonts w:ascii="微软雅黑" w:eastAsia="微软雅黑" w:hAnsi="微软雅黑"/>
                <w:sz w:val="18"/>
                <w:szCs w:val="18"/>
              </w:rPr>
              <w:t>+ var.ec_type.BRCA2_level3</w:t>
            </w:r>
            <w:r w:rsidRPr="00056085">
              <w:rPr>
                <w:rFonts w:ascii="微软雅黑" w:eastAsia="微软雅黑" w:hAnsi="微软雅黑"/>
                <w:sz w:val="18"/>
                <w:szCs w:val="18"/>
              </w:rPr>
              <w:t>%}</w:t>
            </w:r>
          </w:p>
        </w:tc>
      </w:tr>
      <w:tr w:rsidR="00DC7643" w:rsidRPr="00056085" w14:paraId="7D86B752"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3BC13122" w14:textId="7E5924F1"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for a in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2_level12</w:t>
            </w:r>
            <w:r w:rsidR="00DB2535" w:rsidRPr="00056085">
              <w:rPr>
                <w:rFonts w:ascii="微软雅黑" w:eastAsia="微软雅黑" w:hAnsi="微软雅黑"/>
                <w:sz w:val="18"/>
                <w:szCs w:val="18"/>
              </w:rPr>
              <w:t>+ var.ec_type.BRCA2_level3</w:t>
            </w:r>
            <w:r w:rsidRPr="00056085">
              <w:rPr>
                <w:rFonts w:ascii="微软雅黑" w:eastAsia="微软雅黑" w:hAnsi="微软雅黑"/>
                <w:sz w:val="18"/>
                <w:szCs w:val="18"/>
              </w:rPr>
              <w:t>%}</w:t>
            </w:r>
          </w:p>
        </w:tc>
      </w:tr>
      <w:tr w:rsidR="00640BDB" w:rsidRPr="00056085" w14:paraId="7F8F5D72" w14:textId="77777777">
        <w:trPr>
          <w:jc w:val="center"/>
        </w:trPr>
        <w:tc>
          <w:tcPr>
            <w:tcW w:w="1160" w:type="dxa"/>
            <w:tcBorders>
              <w:top w:val="single" w:sz="2" w:space="0" w:color="auto"/>
              <w:bottom w:val="single" w:sz="2" w:space="0" w:color="auto"/>
            </w:tcBorders>
            <w:shd w:val="clear" w:color="auto" w:fill="F2F2F2"/>
            <w:vAlign w:val="center"/>
          </w:tcPr>
          <w:p w14:paraId="5DF67B03" w14:textId="473DC951"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53DA115C" w14:textId="2E7B070A" w:rsidR="00640BDB" w:rsidRPr="00056085" w:rsidRDefault="00640BDB" w:rsidP="00640BDB">
            <w:pPr>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!=”p.?”%}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FD8C625" w14:textId="18131863"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46DCEFC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24E7A1E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653AD104"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1C7165D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455CA55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0E4022AC"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4D7EE41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18005A3D"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6A365D78" w14:textId="60928583"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C7AB390" w14:textId="77777777" w:rsidR="009F72D6" w:rsidRDefault="009F72D6" w:rsidP="009F72D6">
            <w:pPr>
              <w:snapToGrid w:val="0"/>
              <w:jc w:val="center"/>
              <w:rPr>
                <w:rFonts w:ascii="微软雅黑" w:eastAsia="微软雅黑" w:hAnsi="微软雅黑"/>
                <w:sz w:val="18"/>
                <w:szCs w:val="18"/>
              </w:rPr>
            </w:pPr>
            <w:r w:rsidRPr="009F72D6">
              <w:rPr>
                <w:rFonts w:ascii="微软雅黑" w:eastAsia="微软雅黑" w:hAnsi="微软雅黑"/>
                <w:sz w:val="18"/>
                <w:szCs w:val="18"/>
              </w:rPr>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w:t>
            </w:r>
            <w:proofErr w:type="gramStart"/>
            <w:r w:rsidRPr="009F72D6">
              <w:rPr>
                <w:rFonts w:ascii="微软雅黑" w:eastAsia="微软雅黑" w:hAnsi="微软雅黑"/>
                <w:sz w:val="18"/>
                <w:szCs w:val="18"/>
              </w:rPr>
              <w:t>split.Predictive</w:t>
            </w:r>
            <w:proofErr w:type="spellEnd"/>
            <w:proofErr w:type="gram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a.evi_sum.evi_split.Diagnostic</w:t>
            </w:r>
            <w:proofErr w:type="spellEnd"/>
            <w:r w:rsidRPr="009F72D6">
              <w:rPr>
                <w:rFonts w:ascii="微软雅黑" w:eastAsia="微软雅黑" w:hAnsi="微软雅黑"/>
                <w:sz w:val="18"/>
                <w:szCs w:val="18"/>
              </w:rPr>
              <w:t>)%}</w:t>
            </w:r>
          </w:p>
          <w:p w14:paraId="11B9092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02A17BC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0816743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6075EDB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272CDCF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7F24A37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3BA0535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10A915B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41B36F7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BC7FB7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207499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4C9F10A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0D4DC41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7B6934E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0E2017E8"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041CE9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779E356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5ECD2849" w14:textId="0B731752"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DC7643" w:rsidRPr="00056085" w14:paraId="3C08669B" w14:textId="77777777" w:rsidTr="00E36595">
        <w:trPr>
          <w:jc w:val="center"/>
        </w:trPr>
        <w:tc>
          <w:tcPr>
            <w:tcW w:w="10163" w:type="dxa"/>
            <w:gridSpan w:val="5"/>
            <w:tcBorders>
              <w:top w:val="single" w:sz="2" w:space="0" w:color="auto"/>
              <w:bottom w:val="single" w:sz="2" w:space="0" w:color="auto"/>
            </w:tcBorders>
            <w:shd w:val="clear" w:color="auto" w:fill="F2F2F2"/>
            <w:vAlign w:val="center"/>
          </w:tcPr>
          <w:p w14:paraId="578FA060" w14:textId="1956F1A3"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DC7643" w:rsidRPr="00056085" w14:paraId="7A69FE78" w14:textId="77777777" w:rsidTr="00E36595">
        <w:trPr>
          <w:jc w:val="center"/>
        </w:trPr>
        <w:tc>
          <w:tcPr>
            <w:tcW w:w="10163" w:type="dxa"/>
            <w:gridSpan w:val="5"/>
            <w:tcBorders>
              <w:top w:val="single" w:sz="2" w:space="0" w:color="auto"/>
              <w:bottom w:val="single" w:sz="2" w:space="0" w:color="auto"/>
            </w:tcBorders>
            <w:shd w:val="clear" w:color="auto" w:fill="F2F2F2"/>
            <w:vAlign w:val="center"/>
          </w:tcPr>
          <w:p w14:paraId="78C360EB" w14:textId="3780B449"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sz w:val="18"/>
                <w:szCs w:val="18"/>
              </w:rPr>
              <w:t>{%tr else%}</w:t>
            </w:r>
          </w:p>
        </w:tc>
      </w:tr>
      <w:tr w:rsidR="00DC7643" w:rsidRPr="00056085" w14:paraId="15047EFC" w14:textId="77777777">
        <w:trPr>
          <w:jc w:val="center"/>
        </w:trPr>
        <w:tc>
          <w:tcPr>
            <w:tcW w:w="1160" w:type="dxa"/>
            <w:tcBorders>
              <w:top w:val="single" w:sz="2" w:space="0" w:color="auto"/>
              <w:bottom w:val="single" w:sz="2" w:space="0" w:color="auto"/>
            </w:tcBorders>
            <w:shd w:val="clear" w:color="auto" w:fill="F2F2F2"/>
            <w:vAlign w:val="center"/>
          </w:tcPr>
          <w:p w14:paraId="6A061E8E" w14:textId="4B00F841" w:rsidR="00DC7643" w:rsidRPr="00056085" w:rsidRDefault="00DC7643" w:rsidP="00DC7643">
            <w:pPr>
              <w:jc w:val="center"/>
              <w:rPr>
                <w:rFonts w:ascii="微软雅黑" w:eastAsia="微软雅黑" w:hAnsi="微软雅黑"/>
                <w:b/>
                <w:sz w:val="18"/>
                <w:szCs w:val="18"/>
              </w:rPr>
            </w:pPr>
            <w:r w:rsidRPr="00056085">
              <w:rPr>
                <w:rFonts w:ascii="微软雅黑" w:eastAsia="微软雅黑" w:hAnsi="微软雅黑" w:hint="eastAsia"/>
                <w:b/>
                <w:sz w:val="18"/>
                <w:szCs w:val="18"/>
              </w:rPr>
              <w:t>BRCA</w:t>
            </w:r>
            <w:r w:rsidRPr="00056085">
              <w:rPr>
                <w:rFonts w:ascii="微软雅黑" w:eastAsia="微软雅黑" w:hAnsi="微软雅黑"/>
                <w:b/>
                <w:sz w:val="18"/>
                <w:szCs w:val="18"/>
              </w:rPr>
              <w:t>2</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7CF0B8D" w14:textId="69708302" w:rsidR="00DC7643" w:rsidRPr="00056085" w:rsidRDefault="00DC7643" w:rsidP="00DC7643">
            <w:pPr>
              <w:jc w:val="center"/>
              <w:rPr>
                <w:rFonts w:ascii="微软雅黑" w:eastAsia="微软雅黑" w:hAnsi="微软雅黑"/>
                <w:bCs/>
                <w:color w:val="000000" w:themeColor="text1"/>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2CFACB28" w14:textId="1C5EC729" w:rsidR="00DC7643" w:rsidRPr="00056085" w:rsidRDefault="00DC7643" w:rsidP="00DC7643">
            <w:pPr>
              <w:snapToGrid w:val="0"/>
              <w:jc w:val="center"/>
              <w:rPr>
                <w:rFonts w:ascii="微软雅黑" w:eastAsia="微软雅黑" w:hAnsi="微软雅黑" w:cs="思源黑体 CN Light"/>
                <w:bCs/>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2C509A72" w14:textId="7B0B24CA" w:rsidR="00DC7643" w:rsidRPr="00056085" w:rsidRDefault="00DC7643" w:rsidP="00DC7643">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B41C3E2" w14:textId="758F62B9"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hint="eastAsia"/>
                <w:sz w:val="18"/>
                <w:szCs w:val="18"/>
              </w:rPr>
              <w:t>-</w:t>
            </w:r>
          </w:p>
        </w:tc>
      </w:tr>
      <w:tr w:rsidR="00DC7643" w:rsidRPr="00056085" w14:paraId="06946561" w14:textId="77777777" w:rsidTr="0076311D">
        <w:trPr>
          <w:jc w:val="center"/>
        </w:trPr>
        <w:tc>
          <w:tcPr>
            <w:tcW w:w="10163" w:type="dxa"/>
            <w:gridSpan w:val="5"/>
            <w:tcBorders>
              <w:top w:val="single" w:sz="2" w:space="0" w:color="auto"/>
              <w:bottom w:val="single" w:sz="2" w:space="0" w:color="auto"/>
            </w:tcBorders>
            <w:shd w:val="clear" w:color="auto" w:fill="F2F2F2"/>
            <w:vAlign w:val="center"/>
          </w:tcPr>
          <w:p w14:paraId="015DCD2A" w14:textId="420DBF95" w:rsidR="00DC7643" w:rsidRPr="00056085" w:rsidRDefault="00DC7643" w:rsidP="00DC7643">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bl>
    <w:p w14:paraId="3A00D1F4" w14:textId="77777777" w:rsidR="00A16735" w:rsidRDefault="00A35CB0">
      <w:pPr>
        <w:jc w:val="left"/>
        <w:rPr>
          <w:rFonts w:ascii="微软雅黑" w:eastAsia="微软雅黑" w:hAnsi="微软雅黑" w:cs="Times New Roman (正文 CS 字体)"/>
          <w:b/>
          <w:color w:val="404040" w:themeColor="text1" w:themeTint="BF"/>
          <w:spacing w:val="6"/>
          <w:sz w:val="16"/>
          <w:szCs w:val="18"/>
        </w:rPr>
      </w:pPr>
      <w:r>
        <w:rPr>
          <w:rFonts w:ascii="微软雅黑" w:eastAsia="微软雅黑" w:hAnsi="微软雅黑" w:cs="Times New Roman (正文 CS 字体)" w:hint="eastAsia"/>
          <w:b/>
          <w:color w:val="404040" w:themeColor="text1" w:themeTint="BF"/>
          <w:spacing w:val="6"/>
          <w:sz w:val="16"/>
          <w:szCs w:val="18"/>
        </w:rPr>
        <w:t>注：</w:t>
      </w:r>
    </w:p>
    <w:p w14:paraId="4C835B13" w14:textId="7B89E95C" w:rsidR="00A16735" w:rsidRDefault="00A35CB0">
      <w:pPr>
        <w:pStyle w:val="afffff"/>
        <w:numPr>
          <w:ilvl w:val="0"/>
          <w:numId w:val="3"/>
        </w:numPr>
        <w:spacing w:beforeLines="20" w:before="65" w:after="0" w:line="240" w:lineRule="exact"/>
        <w:ind w:firstLineChars="0"/>
        <w:jc w:val="both"/>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本报告中组织样本检出的变异参照</w:t>
      </w:r>
      <w:r w:rsidR="00FD2D24" w:rsidRPr="00FD2D24">
        <w:rPr>
          <w:rFonts w:ascii="微软雅黑" w:eastAsia="微软雅黑" w:hAnsi="微软雅黑" w:cs="Times New Roman (正文 CS 字体)"/>
          <w:color w:val="404040" w:themeColor="text1" w:themeTint="BF"/>
          <w:spacing w:val="6"/>
          <w:sz w:val="16"/>
          <w:szCs w:val="18"/>
          <w:lang w:eastAsia="zh-CN"/>
        </w:rPr>
        <w:t>{{</w:t>
      </w:r>
      <w:proofErr w:type="spellStart"/>
      <w:r w:rsidR="00FD2D24" w:rsidRPr="00FD2D24">
        <w:rPr>
          <w:rFonts w:ascii="微软雅黑" w:eastAsia="微软雅黑" w:hAnsi="微软雅黑" w:cs="Times New Roman (正文 CS 字体)"/>
          <w:color w:val="404040" w:themeColor="text1" w:themeTint="BF"/>
          <w:spacing w:val="6"/>
          <w:sz w:val="16"/>
          <w:szCs w:val="18"/>
          <w:lang w:eastAsia="zh-CN"/>
        </w:rPr>
        <w:t>sample.guideline.tumor_var</w:t>
      </w:r>
      <w:proofErr w:type="spellEnd"/>
      <w:r w:rsidR="00FD2D24" w:rsidRPr="00FD2D24">
        <w:rPr>
          <w:rFonts w:ascii="微软雅黑" w:eastAsia="微软雅黑" w:hAnsi="微软雅黑" w:cs="Times New Roman (正文 CS 字体)"/>
          <w:color w:val="404040" w:themeColor="text1" w:themeTint="BF"/>
          <w:spacing w:val="6"/>
          <w:sz w:val="16"/>
          <w:szCs w:val="18"/>
          <w:lang w:eastAsia="zh-CN"/>
        </w:rPr>
        <w:t>}}</w:t>
      </w:r>
      <w:r>
        <w:rPr>
          <w:rFonts w:ascii="微软雅黑" w:eastAsia="微软雅黑" w:hAnsi="微软雅黑" w:cs="Times New Roman (正文 CS 字体)" w:hint="eastAsia"/>
          <w:color w:val="404040" w:themeColor="text1" w:themeTint="BF"/>
          <w:spacing w:val="6"/>
          <w:sz w:val="16"/>
          <w:szCs w:val="18"/>
          <w:lang w:eastAsia="zh-CN"/>
        </w:rPr>
        <w:t>进行解读，共分为4类：I类-具有明确临床意义的变异、I</w:t>
      </w:r>
      <w:r>
        <w:rPr>
          <w:rFonts w:ascii="微软雅黑" w:eastAsia="微软雅黑" w:hAnsi="微软雅黑" w:cs="Times New Roman (正文 CS 字体)"/>
          <w:color w:val="404040" w:themeColor="text1" w:themeTint="BF"/>
          <w:spacing w:val="6"/>
          <w:sz w:val="16"/>
          <w:szCs w:val="18"/>
          <w:lang w:eastAsia="zh-CN"/>
        </w:rPr>
        <w:t>I</w:t>
      </w:r>
      <w:r>
        <w:rPr>
          <w:rFonts w:ascii="微软雅黑" w:eastAsia="微软雅黑" w:hAnsi="微软雅黑" w:cs="Times New Roman (正文 CS 字体)" w:hint="eastAsia"/>
          <w:color w:val="404040" w:themeColor="text1" w:themeTint="BF"/>
          <w:spacing w:val="6"/>
          <w:sz w:val="16"/>
          <w:szCs w:val="18"/>
          <w:lang w:eastAsia="zh-CN"/>
        </w:rPr>
        <w:t>类-具有潜在临床意义的变异、I</w:t>
      </w:r>
      <w:r>
        <w:rPr>
          <w:rFonts w:ascii="微软雅黑" w:eastAsia="微软雅黑" w:hAnsi="微软雅黑" w:cs="Times New Roman (正文 CS 字体)"/>
          <w:color w:val="404040" w:themeColor="text1" w:themeTint="BF"/>
          <w:spacing w:val="6"/>
          <w:sz w:val="16"/>
          <w:szCs w:val="18"/>
          <w:lang w:eastAsia="zh-CN"/>
        </w:rPr>
        <w:t>II</w:t>
      </w:r>
      <w:r>
        <w:rPr>
          <w:rFonts w:ascii="微软雅黑" w:eastAsia="微软雅黑" w:hAnsi="微软雅黑" w:cs="Times New Roman (正文 CS 字体)" w:hint="eastAsia"/>
          <w:color w:val="404040" w:themeColor="text1" w:themeTint="BF"/>
          <w:spacing w:val="6"/>
          <w:sz w:val="16"/>
          <w:szCs w:val="18"/>
          <w:lang w:eastAsia="zh-CN"/>
        </w:rPr>
        <w:t>类-临床意义尚不明确的变异、IV类-良性或可能良性的变异；变异与临床意义相关性的证据水平分为A、B、C、D 4个等级（详见附录）。</w:t>
      </w:r>
    </w:p>
    <w:p w14:paraId="6649D525" w14:textId="77777777" w:rsidR="00A16735" w:rsidRDefault="00A35CB0">
      <w:pPr>
        <w:pStyle w:val="afffff"/>
        <w:numPr>
          <w:ilvl w:val="0"/>
          <w:numId w:val="3"/>
        </w:numPr>
        <w:spacing w:beforeLines="20" w:before="65" w:after="0" w:line="240" w:lineRule="exact"/>
        <w:ind w:firstLineChars="0"/>
        <w:jc w:val="both"/>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本表仅列出</w:t>
      </w:r>
      <w:r>
        <w:rPr>
          <w:rFonts w:ascii="微软雅黑" w:eastAsia="微软雅黑" w:hAnsi="微软雅黑" w:cs="Times New Roman (正文 CS 字体)"/>
          <w:color w:val="404040" w:themeColor="text1" w:themeTint="BF"/>
          <w:spacing w:val="6"/>
          <w:sz w:val="16"/>
          <w:szCs w:val="18"/>
          <w:lang w:eastAsia="zh-CN"/>
        </w:rPr>
        <w:t>I类-具有明确临床意义的变异、II类-具有潜在临床意义的变异</w:t>
      </w:r>
      <w:r>
        <w:rPr>
          <w:rFonts w:ascii="微软雅黑" w:eastAsia="微软雅黑" w:hAnsi="微软雅黑" w:cs="Times New Roman (正文 CS 字体)" w:hint="eastAsia"/>
          <w:color w:val="404040" w:themeColor="text1" w:themeTint="BF"/>
          <w:spacing w:val="6"/>
          <w:sz w:val="16"/>
          <w:szCs w:val="18"/>
          <w:lang w:eastAsia="zh-CN"/>
        </w:rPr>
        <w:t>、I</w:t>
      </w:r>
      <w:r>
        <w:rPr>
          <w:rFonts w:ascii="微软雅黑" w:eastAsia="微软雅黑" w:hAnsi="微软雅黑" w:cs="Times New Roman (正文 CS 字体)"/>
          <w:color w:val="404040" w:themeColor="text1" w:themeTint="BF"/>
          <w:spacing w:val="6"/>
          <w:sz w:val="16"/>
          <w:szCs w:val="18"/>
          <w:lang w:eastAsia="zh-CN"/>
        </w:rPr>
        <w:t>II</w:t>
      </w:r>
      <w:r>
        <w:rPr>
          <w:rFonts w:ascii="微软雅黑" w:eastAsia="微软雅黑" w:hAnsi="微软雅黑" w:cs="Times New Roman (正文 CS 字体)" w:hint="eastAsia"/>
          <w:color w:val="404040" w:themeColor="text1" w:themeTint="BF"/>
          <w:spacing w:val="6"/>
          <w:sz w:val="16"/>
          <w:szCs w:val="18"/>
          <w:lang w:eastAsia="zh-CN"/>
        </w:rPr>
        <w:t>类-临床意义尚不明确的变异，具体变异解读详见“结果解释”部分。</w:t>
      </w:r>
    </w:p>
    <w:p w14:paraId="3982E633" w14:textId="77777777" w:rsidR="00A16735" w:rsidRDefault="00A35CB0">
      <w:pPr>
        <w:pStyle w:val="afffff"/>
        <w:numPr>
          <w:ilvl w:val="0"/>
          <w:numId w:val="3"/>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检测质控参数等其它相关信息详见附录。</w:t>
      </w:r>
    </w:p>
    <w:p w14:paraId="6DC612BC" w14:textId="77777777" w:rsidR="00A16735" w:rsidRDefault="00A16735">
      <w:pPr>
        <w:spacing w:beforeLines="20" w:before="65" w:line="240" w:lineRule="exact"/>
        <w:rPr>
          <w:rFonts w:ascii="微软雅黑" w:eastAsia="微软雅黑" w:hAnsi="微软雅黑" w:cs="Times New Roman (正文 CS 字体)"/>
          <w:color w:val="404040" w:themeColor="text1" w:themeTint="BF"/>
          <w:spacing w:val="6"/>
          <w:sz w:val="16"/>
          <w:szCs w:val="18"/>
        </w:rPr>
      </w:pPr>
    </w:p>
    <w:p w14:paraId="1923712A" w14:textId="77777777" w:rsidR="00A16735" w:rsidRDefault="00A16735">
      <w:pPr>
        <w:spacing w:beforeLines="20" w:before="65" w:line="240" w:lineRule="exact"/>
        <w:rPr>
          <w:rFonts w:ascii="微软雅黑" w:eastAsia="微软雅黑" w:hAnsi="微软雅黑" w:cs="Times New Roman (正文 CS 字体)"/>
          <w:color w:val="404040" w:themeColor="text1" w:themeTint="BF"/>
          <w:spacing w:val="6"/>
          <w:sz w:val="16"/>
          <w:szCs w:val="18"/>
        </w:rPr>
        <w:sectPr w:rsidR="00A16735" w:rsidSect="001C7B50">
          <w:headerReference w:type="default" r:id="rId9"/>
          <w:footerReference w:type="default" r:id="rId10"/>
          <w:headerReference w:type="first" r:id="rId11"/>
          <w:footerReference w:type="first" r:id="rId12"/>
          <w:pgSz w:w="11901" w:h="16817"/>
          <w:pgMar w:top="567" w:right="851" w:bottom="567" w:left="851" w:header="142" w:footer="323" w:gutter="0"/>
          <w:cols w:space="425"/>
          <w:titlePg/>
          <w:docGrid w:type="lines" w:linePitch="326"/>
        </w:sectPr>
      </w:pPr>
    </w:p>
    <w:p w14:paraId="7FB9152C" w14:textId="22D1148C" w:rsidR="00A16735" w:rsidRDefault="00A35CB0">
      <w:pPr>
        <w:snapToGrid w:val="0"/>
        <w:spacing w:beforeLines="50" w:before="163"/>
        <w:rPr>
          <w:rFonts w:ascii="微软雅黑" w:eastAsia="微软雅黑" w:hAnsi="微软雅黑"/>
          <w:b/>
          <w:color w:val="1666F6"/>
        </w:rPr>
      </w:pPr>
      <w:bookmarkStart w:id="5" w:name="Somatic_Variants_GeTable_remove"/>
      <w:bookmarkStart w:id="6" w:name="Somatic_Variants_Table_remove"/>
      <w:r>
        <w:rPr>
          <w:rFonts w:ascii="微软雅黑" w:eastAsia="微软雅黑" w:hAnsi="微软雅黑" w:hint="eastAsia"/>
          <w:b/>
          <w:color w:val="1666F6"/>
        </w:rPr>
        <w:lastRenderedPageBreak/>
        <w:t>结果解释</w:t>
      </w:r>
    </w:p>
    <w:p w14:paraId="4A0E05BE" w14:textId="6CB1A57A" w:rsidR="00C955F7" w:rsidRPr="00C955F7" w:rsidRDefault="00C955F7" w:rsidP="00C955F7">
      <w:pPr>
        <w:snapToGrid w:val="0"/>
        <w:spacing w:beforeLines="100" w:before="326"/>
        <w:rPr>
          <w:rFonts w:ascii="微软雅黑" w:eastAsia="微软雅黑" w:hAnsi="微软雅黑" w:cs="Times New Roman (正文 CS 字体)"/>
          <w:spacing w:val="6"/>
          <w:sz w:val="18"/>
          <w:szCs w:val="18"/>
        </w:rPr>
      </w:pPr>
      <w:r w:rsidRPr="00157692">
        <w:rPr>
          <w:rFonts w:ascii="微软雅黑" w:eastAsia="微软雅黑" w:hAnsi="微软雅黑" w:cs="Times New Roman (正文 CS 字体)" w:hint="eastAsia"/>
          <w:spacing w:val="6"/>
          <w:sz w:val="18"/>
          <w:szCs w:val="18"/>
          <w:highlight w:val="green"/>
        </w:rPr>
        <w:t>{%</w:t>
      </w:r>
      <w:r w:rsidRPr="00157692">
        <w:rPr>
          <w:rFonts w:ascii="微软雅黑" w:eastAsia="微软雅黑" w:hAnsi="微软雅黑" w:cs="Times New Roman (正文 CS 字体)"/>
          <w:spacing w:val="6"/>
          <w:sz w:val="18"/>
          <w:szCs w:val="18"/>
          <w:highlight w:val="green"/>
        </w:rPr>
        <w:t xml:space="preserve">p </w:t>
      </w:r>
      <w:r w:rsidRPr="00157692">
        <w:rPr>
          <w:rFonts w:ascii="微软雅黑" w:eastAsia="微软雅黑" w:hAnsi="微软雅黑" w:cs="Times New Roman (正文 CS 字体)" w:hint="eastAsia"/>
          <w:spacing w:val="6"/>
          <w:sz w:val="18"/>
          <w:szCs w:val="18"/>
          <w:highlight w:val="green"/>
        </w:rPr>
        <w:t xml:space="preserve">if “子宫内膜癌” in </w:t>
      </w:r>
      <w:proofErr w:type="spellStart"/>
      <w:r w:rsidRPr="00157692">
        <w:rPr>
          <w:rFonts w:ascii="微软雅黑" w:eastAsia="微软雅黑" w:hAnsi="微软雅黑" w:cs="Times New Roman (正文 CS 字体)" w:hint="eastAsia"/>
          <w:spacing w:val="6"/>
          <w:sz w:val="18"/>
          <w:szCs w:val="18"/>
          <w:highlight w:val="green"/>
        </w:rPr>
        <w:t>sample.tumor_list</w:t>
      </w:r>
      <w:proofErr w:type="spellEnd"/>
      <w:r w:rsidRPr="00157692">
        <w:rPr>
          <w:rFonts w:ascii="微软雅黑" w:eastAsia="微软雅黑" w:hAnsi="微软雅黑" w:cs="Times New Roman (正文 CS 字体)" w:hint="eastAsia"/>
          <w:spacing w:val="6"/>
          <w:sz w:val="18"/>
          <w:szCs w:val="18"/>
          <w:highlight w:val="green"/>
        </w:rPr>
        <w:t>%}</w:t>
      </w:r>
    </w:p>
    <w:p w14:paraId="7A6E2CAC" w14:textId="77777777" w:rsidR="00A16735" w:rsidRDefault="00A35CB0">
      <w:pPr>
        <w:snapToGrid w:val="0"/>
        <w:spacing w:beforeLines="50" w:before="163" w:afterLines="50" w:after="163"/>
        <w:rPr>
          <w:rFonts w:ascii="微软雅黑" w:eastAsia="微软雅黑" w:hAnsi="微软雅黑"/>
          <w:b/>
          <w:color w:val="548DD4" w:themeColor="text2" w:themeTint="99"/>
        </w:rPr>
      </w:pPr>
      <w:r>
        <w:rPr>
          <w:rFonts w:ascii="微软雅黑" w:eastAsia="微软雅黑" w:hAnsi="微软雅黑"/>
          <w:b/>
          <w:color w:val="548DD4" w:themeColor="text2" w:themeTint="99"/>
        </w:rPr>
        <w:t>1.</w:t>
      </w:r>
      <w:r>
        <w:rPr>
          <w:rFonts w:ascii="微软雅黑" w:eastAsia="微软雅黑" w:hAnsi="微软雅黑" w:hint="eastAsia"/>
          <w:b/>
          <w:color w:val="548DD4" w:themeColor="text2" w:themeTint="99"/>
        </w:rPr>
        <w:t>分子分型结果解释</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6CE346A9" w14:textId="77777777">
        <w:trPr>
          <w:trHeight w:val="607"/>
        </w:trPr>
        <w:tc>
          <w:tcPr>
            <w:tcW w:w="10314" w:type="dxa"/>
            <w:gridSpan w:val="2"/>
            <w:tcBorders>
              <w:top w:val="single" w:sz="4" w:space="0" w:color="auto"/>
              <w:bottom w:val="single" w:sz="4" w:space="0" w:color="auto"/>
            </w:tcBorders>
            <w:shd w:val="clear" w:color="auto" w:fill="C6D9F1" w:themeFill="text2" w:themeFillTint="33"/>
            <w:vAlign w:val="center"/>
          </w:tcPr>
          <w:p w14:paraId="72040669" w14:textId="2B9184C7"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if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“POLE-</w:t>
            </w:r>
            <w:proofErr w:type="spellStart"/>
            <w:r w:rsidRPr="00060740">
              <w:rPr>
                <w:rFonts w:ascii="微软雅黑" w:eastAsia="微软雅黑" w:hAnsi="微软雅黑"/>
                <w:b/>
                <w:sz w:val="18"/>
                <w:szCs w:val="18"/>
              </w:rPr>
              <w:t>ultramutated</w:t>
            </w:r>
            <w:proofErr w:type="spellEnd"/>
            <w:r w:rsidRPr="00060740">
              <w:rPr>
                <w:rFonts w:ascii="微软雅黑" w:eastAsia="微软雅黑" w:hAnsi="微软雅黑"/>
                <w:b/>
                <w:sz w:val="18"/>
                <w:szCs w:val="18"/>
              </w:rPr>
              <w:t xml:space="preserve">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752EDC72" w14:textId="089F8B3B"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POLE突变型（POLE mutation，POLE mut）</w:t>
            </w:r>
          </w:p>
          <w:p w14:paraId="6BAD0E1A" w14:textId="705E81AB"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w:t>
            </w:r>
            <w:proofErr w:type="spellStart"/>
            <w:r w:rsidRPr="00060740">
              <w:rPr>
                <w:rFonts w:ascii="微软雅黑" w:eastAsia="微软雅黑" w:hAnsi="微软雅黑"/>
                <w:b/>
                <w:sz w:val="18"/>
                <w:szCs w:val="18"/>
              </w:rPr>
              <w:t>elif</w:t>
            </w:r>
            <w:proofErr w:type="spellEnd"/>
            <w:r w:rsidRPr="00060740">
              <w:rPr>
                <w:rFonts w:ascii="微软雅黑" w:eastAsia="微软雅黑" w:hAnsi="微软雅黑"/>
                <w:b/>
                <w:sz w:val="18"/>
                <w:szCs w:val="18"/>
              </w:rPr>
              <w:t xml:space="preserve">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“MSI-H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21CC0464" w14:textId="74A17048"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错配修复功能缺陷型（Mismatch repair deficiency，</w:t>
            </w:r>
            <w:proofErr w:type="spellStart"/>
            <w:r w:rsidRPr="00060740">
              <w:rPr>
                <w:rFonts w:ascii="微软雅黑" w:eastAsia="微软雅黑" w:hAnsi="微软雅黑" w:hint="eastAsia"/>
                <w:b/>
                <w:sz w:val="18"/>
                <w:szCs w:val="18"/>
              </w:rPr>
              <w:t>MMRd</w:t>
            </w:r>
            <w:proofErr w:type="spellEnd"/>
            <w:r w:rsidRPr="00060740">
              <w:rPr>
                <w:rFonts w:ascii="微软雅黑" w:eastAsia="微软雅黑" w:hAnsi="微软雅黑" w:hint="eastAsia"/>
                <w:b/>
                <w:sz w:val="18"/>
                <w:szCs w:val="18"/>
              </w:rPr>
              <w:t>）</w:t>
            </w:r>
          </w:p>
          <w:p w14:paraId="705D8166" w14:textId="539F8163"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w:t>
            </w:r>
            <w:proofErr w:type="spellStart"/>
            <w:r w:rsidRPr="00060740">
              <w:rPr>
                <w:rFonts w:ascii="微软雅黑" w:eastAsia="微软雅黑" w:hAnsi="微软雅黑"/>
                <w:b/>
                <w:sz w:val="18"/>
                <w:szCs w:val="18"/>
              </w:rPr>
              <w:t>elif</w:t>
            </w:r>
            <w:proofErr w:type="spellEnd"/>
            <w:r w:rsidRPr="00060740">
              <w:rPr>
                <w:rFonts w:ascii="微软雅黑" w:eastAsia="微软雅黑" w:hAnsi="微软雅黑"/>
                <w:b/>
                <w:sz w:val="18"/>
                <w:szCs w:val="18"/>
              </w:rPr>
              <w:t xml:space="preserve">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“CNH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2AD13749" w14:textId="29338311"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 xml:space="preserve">TP53基因突变型（p53 abnormality，p53 </w:t>
            </w:r>
            <w:proofErr w:type="spellStart"/>
            <w:r w:rsidRPr="00060740">
              <w:rPr>
                <w:rFonts w:ascii="微软雅黑" w:eastAsia="微软雅黑" w:hAnsi="微软雅黑" w:hint="eastAsia"/>
                <w:b/>
                <w:sz w:val="18"/>
                <w:szCs w:val="18"/>
              </w:rPr>
              <w:t>abn</w:t>
            </w:r>
            <w:proofErr w:type="spellEnd"/>
            <w:r w:rsidRPr="00060740">
              <w:rPr>
                <w:rFonts w:ascii="微软雅黑" w:eastAsia="微软雅黑" w:hAnsi="微软雅黑" w:hint="eastAsia"/>
                <w:b/>
                <w:sz w:val="18"/>
                <w:szCs w:val="18"/>
              </w:rPr>
              <w:t>）</w:t>
            </w:r>
          </w:p>
          <w:p w14:paraId="3837F453" w14:textId="2642987C"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w:t>
            </w:r>
            <w:proofErr w:type="spellStart"/>
            <w:r w:rsidRPr="00060740">
              <w:rPr>
                <w:rFonts w:ascii="微软雅黑" w:eastAsia="微软雅黑" w:hAnsi="微软雅黑"/>
                <w:b/>
                <w:sz w:val="18"/>
                <w:szCs w:val="18"/>
              </w:rPr>
              <w:t>elif</w:t>
            </w:r>
            <w:proofErr w:type="spellEnd"/>
            <w:r w:rsidRPr="00060740">
              <w:rPr>
                <w:rFonts w:ascii="微软雅黑" w:eastAsia="微软雅黑" w:hAnsi="微软雅黑"/>
                <w:b/>
                <w:sz w:val="18"/>
                <w:szCs w:val="18"/>
              </w:rPr>
              <w:t xml:space="preserve">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“CNL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37F157DE" w14:textId="77777777" w:rsidR="00A16735"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非特异性分子谱（Non-specific molecular profile，NSMP）</w:t>
            </w:r>
          </w:p>
          <w:p w14:paraId="46B01A07" w14:textId="5B514202" w:rsidR="00AE00E4"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{%p endif%}</w:t>
            </w:r>
          </w:p>
        </w:tc>
      </w:tr>
      <w:tr w:rsidR="00A16735" w14:paraId="2CA26A1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61AA7E5"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FA46B46"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2013年，癌症基因组图谱（The Cancer Genome Atlas，TCGA）多组学研究（PMID: 23636398）全面揭示了子宫内膜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遗传图谱，提出新的分子分型策略，依据多组学特征和预后的关联性分为4个亚型：POLE（</w:t>
            </w:r>
            <w:proofErr w:type="spellStart"/>
            <w:r w:rsidRPr="00CC6764">
              <w:rPr>
                <w:rFonts w:ascii="微软雅黑" w:eastAsia="微软雅黑" w:hAnsi="微软雅黑" w:cs="Times New Roman (正文 CS 字体)" w:hint="eastAsia"/>
                <w:spacing w:val="6"/>
                <w:sz w:val="16"/>
                <w:szCs w:val="16"/>
              </w:rPr>
              <w:t>ultramutated</w:t>
            </w:r>
            <w:proofErr w:type="spellEnd"/>
            <w:r w:rsidRPr="00CC6764">
              <w:rPr>
                <w:rFonts w:ascii="微软雅黑" w:eastAsia="微软雅黑" w:hAnsi="微软雅黑" w:cs="Times New Roman (正文 CS 字体)" w:hint="eastAsia"/>
                <w:spacing w:val="6"/>
                <w:sz w:val="16"/>
                <w:szCs w:val="16"/>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CC6764">
              <w:rPr>
                <w:rFonts w:ascii="微软雅黑" w:eastAsia="微软雅黑" w:hAnsi="微软雅黑" w:cs="Times New Roman (正文 CS 字体)" w:hint="eastAsia"/>
                <w:spacing w:val="6"/>
                <w:sz w:val="16"/>
                <w:szCs w:val="16"/>
              </w:rPr>
              <w:t>ProMisE</w:t>
            </w:r>
            <w:proofErr w:type="spellEnd"/>
            <w:r w:rsidRPr="00CC6764">
              <w:rPr>
                <w:rFonts w:ascii="微软雅黑" w:eastAsia="微软雅黑" w:hAnsi="微软雅黑" w:cs="Times New Roman (正文 CS 字体)" w:hint="eastAsia"/>
                <w:spacing w:val="6"/>
                <w:sz w:val="16"/>
                <w:szCs w:val="16"/>
              </w:rPr>
              <w:t xml:space="preserve">分型（PMID: 26172027），通过错配修复（mismatch repair，MMR）蛋白、p53蛋白和POLE基因检测进行分型（4种分子分型分别为POLE EDM、MMR-D、p53 </w:t>
            </w:r>
            <w:proofErr w:type="spellStart"/>
            <w:r w:rsidRPr="00CC6764">
              <w:rPr>
                <w:rFonts w:ascii="微软雅黑" w:eastAsia="微软雅黑" w:hAnsi="微软雅黑" w:cs="Times New Roman (正文 CS 字体)" w:hint="eastAsia"/>
                <w:spacing w:val="6"/>
                <w:sz w:val="16"/>
                <w:szCs w:val="16"/>
              </w:rPr>
              <w:t>wt</w:t>
            </w:r>
            <w:proofErr w:type="spellEnd"/>
            <w:r w:rsidRPr="00CC6764">
              <w:rPr>
                <w:rFonts w:ascii="微软雅黑" w:eastAsia="微软雅黑" w:hAnsi="微软雅黑" w:cs="Times New Roman (正文 CS 字体)" w:hint="eastAsia"/>
                <w:spacing w:val="6"/>
                <w:sz w:val="16"/>
                <w:szCs w:val="16"/>
              </w:rPr>
              <w:t xml:space="preserve">和p53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），与TCGA分型一致性非常高，更贴合临床实践，简单易操作，该分子分型遂逐步进入临床实践中。</w:t>
            </w:r>
          </w:p>
          <w:p w14:paraId="31B420FE"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CC6764">
              <w:rPr>
                <w:rFonts w:ascii="微软雅黑" w:eastAsia="微软雅黑" w:hAnsi="微软雅黑" w:cs="Times New Roman (正文 CS 字体)" w:hint="eastAsia"/>
                <w:spacing w:val="6"/>
                <w:sz w:val="16"/>
                <w:szCs w:val="16"/>
              </w:rPr>
              <w:t>Gynaecological</w:t>
            </w:r>
            <w:proofErr w:type="spellEnd"/>
            <w:r w:rsidRPr="00CC6764">
              <w:rPr>
                <w:rFonts w:ascii="微软雅黑" w:eastAsia="微软雅黑" w:hAnsi="微软雅黑" w:cs="Times New Roman (正文 CS 字体)" w:hint="eastAsia"/>
                <w:spacing w:val="6"/>
                <w:sz w:val="16"/>
                <w:szCs w:val="16"/>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66626B77"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分型。根据WHO女性生殖器官肿瘤分类（第5版）分为4种类型：POLE mut（POLE突变型，POLE mutation）、</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 xml:space="preserve">（错配修复功能缺陷型，MMR deficiency）、p53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8C1A119" w14:textId="757C1323"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 </w:t>
            </w:r>
            <w:r w:rsidRPr="00CC6764">
              <w:rPr>
                <w:rFonts w:ascii="微软雅黑" w:eastAsia="微软雅黑" w:hAnsi="微软雅黑" w:cs="Times New Roman (正文 CS 字体)"/>
                <w:noProof/>
                <w:spacing w:val="6"/>
                <w:sz w:val="16"/>
                <w:szCs w:val="16"/>
              </w:rPr>
              <w:drawing>
                <wp:inline distT="0" distB="0" distL="0" distR="0" wp14:anchorId="2969F136" wp14:editId="064DE5F8">
                  <wp:extent cx="4706620" cy="18961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6620" cy="1896110"/>
                          </a:xfrm>
                          <a:prstGeom prst="rect">
                            <a:avLst/>
                          </a:prstGeom>
                          <a:noFill/>
                        </pic:spPr>
                      </pic:pic>
                    </a:graphicData>
                  </a:graphic>
                </wp:inline>
              </w:drawing>
            </w:r>
          </w:p>
          <w:p w14:paraId="6F94703B" w14:textId="674E395C" w:rsidR="00A16735"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注：图中MSS包含MSI-L和MSS。2019年ESMO指南建议取消MSI-H和MSI-L描述，推荐MSI检测结果分别为MSI和MSS，将MSI-H归类为MSI，将MSI-L和MSS归类为MSS。</w:t>
            </w:r>
          </w:p>
        </w:tc>
      </w:tr>
      <w:tr w:rsidR="00A16735" w14:paraId="4C11FCF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DCDBCEA"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临床预后</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tcPr>
          <w:p w14:paraId="115E5E7D" w14:textId="59A72E71"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if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“POLE-</w:t>
            </w:r>
            <w:proofErr w:type="spellStart"/>
            <w:r w:rsidRPr="00CC6764">
              <w:rPr>
                <w:rFonts w:ascii="微软雅黑" w:eastAsia="微软雅黑" w:hAnsi="微软雅黑" w:cs="Times New Roman (正文 CS 字体)"/>
                <w:spacing w:val="6"/>
                <w:sz w:val="16"/>
                <w:szCs w:val="16"/>
              </w:rPr>
              <w:t>ultramutated</w:t>
            </w:r>
            <w:proofErr w:type="spellEnd"/>
            <w:r w:rsidRPr="00CC6764">
              <w:rPr>
                <w:rFonts w:ascii="微软雅黑" w:eastAsia="微软雅黑" w:hAnsi="微软雅黑" w:cs="Times New Roman (正文 CS 字体)"/>
                <w:spacing w:val="6"/>
                <w:sz w:val="16"/>
                <w:szCs w:val="16"/>
              </w:rPr>
              <w:t xml:space="preserve">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3F62D82C" w14:textId="0F001626"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分型为POLE突变型（POLE mut），该分型患者预后最好。</w:t>
            </w:r>
          </w:p>
          <w:p w14:paraId="04319F45" w14:textId="04D5866A"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“MSI-H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4E0BD49E" w14:textId="0E924962"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 xml:space="preserve">），该分型患者预后中等，预后差于POLE突变型（POLE mut）患者，略差于非特异性分子谱（NSMP）患者，优于TP53基因突变型（p53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）患者。</w:t>
            </w:r>
          </w:p>
          <w:p w14:paraId="1D15E2E9" w14:textId="353A69A4"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36E899ED" w14:textId="46FFE7A6"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 xml:space="preserve">分型为TP53基因突变型（p53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），该分型患者预后最差。</w:t>
            </w:r>
          </w:p>
          <w:p w14:paraId="62669482" w14:textId="3389E1C8"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“CNL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725BF94B" w14:textId="77777777" w:rsidR="00A16735"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分型为非特异性分子谱（NSMP），该分型患者预后中等，预后差于POLE突变型（POLE mut）患者，略优于错配修复功能缺陷型（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 xml:space="preserve">）患者，优于TP53基因突变型（p53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）患者。</w:t>
            </w:r>
          </w:p>
          <w:p w14:paraId="3877194A" w14:textId="12AB9D1C"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{%p endif%}</w:t>
            </w:r>
          </w:p>
        </w:tc>
      </w:tr>
      <w:tr w:rsidR="00A16735" w14:paraId="62DD153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9220B02"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临床决策参考</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E21AD52" w14:textId="573E781E"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if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“POLE-</w:t>
            </w:r>
            <w:proofErr w:type="spellStart"/>
            <w:r w:rsidRPr="00CC6764">
              <w:rPr>
                <w:rFonts w:ascii="微软雅黑" w:eastAsia="微软雅黑" w:hAnsi="微软雅黑" w:cs="Times New Roman (正文 CS 字体)"/>
                <w:spacing w:val="6"/>
                <w:sz w:val="16"/>
                <w:szCs w:val="16"/>
              </w:rPr>
              <w:t>ultramutated</w:t>
            </w:r>
            <w:proofErr w:type="spellEnd"/>
            <w:r w:rsidRPr="00CC6764">
              <w:rPr>
                <w:rFonts w:ascii="微软雅黑" w:eastAsia="微软雅黑" w:hAnsi="微软雅黑" w:cs="Times New Roman (正文 CS 字体)"/>
                <w:spacing w:val="6"/>
                <w:sz w:val="16"/>
                <w:szCs w:val="16"/>
              </w:rPr>
              <w:t xml:space="preserve">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50D61B" w14:textId="1292F204"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POLE突变型（POLE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34996131）。PORTEC-3临床试验结果表明，POLE突变型（POLE mut）子宫内膜癌患者的5年无复发生存期为98%；辅助放化疗与辅助放疗相比，5年无复发生存率和5年总生存期差异无统计学意义（PMID: 32749941）。</w:t>
            </w:r>
          </w:p>
          <w:p w14:paraId="2A5B3223" w14:textId="07F53146"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“MSI-H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329530" w14:textId="3A57DD54"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）子宫内膜癌患者的5年无复发生存期为72%；辅助放化疗与辅助放疗相比，5年无复发生存率和5年总生存期差异无统计学意义（PMID: 32749941）。</w:t>
            </w:r>
          </w:p>
          <w:p w14:paraId="57D2BB9A" w14:textId="5B45AD0B"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59221F0" w14:textId="43AA7C10"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 xml:space="preserve">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 xml:space="preserve">）子宫内膜癌的分子特征表现为体细胞突变少，体细胞拷贝数变异高；通常发现时处于疾病进展期，患者年龄较大，与BMI增加无关（PMID: 34996131）。PORTEC-3临床试验结果表明，TP53基因突变型（p53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）子宫内膜癌患者的5年无复发生存期为48%；与辅助放疗相比，辅助放化疗可显著提高5年无复发生存率和5年总生存期（PMID: 32749941）。</w:t>
            </w:r>
          </w:p>
          <w:p w14:paraId="7E663971" w14:textId="21C2BAA4"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“CNL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5B708D" w14:textId="77777777" w:rsidR="00A16735" w:rsidRPr="00CC6764" w:rsidRDefault="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34996131）。PORTEC-3临床试验结果表明，非特异性分子谱（NSMP）子宫内膜癌患者的5年无复发生存期为74%；辅助放化疗与辅助放疗相比，5年无复发生存率和5年总生存期差异无统计学意义（PMID: 32749941）。</w:t>
            </w:r>
          </w:p>
          <w:p w14:paraId="4C408938" w14:textId="34F98D64" w:rsidR="00A554DB" w:rsidRPr="00CC6764" w:rsidRDefault="00A554DB">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{%p endif%}</w:t>
            </w:r>
          </w:p>
        </w:tc>
      </w:tr>
    </w:tbl>
    <w:p w14:paraId="3C106F6D" w14:textId="76262763" w:rsidR="00A16735" w:rsidRDefault="00A35CB0">
      <w:pPr>
        <w:widowControl/>
        <w:jc w:val="left"/>
        <w:rPr>
          <w:rFonts w:ascii="微软雅黑" w:eastAsia="微软雅黑" w:hAnsi="微软雅黑"/>
          <w:b/>
          <w:color w:val="548DD4" w:themeColor="text2" w:themeTint="99"/>
        </w:rPr>
      </w:pPr>
      <w:r>
        <w:rPr>
          <w:rFonts w:ascii="微软雅黑" w:eastAsia="微软雅黑" w:hAnsi="微软雅黑"/>
          <w:b/>
          <w:color w:val="548DD4" w:themeColor="text2" w:themeTint="99"/>
        </w:rPr>
        <w:br w:type="page"/>
      </w:r>
    </w:p>
    <w:p w14:paraId="30C1FAB9" w14:textId="14BFF213" w:rsidR="00C955F7" w:rsidRPr="00F1481B" w:rsidRDefault="00C955F7">
      <w:pPr>
        <w:widowControl/>
        <w:jc w:val="left"/>
        <w:rPr>
          <w:rFonts w:ascii="微软雅黑" w:eastAsia="微软雅黑" w:hAnsi="微软雅黑" w:cs="Times New Roman (正文 CS 字体)"/>
          <w:spacing w:val="6"/>
          <w:sz w:val="18"/>
          <w:szCs w:val="18"/>
          <w:highlight w:val="green"/>
        </w:rPr>
      </w:pPr>
      <w:r w:rsidRPr="00F1481B">
        <w:rPr>
          <w:rFonts w:ascii="微软雅黑" w:eastAsia="微软雅黑" w:hAnsi="微软雅黑" w:cs="Times New Roman (正文 CS 字体)" w:hint="eastAsia"/>
          <w:spacing w:val="6"/>
          <w:sz w:val="18"/>
          <w:szCs w:val="18"/>
          <w:highlight w:val="green"/>
        </w:rPr>
        <w:lastRenderedPageBreak/>
        <w:t>{</w:t>
      </w:r>
      <w:r w:rsidRPr="00F1481B">
        <w:rPr>
          <w:rFonts w:ascii="微软雅黑" w:eastAsia="微软雅黑" w:hAnsi="微软雅黑" w:cs="Times New Roman (正文 CS 字体)"/>
          <w:spacing w:val="6"/>
          <w:sz w:val="18"/>
          <w:szCs w:val="18"/>
          <w:highlight w:val="green"/>
        </w:rPr>
        <w:t>%p endif%}</w:t>
      </w:r>
    </w:p>
    <w:p w14:paraId="5D8F8462" w14:textId="07246E52" w:rsidR="00A16735" w:rsidRDefault="00D23BEE">
      <w:pPr>
        <w:snapToGrid w:val="0"/>
        <w:spacing w:beforeLines="50" w:before="163" w:afterLines="50" w:after="163"/>
        <w:rPr>
          <w:rFonts w:ascii="微软雅黑" w:eastAsia="微软雅黑" w:hAnsi="微软雅黑"/>
          <w:b/>
          <w:color w:val="548DD4" w:themeColor="text2" w:themeTint="99"/>
        </w:rPr>
      </w:pPr>
      <w:r w:rsidRPr="00F1481B">
        <w:rPr>
          <w:rFonts w:ascii="微软雅黑" w:eastAsia="微软雅黑" w:hAnsi="微软雅黑" w:hint="eastAsia"/>
          <w:b/>
          <w:color w:val="548DD4" w:themeColor="text2" w:themeTint="99"/>
          <w:highlight w:val="green"/>
        </w:rPr>
        <w:t xml:space="preserve">{%if “子宫内膜癌” in </w:t>
      </w:r>
      <w:proofErr w:type="spellStart"/>
      <w:r w:rsidRPr="00F1481B">
        <w:rPr>
          <w:rFonts w:ascii="微软雅黑" w:eastAsia="微软雅黑" w:hAnsi="微软雅黑" w:hint="eastAsia"/>
          <w:b/>
          <w:color w:val="548DD4" w:themeColor="text2" w:themeTint="99"/>
          <w:highlight w:val="green"/>
        </w:rPr>
        <w:t>sample.tumor_list</w:t>
      </w:r>
      <w:proofErr w:type="spellEnd"/>
      <w:r w:rsidRPr="00F1481B">
        <w:rPr>
          <w:rFonts w:ascii="微软雅黑" w:eastAsia="微软雅黑" w:hAnsi="微软雅黑" w:hint="eastAsia"/>
          <w:b/>
          <w:color w:val="548DD4" w:themeColor="text2" w:themeTint="99"/>
          <w:highlight w:val="green"/>
        </w:rPr>
        <w:t>%}</w:t>
      </w:r>
      <w:r w:rsidRPr="00D23BEE">
        <w:rPr>
          <w:rFonts w:ascii="微软雅黑" w:eastAsia="微软雅黑" w:hAnsi="微软雅黑" w:hint="eastAsia"/>
          <w:b/>
          <w:color w:val="548DD4" w:themeColor="text2" w:themeTint="99"/>
        </w:rPr>
        <w:t>2</w:t>
      </w:r>
      <w:r w:rsidRPr="00F1481B">
        <w:rPr>
          <w:rFonts w:ascii="微软雅黑" w:eastAsia="微软雅黑" w:hAnsi="微软雅黑" w:hint="eastAsia"/>
          <w:b/>
          <w:color w:val="548DD4" w:themeColor="text2" w:themeTint="99"/>
          <w:highlight w:val="green"/>
        </w:rPr>
        <w:t>{%else%}</w:t>
      </w:r>
      <w:r w:rsidRPr="00D23BEE">
        <w:rPr>
          <w:rFonts w:ascii="微软雅黑" w:eastAsia="微软雅黑" w:hAnsi="微软雅黑" w:hint="eastAsia"/>
          <w:b/>
          <w:color w:val="548DD4" w:themeColor="text2" w:themeTint="99"/>
        </w:rPr>
        <w:t>1</w:t>
      </w:r>
      <w:r w:rsidRPr="00F1481B">
        <w:rPr>
          <w:rFonts w:ascii="微软雅黑" w:eastAsia="微软雅黑" w:hAnsi="微软雅黑" w:hint="eastAsia"/>
          <w:b/>
          <w:color w:val="548DD4" w:themeColor="text2" w:themeTint="99"/>
          <w:highlight w:val="green"/>
        </w:rPr>
        <w:t>{%endif%}</w:t>
      </w:r>
      <w:r w:rsidR="00A35CB0">
        <w:rPr>
          <w:rFonts w:ascii="微软雅黑" w:eastAsia="微软雅黑" w:hAnsi="微软雅黑"/>
          <w:b/>
          <w:color w:val="548DD4" w:themeColor="text2" w:themeTint="99"/>
        </w:rPr>
        <w:t xml:space="preserve">. </w:t>
      </w:r>
      <w:r w:rsidR="00A35CB0">
        <w:rPr>
          <w:rFonts w:ascii="微软雅黑" w:eastAsia="微软雅黑" w:hAnsi="微软雅黑" w:hint="eastAsia"/>
          <w:b/>
          <w:color w:val="548DD4" w:themeColor="text2" w:themeTint="99"/>
        </w:rPr>
        <w:t>基因检测结果解释</w:t>
      </w:r>
    </w:p>
    <w:p w14:paraId="55CFCBDB" w14:textId="5EA2F306" w:rsidR="0093265B" w:rsidRDefault="0093265B" w:rsidP="0093265B">
      <w:r w:rsidRPr="0093265B">
        <w:t xml:space="preserve">{%p if </w:t>
      </w:r>
      <w:proofErr w:type="spellStart"/>
      <w:r w:rsidRPr="0093265B">
        <w:t>msi.var_id</w:t>
      </w:r>
      <w:proofErr w:type="spellEnd"/>
      <w:r w:rsidRPr="0093265B">
        <w:t>==”MSI-</w:t>
      </w:r>
      <w:proofErr w:type="gramStart"/>
      <w:r w:rsidRPr="0093265B">
        <w:t>H”%</w:t>
      </w:r>
      <w:proofErr w:type="gramEnd"/>
      <w:r w:rsidRPr="0093265B">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5FF26D0F"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65D690FF" w14:textId="2A058A8F" w:rsidR="00A16735" w:rsidRDefault="00A35CB0">
            <w:pPr>
              <w:jc w:val="center"/>
              <w:rPr>
                <w:rFonts w:ascii="微软雅黑" w:eastAsia="微软雅黑" w:hAnsi="微软雅黑"/>
                <w:bCs/>
                <w:iCs/>
                <w:sz w:val="18"/>
                <w:szCs w:val="18"/>
              </w:rPr>
            </w:pPr>
            <w:r>
              <w:rPr>
                <w:rFonts w:ascii="微软雅黑" w:eastAsia="微软雅黑" w:hAnsi="微软雅黑" w:hint="eastAsia"/>
                <w:b/>
                <w:iCs/>
                <w:sz w:val="18"/>
                <w:szCs w:val="18"/>
              </w:rPr>
              <w:t>微卫星</w:t>
            </w:r>
            <w:r w:rsidR="00002B9E">
              <w:rPr>
                <w:rFonts w:ascii="微软雅黑" w:eastAsia="微软雅黑" w:hAnsi="微软雅黑" w:hint="eastAsia"/>
                <w:b/>
                <w:iCs/>
                <w:sz w:val="18"/>
                <w:szCs w:val="18"/>
              </w:rPr>
              <w:t>高度不稳定性</w:t>
            </w:r>
            <w:r>
              <w:rPr>
                <w:rFonts w:ascii="微软雅黑" w:eastAsia="微软雅黑" w:hAnsi="微软雅黑" w:hint="eastAsia"/>
                <w:b/>
                <w:iCs/>
                <w:sz w:val="18"/>
                <w:szCs w:val="18"/>
              </w:rPr>
              <w:t>（</w:t>
            </w:r>
            <w:r>
              <w:rPr>
                <w:rFonts w:ascii="微软雅黑" w:eastAsia="微软雅黑" w:hAnsi="微软雅黑"/>
                <w:b/>
                <w:iCs/>
                <w:sz w:val="18"/>
                <w:szCs w:val="18"/>
              </w:rPr>
              <w:t>MSI-H</w:t>
            </w:r>
            <w:r>
              <w:rPr>
                <w:rFonts w:ascii="微软雅黑" w:eastAsia="微软雅黑" w:hAnsi="微软雅黑" w:hint="eastAsia"/>
                <w:b/>
                <w:iCs/>
                <w:sz w:val="18"/>
                <w:szCs w:val="18"/>
              </w:rPr>
              <w:t>）</w:t>
            </w:r>
          </w:p>
        </w:tc>
      </w:tr>
      <w:tr w:rsidR="00A16735" w14:paraId="1E2C60B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24EBBE0" w14:textId="02D5A615" w:rsidR="00A16735" w:rsidRDefault="000430A9">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9AA1D21" w14:textId="0CAD34EE" w:rsidR="00A16735" w:rsidRPr="00F3055D" w:rsidRDefault="00D511EE">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微卫星（Microsatellite）又</w:t>
            </w:r>
            <w:proofErr w:type="gramStart"/>
            <w:r w:rsidRPr="00F3055D">
              <w:rPr>
                <w:rFonts w:ascii="微软雅黑" w:eastAsia="微软雅黑" w:hAnsi="微软雅黑" w:cs="思源黑体 CN Normal" w:hint="eastAsia"/>
                <w:color w:val="000000" w:themeColor="text1"/>
                <w:sz w:val="16"/>
                <w:szCs w:val="16"/>
              </w:rPr>
              <w:t>称简单</w:t>
            </w:r>
            <w:proofErr w:type="gramEnd"/>
            <w:r w:rsidRPr="00F3055D">
              <w:rPr>
                <w:rFonts w:ascii="微软雅黑" w:eastAsia="微软雅黑" w:hAnsi="微软雅黑" w:cs="思源黑体 CN Normal" w:hint="eastAsia"/>
                <w:color w:val="000000" w:themeColor="text1"/>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A16735" w14:paraId="1B0C9F7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7882620" w14:textId="1373D2E1" w:rsidR="00A16735" w:rsidRDefault="00002B9E">
            <w:pPr>
              <w:jc w:val="center"/>
              <w:rPr>
                <w:rFonts w:ascii="微软雅黑" w:eastAsia="微软雅黑" w:hAnsi="微软雅黑"/>
                <w:b/>
                <w:sz w:val="18"/>
                <w:szCs w:val="18"/>
              </w:rPr>
            </w:pPr>
            <w:r>
              <w:rPr>
                <w:rFonts w:ascii="微软雅黑" w:eastAsia="微软雅黑" w:hAnsi="微软雅黑" w:hint="eastAsia"/>
                <w:b/>
                <w:sz w:val="18"/>
                <w:szCs w:val="18"/>
              </w:rPr>
              <w:t>结果解读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67253FA" w14:textId="16351AC5" w:rsidR="00A16735" w:rsidRPr="00F3055D" w:rsidRDefault="00D511EE">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 xml:space="preserve">MSI-H发生率较高的实体瘤包括子宫内膜癌、胃癌和结直肠癌等。子宫内膜癌 </w:t>
            </w:r>
            <w:proofErr w:type="spellStart"/>
            <w:r w:rsidRPr="00F3055D">
              <w:rPr>
                <w:rFonts w:ascii="微软雅黑" w:eastAsia="微软雅黑" w:hAnsi="微软雅黑" w:cs="思源黑体 CN Normal" w:hint="eastAsia"/>
                <w:color w:val="000000" w:themeColor="text1"/>
                <w:sz w:val="16"/>
                <w:szCs w:val="16"/>
              </w:rPr>
              <w:t>dMMR</w:t>
            </w:r>
            <w:proofErr w:type="spellEnd"/>
            <w:r w:rsidRPr="00F3055D">
              <w:rPr>
                <w:rFonts w:ascii="微软雅黑" w:eastAsia="微软雅黑" w:hAnsi="微软雅黑" w:cs="思源黑体 CN Normal" w:hint="eastAsia"/>
                <w:color w:val="000000" w:themeColor="text1"/>
                <w:sz w:val="16"/>
                <w:szCs w:val="16"/>
              </w:rPr>
              <w:t xml:space="preserve"> 发生比例为17%~33%。《子宫内膜癌分子检测中国专家共识》推荐结合POLE基因核酸外切酶结构域突变状态、MMR/MSI状态和p53状态进行子宫内膜</w:t>
            </w:r>
            <w:proofErr w:type="gramStart"/>
            <w:r w:rsidRPr="00F3055D">
              <w:rPr>
                <w:rFonts w:ascii="微软雅黑" w:eastAsia="微软雅黑" w:hAnsi="微软雅黑" w:cs="思源黑体 CN Normal" w:hint="eastAsia"/>
                <w:color w:val="000000" w:themeColor="text1"/>
                <w:sz w:val="16"/>
                <w:szCs w:val="16"/>
              </w:rPr>
              <w:t>癌分子</w:t>
            </w:r>
            <w:proofErr w:type="gramEnd"/>
            <w:r w:rsidRPr="00F3055D">
              <w:rPr>
                <w:rFonts w:ascii="微软雅黑" w:eastAsia="微软雅黑" w:hAnsi="微软雅黑" w:cs="思源黑体 CN Normal" w:hint="eastAsia"/>
                <w:color w:val="000000" w:themeColor="text1"/>
                <w:sz w:val="16"/>
                <w:szCs w:val="16"/>
              </w:rPr>
              <w:t>分型。根据WHO女性生殖器官肿瘤分类（第5版）分为4种类型：POLE mut（POLE突变型，POLE mutation）、</w:t>
            </w:r>
            <w:proofErr w:type="spellStart"/>
            <w:r w:rsidRPr="00F3055D">
              <w:rPr>
                <w:rFonts w:ascii="微软雅黑" w:eastAsia="微软雅黑" w:hAnsi="微软雅黑" w:cs="思源黑体 CN Normal" w:hint="eastAsia"/>
                <w:color w:val="000000" w:themeColor="text1"/>
                <w:sz w:val="16"/>
                <w:szCs w:val="16"/>
              </w:rPr>
              <w:t>MMRd</w:t>
            </w:r>
            <w:proofErr w:type="spellEnd"/>
            <w:r w:rsidRPr="00F3055D">
              <w:rPr>
                <w:rFonts w:ascii="微软雅黑" w:eastAsia="微软雅黑" w:hAnsi="微软雅黑" w:cs="思源黑体 CN Normal" w:hint="eastAsia"/>
                <w:color w:val="000000" w:themeColor="text1"/>
                <w:sz w:val="16"/>
                <w:szCs w:val="16"/>
              </w:rPr>
              <w:t xml:space="preserve">（错配修复功能缺陷型，MMR deficiency）、p53 </w:t>
            </w:r>
            <w:proofErr w:type="spellStart"/>
            <w:r w:rsidRPr="00F3055D">
              <w:rPr>
                <w:rFonts w:ascii="微软雅黑" w:eastAsia="微软雅黑" w:hAnsi="微软雅黑" w:cs="思源黑体 CN Normal" w:hint="eastAsia"/>
                <w:color w:val="000000" w:themeColor="text1"/>
                <w:sz w:val="16"/>
                <w:szCs w:val="16"/>
              </w:rPr>
              <w:t>abn</w:t>
            </w:r>
            <w:proofErr w:type="spellEnd"/>
            <w:r w:rsidRPr="00F3055D">
              <w:rPr>
                <w:rFonts w:ascii="微软雅黑" w:eastAsia="微软雅黑" w:hAnsi="微软雅黑" w:cs="思源黑体 CN Normal" w:hint="eastAsia"/>
                <w:color w:val="000000" w:themeColor="text1"/>
                <w:sz w:val="16"/>
                <w:szCs w:val="16"/>
              </w:rPr>
              <w:t>（p53蛋白异常/TP53基因突变型，p53 abnormality）和NSMP（非特异性分子谱，non-specific molecular profile）。</w:t>
            </w:r>
          </w:p>
        </w:tc>
      </w:tr>
      <w:tr w:rsidR="00A16735" w14:paraId="25699E3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E4DBB8B"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17FAFBC0" w14:textId="44DC8880" w:rsidR="00DB45F2" w:rsidRPr="00F3055D" w:rsidRDefault="00DB45F2"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 xml:space="preserve">{%p if “子宫内膜癌” in </w:t>
            </w:r>
            <w:proofErr w:type="spellStart"/>
            <w:r w:rsidRPr="00F3055D">
              <w:rPr>
                <w:rFonts w:ascii="微软雅黑" w:eastAsia="微软雅黑" w:hAnsi="微软雅黑" w:cs="Times New Roman (正文 CS 字体)" w:hint="eastAsia"/>
                <w:spacing w:val="6"/>
                <w:sz w:val="16"/>
                <w:szCs w:val="16"/>
                <w:highlight w:val="green"/>
              </w:rPr>
              <w:t>sample.tumor_list</w:t>
            </w:r>
            <w:proofErr w:type="spellEnd"/>
            <w:r w:rsidRPr="00F3055D">
              <w:rPr>
                <w:rFonts w:ascii="微软雅黑" w:eastAsia="微软雅黑" w:hAnsi="微软雅黑" w:cs="Times New Roman (正文 CS 字体)" w:hint="eastAsia"/>
                <w:spacing w:val="6"/>
                <w:sz w:val="16"/>
                <w:szCs w:val="16"/>
                <w:highlight w:val="green"/>
              </w:rPr>
              <w:t>%}</w:t>
            </w:r>
          </w:p>
          <w:p w14:paraId="3885F466" w14:textId="5B6D6E04" w:rsidR="00D511EE" w:rsidRPr="00F3055D" w:rsidRDefault="00D511EE"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NCCN 子宫内膜癌指南推荐</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/MSI-H的患者使用</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w:t>
            </w:r>
            <w:proofErr w:type="spellStart"/>
            <w:r w:rsidRPr="00F3055D">
              <w:rPr>
                <w:rFonts w:ascii="微软雅黑" w:eastAsia="微软雅黑" w:hAnsi="微软雅黑" w:cs="Times New Roman (正文 CS 字体)" w:hint="eastAsia"/>
                <w:spacing w:val="6"/>
                <w:sz w:val="16"/>
                <w:szCs w:val="16"/>
              </w:rPr>
              <w:t>Dostarlimab-gxly</w:t>
            </w:r>
            <w:proofErr w:type="spellEnd"/>
            <w:r w:rsidRPr="00F3055D">
              <w:rPr>
                <w:rFonts w:ascii="微软雅黑" w:eastAsia="微软雅黑" w:hAnsi="微软雅黑" w:cs="Times New Roman (正文 CS 字体)" w:hint="eastAsia"/>
                <w:spacing w:val="6"/>
                <w:sz w:val="16"/>
                <w:szCs w:val="16"/>
              </w:rPr>
              <w:t>、</w:t>
            </w:r>
            <w:proofErr w:type="gramStart"/>
            <w:r w:rsidRPr="00F3055D">
              <w:rPr>
                <w:rFonts w:ascii="微软雅黑" w:eastAsia="微软雅黑" w:hAnsi="微软雅黑" w:cs="Times New Roman (正文 CS 字体)" w:hint="eastAsia"/>
                <w:spacing w:val="6"/>
                <w:sz w:val="16"/>
                <w:szCs w:val="16"/>
              </w:rPr>
              <w:t>纳武利尤单</w:t>
            </w:r>
            <w:proofErr w:type="gramEnd"/>
            <w:r w:rsidRPr="00F3055D">
              <w:rPr>
                <w:rFonts w:ascii="微软雅黑" w:eastAsia="微软雅黑" w:hAnsi="微软雅黑" w:cs="Times New Roman (正文 CS 字体)" w:hint="eastAsia"/>
                <w:spacing w:val="6"/>
                <w:sz w:val="16"/>
                <w:szCs w:val="16"/>
              </w:rPr>
              <w:t>抗、Avelumab等药物进行治疗。</w:t>
            </w:r>
          </w:p>
          <w:p w14:paraId="10226F4A" w14:textId="41CF3BF5" w:rsidR="00DB45F2" w:rsidRPr="00F3055D" w:rsidRDefault="00DB45F2"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w:t>
            </w:r>
            <w:r w:rsidRPr="00F3055D">
              <w:rPr>
                <w:rFonts w:ascii="微软雅黑" w:eastAsia="微软雅黑" w:hAnsi="微软雅黑" w:cs="Times New Roman (正文 CS 字体)"/>
                <w:spacing w:val="6"/>
                <w:sz w:val="16"/>
                <w:szCs w:val="16"/>
                <w:highlight w:val="green"/>
              </w:rPr>
              <w:t>%p endif%}</w:t>
            </w:r>
          </w:p>
          <w:p w14:paraId="7828E13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if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split.Prognostic</w:t>
            </w:r>
            <w:proofErr w:type="spellEnd"/>
            <w:proofErr w:type="gramEnd"/>
            <w:r w:rsidRPr="00F3055D">
              <w:rPr>
                <w:rFonts w:ascii="微软雅黑" w:eastAsia="微软雅黑" w:hAnsi="微软雅黑"/>
                <w:color w:val="000000" w:themeColor="text1"/>
                <w:sz w:val="16"/>
                <w:szCs w:val="16"/>
              </w:rPr>
              <w:t>%}</w:t>
            </w:r>
          </w:p>
          <w:p w14:paraId="5354B3C6"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for b in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split.Prognostic</w:t>
            </w:r>
            <w:proofErr w:type="spellEnd"/>
            <w:proofErr w:type="gramEnd"/>
            <w:r w:rsidRPr="00F3055D">
              <w:rPr>
                <w:rFonts w:ascii="微软雅黑" w:eastAsia="微软雅黑" w:hAnsi="微软雅黑"/>
                <w:color w:val="000000" w:themeColor="text1"/>
                <w:sz w:val="16"/>
                <w:szCs w:val="16"/>
              </w:rPr>
              <w:t xml:space="preserve"> %}</w:t>
            </w:r>
          </w:p>
          <w:p w14:paraId="7381A724"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w:t>
            </w:r>
            <w:proofErr w:type="spellStart"/>
            <w:r w:rsidRPr="00F3055D">
              <w:rPr>
                <w:rFonts w:ascii="微软雅黑" w:eastAsia="微软雅黑" w:hAnsi="微软雅黑"/>
                <w:color w:val="000000" w:themeColor="text1"/>
                <w:sz w:val="16"/>
                <w:szCs w:val="16"/>
              </w:rPr>
              <w:t>b.evi_interpretation|e</w:t>
            </w:r>
            <w:proofErr w:type="spellEnd"/>
            <w:r w:rsidRPr="00F3055D">
              <w:rPr>
                <w:rFonts w:ascii="微软雅黑" w:eastAsia="微软雅黑" w:hAnsi="微软雅黑"/>
                <w:color w:val="000000" w:themeColor="text1"/>
                <w:sz w:val="16"/>
                <w:szCs w:val="16"/>
              </w:rPr>
              <w:t>}}</w:t>
            </w:r>
          </w:p>
          <w:p w14:paraId="4FF605B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w:t>
            </w:r>
            <w:proofErr w:type="spellStart"/>
            <w:r w:rsidRPr="00F3055D">
              <w:rPr>
                <w:rFonts w:ascii="微软雅黑" w:eastAsia="微软雅黑" w:hAnsi="微软雅黑"/>
                <w:color w:val="000000" w:themeColor="text1"/>
                <w:sz w:val="16"/>
                <w:szCs w:val="16"/>
              </w:rPr>
              <w:t>endfor</w:t>
            </w:r>
            <w:proofErr w:type="spellEnd"/>
            <w:r w:rsidRPr="00F3055D">
              <w:rPr>
                <w:rFonts w:ascii="微软雅黑" w:eastAsia="微软雅黑" w:hAnsi="微软雅黑"/>
                <w:color w:val="000000" w:themeColor="text1"/>
                <w:sz w:val="16"/>
                <w:szCs w:val="16"/>
              </w:rPr>
              <w:t>%}</w:t>
            </w:r>
          </w:p>
          <w:p w14:paraId="2C461E3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1901EA91"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if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split.Diagnostic</w:t>
            </w:r>
            <w:proofErr w:type="spellEnd"/>
            <w:proofErr w:type="gramEnd"/>
            <w:r w:rsidRPr="00F3055D">
              <w:rPr>
                <w:rFonts w:ascii="微软雅黑" w:eastAsia="微软雅黑" w:hAnsi="微软雅黑"/>
                <w:color w:val="000000" w:themeColor="text1"/>
                <w:sz w:val="16"/>
                <w:szCs w:val="16"/>
              </w:rPr>
              <w:t>%}</w:t>
            </w:r>
          </w:p>
          <w:p w14:paraId="79907432"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for b in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split.Diagnostic</w:t>
            </w:r>
            <w:proofErr w:type="spellEnd"/>
            <w:proofErr w:type="gramEnd"/>
            <w:r w:rsidRPr="00F3055D">
              <w:rPr>
                <w:rFonts w:ascii="微软雅黑" w:eastAsia="微软雅黑" w:hAnsi="微软雅黑"/>
                <w:color w:val="000000" w:themeColor="text1"/>
                <w:sz w:val="16"/>
                <w:szCs w:val="16"/>
              </w:rPr>
              <w:t xml:space="preserve"> %}</w:t>
            </w:r>
          </w:p>
          <w:p w14:paraId="35C692DB"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w:t>
            </w:r>
            <w:proofErr w:type="spellStart"/>
            <w:r w:rsidRPr="00F3055D">
              <w:rPr>
                <w:rFonts w:ascii="微软雅黑" w:eastAsia="微软雅黑" w:hAnsi="微软雅黑"/>
                <w:color w:val="000000" w:themeColor="text1"/>
                <w:sz w:val="16"/>
                <w:szCs w:val="16"/>
              </w:rPr>
              <w:t>b.evi_interpretation|e</w:t>
            </w:r>
            <w:proofErr w:type="spellEnd"/>
            <w:r w:rsidRPr="00F3055D">
              <w:rPr>
                <w:rFonts w:ascii="微软雅黑" w:eastAsia="微软雅黑" w:hAnsi="微软雅黑"/>
                <w:color w:val="000000" w:themeColor="text1"/>
                <w:sz w:val="16"/>
                <w:szCs w:val="16"/>
              </w:rPr>
              <w:t>}}</w:t>
            </w:r>
          </w:p>
          <w:p w14:paraId="1DFCBC98"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w:t>
            </w:r>
            <w:proofErr w:type="spellStart"/>
            <w:r w:rsidRPr="00F3055D">
              <w:rPr>
                <w:rFonts w:ascii="微软雅黑" w:eastAsia="微软雅黑" w:hAnsi="微软雅黑"/>
                <w:color w:val="000000" w:themeColor="text1"/>
                <w:sz w:val="16"/>
                <w:szCs w:val="16"/>
              </w:rPr>
              <w:t>endfor</w:t>
            </w:r>
            <w:proofErr w:type="spellEnd"/>
            <w:r w:rsidRPr="00F3055D">
              <w:rPr>
                <w:rFonts w:ascii="微软雅黑" w:eastAsia="微软雅黑" w:hAnsi="微软雅黑"/>
                <w:color w:val="000000" w:themeColor="text1"/>
                <w:sz w:val="16"/>
                <w:szCs w:val="16"/>
              </w:rPr>
              <w:t>%}</w:t>
            </w:r>
          </w:p>
          <w:p w14:paraId="03DBCF51"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22ACFD7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if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split.Predictive</w:t>
            </w:r>
            <w:proofErr w:type="gramEnd"/>
            <w:r w:rsidRPr="00F3055D">
              <w:rPr>
                <w:rFonts w:ascii="微软雅黑" w:eastAsia="微软雅黑" w:hAnsi="微软雅黑"/>
                <w:color w:val="000000" w:themeColor="text1"/>
                <w:sz w:val="16"/>
                <w:szCs w:val="16"/>
              </w:rPr>
              <w:t>_merge</w:t>
            </w:r>
            <w:proofErr w:type="spellEnd"/>
            <w:r w:rsidRPr="00F3055D">
              <w:rPr>
                <w:rFonts w:ascii="微软雅黑" w:eastAsia="微软雅黑" w:hAnsi="微软雅黑"/>
                <w:color w:val="000000" w:themeColor="text1"/>
                <w:sz w:val="16"/>
                <w:szCs w:val="16"/>
              </w:rPr>
              <w:t>%}</w:t>
            </w:r>
          </w:p>
          <w:p w14:paraId="61848A0E"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for b in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split.Predictive</w:t>
            </w:r>
            <w:proofErr w:type="gramEnd"/>
            <w:r w:rsidRPr="00F3055D">
              <w:rPr>
                <w:rFonts w:ascii="微软雅黑" w:eastAsia="微软雅黑" w:hAnsi="微软雅黑"/>
                <w:color w:val="000000" w:themeColor="text1"/>
                <w:sz w:val="16"/>
                <w:szCs w:val="16"/>
              </w:rPr>
              <w:t>_merge</w:t>
            </w:r>
            <w:proofErr w:type="spellEnd"/>
            <w:r w:rsidRPr="00F3055D">
              <w:rPr>
                <w:rFonts w:ascii="微软雅黑" w:eastAsia="微软雅黑" w:hAnsi="微软雅黑"/>
                <w:color w:val="000000" w:themeColor="text1"/>
                <w:sz w:val="16"/>
                <w:szCs w:val="16"/>
              </w:rPr>
              <w:t>%}</w:t>
            </w:r>
          </w:p>
          <w:p w14:paraId="34B1346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hint="eastAsia"/>
                <w:b/>
                <w:bCs/>
                <w:color w:val="2193B0"/>
                <w:sz w:val="16"/>
                <w:szCs w:val="16"/>
              </w:rPr>
              <w:t>{{</w:t>
            </w:r>
            <w:proofErr w:type="spellStart"/>
            <w:r w:rsidRPr="00F3055D">
              <w:rPr>
                <w:rFonts w:ascii="微软雅黑" w:eastAsia="微软雅黑" w:hAnsi="微软雅黑" w:hint="eastAsia"/>
                <w:b/>
                <w:bCs/>
                <w:color w:val="2193B0"/>
                <w:sz w:val="16"/>
                <w:szCs w:val="16"/>
              </w:rPr>
              <w:t>b.regimen_name</w:t>
            </w:r>
            <w:proofErr w:type="spellEnd"/>
            <w:r w:rsidRPr="00F3055D">
              <w:rPr>
                <w:rFonts w:ascii="微软雅黑" w:eastAsia="微软雅黑" w:hAnsi="微软雅黑" w:hint="eastAsia"/>
                <w:b/>
                <w:bCs/>
                <w:color w:val="2193B0"/>
                <w:sz w:val="16"/>
                <w:szCs w:val="16"/>
              </w:rPr>
              <w:t>}}：</w:t>
            </w:r>
            <w:r w:rsidRPr="00F3055D">
              <w:rPr>
                <w:rFonts w:ascii="微软雅黑" w:eastAsia="微软雅黑" w:hAnsi="微软雅黑" w:hint="eastAsia"/>
                <w:color w:val="000000" w:themeColor="text1"/>
                <w:sz w:val="16"/>
                <w:szCs w:val="16"/>
              </w:rPr>
              <w:t>{{</w:t>
            </w:r>
            <w:proofErr w:type="spellStart"/>
            <w:r w:rsidRPr="00F3055D">
              <w:rPr>
                <w:rFonts w:ascii="微软雅黑" w:eastAsia="微软雅黑" w:hAnsi="微软雅黑" w:hint="eastAsia"/>
                <w:color w:val="000000" w:themeColor="text1"/>
                <w:sz w:val="16"/>
                <w:szCs w:val="16"/>
              </w:rPr>
              <w:t>b.evi_interpretation|e</w:t>
            </w:r>
            <w:proofErr w:type="spellEnd"/>
            <w:r w:rsidRPr="00F3055D">
              <w:rPr>
                <w:rFonts w:ascii="微软雅黑" w:eastAsia="微软雅黑" w:hAnsi="微软雅黑" w:hint="eastAsia"/>
                <w:color w:val="000000" w:themeColor="text1"/>
                <w:sz w:val="16"/>
                <w:szCs w:val="16"/>
              </w:rPr>
              <w:t>}}</w:t>
            </w:r>
          </w:p>
          <w:p w14:paraId="0D33E37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w:t>
            </w:r>
            <w:proofErr w:type="spellStart"/>
            <w:r w:rsidRPr="00F3055D">
              <w:rPr>
                <w:rFonts w:ascii="微软雅黑" w:eastAsia="微软雅黑" w:hAnsi="微软雅黑"/>
                <w:color w:val="000000" w:themeColor="text1"/>
                <w:sz w:val="16"/>
                <w:szCs w:val="16"/>
              </w:rPr>
              <w:t>endfor</w:t>
            </w:r>
            <w:proofErr w:type="spellEnd"/>
            <w:r w:rsidRPr="00F3055D">
              <w:rPr>
                <w:rFonts w:ascii="微软雅黑" w:eastAsia="微软雅黑" w:hAnsi="微软雅黑"/>
                <w:color w:val="000000" w:themeColor="text1"/>
                <w:sz w:val="16"/>
                <w:szCs w:val="16"/>
              </w:rPr>
              <w:t>%}</w:t>
            </w:r>
          </w:p>
          <w:p w14:paraId="4DE9F48A" w14:textId="661BBB6C"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50F2179E" w14:textId="56EF7EC3" w:rsidR="00A63EC3" w:rsidRPr="00F3055D" w:rsidRDefault="00A63EC3"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 xml:space="preserve">{%p if “子宫内膜癌” in </w:t>
            </w:r>
            <w:proofErr w:type="spellStart"/>
            <w:r w:rsidRPr="00F3055D">
              <w:rPr>
                <w:rFonts w:ascii="微软雅黑" w:eastAsia="微软雅黑" w:hAnsi="微软雅黑" w:cs="Times New Roman (正文 CS 字体)" w:hint="eastAsia"/>
                <w:spacing w:val="6"/>
                <w:sz w:val="16"/>
                <w:szCs w:val="16"/>
                <w:highlight w:val="green"/>
              </w:rPr>
              <w:t>sample.tumor_list</w:t>
            </w:r>
            <w:proofErr w:type="spellEnd"/>
            <w:r w:rsidRPr="00F3055D">
              <w:rPr>
                <w:rFonts w:ascii="微软雅黑" w:eastAsia="微软雅黑" w:hAnsi="微软雅黑" w:cs="Times New Roman (正文 CS 字体)" w:hint="eastAsia"/>
                <w:spacing w:val="6"/>
                <w:sz w:val="16"/>
                <w:szCs w:val="16"/>
                <w:highlight w:val="green"/>
              </w:rPr>
              <w:t>%}</w:t>
            </w:r>
          </w:p>
          <w:p w14:paraId="5C2F6DFC" w14:textId="77777777" w:rsidR="00D511EE" w:rsidRPr="00F3055D" w:rsidRDefault="00D511EE"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子宫内膜癌患者检出MSI-H，推荐进行遗传咨询及林奇综合征相关MMR胚系突变检测以确诊林奇综合征，检测的基因MLH1、PMS2、MSH2、MSH6、EPCAM，建议选择外周血标本进行检测。</w:t>
            </w:r>
          </w:p>
          <w:p w14:paraId="781053BE" w14:textId="3BE07354" w:rsidR="00A63EC3" w:rsidRPr="00F3055D" w:rsidRDefault="00A63EC3"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w:t>
            </w:r>
            <w:r w:rsidRPr="00F3055D">
              <w:rPr>
                <w:rFonts w:ascii="微软雅黑" w:eastAsia="微软雅黑" w:hAnsi="微软雅黑" w:cs="Times New Roman (正文 CS 字体)"/>
                <w:spacing w:val="6"/>
                <w:sz w:val="16"/>
                <w:szCs w:val="16"/>
                <w:highlight w:val="green"/>
              </w:rPr>
              <w:t>%p endif%}</w:t>
            </w:r>
          </w:p>
        </w:tc>
      </w:tr>
    </w:tbl>
    <w:p w14:paraId="5FE7063B" w14:textId="58094D79" w:rsidR="00A16735" w:rsidRDefault="00A16735">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77EDEFD9" w14:textId="4AF0A27F" w:rsidR="0093265B" w:rsidRDefault="0093265B">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{%p</w:t>
      </w:r>
      <w:r>
        <w:rPr>
          <w:rFonts w:ascii="微软雅黑" w:eastAsia="微软雅黑" w:hAnsi="微软雅黑" w:cs="Times New Roman"/>
          <w:b/>
          <w:color w:val="auto"/>
          <w:spacing w:val="6"/>
          <w:sz w:val="16"/>
          <w:szCs w:val="16"/>
        </w:rPr>
        <w:t xml:space="preserve"> endif</w:t>
      </w:r>
      <w:r>
        <w:rPr>
          <w:rFonts w:ascii="微软雅黑" w:eastAsia="微软雅黑" w:hAnsi="微软雅黑" w:cs="Times New Roman" w:hint="eastAsia"/>
          <w:b/>
          <w:color w:val="auto"/>
          <w:spacing w:val="6"/>
          <w:sz w:val="16"/>
          <w:szCs w:val="16"/>
        </w:rPr>
        <w:t>%}</w:t>
      </w:r>
    </w:p>
    <w:p w14:paraId="0C96CD23" w14:textId="2760E658" w:rsidR="00843A3F" w:rsidRPr="00843A3F" w:rsidRDefault="00843A3F" w:rsidP="00843A3F">
      <w:pPr>
        <w:rPr>
          <w:rFonts w:ascii="微软雅黑" w:eastAsia="微软雅黑" w:hAnsi="微软雅黑" w:cs="Times New Roman"/>
          <w:b/>
          <w:spacing w:val="6"/>
          <w:sz w:val="16"/>
          <w:szCs w:val="16"/>
        </w:rPr>
      </w:pPr>
      <w:r w:rsidRPr="0093265B">
        <w:t xml:space="preserve">{%p if </w:t>
      </w:r>
      <w:proofErr w:type="spellStart"/>
      <w:r w:rsidRPr="0093265B">
        <w:t>msi.var_id</w:t>
      </w:r>
      <w:proofErr w:type="spellEnd"/>
      <w:r w:rsidRPr="0093265B">
        <w:t>==</w:t>
      </w:r>
      <w:proofErr w:type="gramStart"/>
      <w:r w:rsidRPr="0093265B">
        <w:t>”</w:t>
      </w:r>
      <w:proofErr w:type="gramEnd"/>
      <w:r w:rsidRPr="0093265B">
        <w:t>MS</w:t>
      </w:r>
      <w:r>
        <w:t>S</w:t>
      </w:r>
      <w:proofErr w:type="gramStart"/>
      <w:r>
        <w:t>”</w:t>
      </w:r>
      <w:proofErr w:type="gramEnd"/>
      <w:r w:rsidR="00451BF4">
        <w:t xml:space="preserve"> and </w:t>
      </w:r>
      <w:r w:rsidR="00451BF4" w:rsidRPr="00872539">
        <w:rPr>
          <w:rFonts w:hint="eastAsia"/>
          <w:highlight w:val="green"/>
        </w:rPr>
        <w:t>“子宫内膜癌”</w:t>
      </w:r>
      <w:r w:rsidR="00451BF4" w:rsidRPr="00872539">
        <w:rPr>
          <w:rFonts w:hint="eastAsia"/>
          <w:highlight w:val="green"/>
        </w:rPr>
        <w:t xml:space="preserve"> in </w:t>
      </w:r>
      <w:proofErr w:type="spellStart"/>
      <w:r w:rsidR="00451BF4" w:rsidRPr="00872539">
        <w:rPr>
          <w:rFonts w:hint="eastAsia"/>
          <w:highlight w:val="green"/>
        </w:rPr>
        <w:t>sample.tumor_list</w:t>
      </w:r>
      <w:proofErr w:type="spellEnd"/>
      <w:r w:rsidR="00451BF4" w:rsidRPr="00451BF4">
        <w:t xml:space="preserve"> </w:t>
      </w:r>
      <w:r w:rsidRPr="0093265B">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636E2E" w14:paraId="259D7C59" w14:textId="77777777" w:rsidTr="006C072B">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25DCE081" w14:textId="12A6984C" w:rsidR="00636E2E" w:rsidRDefault="00636E2E" w:rsidP="006C072B">
            <w:pPr>
              <w:jc w:val="center"/>
              <w:rPr>
                <w:rFonts w:ascii="微软雅黑" w:eastAsia="微软雅黑" w:hAnsi="微软雅黑"/>
                <w:bCs/>
                <w:iCs/>
                <w:sz w:val="18"/>
                <w:szCs w:val="18"/>
              </w:rPr>
            </w:pPr>
            <w:r>
              <w:rPr>
                <w:rFonts w:ascii="微软雅黑" w:eastAsia="微软雅黑" w:hAnsi="微软雅黑" w:hint="eastAsia"/>
                <w:b/>
                <w:iCs/>
                <w:sz w:val="18"/>
                <w:szCs w:val="18"/>
              </w:rPr>
              <w:t>微卫星稳定性（</w:t>
            </w:r>
            <w:r>
              <w:rPr>
                <w:rFonts w:ascii="微软雅黑" w:eastAsia="微软雅黑" w:hAnsi="微软雅黑"/>
                <w:b/>
                <w:iCs/>
                <w:sz w:val="18"/>
                <w:szCs w:val="18"/>
              </w:rPr>
              <w:t>MSS</w:t>
            </w:r>
            <w:r>
              <w:rPr>
                <w:rFonts w:ascii="微软雅黑" w:eastAsia="微软雅黑" w:hAnsi="微软雅黑" w:hint="eastAsia"/>
                <w:b/>
                <w:iCs/>
                <w:sz w:val="18"/>
                <w:szCs w:val="18"/>
              </w:rPr>
              <w:t>）</w:t>
            </w:r>
          </w:p>
        </w:tc>
      </w:tr>
      <w:tr w:rsidR="00636E2E" w14:paraId="1010E371"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5B820C0" w14:textId="77777777" w:rsidR="00636E2E" w:rsidRDefault="00636E2E" w:rsidP="006C072B">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3CD24FE" w14:textId="77777777" w:rsidR="00636E2E" w:rsidRPr="00F3055D" w:rsidRDefault="00636E2E" w:rsidP="006C072B">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微卫星（Microsatellite）又</w:t>
            </w:r>
            <w:proofErr w:type="gramStart"/>
            <w:r w:rsidRPr="00F3055D">
              <w:rPr>
                <w:rFonts w:ascii="微软雅黑" w:eastAsia="微软雅黑" w:hAnsi="微软雅黑" w:cs="思源黑体 CN Normal" w:hint="eastAsia"/>
                <w:color w:val="000000" w:themeColor="text1"/>
                <w:sz w:val="16"/>
                <w:szCs w:val="16"/>
              </w:rPr>
              <w:t>称简单</w:t>
            </w:r>
            <w:proofErr w:type="gramEnd"/>
            <w:r w:rsidRPr="00F3055D">
              <w:rPr>
                <w:rFonts w:ascii="微软雅黑" w:eastAsia="微软雅黑" w:hAnsi="微软雅黑" w:cs="思源黑体 CN Normal" w:hint="eastAsia"/>
                <w:color w:val="000000" w:themeColor="text1"/>
                <w:sz w:val="16"/>
                <w:szCs w:val="16"/>
              </w:rPr>
              <w:t>重复序列（SSR），是指遍布于人类基因组中的短串联重复序列，一般由1-6个核苷酸</w:t>
            </w:r>
            <w:r w:rsidRPr="00F3055D">
              <w:rPr>
                <w:rFonts w:ascii="微软雅黑" w:eastAsia="微软雅黑" w:hAnsi="微软雅黑" w:cs="思源黑体 CN Normal" w:hint="eastAsia"/>
                <w:color w:val="000000" w:themeColor="text1"/>
                <w:sz w:val="16"/>
                <w:szCs w:val="16"/>
              </w:rPr>
              <w:lastRenderedPageBreak/>
              <w:t>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636E2E" w14:paraId="24D0520F"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2F21E3F" w14:textId="77777777" w:rsidR="00636E2E" w:rsidRDefault="00636E2E" w:rsidP="006C072B">
            <w:pPr>
              <w:jc w:val="center"/>
              <w:rPr>
                <w:rFonts w:ascii="微软雅黑" w:eastAsia="微软雅黑" w:hAnsi="微软雅黑"/>
                <w:b/>
                <w:sz w:val="18"/>
                <w:szCs w:val="18"/>
              </w:rPr>
            </w:pPr>
            <w:r>
              <w:rPr>
                <w:rFonts w:ascii="微软雅黑" w:eastAsia="微软雅黑" w:hAnsi="微软雅黑" w:hint="eastAsia"/>
                <w:b/>
                <w:sz w:val="18"/>
                <w:szCs w:val="18"/>
              </w:rPr>
              <w:lastRenderedPageBreak/>
              <w:t>结果解读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D7F3991" w14:textId="77777777" w:rsidR="00636E2E" w:rsidRPr="00F3055D" w:rsidRDefault="00636E2E" w:rsidP="006C072B">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 xml:space="preserve">MSI-H发生率较高的实体瘤包括子宫内膜癌、胃癌和结直肠癌等。子宫内膜癌 </w:t>
            </w:r>
            <w:proofErr w:type="spellStart"/>
            <w:r w:rsidRPr="00F3055D">
              <w:rPr>
                <w:rFonts w:ascii="微软雅黑" w:eastAsia="微软雅黑" w:hAnsi="微软雅黑" w:cs="思源黑体 CN Normal" w:hint="eastAsia"/>
                <w:color w:val="000000" w:themeColor="text1"/>
                <w:sz w:val="16"/>
                <w:szCs w:val="16"/>
              </w:rPr>
              <w:t>dMMR</w:t>
            </w:r>
            <w:proofErr w:type="spellEnd"/>
            <w:r w:rsidRPr="00F3055D">
              <w:rPr>
                <w:rFonts w:ascii="微软雅黑" w:eastAsia="微软雅黑" w:hAnsi="微软雅黑" w:cs="思源黑体 CN Normal" w:hint="eastAsia"/>
                <w:color w:val="000000" w:themeColor="text1"/>
                <w:sz w:val="16"/>
                <w:szCs w:val="16"/>
              </w:rPr>
              <w:t xml:space="preserve"> 发生比例为17%~33%。《子宫内膜癌分子检测中国专家共识》推荐结合POLE基因核酸外切酶结构域突变状态、MMR/MSI状态和p53状态进行子宫内膜</w:t>
            </w:r>
            <w:proofErr w:type="gramStart"/>
            <w:r w:rsidRPr="00F3055D">
              <w:rPr>
                <w:rFonts w:ascii="微软雅黑" w:eastAsia="微软雅黑" w:hAnsi="微软雅黑" w:cs="思源黑体 CN Normal" w:hint="eastAsia"/>
                <w:color w:val="000000" w:themeColor="text1"/>
                <w:sz w:val="16"/>
                <w:szCs w:val="16"/>
              </w:rPr>
              <w:t>癌分子</w:t>
            </w:r>
            <w:proofErr w:type="gramEnd"/>
            <w:r w:rsidRPr="00F3055D">
              <w:rPr>
                <w:rFonts w:ascii="微软雅黑" w:eastAsia="微软雅黑" w:hAnsi="微软雅黑" w:cs="思源黑体 CN Normal" w:hint="eastAsia"/>
                <w:color w:val="000000" w:themeColor="text1"/>
                <w:sz w:val="16"/>
                <w:szCs w:val="16"/>
              </w:rPr>
              <w:t>分型。根据WHO女性生殖器官肿瘤分类（第5版）分为4种类型：POLE mut（POLE突变型，POLE mutation）、</w:t>
            </w:r>
            <w:proofErr w:type="spellStart"/>
            <w:r w:rsidRPr="00F3055D">
              <w:rPr>
                <w:rFonts w:ascii="微软雅黑" w:eastAsia="微软雅黑" w:hAnsi="微软雅黑" w:cs="思源黑体 CN Normal" w:hint="eastAsia"/>
                <w:color w:val="000000" w:themeColor="text1"/>
                <w:sz w:val="16"/>
                <w:szCs w:val="16"/>
              </w:rPr>
              <w:t>MMRd</w:t>
            </w:r>
            <w:proofErr w:type="spellEnd"/>
            <w:r w:rsidRPr="00F3055D">
              <w:rPr>
                <w:rFonts w:ascii="微软雅黑" w:eastAsia="微软雅黑" w:hAnsi="微软雅黑" w:cs="思源黑体 CN Normal" w:hint="eastAsia"/>
                <w:color w:val="000000" w:themeColor="text1"/>
                <w:sz w:val="16"/>
                <w:szCs w:val="16"/>
              </w:rPr>
              <w:t xml:space="preserve">（错配修复功能缺陷型，MMR deficiency）、p53 </w:t>
            </w:r>
            <w:proofErr w:type="spellStart"/>
            <w:r w:rsidRPr="00F3055D">
              <w:rPr>
                <w:rFonts w:ascii="微软雅黑" w:eastAsia="微软雅黑" w:hAnsi="微软雅黑" w:cs="思源黑体 CN Normal" w:hint="eastAsia"/>
                <w:color w:val="000000" w:themeColor="text1"/>
                <w:sz w:val="16"/>
                <w:szCs w:val="16"/>
              </w:rPr>
              <w:t>abn</w:t>
            </w:r>
            <w:proofErr w:type="spellEnd"/>
            <w:r w:rsidRPr="00F3055D">
              <w:rPr>
                <w:rFonts w:ascii="微软雅黑" w:eastAsia="微软雅黑" w:hAnsi="微软雅黑" w:cs="思源黑体 CN Normal" w:hint="eastAsia"/>
                <w:color w:val="000000" w:themeColor="text1"/>
                <w:sz w:val="16"/>
                <w:szCs w:val="16"/>
              </w:rPr>
              <w:t>（p53蛋白异常/TP53基因突变型，p53 abnormality）和NSMP（非特异性分子谱，non-specific molecular profile）。</w:t>
            </w:r>
          </w:p>
        </w:tc>
      </w:tr>
      <w:tr w:rsidR="00636E2E" w14:paraId="231A408D"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6E8CFE1" w14:textId="77777777" w:rsidR="00636E2E" w:rsidRDefault="00636E2E" w:rsidP="006C072B">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38B44DC8" w14:textId="77777777" w:rsidR="00636E2E" w:rsidRPr="00F3055D" w:rsidRDefault="00636E2E" w:rsidP="00636E2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FDA批准</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仑伐替尼用于</w:t>
            </w:r>
            <w:proofErr w:type="gramEnd"/>
            <w:r w:rsidRPr="00F3055D">
              <w:rPr>
                <w:rFonts w:ascii="微软雅黑" w:eastAsia="微软雅黑" w:hAnsi="微软雅黑" w:cs="Times New Roman (正文 CS 字体)" w:hint="eastAsia"/>
                <w:spacing w:val="6"/>
                <w:sz w:val="16"/>
                <w:szCs w:val="16"/>
              </w:rPr>
              <w:t>治疗非MSI-H或</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的晚期子宫内膜癌。</w:t>
            </w:r>
          </w:p>
          <w:p w14:paraId="7B05A866" w14:textId="6B184F3C" w:rsidR="00636E2E" w:rsidRPr="00F3055D" w:rsidRDefault="00636E2E" w:rsidP="006C072B">
            <w:pPr>
              <w:adjustRightInd w:val="0"/>
              <w:snapToGrid w:val="0"/>
              <w:spacing w:beforeLines="30" w:before="97"/>
              <w:jc w:val="left"/>
              <w:rPr>
                <w:rFonts w:ascii="微软雅黑" w:eastAsia="微软雅黑" w:hAnsi="微软雅黑" w:cs="Times New Roman (正文 CS 字体)"/>
                <w:spacing w:val="6"/>
                <w:sz w:val="16"/>
                <w:szCs w:val="16"/>
              </w:rPr>
            </w:pPr>
            <w:proofErr w:type="gramStart"/>
            <w:r w:rsidRPr="00F3055D">
              <w:rPr>
                <w:rFonts w:ascii="微软雅黑" w:eastAsia="微软雅黑" w:hAnsi="微软雅黑" w:hint="eastAsia"/>
                <w:b/>
                <w:bCs/>
                <w:color w:val="2193B0"/>
                <w:sz w:val="16"/>
                <w:szCs w:val="16"/>
              </w:rPr>
              <w:t>帕博利珠单</w:t>
            </w:r>
            <w:proofErr w:type="gramEnd"/>
            <w:r w:rsidRPr="00F3055D">
              <w:rPr>
                <w:rFonts w:ascii="微软雅黑" w:eastAsia="微软雅黑" w:hAnsi="微软雅黑" w:hint="eastAsia"/>
                <w:b/>
                <w:bCs/>
                <w:color w:val="2193B0"/>
                <w:sz w:val="16"/>
                <w:szCs w:val="16"/>
              </w:rPr>
              <w:t>抗+</w:t>
            </w:r>
            <w:proofErr w:type="gramStart"/>
            <w:r w:rsidRPr="00F3055D">
              <w:rPr>
                <w:rFonts w:ascii="微软雅黑" w:eastAsia="微软雅黑" w:hAnsi="微软雅黑" w:hint="eastAsia"/>
                <w:b/>
                <w:bCs/>
                <w:color w:val="2193B0"/>
                <w:sz w:val="16"/>
                <w:szCs w:val="16"/>
              </w:rPr>
              <w:t>仑伐替尼</w:t>
            </w:r>
            <w:proofErr w:type="gramEnd"/>
            <w:r w:rsidRPr="00F3055D">
              <w:rPr>
                <w:rFonts w:ascii="微软雅黑" w:eastAsia="微软雅黑" w:hAnsi="微软雅黑" w:hint="eastAsia"/>
                <w:b/>
                <w:bCs/>
                <w:color w:val="2193B0"/>
                <w:sz w:val="16"/>
                <w:szCs w:val="16"/>
              </w:rPr>
              <w:t>：</w:t>
            </w:r>
            <w:r w:rsidRPr="00F3055D">
              <w:rPr>
                <w:rFonts w:ascii="微软雅黑" w:eastAsia="微软雅黑" w:hAnsi="微软雅黑" w:cs="Times New Roman (正文 CS 字体)" w:hint="eastAsia"/>
                <w:spacing w:val="6"/>
                <w:sz w:val="16"/>
                <w:szCs w:val="16"/>
              </w:rPr>
              <w:t>在一项多中心、开放标签、随机、活性对照的III临床试验中(NCT03517449, KEYNOTE-775)，697例非</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患者被随机分配至</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仑伐替尼组</w:t>
            </w:r>
            <w:proofErr w:type="gramEnd"/>
            <w:r w:rsidRPr="00F3055D">
              <w:rPr>
                <w:rFonts w:ascii="微软雅黑" w:eastAsia="微软雅黑" w:hAnsi="微软雅黑" w:cs="Times New Roman (正文 CS 字体)" w:hint="eastAsia"/>
                <w:spacing w:val="6"/>
                <w:sz w:val="16"/>
                <w:szCs w:val="16"/>
              </w:rPr>
              <w:t>（n=346）和对照组（n=351），主要疗效指标为BICR根据RECIST v1.1评估的OS和PFS，其他疗效指标包括BICR评估的ORR和</w:t>
            </w:r>
            <w:proofErr w:type="spellStart"/>
            <w:r w:rsidRPr="00F3055D">
              <w:rPr>
                <w:rFonts w:ascii="微软雅黑" w:eastAsia="微软雅黑" w:hAnsi="微软雅黑" w:cs="Times New Roman (正文 CS 字体)" w:hint="eastAsia"/>
                <w:spacing w:val="6"/>
                <w:sz w:val="16"/>
                <w:szCs w:val="16"/>
              </w:rPr>
              <w:t>DoR</w:t>
            </w:r>
            <w:proofErr w:type="spellEnd"/>
            <w:r w:rsidRPr="00F3055D">
              <w:rPr>
                <w:rFonts w:ascii="微软雅黑" w:eastAsia="微软雅黑" w:hAnsi="微软雅黑" w:cs="Times New Roman (正文 CS 字体)" w:hint="eastAsia"/>
                <w:spacing w:val="6"/>
                <w:sz w:val="16"/>
                <w:szCs w:val="16"/>
              </w:rPr>
              <w:t>。研究结果显示，在非MSI-H或</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患者中，</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仑伐替尼组</w:t>
            </w:r>
            <w:proofErr w:type="gramEnd"/>
            <w:r w:rsidRPr="00F3055D">
              <w:rPr>
                <w:rFonts w:ascii="微软雅黑" w:eastAsia="微软雅黑" w:hAnsi="微软雅黑" w:cs="Times New Roman (正文 CS 字体)" w:hint="eastAsia"/>
                <w:spacing w:val="6"/>
                <w:sz w:val="16"/>
                <w:szCs w:val="16"/>
              </w:rPr>
              <w:t xml:space="preserve"> vs 对照组的中位OS为17.4个月 vs 12.0个月，中位PFS为6.6个月 vs 3.8个月，ORR为30% vs 15%，中位</w:t>
            </w:r>
            <w:proofErr w:type="spellStart"/>
            <w:r w:rsidRPr="00F3055D">
              <w:rPr>
                <w:rFonts w:ascii="微软雅黑" w:eastAsia="微软雅黑" w:hAnsi="微软雅黑" w:cs="Times New Roman (正文 CS 字体)" w:hint="eastAsia"/>
                <w:spacing w:val="6"/>
                <w:sz w:val="16"/>
                <w:szCs w:val="16"/>
              </w:rPr>
              <w:t>DoR</w:t>
            </w:r>
            <w:proofErr w:type="spellEnd"/>
            <w:r w:rsidRPr="00F3055D">
              <w:rPr>
                <w:rFonts w:ascii="微软雅黑" w:eastAsia="微软雅黑" w:hAnsi="微软雅黑" w:cs="Times New Roman (正文 CS 字体)" w:hint="eastAsia"/>
                <w:spacing w:val="6"/>
                <w:sz w:val="16"/>
                <w:szCs w:val="16"/>
              </w:rPr>
              <w:t>为9.2个月 vs 5.7个月。基于以上研究，FDA批准</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仑伐替尼用于</w:t>
            </w:r>
            <w:proofErr w:type="gramEnd"/>
            <w:r w:rsidRPr="00F3055D">
              <w:rPr>
                <w:rFonts w:ascii="微软雅黑" w:eastAsia="微软雅黑" w:hAnsi="微软雅黑" w:cs="Times New Roman (正文 CS 字体)" w:hint="eastAsia"/>
                <w:spacing w:val="6"/>
                <w:sz w:val="16"/>
                <w:szCs w:val="16"/>
              </w:rPr>
              <w:t>治疗非MSI-H或</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的晚期子宫内膜癌，这些患者经既往任何系统治疗后疾病进展，且不适合进行治疗性手术或放疗。</w:t>
            </w:r>
          </w:p>
        </w:tc>
      </w:tr>
    </w:tbl>
    <w:p w14:paraId="0A26091D" w14:textId="7E4350DA" w:rsidR="00636E2E" w:rsidRDefault="00636E2E">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7781CA01" w14:textId="0B12E1A5" w:rsidR="00843A3F" w:rsidRPr="00636E2E" w:rsidRDefault="00843A3F">
      <w:pPr>
        <w:pStyle w:val="NT"/>
        <w:spacing w:beforeLines="10" w:before="32" w:after="0"/>
        <w:ind w:left="526" w:hangingChars="306" w:hanging="526"/>
        <w:rPr>
          <w:rFonts w:ascii="微软雅黑" w:eastAsia="微软雅黑" w:hAnsi="微软雅黑" w:cs="Times New Roman"/>
          <w:b/>
          <w:color w:val="auto"/>
          <w:spacing w:val="6"/>
          <w:sz w:val="16"/>
          <w:szCs w:val="16"/>
        </w:rPr>
      </w:pPr>
      <w:r w:rsidRPr="00872539">
        <w:rPr>
          <w:rFonts w:ascii="微软雅黑" w:eastAsia="微软雅黑" w:hAnsi="微软雅黑" w:cs="Times New Roman"/>
          <w:b/>
          <w:color w:val="auto"/>
          <w:spacing w:val="6"/>
          <w:sz w:val="16"/>
          <w:szCs w:val="16"/>
          <w:highlight w:val="green"/>
        </w:rPr>
        <w:t>{%p endif%}</w:t>
      </w:r>
    </w:p>
    <w:p w14:paraId="39F923BD" w14:textId="723DA02C" w:rsidR="00636E2E" w:rsidRDefault="00442460">
      <w:pPr>
        <w:pStyle w:val="NT"/>
        <w:spacing w:beforeLines="10" w:before="32" w:after="0"/>
        <w:ind w:left="526" w:hangingChars="306" w:hanging="526"/>
        <w:rPr>
          <w:rFonts w:ascii="微软雅黑" w:eastAsia="微软雅黑" w:hAnsi="微软雅黑" w:cs="Times New Roman"/>
          <w:b/>
          <w:color w:val="auto"/>
          <w:spacing w:val="6"/>
          <w:sz w:val="16"/>
          <w:szCs w:val="16"/>
        </w:rPr>
      </w:pPr>
      <w:r w:rsidRPr="00442460">
        <w:rPr>
          <w:rFonts w:ascii="微软雅黑" w:eastAsia="微软雅黑" w:hAnsi="微软雅黑" w:cs="Times New Roman"/>
          <w:b/>
          <w:color w:val="auto"/>
          <w:spacing w:val="6"/>
          <w:sz w:val="16"/>
          <w:szCs w:val="16"/>
        </w:rPr>
        <w:t>{%p if var.ec_type.POLE_level12+var.ec_type.TP53_level12+ var.ec_</w:t>
      </w:r>
      <w:proofErr w:type="gramStart"/>
      <w:r w:rsidRPr="00442460">
        <w:rPr>
          <w:rFonts w:ascii="微软雅黑" w:eastAsia="微软雅黑" w:hAnsi="微软雅黑" w:cs="Times New Roman"/>
          <w:b/>
          <w:color w:val="auto"/>
          <w:spacing w:val="6"/>
          <w:sz w:val="16"/>
          <w:szCs w:val="16"/>
        </w:rPr>
        <w:t>type.BRCA</w:t>
      </w:r>
      <w:proofErr w:type="gramEnd"/>
      <w:r w:rsidRPr="00442460">
        <w:rPr>
          <w:rFonts w:ascii="微软雅黑" w:eastAsia="微软雅黑" w:hAnsi="微软雅黑" w:cs="Times New Roman"/>
          <w:b/>
          <w:color w:val="auto"/>
          <w:spacing w:val="6"/>
          <w:sz w:val="16"/>
          <w:szCs w:val="16"/>
        </w:rPr>
        <w:t>1_level12+ var.ec_type.BRCA2_level12%}</w:t>
      </w:r>
    </w:p>
    <w:p w14:paraId="41369F63" w14:textId="0F499984" w:rsidR="00442460" w:rsidRDefault="00442460">
      <w:pPr>
        <w:pStyle w:val="NT"/>
        <w:spacing w:beforeLines="10" w:before="32" w:after="0"/>
        <w:ind w:left="526" w:hangingChars="306" w:hanging="526"/>
        <w:rPr>
          <w:rFonts w:ascii="微软雅黑" w:eastAsia="微软雅黑" w:hAnsi="微软雅黑" w:cs="Times New Roman"/>
          <w:b/>
          <w:color w:val="auto"/>
          <w:spacing w:val="6"/>
          <w:sz w:val="16"/>
          <w:szCs w:val="16"/>
        </w:rPr>
      </w:pPr>
      <w:r w:rsidRPr="00442460">
        <w:rPr>
          <w:rFonts w:ascii="微软雅黑" w:eastAsia="微软雅黑" w:hAnsi="微软雅黑" w:cs="Times New Roman"/>
          <w:b/>
          <w:color w:val="auto"/>
          <w:spacing w:val="6"/>
          <w:sz w:val="16"/>
          <w:szCs w:val="16"/>
        </w:rPr>
        <w:t xml:space="preserve">{%p </w:t>
      </w:r>
      <w:r>
        <w:rPr>
          <w:rFonts w:ascii="微软雅黑" w:eastAsia="微软雅黑" w:hAnsi="微软雅黑" w:cs="Times New Roman"/>
          <w:b/>
          <w:color w:val="auto"/>
          <w:spacing w:val="6"/>
          <w:sz w:val="16"/>
          <w:szCs w:val="16"/>
        </w:rPr>
        <w:t>for a in</w:t>
      </w:r>
      <w:r w:rsidRPr="00442460">
        <w:rPr>
          <w:rFonts w:ascii="微软雅黑" w:eastAsia="微软雅黑" w:hAnsi="微软雅黑" w:cs="Times New Roman"/>
          <w:b/>
          <w:color w:val="auto"/>
          <w:spacing w:val="6"/>
          <w:sz w:val="16"/>
          <w:szCs w:val="16"/>
        </w:rPr>
        <w:t xml:space="preserve"> var.ec_type.POLE_level12+var.ec_type.TP53_level12+ var.ec_</w:t>
      </w:r>
      <w:proofErr w:type="gramStart"/>
      <w:r w:rsidRPr="00442460">
        <w:rPr>
          <w:rFonts w:ascii="微软雅黑" w:eastAsia="微软雅黑" w:hAnsi="微软雅黑" w:cs="Times New Roman"/>
          <w:b/>
          <w:color w:val="auto"/>
          <w:spacing w:val="6"/>
          <w:sz w:val="16"/>
          <w:szCs w:val="16"/>
        </w:rPr>
        <w:t>type.BRCA</w:t>
      </w:r>
      <w:proofErr w:type="gramEnd"/>
      <w:r w:rsidRPr="00442460">
        <w:rPr>
          <w:rFonts w:ascii="微软雅黑" w:eastAsia="微软雅黑" w:hAnsi="微软雅黑" w:cs="Times New Roman"/>
          <w:b/>
          <w:color w:val="auto"/>
          <w:spacing w:val="6"/>
          <w:sz w:val="16"/>
          <w:szCs w:val="16"/>
        </w:rPr>
        <w:t>1_level12+ var.ec_type.BRCA2_level12%}</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052C3743"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3CE7015E" w14:textId="09B2B228" w:rsidR="00A16735" w:rsidRPr="00060740" w:rsidRDefault="0056405F">
            <w:pPr>
              <w:jc w:val="center"/>
              <w:rPr>
                <w:rFonts w:ascii="微软雅黑" w:eastAsia="微软雅黑" w:hAnsi="微软雅黑"/>
                <w:b/>
                <w:iCs/>
                <w:sz w:val="18"/>
                <w:szCs w:val="18"/>
              </w:rPr>
            </w:pPr>
            <w:r w:rsidRPr="00060740">
              <w:rPr>
                <w:rFonts w:ascii="微软雅黑" w:eastAsia="微软雅黑" w:hAnsi="微软雅黑"/>
                <w:b/>
                <w:iCs/>
                <w:sz w:val="18"/>
                <w:szCs w:val="18"/>
              </w:rPr>
              <w:t>{{</w:t>
            </w:r>
            <w:proofErr w:type="spellStart"/>
            <w:proofErr w:type="gramStart"/>
            <w:r w:rsidRPr="00060740">
              <w:rPr>
                <w:rFonts w:ascii="微软雅黑" w:eastAsia="微软雅黑" w:hAnsi="微软雅黑"/>
                <w:b/>
                <w:iCs/>
                <w:sz w:val="18"/>
                <w:szCs w:val="18"/>
              </w:rPr>
              <w:t>a.gene</w:t>
            </w:r>
            <w:proofErr w:type="gramEnd"/>
            <w:r w:rsidRPr="00060740">
              <w:rPr>
                <w:rFonts w:ascii="微软雅黑" w:eastAsia="微软雅黑" w:hAnsi="微软雅黑"/>
                <w:b/>
                <w:iCs/>
                <w:sz w:val="18"/>
                <w:szCs w:val="18"/>
              </w:rPr>
              <w:t>_symbol</w:t>
            </w:r>
            <w:proofErr w:type="spellEnd"/>
            <w:r w:rsidRPr="00060740">
              <w:rPr>
                <w:rFonts w:ascii="微软雅黑" w:eastAsia="微软雅黑" w:hAnsi="微软雅黑"/>
                <w:b/>
                <w:iCs/>
                <w:sz w:val="18"/>
                <w:szCs w:val="18"/>
              </w:rPr>
              <w:t>}} {{</w:t>
            </w:r>
            <w:proofErr w:type="spellStart"/>
            <w:r w:rsidRPr="00060740">
              <w:rPr>
                <w:rFonts w:ascii="微软雅黑" w:eastAsia="微软雅黑" w:hAnsi="微软雅黑"/>
                <w:b/>
                <w:iCs/>
                <w:sz w:val="18"/>
                <w:szCs w:val="18"/>
              </w:rPr>
              <w:t>a.gene_region</w:t>
            </w:r>
            <w:proofErr w:type="spellEnd"/>
            <w:r w:rsidRPr="00060740">
              <w:rPr>
                <w:rFonts w:ascii="微软雅黑" w:eastAsia="微软雅黑" w:hAnsi="微软雅黑"/>
                <w:b/>
                <w:iCs/>
                <w:sz w:val="18"/>
                <w:szCs w:val="18"/>
              </w:rPr>
              <w:t>}} {{</w:t>
            </w:r>
            <w:proofErr w:type="spellStart"/>
            <w:r w:rsidRPr="00060740">
              <w:rPr>
                <w:rFonts w:ascii="微软雅黑" w:eastAsia="微软雅黑" w:hAnsi="微软雅黑"/>
                <w:b/>
                <w:iCs/>
                <w:sz w:val="18"/>
                <w:szCs w:val="18"/>
              </w:rPr>
              <w:t>a.hgvs_c</w:t>
            </w:r>
            <w:proofErr w:type="spellEnd"/>
            <w:r w:rsidRPr="00060740">
              <w:rPr>
                <w:rFonts w:ascii="微软雅黑" w:eastAsia="微软雅黑" w:hAnsi="微软雅黑"/>
                <w:b/>
                <w:iCs/>
                <w:sz w:val="18"/>
                <w:szCs w:val="18"/>
              </w:rPr>
              <w:t xml:space="preserve">}}{%if </w:t>
            </w:r>
            <w:proofErr w:type="spellStart"/>
            <w:r w:rsidRPr="00060740">
              <w:rPr>
                <w:rFonts w:ascii="微软雅黑" w:eastAsia="微软雅黑" w:hAnsi="微软雅黑"/>
                <w:b/>
                <w:iCs/>
                <w:sz w:val="18"/>
                <w:szCs w:val="18"/>
              </w:rPr>
              <w:t>a.hgvs_p</w:t>
            </w:r>
            <w:proofErr w:type="spellEnd"/>
            <w:r w:rsidRPr="00060740">
              <w:rPr>
                <w:rFonts w:ascii="微软雅黑" w:eastAsia="微软雅黑" w:hAnsi="微软雅黑"/>
                <w:b/>
                <w:iCs/>
                <w:sz w:val="18"/>
                <w:szCs w:val="18"/>
              </w:rPr>
              <w:t>!=”p.?”%} {{</w:t>
            </w:r>
            <w:proofErr w:type="spellStart"/>
            <w:r w:rsidRPr="00060740">
              <w:rPr>
                <w:rFonts w:ascii="微软雅黑" w:eastAsia="微软雅黑" w:hAnsi="微软雅黑"/>
                <w:b/>
                <w:iCs/>
                <w:sz w:val="18"/>
                <w:szCs w:val="18"/>
              </w:rPr>
              <w:t>a.hgvs_p</w:t>
            </w:r>
            <w:proofErr w:type="spellEnd"/>
            <w:r w:rsidRPr="00060740">
              <w:rPr>
                <w:rFonts w:ascii="微软雅黑" w:eastAsia="微软雅黑" w:hAnsi="微软雅黑"/>
                <w:b/>
                <w:iCs/>
                <w:sz w:val="18"/>
                <w:szCs w:val="18"/>
              </w:rPr>
              <w:t>}}{%endif%}</w:t>
            </w:r>
          </w:p>
        </w:tc>
      </w:tr>
      <w:tr w:rsidR="00A16735" w14:paraId="204489B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C50BD17"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基因简介</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1072D43B" w14:textId="231574DA" w:rsidR="00A16735" w:rsidRPr="00F3055D" w:rsidRDefault="00DC1A0A">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sz w:val="16"/>
                <w:szCs w:val="16"/>
              </w:rPr>
              <w:t>{{</w:t>
            </w:r>
            <w:proofErr w:type="spellStart"/>
            <w:proofErr w:type="gramStart"/>
            <w:r w:rsidRPr="00F3055D">
              <w:rPr>
                <w:rFonts w:ascii="微软雅黑" w:eastAsia="微软雅黑" w:hAnsi="微软雅黑"/>
                <w:sz w:val="16"/>
                <w:szCs w:val="16"/>
              </w:rPr>
              <w:t>a.gene</w:t>
            </w:r>
            <w:proofErr w:type="gramEnd"/>
            <w:r w:rsidRPr="00F3055D">
              <w:rPr>
                <w:rFonts w:ascii="微软雅黑" w:eastAsia="微软雅黑" w:hAnsi="微软雅黑"/>
                <w:sz w:val="16"/>
                <w:szCs w:val="16"/>
              </w:rPr>
              <w:t>_function|e</w:t>
            </w:r>
            <w:proofErr w:type="spellEnd"/>
            <w:r w:rsidRPr="00F3055D">
              <w:rPr>
                <w:rFonts w:ascii="微软雅黑" w:eastAsia="微软雅黑" w:hAnsi="微软雅黑"/>
                <w:sz w:val="16"/>
                <w:szCs w:val="16"/>
              </w:rPr>
              <w:t>}}</w:t>
            </w:r>
          </w:p>
        </w:tc>
      </w:tr>
      <w:tr w:rsidR="00A16735" w14:paraId="59A3702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064FB3E"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3D073C5C" w14:textId="7C40644B" w:rsidR="00A16735" w:rsidRPr="00F3055D" w:rsidRDefault="00DC1A0A">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Light"/>
                <w:sz w:val="16"/>
                <w:szCs w:val="16"/>
              </w:rPr>
              <w:t>{{</w:t>
            </w:r>
            <w:proofErr w:type="spellStart"/>
            <w:proofErr w:type="gramStart"/>
            <w:r w:rsidRPr="00F3055D">
              <w:rPr>
                <w:rFonts w:ascii="微软雅黑" w:eastAsia="微软雅黑" w:hAnsi="微软雅黑" w:cs="思源黑体 CN Light"/>
                <w:sz w:val="16"/>
                <w:szCs w:val="16"/>
              </w:rPr>
              <w:t>a.variant</w:t>
            </w:r>
            <w:proofErr w:type="gramEnd"/>
            <w:r w:rsidRPr="00F3055D">
              <w:rPr>
                <w:rFonts w:ascii="微软雅黑" w:eastAsia="微软雅黑" w:hAnsi="微软雅黑" w:cs="思源黑体 CN Light"/>
                <w:sz w:val="16"/>
                <w:szCs w:val="16"/>
              </w:rPr>
              <w:t>_desc_cn|e</w:t>
            </w:r>
            <w:proofErr w:type="spellEnd"/>
            <w:r w:rsidRPr="00F3055D">
              <w:rPr>
                <w:rFonts w:ascii="微软雅黑" w:eastAsia="微软雅黑" w:hAnsi="微软雅黑" w:cs="思源黑体 CN Light"/>
                <w:sz w:val="16"/>
                <w:szCs w:val="16"/>
              </w:rPr>
              <w:t>}}{{</w:t>
            </w:r>
            <w:proofErr w:type="spellStart"/>
            <w:r w:rsidRPr="00F3055D">
              <w:rPr>
                <w:rFonts w:ascii="微软雅黑" w:eastAsia="微软雅黑" w:hAnsi="微软雅黑" w:cs="思源黑体 CN Light"/>
                <w:sz w:val="16"/>
                <w:szCs w:val="16"/>
              </w:rPr>
              <w:t>a.variant_interpret_cn|e</w:t>
            </w:r>
            <w:proofErr w:type="spellEnd"/>
            <w:r w:rsidRPr="00F3055D">
              <w:rPr>
                <w:rFonts w:ascii="微软雅黑" w:eastAsia="微软雅黑" w:hAnsi="微软雅黑" w:cs="思源黑体 CN Light"/>
                <w:sz w:val="16"/>
                <w:szCs w:val="16"/>
              </w:rPr>
              <w:t>}}</w:t>
            </w:r>
          </w:p>
        </w:tc>
      </w:tr>
      <w:tr w:rsidR="00A16735" w14:paraId="2B2F38A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E12BBD8"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5C217165" w14:textId="64309D78"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if </w:t>
            </w:r>
            <w:proofErr w:type="spellStart"/>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w:t>
            </w:r>
            <w:proofErr w:type="spellEnd"/>
            <w:r w:rsidRPr="00F3055D">
              <w:rPr>
                <w:rFonts w:ascii="微软雅黑" w:eastAsia="微软雅黑" w:hAnsi="微软雅黑" w:cs="思源黑体 CN Light"/>
                <w:color w:val="000000"/>
                <w:sz w:val="16"/>
                <w:szCs w:val="16"/>
              </w:rPr>
              <w:t xml:space="preserve"> == “POLE”%}</w:t>
            </w:r>
          </w:p>
          <w:p w14:paraId="3815FA62" w14:textId="17E3ED36"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50A16E3E" w14:textId="509F54BB"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elif</w:t>
            </w:r>
            <w:proofErr w:type="spellEnd"/>
            <w:r w:rsidRPr="00F3055D">
              <w:rPr>
                <w:rFonts w:ascii="微软雅黑" w:eastAsia="微软雅黑" w:hAnsi="微软雅黑" w:cs="思源黑体 CN Light"/>
                <w:color w:val="000000"/>
                <w:sz w:val="16"/>
                <w:szCs w:val="16"/>
              </w:rPr>
              <w:t xml:space="preserve"> </w:t>
            </w:r>
            <w:proofErr w:type="spellStart"/>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w:t>
            </w:r>
            <w:proofErr w:type="spellEnd"/>
            <w:r w:rsidRPr="00F3055D">
              <w:rPr>
                <w:rFonts w:ascii="微软雅黑" w:eastAsia="微软雅黑" w:hAnsi="微软雅黑" w:cs="思源黑体 CN Light"/>
                <w:color w:val="000000"/>
                <w:sz w:val="16"/>
                <w:szCs w:val="16"/>
              </w:rPr>
              <w:t xml:space="preserve"> == “TP53”%}</w:t>
            </w:r>
          </w:p>
          <w:p w14:paraId="23EC0C8A"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目前针对TP53基因变异暂没有明确的靶</w:t>
            </w:r>
            <w:proofErr w:type="gramStart"/>
            <w:r w:rsidRPr="00F3055D">
              <w:rPr>
                <w:rFonts w:ascii="微软雅黑" w:eastAsia="微软雅黑" w:hAnsi="微软雅黑" w:cs="思源黑体 CN Light" w:hint="eastAsia"/>
                <w:color w:val="000000"/>
                <w:sz w:val="16"/>
                <w:szCs w:val="16"/>
              </w:rPr>
              <w:t>向药物</w:t>
            </w:r>
            <w:proofErr w:type="gramEnd"/>
            <w:r w:rsidRPr="00F3055D">
              <w:rPr>
                <w:rFonts w:ascii="微软雅黑" w:eastAsia="微软雅黑" w:hAnsi="微软雅黑" w:cs="思源黑体 CN Light" w:hint="eastAsia"/>
                <w:color w:val="000000"/>
                <w:sz w:val="16"/>
                <w:szCs w:val="16"/>
              </w:rPr>
              <w:t>被批准。</w:t>
            </w:r>
          </w:p>
          <w:p w14:paraId="0B8267AC" w14:textId="5C458884"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相关药物的临床研究如下：</w:t>
            </w:r>
          </w:p>
          <w:p w14:paraId="57E593A6" w14:textId="12CF878F"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elif</w:t>
            </w:r>
            <w:proofErr w:type="spellEnd"/>
            <w:r w:rsidRPr="00F3055D">
              <w:rPr>
                <w:rFonts w:ascii="微软雅黑" w:eastAsia="微软雅黑" w:hAnsi="微软雅黑" w:cs="思源黑体 CN Light"/>
                <w:color w:val="000000"/>
                <w:sz w:val="16"/>
                <w:szCs w:val="16"/>
              </w:rPr>
              <w:t xml:space="preserve"> </w:t>
            </w:r>
            <w:proofErr w:type="spellStart"/>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w:t>
            </w:r>
            <w:proofErr w:type="spellEnd"/>
            <w:r w:rsidRPr="00F3055D">
              <w:rPr>
                <w:rFonts w:ascii="微软雅黑" w:eastAsia="微软雅黑" w:hAnsi="微软雅黑" w:cs="思源黑体 CN Light"/>
                <w:color w:val="000000"/>
                <w:sz w:val="16"/>
                <w:szCs w:val="16"/>
              </w:rPr>
              <w:t xml:space="preserve"> == “BRCA1” </w:t>
            </w:r>
            <w:r w:rsidR="004C14CD" w:rsidRPr="00F3055D">
              <w:rPr>
                <w:rFonts w:ascii="微软雅黑" w:eastAsia="微软雅黑" w:hAnsi="微软雅黑" w:cs="思源黑体 CN Light" w:hint="eastAsia"/>
                <w:color w:val="000000"/>
                <w:sz w:val="16"/>
                <w:szCs w:val="16"/>
              </w:rPr>
              <w:t>or</w:t>
            </w:r>
            <w:r w:rsidRPr="00F3055D">
              <w:rPr>
                <w:rFonts w:ascii="微软雅黑" w:eastAsia="微软雅黑" w:hAnsi="微软雅黑" w:cs="思源黑体 CN Light"/>
                <w:color w:val="000000"/>
                <w:sz w:val="16"/>
                <w:szCs w:val="16"/>
              </w:rPr>
              <w:t xml:space="preserve"> </w:t>
            </w:r>
            <w:proofErr w:type="spellStart"/>
            <w:r w:rsidRPr="00F3055D">
              <w:rPr>
                <w:rFonts w:ascii="微软雅黑" w:eastAsia="微软雅黑" w:hAnsi="微软雅黑" w:cs="思源黑体 CN Light"/>
                <w:color w:val="000000"/>
                <w:sz w:val="16"/>
                <w:szCs w:val="16"/>
              </w:rPr>
              <w:t>a.gene_symbol</w:t>
            </w:r>
            <w:proofErr w:type="spellEnd"/>
            <w:r w:rsidRPr="00F3055D">
              <w:rPr>
                <w:rFonts w:ascii="微软雅黑" w:eastAsia="微软雅黑" w:hAnsi="微软雅黑" w:cs="思源黑体 CN Light"/>
                <w:color w:val="000000"/>
                <w:sz w:val="16"/>
                <w:szCs w:val="16"/>
              </w:rPr>
              <w:t xml:space="preserve"> == “BRCA2”%}</w:t>
            </w:r>
          </w:p>
          <w:p w14:paraId="6C8B55EF" w14:textId="39DCADD4"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目前，FDA或NMPA已批准多个PARP抑制剂用于携带BRCA1和BRCA2基因有害或疑似有害突变的癌症患者的治疗；其中，奥拉帕利（FDA/NMPA）、尼拉帕利（FDA/NMPA）、鲁卡帕尼（FDA）、氟</w:t>
            </w:r>
            <w:proofErr w:type="gramStart"/>
            <w:r w:rsidRPr="00F3055D">
              <w:rPr>
                <w:rFonts w:ascii="微软雅黑" w:eastAsia="微软雅黑" w:hAnsi="微软雅黑" w:cs="思源黑体 CN Light" w:hint="eastAsia"/>
                <w:color w:val="000000"/>
                <w:sz w:val="16"/>
                <w:szCs w:val="16"/>
              </w:rPr>
              <w:t>唑</w:t>
            </w:r>
            <w:proofErr w:type="gramEnd"/>
            <w:r w:rsidRPr="00F3055D">
              <w:rPr>
                <w:rFonts w:ascii="微软雅黑" w:eastAsia="微软雅黑" w:hAnsi="微软雅黑" w:cs="思源黑体 CN Light" w:hint="eastAsia"/>
                <w:color w:val="000000"/>
                <w:sz w:val="16"/>
                <w:szCs w:val="16"/>
              </w:rPr>
              <w:t>帕利（NMPA）、帕米帕利（NMPA）获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卵巢癌患者的治疗；奥拉帕利（FDA）、他拉</w:t>
            </w:r>
            <w:proofErr w:type="gramStart"/>
            <w:r w:rsidRPr="00F3055D">
              <w:rPr>
                <w:rFonts w:ascii="微软雅黑" w:eastAsia="微软雅黑" w:hAnsi="微软雅黑" w:cs="思源黑体 CN Light" w:hint="eastAsia"/>
                <w:color w:val="000000"/>
                <w:sz w:val="16"/>
                <w:szCs w:val="16"/>
              </w:rPr>
              <w:t>唑</w:t>
            </w:r>
            <w:proofErr w:type="gramEnd"/>
            <w:r w:rsidRPr="00F3055D">
              <w:rPr>
                <w:rFonts w:ascii="微软雅黑" w:eastAsia="微软雅黑" w:hAnsi="微软雅黑" w:cs="思源黑体 CN Light" w:hint="eastAsia"/>
                <w:color w:val="000000"/>
                <w:sz w:val="16"/>
                <w:szCs w:val="16"/>
              </w:rPr>
              <w:t>帕利（FDA）获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乳腺癌患者的治疗；奥拉帕利（FDA）获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前列腺癌和胰腺癌患者的治疗</w:t>
            </w:r>
            <w:r w:rsidR="00A80C80" w:rsidRPr="00F3055D">
              <w:rPr>
                <w:rFonts w:ascii="微软雅黑" w:eastAsia="微软雅黑" w:hAnsi="微软雅黑" w:cs="思源黑体 CN Light" w:hint="eastAsia"/>
                <w:color w:val="000000"/>
                <w:sz w:val="16"/>
                <w:szCs w:val="16"/>
              </w:rPr>
              <w:t xml:space="preserve">{%if “子宫内膜癌” in </w:t>
            </w:r>
            <w:proofErr w:type="spellStart"/>
            <w:r w:rsidR="00A80C80" w:rsidRPr="00F3055D">
              <w:rPr>
                <w:rFonts w:ascii="微软雅黑" w:eastAsia="微软雅黑" w:hAnsi="微软雅黑" w:cs="思源黑体 CN Light" w:hint="eastAsia"/>
                <w:color w:val="000000"/>
                <w:sz w:val="16"/>
                <w:szCs w:val="16"/>
              </w:rPr>
              <w:t>sample.tumor_list</w:t>
            </w:r>
            <w:proofErr w:type="spellEnd"/>
            <w:r w:rsidR="00A80C80"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hint="eastAsia"/>
                <w:color w:val="000000"/>
                <w:sz w:val="16"/>
                <w:szCs w:val="16"/>
              </w:rPr>
              <w:t>，暂无明确的靶</w:t>
            </w:r>
            <w:proofErr w:type="gramStart"/>
            <w:r w:rsidRPr="00F3055D">
              <w:rPr>
                <w:rFonts w:ascii="微软雅黑" w:eastAsia="微软雅黑" w:hAnsi="微软雅黑" w:cs="思源黑体 CN Light" w:hint="eastAsia"/>
                <w:color w:val="000000"/>
                <w:sz w:val="16"/>
                <w:szCs w:val="16"/>
              </w:rPr>
              <w:t>向药物获</w:t>
            </w:r>
            <w:proofErr w:type="gramEnd"/>
            <w:r w:rsidRPr="00F3055D">
              <w:rPr>
                <w:rFonts w:ascii="微软雅黑" w:eastAsia="微软雅黑" w:hAnsi="微软雅黑" w:cs="思源黑体 CN Light" w:hint="eastAsia"/>
                <w:color w:val="000000"/>
                <w:sz w:val="16"/>
                <w:szCs w:val="16"/>
              </w:rPr>
              <w:t>批在子宫内膜癌患者的治疗</w:t>
            </w:r>
            <w:r w:rsidR="00A80C80" w:rsidRPr="00F3055D">
              <w:rPr>
                <w:rFonts w:ascii="微软雅黑" w:eastAsia="微软雅黑" w:hAnsi="微软雅黑" w:cs="思源黑体 CN Light" w:hint="eastAsia"/>
                <w:color w:val="000000"/>
                <w:sz w:val="16"/>
                <w:szCs w:val="16"/>
              </w:rPr>
              <w:t>{%endif%}</w:t>
            </w:r>
            <w:r w:rsidRPr="00F3055D">
              <w:rPr>
                <w:rFonts w:ascii="微软雅黑" w:eastAsia="微软雅黑" w:hAnsi="微软雅黑" w:cs="思源黑体 CN Light" w:hint="eastAsia"/>
                <w:color w:val="000000"/>
                <w:sz w:val="16"/>
                <w:szCs w:val="16"/>
              </w:rPr>
              <w:t>。相关临床研究如下：</w:t>
            </w:r>
          </w:p>
          <w:p w14:paraId="443B64CB" w14:textId="1FC6A488"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53D9953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if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split.Prognostic</w:t>
            </w:r>
            <w:proofErr w:type="spellEnd"/>
            <w:proofErr w:type="gramEnd"/>
            <w:r w:rsidRPr="00F3055D">
              <w:rPr>
                <w:rFonts w:ascii="微软雅黑" w:eastAsia="微软雅黑" w:hAnsi="微软雅黑" w:cs="思源黑体 CN Light"/>
                <w:color w:val="000000"/>
                <w:sz w:val="16"/>
                <w:szCs w:val="16"/>
              </w:rPr>
              <w:t>%}</w:t>
            </w:r>
          </w:p>
          <w:p w14:paraId="5D3D3245"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for b in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split.Prognostic</w:t>
            </w:r>
            <w:proofErr w:type="spellEnd"/>
            <w:proofErr w:type="gramEnd"/>
            <w:r w:rsidRPr="00F3055D">
              <w:rPr>
                <w:rFonts w:ascii="微软雅黑" w:eastAsia="微软雅黑" w:hAnsi="微软雅黑" w:cs="思源黑体 CN Light"/>
                <w:color w:val="000000"/>
                <w:sz w:val="16"/>
                <w:szCs w:val="16"/>
              </w:rPr>
              <w:t xml:space="preserve"> %}</w:t>
            </w:r>
          </w:p>
          <w:p w14:paraId="0FBE671F"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w:t>
            </w:r>
            <w:proofErr w:type="spellStart"/>
            <w:r w:rsidRPr="00F3055D">
              <w:rPr>
                <w:rFonts w:ascii="微软雅黑" w:eastAsia="微软雅黑" w:hAnsi="微软雅黑" w:cs="思源黑体 CN Light"/>
                <w:color w:val="000000"/>
                <w:sz w:val="16"/>
                <w:szCs w:val="16"/>
              </w:rPr>
              <w:t>b.evi_interpretation|e</w:t>
            </w:r>
            <w:proofErr w:type="spellEnd"/>
            <w:r w:rsidRPr="00F3055D">
              <w:rPr>
                <w:rFonts w:ascii="微软雅黑" w:eastAsia="微软雅黑" w:hAnsi="微软雅黑" w:cs="思源黑体 CN Light"/>
                <w:color w:val="000000"/>
                <w:sz w:val="16"/>
                <w:szCs w:val="16"/>
              </w:rPr>
              <w:t>}}</w:t>
            </w:r>
          </w:p>
          <w:p w14:paraId="1686D2E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endfor</w:t>
            </w:r>
            <w:proofErr w:type="spellEnd"/>
            <w:r w:rsidRPr="00F3055D">
              <w:rPr>
                <w:rFonts w:ascii="微软雅黑" w:eastAsia="微软雅黑" w:hAnsi="微软雅黑" w:cs="思源黑体 CN Light"/>
                <w:color w:val="000000"/>
                <w:sz w:val="16"/>
                <w:szCs w:val="16"/>
              </w:rPr>
              <w:t>%}</w:t>
            </w:r>
          </w:p>
          <w:p w14:paraId="4D54A135"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42B9532F"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if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split.Diagnostic</w:t>
            </w:r>
            <w:proofErr w:type="spellEnd"/>
            <w:proofErr w:type="gramEnd"/>
            <w:r w:rsidRPr="00F3055D">
              <w:rPr>
                <w:rFonts w:ascii="微软雅黑" w:eastAsia="微软雅黑" w:hAnsi="微软雅黑" w:cs="思源黑体 CN Light"/>
                <w:color w:val="000000"/>
                <w:sz w:val="16"/>
                <w:szCs w:val="16"/>
              </w:rPr>
              <w:t>%}</w:t>
            </w:r>
          </w:p>
          <w:p w14:paraId="5AB8FF4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for b in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split.Diagnostic</w:t>
            </w:r>
            <w:proofErr w:type="spellEnd"/>
            <w:proofErr w:type="gramEnd"/>
            <w:r w:rsidRPr="00F3055D">
              <w:rPr>
                <w:rFonts w:ascii="微软雅黑" w:eastAsia="微软雅黑" w:hAnsi="微软雅黑" w:cs="思源黑体 CN Light"/>
                <w:color w:val="000000"/>
                <w:sz w:val="16"/>
                <w:szCs w:val="16"/>
              </w:rPr>
              <w:t xml:space="preserve"> %}</w:t>
            </w:r>
          </w:p>
          <w:p w14:paraId="0625178A"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w:t>
            </w:r>
            <w:proofErr w:type="spellStart"/>
            <w:r w:rsidRPr="00F3055D">
              <w:rPr>
                <w:rFonts w:ascii="微软雅黑" w:eastAsia="微软雅黑" w:hAnsi="微软雅黑" w:cs="思源黑体 CN Light"/>
                <w:color w:val="000000"/>
                <w:sz w:val="16"/>
                <w:szCs w:val="16"/>
              </w:rPr>
              <w:t>b.evi_interpretation|e</w:t>
            </w:r>
            <w:proofErr w:type="spellEnd"/>
            <w:r w:rsidRPr="00F3055D">
              <w:rPr>
                <w:rFonts w:ascii="微软雅黑" w:eastAsia="微软雅黑" w:hAnsi="微软雅黑" w:cs="思源黑体 CN Light"/>
                <w:color w:val="000000"/>
                <w:sz w:val="16"/>
                <w:szCs w:val="16"/>
              </w:rPr>
              <w:t>}}</w:t>
            </w:r>
          </w:p>
          <w:p w14:paraId="5804C214"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endfor</w:t>
            </w:r>
            <w:proofErr w:type="spellEnd"/>
            <w:r w:rsidRPr="00F3055D">
              <w:rPr>
                <w:rFonts w:ascii="微软雅黑" w:eastAsia="微软雅黑" w:hAnsi="微软雅黑" w:cs="思源黑体 CN Light"/>
                <w:color w:val="000000"/>
                <w:sz w:val="16"/>
                <w:szCs w:val="16"/>
              </w:rPr>
              <w:t>%}</w:t>
            </w:r>
          </w:p>
          <w:p w14:paraId="499654E7"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27440161"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if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split.Predictive</w:t>
            </w:r>
            <w:proofErr w:type="gramEnd"/>
            <w:r w:rsidRPr="00F3055D">
              <w:rPr>
                <w:rFonts w:ascii="微软雅黑" w:eastAsia="微软雅黑" w:hAnsi="微软雅黑" w:cs="思源黑体 CN Light"/>
                <w:color w:val="000000"/>
                <w:sz w:val="16"/>
                <w:szCs w:val="16"/>
              </w:rPr>
              <w:t>_merge</w:t>
            </w:r>
            <w:proofErr w:type="spellEnd"/>
            <w:r w:rsidRPr="00F3055D">
              <w:rPr>
                <w:rFonts w:ascii="微软雅黑" w:eastAsia="微软雅黑" w:hAnsi="微软雅黑" w:cs="思源黑体 CN Light"/>
                <w:color w:val="000000"/>
                <w:sz w:val="16"/>
                <w:szCs w:val="16"/>
              </w:rPr>
              <w:t>%}</w:t>
            </w:r>
          </w:p>
          <w:p w14:paraId="76F5A972"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for b in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split.Predictive</w:t>
            </w:r>
            <w:proofErr w:type="gramEnd"/>
            <w:r w:rsidRPr="00F3055D">
              <w:rPr>
                <w:rFonts w:ascii="微软雅黑" w:eastAsia="微软雅黑" w:hAnsi="微软雅黑" w:cs="思源黑体 CN Light"/>
                <w:color w:val="000000"/>
                <w:sz w:val="16"/>
                <w:szCs w:val="16"/>
              </w:rPr>
              <w:t>_merge</w:t>
            </w:r>
            <w:proofErr w:type="spellEnd"/>
            <w:r w:rsidRPr="00F3055D">
              <w:rPr>
                <w:rFonts w:ascii="微软雅黑" w:eastAsia="微软雅黑" w:hAnsi="微软雅黑" w:cs="思源黑体 CN Light"/>
                <w:color w:val="000000"/>
                <w:sz w:val="16"/>
                <w:szCs w:val="16"/>
              </w:rPr>
              <w:t>%}</w:t>
            </w:r>
          </w:p>
          <w:p w14:paraId="497277FE"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hint="eastAsia"/>
                <w:b/>
                <w:bCs/>
                <w:color w:val="2193B0"/>
                <w:sz w:val="16"/>
                <w:szCs w:val="16"/>
              </w:rPr>
              <w:t>{{</w:t>
            </w:r>
            <w:proofErr w:type="spellStart"/>
            <w:r w:rsidRPr="00F3055D">
              <w:rPr>
                <w:rFonts w:ascii="微软雅黑" w:eastAsia="微软雅黑" w:hAnsi="微软雅黑" w:hint="eastAsia"/>
                <w:b/>
                <w:bCs/>
                <w:color w:val="2193B0"/>
                <w:sz w:val="16"/>
                <w:szCs w:val="16"/>
              </w:rPr>
              <w:t>b.regimen_name</w:t>
            </w:r>
            <w:proofErr w:type="spellEnd"/>
            <w:r w:rsidRPr="00F3055D">
              <w:rPr>
                <w:rFonts w:ascii="微软雅黑" w:eastAsia="微软雅黑" w:hAnsi="微软雅黑" w:hint="eastAsia"/>
                <w:b/>
                <w:bCs/>
                <w:color w:val="2193B0"/>
                <w:sz w:val="16"/>
                <w:szCs w:val="16"/>
              </w:rPr>
              <w:t>}}：</w:t>
            </w:r>
            <w:r w:rsidRPr="00F3055D">
              <w:rPr>
                <w:rFonts w:ascii="微软雅黑" w:eastAsia="微软雅黑" w:hAnsi="微软雅黑" w:cs="思源黑体 CN Light" w:hint="eastAsia"/>
                <w:color w:val="000000"/>
                <w:sz w:val="16"/>
                <w:szCs w:val="16"/>
              </w:rPr>
              <w:t>{{</w:t>
            </w:r>
            <w:proofErr w:type="spellStart"/>
            <w:r w:rsidRPr="00F3055D">
              <w:rPr>
                <w:rFonts w:ascii="微软雅黑" w:eastAsia="微软雅黑" w:hAnsi="微软雅黑" w:cs="思源黑体 CN Light" w:hint="eastAsia"/>
                <w:color w:val="000000"/>
                <w:sz w:val="16"/>
                <w:szCs w:val="16"/>
              </w:rPr>
              <w:t>b.evi_interpretation|e</w:t>
            </w:r>
            <w:proofErr w:type="spellEnd"/>
            <w:r w:rsidRPr="00F3055D">
              <w:rPr>
                <w:rFonts w:ascii="微软雅黑" w:eastAsia="微软雅黑" w:hAnsi="微软雅黑" w:cs="思源黑体 CN Light" w:hint="eastAsia"/>
                <w:color w:val="000000"/>
                <w:sz w:val="16"/>
                <w:szCs w:val="16"/>
              </w:rPr>
              <w:t>}}</w:t>
            </w:r>
          </w:p>
          <w:p w14:paraId="47723599"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lastRenderedPageBreak/>
              <w:t xml:space="preserve">{%p </w:t>
            </w:r>
            <w:proofErr w:type="spellStart"/>
            <w:r w:rsidRPr="00F3055D">
              <w:rPr>
                <w:rFonts w:ascii="微软雅黑" w:eastAsia="微软雅黑" w:hAnsi="微软雅黑" w:cs="思源黑体 CN Light"/>
                <w:color w:val="000000"/>
                <w:sz w:val="16"/>
                <w:szCs w:val="16"/>
              </w:rPr>
              <w:t>endfor</w:t>
            </w:r>
            <w:proofErr w:type="spellEnd"/>
            <w:r w:rsidRPr="00F3055D">
              <w:rPr>
                <w:rFonts w:ascii="微软雅黑" w:eastAsia="微软雅黑" w:hAnsi="微软雅黑" w:cs="思源黑体 CN Light"/>
                <w:color w:val="000000"/>
                <w:sz w:val="16"/>
                <w:szCs w:val="16"/>
              </w:rPr>
              <w:t>%}</w:t>
            </w:r>
          </w:p>
          <w:p w14:paraId="79E6ED6C" w14:textId="2945D1CE" w:rsidR="00A16735"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tc>
      </w:tr>
    </w:tbl>
    <w:p w14:paraId="4D9C3DA6" w14:textId="38D9AC44" w:rsidR="00A16735" w:rsidRDefault="00A16735">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11B286B2" w14:textId="41CDD06C" w:rsidR="00905EA9" w:rsidRDefault="00905EA9">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w:t>
      </w:r>
      <w:r>
        <w:rPr>
          <w:rFonts w:ascii="微软雅黑" w:eastAsia="微软雅黑" w:hAnsi="微软雅黑" w:cs="Times New Roman"/>
          <w:b/>
          <w:color w:val="auto"/>
          <w:spacing w:val="6"/>
          <w:sz w:val="16"/>
          <w:szCs w:val="16"/>
        </w:rPr>
        <w:t xml:space="preserve">%p </w:t>
      </w:r>
      <w:proofErr w:type="spellStart"/>
      <w:r>
        <w:rPr>
          <w:rFonts w:ascii="微软雅黑" w:eastAsia="微软雅黑" w:hAnsi="微软雅黑" w:cs="Times New Roman"/>
          <w:b/>
          <w:color w:val="auto"/>
          <w:spacing w:val="6"/>
          <w:sz w:val="16"/>
          <w:szCs w:val="16"/>
        </w:rPr>
        <w:t>endfor</w:t>
      </w:r>
      <w:proofErr w:type="spellEnd"/>
      <w:r>
        <w:rPr>
          <w:rFonts w:ascii="微软雅黑" w:eastAsia="微软雅黑" w:hAnsi="微软雅黑" w:cs="Times New Roman"/>
          <w:b/>
          <w:color w:val="auto"/>
          <w:spacing w:val="6"/>
          <w:sz w:val="16"/>
          <w:szCs w:val="16"/>
        </w:rPr>
        <w:t>%}</w:t>
      </w:r>
    </w:p>
    <w:p w14:paraId="0FC1890B" w14:textId="5B89CC06" w:rsidR="00905EA9" w:rsidRDefault="00905EA9">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w:t>
      </w:r>
      <w:r>
        <w:rPr>
          <w:rFonts w:ascii="微软雅黑" w:eastAsia="微软雅黑" w:hAnsi="微软雅黑" w:cs="Times New Roman"/>
          <w:b/>
          <w:color w:val="auto"/>
          <w:spacing w:val="6"/>
          <w:sz w:val="16"/>
          <w:szCs w:val="16"/>
        </w:rPr>
        <w:t>%p endif%}</w:t>
      </w:r>
    </w:p>
    <w:p w14:paraId="5064E65C" w14:textId="421173D9" w:rsidR="002870C6" w:rsidRDefault="002870C6">
      <w:pPr>
        <w:pStyle w:val="NT"/>
        <w:spacing w:beforeLines="10" w:before="32" w:after="0"/>
        <w:ind w:left="526" w:hangingChars="306" w:hanging="526"/>
        <w:rPr>
          <w:rFonts w:ascii="微软雅黑" w:eastAsia="微软雅黑" w:hAnsi="微软雅黑" w:cs="Times New Roman"/>
          <w:b/>
          <w:color w:val="auto"/>
          <w:spacing w:val="6"/>
          <w:sz w:val="16"/>
          <w:szCs w:val="16"/>
        </w:rPr>
      </w:pPr>
      <w:r w:rsidRPr="002870C6">
        <w:rPr>
          <w:rFonts w:ascii="微软雅黑" w:eastAsia="微软雅黑" w:hAnsi="微软雅黑" w:cs="Times New Roman"/>
          <w:b/>
          <w:color w:val="auto"/>
          <w:spacing w:val="6"/>
          <w:sz w:val="16"/>
          <w:szCs w:val="16"/>
        </w:rPr>
        <w:t>{%p if</w:t>
      </w:r>
      <w:r>
        <w:rPr>
          <w:rFonts w:ascii="微软雅黑" w:eastAsia="微软雅黑" w:hAnsi="微软雅黑" w:cs="Times New Roman"/>
          <w:b/>
          <w:color w:val="auto"/>
          <w:spacing w:val="6"/>
          <w:sz w:val="16"/>
          <w:szCs w:val="16"/>
        </w:rPr>
        <w:t xml:space="preserve"> not</w:t>
      </w:r>
      <w:r w:rsidRPr="002870C6">
        <w:rPr>
          <w:rFonts w:ascii="微软雅黑" w:eastAsia="微软雅黑" w:hAnsi="微软雅黑" w:cs="Times New Roman"/>
          <w:b/>
          <w:color w:val="auto"/>
          <w:spacing w:val="6"/>
          <w:sz w:val="16"/>
          <w:szCs w:val="16"/>
        </w:rPr>
        <w:t xml:space="preserve"> var.ec_type.POLE_level12+var.ec_type.TP53_level12+ var.ec_type.BRCA1_level12+ var.ec_type.BRCA2_level12</w:t>
      </w:r>
      <w:r>
        <w:rPr>
          <w:rFonts w:ascii="微软雅黑" w:eastAsia="微软雅黑" w:hAnsi="微软雅黑" w:cs="Times New Roman"/>
          <w:b/>
          <w:color w:val="auto"/>
          <w:spacing w:val="6"/>
          <w:sz w:val="16"/>
          <w:szCs w:val="16"/>
        </w:rPr>
        <w:t xml:space="preserve"> and </w:t>
      </w:r>
      <w:proofErr w:type="spellStart"/>
      <w:r>
        <w:rPr>
          <w:rFonts w:ascii="微软雅黑" w:eastAsia="微软雅黑" w:hAnsi="微软雅黑" w:cs="Times New Roman"/>
          <w:b/>
          <w:color w:val="auto"/>
          <w:spacing w:val="6"/>
          <w:sz w:val="16"/>
          <w:szCs w:val="16"/>
        </w:rPr>
        <w:t>msi.var_id</w:t>
      </w:r>
      <w:proofErr w:type="spellEnd"/>
      <w:r>
        <w:rPr>
          <w:rFonts w:ascii="微软雅黑" w:eastAsia="微软雅黑" w:hAnsi="微软雅黑" w:cs="Times New Roman"/>
          <w:b/>
          <w:color w:val="auto"/>
          <w:spacing w:val="6"/>
          <w:sz w:val="16"/>
          <w:szCs w:val="16"/>
        </w:rPr>
        <w:t>==</w:t>
      </w:r>
      <w:proofErr w:type="gramStart"/>
      <w:r>
        <w:rPr>
          <w:rFonts w:ascii="微软雅黑" w:eastAsia="微软雅黑" w:hAnsi="微软雅黑" w:cs="Times New Roman"/>
          <w:b/>
          <w:color w:val="auto"/>
          <w:spacing w:val="6"/>
          <w:sz w:val="16"/>
          <w:szCs w:val="16"/>
        </w:rPr>
        <w:t>”</w:t>
      </w:r>
      <w:proofErr w:type="gramEnd"/>
      <w:r>
        <w:rPr>
          <w:rFonts w:ascii="微软雅黑" w:eastAsia="微软雅黑" w:hAnsi="微软雅黑" w:cs="Times New Roman"/>
          <w:b/>
          <w:color w:val="auto"/>
          <w:spacing w:val="6"/>
          <w:sz w:val="16"/>
          <w:szCs w:val="16"/>
        </w:rPr>
        <w:t>MSS</w:t>
      </w:r>
      <w:proofErr w:type="gramStart"/>
      <w:r>
        <w:rPr>
          <w:rFonts w:ascii="微软雅黑" w:eastAsia="微软雅黑" w:hAnsi="微软雅黑" w:cs="Times New Roman"/>
          <w:b/>
          <w:color w:val="auto"/>
          <w:spacing w:val="6"/>
          <w:sz w:val="16"/>
          <w:szCs w:val="16"/>
        </w:rPr>
        <w:t>”</w:t>
      </w:r>
      <w:proofErr w:type="gramEnd"/>
      <w:r>
        <w:rPr>
          <w:rFonts w:ascii="微软雅黑" w:eastAsia="微软雅黑" w:hAnsi="微软雅黑" w:cs="Times New Roman"/>
          <w:b/>
          <w:color w:val="auto"/>
          <w:spacing w:val="6"/>
          <w:sz w:val="16"/>
          <w:szCs w:val="16"/>
        </w:rPr>
        <w:t xml:space="preserve"> </w:t>
      </w:r>
      <w:r w:rsidRPr="00872539">
        <w:rPr>
          <w:rFonts w:ascii="微软雅黑" w:eastAsia="微软雅黑" w:hAnsi="微软雅黑" w:cs="Times New Roman"/>
          <w:b/>
          <w:color w:val="auto"/>
          <w:spacing w:val="6"/>
          <w:sz w:val="16"/>
          <w:szCs w:val="16"/>
          <w:highlight w:val="green"/>
        </w:rPr>
        <w:t xml:space="preserve">and </w:t>
      </w:r>
      <w:r w:rsidRPr="00872539">
        <w:rPr>
          <w:rFonts w:ascii="微软雅黑" w:eastAsia="微软雅黑" w:hAnsi="微软雅黑" w:cs="Times New Roman" w:hint="eastAsia"/>
          <w:b/>
          <w:color w:val="auto"/>
          <w:spacing w:val="6"/>
          <w:sz w:val="16"/>
          <w:szCs w:val="16"/>
          <w:highlight w:val="green"/>
        </w:rPr>
        <w:t xml:space="preserve">“子宫内膜癌” </w:t>
      </w:r>
      <w:r w:rsidRPr="00872539">
        <w:rPr>
          <w:rFonts w:ascii="微软雅黑" w:eastAsia="微软雅黑" w:hAnsi="微软雅黑" w:cs="Times New Roman"/>
          <w:b/>
          <w:color w:val="auto"/>
          <w:spacing w:val="6"/>
          <w:sz w:val="16"/>
          <w:szCs w:val="16"/>
          <w:highlight w:val="green"/>
        </w:rPr>
        <w:t>not</w:t>
      </w:r>
      <w:r w:rsidRPr="00872539">
        <w:rPr>
          <w:rFonts w:ascii="微软雅黑" w:eastAsia="微软雅黑" w:hAnsi="微软雅黑" w:cs="Times New Roman" w:hint="eastAsia"/>
          <w:b/>
          <w:color w:val="auto"/>
          <w:spacing w:val="6"/>
          <w:sz w:val="16"/>
          <w:szCs w:val="16"/>
          <w:highlight w:val="green"/>
        </w:rPr>
        <w:t xml:space="preserve"> in </w:t>
      </w:r>
      <w:proofErr w:type="spellStart"/>
      <w:r w:rsidRPr="00872539">
        <w:rPr>
          <w:rFonts w:ascii="微软雅黑" w:eastAsia="微软雅黑" w:hAnsi="微软雅黑" w:cs="Times New Roman" w:hint="eastAsia"/>
          <w:b/>
          <w:color w:val="auto"/>
          <w:spacing w:val="6"/>
          <w:sz w:val="16"/>
          <w:szCs w:val="16"/>
          <w:highlight w:val="green"/>
        </w:rPr>
        <w:t>sample.tumor_list</w:t>
      </w:r>
      <w:proofErr w:type="spellEnd"/>
      <w:r w:rsidRPr="002870C6">
        <w:rPr>
          <w:rFonts w:ascii="微软雅黑" w:eastAsia="微软雅黑" w:hAnsi="微软雅黑" w:cs="Times New Roman" w:hint="eastAsia"/>
          <w:b/>
          <w:color w:val="auto"/>
          <w:spacing w:val="6"/>
          <w:sz w:val="16"/>
          <w:szCs w:val="16"/>
        </w:rPr>
        <w:t xml:space="preserve"> </w:t>
      </w:r>
      <w:r w:rsidRPr="002870C6">
        <w:rPr>
          <w:rFonts w:ascii="微软雅黑" w:eastAsia="微软雅黑" w:hAnsi="微软雅黑" w:cs="Times New Roman"/>
          <w:b/>
          <w:color w:val="auto"/>
          <w:spacing w:val="6"/>
          <w:sz w:val="16"/>
          <w:szCs w:val="16"/>
        </w:rPr>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4666E9CD"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0A10ED29" w14:textId="692E4762" w:rsidR="00A16735" w:rsidRDefault="00905EA9">
            <w:pPr>
              <w:jc w:val="center"/>
              <w:rPr>
                <w:rFonts w:ascii="微软雅黑" w:eastAsia="微软雅黑" w:hAnsi="微软雅黑"/>
                <w:b/>
                <w:iCs/>
                <w:sz w:val="18"/>
                <w:szCs w:val="18"/>
              </w:rPr>
            </w:pPr>
            <w:bookmarkStart w:id="7" w:name="Gene_Info_Table_remove"/>
            <w:bookmarkEnd w:id="5"/>
            <w:bookmarkEnd w:id="6"/>
            <w:r>
              <w:rPr>
                <w:rFonts w:ascii="微软雅黑" w:eastAsia="微软雅黑" w:hAnsi="微软雅黑"/>
                <w:b/>
                <w:i/>
                <w:sz w:val="18"/>
                <w:szCs w:val="18"/>
              </w:rPr>
              <w:t>-</w:t>
            </w:r>
          </w:p>
        </w:tc>
      </w:tr>
      <w:tr w:rsidR="00A16735" w14:paraId="3AF385F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524483E"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基因简介</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BF46C83" w14:textId="4562EBA2" w:rsidR="00A16735" w:rsidRDefault="00905EA9">
            <w:pPr>
              <w:snapToGrid w:val="0"/>
              <w:rPr>
                <w:rFonts w:ascii="思源黑体 CN Light" w:eastAsia="思源黑体 CN Light" w:hAnsi="思源黑体 CN Light"/>
                <w:color w:val="000000" w:themeColor="text1"/>
                <w:sz w:val="15"/>
                <w:szCs w:val="15"/>
              </w:rPr>
            </w:pPr>
            <w:r>
              <w:rPr>
                <w:rFonts w:ascii="微软雅黑" w:eastAsia="微软雅黑" w:hAnsi="微软雅黑" w:cs="Times New Roman (正文 CS 字体)"/>
                <w:spacing w:val="6"/>
                <w:sz w:val="16"/>
                <w:szCs w:val="16"/>
              </w:rPr>
              <w:t>-</w:t>
            </w:r>
          </w:p>
        </w:tc>
      </w:tr>
      <w:tr w:rsidR="00A16735" w14:paraId="3B28FA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B679DFD"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124C867" w14:textId="5267F125" w:rsidR="00A16735" w:rsidRDefault="00905EA9">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A16735" w14:paraId="32185F1B"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E2F11F7"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50002F03" w14:textId="6A509135" w:rsidR="00A16735" w:rsidRDefault="00905EA9">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思源黑体 CN Light" w:hint="eastAsia"/>
                <w:color w:val="000000"/>
                <w:sz w:val="16"/>
                <w:szCs w:val="16"/>
              </w:rPr>
              <w:t>-</w:t>
            </w:r>
          </w:p>
        </w:tc>
      </w:tr>
    </w:tbl>
    <w:p w14:paraId="7B3E4935" w14:textId="77777777" w:rsidR="00DE5F0D" w:rsidRDefault="00DE5F0D">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6C05608E" w14:textId="50056D48" w:rsidR="00A16735" w:rsidRDefault="002870C6">
      <w:pPr>
        <w:pStyle w:val="NT"/>
        <w:spacing w:beforeLines="10" w:before="32" w:after="0"/>
        <w:ind w:left="526" w:hangingChars="306" w:hanging="526"/>
        <w:rPr>
          <w:rFonts w:ascii="微软雅黑" w:eastAsia="微软雅黑" w:hAnsi="微软雅黑" w:cs="Times New Roman"/>
          <w:b/>
          <w:color w:val="auto"/>
          <w:spacing w:val="6"/>
          <w:sz w:val="16"/>
          <w:szCs w:val="16"/>
        </w:rPr>
      </w:pPr>
      <w:r w:rsidRPr="00872539">
        <w:rPr>
          <w:rFonts w:ascii="微软雅黑" w:eastAsia="微软雅黑" w:hAnsi="微软雅黑" w:cs="Times New Roman" w:hint="eastAsia"/>
          <w:b/>
          <w:color w:val="auto"/>
          <w:spacing w:val="6"/>
          <w:sz w:val="16"/>
          <w:szCs w:val="16"/>
          <w:highlight w:val="green"/>
        </w:rPr>
        <w:t>{</w:t>
      </w:r>
      <w:r w:rsidRPr="00872539">
        <w:rPr>
          <w:rFonts w:ascii="微软雅黑" w:eastAsia="微软雅黑" w:hAnsi="微软雅黑" w:cs="Times New Roman"/>
          <w:b/>
          <w:color w:val="auto"/>
          <w:spacing w:val="6"/>
          <w:sz w:val="16"/>
          <w:szCs w:val="16"/>
          <w:highlight w:val="green"/>
        </w:rPr>
        <w:t>%p endif%}</w:t>
      </w:r>
    </w:p>
    <w:p w14:paraId="707B992A" w14:textId="762A1188" w:rsidR="00A16735" w:rsidRPr="00EE77EC" w:rsidRDefault="00A35CB0" w:rsidP="00EE77EC">
      <w:pPr>
        <w:pStyle w:val="NT"/>
        <w:spacing w:beforeLines="10" w:before="32" w:after="0"/>
        <w:ind w:left="526" w:hangingChars="306" w:hanging="526"/>
        <w:rPr>
          <w:rFonts w:ascii="微软雅黑" w:eastAsia="微软雅黑" w:hAnsi="微软雅黑" w:cs="Times New Roman"/>
          <w:color w:val="auto"/>
          <w:spacing w:val="6"/>
          <w:sz w:val="16"/>
          <w:szCs w:val="16"/>
        </w:rPr>
      </w:pPr>
      <w:r>
        <w:rPr>
          <w:rFonts w:ascii="微软雅黑" w:eastAsia="微软雅黑" w:hAnsi="微软雅黑" w:cs="Times New Roman" w:hint="eastAsia"/>
          <w:b/>
          <w:color w:val="auto"/>
          <w:spacing w:val="6"/>
          <w:sz w:val="16"/>
          <w:szCs w:val="16"/>
        </w:rPr>
        <w:t>注：</w:t>
      </w:r>
      <w:r>
        <w:rPr>
          <w:rStyle w:val="affff9"/>
          <w:rFonts w:ascii="Arial" w:eastAsia="微软雅黑" w:hAnsi="Arial" w:cs="Times New Roman (正文 CS 字体)" w:hint="eastAsia"/>
          <w:spacing w:val="6"/>
        </w:rPr>
        <w:t>本报告仅对</w:t>
      </w:r>
      <w:r>
        <w:rPr>
          <w:rFonts w:ascii="微软雅黑" w:eastAsia="微软雅黑" w:hAnsi="微软雅黑" w:cs="Times New Roman"/>
          <w:spacing w:val="6"/>
          <w:sz w:val="16"/>
          <w:szCs w:val="16"/>
        </w:rPr>
        <w:t>I类</w:t>
      </w:r>
      <w:r>
        <w:rPr>
          <w:rFonts w:ascii="微软雅黑" w:eastAsia="微软雅黑" w:hAnsi="微软雅黑" w:cs="Times New Roman" w:hint="eastAsia"/>
          <w:spacing w:val="6"/>
          <w:sz w:val="16"/>
          <w:szCs w:val="16"/>
        </w:rPr>
        <w:t>-具有明确临床意义的变异、</w:t>
      </w:r>
      <w:r>
        <w:rPr>
          <w:rFonts w:ascii="微软雅黑" w:eastAsia="微软雅黑" w:hAnsi="微软雅黑" w:cs="Times New Roman"/>
          <w:spacing w:val="6"/>
          <w:sz w:val="16"/>
          <w:szCs w:val="16"/>
        </w:rPr>
        <w:t>II类</w:t>
      </w:r>
      <w:r>
        <w:rPr>
          <w:rFonts w:ascii="微软雅黑" w:eastAsia="微软雅黑" w:hAnsi="微软雅黑" w:cs="Times New Roman" w:hint="eastAsia"/>
          <w:spacing w:val="6"/>
          <w:sz w:val="16"/>
          <w:szCs w:val="16"/>
        </w:rPr>
        <w:t>-具有潜在临床意义的变异</w:t>
      </w:r>
      <w:r>
        <w:rPr>
          <w:rFonts w:ascii="微软雅黑" w:eastAsia="微软雅黑" w:hAnsi="微软雅黑" w:cs="Times New Roman" w:hint="eastAsia"/>
          <w:color w:val="auto"/>
          <w:spacing w:val="6"/>
          <w:sz w:val="16"/>
          <w:szCs w:val="16"/>
        </w:rPr>
        <w:t>进行详细解读。</w:t>
      </w:r>
      <w:r>
        <w:br w:type="page"/>
      </w:r>
    </w:p>
    <w:p w14:paraId="50AFE0AF" w14:textId="77777777" w:rsidR="00A16735" w:rsidRDefault="00A35CB0">
      <w:pPr>
        <w:snapToGrid w:val="0"/>
        <w:spacing w:beforeLines="30" w:before="97"/>
        <w:rPr>
          <w:rFonts w:ascii="微软雅黑" w:eastAsia="微软雅黑" w:hAnsi="微软雅黑"/>
          <w:b/>
          <w:color w:val="1666F6"/>
        </w:rPr>
      </w:pPr>
      <w:bookmarkStart w:id="8" w:name="Sample_Main_Qc_table_remove"/>
      <w:bookmarkStart w:id="9" w:name="Detaction_Declaration_Table_remove"/>
      <w:bookmarkEnd w:id="7"/>
      <w:r>
        <w:rPr>
          <w:rFonts w:ascii="微软雅黑" w:eastAsia="微软雅黑" w:hAnsi="微软雅黑" w:hint="eastAsia"/>
          <w:b/>
          <w:color w:val="1666F6"/>
        </w:rPr>
        <w:lastRenderedPageBreak/>
        <w:t>附录1. 检测质控参数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16735" w14:paraId="25ADE1B5"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4B804E" w14:textId="77777777" w:rsidR="00A16735" w:rsidRDefault="00A16735">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985E4F0"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质量参数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0AC924B"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37752F8C"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A16735" w14:paraId="44380134"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1AB89A0C" w14:textId="77777777" w:rsidR="00A16735" w:rsidRDefault="00A35CB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FA882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r>
              <w:rPr>
                <w:rFonts w:ascii="微软雅黑" w:eastAsia="微软雅黑" w:hAnsi="微软雅黑"/>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FBE2C0"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{%p if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14369E8B"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0E6CF638"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{%p endif%}</w:t>
            </w:r>
          </w:p>
          <w:p w14:paraId="052E83E9"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{%p if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tumor_content_macrodissection_performed</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648732A5"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hint="eastAsia"/>
                <w:color w:val="000000" w:themeColor="text1"/>
                <w:spacing w:val="6"/>
                <w:sz w:val="18"/>
                <w:szCs w:val="18"/>
              </w:rPr>
              <w:t xml:space="preserve">富集检测：{{[sample, </w:t>
            </w:r>
            <w:proofErr w:type="spellStart"/>
            <w:r w:rsidRPr="006F62BB">
              <w:rPr>
                <w:rFonts w:ascii="微软雅黑" w:eastAsia="微软雅黑" w:hAnsi="微软雅黑" w:hint="eastAsia"/>
                <w:color w:val="000000" w:themeColor="text1"/>
                <w:spacing w:val="6"/>
                <w:sz w:val="18"/>
                <w:szCs w:val="18"/>
              </w:rPr>
              <w:t>lib_quality_control</w:t>
            </w:r>
            <w:proofErr w:type="spellEnd"/>
            <w:r w:rsidRPr="006F62BB">
              <w:rPr>
                <w:rFonts w:ascii="微软雅黑" w:eastAsia="微软雅黑" w:hAnsi="微软雅黑" w:hint="eastAsia"/>
                <w:color w:val="000000" w:themeColor="text1"/>
                <w:spacing w:val="6"/>
                <w:sz w:val="18"/>
                <w:szCs w:val="18"/>
              </w:rPr>
              <w:t>, “</w:t>
            </w:r>
            <w:proofErr w:type="spellStart"/>
            <w:r w:rsidRPr="006F62BB">
              <w:rPr>
                <w:rFonts w:ascii="微软雅黑" w:eastAsia="微软雅黑" w:hAnsi="微软雅黑" w:hint="eastAsia"/>
                <w:color w:val="000000" w:themeColor="text1"/>
                <w:spacing w:val="6"/>
                <w:sz w:val="18"/>
                <w:szCs w:val="18"/>
              </w:rPr>
              <w:t>tumor_content_macrodissection_performed</w:t>
            </w:r>
            <w:proofErr w:type="spellEnd"/>
            <w:r w:rsidRPr="006F62BB">
              <w:rPr>
                <w:rFonts w:ascii="微软雅黑" w:eastAsia="微软雅黑" w:hAnsi="微软雅黑" w:hint="eastAsia"/>
                <w:color w:val="000000" w:themeColor="text1"/>
                <w:spacing w:val="6"/>
                <w:sz w:val="18"/>
                <w:szCs w:val="18"/>
              </w:rPr>
              <w:t>”]|</w:t>
            </w:r>
            <w:proofErr w:type="spellStart"/>
            <w:r w:rsidRPr="006F62BB">
              <w:rPr>
                <w:rFonts w:ascii="微软雅黑" w:eastAsia="微软雅黑" w:hAnsi="微软雅黑" w:hint="eastAsia"/>
                <w:color w:val="000000" w:themeColor="text1"/>
                <w:spacing w:val="6"/>
                <w:sz w:val="18"/>
                <w:szCs w:val="18"/>
              </w:rPr>
              <w:t>get_tumor_content</w:t>
            </w:r>
            <w:proofErr w:type="spellEnd"/>
            <w:r w:rsidRPr="006F62BB">
              <w:rPr>
                <w:rFonts w:ascii="微软雅黑" w:eastAsia="微软雅黑" w:hAnsi="微软雅黑" w:hint="eastAsia"/>
                <w:color w:val="000000" w:themeColor="text1"/>
                <w:spacing w:val="6"/>
                <w:sz w:val="18"/>
                <w:szCs w:val="18"/>
              </w:rPr>
              <w:t>}}</w:t>
            </w:r>
          </w:p>
          <w:p w14:paraId="31AEDC34"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{%p endif%}</w:t>
            </w:r>
          </w:p>
          <w:p w14:paraId="1C427ED3"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{%p if not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 xml:space="preserve"> and not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tumor_content_macrodissection_performed</w:t>
            </w:r>
            <w:proofErr w:type="spellEnd"/>
            <w:r w:rsidRPr="006F62BB">
              <w:rPr>
                <w:rFonts w:ascii="微软雅黑" w:eastAsia="微软雅黑" w:hAnsi="微软雅黑"/>
                <w:color w:val="000000" w:themeColor="text1"/>
                <w:spacing w:val="6"/>
                <w:sz w:val="18"/>
                <w:szCs w:val="18"/>
              </w:rPr>
              <w:t>”]|</w:t>
            </w:r>
            <w:proofErr w:type="spellStart"/>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3E082684" w14:textId="2BE6CF7D"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w:t>
            </w:r>
          </w:p>
          <w:p w14:paraId="444689E0" w14:textId="59BA62D4" w:rsidR="00A16735"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{%p 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1242F50" w14:textId="77777777" w:rsidR="00A16735" w:rsidRDefault="00A35CB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p>
        </w:tc>
      </w:tr>
      <w:tr w:rsidR="00A16735" w14:paraId="2B226BEA"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3930C5F"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4E623E"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1BB42B" w14:textId="0A3CE4F4"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 xml:space="preserve">{%if </w:t>
            </w:r>
            <w:proofErr w:type="spellStart"/>
            <w:r w:rsidRPr="00736EA1">
              <w:rPr>
                <w:rFonts w:ascii="微软雅黑" w:eastAsia="微软雅黑" w:hAnsi="微软雅黑"/>
                <w:spacing w:val="6"/>
                <w:sz w:val="18"/>
                <w:szCs w:val="18"/>
              </w:rPr>
              <w:t>lib_quality_control</w:t>
            </w:r>
            <w:proofErr w:type="spellEnd"/>
            <w:r w:rsidRPr="00736EA1">
              <w:rPr>
                <w:rFonts w:ascii="微软雅黑" w:eastAsia="微软雅黑" w:hAnsi="微软雅黑"/>
                <w:spacing w:val="6"/>
                <w:sz w:val="18"/>
                <w:szCs w:val="18"/>
              </w:rPr>
              <w:t xml:space="preserve"> and </w:t>
            </w:r>
            <w:proofErr w:type="spellStart"/>
            <w:r w:rsidRPr="00736EA1">
              <w:rPr>
                <w:rFonts w:ascii="微软雅黑" w:eastAsia="微软雅黑" w:hAnsi="微软雅黑"/>
                <w:spacing w:val="6"/>
                <w:sz w:val="18"/>
                <w:szCs w:val="18"/>
              </w:rPr>
              <w:t>lib_quality_control.lib_dna_qc</w:t>
            </w:r>
            <w:proofErr w:type="spellEnd"/>
            <w:r w:rsidRPr="00736EA1">
              <w:rPr>
                <w:rFonts w:ascii="微软雅黑" w:eastAsia="微软雅黑" w:hAnsi="微软雅黑"/>
                <w:spacing w:val="6"/>
                <w:sz w:val="18"/>
                <w:szCs w:val="18"/>
              </w:rPr>
              <w:t xml:space="preserve"> and lib_quality_control.lib_dna_qc.dna_qty</w:t>
            </w:r>
            <w:proofErr w:type="gramStart"/>
            <w:r w:rsidRPr="00736EA1">
              <w:rPr>
                <w:rFonts w:ascii="微软雅黑" w:eastAsia="微软雅黑" w:hAnsi="微软雅黑"/>
                <w:spacing w:val="6"/>
                <w:sz w:val="18"/>
                <w:szCs w:val="18"/>
              </w:rPr>
              <w:t>%}{</w:t>
            </w:r>
            <w:proofErr w:type="gramEnd"/>
            <w:r w:rsidRPr="00736EA1">
              <w:rPr>
                <w:rFonts w:ascii="微软雅黑" w:eastAsia="微软雅黑" w:hAnsi="微软雅黑"/>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DBD90C" w14:textId="2DD270EF" w:rsidR="00A16735" w:rsidRDefault="003B35C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A35CB0">
              <w:rPr>
                <w:rFonts w:ascii="思源黑体 CN Normal" w:eastAsia="思源黑体 CN Normal" w:hAnsi="思源黑体 CN Normal" w:cs="思源黑体 CN Light"/>
                <w:kern w:val="0"/>
                <w:sz w:val="18"/>
                <w:szCs w:val="18"/>
              </w:rPr>
              <w:t>30</w:t>
            </w:r>
            <w:r w:rsidR="00A35CB0">
              <w:rPr>
                <w:rFonts w:ascii="思源黑体 CN Normal" w:eastAsia="思源黑体 CN Normal" w:hAnsi="思源黑体 CN Normal" w:cs="思源黑体 CN Light" w:hint="eastAsia"/>
                <w:kern w:val="0"/>
                <w:sz w:val="18"/>
                <w:szCs w:val="18"/>
              </w:rPr>
              <w:t>ng</w:t>
            </w:r>
          </w:p>
        </w:tc>
      </w:tr>
      <w:tr w:rsidR="00A16735" w14:paraId="1CEE2662"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292BF94" w14:textId="77777777" w:rsidR="00A16735" w:rsidRDefault="00A35CB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CC8D39"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52923B" w14:textId="1605925F"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w:t>
            </w:r>
            <w:proofErr w:type="spellStart"/>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qc.depth</w:t>
            </w:r>
            <w:proofErr w:type="gramEnd"/>
            <w:r w:rsidRPr="00736EA1">
              <w:rPr>
                <w:rFonts w:ascii="微软雅黑" w:eastAsia="微软雅黑" w:hAnsi="微软雅黑"/>
                <w:spacing w:val="6"/>
                <w:sz w:val="18"/>
                <w:szCs w:val="18"/>
              </w:rPr>
              <w:t>_ssbc|replace</w:t>
            </w:r>
            <w:proofErr w:type="spellEnd"/>
            <w:r w:rsidRPr="00736EA1">
              <w:rPr>
                <w:rFonts w:ascii="微软雅黑" w:eastAsia="微软雅黑" w:hAnsi="微软雅黑"/>
                <w:spacing w:val="6"/>
                <w:sz w:val="18"/>
                <w:szCs w:val="18"/>
              </w:rPr>
              <w:t>(“.00”,””)}}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0C90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≥300</w:t>
            </w:r>
          </w:p>
        </w:tc>
      </w:tr>
      <w:tr w:rsidR="00A16735" w14:paraId="5DC2FB4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7434096"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1A32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AD7905" w14:textId="588FA1F6"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w:t>
            </w:r>
            <w:proofErr w:type="spellStart"/>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qc.cover</w:t>
            </w:r>
            <w:proofErr w:type="gramEnd"/>
            <w:r w:rsidRPr="00736EA1">
              <w:rPr>
                <w:rFonts w:ascii="微软雅黑" w:eastAsia="微软雅黑" w:hAnsi="微软雅黑"/>
                <w:spacing w:val="6"/>
                <w:sz w:val="18"/>
                <w:szCs w:val="18"/>
              </w:rPr>
              <w:t>_ratio</w:t>
            </w:r>
            <w:proofErr w:type="spellEnd"/>
            <w:r w:rsidRPr="00736EA1">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088AD6"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r>
              <w:rPr>
                <w:rFonts w:ascii="微软雅黑" w:eastAsia="微软雅黑" w:hAnsi="微软雅黑" w:hint="eastAsia"/>
                <w:spacing w:val="6"/>
                <w:sz w:val="18"/>
                <w:szCs w:val="18"/>
              </w:rPr>
              <w:t>%</w:t>
            </w:r>
          </w:p>
        </w:tc>
      </w:tr>
      <w:tr w:rsidR="00A16735" w14:paraId="77B72EC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C2F7E5C"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0F4A8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r>
              <w:rPr>
                <w:rFonts w:ascii="微软雅黑" w:eastAsia="微软雅黑" w:hAnsi="微软雅黑"/>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AB760A" w14:textId="47BA955E"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qc.uni</w:t>
            </w:r>
            <w:proofErr w:type="gramEnd"/>
            <w:r w:rsidRPr="00736EA1">
              <w:rPr>
                <w:rFonts w:ascii="微软雅黑" w:eastAsia="微软雅黑" w:hAnsi="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ADC124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A16735" w14:paraId="315BC6A8"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8A461C"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B07477"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r>
              <w:rPr>
                <w:rFonts w:ascii="微软雅黑" w:eastAsia="微软雅黑" w:hAnsi="微软雅黑"/>
                <w:color w:val="000000" w:themeColor="text1"/>
                <w:spacing w:val="6"/>
                <w:sz w:val="18"/>
                <w:szCs w:val="18"/>
                <w:vertAlign w:val="superscript"/>
              </w:rPr>
              <w:t>6</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70E056" w14:textId="514E3AD8"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w:t>
            </w:r>
            <w:proofErr w:type="spellStart"/>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qc.mapping</w:t>
            </w:r>
            <w:proofErr w:type="gramEnd"/>
            <w:r w:rsidRPr="00736EA1">
              <w:rPr>
                <w:rFonts w:ascii="微软雅黑" w:eastAsia="微软雅黑" w:hAnsi="微软雅黑"/>
                <w:spacing w:val="6"/>
                <w:sz w:val="18"/>
                <w:szCs w:val="18"/>
              </w:rPr>
              <w:t>_ratio</w:t>
            </w:r>
            <w:proofErr w:type="spellEnd"/>
            <w:r w:rsidRPr="00736EA1">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95AF451"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A16735" w14:paraId="666C4A0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E0DEFE"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D78672"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color w:val="000000" w:themeColor="text1"/>
                <w:spacing w:val="6"/>
                <w:sz w:val="18"/>
                <w:szCs w:val="18"/>
                <w:vertAlign w:val="superscript"/>
              </w:rPr>
              <w:t>7</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4DAAE4" w14:textId="014A33CE"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qc.cleandata</w:t>
            </w:r>
            <w:proofErr w:type="gramEnd"/>
            <w:r w:rsidRPr="00736EA1">
              <w:rPr>
                <w:rFonts w:ascii="微软雅黑" w:eastAsia="微软雅黑" w:hAnsi="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6A1C0B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A16735" w14:paraId="2893D728"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3601AC5" w14:textId="77777777" w:rsidR="00A16735" w:rsidRDefault="00A35CB0">
            <w:pPr>
              <w:jc w:val="center"/>
              <w:rPr>
                <w:rFonts w:ascii="微软雅黑" w:eastAsia="微软雅黑" w:hAnsi="微软雅黑"/>
                <w:b/>
                <w:sz w:val="18"/>
                <w:szCs w:val="18"/>
              </w:rPr>
            </w:pPr>
            <w:r>
              <w:rPr>
                <w:rFonts w:ascii="微软雅黑" w:eastAsia="微软雅黑" w:hAnsi="微软雅黑"/>
                <w:b/>
                <w:sz w:val="18"/>
                <w:szCs w:val="18"/>
              </w:rPr>
              <w:t>总体质量评估</w:t>
            </w:r>
            <w:r>
              <w:rPr>
                <w:rFonts w:ascii="微软雅黑" w:eastAsia="微软雅黑" w:hAnsi="微软雅黑"/>
                <w:sz w:val="18"/>
                <w:szCs w:val="18"/>
                <w:vertAlign w:val="superscript"/>
              </w:rPr>
              <w:t>8</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19424B1F" w14:textId="5358998B" w:rsidR="00D96C1A" w:rsidRDefault="00D96C1A">
            <w:pPr>
              <w:jc w:val="center"/>
              <w:rPr>
                <w:rFonts w:ascii="微软雅黑" w:eastAsia="微软雅黑" w:hAnsi="微软雅黑"/>
                <w:b/>
                <w:color w:val="000000" w:themeColor="text1"/>
                <w:spacing w:val="10"/>
                <w:sz w:val="18"/>
                <w:szCs w:val="18"/>
              </w:rPr>
            </w:pPr>
            <w:r w:rsidRPr="00FD528B">
              <w:rPr>
                <w:rFonts w:ascii="微软雅黑" w:eastAsia="微软雅黑" w:hAnsi="微软雅黑"/>
                <w:b/>
                <w:color w:val="000000" w:themeColor="text1"/>
                <w:spacing w:val="10"/>
                <w:sz w:val="18"/>
                <w:szCs w:val="18"/>
                <w:highlight w:val="yellow"/>
              </w:rPr>
              <w:t xml:space="preserve">{%p if </w:t>
            </w:r>
            <w:proofErr w:type="spellStart"/>
            <w:r w:rsidRPr="00FD528B">
              <w:rPr>
                <w:rFonts w:ascii="微软雅黑" w:eastAsia="微软雅黑" w:hAnsi="微软雅黑"/>
                <w:b/>
                <w:color w:val="000000" w:themeColor="text1"/>
                <w:spacing w:val="10"/>
                <w:sz w:val="18"/>
                <w:szCs w:val="18"/>
                <w:highlight w:val="yellow"/>
              </w:rPr>
              <w:t>qc.dna_data_</w:t>
            </w:r>
            <w:proofErr w:type="gramStart"/>
            <w:r w:rsidRPr="00FD528B">
              <w:rPr>
                <w:rFonts w:ascii="微软雅黑" w:eastAsia="微软雅黑" w:hAnsi="微软雅黑"/>
                <w:b/>
                <w:color w:val="000000" w:themeColor="text1"/>
                <w:spacing w:val="10"/>
                <w:sz w:val="18"/>
                <w:szCs w:val="18"/>
                <w:highlight w:val="yellow"/>
              </w:rPr>
              <w:t>qc.depth</w:t>
            </w:r>
            <w:proofErr w:type="gramEnd"/>
            <w:r w:rsidRPr="00FD528B">
              <w:rPr>
                <w:rFonts w:ascii="微软雅黑" w:eastAsia="微软雅黑" w:hAnsi="微软雅黑"/>
                <w:b/>
                <w:color w:val="000000" w:themeColor="text1"/>
                <w:spacing w:val="10"/>
                <w:sz w:val="18"/>
                <w:szCs w:val="18"/>
                <w:highlight w:val="yellow"/>
              </w:rPr>
              <w:t>_ssbc_num</w:t>
            </w:r>
            <w:proofErr w:type="spellEnd"/>
            <w:r w:rsidRPr="00FD528B">
              <w:rPr>
                <w:rFonts w:ascii="微软雅黑" w:eastAsia="微软雅黑" w:hAnsi="微软雅黑"/>
                <w:b/>
                <w:color w:val="000000" w:themeColor="text1"/>
                <w:spacing w:val="10"/>
                <w:sz w:val="18"/>
                <w:szCs w:val="18"/>
                <w:highlight w:val="yellow"/>
              </w:rPr>
              <w:t xml:space="preserve"> &gt;= 300 and </w:t>
            </w:r>
            <w:proofErr w:type="spellStart"/>
            <w:r w:rsidRPr="00FD528B">
              <w:rPr>
                <w:rFonts w:ascii="微软雅黑" w:eastAsia="微软雅黑" w:hAnsi="微软雅黑"/>
                <w:b/>
                <w:color w:val="000000" w:themeColor="text1"/>
                <w:spacing w:val="10"/>
                <w:sz w:val="18"/>
                <w:szCs w:val="18"/>
                <w:highlight w:val="yellow"/>
              </w:rPr>
              <w:t>qc.dna_data_qc.cover_ratio_num</w:t>
            </w:r>
            <w:proofErr w:type="spellEnd"/>
            <w:r w:rsidRPr="00FD528B">
              <w:rPr>
                <w:rFonts w:ascii="微软雅黑" w:eastAsia="微软雅黑" w:hAnsi="微软雅黑"/>
                <w:b/>
                <w:color w:val="000000" w:themeColor="text1"/>
                <w:spacing w:val="10"/>
                <w:sz w:val="18"/>
                <w:szCs w:val="18"/>
                <w:highlight w:val="yellow"/>
              </w:rPr>
              <w:t xml:space="preserve"> &gt;= 0.95 and qc.dna_data_qc.uni20_num &gt;= 0.9 and </w:t>
            </w:r>
            <w:proofErr w:type="spellStart"/>
            <w:r w:rsidRPr="00FD528B">
              <w:rPr>
                <w:rFonts w:ascii="微软雅黑" w:eastAsia="微软雅黑" w:hAnsi="微软雅黑"/>
                <w:b/>
                <w:color w:val="000000" w:themeColor="text1"/>
                <w:spacing w:val="10"/>
                <w:sz w:val="18"/>
                <w:szCs w:val="18"/>
                <w:highlight w:val="yellow"/>
              </w:rPr>
              <w:t>qc.dna_data_qc.mapping_ratio_num</w:t>
            </w:r>
            <w:proofErr w:type="spellEnd"/>
            <w:r w:rsidRPr="00FD528B">
              <w:rPr>
                <w:rFonts w:ascii="微软雅黑" w:eastAsia="微软雅黑" w:hAnsi="微软雅黑"/>
                <w:b/>
                <w:color w:val="000000" w:themeColor="text1"/>
                <w:spacing w:val="10"/>
                <w:sz w:val="18"/>
                <w:szCs w:val="18"/>
                <w:highlight w:val="yellow"/>
              </w:rPr>
              <w:t xml:space="preserve"> &gt;= 0.95 and qc.dna_data_qc.cleandata_q30_num &gt;= 0.75%}</w:t>
            </w:r>
          </w:p>
          <w:p w14:paraId="3BF34237" w14:textId="77777777" w:rsidR="006F62BB" w:rsidRDefault="006F62BB">
            <w:pPr>
              <w:jc w:val="center"/>
              <w:rPr>
                <w:rFonts w:ascii="微软雅黑" w:eastAsia="微软雅黑" w:hAnsi="微软雅黑"/>
                <w:b/>
                <w:color w:val="000000" w:themeColor="text1"/>
                <w:spacing w:val="10"/>
                <w:sz w:val="18"/>
                <w:szCs w:val="18"/>
              </w:rPr>
            </w:pPr>
            <w:r w:rsidRPr="006F62BB">
              <w:rPr>
                <w:rFonts w:ascii="微软雅黑" w:eastAsia="微软雅黑" w:hAnsi="微软雅黑"/>
                <w:b/>
                <w:color w:val="000000" w:themeColor="text1"/>
                <w:spacing w:val="10"/>
                <w:sz w:val="18"/>
                <w:szCs w:val="18"/>
                <w:highlight w:val="green"/>
              </w:rPr>
              <w:t xml:space="preserve">{%p if [sample, </w:t>
            </w:r>
            <w:proofErr w:type="spellStart"/>
            <w:r w:rsidRPr="006F62BB">
              <w:rPr>
                <w:rFonts w:ascii="微软雅黑" w:eastAsia="微软雅黑" w:hAnsi="微软雅黑"/>
                <w:b/>
                <w:color w:val="000000" w:themeColor="text1"/>
                <w:spacing w:val="10"/>
                <w:sz w:val="18"/>
                <w:szCs w:val="18"/>
                <w:highlight w:val="green"/>
              </w:rPr>
              <w:t>lib_quality_control</w:t>
            </w:r>
            <w:proofErr w:type="spellEnd"/>
            <w:r w:rsidRPr="006F62BB">
              <w:rPr>
                <w:rFonts w:ascii="微软雅黑" w:eastAsia="微软雅黑" w:hAnsi="微软雅黑"/>
                <w:b/>
                <w:color w:val="000000" w:themeColor="text1"/>
                <w:spacing w:val="10"/>
                <w:sz w:val="18"/>
                <w:szCs w:val="18"/>
                <w:highlight w:val="green"/>
              </w:rPr>
              <w:t>, “</w:t>
            </w:r>
            <w:proofErr w:type="spellStart"/>
            <w:r w:rsidRPr="006F62BB">
              <w:rPr>
                <w:rFonts w:ascii="微软雅黑" w:eastAsia="微软雅黑" w:hAnsi="微软雅黑"/>
                <w:b/>
                <w:color w:val="000000" w:themeColor="text1"/>
                <w:spacing w:val="10"/>
                <w:sz w:val="18"/>
                <w:szCs w:val="18"/>
                <w:highlight w:val="green"/>
              </w:rPr>
              <w:t>tumor_content_macrodissection_performed</w:t>
            </w:r>
            <w:proofErr w:type="spellEnd"/>
            <w:proofErr w:type="gramStart"/>
            <w:r w:rsidRPr="006F62BB">
              <w:rPr>
                <w:rFonts w:ascii="微软雅黑" w:eastAsia="微软雅黑" w:hAnsi="微软雅黑"/>
                <w:b/>
                <w:color w:val="000000" w:themeColor="text1"/>
                <w:spacing w:val="10"/>
                <w:sz w:val="18"/>
                <w:szCs w:val="18"/>
                <w:highlight w:val="green"/>
              </w:rPr>
              <w:t>”]|</w:t>
            </w:r>
            <w:proofErr w:type="spellStart"/>
            <w:proofErr w:type="gramEnd"/>
            <w:r w:rsidRPr="006F62BB">
              <w:rPr>
                <w:rFonts w:ascii="微软雅黑" w:eastAsia="微软雅黑" w:hAnsi="微软雅黑"/>
                <w:b/>
                <w:color w:val="000000" w:themeColor="text1"/>
                <w:spacing w:val="10"/>
                <w:sz w:val="18"/>
                <w:szCs w:val="18"/>
                <w:highlight w:val="green"/>
              </w:rPr>
              <w:t>get_tumor_content</w:t>
            </w:r>
            <w:proofErr w:type="spellEnd"/>
            <w:r w:rsidRPr="006F62BB">
              <w:rPr>
                <w:rFonts w:ascii="微软雅黑" w:eastAsia="微软雅黑" w:hAnsi="微软雅黑"/>
                <w:b/>
                <w:color w:val="000000" w:themeColor="text1"/>
                <w:spacing w:val="10"/>
                <w:sz w:val="18"/>
                <w:szCs w:val="18"/>
                <w:highlight w:val="green"/>
              </w:rPr>
              <w:t>%}</w:t>
            </w:r>
          </w:p>
          <w:p w14:paraId="04D884A2" w14:textId="5327E118" w:rsidR="00FD528B" w:rsidRDefault="00787910">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 xml:space="preserve">{%p if </w:t>
            </w:r>
            <w:proofErr w:type="spellStart"/>
            <w:r w:rsidRPr="000C524E">
              <w:rPr>
                <w:rFonts w:ascii="微软雅黑" w:eastAsia="微软雅黑" w:hAnsi="微软雅黑"/>
                <w:b/>
                <w:color w:val="000000" w:themeColor="text1"/>
                <w:spacing w:val="10"/>
                <w:sz w:val="18"/>
                <w:szCs w:val="18"/>
                <w:highlight w:val="magenta"/>
              </w:rPr>
              <w:t>lib_quality_control</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lib_quality_control.lib_dna_qc.dna_qty</w:t>
            </w:r>
            <w:proofErr w:type="spellEnd"/>
            <w:r w:rsidRPr="000C524E">
              <w:rPr>
                <w:rFonts w:ascii="微软雅黑" w:eastAsia="微软雅黑" w:hAnsi="微软雅黑"/>
                <w:b/>
                <w:color w:val="000000" w:themeColor="text1"/>
                <w:spacing w:val="10"/>
                <w:sz w:val="18"/>
                <w:szCs w:val="18"/>
                <w:highlight w:val="magenta"/>
              </w:rPr>
              <w:t>%}</w:t>
            </w:r>
          </w:p>
          <w:p w14:paraId="6F81A2B9" w14:textId="0C42FA66" w:rsidR="000C524E" w:rsidRPr="000C524E" w:rsidRDefault="000C524E">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“tumor_content_macrodissection_performed”]|get_tumor_content</w:t>
            </w:r>
            <w:r w:rsidRPr="000C524E">
              <w:rPr>
                <w:rFonts w:ascii="微软雅黑" w:eastAsia="微软雅黑" w:hAnsi="微软雅黑" w:hint="eastAsia"/>
                <w:b/>
                <w:color w:val="000000" w:themeColor="text1"/>
                <w:spacing w:val="10"/>
                <w:sz w:val="18"/>
                <w:szCs w:val="18"/>
              </w:rPr>
              <w:t>|replace(“%”,</w:t>
            </w:r>
            <w:proofErr w:type="gramStart"/>
            <w:r w:rsidRPr="000C524E">
              <w:rPr>
                <w:rFonts w:ascii="微软雅黑" w:eastAsia="微软雅黑" w:hAnsi="微软雅黑" w:hint="eastAsia"/>
                <w:b/>
                <w:color w:val="000000" w:themeColor="text1"/>
                <w:spacing w:val="10"/>
                <w:sz w:val="18"/>
                <w:szCs w:val="18"/>
              </w:rPr>
              <w:t>””</w:t>
            </w:r>
            <w:proofErr w:type="gramEnd"/>
            <w:r w:rsidRPr="000C524E">
              <w:rPr>
                <w:rFonts w:ascii="微软雅黑" w:eastAsia="微软雅黑" w:hAnsi="微软雅黑" w:hint="eastAsia"/>
                <w:b/>
                <w:color w:val="000000" w:themeColor="text1"/>
                <w:spacing w:val="10"/>
                <w:sz w:val="18"/>
                <w:szCs w:val="18"/>
              </w:rPr>
              <w:t xml:space="preserve">)|float &gt;= 20 and </w:t>
            </w:r>
            <w:proofErr w:type="spellStart"/>
            <w:r w:rsidRPr="000C524E">
              <w:rPr>
                <w:rFonts w:ascii="微软雅黑" w:eastAsia="微软雅黑" w:hAnsi="微软雅黑" w:hint="eastAsia"/>
                <w:b/>
                <w:color w:val="000000" w:themeColor="text1"/>
                <w:spacing w:val="10"/>
                <w:sz w:val="18"/>
                <w:szCs w:val="18"/>
              </w:rPr>
              <w:t>lib_quality_control.lib_dna_qc.dna_qty|float</w:t>
            </w:r>
            <w:proofErr w:type="spellEnd"/>
            <w:r w:rsidRPr="000C524E">
              <w:rPr>
                <w:rFonts w:ascii="微软雅黑" w:eastAsia="微软雅黑" w:hAnsi="微软雅黑" w:hint="eastAsia"/>
                <w:b/>
                <w:color w:val="000000" w:themeColor="text1"/>
                <w:spacing w:val="10"/>
                <w:sz w:val="18"/>
                <w:szCs w:val="18"/>
              </w:rPr>
              <w:t xml:space="preserve">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16080B43" w14:textId="018A3301" w:rsidR="00787910" w:rsidRDefault="00787910">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2DD36B2E" w14:textId="31C4F9D1" w:rsidR="00C6616E" w:rsidRPr="000C524E" w:rsidRDefault="00C6616E">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“tumor_content_macrodissection_performed”]|get_tumor_content</w:t>
            </w:r>
            <w:r w:rsidRPr="00C6616E">
              <w:rPr>
                <w:rFonts w:ascii="微软雅黑" w:eastAsia="微软雅黑" w:hAnsi="微软雅黑" w:hint="eastAsia"/>
                <w:b/>
                <w:color w:val="000000" w:themeColor="text1"/>
                <w:spacing w:val="10"/>
                <w:sz w:val="18"/>
                <w:szCs w:val="18"/>
              </w:rPr>
              <w:t>|replace(“%”,</w:t>
            </w:r>
            <w:proofErr w:type="gramStart"/>
            <w:r w:rsidRPr="00C6616E">
              <w:rPr>
                <w:rFonts w:ascii="微软雅黑" w:eastAsia="微软雅黑" w:hAnsi="微软雅黑" w:hint="eastAsia"/>
                <w:b/>
                <w:color w:val="000000" w:themeColor="text1"/>
                <w:spacing w:val="10"/>
                <w:sz w:val="18"/>
                <w:szCs w:val="18"/>
              </w:rPr>
              <w:t>””</w:t>
            </w:r>
            <w:proofErr w:type="gramEnd"/>
            <w:r w:rsidRPr="00C6616E">
              <w:rPr>
                <w:rFonts w:ascii="微软雅黑" w:eastAsia="微软雅黑" w:hAnsi="微软雅黑" w:hint="eastAsia"/>
                <w:b/>
                <w:color w:val="000000" w:themeColor="text1"/>
                <w:spacing w:val="10"/>
                <w:sz w:val="18"/>
                <w:szCs w:val="18"/>
              </w:rPr>
              <w:t>)|float &gt;= 20%}合格（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缺失，请补齐数据后自行评估）{%else%}风险{%endif%}</w:t>
            </w:r>
          </w:p>
          <w:p w14:paraId="66DCC275" w14:textId="76ABD22F" w:rsidR="00787910" w:rsidRPr="00787910" w:rsidRDefault="00787910">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19513018" w14:textId="22B75EAC" w:rsidR="00FD528B" w:rsidRDefault="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green"/>
              </w:rPr>
              <w:t>{</w:t>
            </w:r>
            <w:r w:rsidRPr="00FD528B">
              <w:rPr>
                <w:rFonts w:ascii="微软雅黑" w:eastAsia="微软雅黑" w:hAnsi="微软雅黑"/>
                <w:b/>
                <w:color w:val="000000" w:themeColor="text1"/>
                <w:spacing w:val="10"/>
                <w:sz w:val="18"/>
                <w:szCs w:val="18"/>
                <w:highlight w:val="green"/>
              </w:rPr>
              <w:t>%p else%}</w:t>
            </w:r>
          </w:p>
          <w:p w14:paraId="3397C11F" w14:textId="77777777" w:rsidR="006F62BB" w:rsidRDefault="006F62BB" w:rsidP="00932625">
            <w:pPr>
              <w:jc w:val="center"/>
              <w:rPr>
                <w:rFonts w:ascii="微软雅黑" w:eastAsia="微软雅黑" w:hAnsi="微软雅黑"/>
                <w:b/>
                <w:color w:val="000000" w:themeColor="text1"/>
                <w:spacing w:val="10"/>
                <w:sz w:val="18"/>
                <w:szCs w:val="18"/>
              </w:rPr>
            </w:pPr>
            <w:r w:rsidRPr="006F62BB">
              <w:rPr>
                <w:rFonts w:ascii="微软雅黑" w:eastAsia="微软雅黑" w:hAnsi="微软雅黑"/>
                <w:b/>
                <w:color w:val="000000" w:themeColor="text1"/>
                <w:spacing w:val="10"/>
                <w:sz w:val="18"/>
                <w:szCs w:val="18"/>
                <w:highlight w:val="cyan"/>
              </w:rPr>
              <w:t xml:space="preserve">{%p if [sample, </w:t>
            </w:r>
            <w:proofErr w:type="spellStart"/>
            <w:r w:rsidRPr="006F62BB">
              <w:rPr>
                <w:rFonts w:ascii="微软雅黑" w:eastAsia="微软雅黑" w:hAnsi="微软雅黑"/>
                <w:b/>
                <w:color w:val="000000" w:themeColor="text1"/>
                <w:spacing w:val="10"/>
                <w:sz w:val="18"/>
                <w:szCs w:val="18"/>
                <w:highlight w:val="cyan"/>
              </w:rPr>
              <w:t>lib_quality_control</w:t>
            </w:r>
            <w:proofErr w:type="spellEnd"/>
            <w:r w:rsidRPr="006F62BB">
              <w:rPr>
                <w:rFonts w:ascii="微软雅黑" w:eastAsia="微软雅黑" w:hAnsi="微软雅黑"/>
                <w:b/>
                <w:color w:val="000000" w:themeColor="text1"/>
                <w:spacing w:val="10"/>
                <w:sz w:val="18"/>
                <w:szCs w:val="18"/>
                <w:highlight w:val="cyan"/>
              </w:rPr>
              <w:t>, “</w:t>
            </w:r>
            <w:proofErr w:type="spellStart"/>
            <w:r w:rsidRPr="006F62BB">
              <w:rPr>
                <w:rFonts w:ascii="微软雅黑" w:eastAsia="微软雅黑" w:hAnsi="微软雅黑"/>
                <w:b/>
                <w:color w:val="000000" w:themeColor="text1"/>
                <w:spacing w:val="10"/>
                <w:sz w:val="18"/>
                <w:szCs w:val="18"/>
                <w:highlight w:val="cyan"/>
              </w:rPr>
              <w:t>tumor_content</w:t>
            </w:r>
            <w:proofErr w:type="spellEnd"/>
            <w:proofErr w:type="gramStart"/>
            <w:r w:rsidRPr="006F62BB">
              <w:rPr>
                <w:rFonts w:ascii="微软雅黑" w:eastAsia="微软雅黑" w:hAnsi="微软雅黑"/>
                <w:b/>
                <w:color w:val="000000" w:themeColor="text1"/>
                <w:spacing w:val="10"/>
                <w:sz w:val="18"/>
                <w:szCs w:val="18"/>
                <w:highlight w:val="cyan"/>
              </w:rPr>
              <w:t>”]|</w:t>
            </w:r>
            <w:proofErr w:type="spellStart"/>
            <w:proofErr w:type="gramEnd"/>
            <w:r w:rsidRPr="006F62BB">
              <w:rPr>
                <w:rFonts w:ascii="微软雅黑" w:eastAsia="微软雅黑" w:hAnsi="微软雅黑"/>
                <w:b/>
                <w:color w:val="000000" w:themeColor="text1"/>
                <w:spacing w:val="10"/>
                <w:sz w:val="18"/>
                <w:szCs w:val="18"/>
                <w:highlight w:val="cyan"/>
              </w:rPr>
              <w:t>get_tumor_content</w:t>
            </w:r>
            <w:proofErr w:type="spellEnd"/>
            <w:r w:rsidRPr="006F62BB">
              <w:rPr>
                <w:rFonts w:ascii="微软雅黑" w:eastAsia="微软雅黑" w:hAnsi="微软雅黑"/>
                <w:b/>
                <w:color w:val="000000" w:themeColor="text1"/>
                <w:spacing w:val="10"/>
                <w:sz w:val="18"/>
                <w:szCs w:val="18"/>
                <w:highlight w:val="cyan"/>
              </w:rPr>
              <w:t>%}</w:t>
            </w:r>
          </w:p>
          <w:p w14:paraId="2AEF3D79" w14:textId="7171BE20" w:rsidR="00932625"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 xml:space="preserve">{%p if </w:t>
            </w:r>
            <w:proofErr w:type="spellStart"/>
            <w:r w:rsidRPr="000C524E">
              <w:rPr>
                <w:rFonts w:ascii="微软雅黑" w:eastAsia="微软雅黑" w:hAnsi="微软雅黑"/>
                <w:b/>
                <w:color w:val="000000" w:themeColor="text1"/>
                <w:spacing w:val="10"/>
                <w:sz w:val="18"/>
                <w:szCs w:val="18"/>
                <w:highlight w:val="magenta"/>
              </w:rPr>
              <w:t>lib_quality_control</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lib_quality_control.lib_dna_qc.dna_qty</w:t>
            </w:r>
            <w:proofErr w:type="spellEnd"/>
            <w:r w:rsidRPr="000C524E">
              <w:rPr>
                <w:rFonts w:ascii="微软雅黑" w:eastAsia="微软雅黑" w:hAnsi="微软雅黑"/>
                <w:b/>
                <w:color w:val="000000" w:themeColor="text1"/>
                <w:spacing w:val="10"/>
                <w:sz w:val="18"/>
                <w:szCs w:val="18"/>
                <w:highlight w:val="magenta"/>
              </w:rPr>
              <w:t>%}</w:t>
            </w:r>
          </w:p>
          <w:p w14:paraId="37162745" w14:textId="1591FB4A" w:rsidR="00932625" w:rsidRPr="000C524E"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w:t>
            </w:r>
            <w:proofErr w:type="spellStart"/>
            <w:r w:rsidR="006F62BB" w:rsidRPr="006F62BB">
              <w:rPr>
                <w:rFonts w:ascii="微软雅黑" w:eastAsia="微软雅黑" w:hAnsi="微软雅黑"/>
                <w:b/>
                <w:color w:val="000000" w:themeColor="text1"/>
                <w:spacing w:val="10"/>
                <w:sz w:val="18"/>
                <w:szCs w:val="18"/>
              </w:rPr>
              <w:t>tumor_content</w:t>
            </w:r>
            <w:proofErr w:type="spellEnd"/>
            <w:r w:rsidR="006F62BB" w:rsidRPr="006F62BB">
              <w:rPr>
                <w:rFonts w:ascii="微软雅黑" w:eastAsia="微软雅黑" w:hAnsi="微软雅黑"/>
                <w:b/>
                <w:color w:val="000000" w:themeColor="text1"/>
                <w:spacing w:val="10"/>
                <w:sz w:val="18"/>
                <w:szCs w:val="18"/>
              </w:rPr>
              <w:t>”]|</w:t>
            </w:r>
            <w:proofErr w:type="spellStart"/>
            <w:r w:rsidR="006F62BB" w:rsidRPr="006F62BB">
              <w:rPr>
                <w:rFonts w:ascii="微软雅黑" w:eastAsia="微软雅黑" w:hAnsi="微软雅黑"/>
                <w:b/>
                <w:color w:val="000000" w:themeColor="text1"/>
                <w:spacing w:val="10"/>
                <w:sz w:val="18"/>
                <w:szCs w:val="18"/>
              </w:rPr>
              <w:t>get_tumor_content</w:t>
            </w:r>
            <w:r w:rsidRPr="000C524E">
              <w:rPr>
                <w:rFonts w:ascii="微软雅黑" w:eastAsia="微软雅黑" w:hAnsi="微软雅黑" w:hint="eastAsia"/>
                <w:b/>
                <w:color w:val="000000" w:themeColor="text1"/>
                <w:spacing w:val="10"/>
                <w:sz w:val="18"/>
                <w:szCs w:val="18"/>
              </w:rPr>
              <w:t>|replace</w:t>
            </w:r>
            <w:proofErr w:type="spellEnd"/>
            <w:r w:rsidRPr="000C524E">
              <w:rPr>
                <w:rFonts w:ascii="微软雅黑" w:eastAsia="微软雅黑" w:hAnsi="微软雅黑" w:hint="eastAsia"/>
                <w:b/>
                <w:color w:val="000000" w:themeColor="text1"/>
                <w:spacing w:val="10"/>
                <w:sz w:val="18"/>
                <w:szCs w:val="18"/>
              </w:rPr>
              <w:t>(“%”,</w:t>
            </w:r>
            <w:proofErr w:type="gramStart"/>
            <w:r w:rsidRPr="000C524E">
              <w:rPr>
                <w:rFonts w:ascii="微软雅黑" w:eastAsia="微软雅黑" w:hAnsi="微软雅黑" w:hint="eastAsia"/>
                <w:b/>
                <w:color w:val="000000" w:themeColor="text1"/>
                <w:spacing w:val="10"/>
                <w:sz w:val="18"/>
                <w:szCs w:val="18"/>
              </w:rPr>
              <w:t>””</w:t>
            </w:r>
            <w:proofErr w:type="gramEnd"/>
            <w:r w:rsidRPr="000C524E">
              <w:rPr>
                <w:rFonts w:ascii="微软雅黑" w:eastAsia="微软雅黑" w:hAnsi="微软雅黑" w:hint="eastAsia"/>
                <w:b/>
                <w:color w:val="000000" w:themeColor="text1"/>
                <w:spacing w:val="10"/>
                <w:sz w:val="18"/>
                <w:szCs w:val="18"/>
              </w:rPr>
              <w:t xml:space="preserve">)|float &gt;= 20 and </w:t>
            </w:r>
            <w:proofErr w:type="spellStart"/>
            <w:r w:rsidRPr="000C524E">
              <w:rPr>
                <w:rFonts w:ascii="微软雅黑" w:eastAsia="微软雅黑" w:hAnsi="微软雅黑" w:hint="eastAsia"/>
                <w:b/>
                <w:color w:val="000000" w:themeColor="text1"/>
                <w:spacing w:val="10"/>
                <w:sz w:val="18"/>
                <w:szCs w:val="18"/>
              </w:rPr>
              <w:t>lib_quality_control.lib_dna_qc.dna_qty|float</w:t>
            </w:r>
            <w:proofErr w:type="spellEnd"/>
            <w:r w:rsidRPr="000C524E">
              <w:rPr>
                <w:rFonts w:ascii="微软雅黑" w:eastAsia="微软雅黑" w:hAnsi="微软雅黑" w:hint="eastAsia"/>
                <w:b/>
                <w:color w:val="000000" w:themeColor="text1"/>
                <w:spacing w:val="10"/>
                <w:sz w:val="18"/>
                <w:szCs w:val="18"/>
              </w:rPr>
              <w:t xml:space="preserve">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67ED5383" w14:textId="77777777" w:rsidR="00932625"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43B875C7" w14:textId="5B64786F" w:rsidR="00932625" w:rsidRPr="000C524E" w:rsidRDefault="00932625" w:rsidP="00932625">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w:t>
            </w:r>
            <w:proofErr w:type="spellStart"/>
            <w:r w:rsidR="006F62BB" w:rsidRPr="006F62BB">
              <w:rPr>
                <w:rFonts w:ascii="微软雅黑" w:eastAsia="微软雅黑" w:hAnsi="微软雅黑"/>
                <w:b/>
                <w:color w:val="000000" w:themeColor="text1"/>
                <w:spacing w:val="10"/>
                <w:sz w:val="18"/>
                <w:szCs w:val="18"/>
              </w:rPr>
              <w:t>tumor_content</w:t>
            </w:r>
            <w:proofErr w:type="spellEnd"/>
            <w:r w:rsidR="006F62BB" w:rsidRPr="006F62BB">
              <w:rPr>
                <w:rFonts w:ascii="微软雅黑" w:eastAsia="微软雅黑" w:hAnsi="微软雅黑"/>
                <w:b/>
                <w:color w:val="000000" w:themeColor="text1"/>
                <w:spacing w:val="10"/>
                <w:sz w:val="18"/>
                <w:szCs w:val="18"/>
              </w:rPr>
              <w:t>”]|</w:t>
            </w:r>
            <w:proofErr w:type="spellStart"/>
            <w:r w:rsidR="006F62BB" w:rsidRPr="006F62BB">
              <w:rPr>
                <w:rFonts w:ascii="微软雅黑" w:eastAsia="微软雅黑" w:hAnsi="微软雅黑"/>
                <w:b/>
                <w:color w:val="000000" w:themeColor="text1"/>
                <w:spacing w:val="10"/>
                <w:sz w:val="18"/>
                <w:szCs w:val="18"/>
              </w:rPr>
              <w:t>get_tumor_content</w:t>
            </w:r>
            <w:r w:rsidRPr="00C6616E">
              <w:rPr>
                <w:rFonts w:ascii="微软雅黑" w:eastAsia="微软雅黑" w:hAnsi="微软雅黑" w:hint="eastAsia"/>
                <w:b/>
                <w:color w:val="000000" w:themeColor="text1"/>
                <w:spacing w:val="10"/>
                <w:sz w:val="18"/>
                <w:szCs w:val="18"/>
              </w:rPr>
              <w:t>|replace</w:t>
            </w:r>
            <w:proofErr w:type="spellEnd"/>
            <w:r w:rsidRPr="00C6616E">
              <w:rPr>
                <w:rFonts w:ascii="微软雅黑" w:eastAsia="微软雅黑" w:hAnsi="微软雅黑" w:hint="eastAsia"/>
                <w:b/>
                <w:color w:val="000000" w:themeColor="text1"/>
                <w:spacing w:val="10"/>
                <w:sz w:val="18"/>
                <w:szCs w:val="18"/>
              </w:rPr>
              <w:t>(“%”,</w:t>
            </w:r>
            <w:proofErr w:type="gramStart"/>
            <w:r w:rsidRPr="00C6616E">
              <w:rPr>
                <w:rFonts w:ascii="微软雅黑" w:eastAsia="微软雅黑" w:hAnsi="微软雅黑" w:hint="eastAsia"/>
                <w:b/>
                <w:color w:val="000000" w:themeColor="text1"/>
                <w:spacing w:val="10"/>
                <w:sz w:val="18"/>
                <w:szCs w:val="18"/>
              </w:rPr>
              <w:t>””</w:t>
            </w:r>
            <w:proofErr w:type="gramEnd"/>
            <w:r w:rsidRPr="00C6616E">
              <w:rPr>
                <w:rFonts w:ascii="微软雅黑" w:eastAsia="微软雅黑" w:hAnsi="微软雅黑" w:hint="eastAsia"/>
                <w:b/>
                <w:color w:val="000000" w:themeColor="text1"/>
                <w:spacing w:val="10"/>
                <w:sz w:val="18"/>
                <w:szCs w:val="18"/>
              </w:rPr>
              <w:t>)|float &gt;= 20%}合格（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缺失，请补齐数据后自行评估）{%else%}风险{%endif%}</w:t>
            </w:r>
          </w:p>
          <w:p w14:paraId="168B2558" w14:textId="77777777" w:rsidR="00932625" w:rsidRPr="00787910" w:rsidRDefault="00932625" w:rsidP="00932625">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43C965CF" w14:textId="356C5453" w:rsidR="00932625" w:rsidRDefault="00932625" w:rsidP="00932625">
            <w:pPr>
              <w:jc w:val="center"/>
              <w:rPr>
                <w:rFonts w:ascii="微软雅黑" w:eastAsia="微软雅黑" w:hAnsi="微软雅黑"/>
                <w:b/>
                <w:color w:val="000000" w:themeColor="text1"/>
                <w:spacing w:val="10"/>
                <w:sz w:val="18"/>
                <w:szCs w:val="18"/>
                <w:highlight w:val="cyan"/>
              </w:rPr>
            </w:pPr>
            <w:r w:rsidRPr="00932625">
              <w:rPr>
                <w:rFonts w:ascii="微软雅黑" w:eastAsia="微软雅黑" w:hAnsi="微软雅黑" w:hint="eastAsia"/>
                <w:b/>
                <w:color w:val="000000" w:themeColor="text1"/>
                <w:spacing w:val="10"/>
                <w:sz w:val="18"/>
                <w:szCs w:val="18"/>
                <w:highlight w:val="cyan"/>
              </w:rPr>
              <w:t>{</w:t>
            </w:r>
            <w:r w:rsidRPr="00932625">
              <w:rPr>
                <w:rFonts w:ascii="微软雅黑" w:eastAsia="微软雅黑" w:hAnsi="微软雅黑"/>
                <w:b/>
                <w:color w:val="000000" w:themeColor="text1"/>
                <w:spacing w:val="10"/>
                <w:sz w:val="18"/>
                <w:szCs w:val="18"/>
                <w:highlight w:val="cyan"/>
              </w:rPr>
              <w:t>%p else%}</w:t>
            </w:r>
          </w:p>
          <w:p w14:paraId="782F0390" w14:textId="77777777" w:rsidR="00472613"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 xml:space="preserve">{%p if </w:t>
            </w:r>
            <w:proofErr w:type="spellStart"/>
            <w:r w:rsidRPr="000C524E">
              <w:rPr>
                <w:rFonts w:ascii="微软雅黑" w:eastAsia="微软雅黑" w:hAnsi="微软雅黑"/>
                <w:b/>
                <w:color w:val="000000" w:themeColor="text1"/>
                <w:spacing w:val="10"/>
                <w:sz w:val="18"/>
                <w:szCs w:val="18"/>
                <w:highlight w:val="magenta"/>
              </w:rPr>
              <w:t>lib_quality_control</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lib_quality_control.lib_dna_qc.dna_qty</w:t>
            </w:r>
            <w:proofErr w:type="spellEnd"/>
            <w:r w:rsidRPr="000C524E">
              <w:rPr>
                <w:rFonts w:ascii="微软雅黑" w:eastAsia="微软雅黑" w:hAnsi="微软雅黑"/>
                <w:b/>
                <w:color w:val="000000" w:themeColor="text1"/>
                <w:spacing w:val="10"/>
                <w:sz w:val="18"/>
                <w:szCs w:val="18"/>
                <w:highlight w:val="magenta"/>
              </w:rPr>
              <w:t>%}</w:t>
            </w:r>
          </w:p>
          <w:p w14:paraId="3EA89842" w14:textId="4862AE54" w:rsidR="00472613" w:rsidRPr="000C524E"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proofErr w:type="spellStart"/>
            <w:r w:rsidRPr="000C524E">
              <w:rPr>
                <w:rFonts w:ascii="微软雅黑" w:eastAsia="微软雅黑" w:hAnsi="微软雅黑" w:hint="eastAsia"/>
                <w:b/>
                <w:color w:val="000000" w:themeColor="text1"/>
                <w:spacing w:val="10"/>
                <w:sz w:val="18"/>
                <w:szCs w:val="18"/>
              </w:rPr>
              <w:t>lib_quality_control.lib_dna_qc.dna_qty|float</w:t>
            </w:r>
            <w:proofErr w:type="spellEnd"/>
            <w:r w:rsidRPr="000C524E">
              <w:rPr>
                <w:rFonts w:ascii="微软雅黑" w:eastAsia="微软雅黑" w:hAnsi="微软雅黑" w:hint="eastAsia"/>
                <w:b/>
                <w:color w:val="000000" w:themeColor="text1"/>
                <w:spacing w:val="10"/>
                <w:sz w:val="18"/>
                <w:szCs w:val="18"/>
              </w:rPr>
              <w:t xml:space="preserve">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64E5FA02" w14:textId="77777777" w:rsidR="00472613"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65B51D5A" w14:textId="3B534975" w:rsidR="00472613" w:rsidRPr="000C524E" w:rsidRDefault="00472613" w:rsidP="00472613">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w:t>
            </w:r>
          </w:p>
          <w:p w14:paraId="17EBCEF8" w14:textId="16AADC0A" w:rsidR="009D4715" w:rsidRPr="00472613" w:rsidRDefault="00472613" w:rsidP="00472613">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5A164217" w14:textId="5D306181" w:rsidR="00932625" w:rsidRPr="00932625" w:rsidRDefault="00932625" w:rsidP="00932625">
            <w:pPr>
              <w:jc w:val="center"/>
              <w:rPr>
                <w:rFonts w:ascii="微软雅黑" w:eastAsia="微软雅黑" w:hAnsi="微软雅黑"/>
                <w:b/>
                <w:color w:val="000000" w:themeColor="text1"/>
                <w:spacing w:val="10"/>
                <w:sz w:val="18"/>
                <w:szCs w:val="18"/>
              </w:rPr>
            </w:pPr>
            <w:r w:rsidRPr="00932625">
              <w:rPr>
                <w:rFonts w:ascii="微软雅黑" w:eastAsia="微软雅黑" w:hAnsi="微软雅黑" w:hint="eastAsia"/>
                <w:b/>
                <w:color w:val="000000" w:themeColor="text1"/>
                <w:spacing w:val="10"/>
                <w:sz w:val="18"/>
                <w:szCs w:val="18"/>
                <w:highlight w:val="cyan"/>
              </w:rPr>
              <w:t>{</w:t>
            </w:r>
            <w:r w:rsidRPr="00932625">
              <w:rPr>
                <w:rFonts w:ascii="微软雅黑" w:eastAsia="微软雅黑" w:hAnsi="微软雅黑"/>
                <w:b/>
                <w:color w:val="000000" w:themeColor="text1"/>
                <w:spacing w:val="10"/>
                <w:sz w:val="18"/>
                <w:szCs w:val="18"/>
                <w:highlight w:val="cyan"/>
              </w:rPr>
              <w:t>%p endif%}</w:t>
            </w:r>
          </w:p>
          <w:p w14:paraId="21EDFF97" w14:textId="7A049C4E" w:rsidR="0066528E" w:rsidRDefault="00FD528B" w:rsidP="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green"/>
              </w:rPr>
              <w:t>{</w:t>
            </w:r>
            <w:r w:rsidRPr="00FD528B">
              <w:rPr>
                <w:rFonts w:ascii="微软雅黑" w:eastAsia="微软雅黑" w:hAnsi="微软雅黑"/>
                <w:b/>
                <w:color w:val="000000" w:themeColor="text1"/>
                <w:spacing w:val="10"/>
                <w:sz w:val="18"/>
                <w:szCs w:val="18"/>
                <w:highlight w:val="green"/>
              </w:rPr>
              <w:t>%p endif%}</w:t>
            </w:r>
          </w:p>
          <w:p w14:paraId="45FAC1B3" w14:textId="77777777" w:rsidR="0066528E" w:rsidRDefault="0066528E">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yellow"/>
              </w:rPr>
              <w:lastRenderedPageBreak/>
              <w:t>{</w:t>
            </w:r>
            <w:r w:rsidRPr="00FD528B">
              <w:rPr>
                <w:rFonts w:ascii="微软雅黑" w:eastAsia="微软雅黑" w:hAnsi="微软雅黑"/>
                <w:b/>
                <w:color w:val="000000" w:themeColor="text1"/>
                <w:spacing w:val="10"/>
                <w:sz w:val="18"/>
                <w:szCs w:val="18"/>
                <w:highlight w:val="yellow"/>
              </w:rPr>
              <w:t>%p else%}</w:t>
            </w:r>
          </w:p>
          <w:p w14:paraId="6639B254" w14:textId="77777777" w:rsidR="0066528E" w:rsidRDefault="0066528E">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风险</w:t>
            </w:r>
          </w:p>
          <w:p w14:paraId="78EFF4EB" w14:textId="5EB0E31B" w:rsidR="0066528E" w:rsidRDefault="0066528E">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yellow"/>
              </w:rPr>
              <w:t>{%p</w:t>
            </w:r>
            <w:r w:rsidRPr="00FD528B">
              <w:rPr>
                <w:rFonts w:ascii="微软雅黑" w:eastAsia="微软雅黑" w:hAnsi="微软雅黑"/>
                <w:b/>
                <w:color w:val="000000" w:themeColor="text1"/>
                <w:spacing w:val="10"/>
                <w:sz w:val="18"/>
                <w:szCs w:val="18"/>
                <w:highlight w:val="yellow"/>
              </w:rPr>
              <w:t xml:space="preserve"> endif</w:t>
            </w:r>
            <w:r w:rsidRPr="00FD528B">
              <w:rPr>
                <w:rFonts w:ascii="微软雅黑" w:eastAsia="微软雅黑" w:hAnsi="微软雅黑" w:hint="eastAsia"/>
                <w:b/>
                <w:color w:val="000000" w:themeColor="text1"/>
                <w:spacing w:val="10"/>
                <w:sz w:val="18"/>
                <w:szCs w:val="18"/>
                <w:highlight w:val="yellow"/>
              </w:rPr>
              <w:t>%}</w:t>
            </w:r>
          </w:p>
        </w:tc>
      </w:tr>
      <w:bookmarkEnd w:id="8"/>
    </w:tbl>
    <w:p w14:paraId="4AB1CFB4" w14:textId="77777777" w:rsidR="00A16735" w:rsidRDefault="00A16735">
      <w:pPr>
        <w:pStyle w:val="NT"/>
        <w:spacing w:before="0" w:after="0"/>
        <w:ind w:left="430" w:hanging="430"/>
        <w:rPr>
          <w:rFonts w:ascii="微软雅黑" w:eastAsia="微软雅黑" w:hAnsi="微软雅黑" w:cs="Times New Roman"/>
          <w:b/>
          <w:color w:val="0D0D0D" w:themeColor="text1" w:themeTint="F2"/>
          <w:spacing w:val="6"/>
          <w:sz w:val="16"/>
          <w:szCs w:val="16"/>
        </w:rPr>
      </w:pPr>
    </w:p>
    <w:p w14:paraId="227A12BF" w14:textId="77777777" w:rsidR="00A16735" w:rsidRDefault="00A35CB0">
      <w:pPr>
        <w:pStyle w:val="NT"/>
        <w:spacing w:before="0" w:after="0"/>
        <w:ind w:left="430" w:hanging="430"/>
        <w:rPr>
          <w:rFonts w:ascii="微软雅黑" w:eastAsia="微软雅黑" w:hAnsi="微软雅黑" w:cs="Times New Roman"/>
          <w:spacing w:val="6"/>
          <w:sz w:val="16"/>
          <w:szCs w:val="16"/>
        </w:rPr>
      </w:pPr>
      <w:r>
        <w:rPr>
          <w:rFonts w:ascii="微软雅黑" w:eastAsia="微软雅黑" w:hAnsi="微软雅黑" w:cs="Times New Roman"/>
          <w:b/>
          <w:color w:val="0D0D0D" w:themeColor="text1" w:themeTint="F2"/>
          <w:spacing w:val="6"/>
          <w:sz w:val="16"/>
          <w:szCs w:val="16"/>
        </w:rPr>
        <w:t>注：</w:t>
      </w:r>
      <w:r>
        <w:rPr>
          <w:rFonts w:ascii="微软雅黑" w:eastAsia="微软雅黑" w:hAnsi="微软雅黑" w:cs="Times New Roman"/>
          <w:spacing w:val="6"/>
          <w:sz w:val="16"/>
          <w:szCs w:val="16"/>
        </w:rPr>
        <w:t xml:space="preserve"> </w:t>
      </w:r>
      <w:bookmarkStart w:id="10" w:name="Sample_Main_Qc_footnote"/>
      <w:bookmarkEnd w:id="10"/>
      <w:r>
        <w:rPr>
          <w:rFonts w:ascii="微软雅黑" w:eastAsia="微软雅黑" w:hAnsi="微软雅黑" w:cs="Times New Roman"/>
          <w:spacing w:val="6"/>
          <w:sz w:val="16"/>
          <w:szCs w:val="16"/>
        </w:rPr>
        <w:t>1. 若送检样本类型为</w:t>
      </w:r>
      <w:proofErr w:type="spellStart"/>
      <w:r>
        <w:rPr>
          <w:rFonts w:ascii="微软雅黑" w:eastAsia="微软雅黑" w:hAnsi="微软雅黑" w:cs="Times New Roman"/>
          <w:spacing w:val="6"/>
          <w:sz w:val="16"/>
          <w:szCs w:val="16"/>
        </w:rPr>
        <w:t>cfDNA</w:t>
      </w:r>
      <w:proofErr w:type="spellEnd"/>
      <w:r>
        <w:rPr>
          <w:rFonts w:ascii="微软雅黑" w:eastAsia="微软雅黑" w:hAnsi="微软雅黑" w:cs="Times New Roman"/>
          <w:spacing w:val="6"/>
          <w:sz w:val="16"/>
          <w:szCs w:val="16"/>
        </w:rPr>
        <w:t>（全血、血浆、白细胞等），则不进行此项评估。</w:t>
      </w:r>
    </w:p>
    <w:p w14:paraId="402DE182"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2. DNA总量：送检样本提取的DNA总量。</w:t>
      </w:r>
    </w:p>
    <w:p w14:paraId="3B3113F0"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3. </w:t>
      </w:r>
      <w:r>
        <w:rPr>
          <w:rFonts w:ascii="微软雅黑" w:eastAsia="微软雅黑" w:hAnsi="微软雅黑" w:hint="eastAsia"/>
          <w:spacing w:val="6"/>
          <w:sz w:val="16"/>
        </w:rPr>
        <w:t>平均</w:t>
      </w:r>
      <w:r>
        <w:rPr>
          <w:rFonts w:ascii="微软雅黑" w:eastAsia="微软雅黑" w:hAnsi="微软雅黑"/>
          <w:spacing w:val="6"/>
          <w:sz w:val="16"/>
        </w:rPr>
        <w:t>有效测序深度：去除PCR重复</w:t>
      </w:r>
      <w:proofErr w:type="gramStart"/>
      <w:r>
        <w:rPr>
          <w:rFonts w:ascii="微软雅黑" w:eastAsia="微软雅黑" w:hAnsi="微软雅黑"/>
          <w:spacing w:val="6"/>
          <w:sz w:val="16"/>
        </w:rPr>
        <w:t>后目标</w:t>
      </w:r>
      <w:proofErr w:type="gramEnd"/>
      <w:r>
        <w:rPr>
          <w:rFonts w:ascii="微软雅黑" w:eastAsia="微软雅黑" w:hAnsi="微软雅黑"/>
          <w:spacing w:val="6"/>
          <w:sz w:val="16"/>
        </w:rPr>
        <w:t>基因每个碱基被测到的平均次数。</w:t>
      </w:r>
    </w:p>
    <w:p w14:paraId="64D6C49D"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4</w:t>
      </w:r>
      <w:r>
        <w:rPr>
          <w:rFonts w:ascii="微软雅黑" w:eastAsia="微软雅黑" w:hAnsi="微软雅黑" w:hint="eastAsia"/>
          <w:spacing w:val="6"/>
          <w:sz w:val="16"/>
        </w:rPr>
        <w:t>.</w:t>
      </w:r>
      <w:r>
        <w:rPr>
          <w:rFonts w:ascii="微软雅黑" w:eastAsia="微软雅黑" w:hAnsi="微软雅黑"/>
          <w:spacing w:val="6"/>
          <w:sz w:val="16"/>
        </w:rPr>
        <w:t xml:space="preserve"> 覆盖度：</w:t>
      </w:r>
      <w:r>
        <w:rPr>
          <w:rFonts w:ascii="微软雅黑" w:eastAsia="微软雅黑" w:hAnsi="微软雅黑" w:hint="eastAsia"/>
          <w:spacing w:val="6"/>
          <w:sz w:val="16"/>
        </w:rPr>
        <w:t>检测到的</w:t>
      </w:r>
      <w:r>
        <w:rPr>
          <w:rFonts w:ascii="微软雅黑" w:eastAsia="微软雅黑" w:hAnsi="微软雅黑"/>
          <w:spacing w:val="6"/>
          <w:sz w:val="16"/>
        </w:rPr>
        <w:t>碱基位点</w:t>
      </w:r>
      <w:proofErr w:type="gramStart"/>
      <w:r>
        <w:rPr>
          <w:rFonts w:ascii="微软雅黑" w:eastAsia="微软雅黑" w:hAnsi="微软雅黑"/>
          <w:spacing w:val="6"/>
          <w:sz w:val="16"/>
        </w:rPr>
        <w:t>占目标</w:t>
      </w:r>
      <w:proofErr w:type="gramEnd"/>
      <w:r>
        <w:rPr>
          <w:rFonts w:ascii="微软雅黑" w:eastAsia="微软雅黑" w:hAnsi="微软雅黑"/>
          <w:spacing w:val="6"/>
          <w:sz w:val="16"/>
        </w:rPr>
        <w:t>区域碱基位点总数的比例。</w:t>
      </w:r>
    </w:p>
    <w:p w14:paraId="1E41A07E"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5. 均</w:t>
      </w:r>
      <w:proofErr w:type="gramStart"/>
      <w:r>
        <w:rPr>
          <w:rFonts w:ascii="微软雅黑" w:eastAsia="微软雅黑" w:hAnsi="微软雅黑"/>
          <w:spacing w:val="6"/>
          <w:sz w:val="16"/>
        </w:rPr>
        <w:t>一</w:t>
      </w:r>
      <w:proofErr w:type="gramEnd"/>
      <w:r>
        <w:rPr>
          <w:rFonts w:ascii="微软雅黑" w:eastAsia="微软雅黑" w:hAnsi="微软雅黑"/>
          <w:spacing w:val="6"/>
          <w:sz w:val="16"/>
        </w:rPr>
        <w:t>性：大于平均</w:t>
      </w:r>
      <w:r>
        <w:rPr>
          <w:rFonts w:ascii="微软雅黑" w:eastAsia="微软雅黑" w:hAnsi="微软雅黑" w:hint="eastAsia"/>
          <w:spacing w:val="6"/>
          <w:sz w:val="16"/>
        </w:rPr>
        <w:t>测序</w:t>
      </w:r>
      <w:r>
        <w:rPr>
          <w:rFonts w:ascii="微软雅黑" w:eastAsia="微软雅黑" w:hAnsi="微软雅黑"/>
          <w:spacing w:val="6"/>
          <w:sz w:val="16"/>
        </w:rPr>
        <w:t>深度20%的碱基位点</w:t>
      </w:r>
      <w:proofErr w:type="gramStart"/>
      <w:r>
        <w:rPr>
          <w:rFonts w:ascii="微软雅黑" w:eastAsia="微软雅黑" w:hAnsi="微软雅黑"/>
          <w:spacing w:val="6"/>
          <w:sz w:val="16"/>
        </w:rPr>
        <w:t>占目标</w:t>
      </w:r>
      <w:proofErr w:type="gramEnd"/>
      <w:r>
        <w:rPr>
          <w:rFonts w:ascii="微软雅黑" w:eastAsia="微软雅黑" w:hAnsi="微软雅黑"/>
          <w:spacing w:val="6"/>
          <w:sz w:val="16"/>
        </w:rPr>
        <w:t>区域碱基位点总数的比例。</w:t>
      </w:r>
    </w:p>
    <w:p w14:paraId="56B6B300"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6. 比对率：成功比对</w:t>
      </w:r>
      <w:r>
        <w:rPr>
          <w:rFonts w:ascii="微软雅黑" w:eastAsia="微软雅黑" w:hAnsi="微软雅黑" w:hint="eastAsia"/>
          <w:spacing w:val="6"/>
          <w:sz w:val="16"/>
        </w:rPr>
        <w:t>至</w:t>
      </w:r>
      <w:r>
        <w:rPr>
          <w:rFonts w:ascii="微软雅黑" w:eastAsia="微软雅黑" w:hAnsi="微软雅黑"/>
          <w:spacing w:val="6"/>
          <w:sz w:val="16"/>
        </w:rPr>
        <w:t>参考基因组的序列数目占比。</w:t>
      </w:r>
    </w:p>
    <w:p w14:paraId="39FDEDCD"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7. 碱基质量Q30占比：测序数据中碱基质量在Q30以上（即错误率&lt;1‰）的占比。</w:t>
      </w:r>
    </w:p>
    <w:p w14:paraId="46275FC4" w14:textId="77E9C036" w:rsidR="00A16735" w:rsidRPr="00A00F02" w:rsidRDefault="00A35CB0" w:rsidP="00A00F02">
      <w:pPr>
        <w:pStyle w:val="NT"/>
        <w:spacing w:beforeLines="10" w:before="32" w:after="0"/>
        <w:ind w:left="430" w:hanging="430"/>
        <w:rPr>
          <w:rFonts w:ascii="微软雅黑" w:eastAsia="微软雅黑" w:hAnsi="微软雅黑"/>
          <w:spacing w:val="6"/>
          <w:sz w:val="16"/>
        </w:rPr>
      </w:pPr>
      <w:r>
        <w:rPr>
          <w:rFonts w:ascii="微软雅黑" w:eastAsia="微软雅黑" w:hAnsi="微软雅黑"/>
          <w:spacing w:val="6"/>
          <w:sz w:val="16"/>
        </w:rPr>
        <w:t xml:space="preserve">     8. 总体质量评估：结合以上参数进行综合评估，采取短板效应，分为合格、警戒、不合格三个等级。质量警戒或不合格都可能会影响此次检测的准确性和敏感性。</w:t>
      </w:r>
      <w:r>
        <w:rPr>
          <w:rFonts w:ascii="微软雅黑" w:eastAsia="微软雅黑" w:hAnsi="微软雅黑"/>
          <w:b/>
          <w:color w:val="1666F6"/>
        </w:rPr>
        <w:br w:type="page"/>
      </w:r>
    </w:p>
    <w:p w14:paraId="6F91CAE0"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附录2. 检测方法与局限性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16735" w14:paraId="54C036DC" w14:textId="77777777">
        <w:trPr>
          <w:trHeight w:val="454"/>
        </w:trPr>
        <w:tc>
          <w:tcPr>
            <w:tcW w:w="10206" w:type="dxa"/>
            <w:shd w:val="clear" w:color="auto" w:fill="F2F2F2"/>
            <w:vAlign w:val="center"/>
          </w:tcPr>
          <w:p w14:paraId="4720EA10" w14:textId="77777777" w:rsidR="00A16735" w:rsidRDefault="00A35CB0">
            <w:pPr>
              <w:jc w:val="left"/>
              <w:rPr>
                <w:rFonts w:cs="Times New Roman (正文 CS 字体)"/>
                <w:spacing w:val="10"/>
              </w:rPr>
            </w:pPr>
            <w:bookmarkStart w:id="11" w:name="Detaction_Declaration_Table1_name"/>
            <w:bookmarkStart w:id="12" w:name="Detaction_Declaration_val1"/>
            <w:bookmarkStart w:id="13" w:name="Detaction_Declaration_Table1"/>
            <w:bookmarkEnd w:id="11"/>
            <w:bookmarkEnd w:id="12"/>
            <w:r>
              <w:rPr>
                <w:rFonts w:ascii="微软雅黑" w:eastAsia="微软雅黑" w:hAnsi="微软雅黑" w:cs="Times New Roman (正文 CS 字体)"/>
                <w:b/>
                <w:spacing w:val="10"/>
                <w:sz w:val="19"/>
                <w:szCs w:val="19"/>
              </w:rPr>
              <w:t>检测方法</w:t>
            </w:r>
          </w:p>
        </w:tc>
      </w:tr>
    </w:tbl>
    <w:bookmarkEnd w:id="13"/>
    <w:p w14:paraId="6D0587F6" w14:textId="77777777" w:rsidR="00A16735" w:rsidRPr="00A123A2" w:rsidRDefault="00A35CB0">
      <w:pPr>
        <w:adjustRightInd w:val="0"/>
        <w:snapToGrid w:val="0"/>
        <w:spacing w:afterLines="20" w:after="65" w:line="320" w:lineRule="exact"/>
        <w:ind w:firstLine="425"/>
        <w:rPr>
          <w:rFonts w:ascii="微软雅黑" w:eastAsia="微软雅黑" w:hAnsi="微软雅黑" w:cs="Times New Roman (正文 CS 字体)"/>
          <w:color w:val="404040" w:themeColor="text1" w:themeTint="BF"/>
          <w:spacing w:val="6"/>
          <w:sz w:val="18"/>
          <w:szCs w:val="18"/>
        </w:rPr>
      </w:pPr>
      <w:r w:rsidRPr="00A123A2">
        <w:rPr>
          <w:rFonts w:ascii="微软雅黑" w:eastAsia="微软雅黑" w:hAnsi="微软雅黑" w:hint="eastAsia"/>
          <w:color w:val="000000" w:themeColor="text1"/>
          <w:spacing w:val="6"/>
          <w:sz w:val="18"/>
          <w:szCs w:val="18"/>
        </w:rPr>
        <w:t>本检测项目</w:t>
      </w:r>
      <w:r w:rsidRPr="00A123A2">
        <w:rPr>
          <w:rFonts w:ascii="微软雅黑" w:eastAsia="微软雅黑" w:hAnsi="微软雅黑"/>
          <w:color w:val="000000" w:themeColor="text1"/>
          <w:spacing w:val="6"/>
          <w:sz w:val="18"/>
          <w:szCs w:val="18"/>
        </w:rPr>
        <w:t>采用</w:t>
      </w:r>
      <w:r w:rsidRPr="00A123A2">
        <w:rPr>
          <w:rFonts w:ascii="微软雅黑" w:eastAsia="微软雅黑" w:hAnsi="微软雅黑" w:hint="eastAsia"/>
          <w:color w:val="000000" w:themeColor="text1"/>
          <w:spacing w:val="6"/>
          <w:sz w:val="18"/>
          <w:szCs w:val="18"/>
        </w:rPr>
        <w:t>扩增子建库</w:t>
      </w:r>
      <w:r w:rsidRPr="00A123A2">
        <w:rPr>
          <w:rFonts w:ascii="微软雅黑" w:eastAsia="微软雅黑" w:hAnsi="微软雅黑"/>
          <w:color w:val="000000" w:themeColor="text1"/>
          <w:spacing w:val="6"/>
          <w:sz w:val="18"/>
          <w:szCs w:val="18"/>
        </w:rPr>
        <w:t>和Illumina</w:t>
      </w:r>
      <w:r w:rsidRPr="00A123A2">
        <w:rPr>
          <w:rFonts w:ascii="微软雅黑" w:eastAsia="微软雅黑" w:hAnsi="微软雅黑" w:hint="eastAsia"/>
          <w:color w:val="000000" w:themeColor="text1"/>
          <w:spacing w:val="6"/>
          <w:sz w:val="18"/>
          <w:szCs w:val="18"/>
        </w:rPr>
        <w:t>高通量</w:t>
      </w:r>
      <w:r w:rsidRPr="00A123A2">
        <w:rPr>
          <w:rFonts w:ascii="微软雅黑" w:eastAsia="微软雅黑" w:hAnsi="微软雅黑"/>
          <w:color w:val="000000" w:themeColor="text1"/>
          <w:spacing w:val="6"/>
          <w:sz w:val="18"/>
          <w:szCs w:val="18"/>
        </w:rPr>
        <w:t>测序（NGS）技术对</w:t>
      </w:r>
      <w:r w:rsidRPr="00A123A2">
        <w:rPr>
          <w:rFonts w:ascii="微软雅黑" w:eastAsia="微软雅黑" w:hAnsi="微软雅黑" w:hint="eastAsia"/>
          <w:color w:val="000000" w:themeColor="text1"/>
          <w:spacing w:val="6"/>
          <w:sz w:val="18"/>
          <w:szCs w:val="18"/>
        </w:rPr>
        <w:t>送检组织</w:t>
      </w:r>
      <w:r w:rsidRPr="00A123A2">
        <w:rPr>
          <w:rFonts w:ascii="微软雅黑" w:eastAsia="微软雅黑" w:hAnsi="微软雅黑"/>
          <w:color w:val="000000" w:themeColor="text1"/>
          <w:spacing w:val="6"/>
          <w:sz w:val="18"/>
          <w:szCs w:val="18"/>
        </w:rPr>
        <w:t>样本进行检测</w:t>
      </w:r>
      <w:r w:rsidRPr="00A123A2">
        <w:rPr>
          <w:rFonts w:ascii="微软雅黑" w:eastAsia="微软雅黑" w:hAnsi="微软雅黑" w:hint="eastAsia"/>
          <w:color w:val="000000" w:themeColor="text1"/>
          <w:spacing w:val="6"/>
          <w:sz w:val="18"/>
          <w:szCs w:val="18"/>
        </w:rPr>
        <w:t>，检测内容包括</w:t>
      </w:r>
      <w:r w:rsidRPr="00A123A2">
        <w:rPr>
          <w:rFonts w:ascii="微软雅黑" w:eastAsia="微软雅黑" w:hAnsi="微软雅黑" w:cs="Times New Roman (正文 CS 字体)" w:hint="eastAsia"/>
          <w:spacing w:val="6"/>
          <w:sz w:val="18"/>
          <w:szCs w:val="18"/>
        </w:rPr>
        <w:t>P</w:t>
      </w:r>
      <w:r w:rsidRPr="00A123A2">
        <w:rPr>
          <w:rFonts w:ascii="微软雅黑" w:eastAsia="微软雅黑" w:hAnsi="微软雅黑" w:cs="Times New Roman (正文 CS 字体)"/>
          <w:spacing w:val="6"/>
          <w:sz w:val="18"/>
          <w:szCs w:val="18"/>
        </w:rPr>
        <w:t>OLE</w:t>
      </w:r>
      <w:r w:rsidRPr="00A123A2">
        <w:rPr>
          <w:rFonts w:ascii="微软雅黑" w:eastAsia="微软雅黑" w:hAnsi="微软雅黑" w:cs="Times New Roman (正文 CS 字体)" w:hint="eastAsia"/>
          <w:spacing w:val="6"/>
          <w:sz w:val="18"/>
          <w:szCs w:val="18"/>
        </w:rPr>
        <w:t>、T</w:t>
      </w:r>
      <w:r w:rsidRPr="00A123A2">
        <w:rPr>
          <w:rFonts w:ascii="微软雅黑" w:eastAsia="微软雅黑" w:hAnsi="微软雅黑" w:cs="Times New Roman (正文 CS 字体)"/>
          <w:spacing w:val="6"/>
          <w:sz w:val="18"/>
          <w:szCs w:val="18"/>
        </w:rPr>
        <w:t>P53</w:t>
      </w:r>
      <w:r w:rsidRPr="00A123A2">
        <w:rPr>
          <w:rFonts w:ascii="微软雅黑" w:eastAsia="微软雅黑" w:hAnsi="微软雅黑" w:cs="Times New Roman (正文 CS 字体)" w:hint="eastAsia"/>
          <w:spacing w:val="6"/>
          <w:sz w:val="18"/>
          <w:szCs w:val="18"/>
        </w:rPr>
        <w:t>、BRCA1、B</w:t>
      </w:r>
      <w:r w:rsidRPr="00A123A2">
        <w:rPr>
          <w:rFonts w:ascii="微软雅黑" w:eastAsia="微软雅黑" w:hAnsi="微软雅黑" w:cs="Times New Roman (正文 CS 字体)"/>
          <w:spacing w:val="6"/>
          <w:sz w:val="18"/>
          <w:szCs w:val="18"/>
        </w:rPr>
        <w:t>RCA2</w:t>
      </w:r>
      <w:r w:rsidRPr="00A123A2">
        <w:rPr>
          <w:rFonts w:ascii="微软雅黑" w:eastAsia="微软雅黑" w:hAnsi="微软雅黑" w:cs="Times New Roman (正文 CS 字体)" w:hint="eastAsia"/>
          <w:spacing w:val="6"/>
          <w:sz w:val="18"/>
          <w:szCs w:val="18"/>
        </w:rPr>
        <w:t>、基因目标区域范围内的点突变（S</w:t>
      </w:r>
      <w:r w:rsidRPr="00A123A2">
        <w:rPr>
          <w:rFonts w:ascii="微软雅黑" w:eastAsia="微软雅黑" w:hAnsi="微软雅黑" w:cs="Times New Roman (正文 CS 字体)"/>
          <w:spacing w:val="6"/>
          <w:sz w:val="18"/>
          <w:szCs w:val="18"/>
        </w:rPr>
        <w:t>NV</w:t>
      </w:r>
      <w:r w:rsidRPr="00A123A2">
        <w:rPr>
          <w:rFonts w:ascii="微软雅黑" w:eastAsia="微软雅黑" w:hAnsi="微软雅黑" w:cs="Times New Roman (正文 CS 字体)" w:hint="eastAsia"/>
          <w:spacing w:val="6"/>
          <w:sz w:val="18"/>
          <w:szCs w:val="18"/>
        </w:rPr>
        <w:t>）、小片段插入缺失(</w:t>
      </w:r>
      <w:r w:rsidRPr="00A123A2">
        <w:rPr>
          <w:rFonts w:ascii="微软雅黑" w:eastAsia="微软雅黑" w:hAnsi="微软雅黑" w:cs="Times New Roman (正文 CS 字体)"/>
          <w:spacing w:val="6"/>
          <w:sz w:val="18"/>
          <w:szCs w:val="18"/>
        </w:rPr>
        <w:t>INDEL)</w:t>
      </w:r>
      <w:r w:rsidRPr="00A123A2">
        <w:rPr>
          <w:rFonts w:ascii="微软雅黑" w:eastAsia="微软雅黑" w:hAnsi="微软雅黑" w:cs="Times New Roman (正文 CS 字体)" w:hint="eastAsia"/>
          <w:spacing w:val="6"/>
          <w:sz w:val="18"/>
          <w:szCs w:val="18"/>
        </w:rPr>
        <w:t>，同时检测5</w:t>
      </w:r>
      <w:r w:rsidRPr="00A123A2">
        <w:rPr>
          <w:rFonts w:ascii="微软雅黑" w:eastAsia="微软雅黑" w:hAnsi="微软雅黑" w:cs="Times New Roman (正文 CS 字体)"/>
          <w:spacing w:val="6"/>
          <w:sz w:val="18"/>
          <w:szCs w:val="18"/>
        </w:rPr>
        <w:t>5</w:t>
      </w:r>
      <w:r w:rsidRPr="00A123A2">
        <w:rPr>
          <w:rFonts w:ascii="微软雅黑" w:eastAsia="微软雅黑" w:hAnsi="微软雅黑" w:cs="Times New Roman (正文 CS 字体)" w:hint="eastAsia"/>
          <w:spacing w:val="6"/>
          <w:sz w:val="18"/>
          <w:szCs w:val="18"/>
        </w:rPr>
        <w:t>个微卫星位点以评估微卫星不稳定性状态（MSI），具体检测范围及检测变异类型如下表。本检测所使用的试剂盒及技术平台已通过</w:t>
      </w:r>
      <w:r w:rsidRPr="00A123A2">
        <w:rPr>
          <w:rFonts w:ascii="微软雅黑" w:eastAsia="微软雅黑" w:hAnsi="微软雅黑" w:hint="eastAsia"/>
          <w:color w:val="000000" w:themeColor="text1"/>
          <w:spacing w:val="6"/>
          <w:sz w:val="18"/>
          <w:szCs w:val="18"/>
        </w:rPr>
        <w:t>本实验室的性能验证。</w:t>
      </w:r>
    </w:p>
    <w:p w14:paraId="083DD3BE" w14:textId="77777777" w:rsidR="00A16735" w:rsidRDefault="00A35CB0">
      <w:pPr>
        <w:adjustRightInd w:val="0"/>
        <w:snapToGrid w:val="0"/>
        <w:spacing w:afterLines="20" w:after="65" w:line="320" w:lineRule="exact"/>
        <w:ind w:firstLine="425"/>
        <w:jc w:val="center"/>
        <w:rPr>
          <w:rFonts w:ascii="微软雅黑" w:eastAsia="微软雅黑" w:hAnsi="微软雅黑"/>
          <w:color w:val="000000" w:themeColor="text1"/>
          <w:spacing w:val="6"/>
          <w:sz w:val="22"/>
          <w:szCs w:val="22"/>
        </w:rPr>
      </w:pPr>
      <w:r>
        <w:rPr>
          <w:rFonts w:ascii="微软雅黑" w:eastAsia="微软雅黑" w:hAnsi="微软雅黑" w:cs="思源黑体 CN Bold"/>
          <w:b/>
          <w:bCs/>
          <w:sz w:val="18"/>
          <w:szCs w:val="18"/>
        </w:rPr>
        <w:t>基因检测范围及</w:t>
      </w:r>
      <w:r>
        <w:rPr>
          <w:rFonts w:ascii="微软雅黑" w:eastAsia="微软雅黑" w:hAnsi="微软雅黑" w:cs="思源黑体 CN Bold" w:hint="eastAsia"/>
          <w:b/>
          <w:bCs/>
          <w:sz w:val="18"/>
          <w:szCs w:val="18"/>
        </w:rPr>
        <w:t>变异</w:t>
      </w:r>
      <w:r>
        <w:rPr>
          <w:rFonts w:ascii="微软雅黑" w:eastAsia="微软雅黑" w:hAnsi="微软雅黑" w:cs="思源黑体 CN Bold"/>
          <w:b/>
          <w:bCs/>
          <w:sz w:val="18"/>
          <w:szCs w:val="18"/>
        </w:rPr>
        <w:t>类型</w:t>
      </w:r>
    </w:p>
    <w:tbl>
      <w:tblPr>
        <w:tblW w:w="9945" w:type="dxa"/>
        <w:jc w:val="center"/>
        <w:tblLayout w:type="fixed"/>
        <w:tblCellMar>
          <w:left w:w="0" w:type="dxa"/>
          <w:right w:w="0" w:type="dxa"/>
        </w:tblCellMar>
        <w:tblLook w:val="04A0" w:firstRow="1" w:lastRow="0" w:firstColumn="1" w:lastColumn="0" w:noHBand="0" w:noVBand="1"/>
      </w:tblPr>
      <w:tblGrid>
        <w:gridCol w:w="995"/>
        <w:gridCol w:w="5838"/>
        <w:gridCol w:w="1556"/>
        <w:gridCol w:w="1556"/>
      </w:tblGrid>
      <w:tr w:rsidR="004435C3" w14:paraId="09CEFC1B" w14:textId="77777777" w:rsidTr="00B91B7B">
        <w:trPr>
          <w:jc w:val="center"/>
        </w:trPr>
        <w:tc>
          <w:tcPr>
            <w:tcW w:w="995" w:type="dxa"/>
            <w:tcBorders>
              <w:top w:val="single" w:sz="4" w:space="0" w:color="auto"/>
              <w:bottom w:val="single" w:sz="4" w:space="0" w:color="auto"/>
            </w:tcBorders>
            <w:shd w:val="clear" w:color="auto" w:fill="C6D9F1" w:themeFill="text2" w:themeFillTint="33"/>
            <w:vAlign w:val="center"/>
          </w:tcPr>
          <w:p w14:paraId="6BE51672" w14:textId="77777777" w:rsidR="004435C3" w:rsidRDefault="004435C3" w:rsidP="00B91B7B">
            <w:pPr>
              <w:spacing w:beforeLines="30" w:before="97"/>
              <w:ind w:left="2"/>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基因</w:t>
            </w:r>
          </w:p>
        </w:tc>
        <w:tc>
          <w:tcPr>
            <w:tcW w:w="5838" w:type="dxa"/>
            <w:tcBorders>
              <w:top w:val="single" w:sz="4" w:space="0" w:color="auto"/>
              <w:bottom w:val="single" w:sz="4" w:space="0" w:color="auto"/>
            </w:tcBorders>
            <w:shd w:val="clear" w:color="auto" w:fill="C6D9F1" w:themeFill="text2" w:themeFillTint="33"/>
            <w:vAlign w:val="center"/>
          </w:tcPr>
          <w:p w14:paraId="4E9AF412" w14:textId="77777777" w:rsidR="004435C3" w:rsidRDefault="004435C3" w:rsidP="00B91B7B">
            <w:pPr>
              <w:spacing w:beforeLines="30" w:before="97"/>
              <w:ind w:left="2"/>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检测范围</w:t>
            </w:r>
          </w:p>
        </w:tc>
        <w:tc>
          <w:tcPr>
            <w:tcW w:w="1556" w:type="dxa"/>
            <w:tcBorders>
              <w:top w:val="single" w:sz="4" w:space="0" w:color="auto"/>
              <w:bottom w:val="single" w:sz="4" w:space="0" w:color="auto"/>
            </w:tcBorders>
            <w:shd w:val="clear" w:color="auto" w:fill="C6D9F1" w:themeFill="text2" w:themeFillTint="33"/>
            <w:vAlign w:val="center"/>
          </w:tcPr>
          <w:p w14:paraId="29923CAB" w14:textId="77777777" w:rsidR="004435C3" w:rsidRDefault="004435C3" w:rsidP="00B91B7B">
            <w:pPr>
              <w:spacing w:beforeLines="30" w:before="97"/>
              <w:jc w:val="center"/>
              <w:rPr>
                <w:rFonts w:ascii="微软雅黑" w:eastAsia="微软雅黑" w:hAnsi="微软雅黑" w:cs="宋体"/>
                <w:b/>
                <w:bCs/>
                <w:iCs/>
                <w:sz w:val="18"/>
                <w:szCs w:val="18"/>
              </w:rPr>
            </w:pPr>
            <w:r>
              <w:rPr>
                <w:rFonts w:ascii="微软雅黑" w:eastAsia="微软雅黑" w:hAnsi="微软雅黑" w:cs="宋体" w:hint="eastAsia"/>
                <w:b/>
                <w:bCs/>
                <w:iCs/>
                <w:sz w:val="18"/>
                <w:szCs w:val="18"/>
              </w:rPr>
              <w:t>变异类型</w:t>
            </w:r>
          </w:p>
        </w:tc>
        <w:tc>
          <w:tcPr>
            <w:tcW w:w="1556" w:type="dxa"/>
            <w:tcBorders>
              <w:top w:val="single" w:sz="4" w:space="0" w:color="auto"/>
              <w:bottom w:val="single" w:sz="4" w:space="0" w:color="auto"/>
            </w:tcBorders>
            <w:shd w:val="clear" w:color="auto" w:fill="C6D9F1" w:themeFill="text2" w:themeFillTint="33"/>
          </w:tcPr>
          <w:p w14:paraId="6A2E35B3" w14:textId="77777777" w:rsidR="004435C3" w:rsidRDefault="004435C3" w:rsidP="00B91B7B">
            <w:pPr>
              <w:spacing w:beforeLines="30" w:before="97"/>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参考转录本</w:t>
            </w:r>
          </w:p>
        </w:tc>
      </w:tr>
      <w:tr w:rsidR="004435C3" w14:paraId="2F6C9B7F" w14:textId="77777777" w:rsidTr="00B91B7B">
        <w:trPr>
          <w:jc w:val="center"/>
        </w:trPr>
        <w:tc>
          <w:tcPr>
            <w:tcW w:w="995" w:type="dxa"/>
            <w:tcBorders>
              <w:top w:val="single" w:sz="4" w:space="0" w:color="auto"/>
            </w:tcBorders>
            <w:vAlign w:val="center"/>
          </w:tcPr>
          <w:p w14:paraId="64AA56BF"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POLE</w:t>
            </w:r>
          </w:p>
        </w:tc>
        <w:tc>
          <w:tcPr>
            <w:tcW w:w="5838" w:type="dxa"/>
            <w:tcBorders>
              <w:top w:val="single" w:sz="4" w:space="0" w:color="auto"/>
            </w:tcBorders>
            <w:vAlign w:val="center"/>
          </w:tcPr>
          <w:p w14:paraId="75CECD67"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外切酶结构域（3~14 号外显子）、以及 19 号外显子部分区域</w:t>
            </w:r>
          </w:p>
        </w:tc>
        <w:tc>
          <w:tcPr>
            <w:tcW w:w="1556" w:type="dxa"/>
            <w:tcBorders>
              <w:top w:val="single" w:sz="4" w:space="0" w:color="auto"/>
            </w:tcBorders>
            <w:vAlign w:val="center"/>
          </w:tcPr>
          <w:p w14:paraId="19AAD777"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tcBorders>
              <w:top w:val="single" w:sz="4" w:space="0" w:color="auto"/>
            </w:tcBorders>
            <w:vAlign w:val="center"/>
          </w:tcPr>
          <w:p w14:paraId="4A18AB33"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NM_006231.4</w:t>
            </w:r>
          </w:p>
        </w:tc>
      </w:tr>
      <w:tr w:rsidR="004435C3" w14:paraId="4A62245E" w14:textId="77777777" w:rsidTr="00B91B7B">
        <w:trPr>
          <w:jc w:val="center"/>
        </w:trPr>
        <w:tc>
          <w:tcPr>
            <w:tcW w:w="995" w:type="dxa"/>
            <w:vAlign w:val="center"/>
          </w:tcPr>
          <w:p w14:paraId="7496140D"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TP53</w:t>
            </w:r>
          </w:p>
        </w:tc>
        <w:tc>
          <w:tcPr>
            <w:tcW w:w="5838" w:type="dxa"/>
            <w:vAlign w:val="center"/>
          </w:tcPr>
          <w:p w14:paraId="3C8C2A6A"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全部</w:t>
            </w:r>
            <w:r>
              <w:rPr>
                <w:rFonts w:ascii="微软雅黑" w:eastAsia="微软雅黑" w:hAnsi="微软雅黑" w:cs="Times New Roman (正文 CS 字体)"/>
                <w:spacing w:val="6"/>
                <w:sz w:val="16"/>
                <w:szCs w:val="16"/>
              </w:rPr>
              <w:t>编码区</w:t>
            </w:r>
            <w:r w:rsidRPr="009E1259">
              <w:rPr>
                <w:rFonts w:ascii="微软雅黑" w:eastAsia="微软雅黑" w:hAnsi="微软雅黑" w:cs="Times New Roman (正文 CS 字体)" w:hint="eastAsia"/>
                <w:spacing w:val="6"/>
                <w:sz w:val="16"/>
                <w:szCs w:val="16"/>
              </w:rPr>
              <w:t>、外显子-内含子连接区、部分内含子</w:t>
            </w:r>
          </w:p>
        </w:tc>
        <w:tc>
          <w:tcPr>
            <w:tcW w:w="1556" w:type="dxa"/>
            <w:vAlign w:val="center"/>
          </w:tcPr>
          <w:p w14:paraId="6843E95D" w14:textId="77777777" w:rsidR="004435C3" w:rsidRDefault="004435C3" w:rsidP="00B91B7B">
            <w:pPr>
              <w:spacing w:beforeLines="30" w:before="97"/>
              <w:jc w:val="center"/>
              <w:rPr>
                <w:rFonts w:ascii="微软雅黑" w:eastAsia="微软雅黑" w:hAnsi="微软雅黑"/>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vAlign w:val="center"/>
          </w:tcPr>
          <w:p w14:paraId="105C9238"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NM_000546.</w:t>
            </w:r>
            <w:r>
              <w:rPr>
                <w:rFonts w:ascii="微软雅黑" w:eastAsia="微软雅黑" w:hAnsi="微软雅黑" w:cs="Times New Roman" w:hint="eastAsia"/>
                <w:color w:val="000000" w:themeColor="text1"/>
                <w:spacing w:val="6"/>
                <w:sz w:val="16"/>
                <w:szCs w:val="16"/>
              </w:rPr>
              <w:t>6</w:t>
            </w:r>
          </w:p>
        </w:tc>
      </w:tr>
      <w:tr w:rsidR="004435C3" w14:paraId="375C5F3D" w14:textId="77777777" w:rsidTr="00B91B7B">
        <w:trPr>
          <w:jc w:val="center"/>
        </w:trPr>
        <w:tc>
          <w:tcPr>
            <w:tcW w:w="995" w:type="dxa"/>
            <w:vAlign w:val="center"/>
          </w:tcPr>
          <w:p w14:paraId="321A0291"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BRCA1</w:t>
            </w:r>
          </w:p>
        </w:tc>
        <w:tc>
          <w:tcPr>
            <w:tcW w:w="5838" w:type="dxa"/>
            <w:vAlign w:val="center"/>
          </w:tcPr>
          <w:p w14:paraId="2AE1350A"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全编码区、外显子-内含子连接区、部分内含子和 UTR 区</w:t>
            </w:r>
          </w:p>
        </w:tc>
        <w:tc>
          <w:tcPr>
            <w:tcW w:w="1556" w:type="dxa"/>
            <w:vAlign w:val="center"/>
          </w:tcPr>
          <w:p w14:paraId="1CBC9B99" w14:textId="77777777" w:rsidR="004435C3" w:rsidRDefault="004435C3" w:rsidP="00B91B7B">
            <w:pPr>
              <w:spacing w:beforeLines="30" w:before="97"/>
              <w:jc w:val="center"/>
              <w:rPr>
                <w:rFonts w:ascii="微软雅黑" w:eastAsia="微软雅黑" w:hAnsi="微软雅黑"/>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vAlign w:val="center"/>
          </w:tcPr>
          <w:p w14:paraId="0AAA03B1"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NM_007294.4</w:t>
            </w:r>
          </w:p>
        </w:tc>
      </w:tr>
      <w:tr w:rsidR="004435C3" w14:paraId="490C261C" w14:textId="77777777" w:rsidTr="00B91B7B">
        <w:trPr>
          <w:jc w:val="center"/>
        </w:trPr>
        <w:tc>
          <w:tcPr>
            <w:tcW w:w="995" w:type="dxa"/>
            <w:tcBorders>
              <w:bottom w:val="single" w:sz="4" w:space="0" w:color="auto"/>
            </w:tcBorders>
            <w:vAlign w:val="center"/>
          </w:tcPr>
          <w:p w14:paraId="6DBE7B01"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BRCA2</w:t>
            </w:r>
          </w:p>
        </w:tc>
        <w:tc>
          <w:tcPr>
            <w:tcW w:w="5838" w:type="dxa"/>
            <w:tcBorders>
              <w:bottom w:val="single" w:sz="4" w:space="0" w:color="auto"/>
            </w:tcBorders>
            <w:vAlign w:val="center"/>
          </w:tcPr>
          <w:p w14:paraId="3F81B905"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全编码区、外显子-内含子连接区、部分内含子和 UTR 区</w:t>
            </w:r>
          </w:p>
        </w:tc>
        <w:tc>
          <w:tcPr>
            <w:tcW w:w="1556" w:type="dxa"/>
            <w:tcBorders>
              <w:bottom w:val="single" w:sz="4" w:space="0" w:color="auto"/>
            </w:tcBorders>
            <w:vAlign w:val="center"/>
          </w:tcPr>
          <w:p w14:paraId="6EA3BEC5"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tcBorders>
              <w:bottom w:val="single" w:sz="4" w:space="0" w:color="auto"/>
            </w:tcBorders>
            <w:vAlign w:val="center"/>
          </w:tcPr>
          <w:p w14:paraId="1ADA701F"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NM_000059.</w:t>
            </w:r>
            <w:r>
              <w:rPr>
                <w:rFonts w:ascii="微软雅黑" w:eastAsia="微软雅黑" w:hAnsi="微软雅黑" w:cs="Times New Roman" w:hint="eastAsia"/>
                <w:color w:val="000000" w:themeColor="text1"/>
                <w:spacing w:val="6"/>
                <w:sz w:val="16"/>
                <w:szCs w:val="16"/>
              </w:rPr>
              <w:t>4</w:t>
            </w:r>
          </w:p>
        </w:tc>
      </w:tr>
    </w:tbl>
    <w:p w14:paraId="09430A0C" w14:textId="77777777" w:rsidR="004435C3" w:rsidRDefault="004435C3">
      <w:pPr>
        <w:adjustRightInd w:val="0"/>
        <w:snapToGrid w:val="0"/>
        <w:spacing w:afterLines="20" w:after="65" w:line="320" w:lineRule="exact"/>
        <w:rPr>
          <w:rFonts w:ascii="微软雅黑" w:eastAsia="微软雅黑" w:hAnsi="微软雅黑"/>
          <w:color w:val="000000" w:themeColor="text1"/>
          <w:spacing w:val="6"/>
          <w:sz w:val="18"/>
          <w:szCs w:val="18"/>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16735" w14:paraId="5728AA19" w14:textId="77777777">
        <w:trPr>
          <w:trHeight w:val="454"/>
        </w:trPr>
        <w:tc>
          <w:tcPr>
            <w:tcW w:w="10206" w:type="dxa"/>
            <w:shd w:val="clear" w:color="auto" w:fill="F2F2F2"/>
            <w:vAlign w:val="center"/>
          </w:tcPr>
          <w:p w14:paraId="70BB2934" w14:textId="77777777" w:rsidR="00A16735" w:rsidRDefault="00A35CB0">
            <w:pPr>
              <w:jc w:val="left"/>
              <w:rPr>
                <w:rFonts w:cs="Times New Roman (正文 CS 字体)"/>
                <w:spacing w:val="10"/>
              </w:rPr>
            </w:pPr>
            <w:bookmarkStart w:id="14" w:name="Detaction_Declaration_val2"/>
            <w:bookmarkStart w:id="15" w:name="Detaction_Declaration_Table2_name"/>
            <w:bookmarkStart w:id="16" w:name="Detaction_Declaration_Table2"/>
            <w:bookmarkEnd w:id="14"/>
            <w:bookmarkEnd w:id="15"/>
            <w:r>
              <w:rPr>
                <w:rFonts w:ascii="微软雅黑" w:eastAsia="微软雅黑" w:hAnsi="微软雅黑" w:cs="Times New Roman (正文 CS 字体)"/>
                <w:b/>
                <w:spacing w:val="10"/>
                <w:sz w:val="19"/>
                <w:szCs w:val="19"/>
              </w:rPr>
              <w:t>局限性说明</w:t>
            </w:r>
          </w:p>
        </w:tc>
      </w:tr>
    </w:tbl>
    <w:bookmarkEnd w:id="16"/>
    <w:p w14:paraId="3F6E42BA"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w:t>
      </w:r>
      <w:proofErr w:type="gramStart"/>
      <w:r w:rsidRPr="00174666">
        <w:rPr>
          <w:rFonts w:ascii="微软雅黑" w:eastAsia="微软雅黑" w:hAnsi="微软雅黑" w:hint="eastAsia"/>
          <w:color w:val="000000" w:themeColor="text1"/>
          <w:spacing w:val="6"/>
          <w:sz w:val="18"/>
          <w:szCs w:val="18"/>
          <w:lang w:eastAsia="zh-CN"/>
        </w:rPr>
        <w:t>检测仅</w:t>
      </w:r>
      <w:proofErr w:type="gramEnd"/>
      <w:r w:rsidRPr="00174666">
        <w:rPr>
          <w:rFonts w:ascii="微软雅黑" w:eastAsia="微软雅黑" w:hAnsi="微软雅黑" w:hint="eastAsia"/>
          <w:color w:val="000000" w:themeColor="text1"/>
          <w:spacing w:val="6"/>
          <w:sz w:val="18"/>
          <w:szCs w:val="18"/>
          <w:lang w:eastAsia="zh-CN"/>
        </w:rPr>
        <w:t>为临床诊断和治疗提供辅助参考，具体诊疗方案应由临床医生结合受检者的全面临床信息进行综合判定。</w:t>
      </w:r>
    </w:p>
    <w:p w14:paraId="7137C5FB"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本检测中的变异分析及解读遵循相关指南和规范，基于已发表的文献和公开的数据库，随着科学研究的发展和数据库的更新，变异解读可能发生变更。</w:t>
      </w:r>
    </w:p>
    <w:p w14:paraId="7D1141B2"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本检测结果仅对本次送检样本负责。在肿瘤发展或治疗过程中可能出现获得性基因变异，从而使癌症的突变谱发生变化，同时肿瘤也可能存在肿瘤间和肿瘤内的异质性。</w:t>
      </w:r>
    </w:p>
    <w:p w14:paraId="497FECF3"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本检测不能用于确认或排除恶性肿瘤的存在。肿瘤是一种复杂的系统性疾病，评定是否为恶性肿瘤需要由临床医生综合多种检查结果进行判定。</w:t>
      </w:r>
    </w:p>
    <w:p w14:paraId="0CEE8CE3"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本检测中的基因变异和药物排序均不分先后，并且不对任何受检者承诺或保证会在某一药物治疗中有效或无效。</w:t>
      </w:r>
    </w:p>
    <w:p w14:paraId="389356A2"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w:t>
      </w:r>
      <w:r w:rsidRPr="0003268D">
        <w:rPr>
          <w:rFonts w:ascii="微软雅黑" w:eastAsia="微软雅黑" w:hAnsi="微软雅黑" w:hint="eastAsia"/>
          <w:color w:val="000000" w:themeColor="text1"/>
          <w:spacing w:val="6"/>
          <w:sz w:val="18"/>
          <w:szCs w:val="18"/>
          <w:lang w:eastAsia="zh-CN"/>
        </w:rPr>
        <w:t>测适用于发现指定基因DNA水平的变异，不涉及DNA甲基化、RNA水平或蛋白质水平的检测。</w:t>
      </w:r>
    </w:p>
    <w:p w14:paraId="4C95A994"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本检测可检变异类型包括目标检测区域范围内的单核苷酸变异（SNV）、小片段插入或缺失变异（INDEL），稳定检出下限为5%。</w:t>
      </w:r>
    </w:p>
    <w:p w14:paraId="7A0D2C89" w14:textId="0D56BF42"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本检测只区分微卫星稳定（MSS）和高度微卫星不稳定（M</w:t>
      </w:r>
      <w:r w:rsidRPr="0003268D">
        <w:rPr>
          <w:rFonts w:ascii="微软雅黑" w:eastAsia="微软雅黑" w:hAnsi="微软雅黑"/>
          <w:color w:val="000000" w:themeColor="text1"/>
          <w:spacing w:val="6"/>
          <w:sz w:val="18"/>
          <w:szCs w:val="18"/>
          <w:lang w:eastAsia="zh-CN"/>
        </w:rPr>
        <w:t>SI-H</w:t>
      </w:r>
      <w:r w:rsidRPr="0003268D">
        <w:rPr>
          <w:rFonts w:ascii="微软雅黑" w:eastAsia="微软雅黑" w:hAnsi="微软雅黑" w:hint="eastAsia"/>
          <w:color w:val="000000" w:themeColor="text1"/>
          <w:spacing w:val="6"/>
          <w:sz w:val="18"/>
          <w:szCs w:val="18"/>
          <w:lang w:eastAsia="zh-CN"/>
        </w:rPr>
        <w:t>），不能区分低度微卫星不稳定（</w:t>
      </w:r>
      <w:r w:rsidRPr="0003268D">
        <w:rPr>
          <w:rFonts w:ascii="微软雅黑" w:eastAsia="微软雅黑" w:hAnsi="微软雅黑"/>
          <w:color w:val="000000" w:themeColor="text1"/>
          <w:spacing w:val="6"/>
          <w:sz w:val="18"/>
          <w:szCs w:val="18"/>
          <w:lang w:eastAsia="zh-CN"/>
        </w:rPr>
        <w:t>MSI-L</w:t>
      </w:r>
      <w:r w:rsidRPr="0003268D">
        <w:rPr>
          <w:rFonts w:ascii="微软雅黑" w:eastAsia="微软雅黑" w:hAnsi="微软雅黑" w:hint="eastAsia"/>
          <w:color w:val="000000" w:themeColor="text1"/>
          <w:spacing w:val="6"/>
          <w:sz w:val="18"/>
          <w:szCs w:val="18"/>
          <w:lang w:eastAsia="zh-CN"/>
        </w:rPr>
        <w:t>）。当所检测的M</w:t>
      </w:r>
      <w:r w:rsidRPr="0003268D">
        <w:rPr>
          <w:rFonts w:ascii="微软雅黑" w:eastAsia="微软雅黑" w:hAnsi="微软雅黑"/>
          <w:color w:val="000000" w:themeColor="text1"/>
          <w:spacing w:val="6"/>
          <w:sz w:val="18"/>
          <w:szCs w:val="18"/>
          <w:lang w:eastAsia="zh-CN"/>
        </w:rPr>
        <w:t>S</w:t>
      </w:r>
      <w:r w:rsidRPr="0003268D">
        <w:rPr>
          <w:rFonts w:ascii="微软雅黑" w:eastAsia="微软雅黑" w:hAnsi="微软雅黑" w:hint="eastAsia"/>
          <w:color w:val="000000" w:themeColor="text1"/>
          <w:spacing w:val="6"/>
          <w:sz w:val="18"/>
          <w:szCs w:val="18"/>
          <w:lang w:eastAsia="zh-CN"/>
        </w:rPr>
        <w:t>位点中MSI的比例超过15%，则判为高度微卫星不稳定（M</w:t>
      </w:r>
      <w:r w:rsidRPr="0003268D">
        <w:rPr>
          <w:rFonts w:ascii="微软雅黑" w:eastAsia="微软雅黑" w:hAnsi="微软雅黑"/>
          <w:color w:val="000000" w:themeColor="text1"/>
          <w:spacing w:val="6"/>
          <w:sz w:val="18"/>
          <w:szCs w:val="18"/>
          <w:lang w:eastAsia="zh-CN"/>
        </w:rPr>
        <w:t>SI-H</w:t>
      </w:r>
      <w:r w:rsidRPr="0003268D">
        <w:rPr>
          <w:rFonts w:ascii="微软雅黑" w:eastAsia="微软雅黑" w:hAnsi="微软雅黑" w:hint="eastAsia"/>
          <w:color w:val="000000" w:themeColor="text1"/>
          <w:spacing w:val="6"/>
          <w:sz w:val="18"/>
          <w:szCs w:val="18"/>
          <w:lang w:eastAsia="zh-CN"/>
        </w:rPr>
        <w:t>），反之判定为微卫星稳定（MSS）。如果检出的MSI位点比例在12%~24%范围内，建议采用Sanger测序法</w:t>
      </w:r>
      <w:r w:rsidR="00F976E8" w:rsidRPr="0003268D">
        <w:rPr>
          <w:rFonts w:ascii="微软雅黑" w:eastAsia="微软雅黑" w:hAnsi="微软雅黑" w:hint="eastAsia"/>
          <w:color w:val="000000" w:themeColor="text1"/>
          <w:spacing w:val="6"/>
          <w:sz w:val="18"/>
          <w:szCs w:val="18"/>
          <w:lang w:eastAsia="zh-CN"/>
        </w:rPr>
        <w:t>或PCR分析</w:t>
      </w:r>
      <w:r w:rsidRPr="0003268D">
        <w:rPr>
          <w:rFonts w:ascii="微软雅黑" w:eastAsia="微软雅黑" w:hAnsi="微软雅黑" w:hint="eastAsia"/>
          <w:color w:val="000000" w:themeColor="text1"/>
          <w:spacing w:val="6"/>
          <w:sz w:val="18"/>
          <w:szCs w:val="18"/>
          <w:lang w:eastAsia="zh-CN"/>
        </w:rPr>
        <w:t>进行验证。</w:t>
      </w:r>
    </w:p>
    <w:p w14:paraId="53F40385" w14:textId="767AC158" w:rsidR="00DE1329" w:rsidRPr="00E4073A" w:rsidRDefault="00DE1329"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highlight w:val="green"/>
        </w:rPr>
      </w:pPr>
      <w:r w:rsidRPr="00E4073A">
        <w:rPr>
          <w:rFonts w:ascii="微软雅黑" w:eastAsia="微软雅黑" w:hAnsi="微软雅黑" w:hint="eastAsia"/>
          <w:color w:val="000000" w:themeColor="text1"/>
          <w:spacing w:val="6"/>
          <w:sz w:val="18"/>
          <w:szCs w:val="18"/>
          <w:highlight w:val="green"/>
        </w:rPr>
        <w:t>{%p if “</w:t>
      </w:r>
      <w:proofErr w:type="spellStart"/>
      <w:r w:rsidRPr="00E4073A">
        <w:rPr>
          <w:rFonts w:ascii="微软雅黑" w:eastAsia="微软雅黑" w:hAnsi="微软雅黑" w:hint="eastAsia"/>
          <w:color w:val="000000" w:themeColor="text1"/>
          <w:spacing w:val="6"/>
          <w:sz w:val="18"/>
          <w:szCs w:val="18"/>
          <w:highlight w:val="green"/>
        </w:rPr>
        <w:t>子宫内膜癌</w:t>
      </w:r>
      <w:proofErr w:type="spellEnd"/>
      <w:r w:rsidRPr="00E4073A">
        <w:rPr>
          <w:rFonts w:ascii="微软雅黑" w:eastAsia="微软雅黑" w:hAnsi="微软雅黑" w:hint="eastAsia"/>
          <w:color w:val="000000" w:themeColor="text1"/>
          <w:spacing w:val="6"/>
          <w:sz w:val="18"/>
          <w:szCs w:val="18"/>
          <w:highlight w:val="green"/>
        </w:rPr>
        <w:t xml:space="preserve">” in </w:t>
      </w:r>
      <w:proofErr w:type="spellStart"/>
      <w:proofErr w:type="gramStart"/>
      <w:r w:rsidRPr="00E4073A">
        <w:rPr>
          <w:rFonts w:ascii="微软雅黑" w:eastAsia="微软雅黑" w:hAnsi="微软雅黑" w:hint="eastAsia"/>
          <w:color w:val="000000" w:themeColor="text1"/>
          <w:spacing w:val="6"/>
          <w:sz w:val="18"/>
          <w:szCs w:val="18"/>
          <w:highlight w:val="green"/>
        </w:rPr>
        <w:t>sample.tumor</w:t>
      </w:r>
      <w:proofErr w:type="gramEnd"/>
      <w:r w:rsidRPr="00E4073A">
        <w:rPr>
          <w:rFonts w:ascii="微软雅黑" w:eastAsia="微软雅黑" w:hAnsi="微软雅黑" w:hint="eastAsia"/>
          <w:color w:val="000000" w:themeColor="text1"/>
          <w:spacing w:val="6"/>
          <w:sz w:val="18"/>
          <w:szCs w:val="18"/>
          <w:highlight w:val="green"/>
        </w:rPr>
        <w:t>_list</w:t>
      </w:r>
      <w:proofErr w:type="spellEnd"/>
      <w:r w:rsidRPr="00E4073A">
        <w:rPr>
          <w:rFonts w:ascii="微软雅黑" w:eastAsia="微软雅黑" w:hAnsi="微软雅黑" w:hint="eastAsia"/>
          <w:color w:val="000000" w:themeColor="text1"/>
          <w:spacing w:val="6"/>
          <w:sz w:val="18"/>
          <w:szCs w:val="18"/>
          <w:highlight w:val="green"/>
        </w:rPr>
        <w:t>%}</w:t>
      </w:r>
    </w:p>
    <w:p w14:paraId="18995FA9"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NCCN指南中推荐采用免疫组化检测MMR蛋白以评估MSI状态，本检测采用NGS方法分析MSI状态，两种方法的检测结果一致率较高，但不排除两者不一致的情况。</w:t>
      </w:r>
    </w:p>
    <w:p w14:paraId="770AE898"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NCCN指南中推荐是进行p53蛋白的免疫组化检测，本检测采用NGS方法分析MSI状态，两种方法的检测结果一致率较高，但不排除两者不一致的情况。</w:t>
      </w:r>
    </w:p>
    <w:p w14:paraId="2AD1FA30" w14:textId="77777777" w:rsidR="00174666" w:rsidRPr="0003268D" w:rsidRDefault="003738F3"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44A2193" w14:textId="35EBFD7B" w:rsidR="00174666" w:rsidRPr="0003268D" w:rsidRDefault="003738F3"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w:t>
      </w:r>
    </w:p>
    <w:p w14:paraId="396828FB" w14:textId="538C8090" w:rsidR="00DE1329" w:rsidRPr="00E4073A" w:rsidRDefault="00DE1329"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highlight w:val="green"/>
          <w:lang w:eastAsia="zh-CN"/>
        </w:rPr>
      </w:pPr>
      <w:r w:rsidRPr="00E4073A">
        <w:rPr>
          <w:rFonts w:ascii="微软雅黑" w:eastAsia="微软雅黑" w:hAnsi="微软雅黑" w:hint="eastAsia"/>
          <w:color w:val="000000" w:themeColor="text1"/>
          <w:spacing w:val="6"/>
          <w:sz w:val="18"/>
          <w:szCs w:val="18"/>
          <w:highlight w:val="green"/>
          <w:lang w:eastAsia="zh-CN"/>
        </w:rPr>
        <w:lastRenderedPageBreak/>
        <w:t>{</w:t>
      </w:r>
      <w:r w:rsidRPr="00E4073A">
        <w:rPr>
          <w:rFonts w:ascii="微软雅黑" w:eastAsia="微软雅黑" w:hAnsi="微软雅黑"/>
          <w:color w:val="000000" w:themeColor="text1"/>
          <w:spacing w:val="6"/>
          <w:sz w:val="18"/>
          <w:szCs w:val="18"/>
          <w:highlight w:val="green"/>
          <w:lang w:eastAsia="zh-CN"/>
        </w:rPr>
        <w:t>%p endif%}</w:t>
      </w:r>
    </w:p>
    <w:p w14:paraId="5888154B" w14:textId="460AB838" w:rsidR="00A16735" w:rsidRP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当检测结果为阴性时不能完全排除目标基因突变的存在，送检样本中肿瘤细胞过少、核酸过度降解或突变含量低于检测限等均可能造成假阴性结果。</w:t>
      </w:r>
      <w:r w:rsidRPr="00174666">
        <w:rPr>
          <w:rFonts w:ascii="微软雅黑" w:eastAsia="微软雅黑" w:hAnsi="微软雅黑"/>
          <w:b/>
          <w:color w:val="1666F6"/>
          <w:lang w:eastAsia="zh-CN"/>
        </w:rPr>
        <w:br w:type="page"/>
      </w:r>
    </w:p>
    <w:p w14:paraId="77A5BDA0"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附录3. 技术标准与规范</w:t>
      </w:r>
    </w:p>
    <w:p w14:paraId="2C68AC18" w14:textId="77777777" w:rsidR="00A16735" w:rsidRDefault="00A35CB0">
      <w:pPr>
        <w:spacing w:beforeLines="15" w:before="48" w:line="320" w:lineRule="exact"/>
        <w:ind w:firstLineChars="200" w:firstLine="384"/>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本检测项目中所使用的参考基因组版本为hg19；报告中的变异描述遵循人类基因组变异协会(Human Genome Variation Society, HGVS)的变异命名指南(2015.V15.11，</w:t>
      </w:r>
      <w:r w:rsidR="00C6660C">
        <w:fldChar w:fldCharType="begin"/>
      </w:r>
      <w:r w:rsidR="00C6660C">
        <w:instrText xml:space="preserve"> HYPERLINK "http://varnomen.hgvs.org" </w:instrText>
      </w:r>
      <w:r w:rsidR="00C6660C">
        <w:fldChar w:fldCharType="separate"/>
      </w:r>
      <w:r>
        <w:rPr>
          <w:rStyle w:val="affff8"/>
          <w:rFonts w:ascii="微软雅黑" w:eastAsia="微软雅黑" w:hAnsi="微软雅黑" w:cs="Times New Roman (正文 CS 字体)" w:hint="eastAsia"/>
          <w:spacing w:val="6"/>
          <w:sz w:val="18"/>
          <w:szCs w:val="18"/>
        </w:rPr>
        <w:t>http://varnomen.hgvs.org</w:t>
      </w:r>
      <w:r w:rsidR="00C6660C">
        <w:rPr>
          <w:rStyle w:val="affff8"/>
          <w:rFonts w:ascii="微软雅黑" w:eastAsia="微软雅黑" w:hAnsi="微软雅黑" w:cs="Times New Roman (正文 CS 字体)"/>
          <w:spacing w:val="6"/>
          <w:sz w:val="18"/>
          <w:szCs w:val="18"/>
        </w:rPr>
        <w:fldChar w:fldCharType="end"/>
      </w:r>
      <w:r>
        <w:rPr>
          <w:rFonts w:ascii="微软雅黑" w:eastAsia="微软雅黑" w:hAnsi="微软雅黑" w:cs="Times New Roman (正文 CS 字体)" w:hint="eastAsia"/>
          <w:spacing w:val="6"/>
          <w:sz w:val="18"/>
          <w:szCs w:val="18"/>
        </w:rPr>
        <w:t>)。</w:t>
      </w:r>
    </w:p>
    <w:p w14:paraId="469EF00E" w14:textId="720FC2B9" w:rsidR="00A16735" w:rsidRDefault="00A35CB0">
      <w:pPr>
        <w:spacing w:beforeLines="15" w:before="48" w:line="320" w:lineRule="exact"/>
        <w:ind w:firstLineChars="200" w:firstLine="384"/>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本检测项目参照</w:t>
      </w:r>
      <w:r w:rsidR="00C60B22" w:rsidRPr="00C60B22">
        <w:rPr>
          <w:rFonts w:ascii="微软雅黑" w:eastAsia="微软雅黑" w:hAnsi="微软雅黑" w:cs="Times New Roman (正文 CS 字体)"/>
          <w:spacing w:val="6"/>
          <w:sz w:val="18"/>
          <w:szCs w:val="18"/>
        </w:rPr>
        <w:t>{{sample.association.AMP}}</w:t>
      </w:r>
      <w:r>
        <w:rPr>
          <w:rFonts w:ascii="微软雅黑" w:eastAsia="微软雅黑" w:hAnsi="微软雅黑" w:cs="Times New Roman (正文 CS 字体)" w:hint="eastAsia"/>
          <w:spacing w:val="6"/>
          <w:sz w:val="18"/>
          <w:szCs w:val="18"/>
        </w:rPr>
        <w:t>/</w:t>
      </w:r>
      <w:r w:rsidR="00C60B22" w:rsidRPr="00C60B22">
        <w:rPr>
          <w:rFonts w:ascii="微软雅黑" w:eastAsia="微软雅黑" w:hAnsi="微软雅黑" w:cs="Times New Roman (正文 CS 字体)"/>
          <w:spacing w:val="6"/>
          <w:sz w:val="18"/>
          <w:szCs w:val="18"/>
        </w:rPr>
        <w:t>{{sample.association.ASCO}}</w:t>
      </w:r>
      <w:r>
        <w:rPr>
          <w:rFonts w:ascii="微软雅黑" w:eastAsia="微软雅黑" w:hAnsi="微软雅黑" w:cs="Times New Roman (正文 CS 字体)" w:hint="eastAsia"/>
          <w:spacing w:val="6"/>
          <w:sz w:val="18"/>
          <w:szCs w:val="18"/>
        </w:rPr>
        <w:t>/</w:t>
      </w:r>
      <w:r w:rsidR="00C60B22" w:rsidRPr="00C60B22">
        <w:rPr>
          <w:rFonts w:ascii="微软雅黑" w:eastAsia="微软雅黑" w:hAnsi="微软雅黑" w:cs="Times New Roman (正文 CS 字体)"/>
          <w:spacing w:val="6"/>
          <w:sz w:val="18"/>
          <w:szCs w:val="18"/>
        </w:rPr>
        <w:t>{{sample.association.CAP}}</w:t>
      </w:r>
      <w:r>
        <w:rPr>
          <w:rFonts w:ascii="微软雅黑" w:eastAsia="微软雅黑" w:hAnsi="微软雅黑" w:cs="Times New Roman (正文 CS 字体)" w:hint="eastAsia"/>
          <w:spacing w:val="6"/>
          <w:sz w:val="18"/>
          <w:szCs w:val="18"/>
        </w:rPr>
        <w:t>联合发布的</w:t>
      </w:r>
      <w:r w:rsidR="00C60B22" w:rsidRPr="00C60B22">
        <w:rPr>
          <w:rFonts w:ascii="微软雅黑" w:eastAsia="微软雅黑" w:hAnsi="微软雅黑" w:cs="Times New Roman (正文 CS 字体)"/>
          <w:spacing w:val="6"/>
          <w:sz w:val="18"/>
          <w:szCs w:val="18"/>
        </w:rPr>
        <w:t>{{</w:t>
      </w:r>
      <w:proofErr w:type="spellStart"/>
      <w:r w:rsidR="00C60B22" w:rsidRPr="00C60B22">
        <w:rPr>
          <w:rFonts w:ascii="微软雅黑" w:eastAsia="微软雅黑" w:hAnsi="微软雅黑" w:cs="Times New Roman (正文 CS 字体)"/>
          <w:spacing w:val="6"/>
          <w:sz w:val="18"/>
          <w:szCs w:val="18"/>
        </w:rPr>
        <w:t>sample.guideline.tumor_var</w:t>
      </w:r>
      <w:proofErr w:type="spellEnd"/>
      <w:r w:rsidR="00C60B22" w:rsidRPr="00C60B22">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根据变异与临床意义相关性的证据，将体细胞变异分为4个等级：I类-具有明确临床意义的变异、Ⅱ类-具有潜在临床意义的变异、Ⅲ类-临床意义尚不明确的变异、IV类-良性或可能良性的变异；证据等级分为A级、B级、C级、D级。（详见下表）</w:t>
      </w:r>
    </w:p>
    <w:tbl>
      <w:tblPr>
        <w:tblStyle w:val="afff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1126"/>
        <w:gridCol w:w="6789"/>
      </w:tblGrid>
      <w:tr w:rsidR="00A16735" w14:paraId="40016DD3" w14:textId="77777777">
        <w:trPr>
          <w:trHeight w:hRule="exact" w:val="454"/>
          <w:jc w:val="center"/>
        </w:trPr>
        <w:tc>
          <w:tcPr>
            <w:tcW w:w="2552" w:type="dxa"/>
            <w:tcBorders>
              <w:top w:val="single" w:sz="4" w:space="0" w:color="auto"/>
              <w:left w:val="nil"/>
              <w:bottom w:val="single" w:sz="4" w:space="0" w:color="auto"/>
              <w:right w:val="single" w:sz="6" w:space="0" w:color="FFFFFF" w:themeColor="background1"/>
            </w:tcBorders>
            <w:shd w:val="clear" w:color="auto" w:fill="C6D9F1" w:themeFill="text2" w:themeFillTint="33"/>
            <w:tcMar>
              <w:left w:w="0" w:type="dxa"/>
              <w:right w:w="0" w:type="dxa"/>
            </w:tcMar>
            <w:vAlign w:val="center"/>
          </w:tcPr>
          <w:p w14:paraId="5A6C3309"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体细胞变异分类</w:t>
            </w:r>
          </w:p>
        </w:tc>
        <w:tc>
          <w:tcPr>
            <w:tcW w:w="112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C6D9F1" w:themeFill="text2" w:themeFillTint="33"/>
            <w:vAlign w:val="center"/>
          </w:tcPr>
          <w:p w14:paraId="03EEB3F8"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证据等级</w:t>
            </w:r>
          </w:p>
        </w:tc>
        <w:tc>
          <w:tcPr>
            <w:tcW w:w="6789" w:type="dxa"/>
            <w:tcBorders>
              <w:top w:val="single" w:sz="4" w:space="0" w:color="auto"/>
              <w:left w:val="single" w:sz="6" w:space="0" w:color="FFFFFF" w:themeColor="background1"/>
              <w:bottom w:val="single" w:sz="4" w:space="0" w:color="auto"/>
              <w:right w:val="nil"/>
            </w:tcBorders>
            <w:shd w:val="clear" w:color="auto" w:fill="C6D9F1" w:themeFill="text2" w:themeFillTint="33"/>
            <w:vAlign w:val="center"/>
          </w:tcPr>
          <w:p w14:paraId="777AE072"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解释</w:t>
            </w:r>
          </w:p>
        </w:tc>
      </w:tr>
      <w:tr w:rsidR="00A16735" w14:paraId="3519672C" w14:textId="77777777">
        <w:trPr>
          <w:trHeight w:hRule="exact" w:val="28"/>
          <w:jc w:val="center"/>
        </w:trPr>
        <w:tc>
          <w:tcPr>
            <w:tcW w:w="10467" w:type="dxa"/>
            <w:gridSpan w:val="3"/>
            <w:tcBorders>
              <w:top w:val="single" w:sz="4" w:space="0" w:color="auto"/>
              <w:left w:val="nil"/>
              <w:bottom w:val="nil"/>
              <w:right w:val="nil"/>
            </w:tcBorders>
            <w:shd w:val="clear" w:color="auto" w:fill="auto"/>
            <w:tcMar>
              <w:left w:w="0" w:type="dxa"/>
              <w:right w:w="0" w:type="dxa"/>
            </w:tcMar>
            <w:vAlign w:val="center"/>
          </w:tcPr>
          <w:p w14:paraId="11DF0D99" w14:textId="77777777" w:rsidR="00A16735" w:rsidRDefault="00A16735">
            <w:pPr>
              <w:adjustRightInd w:val="0"/>
              <w:snapToGrid w:val="0"/>
              <w:spacing w:line="320" w:lineRule="exact"/>
              <w:jc w:val="center"/>
              <w:rPr>
                <w:rFonts w:ascii="微软雅黑" w:eastAsia="微软雅黑" w:hAnsi="微软雅黑" w:cs="思源黑体 CN Light"/>
                <w:kern w:val="0"/>
                <w:sz w:val="18"/>
                <w:szCs w:val="18"/>
              </w:rPr>
            </w:pPr>
          </w:p>
        </w:tc>
      </w:tr>
      <w:tr w:rsidR="00A16735" w14:paraId="27111585" w14:textId="77777777">
        <w:trPr>
          <w:jc w:val="center"/>
        </w:trPr>
        <w:tc>
          <w:tcPr>
            <w:tcW w:w="2552" w:type="dxa"/>
            <w:vMerge w:val="restart"/>
            <w:tcBorders>
              <w:top w:val="nil"/>
              <w:left w:val="nil"/>
              <w:right w:val="dashed" w:sz="4" w:space="0" w:color="BFBFBF" w:themeColor="background1" w:themeShade="BF"/>
            </w:tcBorders>
            <w:shd w:val="clear" w:color="auto" w:fill="FFFFFF" w:themeFill="background1"/>
            <w:tcMar>
              <w:left w:w="0" w:type="dxa"/>
              <w:right w:w="0" w:type="dxa"/>
            </w:tcMar>
            <w:vAlign w:val="center"/>
          </w:tcPr>
          <w:p w14:paraId="2A97CC7E"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I类变异</w:t>
            </w:r>
          </w:p>
          <w:p w14:paraId="1C8CB885"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（具有明确临床意义的变异）</w:t>
            </w: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D8F8960" w14:textId="77777777" w:rsidR="00A16735" w:rsidRDefault="00A35CB0">
            <w:pPr>
              <w:adjustRightInd w:val="0"/>
              <w:snapToGrid w:val="0"/>
              <w:spacing w:line="320" w:lineRule="exact"/>
              <w:jc w:val="center"/>
              <w:rPr>
                <w:rFonts w:ascii="微软雅黑" w:eastAsia="微软雅黑" w:hAnsi="微软雅黑"/>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961784"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FDA/NMPA批准用于患者肿瘤治疗有响应或耐药的生物标志物</w:t>
            </w:r>
          </w:p>
        </w:tc>
      </w:tr>
      <w:tr w:rsidR="00A16735" w14:paraId="6D1DFD32"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5735EBD"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606672E"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B12679"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专业指南（NCCN）明确对患者肿瘤治疗有响应或耐药的生物标志物</w:t>
            </w:r>
          </w:p>
        </w:tc>
      </w:tr>
      <w:tr w:rsidR="00A16735" w14:paraId="25EAFB79"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287502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C1A3AFD"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55C171"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专业指南（NCCN）明确对患者肿瘤有诊断或预后意义的生物标志物</w:t>
            </w:r>
          </w:p>
        </w:tc>
      </w:tr>
      <w:tr w:rsidR="00A16735" w14:paraId="1B0B041D"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2BE0841"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4F8167"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B</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8241372"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专家共识研究明确对患者肿瘤治疗有响应或耐药的生物标志物</w:t>
            </w:r>
          </w:p>
        </w:tc>
      </w:tr>
      <w:tr w:rsidR="00A16735" w14:paraId="6CD08ECA" w14:textId="77777777">
        <w:trPr>
          <w:jc w:val="center"/>
        </w:trPr>
        <w:tc>
          <w:tcPr>
            <w:tcW w:w="2552"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0A97E37"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15BC7DD"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B</w:t>
            </w:r>
          </w:p>
        </w:tc>
        <w:tc>
          <w:tcPr>
            <w:tcW w:w="678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490F58DA"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专家共识研究明确对患者肿瘤有诊断或预后意义的生物标志物</w:t>
            </w:r>
          </w:p>
        </w:tc>
      </w:tr>
      <w:tr w:rsidR="00A16735" w14:paraId="0548935F" w14:textId="77777777">
        <w:trPr>
          <w:jc w:val="center"/>
        </w:trPr>
        <w:tc>
          <w:tcPr>
            <w:tcW w:w="2552" w:type="dxa"/>
            <w:vMerge w:val="restart"/>
            <w:tcBorders>
              <w:top w:val="nil"/>
              <w:left w:val="nil"/>
              <w:right w:val="dashed" w:sz="4" w:space="0" w:color="BFBFBF" w:themeColor="background1" w:themeShade="BF"/>
            </w:tcBorders>
            <w:shd w:val="clear" w:color="auto" w:fill="F2F2F2"/>
            <w:tcMar>
              <w:left w:w="0" w:type="dxa"/>
              <w:right w:w="0" w:type="dxa"/>
            </w:tcMar>
            <w:vAlign w:val="center"/>
          </w:tcPr>
          <w:p w14:paraId="1802D54B"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II类变异</w:t>
            </w:r>
          </w:p>
          <w:p w14:paraId="3FBD661A"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（具有潜在临床意义的变异）</w:t>
            </w: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6002D4B3"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nil"/>
              <w:left w:val="dashed" w:sz="4" w:space="0" w:color="BFBFBF" w:themeColor="background1" w:themeShade="BF"/>
              <w:bottom w:val="dashed" w:sz="4" w:space="0" w:color="BFBFBF" w:themeColor="background1" w:themeShade="BF"/>
              <w:right w:val="nil"/>
            </w:tcBorders>
            <w:shd w:val="clear" w:color="auto" w:fill="F2F2F2"/>
            <w:vAlign w:val="center"/>
          </w:tcPr>
          <w:p w14:paraId="67A6CE63"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FDA/NMPA批准用于其他肿瘤治疗有响应或耐药的生物标志物</w:t>
            </w:r>
          </w:p>
        </w:tc>
      </w:tr>
      <w:tr w:rsidR="00A16735" w14:paraId="3ED7B3AB"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4C4A4A19"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59098FD3"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5EDF7D53"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专业指南（NCCN）推荐对其他肿瘤治疗有响应或耐药的生物标志物</w:t>
            </w:r>
          </w:p>
        </w:tc>
      </w:tr>
      <w:tr w:rsidR="00A16735" w14:paraId="21DEF421"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74146AC7"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4E515552"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2142FC8A"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已经作为临床试验筛选入组标准的生物标志物</w:t>
            </w:r>
          </w:p>
        </w:tc>
      </w:tr>
      <w:tr w:rsidR="00A16735" w14:paraId="5B174B9F"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01486019"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509B44D8"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6FAD0149"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多项小型研究结果表明有诊断或预后意义的生物标志物</w:t>
            </w:r>
          </w:p>
        </w:tc>
      </w:tr>
      <w:tr w:rsidR="00A16735" w14:paraId="13F4F39B"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27BD079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19D87310"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D</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1FC2EC6E"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临床前硏</w:t>
            </w:r>
            <w:proofErr w:type="gramStart"/>
            <w:r>
              <w:rPr>
                <w:rFonts w:ascii="微软雅黑" w:eastAsia="微软雅黑" w:hAnsi="微软雅黑" w:cs="思源黑体 CN Light" w:hint="eastAsia"/>
                <w:color w:val="000000" w:themeColor="text1"/>
                <w:kern w:val="0"/>
                <w:sz w:val="16"/>
                <w:szCs w:val="16"/>
              </w:rPr>
              <w:t>究表明</w:t>
            </w:r>
            <w:proofErr w:type="gramEnd"/>
            <w:r>
              <w:rPr>
                <w:rFonts w:ascii="微软雅黑" w:eastAsia="微软雅黑" w:hAnsi="微软雅黑" w:cs="思源黑体 CN Light" w:hint="eastAsia"/>
                <w:color w:val="000000" w:themeColor="text1"/>
                <w:kern w:val="0"/>
                <w:sz w:val="16"/>
                <w:szCs w:val="16"/>
              </w:rPr>
              <w:t>具有潜在治疗意义的生物标志物</w:t>
            </w:r>
          </w:p>
        </w:tc>
      </w:tr>
      <w:tr w:rsidR="00A16735" w14:paraId="6E7E485A" w14:textId="77777777">
        <w:trPr>
          <w:jc w:val="center"/>
        </w:trPr>
        <w:tc>
          <w:tcPr>
            <w:tcW w:w="2552" w:type="dxa"/>
            <w:vMerge/>
            <w:tcBorders>
              <w:left w:val="nil"/>
              <w:bottom w:val="dashed" w:sz="4" w:space="0" w:color="808080" w:themeColor="background1" w:themeShade="80"/>
              <w:right w:val="dashed" w:sz="4" w:space="0" w:color="BFBFBF" w:themeColor="background1" w:themeShade="BF"/>
            </w:tcBorders>
            <w:shd w:val="clear" w:color="auto" w:fill="F2F2F2"/>
            <w:tcMar>
              <w:left w:w="0" w:type="dxa"/>
              <w:right w:w="0" w:type="dxa"/>
            </w:tcMar>
            <w:vAlign w:val="center"/>
          </w:tcPr>
          <w:p w14:paraId="37324B4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dashed" w:sz="4" w:space="0" w:color="808080" w:themeColor="background1" w:themeShade="80"/>
              <w:right w:val="dashed" w:sz="4" w:space="0" w:color="BFBFBF" w:themeColor="background1" w:themeShade="BF"/>
            </w:tcBorders>
            <w:shd w:val="clear" w:color="auto" w:fill="F2F2F2"/>
            <w:vAlign w:val="center"/>
          </w:tcPr>
          <w:p w14:paraId="1F7E2DE5"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D</w:t>
            </w:r>
          </w:p>
        </w:tc>
        <w:tc>
          <w:tcPr>
            <w:tcW w:w="6789" w:type="dxa"/>
            <w:tcBorders>
              <w:top w:val="dashed" w:sz="4" w:space="0" w:color="BFBFBF" w:themeColor="background1" w:themeShade="BF"/>
              <w:left w:val="dashed" w:sz="4" w:space="0" w:color="BFBFBF" w:themeColor="background1" w:themeShade="BF"/>
              <w:bottom w:val="dashed" w:sz="4" w:space="0" w:color="808080" w:themeColor="background1" w:themeShade="80"/>
              <w:right w:val="nil"/>
            </w:tcBorders>
            <w:shd w:val="clear" w:color="auto" w:fill="F2F2F2"/>
            <w:vAlign w:val="center"/>
          </w:tcPr>
          <w:p w14:paraId="46B37AE4" w14:textId="7E147008"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有小型研究和病例报道或结论</w:t>
            </w:r>
            <w:r w:rsidR="00200A53">
              <w:rPr>
                <w:rFonts w:ascii="微软雅黑" w:eastAsia="微软雅黑" w:hAnsi="微软雅黑" w:cs="思源黑体 CN Light" w:hint="eastAsia"/>
                <w:color w:val="000000" w:themeColor="text1"/>
                <w:kern w:val="0"/>
                <w:sz w:val="16"/>
                <w:szCs w:val="16"/>
              </w:rPr>
              <w:t>未</w:t>
            </w:r>
            <w:r>
              <w:rPr>
                <w:rFonts w:ascii="微软雅黑" w:eastAsia="微软雅黑" w:hAnsi="微软雅黑" w:cs="思源黑体 CN Light" w:hint="eastAsia"/>
                <w:color w:val="000000" w:themeColor="text1"/>
                <w:kern w:val="0"/>
                <w:sz w:val="16"/>
                <w:szCs w:val="16"/>
              </w:rPr>
              <w:t>形成共识，评估疾病诊断或预后意义的生物标志物</w:t>
            </w:r>
          </w:p>
        </w:tc>
      </w:tr>
      <w:tr w:rsidR="00A16735" w14:paraId="30789447" w14:textId="77777777">
        <w:trPr>
          <w:jc w:val="center"/>
        </w:trPr>
        <w:tc>
          <w:tcPr>
            <w:tcW w:w="2552" w:type="dxa"/>
            <w:vMerge w:val="restart"/>
            <w:tcBorders>
              <w:top w:val="dashed" w:sz="4" w:space="0" w:color="808080" w:themeColor="background1" w:themeShade="80"/>
              <w:left w:val="nil"/>
              <w:right w:val="dashed" w:sz="4" w:space="0" w:color="BFBFBF" w:themeColor="background1" w:themeShade="BF"/>
            </w:tcBorders>
            <w:shd w:val="clear" w:color="auto" w:fill="FFFFFF" w:themeFill="background1"/>
            <w:tcMar>
              <w:left w:w="0" w:type="dxa"/>
              <w:right w:w="0" w:type="dxa"/>
            </w:tcMar>
            <w:vAlign w:val="center"/>
          </w:tcPr>
          <w:p w14:paraId="7DAAA87E"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III类变异</w:t>
            </w:r>
          </w:p>
          <w:p w14:paraId="170ED719"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（临床意义尚不明确的变异）</w:t>
            </w:r>
          </w:p>
        </w:tc>
        <w:tc>
          <w:tcPr>
            <w:tcW w:w="1126" w:type="dxa"/>
            <w:tcBorders>
              <w:top w:val="dashed" w:sz="4" w:space="0" w:color="808080" w:themeColor="background1" w:themeShade="80"/>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5E8E29" w14:textId="77777777" w:rsidR="00A16735" w:rsidRDefault="00A35CB0">
            <w:pPr>
              <w:adjustRightInd w:val="0"/>
              <w:snapToGrid w:val="0"/>
              <w:spacing w:line="32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tc>
        <w:tc>
          <w:tcPr>
            <w:tcW w:w="6789" w:type="dxa"/>
            <w:tcBorders>
              <w:top w:val="dashed" w:sz="4" w:space="0" w:color="808080" w:themeColor="background1" w:themeShade="8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807796"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伴有其他生物标志物</w:t>
            </w:r>
          </w:p>
        </w:tc>
      </w:tr>
      <w:tr w:rsidR="00A16735" w14:paraId="77040C98" w14:textId="77777777">
        <w:trPr>
          <w:jc w:val="center"/>
        </w:trPr>
        <w:tc>
          <w:tcPr>
            <w:tcW w:w="2552"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DD3905"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E12465" w14:textId="77777777" w:rsidR="00A16735" w:rsidRDefault="00A35CB0">
            <w:pPr>
              <w:adjustRightInd w:val="0"/>
              <w:snapToGrid w:val="0"/>
              <w:spacing w:line="32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tc>
        <w:tc>
          <w:tcPr>
            <w:tcW w:w="678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13E1DA4"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在人群数据库、特定亚人群数据库、泛癌种数据库、肿瘤特异性数据库中未检出</w:t>
            </w:r>
          </w:p>
        </w:tc>
      </w:tr>
      <w:tr w:rsidR="00A16735" w14:paraId="4B2897D5" w14:textId="77777777">
        <w:trPr>
          <w:jc w:val="center"/>
        </w:trPr>
        <w:tc>
          <w:tcPr>
            <w:tcW w:w="2552" w:type="dxa"/>
            <w:tcBorders>
              <w:top w:val="nil"/>
              <w:left w:val="nil"/>
              <w:bottom w:val="single" w:sz="4" w:space="0" w:color="auto"/>
              <w:right w:val="dashed" w:sz="4" w:space="0" w:color="BFBFBF" w:themeColor="background1" w:themeShade="BF"/>
            </w:tcBorders>
            <w:shd w:val="clear" w:color="auto" w:fill="F2F2F2"/>
            <w:tcMar>
              <w:left w:w="0" w:type="dxa"/>
              <w:right w:w="0" w:type="dxa"/>
            </w:tcMar>
            <w:vAlign w:val="center"/>
          </w:tcPr>
          <w:p w14:paraId="71641256"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IV类变异</w:t>
            </w:r>
          </w:p>
          <w:p w14:paraId="27205578" w14:textId="77777777" w:rsidR="00A16735" w:rsidRDefault="00A35CB0">
            <w:pPr>
              <w:adjustRightInd w:val="0"/>
              <w:snapToGrid w:val="0"/>
              <w:spacing w:line="260" w:lineRule="exact"/>
              <w:jc w:val="center"/>
              <w:rPr>
                <w:rFonts w:ascii="微软雅黑" w:eastAsia="微软雅黑" w:hAnsi="微软雅黑"/>
                <w:color w:val="FFFFFF" w:themeColor="background1"/>
                <w:sz w:val="16"/>
                <w:szCs w:val="16"/>
              </w:rPr>
            </w:pPr>
            <w:r>
              <w:rPr>
                <w:rFonts w:ascii="微软雅黑" w:eastAsia="微软雅黑" w:hAnsi="微软雅黑" w:hint="eastAsia"/>
                <w:color w:val="000000" w:themeColor="text1"/>
                <w:sz w:val="16"/>
                <w:szCs w:val="16"/>
              </w:rPr>
              <w:t>（良性/可能良性的变异）</w:t>
            </w:r>
          </w:p>
        </w:tc>
        <w:tc>
          <w:tcPr>
            <w:tcW w:w="1126" w:type="dxa"/>
            <w:tcBorders>
              <w:top w:val="nil"/>
              <w:left w:val="dashed" w:sz="4" w:space="0" w:color="BFBFBF" w:themeColor="background1" w:themeShade="BF"/>
              <w:bottom w:val="single" w:sz="4" w:space="0" w:color="auto"/>
              <w:right w:val="dashed" w:sz="4" w:space="0" w:color="BFBFBF" w:themeColor="background1" w:themeShade="BF"/>
            </w:tcBorders>
            <w:shd w:val="clear" w:color="auto" w:fill="F2F2F2"/>
            <w:vAlign w:val="center"/>
          </w:tcPr>
          <w:p w14:paraId="1E7BA98C" w14:textId="77777777" w:rsidR="00A16735" w:rsidRDefault="00A35CB0">
            <w:pPr>
              <w:adjustRightInd w:val="0"/>
              <w:snapToGrid w:val="0"/>
              <w:spacing w:line="320" w:lineRule="exact"/>
              <w:jc w:val="center"/>
              <w:rPr>
                <w:rFonts w:ascii="微软雅黑" w:eastAsia="微软雅黑" w:hAnsi="微软雅黑"/>
                <w:color w:val="FFFFFF" w:themeColor="background1"/>
                <w:sz w:val="16"/>
                <w:szCs w:val="16"/>
              </w:rPr>
            </w:pPr>
            <w:r>
              <w:rPr>
                <w:rFonts w:ascii="微软雅黑" w:eastAsia="微软雅黑" w:hAnsi="微软雅黑" w:hint="eastAsia"/>
                <w:color w:val="000000" w:themeColor="text1"/>
                <w:sz w:val="16"/>
                <w:szCs w:val="16"/>
              </w:rPr>
              <w:t>-</w:t>
            </w:r>
          </w:p>
        </w:tc>
        <w:tc>
          <w:tcPr>
            <w:tcW w:w="6789" w:type="dxa"/>
            <w:tcBorders>
              <w:top w:val="nil"/>
              <w:left w:val="dashed" w:sz="4" w:space="0" w:color="BFBFBF" w:themeColor="background1" w:themeShade="BF"/>
              <w:bottom w:val="single" w:sz="4" w:space="0" w:color="auto"/>
              <w:right w:val="nil"/>
            </w:tcBorders>
            <w:shd w:val="clear" w:color="auto" w:fill="F2F2F2"/>
            <w:vAlign w:val="center"/>
          </w:tcPr>
          <w:p w14:paraId="0924283E"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无确凿证据与癌种相关</w:t>
            </w:r>
          </w:p>
        </w:tc>
      </w:tr>
    </w:tbl>
    <w:p w14:paraId="430A34DA" w14:textId="77777777" w:rsidR="00A16735" w:rsidRDefault="00A35CB0">
      <w:pPr>
        <w:widowControl/>
        <w:jc w:val="left"/>
        <w:rPr>
          <w:rFonts w:ascii="微软雅黑" w:eastAsia="微软雅黑" w:hAnsi="微软雅黑"/>
          <w:b/>
          <w:color w:val="1666F6"/>
        </w:rPr>
      </w:pPr>
      <w:r>
        <w:rPr>
          <w:rFonts w:ascii="微软雅黑" w:eastAsia="微软雅黑" w:hAnsi="微软雅黑"/>
          <w:b/>
          <w:color w:val="1666F6"/>
        </w:rPr>
        <w:br w:type="page"/>
      </w:r>
    </w:p>
    <w:p w14:paraId="799A69EE"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附录4. 参考文献</w:t>
      </w:r>
    </w:p>
    <w:p w14:paraId="33DECE64" w14:textId="77777777" w:rsidR="00A16735" w:rsidRDefault="00A16735">
      <w:pPr>
        <w:pStyle w:val="NT"/>
        <w:spacing w:beforeLines="10" w:before="32" w:after="0"/>
        <w:ind w:left="0" w:firstLineChars="0" w:firstLine="0"/>
        <w:rPr>
          <w:rFonts w:ascii="微软雅黑" w:eastAsia="微软雅黑" w:hAnsi="微软雅黑" w:cs="Times New Roman"/>
          <w:spacing w:val="6"/>
          <w:sz w:val="16"/>
          <w:szCs w:val="16"/>
        </w:rPr>
      </w:pPr>
      <w:bookmarkStart w:id="17" w:name="Reference_remove"/>
      <w:bookmarkEnd w:id="9"/>
      <w:bookmarkEnd w:id="17"/>
    </w:p>
    <w:p w14:paraId="05A0A0C8"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 xml:space="preserve">Marilyn M Li, Michael Datto, Eric J </w:t>
      </w:r>
      <w:proofErr w:type="spellStart"/>
      <w:proofErr w:type="gramStart"/>
      <w:r>
        <w:rPr>
          <w:rFonts w:ascii="微软雅黑" w:eastAsia="微软雅黑" w:hAnsi="微软雅黑"/>
          <w:sz w:val="16"/>
          <w:szCs w:val="16"/>
        </w:rPr>
        <w:t>Duncavage,et</w:t>
      </w:r>
      <w:proofErr w:type="spellEnd"/>
      <w:r>
        <w:rPr>
          <w:rFonts w:ascii="微软雅黑" w:eastAsia="微软雅黑" w:hAnsi="微软雅黑"/>
          <w:sz w:val="16"/>
          <w:szCs w:val="16"/>
        </w:rPr>
        <w:t xml:space="preserve"> al.</w:t>
      </w:r>
      <w:proofErr w:type="gramEnd"/>
      <w:r>
        <w:rPr>
          <w:rFonts w:ascii="微软雅黑" w:eastAsia="微软雅黑" w:hAnsi="微软雅黑"/>
          <w:sz w:val="16"/>
          <w:szCs w:val="16"/>
        </w:rPr>
        <w:t>(2017)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14:paraId="7E44D2F2"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 xml:space="preserve">The Cancer Genome Atlas Research </w:t>
      </w:r>
      <w:proofErr w:type="spellStart"/>
      <w:r>
        <w:rPr>
          <w:rFonts w:ascii="微软雅黑" w:eastAsia="微软雅黑" w:hAnsi="微软雅黑"/>
          <w:sz w:val="16"/>
          <w:szCs w:val="16"/>
        </w:rPr>
        <w:t>Network.Integrated</w:t>
      </w:r>
      <w:proofErr w:type="spellEnd"/>
      <w:r>
        <w:rPr>
          <w:rFonts w:ascii="微软雅黑" w:eastAsia="微软雅黑" w:hAnsi="微软雅黑"/>
          <w:sz w:val="16"/>
          <w:szCs w:val="16"/>
        </w:rPr>
        <w:t xml:space="preserve"> Genomic Characterization of Endometrial Carcinoma. Nature volume 497, pages67–73(2013)</w:t>
      </w:r>
    </w:p>
    <w:p w14:paraId="6EF391B1"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https://www.accessdata.fda.gov/scripts/cder/daf/</w:t>
      </w:r>
    </w:p>
    <w:p w14:paraId="11292A97" w14:textId="77777777" w:rsidR="00A16735" w:rsidRDefault="00596C16">
      <w:pPr>
        <w:pStyle w:val="afffff"/>
        <w:numPr>
          <w:ilvl w:val="0"/>
          <w:numId w:val="4"/>
        </w:numPr>
        <w:spacing w:beforeLines="10" w:before="32" w:after="0" w:line="240" w:lineRule="auto"/>
        <w:ind w:left="350" w:hangingChars="175" w:hanging="350"/>
        <w:jc w:val="both"/>
        <w:rPr>
          <w:rFonts w:ascii="微软雅黑" w:eastAsia="微软雅黑" w:hAnsi="微软雅黑"/>
          <w:sz w:val="16"/>
          <w:szCs w:val="16"/>
        </w:rPr>
      </w:pPr>
      <w:hyperlink r:id="rId14" w:history="1">
        <w:r w:rsidR="00A35CB0">
          <w:rPr>
            <w:rStyle w:val="affff8"/>
            <w:rFonts w:ascii="微软雅黑" w:eastAsia="微软雅黑" w:hAnsi="微软雅黑"/>
            <w:sz w:val="16"/>
            <w:szCs w:val="16"/>
          </w:rPr>
          <w:t>http://www.nmpa.gov.cn/WS04/CL2042/</w:t>
        </w:r>
      </w:hyperlink>
    </w:p>
    <w:p w14:paraId="73539CEC" w14:textId="0B99A1EA" w:rsidR="00A16735" w:rsidRPr="009003AF"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lang w:eastAsia="zh-CN"/>
        </w:rPr>
      </w:pPr>
      <w:r>
        <w:rPr>
          <w:rFonts w:ascii="微软雅黑" w:eastAsia="微软雅黑" w:hAnsi="微软雅黑" w:cs="思源黑体 CN Normal" w:hint="eastAsia"/>
          <w:bCs/>
          <w:sz w:val="16"/>
          <w:szCs w:val="16"/>
          <w:lang w:eastAsia="zh-CN"/>
        </w:rPr>
        <w:t>林仲秋等《</w:t>
      </w:r>
      <w:r>
        <w:rPr>
          <w:rFonts w:ascii="微软雅黑" w:eastAsia="微软雅黑" w:hAnsi="微软雅黑" w:cs="思源黑体 CN Normal"/>
          <w:bCs/>
          <w:sz w:val="16"/>
          <w:szCs w:val="16"/>
          <w:lang w:eastAsia="zh-CN"/>
        </w:rPr>
        <w:t>2020 NCCN</w:t>
      </w:r>
      <w:r>
        <w:rPr>
          <w:rFonts w:ascii="微软雅黑" w:eastAsia="微软雅黑" w:hAnsi="微软雅黑" w:cs="思源黑体 CN Normal" w:hint="eastAsia"/>
          <w:bCs/>
          <w:sz w:val="16"/>
          <w:szCs w:val="16"/>
          <w:lang w:eastAsia="zh-CN"/>
        </w:rPr>
        <w:t>子宫肿瘤临床实践指南（第一版）》解读</w:t>
      </w:r>
    </w:p>
    <w:p w14:paraId="2F2618A7" w14:textId="06FD572B"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{%p for a in (</w:t>
      </w:r>
      <w:proofErr w:type="spellStart"/>
      <w:proofErr w:type="gramStart"/>
      <w:r w:rsidRPr="009003AF">
        <w:rPr>
          <w:rFonts w:ascii="微软雅黑" w:eastAsia="微软雅黑" w:hAnsi="微软雅黑"/>
          <w:sz w:val="16"/>
          <w:szCs w:val="16"/>
        </w:rPr>
        <w:t>refer.fixed</w:t>
      </w:r>
      <w:proofErr w:type="spellEnd"/>
      <w:proofErr w:type="gramEnd"/>
      <w:r w:rsidRPr="009003AF">
        <w:rPr>
          <w:rFonts w:ascii="微软雅黑" w:eastAsia="微软雅黑" w:hAnsi="微软雅黑"/>
          <w:sz w:val="16"/>
          <w:szCs w:val="16"/>
        </w:rPr>
        <w:t xml:space="preserve"> + refer.dynamic.s_var12 + refer.dynamic.msi)|unique%}</w:t>
      </w:r>
    </w:p>
    <w:p w14:paraId="638C816D" w14:textId="77777777"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{{a}}</w:t>
      </w:r>
    </w:p>
    <w:p w14:paraId="1FE53FEA" w14:textId="3FB467C2"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 xml:space="preserve">{%p </w:t>
      </w:r>
      <w:proofErr w:type="spellStart"/>
      <w:r w:rsidRPr="009003AF">
        <w:rPr>
          <w:rFonts w:ascii="微软雅黑" w:eastAsia="微软雅黑" w:hAnsi="微软雅黑"/>
          <w:sz w:val="16"/>
          <w:szCs w:val="16"/>
        </w:rPr>
        <w:t>endfor</w:t>
      </w:r>
      <w:proofErr w:type="spellEnd"/>
      <w:r w:rsidRPr="009003AF">
        <w:rPr>
          <w:rFonts w:ascii="微软雅黑" w:eastAsia="微软雅黑" w:hAnsi="微软雅黑"/>
          <w:sz w:val="16"/>
          <w:szCs w:val="16"/>
        </w:rPr>
        <w:t>%}</w:t>
      </w:r>
    </w:p>
    <w:sectPr w:rsidR="009003AF" w:rsidRPr="009003AF">
      <w:footerReference w:type="default" r:id="rId15"/>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35C98" w14:textId="77777777" w:rsidR="00596C16" w:rsidRDefault="00596C16">
      <w:r>
        <w:separator/>
      </w:r>
    </w:p>
  </w:endnote>
  <w:endnote w:type="continuationSeparator" w:id="0">
    <w:p w14:paraId="59674FCF" w14:textId="77777777" w:rsidR="00596C16" w:rsidRDefault="00596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639654"/>
    </w:sdtPr>
    <w:sdtEndPr>
      <w:rPr>
        <w:rFonts w:ascii="Calibri" w:eastAsia="宋体" w:hAnsi="Calibri" w:cs="Calibri"/>
        <w:sz w:val="16"/>
        <w:lang w:val="zh-CN"/>
      </w:rPr>
    </w:sdtEndPr>
    <w:sdtContent>
      <w:p w14:paraId="08D2C6DB" w14:textId="4B57D9F4" w:rsidR="00A16735" w:rsidRPr="00B57E4C" w:rsidRDefault="00B57E4C" w:rsidP="00B57E4C">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9</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19</w:t>
        </w:r>
        <w:r>
          <w:rPr>
            <w:rFonts w:ascii="Calibri" w:eastAsia="宋体" w:hAnsi="Calibri" w:cs="Calibri"/>
            <w:sz w:val="16"/>
            <w:lang w:val="zh-C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890778"/>
    </w:sdtPr>
    <w:sdtEndPr>
      <w:rPr>
        <w:rFonts w:ascii="Calibri" w:eastAsia="宋体" w:hAnsi="Calibri" w:cs="Calibri"/>
        <w:sz w:val="16"/>
        <w:lang w:val="zh-CN"/>
      </w:rPr>
    </w:sdtEndPr>
    <w:sdtContent>
      <w:p w14:paraId="0E850257" w14:textId="28EB4280" w:rsidR="00733839" w:rsidRPr="00B57E4C" w:rsidRDefault="00B57E4C" w:rsidP="00B57E4C">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9</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19</w:t>
        </w:r>
        <w:r>
          <w:rPr>
            <w:rFonts w:ascii="Calibri" w:eastAsia="宋体" w:hAnsi="Calibri" w:cs="Calibri"/>
            <w:sz w:val="16"/>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53929"/>
    </w:sdtPr>
    <w:sdtEndPr>
      <w:rPr>
        <w:rFonts w:ascii="Calibri" w:eastAsia="宋体" w:hAnsi="Calibri" w:cs="Calibri"/>
        <w:sz w:val="16"/>
        <w:lang w:val="zh-CN"/>
      </w:rPr>
    </w:sdtEndPr>
    <w:sdtContent>
      <w:sdt>
        <w:sdtPr>
          <w:id w:val="-1769616900"/>
        </w:sdtPr>
        <w:sdtEndPr>
          <w:rPr>
            <w:rFonts w:ascii="Calibri" w:eastAsia="宋体" w:hAnsi="Calibri" w:cs="Calibri"/>
            <w:sz w:val="16"/>
            <w:lang w:val="zh-CN"/>
          </w:rPr>
        </w:sdtEndPr>
        <w:sdtContent>
          <w:p w14:paraId="6A91E4D8" w14:textId="77777777" w:rsidR="00A16735" w:rsidRDefault="00A35CB0">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6</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12</w:t>
            </w:r>
            <w:r>
              <w:rPr>
                <w:rFonts w:ascii="Calibri" w:eastAsia="宋体" w:hAnsi="Calibri" w:cs="Calibri"/>
                <w:sz w:val="16"/>
                <w:lang w:val="zh-CN"/>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D87B0" w14:textId="77777777" w:rsidR="00596C16" w:rsidRDefault="00596C16">
      <w:r>
        <w:separator/>
      </w:r>
    </w:p>
  </w:footnote>
  <w:footnote w:type="continuationSeparator" w:id="0">
    <w:p w14:paraId="17E8243D" w14:textId="77777777" w:rsidR="00596C16" w:rsidRDefault="00596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99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14"/>
      <w:gridCol w:w="2759"/>
      <w:gridCol w:w="3118"/>
      <w:gridCol w:w="3261"/>
    </w:tblGrid>
    <w:tr w:rsidR="00B57E4C" w14:paraId="180A6427" w14:textId="77777777" w:rsidTr="00B41137">
      <w:trPr>
        <w:trHeight w:hRule="exact" w:val="694"/>
      </w:trPr>
      <w:tc>
        <w:tcPr>
          <w:tcW w:w="814" w:type="dxa"/>
          <w:tcBorders>
            <w:bottom w:val="nil"/>
          </w:tcBorders>
          <w:tcMar>
            <w:top w:w="60" w:type="dxa"/>
            <w:bottom w:w="60" w:type="dxa"/>
          </w:tcMar>
          <w:vAlign w:val="center"/>
        </w:tcPr>
        <w:p w14:paraId="75B011B4" w14:textId="77777777" w:rsidR="00B57E4C" w:rsidRDefault="00B57E4C" w:rsidP="00B57E4C">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6432" behindDoc="0" locked="0" layoutInCell="1" allowOverlap="1" wp14:anchorId="61B0DEF8" wp14:editId="5966AFC7">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759" w:type="dxa"/>
          <w:tcBorders>
            <w:bottom w:val="nil"/>
          </w:tcBorders>
          <w:tcMar>
            <w:top w:w="60" w:type="dxa"/>
            <w:bottom w:w="60" w:type="dxa"/>
          </w:tcMar>
          <w:vAlign w:val="center"/>
        </w:tcPr>
        <w:p w14:paraId="7EA42803" w14:textId="77777777" w:rsidR="00B57E4C" w:rsidRDefault="00B57E4C" w:rsidP="00283C1A">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Pr="00A44E25">
            <w:rPr>
              <w:rFonts w:ascii="微软雅黑" w:eastAsia="微软雅黑" w:hAnsi="微软雅黑"/>
              <w:color w:val="404040" w:themeColor="text1" w:themeTint="BF"/>
              <w:sz w:val="16"/>
              <w:szCs w:val="16"/>
            </w:rPr>
            <w:t>{{</w:t>
          </w:r>
          <w:proofErr w:type="spellStart"/>
          <w:r w:rsidRPr="00A44E25">
            <w:rPr>
              <w:rFonts w:ascii="微软雅黑" w:eastAsia="微软雅黑" w:hAnsi="微软雅黑"/>
              <w:color w:val="404040" w:themeColor="text1" w:themeTint="BF"/>
              <w:sz w:val="16"/>
              <w:szCs w:val="16"/>
            </w:rPr>
            <w:t>sample.sample_parent_id</w:t>
          </w:r>
          <w:proofErr w:type="spellEnd"/>
          <w:r w:rsidRPr="00A44E25">
            <w:rPr>
              <w:rFonts w:ascii="微软雅黑" w:eastAsia="微软雅黑" w:hAnsi="微软雅黑"/>
              <w:color w:val="404040" w:themeColor="text1" w:themeTint="BF"/>
              <w:sz w:val="16"/>
              <w:szCs w:val="16"/>
            </w:rPr>
            <w:t>}}</w:t>
          </w:r>
        </w:p>
      </w:tc>
      <w:tc>
        <w:tcPr>
          <w:tcW w:w="3118" w:type="dxa"/>
          <w:tcBorders>
            <w:bottom w:val="nil"/>
          </w:tcBorders>
          <w:vAlign w:val="center"/>
        </w:tcPr>
        <w:p w14:paraId="7AA00494" w14:textId="77777777" w:rsidR="00B57E4C" w:rsidRDefault="00B57E4C" w:rsidP="00283C1A">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A44E25">
            <w:rPr>
              <w:rFonts w:ascii="微软雅黑" w:eastAsia="微软雅黑" w:hAnsi="微软雅黑"/>
              <w:color w:val="404040" w:themeColor="text1" w:themeTint="BF"/>
              <w:sz w:val="16"/>
              <w:szCs w:val="16"/>
            </w:rPr>
            <w:t>{{</w:t>
          </w:r>
          <w:proofErr w:type="spellStart"/>
          <w:proofErr w:type="gramStart"/>
          <w:r w:rsidRPr="00A44E25">
            <w:rPr>
              <w:rFonts w:ascii="微软雅黑" w:eastAsia="微软雅黑" w:hAnsi="微软雅黑"/>
              <w:color w:val="404040" w:themeColor="text1" w:themeTint="BF"/>
              <w:sz w:val="16"/>
              <w:szCs w:val="16"/>
            </w:rPr>
            <w:t>sample.patient</w:t>
          </w:r>
          <w:proofErr w:type="gramEnd"/>
          <w:r w:rsidRPr="00A44E25">
            <w:rPr>
              <w:rFonts w:ascii="微软雅黑" w:eastAsia="微软雅黑" w:hAnsi="微软雅黑"/>
              <w:color w:val="404040" w:themeColor="text1" w:themeTint="BF"/>
              <w:sz w:val="16"/>
              <w:szCs w:val="16"/>
            </w:rPr>
            <w:t>_name</w:t>
          </w:r>
          <w:proofErr w:type="spellEnd"/>
          <w:r w:rsidRPr="00A44E25">
            <w:rPr>
              <w:rFonts w:ascii="微软雅黑" w:eastAsia="微软雅黑" w:hAnsi="微软雅黑"/>
              <w:color w:val="404040" w:themeColor="text1" w:themeTint="BF"/>
              <w:sz w:val="16"/>
              <w:szCs w:val="16"/>
            </w:rPr>
            <w:t>}}</w:t>
          </w:r>
        </w:p>
      </w:tc>
      <w:tc>
        <w:tcPr>
          <w:tcW w:w="3261" w:type="dxa"/>
          <w:tcBorders>
            <w:bottom w:val="nil"/>
          </w:tcBorders>
          <w:vAlign w:val="center"/>
        </w:tcPr>
        <w:p w14:paraId="67DCADF4" w14:textId="77777777" w:rsidR="00B57E4C" w:rsidRPr="00424154" w:rsidRDefault="00B57E4C" w:rsidP="00283C1A">
          <w:pPr>
            <w:jc w:val="center"/>
            <w:rPr>
              <w:rFonts w:ascii="微软雅黑" w:eastAsia="微软雅黑" w:hAnsi="微软雅黑" w:cs="Times New Roman (正文 CS 字体)"/>
              <w:spacing w:val="6"/>
              <w:sz w:val="16"/>
              <w:szCs w:val="16"/>
            </w:rPr>
          </w:pPr>
          <w:r>
            <w:rPr>
              <w:rFonts w:ascii="微软雅黑" w:eastAsia="微软雅黑" w:hAnsi="微软雅黑" w:hint="eastAsia"/>
              <w:color w:val="404040" w:themeColor="text1" w:themeTint="BF"/>
              <w:sz w:val="16"/>
              <w:szCs w:val="16"/>
            </w:rPr>
            <w:t>检测项目：</w:t>
          </w:r>
          <w:r w:rsidRPr="0017249E">
            <w:rPr>
              <w:rFonts w:ascii="微软雅黑" w:eastAsia="微软雅黑" w:hAnsi="微软雅黑" w:hint="eastAsia"/>
              <w:color w:val="404040" w:themeColor="text1" w:themeTint="BF"/>
              <w:sz w:val="16"/>
              <w:szCs w:val="16"/>
            </w:rPr>
            <w:t xml:space="preserve">{%if “子宫内膜癌” in </w:t>
          </w:r>
          <w:proofErr w:type="spellStart"/>
          <w:r w:rsidRPr="0017249E">
            <w:rPr>
              <w:rFonts w:ascii="微软雅黑" w:eastAsia="微软雅黑" w:hAnsi="微软雅黑" w:hint="eastAsia"/>
              <w:color w:val="404040" w:themeColor="text1" w:themeTint="BF"/>
              <w:sz w:val="16"/>
              <w:szCs w:val="16"/>
            </w:rPr>
            <w:t>sample.tumor_list</w:t>
          </w:r>
          <w:proofErr w:type="spellEnd"/>
          <w:r w:rsidRPr="0017249E">
            <w:rPr>
              <w:rFonts w:ascii="微软雅黑" w:eastAsia="微软雅黑" w:hAnsi="微软雅黑" w:hint="eastAsia"/>
              <w:color w:val="404040" w:themeColor="text1" w:themeTint="BF"/>
              <w:sz w:val="16"/>
              <w:szCs w:val="16"/>
            </w:rPr>
            <w:t>%}</w:t>
          </w:r>
          <w:r w:rsidRPr="00F853EE">
            <w:rPr>
              <w:rFonts w:ascii="微软雅黑" w:eastAsia="微软雅黑" w:hAnsi="微软雅黑" w:hint="eastAsia"/>
              <w:color w:val="404040" w:themeColor="text1" w:themeTint="BF"/>
              <w:sz w:val="16"/>
              <w:szCs w:val="16"/>
            </w:rPr>
            <w:t>子宫内膜</w:t>
          </w:r>
          <w:proofErr w:type="gramStart"/>
          <w:r w:rsidRPr="00F853EE">
            <w:rPr>
              <w:rFonts w:ascii="微软雅黑" w:eastAsia="微软雅黑" w:hAnsi="微软雅黑" w:hint="eastAsia"/>
              <w:color w:val="404040" w:themeColor="text1" w:themeTint="BF"/>
              <w:sz w:val="16"/>
              <w:szCs w:val="16"/>
            </w:rPr>
            <w:t>癌分子</w:t>
          </w:r>
          <w:proofErr w:type="gramEnd"/>
          <w:r w:rsidRPr="00F853EE">
            <w:rPr>
              <w:rFonts w:ascii="微软雅黑" w:eastAsia="微软雅黑" w:hAnsi="微软雅黑" w:hint="eastAsia"/>
              <w:color w:val="404040" w:themeColor="text1" w:themeTint="BF"/>
              <w:sz w:val="16"/>
              <w:szCs w:val="16"/>
            </w:rPr>
            <w:t xml:space="preserve">分型检测{%else%} </w:t>
          </w:r>
          <w:r w:rsidRPr="00F853EE">
            <w:rPr>
              <w:rFonts w:ascii="微软雅黑" w:eastAsia="微软雅黑" w:hAnsi="微软雅黑" w:hint="eastAsia"/>
              <w:i/>
              <w:iCs/>
              <w:color w:val="404040" w:themeColor="text1" w:themeTint="BF"/>
              <w:sz w:val="16"/>
              <w:szCs w:val="16"/>
            </w:rPr>
            <w:t>BRCA1、BRCA2、POLE、TP53</w:t>
          </w:r>
          <w:r w:rsidRPr="00F853EE">
            <w:rPr>
              <w:rFonts w:ascii="微软雅黑" w:eastAsia="微软雅黑" w:hAnsi="微软雅黑" w:hint="eastAsia"/>
              <w:color w:val="404040" w:themeColor="text1" w:themeTint="BF"/>
              <w:sz w:val="16"/>
              <w:szCs w:val="16"/>
            </w:rPr>
            <w:t>、MSI检测{%endif%</w:t>
          </w:r>
          <w:r>
            <w:rPr>
              <w:rFonts w:ascii="微软雅黑" w:eastAsia="微软雅黑" w:hAnsi="微软雅黑"/>
              <w:color w:val="404040" w:themeColor="text1" w:themeTint="BF"/>
              <w:sz w:val="16"/>
              <w:szCs w:val="16"/>
            </w:rPr>
            <w:t>}</w:t>
          </w:r>
        </w:p>
      </w:tc>
    </w:tr>
  </w:tbl>
  <w:p w14:paraId="78550312" w14:textId="77777777" w:rsidR="00A16735" w:rsidRPr="00B57E4C" w:rsidRDefault="00A16735" w:rsidP="00B57E4C">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99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14"/>
      <w:gridCol w:w="2759"/>
      <w:gridCol w:w="3118"/>
      <w:gridCol w:w="3261"/>
    </w:tblGrid>
    <w:tr w:rsidR="00B57E4C" w14:paraId="38AA05CD" w14:textId="77777777" w:rsidTr="00B57E4C">
      <w:trPr>
        <w:trHeight w:hRule="exact" w:val="694"/>
      </w:trPr>
      <w:tc>
        <w:tcPr>
          <w:tcW w:w="814" w:type="dxa"/>
          <w:tcBorders>
            <w:bottom w:val="nil"/>
          </w:tcBorders>
          <w:tcMar>
            <w:top w:w="60" w:type="dxa"/>
            <w:bottom w:w="60" w:type="dxa"/>
          </w:tcMar>
          <w:vAlign w:val="center"/>
        </w:tcPr>
        <w:p w14:paraId="3DBCEDCB" w14:textId="3511B5FE" w:rsidR="00B57E4C" w:rsidRDefault="00B57E4C">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4384" behindDoc="0" locked="0" layoutInCell="1" allowOverlap="1" wp14:anchorId="35562784" wp14:editId="4536B471">
                <wp:simplePos x="0" y="0"/>
                <wp:positionH relativeFrom="column">
                  <wp:posOffset>-2540</wp:posOffset>
                </wp:positionH>
                <wp:positionV relativeFrom="paragraph">
                  <wp:posOffset>1270</wp:posOffset>
                </wp:positionV>
                <wp:extent cx="417830" cy="407035"/>
                <wp:effectExtent l="0" t="0" r="1905" b="0"/>
                <wp:wrapNone/>
                <wp:docPr id="14" name="图片 14"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759" w:type="dxa"/>
          <w:tcBorders>
            <w:bottom w:val="nil"/>
          </w:tcBorders>
          <w:tcMar>
            <w:top w:w="60" w:type="dxa"/>
            <w:bottom w:w="60" w:type="dxa"/>
          </w:tcMar>
          <w:vAlign w:val="center"/>
        </w:tcPr>
        <w:p w14:paraId="13FB5FF0" w14:textId="77407D80" w:rsidR="00B57E4C" w:rsidRDefault="00B57E4C" w:rsidP="00F3214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Pr="00A44E25">
            <w:rPr>
              <w:rFonts w:ascii="微软雅黑" w:eastAsia="微软雅黑" w:hAnsi="微软雅黑"/>
              <w:color w:val="404040" w:themeColor="text1" w:themeTint="BF"/>
              <w:sz w:val="16"/>
              <w:szCs w:val="16"/>
            </w:rPr>
            <w:t>{{</w:t>
          </w:r>
          <w:proofErr w:type="spellStart"/>
          <w:r w:rsidRPr="00A44E25">
            <w:rPr>
              <w:rFonts w:ascii="微软雅黑" w:eastAsia="微软雅黑" w:hAnsi="微软雅黑"/>
              <w:color w:val="404040" w:themeColor="text1" w:themeTint="BF"/>
              <w:sz w:val="16"/>
              <w:szCs w:val="16"/>
            </w:rPr>
            <w:t>sample.sample_parent_id</w:t>
          </w:r>
          <w:proofErr w:type="spellEnd"/>
          <w:r w:rsidRPr="00A44E25">
            <w:rPr>
              <w:rFonts w:ascii="微软雅黑" w:eastAsia="微软雅黑" w:hAnsi="微软雅黑"/>
              <w:color w:val="404040" w:themeColor="text1" w:themeTint="BF"/>
              <w:sz w:val="16"/>
              <w:szCs w:val="16"/>
            </w:rPr>
            <w:t>}}</w:t>
          </w:r>
        </w:p>
      </w:tc>
      <w:tc>
        <w:tcPr>
          <w:tcW w:w="3118" w:type="dxa"/>
          <w:tcBorders>
            <w:bottom w:val="nil"/>
          </w:tcBorders>
          <w:vAlign w:val="center"/>
        </w:tcPr>
        <w:p w14:paraId="2D9C2FD6" w14:textId="7B58F101" w:rsidR="00B57E4C" w:rsidRDefault="00B57E4C" w:rsidP="00F3214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A44E25">
            <w:rPr>
              <w:rFonts w:ascii="微软雅黑" w:eastAsia="微软雅黑" w:hAnsi="微软雅黑"/>
              <w:color w:val="404040" w:themeColor="text1" w:themeTint="BF"/>
              <w:sz w:val="16"/>
              <w:szCs w:val="16"/>
            </w:rPr>
            <w:t>{{</w:t>
          </w:r>
          <w:proofErr w:type="spellStart"/>
          <w:proofErr w:type="gramStart"/>
          <w:r w:rsidRPr="00A44E25">
            <w:rPr>
              <w:rFonts w:ascii="微软雅黑" w:eastAsia="微软雅黑" w:hAnsi="微软雅黑"/>
              <w:color w:val="404040" w:themeColor="text1" w:themeTint="BF"/>
              <w:sz w:val="16"/>
              <w:szCs w:val="16"/>
            </w:rPr>
            <w:t>sample.patient</w:t>
          </w:r>
          <w:proofErr w:type="gramEnd"/>
          <w:r w:rsidRPr="00A44E25">
            <w:rPr>
              <w:rFonts w:ascii="微软雅黑" w:eastAsia="微软雅黑" w:hAnsi="微软雅黑"/>
              <w:color w:val="404040" w:themeColor="text1" w:themeTint="BF"/>
              <w:sz w:val="16"/>
              <w:szCs w:val="16"/>
            </w:rPr>
            <w:t>_name</w:t>
          </w:r>
          <w:proofErr w:type="spellEnd"/>
          <w:r w:rsidRPr="00A44E25">
            <w:rPr>
              <w:rFonts w:ascii="微软雅黑" w:eastAsia="微软雅黑" w:hAnsi="微软雅黑"/>
              <w:color w:val="404040" w:themeColor="text1" w:themeTint="BF"/>
              <w:sz w:val="16"/>
              <w:szCs w:val="16"/>
            </w:rPr>
            <w:t>}}</w:t>
          </w:r>
        </w:p>
      </w:tc>
      <w:tc>
        <w:tcPr>
          <w:tcW w:w="3261" w:type="dxa"/>
          <w:tcBorders>
            <w:bottom w:val="nil"/>
          </w:tcBorders>
          <w:vAlign w:val="center"/>
        </w:tcPr>
        <w:p w14:paraId="5BE400AE" w14:textId="4037EC0D" w:rsidR="00B57E4C" w:rsidRPr="00424154" w:rsidRDefault="00B57E4C" w:rsidP="00F32146">
          <w:pPr>
            <w:jc w:val="center"/>
            <w:rPr>
              <w:rFonts w:ascii="微软雅黑" w:eastAsia="微软雅黑" w:hAnsi="微软雅黑" w:cs="Times New Roman (正文 CS 字体)"/>
              <w:spacing w:val="6"/>
              <w:sz w:val="16"/>
              <w:szCs w:val="16"/>
            </w:rPr>
          </w:pPr>
          <w:r>
            <w:rPr>
              <w:rFonts w:ascii="微软雅黑" w:eastAsia="微软雅黑" w:hAnsi="微软雅黑" w:hint="eastAsia"/>
              <w:color w:val="404040" w:themeColor="text1" w:themeTint="BF"/>
              <w:sz w:val="16"/>
              <w:szCs w:val="16"/>
            </w:rPr>
            <w:t>检测项目：</w:t>
          </w:r>
          <w:r w:rsidRPr="0017249E">
            <w:rPr>
              <w:rFonts w:ascii="微软雅黑" w:eastAsia="微软雅黑" w:hAnsi="微软雅黑" w:hint="eastAsia"/>
              <w:color w:val="404040" w:themeColor="text1" w:themeTint="BF"/>
              <w:sz w:val="16"/>
              <w:szCs w:val="16"/>
            </w:rPr>
            <w:t xml:space="preserve">{%if “子宫内膜癌” in </w:t>
          </w:r>
          <w:proofErr w:type="spellStart"/>
          <w:r w:rsidRPr="0017249E">
            <w:rPr>
              <w:rFonts w:ascii="微软雅黑" w:eastAsia="微软雅黑" w:hAnsi="微软雅黑" w:hint="eastAsia"/>
              <w:color w:val="404040" w:themeColor="text1" w:themeTint="BF"/>
              <w:sz w:val="16"/>
              <w:szCs w:val="16"/>
            </w:rPr>
            <w:t>sample.tumor_list</w:t>
          </w:r>
          <w:proofErr w:type="spellEnd"/>
          <w:r w:rsidRPr="0017249E">
            <w:rPr>
              <w:rFonts w:ascii="微软雅黑" w:eastAsia="微软雅黑" w:hAnsi="微软雅黑" w:hint="eastAsia"/>
              <w:color w:val="404040" w:themeColor="text1" w:themeTint="BF"/>
              <w:sz w:val="16"/>
              <w:szCs w:val="16"/>
            </w:rPr>
            <w:t>%}</w:t>
          </w:r>
          <w:r w:rsidRPr="00F853EE">
            <w:rPr>
              <w:rFonts w:ascii="微软雅黑" w:eastAsia="微软雅黑" w:hAnsi="微软雅黑" w:hint="eastAsia"/>
              <w:color w:val="404040" w:themeColor="text1" w:themeTint="BF"/>
              <w:sz w:val="16"/>
              <w:szCs w:val="16"/>
            </w:rPr>
            <w:t>子宫内膜</w:t>
          </w:r>
          <w:proofErr w:type="gramStart"/>
          <w:r w:rsidRPr="00F853EE">
            <w:rPr>
              <w:rFonts w:ascii="微软雅黑" w:eastAsia="微软雅黑" w:hAnsi="微软雅黑" w:hint="eastAsia"/>
              <w:color w:val="404040" w:themeColor="text1" w:themeTint="BF"/>
              <w:sz w:val="16"/>
              <w:szCs w:val="16"/>
            </w:rPr>
            <w:t>癌分子</w:t>
          </w:r>
          <w:proofErr w:type="gramEnd"/>
          <w:r w:rsidRPr="00F853EE">
            <w:rPr>
              <w:rFonts w:ascii="微软雅黑" w:eastAsia="微软雅黑" w:hAnsi="微软雅黑" w:hint="eastAsia"/>
              <w:color w:val="404040" w:themeColor="text1" w:themeTint="BF"/>
              <w:sz w:val="16"/>
              <w:szCs w:val="16"/>
            </w:rPr>
            <w:t xml:space="preserve">分型检测{%else%} </w:t>
          </w:r>
          <w:r w:rsidRPr="00F853EE">
            <w:rPr>
              <w:rFonts w:ascii="微软雅黑" w:eastAsia="微软雅黑" w:hAnsi="微软雅黑" w:hint="eastAsia"/>
              <w:i/>
              <w:iCs/>
              <w:color w:val="404040" w:themeColor="text1" w:themeTint="BF"/>
              <w:sz w:val="16"/>
              <w:szCs w:val="16"/>
            </w:rPr>
            <w:t>BRCA1、BRCA2、POLE、TP53</w:t>
          </w:r>
          <w:r w:rsidRPr="00F853EE">
            <w:rPr>
              <w:rFonts w:ascii="微软雅黑" w:eastAsia="微软雅黑" w:hAnsi="微软雅黑" w:hint="eastAsia"/>
              <w:color w:val="404040" w:themeColor="text1" w:themeTint="BF"/>
              <w:sz w:val="16"/>
              <w:szCs w:val="16"/>
            </w:rPr>
            <w:t>、MSI检测{%endif%</w:t>
          </w:r>
          <w:r>
            <w:rPr>
              <w:rFonts w:ascii="微软雅黑" w:eastAsia="微软雅黑" w:hAnsi="微软雅黑"/>
              <w:color w:val="404040" w:themeColor="text1" w:themeTint="BF"/>
              <w:sz w:val="16"/>
              <w:szCs w:val="16"/>
            </w:rPr>
            <w:t>}</w:t>
          </w:r>
        </w:p>
      </w:tc>
    </w:tr>
  </w:tbl>
  <w:p w14:paraId="6DAD622F" w14:textId="77777777" w:rsidR="00A16735" w:rsidRDefault="00A1673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A6D3B"/>
    <w:multiLevelType w:val="multilevel"/>
    <w:tmpl w:val="2C8A6D3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271764D"/>
    <w:multiLevelType w:val="multilevel"/>
    <w:tmpl w:val="5271764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2B9E"/>
    <w:rsid w:val="0000699C"/>
    <w:rsid w:val="00007D93"/>
    <w:rsid w:val="00007E0F"/>
    <w:rsid w:val="00007EFD"/>
    <w:rsid w:val="00012B00"/>
    <w:rsid w:val="000143F6"/>
    <w:rsid w:val="00014A0D"/>
    <w:rsid w:val="0001579A"/>
    <w:rsid w:val="000158AB"/>
    <w:rsid w:val="00015AD8"/>
    <w:rsid w:val="000171DA"/>
    <w:rsid w:val="00020262"/>
    <w:rsid w:val="00020C8B"/>
    <w:rsid w:val="000217F0"/>
    <w:rsid w:val="00021E45"/>
    <w:rsid w:val="000221BF"/>
    <w:rsid w:val="00022A5D"/>
    <w:rsid w:val="0002494A"/>
    <w:rsid w:val="0002495A"/>
    <w:rsid w:val="000253D9"/>
    <w:rsid w:val="00026B69"/>
    <w:rsid w:val="00030AFD"/>
    <w:rsid w:val="000314DF"/>
    <w:rsid w:val="000318C1"/>
    <w:rsid w:val="0003268D"/>
    <w:rsid w:val="00032768"/>
    <w:rsid w:val="000372FC"/>
    <w:rsid w:val="000374A8"/>
    <w:rsid w:val="00037E8B"/>
    <w:rsid w:val="0004066A"/>
    <w:rsid w:val="00041F1D"/>
    <w:rsid w:val="00042D9C"/>
    <w:rsid w:val="00042F46"/>
    <w:rsid w:val="000430A9"/>
    <w:rsid w:val="00043400"/>
    <w:rsid w:val="00043913"/>
    <w:rsid w:val="00043BA3"/>
    <w:rsid w:val="00043F1A"/>
    <w:rsid w:val="00044242"/>
    <w:rsid w:val="00045EEA"/>
    <w:rsid w:val="000464F6"/>
    <w:rsid w:val="00046938"/>
    <w:rsid w:val="00046E1D"/>
    <w:rsid w:val="0004761C"/>
    <w:rsid w:val="00050642"/>
    <w:rsid w:val="00050C88"/>
    <w:rsid w:val="00052934"/>
    <w:rsid w:val="00052F6F"/>
    <w:rsid w:val="0005554B"/>
    <w:rsid w:val="00055816"/>
    <w:rsid w:val="00056085"/>
    <w:rsid w:val="000561C9"/>
    <w:rsid w:val="00056500"/>
    <w:rsid w:val="00057135"/>
    <w:rsid w:val="00057388"/>
    <w:rsid w:val="00057D40"/>
    <w:rsid w:val="00060740"/>
    <w:rsid w:val="00062517"/>
    <w:rsid w:val="0006331B"/>
    <w:rsid w:val="000647D3"/>
    <w:rsid w:val="000657DC"/>
    <w:rsid w:val="00066328"/>
    <w:rsid w:val="000705B8"/>
    <w:rsid w:val="000718C6"/>
    <w:rsid w:val="00072B07"/>
    <w:rsid w:val="00075B30"/>
    <w:rsid w:val="00080924"/>
    <w:rsid w:val="0008092D"/>
    <w:rsid w:val="00080B85"/>
    <w:rsid w:val="00080EC8"/>
    <w:rsid w:val="00081A2F"/>
    <w:rsid w:val="00084AEB"/>
    <w:rsid w:val="000864A5"/>
    <w:rsid w:val="00086FDB"/>
    <w:rsid w:val="00086FDC"/>
    <w:rsid w:val="000875CB"/>
    <w:rsid w:val="000908B5"/>
    <w:rsid w:val="00090D84"/>
    <w:rsid w:val="000929C3"/>
    <w:rsid w:val="0009318B"/>
    <w:rsid w:val="00095DB2"/>
    <w:rsid w:val="00096675"/>
    <w:rsid w:val="00096D8B"/>
    <w:rsid w:val="000971ED"/>
    <w:rsid w:val="000A08CD"/>
    <w:rsid w:val="000A0950"/>
    <w:rsid w:val="000A48A5"/>
    <w:rsid w:val="000A48DB"/>
    <w:rsid w:val="000A65EB"/>
    <w:rsid w:val="000B3839"/>
    <w:rsid w:val="000B3D9E"/>
    <w:rsid w:val="000B422A"/>
    <w:rsid w:val="000B580D"/>
    <w:rsid w:val="000B5851"/>
    <w:rsid w:val="000B5BDE"/>
    <w:rsid w:val="000B6294"/>
    <w:rsid w:val="000B6935"/>
    <w:rsid w:val="000B6BBC"/>
    <w:rsid w:val="000B6BDB"/>
    <w:rsid w:val="000B6DFD"/>
    <w:rsid w:val="000C0150"/>
    <w:rsid w:val="000C0B45"/>
    <w:rsid w:val="000C120B"/>
    <w:rsid w:val="000C1C52"/>
    <w:rsid w:val="000C1FC1"/>
    <w:rsid w:val="000C29B5"/>
    <w:rsid w:val="000C2AD5"/>
    <w:rsid w:val="000C2CEE"/>
    <w:rsid w:val="000C2D38"/>
    <w:rsid w:val="000C317D"/>
    <w:rsid w:val="000C3611"/>
    <w:rsid w:val="000C4261"/>
    <w:rsid w:val="000C51E0"/>
    <w:rsid w:val="000C524E"/>
    <w:rsid w:val="000C6538"/>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404E"/>
    <w:rsid w:val="000E5C49"/>
    <w:rsid w:val="000E6530"/>
    <w:rsid w:val="000E78AB"/>
    <w:rsid w:val="000F1A98"/>
    <w:rsid w:val="000F2A7A"/>
    <w:rsid w:val="000F3B1D"/>
    <w:rsid w:val="000F46D9"/>
    <w:rsid w:val="000F4F0B"/>
    <w:rsid w:val="000F5568"/>
    <w:rsid w:val="000F5A17"/>
    <w:rsid w:val="000F62F2"/>
    <w:rsid w:val="000F6FFA"/>
    <w:rsid w:val="000F7A06"/>
    <w:rsid w:val="0010055C"/>
    <w:rsid w:val="00103914"/>
    <w:rsid w:val="001053DE"/>
    <w:rsid w:val="00106043"/>
    <w:rsid w:val="00111E51"/>
    <w:rsid w:val="00113C07"/>
    <w:rsid w:val="00113FE3"/>
    <w:rsid w:val="00115B5F"/>
    <w:rsid w:val="001165E0"/>
    <w:rsid w:val="00116C43"/>
    <w:rsid w:val="0011707E"/>
    <w:rsid w:val="001224DD"/>
    <w:rsid w:val="001224EA"/>
    <w:rsid w:val="00122B43"/>
    <w:rsid w:val="001310D7"/>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56066"/>
    <w:rsid w:val="00156AE4"/>
    <w:rsid w:val="00157692"/>
    <w:rsid w:val="00161FC8"/>
    <w:rsid w:val="0016294B"/>
    <w:rsid w:val="00162C2B"/>
    <w:rsid w:val="00163283"/>
    <w:rsid w:val="001660B1"/>
    <w:rsid w:val="001665D5"/>
    <w:rsid w:val="001674DC"/>
    <w:rsid w:val="001675A8"/>
    <w:rsid w:val="0016792A"/>
    <w:rsid w:val="00173AEC"/>
    <w:rsid w:val="00174666"/>
    <w:rsid w:val="00174956"/>
    <w:rsid w:val="00175246"/>
    <w:rsid w:val="0017691F"/>
    <w:rsid w:val="001842E4"/>
    <w:rsid w:val="00185551"/>
    <w:rsid w:val="001858ED"/>
    <w:rsid w:val="0019134E"/>
    <w:rsid w:val="00191E2B"/>
    <w:rsid w:val="00192D0F"/>
    <w:rsid w:val="00192DC8"/>
    <w:rsid w:val="00192DF2"/>
    <w:rsid w:val="001946F7"/>
    <w:rsid w:val="0019476B"/>
    <w:rsid w:val="00196280"/>
    <w:rsid w:val="001978D0"/>
    <w:rsid w:val="001A1289"/>
    <w:rsid w:val="001A13EF"/>
    <w:rsid w:val="001A1874"/>
    <w:rsid w:val="001A1B29"/>
    <w:rsid w:val="001A293C"/>
    <w:rsid w:val="001A302C"/>
    <w:rsid w:val="001A36BC"/>
    <w:rsid w:val="001A58D9"/>
    <w:rsid w:val="001A6483"/>
    <w:rsid w:val="001A6ACB"/>
    <w:rsid w:val="001A6DD1"/>
    <w:rsid w:val="001A70F9"/>
    <w:rsid w:val="001B0F3F"/>
    <w:rsid w:val="001B10DC"/>
    <w:rsid w:val="001B125C"/>
    <w:rsid w:val="001B3B9B"/>
    <w:rsid w:val="001B4F32"/>
    <w:rsid w:val="001B6718"/>
    <w:rsid w:val="001B6D8D"/>
    <w:rsid w:val="001B73B3"/>
    <w:rsid w:val="001B768B"/>
    <w:rsid w:val="001C07F7"/>
    <w:rsid w:val="001C252D"/>
    <w:rsid w:val="001C264D"/>
    <w:rsid w:val="001C3C13"/>
    <w:rsid w:val="001C44F3"/>
    <w:rsid w:val="001C4791"/>
    <w:rsid w:val="001C4EF2"/>
    <w:rsid w:val="001C6264"/>
    <w:rsid w:val="001C6E5F"/>
    <w:rsid w:val="001C7B50"/>
    <w:rsid w:val="001D06BF"/>
    <w:rsid w:val="001D1217"/>
    <w:rsid w:val="001D22FF"/>
    <w:rsid w:val="001D2AE1"/>
    <w:rsid w:val="001D354A"/>
    <w:rsid w:val="001D380F"/>
    <w:rsid w:val="001D409A"/>
    <w:rsid w:val="001D5B3F"/>
    <w:rsid w:val="001D7230"/>
    <w:rsid w:val="001E00FF"/>
    <w:rsid w:val="001E0BC2"/>
    <w:rsid w:val="001E268C"/>
    <w:rsid w:val="001E3F4D"/>
    <w:rsid w:val="001E4298"/>
    <w:rsid w:val="001E65C1"/>
    <w:rsid w:val="001E661B"/>
    <w:rsid w:val="001E7C53"/>
    <w:rsid w:val="001F0957"/>
    <w:rsid w:val="001F0DE9"/>
    <w:rsid w:val="001F1C21"/>
    <w:rsid w:val="001F47A0"/>
    <w:rsid w:val="001F4EDD"/>
    <w:rsid w:val="001F7E82"/>
    <w:rsid w:val="001F7FC3"/>
    <w:rsid w:val="00200A53"/>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56BB"/>
    <w:rsid w:val="002161C6"/>
    <w:rsid w:val="002169BC"/>
    <w:rsid w:val="002174AD"/>
    <w:rsid w:val="00220F94"/>
    <w:rsid w:val="002218AB"/>
    <w:rsid w:val="0022231D"/>
    <w:rsid w:val="002224FE"/>
    <w:rsid w:val="00222912"/>
    <w:rsid w:val="002239B0"/>
    <w:rsid w:val="00224A15"/>
    <w:rsid w:val="00225112"/>
    <w:rsid w:val="00226D5D"/>
    <w:rsid w:val="002300A4"/>
    <w:rsid w:val="0023205F"/>
    <w:rsid w:val="00232777"/>
    <w:rsid w:val="00234456"/>
    <w:rsid w:val="0023504F"/>
    <w:rsid w:val="00235D8A"/>
    <w:rsid w:val="00236052"/>
    <w:rsid w:val="00236E0F"/>
    <w:rsid w:val="00236FB6"/>
    <w:rsid w:val="00236FE2"/>
    <w:rsid w:val="002370F2"/>
    <w:rsid w:val="00240BC1"/>
    <w:rsid w:val="00241F8E"/>
    <w:rsid w:val="002429D1"/>
    <w:rsid w:val="002435A8"/>
    <w:rsid w:val="00243F66"/>
    <w:rsid w:val="002444F8"/>
    <w:rsid w:val="00244A7E"/>
    <w:rsid w:val="00246A5E"/>
    <w:rsid w:val="00246BE1"/>
    <w:rsid w:val="00246EC7"/>
    <w:rsid w:val="002476E9"/>
    <w:rsid w:val="00250077"/>
    <w:rsid w:val="00250135"/>
    <w:rsid w:val="0025056D"/>
    <w:rsid w:val="00251C4C"/>
    <w:rsid w:val="0025253F"/>
    <w:rsid w:val="002535BC"/>
    <w:rsid w:val="002551B3"/>
    <w:rsid w:val="00256FCD"/>
    <w:rsid w:val="00260819"/>
    <w:rsid w:val="00261469"/>
    <w:rsid w:val="00263D74"/>
    <w:rsid w:val="00266AEE"/>
    <w:rsid w:val="00267268"/>
    <w:rsid w:val="00267672"/>
    <w:rsid w:val="00267872"/>
    <w:rsid w:val="00270A0B"/>
    <w:rsid w:val="00271C8B"/>
    <w:rsid w:val="002732E0"/>
    <w:rsid w:val="00273E57"/>
    <w:rsid w:val="002766D8"/>
    <w:rsid w:val="00276F99"/>
    <w:rsid w:val="002771C2"/>
    <w:rsid w:val="002806F9"/>
    <w:rsid w:val="00282677"/>
    <w:rsid w:val="00282E04"/>
    <w:rsid w:val="00283C1A"/>
    <w:rsid w:val="00283F51"/>
    <w:rsid w:val="002841EA"/>
    <w:rsid w:val="00284F46"/>
    <w:rsid w:val="0028523C"/>
    <w:rsid w:val="00285EE8"/>
    <w:rsid w:val="00286738"/>
    <w:rsid w:val="00286905"/>
    <w:rsid w:val="002870C6"/>
    <w:rsid w:val="00287CD5"/>
    <w:rsid w:val="0029005F"/>
    <w:rsid w:val="00291295"/>
    <w:rsid w:val="002921CC"/>
    <w:rsid w:val="00292D21"/>
    <w:rsid w:val="00294BBE"/>
    <w:rsid w:val="00295FF9"/>
    <w:rsid w:val="0029752B"/>
    <w:rsid w:val="002978C1"/>
    <w:rsid w:val="002A3115"/>
    <w:rsid w:val="002A3EB3"/>
    <w:rsid w:val="002A4A5C"/>
    <w:rsid w:val="002A5BF2"/>
    <w:rsid w:val="002A65B4"/>
    <w:rsid w:val="002A66E0"/>
    <w:rsid w:val="002B2425"/>
    <w:rsid w:val="002B34F1"/>
    <w:rsid w:val="002B6CAE"/>
    <w:rsid w:val="002C017D"/>
    <w:rsid w:val="002C053C"/>
    <w:rsid w:val="002C105C"/>
    <w:rsid w:val="002C23C5"/>
    <w:rsid w:val="002C51AA"/>
    <w:rsid w:val="002C6CC4"/>
    <w:rsid w:val="002C75FB"/>
    <w:rsid w:val="002D114E"/>
    <w:rsid w:val="002D1379"/>
    <w:rsid w:val="002D1726"/>
    <w:rsid w:val="002D363A"/>
    <w:rsid w:val="002D4814"/>
    <w:rsid w:val="002E0E9D"/>
    <w:rsid w:val="002E1842"/>
    <w:rsid w:val="002E2CCD"/>
    <w:rsid w:val="002E3376"/>
    <w:rsid w:val="002E3E9D"/>
    <w:rsid w:val="002E3F76"/>
    <w:rsid w:val="002E438E"/>
    <w:rsid w:val="002E6405"/>
    <w:rsid w:val="002E745F"/>
    <w:rsid w:val="002F0118"/>
    <w:rsid w:val="002F12B9"/>
    <w:rsid w:val="002F1CCE"/>
    <w:rsid w:val="002F2DA5"/>
    <w:rsid w:val="002F3268"/>
    <w:rsid w:val="002F4611"/>
    <w:rsid w:val="002F79D2"/>
    <w:rsid w:val="0030072F"/>
    <w:rsid w:val="0030298B"/>
    <w:rsid w:val="00303E38"/>
    <w:rsid w:val="00303EE5"/>
    <w:rsid w:val="00304749"/>
    <w:rsid w:val="0030482A"/>
    <w:rsid w:val="00305263"/>
    <w:rsid w:val="003055CB"/>
    <w:rsid w:val="00305B34"/>
    <w:rsid w:val="00305F65"/>
    <w:rsid w:val="00307216"/>
    <w:rsid w:val="00310051"/>
    <w:rsid w:val="0031053C"/>
    <w:rsid w:val="00311472"/>
    <w:rsid w:val="00311BEB"/>
    <w:rsid w:val="00311C64"/>
    <w:rsid w:val="00312750"/>
    <w:rsid w:val="003134E5"/>
    <w:rsid w:val="00314C17"/>
    <w:rsid w:val="00314C3F"/>
    <w:rsid w:val="003157F4"/>
    <w:rsid w:val="00316B26"/>
    <w:rsid w:val="003177C3"/>
    <w:rsid w:val="0032070D"/>
    <w:rsid w:val="00321ED5"/>
    <w:rsid w:val="0032280D"/>
    <w:rsid w:val="003230FA"/>
    <w:rsid w:val="003231ED"/>
    <w:rsid w:val="00323EB9"/>
    <w:rsid w:val="00325DF7"/>
    <w:rsid w:val="00327717"/>
    <w:rsid w:val="00327AF7"/>
    <w:rsid w:val="00331B07"/>
    <w:rsid w:val="00331DF4"/>
    <w:rsid w:val="00331E5E"/>
    <w:rsid w:val="003329EC"/>
    <w:rsid w:val="00333464"/>
    <w:rsid w:val="00333DF2"/>
    <w:rsid w:val="00336491"/>
    <w:rsid w:val="00336BED"/>
    <w:rsid w:val="00340628"/>
    <w:rsid w:val="0034159A"/>
    <w:rsid w:val="00342CB5"/>
    <w:rsid w:val="00345253"/>
    <w:rsid w:val="003506DA"/>
    <w:rsid w:val="003527CD"/>
    <w:rsid w:val="00352987"/>
    <w:rsid w:val="00352E7B"/>
    <w:rsid w:val="0035536D"/>
    <w:rsid w:val="00355B40"/>
    <w:rsid w:val="003560F2"/>
    <w:rsid w:val="00356E7B"/>
    <w:rsid w:val="00356F42"/>
    <w:rsid w:val="0035719C"/>
    <w:rsid w:val="003571C5"/>
    <w:rsid w:val="00357A54"/>
    <w:rsid w:val="00357AB9"/>
    <w:rsid w:val="00360278"/>
    <w:rsid w:val="00360842"/>
    <w:rsid w:val="00361EDE"/>
    <w:rsid w:val="003620C8"/>
    <w:rsid w:val="00362774"/>
    <w:rsid w:val="003642C2"/>
    <w:rsid w:val="00364338"/>
    <w:rsid w:val="00365684"/>
    <w:rsid w:val="0036597F"/>
    <w:rsid w:val="003663B9"/>
    <w:rsid w:val="00371D1E"/>
    <w:rsid w:val="003737CF"/>
    <w:rsid w:val="003738F3"/>
    <w:rsid w:val="00373D35"/>
    <w:rsid w:val="00375E12"/>
    <w:rsid w:val="0037601B"/>
    <w:rsid w:val="00376126"/>
    <w:rsid w:val="00377402"/>
    <w:rsid w:val="00377A1D"/>
    <w:rsid w:val="00381E06"/>
    <w:rsid w:val="003826EA"/>
    <w:rsid w:val="00382E74"/>
    <w:rsid w:val="003832B2"/>
    <w:rsid w:val="00385070"/>
    <w:rsid w:val="003854C5"/>
    <w:rsid w:val="0038550A"/>
    <w:rsid w:val="003858BB"/>
    <w:rsid w:val="00387BC8"/>
    <w:rsid w:val="00390AAB"/>
    <w:rsid w:val="00391038"/>
    <w:rsid w:val="003910FE"/>
    <w:rsid w:val="003928B4"/>
    <w:rsid w:val="00392CA0"/>
    <w:rsid w:val="00393D88"/>
    <w:rsid w:val="003950B9"/>
    <w:rsid w:val="0039798D"/>
    <w:rsid w:val="003A06E9"/>
    <w:rsid w:val="003A0C32"/>
    <w:rsid w:val="003A1089"/>
    <w:rsid w:val="003A58D1"/>
    <w:rsid w:val="003A6388"/>
    <w:rsid w:val="003A7120"/>
    <w:rsid w:val="003A7279"/>
    <w:rsid w:val="003A738F"/>
    <w:rsid w:val="003A7A92"/>
    <w:rsid w:val="003B0F32"/>
    <w:rsid w:val="003B1924"/>
    <w:rsid w:val="003B1991"/>
    <w:rsid w:val="003B1C35"/>
    <w:rsid w:val="003B224C"/>
    <w:rsid w:val="003B3291"/>
    <w:rsid w:val="003B35C7"/>
    <w:rsid w:val="003C03DA"/>
    <w:rsid w:val="003C1096"/>
    <w:rsid w:val="003C2B05"/>
    <w:rsid w:val="003C2B60"/>
    <w:rsid w:val="003C42D4"/>
    <w:rsid w:val="003C5D4A"/>
    <w:rsid w:val="003C5D75"/>
    <w:rsid w:val="003C5E27"/>
    <w:rsid w:val="003C6B46"/>
    <w:rsid w:val="003C6BB3"/>
    <w:rsid w:val="003C7194"/>
    <w:rsid w:val="003C748D"/>
    <w:rsid w:val="003C74C4"/>
    <w:rsid w:val="003D0A09"/>
    <w:rsid w:val="003D169D"/>
    <w:rsid w:val="003D1CF9"/>
    <w:rsid w:val="003D25A7"/>
    <w:rsid w:val="003D359C"/>
    <w:rsid w:val="003D4EAA"/>
    <w:rsid w:val="003D64BC"/>
    <w:rsid w:val="003D6D7F"/>
    <w:rsid w:val="003E050C"/>
    <w:rsid w:val="003E09DD"/>
    <w:rsid w:val="003E1CD4"/>
    <w:rsid w:val="003E375F"/>
    <w:rsid w:val="003E49AF"/>
    <w:rsid w:val="003E56BF"/>
    <w:rsid w:val="003E5759"/>
    <w:rsid w:val="003E7719"/>
    <w:rsid w:val="003F133B"/>
    <w:rsid w:val="003F1BBA"/>
    <w:rsid w:val="003F3A8B"/>
    <w:rsid w:val="003F6822"/>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22A3"/>
    <w:rsid w:val="0041310B"/>
    <w:rsid w:val="0041395E"/>
    <w:rsid w:val="004144BD"/>
    <w:rsid w:val="0041712C"/>
    <w:rsid w:val="004176C3"/>
    <w:rsid w:val="00420459"/>
    <w:rsid w:val="004210F2"/>
    <w:rsid w:val="0042167F"/>
    <w:rsid w:val="004220BA"/>
    <w:rsid w:val="00424154"/>
    <w:rsid w:val="00425317"/>
    <w:rsid w:val="004259F2"/>
    <w:rsid w:val="00426AED"/>
    <w:rsid w:val="00430D71"/>
    <w:rsid w:val="00431040"/>
    <w:rsid w:val="00432057"/>
    <w:rsid w:val="00432F36"/>
    <w:rsid w:val="00433C0E"/>
    <w:rsid w:val="00434F10"/>
    <w:rsid w:val="00436483"/>
    <w:rsid w:val="00436F8A"/>
    <w:rsid w:val="00440DD3"/>
    <w:rsid w:val="0044115F"/>
    <w:rsid w:val="00442460"/>
    <w:rsid w:val="004435C3"/>
    <w:rsid w:val="0044394E"/>
    <w:rsid w:val="004477E7"/>
    <w:rsid w:val="00450FF8"/>
    <w:rsid w:val="00451BF4"/>
    <w:rsid w:val="00452384"/>
    <w:rsid w:val="00453260"/>
    <w:rsid w:val="00453513"/>
    <w:rsid w:val="00455211"/>
    <w:rsid w:val="00455C01"/>
    <w:rsid w:val="00455FA1"/>
    <w:rsid w:val="00456B03"/>
    <w:rsid w:val="004573B1"/>
    <w:rsid w:val="00461EAA"/>
    <w:rsid w:val="004623D5"/>
    <w:rsid w:val="004635CF"/>
    <w:rsid w:val="0046366F"/>
    <w:rsid w:val="004636EA"/>
    <w:rsid w:val="004659E0"/>
    <w:rsid w:val="00465A7B"/>
    <w:rsid w:val="004673E1"/>
    <w:rsid w:val="004673F4"/>
    <w:rsid w:val="0047066D"/>
    <w:rsid w:val="00471A22"/>
    <w:rsid w:val="00471DBC"/>
    <w:rsid w:val="00472304"/>
    <w:rsid w:val="00472613"/>
    <w:rsid w:val="004726DA"/>
    <w:rsid w:val="00473E5A"/>
    <w:rsid w:val="00474C3F"/>
    <w:rsid w:val="00475F45"/>
    <w:rsid w:val="00477977"/>
    <w:rsid w:val="00480056"/>
    <w:rsid w:val="004800A3"/>
    <w:rsid w:val="0048089D"/>
    <w:rsid w:val="0048278D"/>
    <w:rsid w:val="00483312"/>
    <w:rsid w:val="00484B96"/>
    <w:rsid w:val="00486628"/>
    <w:rsid w:val="004867B0"/>
    <w:rsid w:val="00486AA3"/>
    <w:rsid w:val="00486ABB"/>
    <w:rsid w:val="0048722A"/>
    <w:rsid w:val="004908CD"/>
    <w:rsid w:val="00491F39"/>
    <w:rsid w:val="00494FCF"/>
    <w:rsid w:val="004A04A1"/>
    <w:rsid w:val="004A1D1D"/>
    <w:rsid w:val="004A210B"/>
    <w:rsid w:val="004A29A3"/>
    <w:rsid w:val="004A2B73"/>
    <w:rsid w:val="004A6452"/>
    <w:rsid w:val="004A764C"/>
    <w:rsid w:val="004A77B3"/>
    <w:rsid w:val="004B049D"/>
    <w:rsid w:val="004B3136"/>
    <w:rsid w:val="004B3531"/>
    <w:rsid w:val="004B3BAC"/>
    <w:rsid w:val="004B56DF"/>
    <w:rsid w:val="004B5CB7"/>
    <w:rsid w:val="004B7A27"/>
    <w:rsid w:val="004C0436"/>
    <w:rsid w:val="004C0D7C"/>
    <w:rsid w:val="004C1320"/>
    <w:rsid w:val="004C14CD"/>
    <w:rsid w:val="004C1565"/>
    <w:rsid w:val="004C1DE2"/>
    <w:rsid w:val="004C2ADE"/>
    <w:rsid w:val="004C45A6"/>
    <w:rsid w:val="004C4AB1"/>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2226"/>
    <w:rsid w:val="004E5968"/>
    <w:rsid w:val="004E5F83"/>
    <w:rsid w:val="004E672D"/>
    <w:rsid w:val="004E6CEA"/>
    <w:rsid w:val="004F0F2C"/>
    <w:rsid w:val="004F1031"/>
    <w:rsid w:val="004F170A"/>
    <w:rsid w:val="004F2F6E"/>
    <w:rsid w:val="004F67BB"/>
    <w:rsid w:val="004F6A59"/>
    <w:rsid w:val="005046EB"/>
    <w:rsid w:val="00504EEA"/>
    <w:rsid w:val="005058BD"/>
    <w:rsid w:val="00506525"/>
    <w:rsid w:val="00506CAD"/>
    <w:rsid w:val="00506FFB"/>
    <w:rsid w:val="00507D0A"/>
    <w:rsid w:val="00507E65"/>
    <w:rsid w:val="0051063B"/>
    <w:rsid w:val="00510A89"/>
    <w:rsid w:val="005112F4"/>
    <w:rsid w:val="005126F5"/>
    <w:rsid w:val="00513AF5"/>
    <w:rsid w:val="00513C57"/>
    <w:rsid w:val="0051636C"/>
    <w:rsid w:val="00517119"/>
    <w:rsid w:val="00521460"/>
    <w:rsid w:val="005214CC"/>
    <w:rsid w:val="00522E6B"/>
    <w:rsid w:val="005234ED"/>
    <w:rsid w:val="00523EBD"/>
    <w:rsid w:val="005249B7"/>
    <w:rsid w:val="00524F7C"/>
    <w:rsid w:val="0052518D"/>
    <w:rsid w:val="00526663"/>
    <w:rsid w:val="00526D6B"/>
    <w:rsid w:val="005300BF"/>
    <w:rsid w:val="005305E8"/>
    <w:rsid w:val="00531066"/>
    <w:rsid w:val="00532D87"/>
    <w:rsid w:val="00533ADB"/>
    <w:rsid w:val="00533BEE"/>
    <w:rsid w:val="005351B0"/>
    <w:rsid w:val="00540399"/>
    <w:rsid w:val="00544EE1"/>
    <w:rsid w:val="00545723"/>
    <w:rsid w:val="0054681D"/>
    <w:rsid w:val="00546853"/>
    <w:rsid w:val="00547474"/>
    <w:rsid w:val="005502EB"/>
    <w:rsid w:val="00551275"/>
    <w:rsid w:val="005523F2"/>
    <w:rsid w:val="005537E6"/>
    <w:rsid w:val="00553CB8"/>
    <w:rsid w:val="0055691E"/>
    <w:rsid w:val="00556F6E"/>
    <w:rsid w:val="005628DD"/>
    <w:rsid w:val="00563BEF"/>
    <w:rsid w:val="0056405F"/>
    <w:rsid w:val="00564070"/>
    <w:rsid w:val="005663AE"/>
    <w:rsid w:val="00567FDB"/>
    <w:rsid w:val="0057085E"/>
    <w:rsid w:val="005714B4"/>
    <w:rsid w:val="00573072"/>
    <w:rsid w:val="00575583"/>
    <w:rsid w:val="00575DCD"/>
    <w:rsid w:val="00576EFD"/>
    <w:rsid w:val="005812CC"/>
    <w:rsid w:val="00581445"/>
    <w:rsid w:val="00581639"/>
    <w:rsid w:val="005828B0"/>
    <w:rsid w:val="00583F85"/>
    <w:rsid w:val="0058490F"/>
    <w:rsid w:val="00584CB0"/>
    <w:rsid w:val="005859FF"/>
    <w:rsid w:val="00590DC8"/>
    <w:rsid w:val="0059243B"/>
    <w:rsid w:val="00593FFE"/>
    <w:rsid w:val="0059481F"/>
    <w:rsid w:val="0059569A"/>
    <w:rsid w:val="005958C7"/>
    <w:rsid w:val="00596695"/>
    <w:rsid w:val="00596B3D"/>
    <w:rsid w:val="00596C16"/>
    <w:rsid w:val="005A0A4A"/>
    <w:rsid w:val="005A1B07"/>
    <w:rsid w:val="005A2D4D"/>
    <w:rsid w:val="005A42DF"/>
    <w:rsid w:val="005A484D"/>
    <w:rsid w:val="005A4BAE"/>
    <w:rsid w:val="005A6DE5"/>
    <w:rsid w:val="005A7618"/>
    <w:rsid w:val="005B1F0E"/>
    <w:rsid w:val="005B2C2A"/>
    <w:rsid w:val="005B344C"/>
    <w:rsid w:val="005B345D"/>
    <w:rsid w:val="005B449F"/>
    <w:rsid w:val="005B5269"/>
    <w:rsid w:val="005B537D"/>
    <w:rsid w:val="005B5399"/>
    <w:rsid w:val="005B5A95"/>
    <w:rsid w:val="005B67F7"/>
    <w:rsid w:val="005C06AE"/>
    <w:rsid w:val="005C1CD2"/>
    <w:rsid w:val="005C2A1D"/>
    <w:rsid w:val="005C5842"/>
    <w:rsid w:val="005C65AE"/>
    <w:rsid w:val="005C67DA"/>
    <w:rsid w:val="005D34FD"/>
    <w:rsid w:val="005D3A06"/>
    <w:rsid w:val="005D3C47"/>
    <w:rsid w:val="005D550C"/>
    <w:rsid w:val="005D695C"/>
    <w:rsid w:val="005D73DE"/>
    <w:rsid w:val="005D73F5"/>
    <w:rsid w:val="005D7F26"/>
    <w:rsid w:val="005E3304"/>
    <w:rsid w:val="005E4F35"/>
    <w:rsid w:val="005E7014"/>
    <w:rsid w:val="005E7488"/>
    <w:rsid w:val="005E75C0"/>
    <w:rsid w:val="005F1F15"/>
    <w:rsid w:val="005F3D63"/>
    <w:rsid w:val="005F3E4B"/>
    <w:rsid w:val="005F4619"/>
    <w:rsid w:val="005F4C79"/>
    <w:rsid w:val="005F5D22"/>
    <w:rsid w:val="005F61D1"/>
    <w:rsid w:val="005F67E0"/>
    <w:rsid w:val="005F7B5F"/>
    <w:rsid w:val="00600F82"/>
    <w:rsid w:val="00601F96"/>
    <w:rsid w:val="00603B1A"/>
    <w:rsid w:val="00604915"/>
    <w:rsid w:val="00604BB2"/>
    <w:rsid w:val="00605027"/>
    <w:rsid w:val="00607073"/>
    <w:rsid w:val="00610494"/>
    <w:rsid w:val="00610C37"/>
    <w:rsid w:val="00610E4C"/>
    <w:rsid w:val="006122B8"/>
    <w:rsid w:val="00612337"/>
    <w:rsid w:val="00612563"/>
    <w:rsid w:val="006128A6"/>
    <w:rsid w:val="00612FC5"/>
    <w:rsid w:val="0061560A"/>
    <w:rsid w:val="00616AF1"/>
    <w:rsid w:val="00620897"/>
    <w:rsid w:val="00620961"/>
    <w:rsid w:val="00621A18"/>
    <w:rsid w:val="00621EEA"/>
    <w:rsid w:val="0062247C"/>
    <w:rsid w:val="00625557"/>
    <w:rsid w:val="00625823"/>
    <w:rsid w:val="006263AC"/>
    <w:rsid w:val="006265EF"/>
    <w:rsid w:val="006302EA"/>
    <w:rsid w:val="006315F8"/>
    <w:rsid w:val="00631A92"/>
    <w:rsid w:val="00636E2E"/>
    <w:rsid w:val="00637A61"/>
    <w:rsid w:val="006400E6"/>
    <w:rsid w:val="00640BDB"/>
    <w:rsid w:val="00641D5B"/>
    <w:rsid w:val="00641D5F"/>
    <w:rsid w:val="0064211A"/>
    <w:rsid w:val="0064469E"/>
    <w:rsid w:val="00644710"/>
    <w:rsid w:val="00644CFF"/>
    <w:rsid w:val="00644F92"/>
    <w:rsid w:val="00645AF9"/>
    <w:rsid w:val="00646BB7"/>
    <w:rsid w:val="0064727F"/>
    <w:rsid w:val="006473B8"/>
    <w:rsid w:val="00647ED0"/>
    <w:rsid w:val="00650310"/>
    <w:rsid w:val="006515A2"/>
    <w:rsid w:val="0065356E"/>
    <w:rsid w:val="00653F09"/>
    <w:rsid w:val="00655078"/>
    <w:rsid w:val="0065573C"/>
    <w:rsid w:val="0065620F"/>
    <w:rsid w:val="006567FD"/>
    <w:rsid w:val="006569F1"/>
    <w:rsid w:val="00661746"/>
    <w:rsid w:val="00664DBE"/>
    <w:rsid w:val="0066528E"/>
    <w:rsid w:val="00667497"/>
    <w:rsid w:val="00671E96"/>
    <w:rsid w:val="006724EB"/>
    <w:rsid w:val="0067395B"/>
    <w:rsid w:val="00675074"/>
    <w:rsid w:val="00676EF8"/>
    <w:rsid w:val="00677CAC"/>
    <w:rsid w:val="006811CF"/>
    <w:rsid w:val="00682C99"/>
    <w:rsid w:val="00682F2A"/>
    <w:rsid w:val="0068333B"/>
    <w:rsid w:val="0068370C"/>
    <w:rsid w:val="00684279"/>
    <w:rsid w:val="00684F04"/>
    <w:rsid w:val="0068743A"/>
    <w:rsid w:val="00690538"/>
    <w:rsid w:val="00691CF6"/>
    <w:rsid w:val="00694AB9"/>
    <w:rsid w:val="00695016"/>
    <w:rsid w:val="006979A0"/>
    <w:rsid w:val="006A1524"/>
    <w:rsid w:val="006A22AF"/>
    <w:rsid w:val="006A3B26"/>
    <w:rsid w:val="006A3C96"/>
    <w:rsid w:val="006A4391"/>
    <w:rsid w:val="006A57CC"/>
    <w:rsid w:val="006A5F54"/>
    <w:rsid w:val="006A6FE6"/>
    <w:rsid w:val="006B0518"/>
    <w:rsid w:val="006B2655"/>
    <w:rsid w:val="006B6B1D"/>
    <w:rsid w:val="006B6BD5"/>
    <w:rsid w:val="006B7E73"/>
    <w:rsid w:val="006B7F6B"/>
    <w:rsid w:val="006C0A18"/>
    <w:rsid w:val="006C14E0"/>
    <w:rsid w:val="006C353C"/>
    <w:rsid w:val="006C3B6B"/>
    <w:rsid w:val="006C4D41"/>
    <w:rsid w:val="006C50E2"/>
    <w:rsid w:val="006C644E"/>
    <w:rsid w:val="006C6A3D"/>
    <w:rsid w:val="006C6CD6"/>
    <w:rsid w:val="006C6D8F"/>
    <w:rsid w:val="006D0B36"/>
    <w:rsid w:val="006D1E5C"/>
    <w:rsid w:val="006D3180"/>
    <w:rsid w:val="006D3222"/>
    <w:rsid w:val="006D46B4"/>
    <w:rsid w:val="006D4B5D"/>
    <w:rsid w:val="006D5E68"/>
    <w:rsid w:val="006D764D"/>
    <w:rsid w:val="006E00A5"/>
    <w:rsid w:val="006E19EB"/>
    <w:rsid w:val="006E2C0D"/>
    <w:rsid w:val="006E51ED"/>
    <w:rsid w:val="006E6D12"/>
    <w:rsid w:val="006E6E8E"/>
    <w:rsid w:val="006E7933"/>
    <w:rsid w:val="006E7BA9"/>
    <w:rsid w:val="006F16FA"/>
    <w:rsid w:val="006F24FB"/>
    <w:rsid w:val="006F27E0"/>
    <w:rsid w:val="006F38D2"/>
    <w:rsid w:val="006F5386"/>
    <w:rsid w:val="006F53F0"/>
    <w:rsid w:val="006F6190"/>
    <w:rsid w:val="006F62BB"/>
    <w:rsid w:val="006F698C"/>
    <w:rsid w:val="007006AE"/>
    <w:rsid w:val="00700D3F"/>
    <w:rsid w:val="0070182A"/>
    <w:rsid w:val="007054F0"/>
    <w:rsid w:val="00705500"/>
    <w:rsid w:val="007107B9"/>
    <w:rsid w:val="0071191A"/>
    <w:rsid w:val="00712D0C"/>
    <w:rsid w:val="00713098"/>
    <w:rsid w:val="0071558B"/>
    <w:rsid w:val="00715A2E"/>
    <w:rsid w:val="007171FE"/>
    <w:rsid w:val="00717C63"/>
    <w:rsid w:val="0072037D"/>
    <w:rsid w:val="00720570"/>
    <w:rsid w:val="00721045"/>
    <w:rsid w:val="00722052"/>
    <w:rsid w:val="00722847"/>
    <w:rsid w:val="00723A81"/>
    <w:rsid w:val="0072422A"/>
    <w:rsid w:val="00732C10"/>
    <w:rsid w:val="00733365"/>
    <w:rsid w:val="00733839"/>
    <w:rsid w:val="00733B6A"/>
    <w:rsid w:val="0073525E"/>
    <w:rsid w:val="007367C1"/>
    <w:rsid w:val="00736EA1"/>
    <w:rsid w:val="00740255"/>
    <w:rsid w:val="0074056E"/>
    <w:rsid w:val="0074071F"/>
    <w:rsid w:val="00742394"/>
    <w:rsid w:val="00742460"/>
    <w:rsid w:val="00742EFA"/>
    <w:rsid w:val="00743043"/>
    <w:rsid w:val="0074501A"/>
    <w:rsid w:val="00747010"/>
    <w:rsid w:val="007474F1"/>
    <w:rsid w:val="00747513"/>
    <w:rsid w:val="00750555"/>
    <w:rsid w:val="00750F02"/>
    <w:rsid w:val="007519EA"/>
    <w:rsid w:val="007529F1"/>
    <w:rsid w:val="0075340E"/>
    <w:rsid w:val="007537CC"/>
    <w:rsid w:val="0075409F"/>
    <w:rsid w:val="007550F3"/>
    <w:rsid w:val="007558D4"/>
    <w:rsid w:val="00755B3D"/>
    <w:rsid w:val="007561F4"/>
    <w:rsid w:val="0075644E"/>
    <w:rsid w:val="0075655E"/>
    <w:rsid w:val="00760531"/>
    <w:rsid w:val="00760C6B"/>
    <w:rsid w:val="0076119E"/>
    <w:rsid w:val="0076166B"/>
    <w:rsid w:val="00762389"/>
    <w:rsid w:val="007631D0"/>
    <w:rsid w:val="00763370"/>
    <w:rsid w:val="00763A9F"/>
    <w:rsid w:val="00763EC6"/>
    <w:rsid w:val="00765061"/>
    <w:rsid w:val="00765C8C"/>
    <w:rsid w:val="00766ED5"/>
    <w:rsid w:val="007675E1"/>
    <w:rsid w:val="00767B14"/>
    <w:rsid w:val="0077051F"/>
    <w:rsid w:val="00771005"/>
    <w:rsid w:val="007715D6"/>
    <w:rsid w:val="00771DAB"/>
    <w:rsid w:val="00771F7E"/>
    <w:rsid w:val="007724EE"/>
    <w:rsid w:val="00772B3E"/>
    <w:rsid w:val="00773B42"/>
    <w:rsid w:val="007756E6"/>
    <w:rsid w:val="00776DDD"/>
    <w:rsid w:val="00777A69"/>
    <w:rsid w:val="00777E8A"/>
    <w:rsid w:val="00780131"/>
    <w:rsid w:val="007801FF"/>
    <w:rsid w:val="00781386"/>
    <w:rsid w:val="0078164E"/>
    <w:rsid w:val="00782CC5"/>
    <w:rsid w:val="00785C4F"/>
    <w:rsid w:val="007868F6"/>
    <w:rsid w:val="00787910"/>
    <w:rsid w:val="007904F6"/>
    <w:rsid w:val="00790BD0"/>
    <w:rsid w:val="00791C4F"/>
    <w:rsid w:val="007926CD"/>
    <w:rsid w:val="00796F8C"/>
    <w:rsid w:val="007A067E"/>
    <w:rsid w:val="007A1ACD"/>
    <w:rsid w:val="007A2C79"/>
    <w:rsid w:val="007A2E39"/>
    <w:rsid w:val="007A30C5"/>
    <w:rsid w:val="007A32E1"/>
    <w:rsid w:val="007A42A5"/>
    <w:rsid w:val="007A4D3E"/>
    <w:rsid w:val="007A6B1D"/>
    <w:rsid w:val="007B02D1"/>
    <w:rsid w:val="007B0D44"/>
    <w:rsid w:val="007B36A5"/>
    <w:rsid w:val="007B3ED0"/>
    <w:rsid w:val="007B54B9"/>
    <w:rsid w:val="007B59F1"/>
    <w:rsid w:val="007B5EB4"/>
    <w:rsid w:val="007B60E8"/>
    <w:rsid w:val="007B6201"/>
    <w:rsid w:val="007B7B24"/>
    <w:rsid w:val="007B7DF9"/>
    <w:rsid w:val="007C44B0"/>
    <w:rsid w:val="007C67D6"/>
    <w:rsid w:val="007C6FD5"/>
    <w:rsid w:val="007D1050"/>
    <w:rsid w:val="007D1E71"/>
    <w:rsid w:val="007D2013"/>
    <w:rsid w:val="007D3E44"/>
    <w:rsid w:val="007D73D3"/>
    <w:rsid w:val="007E0A1D"/>
    <w:rsid w:val="007E0C95"/>
    <w:rsid w:val="007E3151"/>
    <w:rsid w:val="007E5374"/>
    <w:rsid w:val="007F09C9"/>
    <w:rsid w:val="007F0AF4"/>
    <w:rsid w:val="007F2431"/>
    <w:rsid w:val="007F25E0"/>
    <w:rsid w:val="007F2620"/>
    <w:rsid w:val="007F3269"/>
    <w:rsid w:val="007F355D"/>
    <w:rsid w:val="007F422C"/>
    <w:rsid w:val="007F4A9E"/>
    <w:rsid w:val="007F50CC"/>
    <w:rsid w:val="007F527B"/>
    <w:rsid w:val="007F65CA"/>
    <w:rsid w:val="007F6F8A"/>
    <w:rsid w:val="008010CD"/>
    <w:rsid w:val="008014F8"/>
    <w:rsid w:val="008022A0"/>
    <w:rsid w:val="00802332"/>
    <w:rsid w:val="0080233C"/>
    <w:rsid w:val="00802FF8"/>
    <w:rsid w:val="00803C6D"/>
    <w:rsid w:val="00803CE7"/>
    <w:rsid w:val="00803F95"/>
    <w:rsid w:val="00804F1F"/>
    <w:rsid w:val="00806D18"/>
    <w:rsid w:val="00807363"/>
    <w:rsid w:val="00807737"/>
    <w:rsid w:val="0080798C"/>
    <w:rsid w:val="008109D7"/>
    <w:rsid w:val="0081176D"/>
    <w:rsid w:val="00812074"/>
    <w:rsid w:val="00815674"/>
    <w:rsid w:val="008170DD"/>
    <w:rsid w:val="0082153B"/>
    <w:rsid w:val="00821FAD"/>
    <w:rsid w:val="008220EB"/>
    <w:rsid w:val="00823E67"/>
    <w:rsid w:val="0082519C"/>
    <w:rsid w:val="008256E3"/>
    <w:rsid w:val="00825C86"/>
    <w:rsid w:val="00827D65"/>
    <w:rsid w:val="0083080D"/>
    <w:rsid w:val="00833656"/>
    <w:rsid w:val="00833A24"/>
    <w:rsid w:val="00834728"/>
    <w:rsid w:val="00841562"/>
    <w:rsid w:val="0084236B"/>
    <w:rsid w:val="00843A3F"/>
    <w:rsid w:val="00843DB3"/>
    <w:rsid w:val="00843FFF"/>
    <w:rsid w:val="00844260"/>
    <w:rsid w:val="0084656A"/>
    <w:rsid w:val="00852655"/>
    <w:rsid w:val="00852CD8"/>
    <w:rsid w:val="00854EE1"/>
    <w:rsid w:val="0085582A"/>
    <w:rsid w:val="00856153"/>
    <w:rsid w:val="008573E7"/>
    <w:rsid w:val="00861FC2"/>
    <w:rsid w:val="008622CF"/>
    <w:rsid w:val="008624D5"/>
    <w:rsid w:val="00863ADA"/>
    <w:rsid w:val="00867A07"/>
    <w:rsid w:val="008702E6"/>
    <w:rsid w:val="00870D35"/>
    <w:rsid w:val="00871D55"/>
    <w:rsid w:val="00872539"/>
    <w:rsid w:val="00875BE1"/>
    <w:rsid w:val="00876412"/>
    <w:rsid w:val="00877A71"/>
    <w:rsid w:val="00882DA7"/>
    <w:rsid w:val="00883B42"/>
    <w:rsid w:val="008859CA"/>
    <w:rsid w:val="00890539"/>
    <w:rsid w:val="00892119"/>
    <w:rsid w:val="0089295B"/>
    <w:rsid w:val="008948A6"/>
    <w:rsid w:val="00896E97"/>
    <w:rsid w:val="008A2553"/>
    <w:rsid w:val="008A3D7D"/>
    <w:rsid w:val="008A5D7A"/>
    <w:rsid w:val="008B4CA7"/>
    <w:rsid w:val="008B557A"/>
    <w:rsid w:val="008B5609"/>
    <w:rsid w:val="008B5E2C"/>
    <w:rsid w:val="008B623B"/>
    <w:rsid w:val="008C1789"/>
    <w:rsid w:val="008C1C3F"/>
    <w:rsid w:val="008C1E46"/>
    <w:rsid w:val="008C2D1F"/>
    <w:rsid w:val="008C7C92"/>
    <w:rsid w:val="008D0F11"/>
    <w:rsid w:val="008D1CE1"/>
    <w:rsid w:val="008D1D17"/>
    <w:rsid w:val="008D30AB"/>
    <w:rsid w:val="008D323E"/>
    <w:rsid w:val="008D3AB5"/>
    <w:rsid w:val="008D4F5B"/>
    <w:rsid w:val="008E05DB"/>
    <w:rsid w:val="008E0E63"/>
    <w:rsid w:val="008E119B"/>
    <w:rsid w:val="008E2391"/>
    <w:rsid w:val="008E273B"/>
    <w:rsid w:val="008E3564"/>
    <w:rsid w:val="008E41CB"/>
    <w:rsid w:val="008E585F"/>
    <w:rsid w:val="008E64D6"/>
    <w:rsid w:val="008E7E58"/>
    <w:rsid w:val="008F019B"/>
    <w:rsid w:val="008F2C41"/>
    <w:rsid w:val="008F3141"/>
    <w:rsid w:val="008F34E0"/>
    <w:rsid w:val="008F3E7F"/>
    <w:rsid w:val="008F6C25"/>
    <w:rsid w:val="008F7C09"/>
    <w:rsid w:val="009003AF"/>
    <w:rsid w:val="00901498"/>
    <w:rsid w:val="00903605"/>
    <w:rsid w:val="009043B4"/>
    <w:rsid w:val="00904932"/>
    <w:rsid w:val="009059D2"/>
    <w:rsid w:val="00905D62"/>
    <w:rsid w:val="00905EA9"/>
    <w:rsid w:val="009060BF"/>
    <w:rsid w:val="00906894"/>
    <w:rsid w:val="009108E2"/>
    <w:rsid w:val="009151B1"/>
    <w:rsid w:val="0092011D"/>
    <w:rsid w:val="00920771"/>
    <w:rsid w:val="00921DC3"/>
    <w:rsid w:val="00922533"/>
    <w:rsid w:val="0092475C"/>
    <w:rsid w:val="00924DF1"/>
    <w:rsid w:val="009261A0"/>
    <w:rsid w:val="00926A7D"/>
    <w:rsid w:val="009278E9"/>
    <w:rsid w:val="00930056"/>
    <w:rsid w:val="0093147A"/>
    <w:rsid w:val="00931825"/>
    <w:rsid w:val="00932625"/>
    <w:rsid w:val="0093265B"/>
    <w:rsid w:val="009331D8"/>
    <w:rsid w:val="0093355C"/>
    <w:rsid w:val="00933CA2"/>
    <w:rsid w:val="00935771"/>
    <w:rsid w:val="00937058"/>
    <w:rsid w:val="0093736D"/>
    <w:rsid w:val="00942941"/>
    <w:rsid w:val="0094397E"/>
    <w:rsid w:val="00943D91"/>
    <w:rsid w:val="00944683"/>
    <w:rsid w:val="00944FBE"/>
    <w:rsid w:val="00945505"/>
    <w:rsid w:val="009470A5"/>
    <w:rsid w:val="00947599"/>
    <w:rsid w:val="00947643"/>
    <w:rsid w:val="0094791B"/>
    <w:rsid w:val="00947AEE"/>
    <w:rsid w:val="00951D98"/>
    <w:rsid w:val="00951EDA"/>
    <w:rsid w:val="00952262"/>
    <w:rsid w:val="00953870"/>
    <w:rsid w:val="00953C4B"/>
    <w:rsid w:val="00956559"/>
    <w:rsid w:val="00957EE6"/>
    <w:rsid w:val="009626AF"/>
    <w:rsid w:val="00963D35"/>
    <w:rsid w:val="00963E7D"/>
    <w:rsid w:val="009657AC"/>
    <w:rsid w:val="009678F9"/>
    <w:rsid w:val="00973E55"/>
    <w:rsid w:val="00974415"/>
    <w:rsid w:val="00977174"/>
    <w:rsid w:val="00977FC9"/>
    <w:rsid w:val="00977FF2"/>
    <w:rsid w:val="0098177F"/>
    <w:rsid w:val="00981E89"/>
    <w:rsid w:val="0098295F"/>
    <w:rsid w:val="00983708"/>
    <w:rsid w:val="0098396D"/>
    <w:rsid w:val="009840BC"/>
    <w:rsid w:val="009847C2"/>
    <w:rsid w:val="00985B6B"/>
    <w:rsid w:val="00987ABD"/>
    <w:rsid w:val="00990102"/>
    <w:rsid w:val="00990175"/>
    <w:rsid w:val="009916AB"/>
    <w:rsid w:val="009918ED"/>
    <w:rsid w:val="009918F7"/>
    <w:rsid w:val="00991F93"/>
    <w:rsid w:val="0099226A"/>
    <w:rsid w:val="00993395"/>
    <w:rsid w:val="00995A3C"/>
    <w:rsid w:val="00995C04"/>
    <w:rsid w:val="00995D40"/>
    <w:rsid w:val="00996912"/>
    <w:rsid w:val="00997507"/>
    <w:rsid w:val="00997A2F"/>
    <w:rsid w:val="009A0176"/>
    <w:rsid w:val="009A0801"/>
    <w:rsid w:val="009A10FD"/>
    <w:rsid w:val="009A2636"/>
    <w:rsid w:val="009A2949"/>
    <w:rsid w:val="009A4141"/>
    <w:rsid w:val="009A53D1"/>
    <w:rsid w:val="009A6DCD"/>
    <w:rsid w:val="009A7951"/>
    <w:rsid w:val="009B07AF"/>
    <w:rsid w:val="009B1662"/>
    <w:rsid w:val="009B1913"/>
    <w:rsid w:val="009B2696"/>
    <w:rsid w:val="009B3E4E"/>
    <w:rsid w:val="009B4233"/>
    <w:rsid w:val="009C06FB"/>
    <w:rsid w:val="009C0E0A"/>
    <w:rsid w:val="009C1A7B"/>
    <w:rsid w:val="009C2DC3"/>
    <w:rsid w:val="009C2F1E"/>
    <w:rsid w:val="009C3243"/>
    <w:rsid w:val="009C339F"/>
    <w:rsid w:val="009C4622"/>
    <w:rsid w:val="009C4D6F"/>
    <w:rsid w:val="009C55D7"/>
    <w:rsid w:val="009C78EA"/>
    <w:rsid w:val="009C7F8A"/>
    <w:rsid w:val="009D00D3"/>
    <w:rsid w:val="009D2147"/>
    <w:rsid w:val="009D2657"/>
    <w:rsid w:val="009D2EC5"/>
    <w:rsid w:val="009D4715"/>
    <w:rsid w:val="009D4EDC"/>
    <w:rsid w:val="009D788E"/>
    <w:rsid w:val="009E034F"/>
    <w:rsid w:val="009E0E8F"/>
    <w:rsid w:val="009E1259"/>
    <w:rsid w:val="009E14A8"/>
    <w:rsid w:val="009E1BBA"/>
    <w:rsid w:val="009E1EB9"/>
    <w:rsid w:val="009E261D"/>
    <w:rsid w:val="009E33FF"/>
    <w:rsid w:val="009E3A8D"/>
    <w:rsid w:val="009E6BE8"/>
    <w:rsid w:val="009E6F4C"/>
    <w:rsid w:val="009E7B67"/>
    <w:rsid w:val="009F0C9B"/>
    <w:rsid w:val="009F1CA3"/>
    <w:rsid w:val="009F20B2"/>
    <w:rsid w:val="009F2C1D"/>
    <w:rsid w:val="009F54AE"/>
    <w:rsid w:val="009F5A1F"/>
    <w:rsid w:val="009F5B9C"/>
    <w:rsid w:val="009F72D6"/>
    <w:rsid w:val="00A00F02"/>
    <w:rsid w:val="00A01C8C"/>
    <w:rsid w:val="00A02090"/>
    <w:rsid w:val="00A02A19"/>
    <w:rsid w:val="00A051B8"/>
    <w:rsid w:val="00A05EE6"/>
    <w:rsid w:val="00A05F77"/>
    <w:rsid w:val="00A0752B"/>
    <w:rsid w:val="00A075ED"/>
    <w:rsid w:val="00A07CD7"/>
    <w:rsid w:val="00A07D0A"/>
    <w:rsid w:val="00A123A2"/>
    <w:rsid w:val="00A12A76"/>
    <w:rsid w:val="00A15936"/>
    <w:rsid w:val="00A15B0B"/>
    <w:rsid w:val="00A15FCC"/>
    <w:rsid w:val="00A160E9"/>
    <w:rsid w:val="00A16735"/>
    <w:rsid w:val="00A1759E"/>
    <w:rsid w:val="00A2074C"/>
    <w:rsid w:val="00A2080F"/>
    <w:rsid w:val="00A208F9"/>
    <w:rsid w:val="00A225CF"/>
    <w:rsid w:val="00A25142"/>
    <w:rsid w:val="00A25772"/>
    <w:rsid w:val="00A25B4E"/>
    <w:rsid w:val="00A26743"/>
    <w:rsid w:val="00A26B6B"/>
    <w:rsid w:val="00A321F4"/>
    <w:rsid w:val="00A32CFE"/>
    <w:rsid w:val="00A32D38"/>
    <w:rsid w:val="00A35CB0"/>
    <w:rsid w:val="00A402F3"/>
    <w:rsid w:val="00A407E4"/>
    <w:rsid w:val="00A40C65"/>
    <w:rsid w:val="00A40F25"/>
    <w:rsid w:val="00A415FC"/>
    <w:rsid w:val="00A445F2"/>
    <w:rsid w:val="00A44647"/>
    <w:rsid w:val="00A44E25"/>
    <w:rsid w:val="00A452C8"/>
    <w:rsid w:val="00A46987"/>
    <w:rsid w:val="00A47461"/>
    <w:rsid w:val="00A47B20"/>
    <w:rsid w:val="00A47BDE"/>
    <w:rsid w:val="00A50BDE"/>
    <w:rsid w:val="00A513ED"/>
    <w:rsid w:val="00A5143B"/>
    <w:rsid w:val="00A52178"/>
    <w:rsid w:val="00A523C5"/>
    <w:rsid w:val="00A52AF0"/>
    <w:rsid w:val="00A538A1"/>
    <w:rsid w:val="00A540B6"/>
    <w:rsid w:val="00A554DB"/>
    <w:rsid w:val="00A55AEF"/>
    <w:rsid w:val="00A55CE7"/>
    <w:rsid w:val="00A5609E"/>
    <w:rsid w:val="00A60DDF"/>
    <w:rsid w:val="00A610B3"/>
    <w:rsid w:val="00A63EC3"/>
    <w:rsid w:val="00A645D5"/>
    <w:rsid w:val="00A659B9"/>
    <w:rsid w:val="00A65EC8"/>
    <w:rsid w:val="00A67E95"/>
    <w:rsid w:val="00A70FA2"/>
    <w:rsid w:val="00A7133C"/>
    <w:rsid w:val="00A71515"/>
    <w:rsid w:val="00A7194F"/>
    <w:rsid w:val="00A71AE1"/>
    <w:rsid w:val="00A71F6F"/>
    <w:rsid w:val="00A72401"/>
    <w:rsid w:val="00A73080"/>
    <w:rsid w:val="00A7338A"/>
    <w:rsid w:val="00A746AB"/>
    <w:rsid w:val="00A757D7"/>
    <w:rsid w:val="00A762B7"/>
    <w:rsid w:val="00A80B89"/>
    <w:rsid w:val="00A80C80"/>
    <w:rsid w:val="00A834BA"/>
    <w:rsid w:val="00A83628"/>
    <w:rsid w:val="00A843E7"/>
    <w:rsid w:val="00A848D1"/>
    <w:rsid w:val="00A87C60"/>
    <w:rsid w:val="00A93A3C"/>
    <w:rsid w:val="00A95894"/>
    <w:rsid w:val="00A9649E"/>
    <w:rsid w:val="00A969A4"/>
    <w:rsid w:val="00AA0C4B"/>
    <w:rsid w:val="00AA0EEE"/>
    <w:rsid w:val="00AA103E"/>
    <w:rsid w:val="00AA18C7"/>
    <w:rsid w:val="00AA3F77"/>
    <w:rsid w:val="00AA4324"/>
    <w:rsid w:val="00AA5A38"/>
    <w:rsid w:val="00AA6088"/>
    <w:rsid w:val="00AA632E"/>
    <w:rsid w:val="00AA6389"/>
    <w:rsid w:val="00AA7506"/>
    <w:rsid w:val="00AB004D"/>
    <w:rsid w:val="00AB0472"/>
    <w:rsid w:val="00AB06AE"/>
    <w:rsid w:val="00AB0717"/>
    <w:rsid w:val="00AB145B"/>
    <w:rsid w:val="00AB1C99"/>
    <w:rsid w:val="00AB2D4F"/>
    <w:rsid w:val="00AB7C8F"/>
    <w:rsid w:val="00AC1E2F"/>
    <w:rsid w:val="00AC2C1D"/>
    <w:rsid w:val="00AC2D16"/>
    <w:rsid w:val="00AC35B2"/>
    <w:rsid w:val="00AC5818"/>
    <w:rsid w:val="00AC5ABD"/>
    <w:rsid w:val="00AC5AF2"/>
    <w:rsid w:val="00AC5F31"/>
    <w:rsid w:val="00AC5FE6"/>
    <w:rsid w:val="00AC6985"/>
    <w:rsid w:val="00AC6C4A"/>
    <w:rsid w:val="00AC710D"/>
    <w:rsid w:val="00AD2161"/>
    <w:rsid w:val="00AD2F41"/>
    <w:rsid w:val="00AD3FC7"/>
    <w:rsid w:val="00AD4FAB"/>
    <w:rsid w:val="00AD59BB"/>
    <w:rsid w:val="00AD5F7A"/>
    <w:rsid w:val="00AD6ACA"/>
    <w:rsid w:val="00AD714D"/>
    <w:rsid w:val="00AD7F4B"/>
    <w:rsid w:val="00AE00E4"/>
    <w:rsid w:val="00AE0484"/>
    <w:rsid w:val="00AE1217"/>
    <w:rsid w:val="00AE1622"/>
    <w:rsid w:val="00AE1909"/>
    <w:rsid w:val="00AE232B"/>
    <w:rsid w:val="00AE2376"/>
    <w:rsid w:val="00AE4331"/>
    <w:rsid w:val="00AE502B"/>
    <w:rsid w:val="00AE5D02"/>
    <w:rsid w:val="00AE5E6F"/>
    <w:rsid w:val="00AE6647"/>
    <w:rsid w:val="00AE7678"/>
    <w:rsid w:val="00AF0A49"/>
    <w:rsid w:val="00AF288D"/>
    <w:rsid w:val="00AF357A"/>
    <w:rsid w:val="00AF499C"/>
    <w:rsid w:val="00AF5388"/>
    <w:rsid w:val="00AF60EA"/>
    <w:rsid w:val="00AF6816"/>
    <w:rsid w:val="00B00896"/>
    <w:rsid w:val="00B00BE3"/>
    <w:rsid w:val="00B03081"/>
    <w:rsid w:val="00B03208"/>
    <w:rsid w:val="00B03A9F"/>
    <w:rsid w:val="00B045F7"/>
    <w:rsid w:val="00B04CD1"/>
    <w:rsid w:val="00B051C8"/>
    <w:rsid w:val="00B05291"/>
    <w:rsid w:val="00B064C1"/>
    <w:rsid w:val="00B072A4"/>
    <w:rsid w:val="00B0763E"/>
    <w:rsid w:val="00B1191E"/>
    <w:rsid w:val="00B11CBA"/>
    <w:rsid w:val="00B12C75"/>
    <w:rsid w:val="00B1349F"/>
    <w:rsid w:val="00B13508"/>
    <w:rsid w:val="00B14242"/>
    <w:rsid w:val="00B14620"/>
    <w:rsid w:val="00B1716A"/>
    <w:rsid w:val="00B209B8"/>
    <w:rsid w:val="00B20D3A"/>
    <w:rsid w:val="00B2147F"/>
    <w:rsid w:val="00B214B4"/>
    <w:rsid w:val="00B21746"/>
    <w:rsid w:val="00B21B2F"/>
    <w:rsid w:val="00B21C29"/>
    <w:rsid w:val="00B23AF5"/>
    <w:rsid w:val="00B24177"/>
    <w:rsid w:val="00B2491D"/>
    <w:rsid w:val="00B24B8C"/>
    <w:rsid w:val="00B25276"/>
    <w:rsid w:val="00B255FA"/>
    <w:rsid w:val="00B25BF9"/>
    <w:rsid w:val="00B25DA9"/>
    <w:rsid w:val="00B266F8"/>
    <w:rsid w:val="00B2694B"/>
    <w:rsid w:val="00B30A0D"/>
    <w:rsid w:val="00B31160"/>
    <w:rsid w:val="00B3329C"/>
    <w:rsid w:val="00B33A8D"/>
    <w:rsid w:val="00B342EC"/>
    <w:rsid w:val="00B3620B"/>
    <w:rsid w:val="00B40669"/>
    <w:rsid w:val="00B4076E"/>
    <w:rsid w:val="00B4185C"/>
    <w:rsid w:val="00B45BAA"/>
    <w:rsid w:val="00B45F87"/>
    <w:rsid w:val="00B462E6"/>
    <w:rsid w:val="00B46670"/>
    <w:rsid w:val="00B46999"/>
    <w:rsid w:val="00B46ACD"/>
    <w:rsid w:val="00B507DA"/>
    <w:rsid w:val="00B50D6A"/>
    <w:rsid w:val="00B5242A"/>
    <w:rsid w:val="00B53491"/>
    <w:rsid w:val="00B534D3"/>
    <w:rsid w:val="00B557D0"/>
    <w:rsid w:val="00B56193"/>
    <w:rsid w:val="00B565E7"/>
    <w:rsid w:val="00B56DC4"/>
    <w:rsid w:val="00B57E4C"/>
    <w:rsid w:val="00B600F7"/>
    <w:rsid w:val="00B6045F"/>
    <w:rsid w:val="00B61AFF"/>
    <w:rsid w:val="00B6544A"/>
    <w:rsid w:val="00B654CE"/>
    <w:rsid w:val="00B657D8"/>
    <w:rsid w:val="00B65A74"/>
    <w:rsid w:val="00B6627E"/>
    <w:rsid w:val="00B67026"/>
    <w:rsid w:val="00B70423"/>
    <w:rsid w:val="00B706ED"/>
    <w:rsid w:val="00B73239"/>
    <w:rsid w:val="00B74C6A"/>
    <w:rsid w:val="00B752D6"/>
    <w:rsid w:val="00B77F98"/>
    <w:rsid w:val="00B80620"/>
    <w:rsid w:val="00B814E9"/>
    <w:rsid w:val="00B81E77"/>
    <w:rsid w:val="00B82F9A"/>
    <w:rsid w:val="00B84B67"/>
    <w:rsid w:val="00B86978"/>
    <w:rsid w:val="00B86E19"/>
    <w:rsid w:val="00B87473"/>
    <w:rsid w:val="00B87B40"/>
    <w:rsid w:val="00B87F2B"/>
    <w:rsid w:val="00B9045B"/>
    <w:rsid w:val="00B90473"/>
    <w:rsid w:val="00B90FE7"/>
    <w:rsid w:val="00B91019"/>
    <w:rsid w:val="00B91DDD"/>
    <w:rsid w:val="00B920CE"/>
    <w:rsid w:val="00B922BA"/>
    <w:rsid w:val="00B92ECA"/>
    <w:rsid w:val="00B93644"/>
    <w:rsid w:val="00B95755"/>
    <w:rsid w:val="00B9770D"/>
    <w:rsid w:val="00BA09E1"/>
    <w:rsid w:val="00BA0B02"/>
    <w:rsid w:val="00BA2BC5"/>
    <w:rsid w:val="00BA3A49"/>
    <w:rsid w:val="00BA4273"/>
    <w:rsid w:val="00BA4B60"/>
    <w:rsid w:val="00BA4BD9"/>
    <w:rsid w:val="00BA50F1"/>
    <w:rsid w:val="00BA56E1"/>
    <w:rsid w:val="00BA6AE5"/>
    <w:rsid w:val="00BA7254"/>
    <w:rsid w:val="00BA73A4"/>
    <w:rsid w:val="00BA7C2D"/>
    <w:rsid w:val="00BB0C5E"/>
    <w:rsid w:val="00BB14D8"/>
    <w:rsid w:val="00BB1A28"/>
    <w:rsid w:val="00BB2D8C"/>
    <w:rsid w:val="00BB3430"/>
    <w:rsid w:val="00BB3739"/>
    <w:rsid w:val="00BB5F3A"/>
    <w:rsid w:val="00BB6FEE"/>
    <w:rsid w:val="00BB73C8"/>
    <w:rsid w:val="00BC0A4C"/>
    <w:rsid w:val="00BC1405"/>
    <w:rsid w:val="00BC1542"/>
    <w:rsid w:val="00BC1BAA"/>
    <w:rsid w:val="00BC2496"/>
    <w:rsid w:val="00BC2854"/>
    <w:rsid w:val="00BC2E05"/>
    <w:rsid w:val="00BC35C3"/>
    <w:rsid w:val="00BC45D5"/>
    <w:rsid w:val="00BC5605"/>
    <w:rsid w:val="00BC5F10"/>
    <w:rsid w:val="00BC69EB"/>
    <w:rsid w:val="00BC70FD"/>
    <w:rsid w:val="00BD4552"/>
    <w:rsid w:val="00BD4593"/>
    <w:rsid w:val="00BD6861"/>
    <w:rsid w:val="00BE045F"/>
    <w:rsid w:val="00BE2D93"/>
    <w:rsid w:val="00BE37AE"/>
    <w:rsid w:val="00BE49C6"/>
    <w:rsid w:val="00BE777F"/>
    <w:rsid w:val="00BF0F6F"/>
    <w:rsid w:val="00BF144E"/>
    <w:rsid w:val="00BF2FCD"/>
    <w:rsid w:val="00BF422B"/>
    <w:rsid w:val="00BF5581"/>
    <w:rsid w:val="00BF6239"/>
    <w:rsid w:val="00BF62EF"/>
    <w:rsid w:val="00BF6996"/>
    <w:rsid w:val="00BF6B35"/>
    <w:rsid w:val="00C005AA"/>
    <w:rsid w:val="00C0068D"/>
    <w:rsid w:val="00C013B8"/>
    <w:rsid w:val="00C017C3"/>
    <w:rsid w:val="00C038CA"/>
    <w:rsid w:val="00C03D99"/>
    <w:rsid w:val="00C070CB"/>
    <w:rsid w:val="00C072EA"/>
    <w:rsid w:val="00C100E8"/>
    <w:rsid w:val="00C101E1"/>
    <w:rsid w:val="00C1401E"/>
    <w:rsid w:val="00C146A0"/>
    <w:rsid w:val="00C15102"/>
    <w:rsid w:val="00C15E24"/>
    <w:rsid w:val="00C16275"/>
    <w:rsid w:val="00C1638A"/>
    <w:rsid w:val="00C17667"/>
    <w:rsid w:val="00C20BAA"/>
    <w:rsid w:val="00C212ED"/>
    <w:rsid w:val="00C213A1"/>
    <w:rsid w:val="00C23AF2"/>
    <w:rsid w:val="00C25534"/>
    <w:rsid w:val="00C26500"/>
    <w:rsid w:val="00C30C96"/>
    <w:rsid w:val="00C3120F"/>
    <w:rsid w:val="00C32392"/>
    <w:rsid w:val="00C32CB4"/>
    <w:rsid w:val="00C33DF7"/>
    <w:rsid w:val="00C3578B"/>
    <w:rsid w:val="00C36514"/>
    <w:rsid w:val="00C37F20"/>
    <w:rsid w:val="00C404F8"/>
    <w:rsid w:val="00C41914"/>
    <w:rsid w:val="00C42D72"/>
    <w:rsid w:val="00C45139"/>
    <w:rsid w:val="00C46F89"/>
    <w:rsid w:val="00C512D6"/>
    <w:rsid w:val="00C51A16"/>
    <w:rsid w:val="00C5223A"/>
    <w:rsid w:val="00C5236A"/>
    <w:rsid w:val="00C545A0"/>
    <w:rsid w:val="00C555DF"/>
    <w:rsid w:val="00C55A25"/>
    <w:rsid w:val="00C56A7B"/>
    <w:rsid w:val="00C57D7C"/>
    <w:rsid w:val="00C605F4"/>
    <w:rsid w:val="00C606D1"/>
    <w:rsid w:val="00C60B22"/>
    <w:rsid w:val="00C61031"/>
    <w:rsid w:val="00C6275D"/>
    <w:rsid w:val="00C63378"/>
    <w:rsid w:val="00C64817"/>
    <w:rsid w:val="00C6616E"/>
    <w:rsid w:val="00C6660C"/>
    <w:rsid w:val="00C6743E"/>
    <w:rsid w:val="00C67A38"/>
    <w:rsid w:val="00C712D0"/>
    <w:rsid w:val="00C734C1"/>
    <w:rsid w:val="00C742BE"/>
    <w:rsid w:val="00C743A4"/>
    <w:rsid w:val="00C7602A"/>
    <w:rsid w:val="00C80237"/>
    <w:rsid w:val="00C80504"/>
    <w:rsid w:val="00C819F6"/>
    <w:rsid w:val="00C85712"/>
    <w:rsid w:val="00C865CA"/>
    <w:rsid w:val="00C86F89"/>
    <w:rsid w:val="00C8793D"/>
    <w:rsid w:val="00C87C8E"/>
    <w:rsid w:val="00C87D30"/>
    <w:rsid w:val="00C92591"/>
    <w:rsid w:val="00C952F9"/>
    <w:rsid w:val="00C955F7"/>
    <w:rsid w:val="00C9606A"/>
    <w:rsid w:val="00C967ED"/>
    <w:rsid w:val="00C977F2"/>
    <w:rsid w:val="00CA02E8"/>
    <w:rsid w:val="00CA08E0"/>
    <w:rsid w:val="00CA1320"/>
    <w:rsid w:val="00CA3C88"/>
    <w:rsid w:val="00CA4BEE"/>
    <w:rsid w:val="00CA4BF9"/>
    <w:rsid w:val="00CA4DC2"/>
    <w:rsid w:val="00CA6604"/>
    <w:rsid w:val="00CB12F0"/>
    <w:rsid w:val="00CB1972"/>
    <w:rsid w:val="00CB258F"/>
    <w:rsid w:val="00CB2E18"/>
    <w:rsid w:val="00CB4A93"/>
    <w:rsid w:val="00CB5C6B"/>
    <w:rsid w:val="00CB6147"/>
    <w:rsid w:val="00CB69C8"/>
    <w:rsid w:val="00CB6A6D"/>
    <w:rsid w:val="00CB7795"/>
    <w:rsid w:val="00CC06AA"/>
    <w:rsid w:val="00CC19E6"/>
    <w:rsid w:val="00CC1B6C"/>
    <w:rsid w:val="00CC205B"/>
    <w:rsid w:val="00CC2881"/>
    <w:rsid w:val="00CC3AE7"/>
    <w:rsid w:val="00CC5F60"/>
    <w:rsid w:val="00CC6764"/>
    <w:rsid w:val="00CC6950"/>
    <w:rsid w:val="00CD0BFB"/>
    <w:rsid w:val="00CD230B"/>
    <w:rsid w:val="00CD358D"/>
    <w:rsid w:val="00CD426D"/>
    <w:rsid w:val="00CD5667"/>
    <w:rsid w:val="00CD5A4F"/>
    <w:rsid w:val="00CE08B9"/>
    <w:rsid w:val="00CE392D"/>
    <w:rsid w:val="00CE3DAA"/>
    <w:rsid w:val="00CE498B"/>
    <w:rsid w:val="00CE4A6A"/>
    <w:rsid w:val="00CE643A"/>
    <w:rsid w:val="00CE6D1F"/>
    <w:rsid w:val="00CE7E5A"/>
    <w:rsid w:val="00CF2705"/>
    <w:rsid w:val="00CF480F"/>
    <w:rsid w:val="00CF4D61"/>
    <w:rsid w:val="00CF58B3"/>
    <w:rsid w:val="00CF683D"/>
    <w:rsid w:val="00CF74C7"/>
    <w:rsid w:val="00D00BC7"/>
    <w:rsid w:val="00D014EE"/>
    <w:rsid w:val="00D01D9F"/>
    <w:rsid w:val="00D03594"/>
    <w:rsid w:val="00D0410C"/>
    <w:rsid w:val="00D045E8"/>
    <w:rsid w:val="00D04629"/>
    <w:rsid w:val="00D06763"/>
    <w:rsid w:val="00D06D91"/>
    <w:rsid w:val="00D07E23"/>
    <w:rsid w:val="00D10051"/>
    <w:rsid w:val="00D1121F"/>
    <w:rsid w:val="00D11426"/>
    <w:rsid w:val="00D1169A"/>
    <w:rsid w:val="00D13E7A"/>
    <w:rsid w:val="00D149A5"/>
    <w:rsid w:val="00D15294"/>
    <w:rsid w:val="00D15AEC"/>
    <w:rsid w:val="00D16315"/>
    <w:rsid w:val="00D2126A"/>
    <w:rsid w:val="00D22361"/>
    <w:rsid w:val="00D239BF"/>
    <w:rsid w:val="00D239E8"/>
    <w:rsid w:val="00D23A21"/>
    <w:rsid w:val="00D23BEE"/>
    <w:rsid w:val="00D25102"/>
    <w:rsid w:val="00D25C13"/>
    <w:rsid w:val="00D26F33"/>
    <w:rsid w:val="00D271B2"/>
    <w:rsid w:val="00D27569"/>
    <w:rsid w:val="00D30161"/>
    <w:rsid w:val="00D315C1"/>
    <w:rsid w:val="00D32546"/>
    <w:rsid w:val="00D3280A"/>
    <w:rsid w:val="00D3467C"/>
    <w:rsid w:val="00D35299"/>
    <w:rsid w:val="00D36097"/>
    <w:rsid w:val="00D368C3"/>
    <w:rsid w:val="00D368D8"/>
    <w:rsid w:val="00D36F58"/>
    <w:rsid w:val="00D373CA"/>
    <w:rsid w:val="00D373DA"/>
    <w:rsid w:val="00D377ED"/>
    <w:rsid w:val="00D400DB"/>
    <w:rsid w:val="00D4151A"/>
    <w:rsid w:val="00D41979"/>
    <w:rsid w:val="00D4328B"/>
    <w:rsid w:val="00D43505"/>
    <w:rsid w:val="00D43CC5"/>
    <w:rsid w:val="00D4401F"/>
    <w:rsid w:val="00D440FC"/>
    <w:rsid w:val="00D45222"/>
    <w:rsid w:val="00D453B2"/>
    <w:rsid w:val="00D45B05"/>
    <w:rsid w:val="00D45D6D"/>
    <w:rsid w:val="00D4620C"/>
    <w:rsid w:val="00D47B2B"/>
    <w:rsid w:val="00D47E2D"/>
    <w:rsid w:val="00D50AEA"/>
    <w:rsid w:val="00D511EE"/>
    <w:rsid w:val="00D51F75"/>
    <w:rsid w:val="00D52922"/>
    <w:rsid w:val="00D53A34"/>
    <w:rsid w:val="00D54771"/>
    <w:rsid w:val="00D559BD"/>
    <w:rsid w:val="00D55EEB"/>
    <w:rsid w:val="00D562B1"/>
    <w:rsid w:val="00D562CE"/>
    <w:rsid w:val="00D61FFF"/>
    <w:rsid w:val="00D62D30"/>
    <w:rsid w:val="00D62EDE"/>
    <w:rsid w:val="00D63370"/>
    <w:rsid w:val="00D63B7E"/>
    <w:rsid w:val="00D702DB"/>
    <w:rsid w:val="00D70B46"/>
    <w:rsid w:val="00D7477B"/>
    <w:rsid w:val="00D74F37"/>
    <w:rsid w:val="00D750B6"/>
    <w:rsid w:val="00D76129"/>
    <w:rsid w:val="00D77305"/>
    <w:rsid w:val="00D77D78"/>
    <w:rsid w:val="00D8021A"/>
    <w:rsid w:val="00D80E43"/>
    <w:rsid w:val="00D81DAD"/>
    <w:rsid w:val="00D82016"/>
    <w:rsid w:val="00D82703"/>
    <w:rsid w:val="00D83F0B"/>
    <w:rsid w:val="00D85027"/>
    <w:rsid w:val="00D8515A"/>
    <w:rsid w:val="00D855A4"/>
    <w:rsid w:val="00D8570C"/>
    <w:rsid w:val="00D90050"/>
    <w:rsid w:val="00D906E5"/>
    <w:rsid w:val="00D91DFA"/>
    <w:rsid w:val="00D94183"/>
    <w:rsid w:val="00D95B75"/>
    <w:rsid w:val="00D95B8C"/>
    <w:rsid w:val="00D96156"/>
    <w:rsid w:val="00D9650C"/>
    <w:rsid w:val="00D96C1A"/>
    <w:rsid w:val="00D96ECD"/>
    <w:rsid w:val="00D974F9"/>
    <w:rsid w:val="00DA0A7C"/>
    <w:rsid w:val="00DA15D7"/>
    <w:rsid w:val="00DA18AB"/>
    <w:rsid w:val="00DA354E"/>
    <w:rsid w:val="00DA581D"/>
    <w:rsid w:val="00DB0B67"/>
    <w:rsid w:val="00DB17C8"/>
    <w:rsid w:val="00DB2535"/>
    <w:rsid w:val="00DB28A8"/>
    <w:rsid w:val="00DB292A"/>
    <w:rsid w:val="00DB2BA3"/>
    <w:rsid w:val="00DB3233"/>
    <w:rsid w:val="00DB45F2"/>
    <w:rsid w:val="00DB46CF"/>
    <w:rsid w:val="00DB48C0"/>
    <w:rsid w:val="00DC056F"/>
    <w:rsid w:val="00DC07B7"/>
    <w:rsid w:val="00DC0CF7"/>
    <w:rsid w:val="00DC131D"/>
    <w:rsid w:val="00DC1A0A"/>
    <w:rsid w:val="00DC20AC"/>
    <w:rsid w:val="00DC2713"/>
    <w:rsid w:val="00DC662D"/>
    <w:rsid w:val="00DC722D"/>
    <w:rsid w:val="00DC7643"/>
    <w:rsid w:val="00DC7C54"/>
    <w:rsid w:val="00DD14AB"/>
    <w:rsid w:val="00DD1B2F"/>
    <w:rsid w:val="00DD29DB"/>
    <w:rsid w:val="00DD2C10"/>
    <w:rsid w:val="00DD2CE3"/>
    <w:rsid w:val="00DD38B4"/>
    <w:rsid w:val="00DD3C23"/>
    <w:rsid w:val="00DD3D38"/>
    <w:rsid w:val="00DD3D46"/>
    <w:rsid w:val="00DD619C"/>
    <w:rsid w:val="00DD75BD"/>
    <w:rsid w:val="00DD7B33"/>
    <w:rsid w:val="00DE02C3"/>
    <w:rsid w:val="00DE1329"/>
    <w:rsid w:val="00DE17F1"/>
    <w:rsid w:val="00DE2ABF"/>
    <w:rsid w:val="00DE2D82"/>
    <w:rsid w:val="00DE3EFE"/>
    <w:rsid w:val="00DE43EE"/>
    <w:rsid w:val="00DE54B0"/>
    <w:rsid w:val="00DE5F0D"/>
    <w:rsid w:val="00DE6254"/>
    <w:rsid w:val="00DE75B7"/>
    <w:rsid w:val="00DF2407"/>
    <w:rsid w:val="00DF39A5"/>
    <w:rsid w:val="00DF4070"/>
    <w:rsid w:val="00DF429B"/>
    <w:rsid w:val="00DF4532"/>
    <w:rsid w:val="00DF4924"/>
    <w:rsid w:val="00DF5BB1"/>
    <w:rsid w:val="00E0073F"/>
    <w:rsid w:val="00E01239"/>
    <w:rsid w:val="00E0152A"/>
    <w:rsid w:val="00E04D66"/>
    <w:rsid w:val="00E06604"/>
    <w:rsid w:val="00E07161"/>
    <w:rsid w:val="00E1084F"/>
    <w:rsid w:val="00E11A4B"/>
    <w:rsid w:val="00E13429"/>
    <w:rsid w:val="00E147E1"/>
    <w:rsid w:val="00E171CB"/>
    <w:rsid w:val="00E1721F"/>
    <w:rsid w:val="00E20DED"/>
    <w:rsid w:val="00E21324"/>
    <w:rsid w:val="00E22256"/>
    <w:rsid w:val="00E2271A"/>
    <w:rsid w:val="00E236AF"/>
    <w:rsid w:val="00E266DA"/>
    <w:rsid w:val="00E267D4"/>
    <w:rsid w:val="00E26F83"/>
    <w:rsid w:val="00E302C0"/>
    <w:rsid w:val="00E3053B"/>
    <w:rsid w:val="00E30DC2"/>
    <w:rsid w:val="00E30E3E"/>
    <w:rsid w:val="00E30ECE"/>
    <w:rsid w:val="00E31028"/>
    <w:rsid w:val="00E3126A"/>
    <w:rsid w:val="00E3168D"/>
    <w:rsid w:val="00E33C48"/>
    <w:rsid w:val="00E345C5"/>
    <w:rsid w:val="00E355E0"/>
    <w:rsid w:val="00E406F1"/>
    <w:rsid w:val="00E4073A"/>
    <w:rsid w:val="00E5081B"/>
    <w:rsid w:val="00E51BF8"/>
    <w:rsid w:val="00E52383"/>
    <w:rsid w:val="00E52862"/>
    <w:rsid w:val="00E53050"/>
    <w:rsid w:val="00E53450"/>
    <w:rsid w:val="00E54448"/>
    <w:rsid w:val="00E56C94"/>
    <w:rsid w:val="00E609C9"/>
    <w:rsid w:val="00E610CD"/>
    <w:rsid w:val="00E61CF8"/>
    <w:rsid w:val="00E636DC"/>
    <w:rsid w:val="00E64180"/>
    <w:rsid w:val="00E66C22"/>
    <w:rsid w:val="00E674D0"/>
    <w:rsid w:val="00E67D79"/>
    <w:rsid w:val="00E73ACA"/>
    <w:rsid w:val="00E75C6B"/>
    <w:rsid w:val="00E75FE9"/>
    <w:rsid w:val="00E76067"/>
    <w:rsid w:val="00E76FDB"/>
    <w:rsid w:val="00E8051F"/>
    <w:rsid w:val="00E80B09"/>
    <w:rsid w:val="00E81F13"/>
    <w:rsid w:val="00E8291A"/>
    <w:rsid w:val="00E832E9"/>
    <w:rsid w:val="00E833E5"/>
    <w:rsid w:val="00E84776"/>
    <w:rsid w:val="00E84C9E"/>
    <w:rsid w:val="00E85A7E"/>
    <w:rsid w:val="00E90365"/>
    <w:rsid w:val="00E90842"/>
    <w:rsid w:val="00E90CFB"/>
    <w:rsid w:val="00E913C1"/>
    <w:rsid w:val="00E9169E"/>
    <w:rsid w:val="00E920F2"/>
    <w:rsid w:val="00E92A0D"/>
    <w:rsid w:val="00E92F0D"/>
    <w:rsid w:val="00E95548"/>
    <w:rsid w:val="00E95D00"/>
    <w:rsid w:val="00E96556"/>
    <w:rsid w:val="00E968CB"/>
    <w:rsid w:val="00E9765D"/>
    <w:rsid w:val="00E9785F"/>
    <w:rsid w:val="00EA0EBE"/>
    <w:rsid w:val="00EA36EF"/>
    <w:rsid w:val="00EA3C66"/>
    <w:rsid w:val="00EA3D3A"/>
    <w:rsid w:val="00EA48F9"/>
    <w:rsid w:val="00EA5904"/>
    <w:rsid w:val="00EA5BD7"/>
    <w:rsid w:val="00EB01C7"/>
    <w:rsid w:val="00EB31F0"/>
    <w:rsid w:val="00EB4308"/>
    <w:rsid w:val="00EB54A2"/>
    <w:rsid w:val="00EB5DF4"/>
    <w:rsid w:val="00EC0704"/>
    <w:rsid w:val="00EC0A67"/>
    <w:rsid w:val="00EC28E3"/>
    <w:rsid w:val="00EC42A2"/>
    <w:rsid w:val="00EC4AD5"/>
    <w:rsid w:val="00EC76C7"/>
    <w:rsid w:val="00EC7E24"/>
    <w:rsid w:val="00ED0B50"/>
    <w:rsid w:val="00ED1068"/>
    <w:rsid w:val="00ED14A4"/>
    <w:rsid w:val="00ED155C"/>
    <w:rsid w:val="00ED1C4E"/>
    <w:rsid w:val="00ED2336"/>
    <w:rsid w:val="00ED2447"/>
    <w:rsid w:val="00ED2AF4"/>
    <w:rsid w:val="00ED3A3D"/>
    <w:rsid w:val="00ED4651"/>
    <w:rsid w:val="00EE00D5"/>
    <w:rsid w:val="00EE19BA"/>
    <w:rsid w:val="00EE1C15"/>
    <w:rsid w:val="00EE25EB"/>
    <w:rsid w:val="00EE2F06"/>
    <w:rsid w:val="00EE35C6"/>
    <w:rsid w:val="00EE3C64"/>
    <w:rsid w:val="00EE3D96"/>
    <w:rsid w:val="00EE4CF1"/>
    <w:rsid w:val="00EE5A3B"/>
    <w:rsid w:val="00EE5FC4"/>
    <w:rsid w:val="00EE6B23"/>
    <w:rsid w:val="00EE706A"/>
    <w:rsid w:val="00EE74DE"/>
    <w:rsid w:val="00EE7542"/>
    <w:rsid w:val="00EE77EC"/>
    <w:rsid w:val="00EF190F"/>
    <w:rsid w:val="00EF22AD"/>
    <w:rsid w:val="00EF2470"/>
    <w:rsid w:val="00EF435D"/>
    <w:rsid w:val="00EF448D"/>
    <w:rsid w:val="00EF692B"/>
    <w:rsid w:val="00F013FF"/>
    <w:rsid w:val="00F017E7"/>
    <w:rsid w:val="00F02566"/>
    <w:rsid w:val="00F0276E"/>
    <w:rsid w:val="00F03A4F"/>
    <w:rsid w:val="00F04425"/>
    <w:rsid w:val="00F04A88"/>
    <w:rsid w:val="00F04FA7"/>
    <w:rsid w:val="00F06325"/>
    <w:rsid w:val="00F06A5E"/>
    <w:rsid w:val="00F1012A"/>
    <w:rsid w:val="00F10A97"/>
    <w:rsid w:val="00F11A14"/>
    <w:rsid w:val="00F11CF5"/>
    <w:rsid w:val="00F128E5"/>
    <w:rsid w:val="00F1321B"/>
    <w:rsid w:val="00F13FAA"/>
    <w:rsid w:val="00F1481B"/>
    <w:rsid w:val="00F16CB6"/>
    <w:rsid w:val="00F16E10"/>
    <w:rsid w:val="00F1701D"/>
    <w:rsid w:val="00F20CEE"/>
    <w:rsid w:val="00F21E7D"/>
    <w:rsid w:val="00F2289F"/>
    <w:rsid w:val="00F234CF"/>
    <w:rsid w:val="00F26B79"/>
    <w:rsid w:val="00F27964"/>
    <w:rsid w:val="00F27D3A"/>
    <w:rsid w:val="00F3055D"/>
    <w:rsid w:val="00F3198E"/>
    <w:rsid w:val="00F31B79"/>
    <w:rsid w:val="00F32146"/>
    <w:rsid w:val="00F3388A"/>
    <w:rsid w:val="00F36F09"/>
    <w:rsid w:val="00F428AA"/>
    <w:rsid w:val="00F42DEE"/>
    <w:rsid w:val="00F452AF"/>
    <w:rsid w:val="00F4585E"/>
    <w:rsid w:val="00F46F2C"/>
    <w:rsid w:val="00F47D8A"/>
    <w:rsid w:val="00F55C41"/>
    <w:rsid w:val="00F563B0"/>
    <w:rsid w:val="00F61704"/>
    <w:rsid w:val="00F6397B"/>
    <w:rsid w:val="00F639B9"/>
    <w:rsid w:val="00F64320"/>
    <w:rsid w:val="00F6433D"/>
    <w:rsid w:val="00F65CB4"/>
    <w:rsid w:val="00F65FBE"/>
    <w:rsid w:val="00F711F8"/>
    <w:rsid w:val="00F741D3"/>
    <w:rsid w:val="00F75877"/>
    <w:rsid w:val="00F7698C"/>
    <w:rsid w:val="00F80E2A"/>
    <w:rsid w:val="00F8190F"/>
    <w:rsid w:val="00F81D40"/>
    <w:rsid w:val="00F825D2"/>
    <w:rsid w:val="00F82A80"/>
    <w:rsid w:val="00F835CB"/>
    <w:rsid w:val="00F8475F"/>
    <w:rsid w:val="00F84CF6"/>
    <w:rsid w:val="00F85A86"/>
    <w:rsid w:val="00F85C8E"/>
    <w:rsid w:val="00F8768B"/>
    <w:rsid w:val="00F905DB"/>
    <w:rsid w:val="00F91421"/>
    <w:rsid w:val="00F91B3B"/>
    <w:rsid w:val="00F9419F"/>
    <w:rsid w:val="00F95243"/>
    <w:rsid w:val="00F95CEF"/>
    <w:rsid w:val="00F976E8"/>
    <w:rsid w:val="00F97863"/>
    <w:rsid w:val="00F979C1"/>
    <w:rsid w:val="00FA0A25"/>
    <w:rsid w:val="00FA131D"/>
    <w:rsid w:val="00FA3CBB"/>
    <w:rsid w:val="00FA44C4"/>
    <w:rsid w:val="00FA5894"/>
    <w:rsid w:val="00FA72D7"/>
    <w:rsid w:val="00FB0575"/>
    <w:rsid w:val="00FB17CC"/>
    <w:rsid w:val="00FB26E4"/>
    <w:rsid w:val="00FB3D14"/>
    <w:rsid w:val="00FB435C"/>
    <w:rsid w:val="00FB5BAD"/>
    <w:rsid w:val="00FB70B5"/>
    <w:rsid w:val="00FC1301"/>
    <w:rsid w:val="00FC2E50"/>
    <w:rsid w:val="00FC3636"/>
    <w:rsid w:val="00FC548A"/>
    <w:rsid w:val="00FC73E9"/>
    <w:rsid w:val="00FD0EB9"/>
    <w:rsid w:val="00FD2D24"/>
    <w:rsid w:val="00FD3C82"/>
    <w:rsid w:val="00FD3D2E"/>
    <w:rsid w:val="00FD4164"/>
    <w:rsid w:val="00FD4D09"/>
    <w:rsid w:val="00FD528B"/>
    <w:rsid w:val="00FD5333"/>
    <w:rsid w:val="00FD57C5"/>
    <w:rsid w:val="00FD5E7A"/>
    <w:rsid w:val="00FD5FCC"/>
    <w:rsid w:val="00FD6F53"/>
    <w:rsid w:val="00FD7D10"/>
    <w:rsid w:val="00FD7F53"/>
    <w:rsid w:val="00FE05A4"/>
    <w:rsid w:val="00FE096D"/>
    <w:rsid w:val="00FE1D11"/>
    <w:rsid w:val="00FE1EA5"/>
    <w:rsid w:val="00FE2232"/>
    <w:rsid w:val="00FE41EC"/>
    <w:rsid w:val="00FE490C"/>
    <w:rsid w:val="00FE5C2D"/>
    <w:rsid w:val="00FE63C7"/>
    <w:rsid w:val="00FE74F0"/>
    <w:rsid w:val="00FE7A5E"/>
    <w:rsid w:val="00FF09C5"/>
    <w:rsid w:val="00FF20CF"/>
    <w:rsid w:val="00FF22D6"/>
    <w:rsid w:val="00FF490E"/>
    <w:rsid w:val="00FF4CB0"/>
    <w:rsid w:val="00FF537D"/>
    <w:rsid w:val="00FF60F2"/>
    <w:rsid w:val="00FF63A5"/>
    <w:rsid w:val="00FF6C27"/>
    <w:rsid w:val="08D42ABE"/>
    <w:rsid w:val="0D7B7A9E"/>
    <w:rsid w:val="0F3A7236"/>
    <w:rsid w:val="1004532E"/>
    <w:rsid w:val="11684668"/>
    <w:rsid w:val="127554F0"/>
    <w:rsid w:val="1DF14A9A"/>
    <w:rsid w:val="22CB0A68"/>
    <w:rsid w:val="266C7A10"/>
    <w:rsid w:val="2DFB55A4"/>
    <w:rsid w:val="31CD289F"/>
    <w:rsid w:val="334365A8"/>
    <w:rsid w:val="34FE0922"/>
    <w:rsid w:val="39490A4C"/>
    <w:rsid w:val="3B6E009D"/>
    <w:rsid w:val="3B820D56"/>
    <w:rsid w:val="3DE340AF"/>
    <w:rsid w:val="4106538A"/>
    <w:rsid w:val="42DA4305"/>
    <w:rsid w:val="42EA7E75"/>
    <w:rsid w:val="48610F74"/>
    <w:rsid w:val="562C6480"/>
    <w:rsid w:val="5A207A42"/>
    <w:rsid w:val="5BFF49A9"/>
    <w:rsid w:val="5E432BC6"/>
    <w:rsid w:val="682765E8"/>
    <w:rsid w:val="6C360B53"/>
    <w:rsid w:val="72FA0F23"/>
    <w:rsid w:val="74024F11"/>
    <w:rsid w:val="7E0E1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49E47B8"/>
  <w15:docId w15:val="{21750496-D830-4BC2-88FF-32278240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qFormat="0"/>
    <w:lsdException w:name="List 3" w:semiHidden="1" w:qFormat="0"/>
    <w:lsdException w:name="List 4" w:semiHidden="1"/>
    <w:lsdException w:name="List 5" w:semiHidden="1"/>
    <w:lsdException w:name="List Bullet 2" w:semiHidden="1"/>
    <w:lsdException w:name="List Bullet 3" w:semiHidden="1" w:qFormat="0"/>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qFormat="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qFormat="0"/>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qFormat="0"/>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qFormat="0"/>
    <w:lsdException w:name="Table Columns 2" w:semiHidden="1" w:unhideWhenUsed="1" w:qFormat="0"/>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qFormat="0"/>
    <w:lsdException w:name="Table Grid 3" w:semiHidden="1" w:unhideWhenUsed="1" w:qFormat="0"/>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qFormat="0"/>
    <w:lsdException w:name="Table List 1" w:semiHidden="1" w:unhideWhenUsed="1"/>
    <w:lsdException w:name="Table List 2" w:semiHidden="1" w:unhideWhenUsed="1" w:qFormat="0"/>
    <w:lsdException w:name="Table List 3" w:semiHidden="1" w:unhideWhenUsed="1" w:qFormat="0"/>
    <w:lsdException w:name="Table List 4" w:semiHidden="1" w:unhideWhenUsed="1" w:qFormat="0"/>
    <w:lsdException w:name="Table List 5" w:semiHidden="1" w:unhideWhenUsed="1" w:qFormat="0"/>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0"/>
    <w:lsdException w:name="Table Elegant" w:semiHidden="1" w:unhideWhenUsed="1"/>
    <w:lsdException w:name="Table Professional" w:semiHidden="1" w:unhideWhenUsed="1" w:qFormat="0"/>
    <w:lsdException w:name="Table Subtle 1" w:semiHidden="1" w:unhideWhenUsed="1"/>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character" w:customStyle="1" w:styleId="2f5">
    <w:name w:val="未处理的提及2"/>
    <w:basedOn w:val="a0"/>
    <w:uiPriority w:val="99"/>
    <w:semiHidden/>
    <w:unhideWhenUsed/>
    <w:qFormat/>
    <w:rPr>
      <w:color w:val="605E5C"/>
      <w:shd w:val="clear" w:color="auto" w:fill="E1DFDD"/>
    </w:rPr>
  </w:style>
  <w:style w:type="character" w:customStyle="1" w:styleId="id-label">
    <w:name w:val="id-label"/>
    <w:basedOn w:val="a0"/>
    <w:qFormat/>
  </w:style>
  <w:style w:type="character" w:customStyle="1" w:styleId="3f2">
    <w:name w:val="未处理的提及3"/>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www.nmpa.gov.cn/WS04/CL204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78EC3-BB7C-434A-A64A-168669D6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20</Pages>
  <Words>3521</Words>
  <Characters>20076</Characters>
  <Application>Microsoft Office Word</Application>
  <DocSecurity>0</DocSecurity>
  <Lines>167</Lines>
  <Paragraphs>47</Paragraphs>
  <ScaleCrop>false</ScaleCrop>
  <Company/>
  <LinksUpToDate>false</LinksUpToDate>
  <CharactersWithSpaces>23550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160</cp:revision>
  <cp:lastPrinted>2021-01-06T01:28:00Z</cp:lastPrinted>
  <dcterms:created xsi:type="dcterms:W3CDTF">2022-10-21T09:08:00Z</dcterms:created>
  <dcterms:modified xsi:type="dcterms:W3CDTF">2026-06-29T08:22:00Z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029F3BC8C43A4222BB8611BE13A3485E</vt:lpwstr>
  </property>
</Properties>
</file>