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296AC" w14:textId="77777777" w:rsidR="00A7576E" w:rsidRDefault="005E772D">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3126F738" wp14:editId="3EE6E614">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0C3B097F" w14:textId="77777777" w:rsidR="00A7576E" w:rsidRDefault="005E772D">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4FE80BC7" w14:textId="77777777" w:rsidR="00A7576E" w:rsidRDefault="005E772D">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3B1552BA" wp14:editId="3C136BA8">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直接连接符 2" o:spid="_x0000_s1026" o:spt="20" style="position:absolute;left:0pt;flip:y;margin-left:0.8pt;margin-top:23.2pt;height:0.05pt;width:483.2pt;z-index:251661312;mso-width-relative:page;mso-height-relative:page;" filled="f" stroked="t" coordsize="21600,21600" o:gfxdata="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O2W3TVAAAABwEAAA8AAAAAAAAAAQAgAAAAIgAAAGRycy9kb3ducmV2Lnht&#10;bFBLAQIUABQAAAAIAIdO4kBAWRX1/AEAAO0DAAAOAAAAAAAAAAEAIAAAACQBAABkcnMvZTJvRG9j&#10;LnhtbFBLBQYAAAAABgAGAFkBAACSBQAAAAA=&#10;">
                <v:fill on="f" focussize="0,0"/>
                <v:stroke color="#000000" joinstyle="round"/>
                <v:imagedata o:title=""/>
                <o:lock v:ext="edit" aspectratio="f"/>
              </v:line>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2975A3" w14:paraId="23C852D4" w14:textId="77777777">
        <w:trPr>
          <w:trHeight w:val="539"/>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1418A571"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vAlign w:val="center"/>
          </w:tcPr>
          <w:p w14:paraId="108F92DB" w14:textId="3591E6E1"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proofErr w:type="gramStart"/>
            <w:r w:rsidRPr="001F21F8">
              <w:rPr>
                <w:rFonts w:ascii="Arial" w:eastAsia="微软雅黑" w:hAnsi="Arial" w:cs="Arial"/>
                <w:snapToGrid w:val="0"/>
                <w:color w:val="000000"/>
                <w:kern w:val="0"/>
                <w:sz w:val="23"/>
                <w:szCs w:val="23"/>
              </w:rPr>
              <w:t>sample.patient</w:t>
            </w:r>
            <w:proofErr w:type="gramEnd"/>
            <w:r w:rsidRPr="001F21F8">
              <w:rPr>
                <w:rFonts w:ascii="Arial" w:eastAsia="微软雅黑" w:hAnsi="Arial" w:cs="Arial"/>
                <w:snapToGrid w:val="0"/>
                <w:color w:val="000000"/>
                <w:kern w:val="0"/>
                <w:sz w:val="23"/>
                <w:szCs w:val="23"/>
              </w:rPr>
              <w:t>_name</w:t>
            </w:r>
            <w:proofErr w:type="spellEnd"/>
            <w:r w:rsidRPr="001F21F8">
              <w:rPr>
                <w:rFonts w:ascii="Arial" w:eastAsia="微软雅黑" w:hAnsi="Arial" w:cs="Arial"/>
                <w:snapToGrid w:val="0"/>
                <w:color w:val="000000"/>
                <w:kern w:val="0"/>
                <w:sz w:val="23"/>
                <w:szCs w:val="23"/>
              </w:rPr>
              <w:t>%}{{</w:t>
            </w:r>
            <w:proofErr w:type="spellStart"/>
            <w:r w:rsidRPr="001F21F8">
              <w:rPr>
                <w:rFonts w:ascii="Arial" w:eastAsia="微软雅黑" w:hAnsi="Arial" w:cs="Arial"/>
                <w:snapToGrid w:val="0"/>
                <w:color w:val="000000"/>
                <w:kern w:val="0"/>
                <w:sz w:val="23"/>
                <w:szCs w:val="23"/>
              </w:rPr>
              <w:t>sample.patient_name</w:t>
            </w:r>
            <w:proofErr w:type="spellEnd"/>
            <w:r w:rsidRPr="001F21F8">
              <w:rPr>
                <w:rFonts w:ascii="Arial" w:eastAsia="微软雅黑" w:hAnsi="Arial" w:cs="Arial"/>
                <w:snapToGrid w:val="0"/>
                <w:color w:val="000000"/>
                <w:kern w:val="0"/>
                <w:sz w:val="23"/>
                <w:szCs w:val="23"/>
              </w:rPr>
              <w:t>}}{%else%}-{%endif%}</w:t>
            </w:r>
          </w:p>
        </w:tc>
        <w:tc>
          <w:tcPr>
            <w:tcW w:w="1486" w:type="dxa"/>
            <w:gridSpan w:val="2"/>
            <w:tcBorders>
              <w:top w:val="single" w:sz="2" w:space="0" w:color="BEBEBE"/>
              <w:left w:val="single" w:sz="2" w:space="0" w:color="BEBEBE"/>
              <w:bottom w:val="single" w:sz="2" w:space="0" w:color="BEBEBE"/>
              <w:right w:val="single" w:sz="2" w:space="0" w:color="BEBEBE"/>
            </w:tcBorders>
            <w:vAlign w:val="center"/>
          </w:tcPr>
          <w:p w14:paraId="6F0194E0"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vAlign w:val="center"/>
          </w:tcPr>
          <w:p w14:paraId="2AB953DB" w14:textId="6CE1CEDE"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proofErr w:type="gramStart"/>
            <w:r w:rsidRPr="001F21F8">
              <w:rPr>
                <w:rFonts w:ascii="Arial" w:eastAsia="微软雅黑" w:hAnsi="Arial" w:cs="Arial"/>
                <w:snapToGrid w:val="0"/>
                <w:color w:val="000000"/>
                <w:kern w:val="0"/>
                <w:sz w:val="23"/>
                <w:szCs w:val="23"/>
              </w:rPr>
              <w:t>sample.gender</w:t>
            </w:r>
            <w:proofErr w:type="spellEnd"/>
            <w:proofErr w:type="gramEnd"/>
            <w:r w:rsidRPr="001F21F8">
              <w:rPr>
                <w:rFonts w:ascii="Arial" w:eastAsia="微软雅黑" w:hAnsi="Arial" w:cs="Arial"/>
                <w:snapToGrid w:val="0"/>
                <w:color w:val="000000"/>
                <w:kern w:val="0"/>
                <w:sz w:val="23"/>
                <w:szCs w:val="23"/>
              </w:rPr>
              <w:t>%}{{</w:t>
            </w:r>
            <w:proofErr w:type="spellStart"/>
            <w:r w:rsidRPr="001F21F8">
              <w:rPr>
                <w:rFonts w:ascii="Arial" w:eastAsia="微软雅黑" w:hAnsi="Arial" w:cs="Arial"/>
                <w:snapToGrid w:val="0"/>
                <w:color w:val="000000"/>
                <w:kern w:val="0"/>
                <w:sz w:val="23"/>
                <w:szCs w:val="23"/>
              </w:rPr>
              <w:t>sample.gender</w:t>
            </w:r>
            <w:proofErr w:type="spellEnd"/>
            <w:r w:rsidRPr="001F21F8">
              <w:rPr>
                <w:rFonts w:ascii="Arial" w:eastAsia="微软雅黑" w:hAnsi="Arial" w:cs="Arial"/>
                <w:snapToGrid w:val="0"/>
                <w:color w:val="000000"/>
                <w:kern w:val="0"/>
                <w:sz w:val="23"/>
                <w:szCs w:val="23"/>
              </w:rPr>
              <w:t>}}{%else%}-{%endif%}</w:t>
            </w:r>
          </w:p>
        </w:tc>
        <w:tc>
          <w:tcPr>
            <w:tcW w:w="1418" w:type="dxa"/>
            <w:tcBorders>
              <w:top w:val="single" w:sz="2" w:space="0" w:color="BEBEBE"/>
              <w:left w:val="single" w:sz="2" w:space="0" w:color="BEBEBE"/>
              <w:bottom w:val="single" w:sz="2" w:space="0" w:color="BEBEBE"/>
              <w:right w:val="single" w:sz="2" w:space="0" w:color="BEBEBE"/>
            </w:tcBorders>
            <w:vAlign w:val="center"/>
          </w:tcPr>
          <w:p w14:paraId="22D2C36A"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vAlign w:val="center"/>
          </w:tcPr>
          <w:p w14:paraId="0A9F7E98" w14:textId="55E8CE61"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r w:rsidRPr="001F21F8">
              <w:rPr>
                <w:rFonts w:ascii="Arial" w:eastAsia="微软雅黑" w:hAnsi="Arial" w:cs="Arial"/>
                <w:snapToGrid w:val="0"/>
                <w:color w:val="000000"/>
                <w:kern w:val="0"/>
                <w:sz w:val="23"/>
                <w:szCs w:val="23"/>
              </w:rPr>
              <w:t>sample.age</w:t>
            </w:r>
            <w:proofErr w:type="spellEnd"/>
            <w:r w:rsidRPr="001F21F8">
              <w:rPr>
                <w:rFonts w:ascii="Arial" w:eastAsia="微软雅黑" w:hAnsi="Arial" w:cs="Arial"/>
                <w:snapToGrid w:val="0"/>
                <w:color w:val="000000"/>
                <w:kern w:val="0"/>
                <w:sz w:val="23"/>
                <w:szCs w:val="23"/>
              </w:rPr>
              <w:t xml:space="preserve"> </w:t>
            </w:r>
            <w:proofErr w:type="gramStart"/>
            <w:r w:rsidRPr="001F21F8">
              <w:rPr>
                <w:rFonts w:ascii="Arial" w:eastAsia="微软雅黑" w:hAnsi="Arial" w:cs="Arial"/>
                <w:snapToGrid w:val="0"/>
                <w:color w:val="000000"/>
                <w:kern w:val="0"/>
                <w:sz w:val="23"/>
                <w:szCs w:val="23"/>
              </w:rPr>
              <w:t>%}{</w:t>
            </w:r>
            <w:proofErr w:type="gramEnd"/>
            <w:r w:rsidRPr="001F21F8">
              <w:rPr>
                <w:rFonts w:ascii="Arial" w:eastAsia="微软雅黑" w:hAnsi="Arial" w:cs="Arial"/>
                <w:snapToGrid w:val="0"/>
                <w:color w:val="000000"/>
                <w:kern w:val="0"/>
                <w:sz w:val="23"/>
                <w:szCs w:val="23"/>
              </w:rPr>
              <w:t>{</w:t>
            </w:r>
            <w:proofErr w:type="spellStart"/>
            <w:r w:rsidRPr="001F21F8">
              <w:rPr>
                <w:rFonts w:ascii="Arial" w:eastAsia="微软雅黑" w:hAnsi="Arial" w:cs="Arial"/>
                <w:snapToGrid w:val="0"/>
                <w:color w:val="000000"/>
                <w:kern w:val="0"/>
                <w:sz w:val="23"/>
                <w:szCs w:val="23"/>
              </w:rPr>
              <w:t>sample.age</w:t>
            </w:r>
            <w:proofErr w:type="spellEnd"/>
            <w:r w:rsidRPr="001F21F8">
              <w:rPr>
                <w:rFonts w:ascii="Arial" w:eastAsia="微软雅黑" w:hAnsi="Arial" w:cs="Arial"/>
                <w:snapToGrid w:val="0"/>
                <w:color w:val="000000"/>
                <w:kern w:val="0"/>
                <w:sz w:val="23"/>
                <w:szCs w:val="23"/>
              </w:rPr>
              <w:t>}}{%else%}-{%endif%}</w:t>
            </w:r>
          </w:p>
        </w:tc>
      </w:tr>
      <w:tr w:rsidR="002975A3" w14:paraId="6525E165"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571E5F0A"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vAlign w:val="center"/>
          </w:tcPr>
          <w:p w14:paraId="4330DC2C" w14:textId="39530BB9"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病人类型</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vAlign w:val="center"/>
          </w:tcPr>
          <w:p w14:paraId="447B6025"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vAlign w:val="center"/>
          </w:tcPr>
          <w:p w14:paraId="4C245551" w14:textId="2DC9FA1C"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病区</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vAlign w:val="center"/>
          </w:tcPr>
          <w:p w14:paraId="28E9D127"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vAlign w:val="center"/>
          </w:tcPr>
          <w:p w14:paraId="2D099F02" w14:textId="5F423567"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病案号</w:t>
            </w:r>
            <w:r>
              <w:rPr>
                <w:rFonts w:ascii="Arial" w:eastAsia="微软雅黑" w:hAnsi="Arial" w:cs="Arial"/>
                <w:snapToGrid w:val="0"/>
                <w:color w:val="000000"/>
                <w:kern w:val="0"/>
                <w:sz w:val="23"/>
                <w:szCs w:val="23"/>
              </w:rPr>
              <w:t>}}</w:t>
            </w:r>
          </w:p>
        </w:tc>
      </w:tr>
      <w:tr w:rsidR="002975A3" w14:paraId="64F374AE"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7944DF71"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vAlign w:val="center"/>
          </w:tcPr>
          <w:p w14:paraId="623CE6A3" w14:textId="41F584B6"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病理号</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vAlign w:val="center"/>
          </w:tcPr>
          <w:p w14:paraId="5568ED54"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vAlign w:val="center"/>
          </w:tcPr>
          <w:p w14:paraId="3565A1DB" w14:textId="388CC788"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送检医师</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vAlign w:val="center"/>
          </w:tcPr>
          <w:p w14:paraId="16FF2F72"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vAlign w:val="center"/>
          </w:tcPr>
          <w:p w14:paraId="56CBD692" w14:textId="6368DCEF" w:rsidR="002975A3" w:rsidRDefault="002975A3" w:rsidP="008A39CC">
            <w:pPr>
              <w:widowControl/>
              <w:kinsoku w:val="0"/>
              <w:autoSpaceDE w:val="0"/>
              <w:autoSpaceDN w:val="0"/>
              <w:adjustRightInd w:val="0"/>
              <w:snapToGrid w:val="0"/>
              <w:spacing w:before="158" w:line="185" w:lineRule="auto"/>
              <w:ind w:left="113"/>
              <w:textAlignment w:val="baseline"/>
              <w:rPr>
                <w:rFonts w:ascii="Arial" w:eastAsia="微软雅黑" w:hAnsi="Arial" w:cs="微软雅黑"/>
                <w:snapToGrid w:val="0"/>
                <w:color w:val="000000"/>
                <w:spacing w:val="10"/>
                <w:kern w:val="0"/>
                <w:sz w:val="23"/>
                <w:szCs w:val="23"/>
              </w:rPr>
            </w:pPr>
            <w:r w:rsidRPr="008A39CC">
              <w:rPr>
                <w:rFonts w:ascii="Arial" w:eastAsia="微软雅黑" w:hAnsi="Arial" w:cs="Arial"/>
                <w:snapToGrid w:val="0"/>
                <w:color w:val="000000"/>
                <w:kern w:val="0"/>
                <w:sz w:val="23"/>
                <w:szCs w:val="23"/>
              </w:rPr>
              <w:t>{%if “</w:t>
            </w:r>
            <w:r w:rsidRPr="008A39CC">
              <w:rPr>
                <w:rFonts w:ascii="Arial" w:eastAsia="微软雅黑" w:hAnsi="Arial" w:cs="Arial"/>
                <w:snapToGrid w:val="0"/>
                <w:color w:val="000000"/>
                <w:kern w:val="0"/>
                <w:sz w:val="23"/>
                <w:szCs w:val="23"/>
              </w:rPr>
              <w:t>健康</w:t>
            </w:r>
            <w:r w:rsidRPr="008A39CC">
              <w:rPr>
                <w:rFonts w:ascii="Arial" w:eastAsia="微软雅黑" w:hAnsi="Arial" w:cs="Arial"/>
                <w:snapToGrid w:val="0"/>
                <w:color w:val="000000"/>
                <w:kern w:val="0"/>
                <w:sz w:val="23"/>
                <w:szCs w:val="23"/>
              </w:rPr>
              <w:t xml:space="preserve">” not in </w:t>
            </w:r>
            <w:proofErr w:type="spellStart"/>
            <w:r w:rsidRPr="008A39CC">
              <w:rPr>
                <w:rFonts w:ascii="Arial" w:eastAsia="微软雅黑" w:hAnsi="Arial" w:cs="Arial"/>
                <w:snapToGrid w:val="0"/>
                <w:color w:val="000000"/>
                <w:kern w:val="0"/>
                <w:sz w:val="23"/>
                <w:szCs w:val="23"/>
              </w:rPr>
              <w:t>sample.tumor_names_cn</w:t>
            </w:r>
            <w:proofErr w:type="spellEnd"/>
            <w:r w:rsidRPr="008A39CC">
              <w:rPr>
                <w:rFonts w:ascii="Arial" w:eastAsia="微软雅黑" w:hAnsi="Arial" w:cs="Arial"/>
                <w:snapToGrid w:val="0"/>
                <w:color w:val="000000"/>
                <w:kern w:val="0"/>
                <w:sz w:val="23"/>
                <w:szCs w:val="23"/>
              </w:rPr>
              <w:t>%}{%if sample.pathol_diagn%}{{sample.pathol_diagn}}{%else%}-{%endif%}{%else%}-{%endif%}</w:t>
            </w:r>
          </w:p>
        </w:tc>
      </w:tr>
      <w:tr w:rsidR="002975A3" w14:paraId="58E98A8A" w14:textId="77777777">
        <w:trPr>
          <w:trHeight w:val="541"/>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6AD028A6"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vAlign w:val="center"/>
          </w:tcPr>
          <w:p w14:paraId="4EB468A8" w14:textId="02F0FF0E"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r w:rsidRPr="001F21F8">
              <w:rPr>
                <w:rFonts w:ascii="Arial" w:eastAsia="微软雅黑" w:hAnsi="Arial" w:cs="Arial"/>
                <w:snapToGrid w:val="0"/>
                <w:color w:val="000000"/>
                <w:kern w:val="0"/>
                <w:sz w:val="23"/>
                <w:szCs w:val="23"/>
              </w:rPr>
              <w:t>sample.sample_type</w:t>
            </w:r>
            <w:proofErr w:type="spellEnd"/>
            <w:proofErr w:type="gramStart"/>
            <w:r w:rsidRPr="001F21F8">
              <w:rPr>
                <w:rFonts w:ascii="Arial" w:eastAsia="微软雅黑" w:hAnsi="Arial" w:cs="Arial"/>
                <w:snapToGrid w:val="0"/>
                <w:color w:val="000000"/>
                <w:kern w:val="0"/>
                <w:sz w:val="23"/>
                <w:szCs w:val="23"/>
              </w:rPr>
              <w:t>%}{</w:t>
            </w:r>
            <w:proofErr w:type="gramEnd"/>
            <w:r w:rsidRPr="001F21F8">
              <w:rPr>
                <w:rFonts w:ascii="Arial" w:eastAsia="微软雅黑" w:hAnsi="Arial" w:cs="Arial"/>
                <w:snapToGrid w:val="0"/>
                <w:color w:val="000000"/>
                <w:kern w:val="0"/>
                <w:sz w:val="23"/>
                <w:szCs w:val="23"/>
              </w:rPr>
              <w:t xml:space="preserve">{ </w:t>
            </w:r>
            <w:proofErr w:type="spellStart"/>
            <w:r w:rsidRPr="001F21F8">
              <w:rPr>
                <w:rFonts w:ascii="Arial" w:eastAsia="微软雅黑" w:hAnsi="Arial" w:cs="Arial"/>
                <w:snapToGrid w:val="0"/>
                <w:color w:val="000000"/>
                <w:kern w:val="0"/>
                <w:sz w:val="23"/>
                <w:szCs w:val="23"/>
              </w:rPr>
              <w:t>sample.sample_type</w:t>
            </w:r>
            <w:proofErr w:type="spellEnd"/>
            <w:r w:rsidRPr="001F21F8">
              <w:rPr>
                <w:rFonts w:ascii="Arial" w:eastAsia="微软雅黑" w:hAnsi="Arial" w:cs="Arial"/>
                <w:snapToGrid w:val="0"/>
                <w:color w:val="000000"/>
                <w:kern w:val="0"/>
                <w:sz w:val="23"/>
                <w:szCs w:val="23"/>
              </w:rPr>
              <w:t>}}{%else%}-{%endif%}</w:t>
            </w:r>
          </w:p>
        </w:tc>
        <w:tc>
          <w:tcPr>
            <w:tcW w:w="1486" w:type="dxa"/>
            <w:gridSpan w:val="2"/>
            <w:tcBorders>
              <w:top w:val="single" w:sz="2" w:space="0" w:color="BEBEBE"/>
              <w:left w:val="single" w:sz="2" w:space="0" w:color="BEBEBE"/>
              <w:bottom w:val="single" w:sz="2" w:space="0" w:color="BEBEBE"/>
              <w:right w:val="single" w:sz="2" w:space="0" w:color="BEBEBE"/>
            </w:tcBorders>
            <w:vAlign w:val="center"/>
          </w:tcPr>
          <w:p w14:paraId="7A1FD4B6"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vAlign w:val="center"/>
          </w:tcPr>
          <w:p w14:paraId="32304899" w14:textId="0BCF9190"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申请日期</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vAlign w:val="center"/>
          </w:tcPr>
          <w:p w14:paraId="015DE071"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vAlign w:val="center"/>
          </w:tcPr>
          <w:p w14:paraId="0977EDC6" w14:textId="252CF45A" w:rsidR="002975A3" w:rsidRDefault="002975A3" w:rsidP="002975A3">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sidR="00660AF2" w:rsidRPr="00660AF2">
              <w:rPr>
                <w:rFonts w:ascii="Arial" w:eastAsia="微软雅黑" w:hAnsi="Arial" w:cs="Arial" w:hint="eastAsia"/>
                <w:snapToGrid w:val="0"/>
                <w:color w:val="000000"/>
                <w:kern w:val="0"/>
                <w:sz w:val="23"/>
                <w:szCs w:val="23"/>
              </w:rPr>
              <w:t>标本号和标本编号</w:t>
            </w:r>
            <w:r>
              <w:rPr>
                <w:rFonts w:ascii="Arial" w:eastAsia="微软雅黑" w:hAnsi="Arial" w:cs="Arial"/>
                <w:snapToGrid w:val="0"/>
                <w:color w:val="000000"/>
                <w:kern w:val="0"/>
                <w:sz w:val="23"/>
                <w:szCs w:val="23"/>
              </w:rPr>
              <w:t>}}</w:t>
            </w:r>
          </w:p>
        </w:tc>
      </w:tr>
      <w:tr w:rsidR="002975A3" w14:paraId="53E0B4FB" w14:textId="77777777">
        <w:trPr>
          <w:trHeight w:val="556"/>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1274ABA9"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vAlign w:val="center"/>
          </w:tcPr>
          <w:p w14:paraId="20EA342F" w14:textId="595D8EC9" w:rsidR="002975A3" w:rsidRPr="004224F9" w:rsidRDefault="002975A3" w:rsidP="002975A3">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themeColor="text1"/>
                <w:spacing w:val="10"/>
                <w:kern w:val="0"/>
                <w:sz w:val="23"/>
                <w:szCs w:val="23"/>
              </w:rPr>
            </w:pPr>
            <w:r w:rsidRPr="007067E6">
              <w:rPr>
                <w:rFonts w:ascii="Arial" w:eastAsia="微软雅黑" w:hAnsi="Arial" w:cs="微软雅黑"/>
                <w:snapToGrid w:val="0"/>
                <w:color w:val="000000" w:themeColor="text1"/>
                <w:spacing w:val="10"/>
                <w:kern w:val="0"/>
                <w:sz w:val="23"/>
                <w:szCs w:val="23"/>
              </w:rPr>
              <w:t>实体瘤</w:t>
            </w:r>
            <w:r w:rsidRPr="007067E6">
              <w:rPr>
                <w:rFonts w:ascii="Arial" w:eastAsia="微软雅黑" w:hAnsi="Arial" w:cs="微软雅黑"/>
                <w:snapToGrid w:val="0"/>
                <w:color w:val="000000" w:themeColor="text1"/>
                <w:spacing w:val="10"/>
                <w:kern w:val="0"/>
                <w:sz w:val="23"/>
                <w:szCs w:val="23"/>
              </w:rPr>
              <w:t>40</w:t>
            </w:r>
            <w:r w:rsidRPr="007067E6">
              <w:rPr>
                <w:rFonts w:ascii="Arial" w:eastAsia="微软雅黑" w:hAnsi="Arial" w:cs="微软雅黑"/>
                <w:snapToGrid w:val="0"/>
                <w:color w:val="000000" w:themeColor="text1"/>
                <w:spacing w:val="10"/>
                <w:kern w:val="0"/>
                <w:sz w:val="23"/>
                <w:szCs w:val="23"/>
              </w:rPr>
              <w:t>基因</w:t>
            </w:r>
          </w:p>
        </w:tc>
      </w:tr>
      <w:tr w:rsidR="002975A3" w14:paraId="3A1AA24F" w14:textId="77777777">
        <w:trPr>
          <w:trHeight w:val="1012"/>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6E8BED14"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vAlign w:val="center"/>
          </w:tcPr>
          <w:p w14:paraId="091307B0" w14:textId="24353876" w:rsidR="002975A3" w:rsidRPr="004224F9" w:rsidRDefault="002975A3" w:rsidP="002975A3">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themeColor="text1"/>
                <w:spacing w:val="10"/>
                <w:kern w:val="0"/>
                <w:sz w:val="23"/>
                <w:szCs w:val="23"/>
              </w:rPr>
            </w:pPr>
            <w:r w:rsidRPr="004224F9">
              <w:rPr>
                <w:rFonts w:ascii="Arial" w:eastAsia="微软雅黑" w:hAnsi="Arial" w:cs="微软雅黑" w:hint="eastAsia"/>
                <w:snapToGrid w:val="0"/>
                <w:color w:val="000000" w:themeColor="text1"/>
                <w:spacing w:val="10"/>
                <w:kern w:val="0"/>
                <w:sz w:val="23"/>
                <w:szCs w:val="23"/>
              </w:rPr>
              <w:t>本产品检测范围覆盖</w:t>
            </w:r>
            <w:r w:rsidRPr="004224F9">
              <w:rPr>
                <w:rFonts w:ascii="Arial" w:eastAsia="微软雅黑" w:hAnsi="Arial" w:cs="微软雅黑" w:hint="eastAsia"/>
                <w:snapToGrid w:val="0"/>
                <w:color w:val="000000" w:themeColor="text1"/>
                <w:spacing w:val="10"/>
                <w:kern w:val="0"/>
                <w:sz w:val="23"/>
                <w:szCs w:val="23"/>
              </w:rPr>
              <w:t>200</w:t>
            </w:r>
            <w:r w:rsidRPr="004224F9">
              <w:rPr>
                <w:rFonts w:ascii="Arial" w:eastAsia="微软雅黑" w:hAnsi="Arial" w:cs="微软雅黑" w:hint="eastAsia"/>
                <w:snapToGrid w:val="0"/>
                <w:color w:val="000000" w:themeColor="text1"/>
                <w:spacing w:val="10"/>
                <w:kern w:val="0"/>
                <w:sz w:val="23"/>
                <w:szCs w:val="23"/>
              </w:rPr>
              <w:t>个基因，这些基因与已获批或临床研究阶段靶</w:t>
            </w:r>
            <w:proofErr w:type="gramStart"/>
            <w:r w:rsidRPr="004224F9">
              <w:rPr>
                <w:rFonts w:ascii="Arial" w:eastAsia="微软雅黑" w:hAnsi="Arial" w:cs="微软雅黑" w:hint="eastAsia"/>
                <w:snapToGrid w:val="0"/>
                <w:color w:val="000000" w:themeColor="text1"/>
                <w:spacing w:val="10"/>
                <w:kern w:val="0"/>
                <w:sz w:val="23"/>
                <w:szCs w:val="23"/>
              </w:rPr>
              <w:t>向药物</w:t>
            </w:r>
            <w:proofErr w:type="gramEnd"/>
            <w:r w:rsidRPr="004224F9">
              <w:rPr>
                <w:rFonts w:ascii="Arial" w:eastAsia="微软雅黑" w:hAnsi="Arial" w:cs="微软雅黑" w:hint="eastAsia"/>
                <w:snapToGrid w:val="0"/>
                <w:color w:val="000000" w:themeColor="text1"/>
                <w:spacing w:val="10"/>
                <w:kern w:val="0"/>
                <w:sz w:val="23"/>
                <w:szCs w:val="23"/>
              </w:rPr>
              <w:t>的标志物相关。本产品可检测目标区域范围内的点突变、插入缺失、融合、拷贝数变异和化疗药物代谢相关酶类多态性位点。</w:t>
            </w:r>
          </w:p>
        </w:tc>
      </w:tr>
      <w:tr w:rsidR="002975A3" w14:paraId="3E6E8880" w14:textId="77777777">
        <w:trPr>
          <w:trHeight w:val="748"/>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2AD19375"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vAlign w:val="center"/>
          </w:tcPr>
          <w:p w14:paraId="4512B26A" w14:textId="77777777" w:rsidR="002975A3" w:rsidRDefault="002975A3" w:rsidP="002975A3">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高通量测序法（</w:t>
            </w:r>
            <w:r>
              <w:rPr>
                <w:rFonts w:ascii="Arial" w:eastAsia="微软雅黑" w:hAnsi="Arial" w:cs="微软雅黑"/>
                <w:snapToGrid w:val="0"/>
                <w:color w:val="000000"/>
                <w:spacing w:val="10"/>
                <w:kern w:val="0"/>
                <w:sz w:val="23"/>
                <w:szCs w:val="23"/>
              </w:rPr>
              <w:t>NGS</w:t>
            </w:r>
            <w:r>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vAlign w:val="center"/>
          </w:tcPr>
          <w:p w14:paraId="79536E36" w14:textId="77777777" w:rsidR="002975A3" w:rsidRDefault="002975A3" w:rsidP="002975A3">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vAlign w:val="center"/>
          </w:tcPr>
          <w:p w14:paraId="10B8086E" w14:textId="77777777"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Illumina/</w:t>
            </w:r>
            <w:r>
              <w:rPr>
                <w:rFonts w:ascii="Arial" w:eastAsia="微软雅黑" w:hAnsi="Arial" w:cs="Arial"/>
                <w:snapToGrid w:val="0"/>
                <w:color w:val="000000"/>
                <w:kern w:val="0"/>
                <w:sz w:val="23"/>
                <w:szCs w:val="23"/>
              </w:rPr>
              <w:t>贝瑞基因测序平台</w:t>
            </w:r>
          </w:p>
          <w:p w14:paraId="25C50F89" w14:textId="77777777"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ADx-SEQ200 Plus</w:t>
            </w:r>
            <w:r>
              <w:rPr>
                <w:rFonts w:ascii="Arial" w:eastAsia="微软雅黑" w:hAnsi="Arial" w:cs="Arial" w:hint="eastAsia"/>
                <w:snapToGrid w:val="0"/>
                <w:color w:val="000000"/>
                <w:kern w:val="0"/>
                <w:sz w:val="23"/>
                <w:szCs w:val="23"/>
              </w:rPr>
              <w:t>测序仪</w:t>
            </w:r>
          </w:p>
          <w:p w14:paraId="7F280C58" w14:textId="13F1BD02" w:rsidR="00E75F98" w:rsidRDefault="00E75F98" w:rsidP="002975A3">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proofErr w:type="gramStart"/>
            <w:r w:rsidRPr="00507A20">
              <w:rPr>
                <w:rFonts w:ascii="Arial" w:eastAsia="微软雅黑" w:hAnsi="Arial" w:cs="微软雅黑" w:hint="eastAsia"/>
                <w:sz w:val="23"/>
                <w:szCs w:val="23"/>
              </w:rPr>
              <w:t>赛陆测序</w:t>
            </w:r>
            <w:proofErr w:type="gramEnd"/>
            <w:r w:rsidRPr="00507A20">
              <w:rPr>
                <w:rFonts w:ascii="Arial" w:eastAsia="微软雅黑" w:hAnsi="Arial" w:cs="微软雅黑" w:hint="eastAsia"/>
                <w:sz w:val="23"/>
                <w:szCs w:val="23"/>
              </w:rPr>
              <w:t>仪</w:t>
            </w:r>
          </w:p>
        </w:tc>
      </w:tr>
    </w:tbl>
    <w:p w14:paraId="31776C25" w14:textId="77777777" w:rsidR="00A7576E" w:rsidRDefault="005E772D">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2336" behindDoc="0" locked="0" layoutInCell="1" allowOverlap="1" wp14:anchorId="5015EDD0" wp14:editId="74511FF9">
                <wp:simplePos x="0" y="0"/>
                <wp:positionH relativeFrom="column">
                  <wp:posOffset>0</wp:posOffset>
                </wp:positionH>
                <wp:positionV relativeFrom="paragraph">
                  <wp:posOffset>144145</wp:posOffset>
                </wp:positionV>
                <wp:extent cx="613791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直接连接符 2" o:spid="_x0000_s1026" o:spt="20" style="position:absolute;left:0pt;flip:y;margin-left:0pt;margin-top:11.35pt;height:0pt;width:483.3pt;z-index:251662336;mso-width-relative:page;mso-height-relative:page;" filled="f" stroked="t" coordsize="21600,21600" o:gfxdata="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8Edwp1AAAAAYBAAAPAAAAAAAAAAEAIAAAACIAAABkcnMvZG93bnJldi54bWxQ&#10;SwECFAAUAAAACACHTuJAWngyB/sBAADqAwAADgAAAAAAAAABACAAAAAjAQAAZHJzL2Uyb0RvYy54&#10;bWxQSwUGAAAAAAYABgBZAQAAkAUAAAAA&#10;">
                <v:fill on="f" focussize="0,0"/>
                <v:stroke color="#000000" joinstyle="round"/>
                <v:imagedata o:title=""/>
                <o:lock v:ext="edit" aspectratio="f"/>
              </v:line>
            </w:pict>
          </mc:Fallback>
        </mc:AlternateContent>
      </w:r>
    </w:p>
    <w:p w14:paraId="4D7C9285" w14:textId="77777777" w:rsidR="00A7576E" w:rsidRDefault="00A7576E">
      <w:pPr>
        <w:spacing w:line="240" w:lineRule="exact"/>
        <w:rPr>
          <w:rFonts w:ascii="Times New Roman" w:eastAsia="宋体" w:hAnsi="Times New Roman" w:cs="Times New Roman"/>
          <w:b/>
          <w:sz w:val="24"/>
          <w:szCs w:val="24"/>
        </w:rPr>
      </w:pPr>
    </w:p>
    <w:tbl>
      <w:tblPr>
        <w:tblStyle w:val="TableNormal"/>
        <w:tblpPr w:leftFromText="180" w:rightFromText="180" w:vertAnchor="text" w:tblpX="-3" w:tblpY="1"/>
        <w:tblOverlap w:val="never"/>
        <w:tblW w:w="9661"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3544"/>
        <w:gridCol w:w="6117"/>
      </w:tblGrid>
      <w:tr w:rsidR="00A7576E" w14:paraId="7C3AEA0F" w14:textId="77777777" w:rsidTr="00C12B53">
        <w:trPr>
          <w:trHeight w:val="539"/>
        </w:trPr>
        <w:tc>
          <w:tcPr>
            <w:tcW w:w="3544" w:type="dxa"/>
            <w:tcBorders>
              <w:top w:val="single" w:sz="2" w:space="0" w:color="BEBEBE"/>
              <w:left w:val="single" w:sz="2" w:space="0" w:color="BEBEBE"/>
              <w:bottom w:val="single" w:sz="2" w:space="0" w:color="BEBEBE"/>
              <w:right w:val="single" w:sz="2" w:space="0" w:color="BEBEBE"/>
            </w:tcBorders>
            <w:vAlign w:val="center"/>
          </w:tcPr>
          <w:p w14:paraId="3F0DD24E" w14:textId="77777777" w:rsidR="00A7576E" w:rsidRDefault="005E772D" w:rsidP="002975A3">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样</w:t>
            </w:r>
            <w:r>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6117" w:type="dxa"/>
            <w:tcBorders>
              <w:top w:val="single" w:sz="2" w:space="0" w:color="BEBEBE"/>
              <w:left w:val="single" w:sz="2" w:space="0" w:color="BEBEBE"/>
              <w:bottom w:val="single" w:sz="2" w:space="0" w:color="BEBEBE"/>
              <w:right w:val="single" w:sz="2" w:space="0" w:color="BEBEBE"/>
            </w:tcBorders>
            <w:vAlign w:val="center"/>
          </w:tcPr>
          <w:p w14:paraId="163F7334" w14:textId="471C98C8" w:rsidR="005E6F9A" w:rsidRPr="005E6F9A" w:rsidRDefault="005E6F9A" w:rsidP="00E802F4">
            <w:pPr>
              <w:widowControl/>
              <w:kinsoku w:val="0"/>
              <w:autoSpaceDE w:val="0"/>
              <w:autoSpaceDN w:val="0"/>
              <w:adjustRightInd w:val="0"/>
              <w:snapToGrid w:val="0"/>
              <w:spacing w:before="158" w:line="185" w:lineRule="auto"/>
              <w:textAlignment w:val="baseline"/>
              <w:rPr>
                <w:rFonts w:ascii="Arial" w:eastAsia="微软雅黑" w:hAnsi="Arial" w:cs="Arial"/>
                <w:snapToGrid w:val="0"/>
                <w:color w:val="000000"/>
                <w:kern w:val="0"/>
                <w:sz w:val="23"/>
                <w:szCs w:val="23"/>
              </w:rPr>
            </w:pPr>
            <w:r w:rsidRPr="005E6F9A">
              <w:rPr>
                <w:rFonts w:ascii="Arial" w:eastAsia="微软雅黑" w:hAnsi="Arial" w:cs="Arial"/>
                <w:snapToGrid w:val="0"/>
                <w:color w:val="000000"/>
                <w:kern w:val="0"/>
                <w:sz w:val="23"/>
                <w:szCs w:val="23"/>
              </w:rPr>
              <w:t>{%p if qc.dna_data_</w:t>
            </w:r>
            <w:proofErr w:type="gramStart"/>
            <w:r w:rsidRPr="005E6F9A">
              <w:rPr>
                <w:rFonts w:ascii="Arial" w:eastAsia="微软雅黑" w:hAnsi="Arial" w:cs="Arial"/>
                <w:snapToGrid w:val="0"/>
                <w:color w:val="000000"/>
                <w:kern w:val="0"/>
                <w:sz w:val="23"/>
                <w:szCs w:val="23"/>
              </w:rPr>
              <w:t>qc.cleandata</w:t>
            </w:r>
            <w:proofErr w:type="gramEnd"/>
            <w:r w:rsidRPr="005E6F9A">
              <w:rPr>
                <w:rFonts w:ascii="Arial" w:eastAsia="微软雅黑" w:hAnsi="Arial" w:cs="Arial"/>
                <w:snapToGrid w:val="0"/>
                <w:color w:val="000000"/>
                <w:kern w:val="0"/>
                <w:sz w:val="23"/>
                <w:szCs w:val="23"/>
              </w:rPr>
              <w:t xml:space="preserve">_q30_num &gt;= 0.75 and </w:t>
            </w:r>
            <w:proofErr w:type="spellStart"/>
            <w:r w:rsidRPr="005E6F9A">
              <w:rPr>
                <w:rFonts w:ascii="Arial" w:eastAsia="微软雅黑" w:hAnsi="Arial" w:cs="Arial"/>
                <w:snapToGrid w:val="0"/>
                <w:color w:val="000000"/>
                <w:kern w:val="0"/>
                <w:sz w:val="23"/>
                <w:szCs w:val="23"/>
              </w:rPr>
              <w:t>qc.dna_data_qc.cover_ratio_num</w:t>
            </w:r>
            <w:proofErr w:type="spellEnd"/>
            <w:r w:rsidRPr="005E6F9A">
              <w:rPr>
                <w:rFonts w:ascii="Arial" w:eastAsia="微软雅黑" w:hAnsi="Arial" w:cs="Arial"/>
                <w:snapToGrid w:val="0"/>
                <w:color w:val="000000"/>
                <w:kern w:val="0"/>
                <w:sz w:val="23"/>
                <w:szCs w:val="23"/>
              </w:rPr>
              <w:t xml:space="preserve"> &gt;= 0.95 and qc.dna_data_qc.uni20_uniq_hot_num &gt;= 0.9 and qc.dna_data_qc.uni20_uniq_nonhot_num &gt;= 0.9 and </w:t>
            </w:r>
            <w:proofErr w:type="spellStart"/>
            <w:r w:rsidRPr="005E6F9A">
              <w:rPr>
                <w:rFonts w:ascii="Arial" w:eastAsia="微软雅黑" w:hAnsi="Arial" w:cs="Arial"/>
                <w:snapToGrid w:val="0"/>
                <w:color w:val="000000"/>
                <w:kern w:val="0"/>
                <w:sz w:val="23"/>
                <w:szCs w:val="23"/>
              </w:rPr>
              <w:t>qc.dna_data_qc.depth_mean_uniq_hot_num</w:t>
            </w:r>
            <w:proofErr w:type="spellEnd"/>
            <w:r w:rsidRPr="005E6F9A">
              <w:rPr>
                <w:rFonts w:ascii="Arial" w:eastAsia="微软雅黑" w:hAnsi="Arial" w:cs="Arial"/>
                <w:snapToGrid w:val="0"/>
                <w:color w:val="000000"/>
                <w:kern w:val="0"/>
                <w:sz w:val="23"/>
                <w:szCs w:val="23"/>
              </w:rPr>
              <w:t xml:space="preserve"> &gt;= 3000 and </w:t>
            </w:r>
            <w:proofErr w:type="spellStart"/>
            <w:r w:rsidRPr="005E6F9A">
              <w:rPr>
                <w:rFonts w:ascii="Arial" w:eastAsia="微软雅黑" w:hAnsi="Arial" w:cs="Arial"/>
                <w:snapToGrid w:val="0"/>
                <w:color w:val="000000"/>
                <w:kern w:val="0"/>
                <w:sz w:val="23"/>
                <w:szCs w:val="23"/>
              </w:rPr>
              <w:t>qc.dna_data_qc.depth_mean_uniq_nonhot_num</w:t>
            </w:r>
            <w:proofErr w:type="spellEnd"/>
            <w:r w:rsidRPr="005E6F9A">
              <w:rPr>
                <w:rFonts w:ascii="Arial" w:eastAsia="微软雅黑" w:hAnsi="Arial" w:cs="Arial"/>
                <w:snapToGrid w:val="0"/>
                <w:color w:val="000000"/>
                <w:kern w:val="0"/>
                <w:sz w:val="23"/>
                <w:szCs w:val="23"/>
              </w:rPr>
              <w:t xml:space="preserve"> &gt;= 1000 %}</w:t>
            </w:r>
          </w:p>
          <w:p w14:paraId="1ABF2464" w14:textId="748D4668" w:rsidR="005E6F9A" w:rsidRPr="005E6F9A" w:rsidRDefault="005E6F9A" w:rsidP="00E802F4">
            <w:pPr>
              <w:widowControl/>
              <w:kinsoku w:val="0"/>
              <w:autoSpaceDE w:val="0"/>
              <w:autoSpaceDN w:val="0"/>
              <w:adjustRightInd w:val="0"/>
              <w:snapToGrid w:val="0"/>
              <w:spacing w:before="158" w:line="185" w:lineRule="auto"/>
              <w:textAlignment w:val="baseline"/>
              <w:rPr>
                <w:rFonts w:ascii="Arial" w:eastAsia="微软雅黑" w:hAnsi="Arial" w:cs="Arial"/>
                <w:snapToGrid w:val="0"/>
                <w:color w:val="000000"/>
                <w:kern w:val="0"/>
                <w:sz w:val="23"/>
                <w:szCs w:val="23"/>
              </w:rPr>
            </w:pPr>
            <w:r w:rsidRPr="005E6F9A">
              <w:rPr>
                <w:rFonts w:ascii="Arial" w:eastAsia="微软雅黑" w:hAnsi="Arial" w:cs="Arial" w:hint="eastAsia"/>
                <w:snapToGrid w:val="0"/>
                <w:color w:val="000000"/>
                <w:kern w:val="0"/>
                <w:sz w:val="23"/>
                <w:szCs w:val="23"/>
              </w:rPr>
              <w:t>合格</w:t>
            </w:r>
          </w:p>
          <w:p w14:paraId="31E3C468" w14:textId="77777777" w:rsidR="005E6F9A" w:rsidRPr="005E6F9A" w:rsidRDefault="005E6F9A" w:rsidP="00E802F4">
            <w:pPr>
              <w:widowControl/>
              <w:kinsoku w:val="0"/>
              <w:autoSpaceDE w:val="0"/>
              <w:autoSpaceDN w:val="0"/>
              <w:adjustRightInd w:val="0"/>
              <w:snapToGrid w:val="0"/>
              <w:spacing w:before="158" w:line="185" w:lineRule="auto"/>
              <w:textAlignment w:val="baseline"/>
              <w:rPr>
                <w:rFonts w:ascii="Arial" w:eastAsia="微软雅黑" w:hAnsi="Arial" w:cs="Arial"/>
                <w:snapToGrid w:val="0"/>
                <w:color w:val="000000"/>
                <w:kern w:val="0"/>
                <w:sz w:val="23"/>
                <w:szCs w:val="23"/>
              </w:rPr>
            </w:pPr>
            <w:r w:rsidRPr="005E6F9A">
              <w:rPr>
                <w:rFonts w:ascii="Arial" w:eastAsia="微软雅黑" w:hAnsi="Arial" w:cs="Arial"/>
                <w:snapToGrid w:val="0"/>
                <w:color w:val="000000"/>
                <w:kern w:val="0"/>
                <w:sz w:val="23"/>
                <w:szCs w:val="23"/>
              </w:rPr>
              <w:t>{%p else%}</w:t>
            </w:r>
          </w:p>
          <w:p w14:paraId="09F2867A" w14:textId="77777777" w:rsidR="005E6F9A" w:rsidRPr="005E6F9A" w:rsidRDefault="005E6F9A" w:rsidP="00E802F4">
            <w:pPr>
              <w:widowControl/>
              <w:kinsoku w:val="0"/>
              <w:autoSpaceDE w:val="0"/>
              <w:autoSpaceDN w:val="0"/>
              <w:adjustRightInd w:val="0"/>
              <w:snapToGrid w:val="0"/>
              <w:spacing w:before="158" w:line="185" w:lineRule="auto"/>
              <w:textAlignment w:val="baseline"/>
              <w:rPr>
                <w:rFonts w:ascii="Arial" w:eastAsia="微软雅黑" w:hAnsi="Arial" w:cs="Arial"/>
                <w:snapToGrid w:val="0"/>
                <w:color w:val="000000"/>
                <w:kern w:val="0"/>
                <w:sz w:val="23"/>
                <w:szCs w:val="23"/>
              </w:rPr>
            </w:pPr>
            <w:r w:rsidRPr="005E6F9A">
              <w:rPr>
                <w:rFonts w:ascii="Arial" w:eastAsia="微软雅黑" w:hAnsi="Arial" w:cs="Arial" w:hint="eastAsia"/>
                <w:snapToGrid w:val="0"/>
                <w:color w:val="000000"/>
                <w:kern w:val="0"/>
                <w:sz w:val="23"/>
                <w:szCs w:val="23"/>
              </w:rPr>
              <w:t>风险</w:t>
            </w:r>
          </w:p>
          <w:p w14:paraId="1049D9F3" w14:textId="381DAEBE" w:rsidR="00A7576E" w:rsidRDefault="005E6F9A" w:rsidP="00E802F4">
            <w:pPr>
              <w:widowControl/>
              <w:kinsoku w:val="0"/>
              <w:autoSpaceDE w:val="0"/>
              <w:autoSpaceDN w:val="0"/>
              <w:adjustRightInd w:val="0"/>
              <w:snapToGrid w:val="0"/>
              <w:spacing w:before="158" w:line="185" w:lineRule="auto"/>
              <w:textAlignment w:val="baseline"/>
              <w:rPr>
                <w:rFonts w:ascii="Arial" w:eastAsia="微软雅黑" w:hAnsi="Arial" w:cs="Arial"/>
                <w:snapToGrid w:val="0"/>
                <w:color w:val="000000"/>
                <w:kern w:val="0"/>
                <w:sz w:val="23"/>
                <w:szCs w:val="23"/>
              </w:rPr>
            </w:pPr>
            <w:r w:rsidRPr="005E6F9A">
              <w:rPr>
                <w:rFonts w:ascii="Arial" w:eastAsia="微软雅黑" w:hAnsi="Arial" w:cs="Arial"/>
                <w:snapToGrid w:val="0"/>
                <w:color w:val="000000"/>
                <w:kern w:val="0"/>
                <w:sz w:val="23"/>
                <w:szCs w:val="23"/>
              </w:rPr>
              <w:lastRenderedPageBreak/>
              <w:t>{%p endif%}</w:t>
            </w:r>
          </w:p>
        </w:tc>
      </w:tr>
      <w:tr w:rsidR="00CC3EED" w14:paraId="737F29AA" w14:textId="77777777" w:rsidTr="00C12B53">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7B3236C9" w14:textId="5F566FBB" w:rsidR="00CC3EED" w:rsidRDefault="00E75F98" w:rsidP="008831A5">
            <w:pPr>
              <w:widowControl/>
              <w:kinsoku w:val="0"/>
              <w:autoSpaceDE w:val="0"/>
              <w:autoSpaceDN w:val="0"/>
              <w:adjustRightInd w:val="0"/>
              <w:snapToGrid w:val="0"/>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lastRenderedPageBreak/>
              <w:t>变异总结</w:t>
            </w:r>
          </w:p>
        </w:tc>
        <w:tc>
          <w:tcPr>
            <w:tcW w:w="6117" w:type="dxa"/>
            <w:tcBorders>
              <w:top w:val="single" w:sz="2" w:space="0" w:color="BEBEBE"/>
              <w:left w:val="single" w:sz="2" w:space="0" w:color="BEBEBE"/>
              <w:bottom w:val="single" w:sz="2" w:space="0" w:color="BEBEBE"/>
              <w:right w:val="single" w:sz="2" w:space="0" w:color="BEBEBE"/>
            </w:tcBorders>
            <w:vAlign w:val="center"/>
          </w:tcPr>
          <w:p w14:paraId="10ADF51A" w14:textId="35788B63" w:rsidR="00B25139" w:rsidRDefault="00B25139" w:rsidP="008831A5">
            <w:pPr>
              <w:adjustRightInd w:val="0"/>
              <w:snapToGrid w:val="0"/>
              <w:rPr>
                <w:rFonts w:ascii="思源黑体 CN Normal" w:eastAsia="思源黑体 CN Normal" w:hAnsi="思源黑体 CN Normal"/>
                <w:sz w:val="23"/>
                <w:szCs w:val="23"/>
              </w:rPr>
            </w:pP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w:t>
            </w:r>
            <w:r>
              <w:rPr>
                <w:rFonts w:ascii="思源黑体 CN Normal" w:eastAsia="思源黑体 CN Normal" w:hAnsi="思源黑体 CN Normal" w:hint="eastAsia"/>
                <w:sz w:val="23"/>
                <w:szCs w:val="23"/>
              </w:rPr>
              <w:t>p</w:t>
            </w:r>
            <w:r>
              <w:rPr>
                <w:rFonts w:ascii="思源黑体 CN Normal" w:eastAsia="思源黑体 CN Normal" w:hAnsi="思源黑体 CN Normal"/>
                <w:sz w:val="23"/>
                <w:szCs w:val="23"/>
              </w:rPr>
              <w:t xml:space="preserve"> </w:t>
            </w:r>
            <w:proofErr w:type="gramStart"/>
            <w:r>
              <w:rPr>
                <w:rFonts w:ascii="思源黑体 CN Normal" w:eastAsia="思源黑体 CN Normal" w:hAnsi="思源黑体 CN Normal"/>
                <w:sz w:val="23"/>
                <w:szCs w:val="23"/>
              </w:rPr>
              <w:t xml:space="preserve">if </w:t>
            </w:r>
            <w:r>
              <w:t xml:space="preserve"> </w:t>
            </w:r>
            <w:proofErr w:type="spellStart"/>
            <w:r w:rsidRPr="00B25139">
              <w:rPr>
                <w:rFonts w:ascii="思源黑体 CN Normal" w:eastAsia="思源黑体 CN Normal" w:hAnsi="思源黑体 CN Normal"/>
                <w:sz w:val="23"/>
                <w:szCs w:val="23"/>
              </w:rPr>
              <w:t>var.var</w:t>
            </w:r>
            <w:proofErr w:type="gramEnd"/>
            <w:r w:rsidRPr="00B25139">
              <w:rPr>
                <w:rFonts w:ascii="思源黑体 CN Normal" w:eastAsia="思源黑体 CN Normal" w:hAnsi="思源黑体 CN Normal"/>
                <w:sz w:val="23"/>
                <w:szCs w:val="23"/>
              </w:rPr>
              <w:t>_somatic.level_I</w:t>
            </w:r>
            <w:proofErr w:type="spellEnd"/>
            <w:r>
              <w:rPr>
                <w:rFonts w:ascii="思源黑体 CN Normal" w:eastAsia="思源黑体 CN Normal" w:hAnsi="思源黑体 CN Normal"/>
                <w:sz w:val="23"/>
                <w:szCs w:val="23"/>
              </w:rPr>
              <w:t xml:space="preserve"> + </w:t>
            </w:r>
            <w:r>
              <w:t xml:space="preserve"> </w:t>
            </w:r>
            <w:proofErr w:type="spellStart"/>
            <w:r w:rsidRPr="00B25139">
              <w:rPr>
                <w:rFonts w:ascii="思源黑体 CN Normal" w:eastAsia="思源黑体 CN Normal" w:hAnsi="思源黑体 CN Normal"/>
                <w:sz w:val="23"/>
                <w:szCs w:val="23"/>
              </w:rPr>
              <w:t>var.var_somatic.level_II</w:t>
            </w:r>
            <w:proofErr w:type="spellEnd"/>
            <w:r>
              <w:rPr>
                <w:rFonts w:ascii="思源黑体 CN Normal" w:eastAsia="思源黑体 CN Normal" w:hAnsi="思源黑体 CN Normal"/>
                <w:sz w:val="23"/>
                <w:szCs w:val="23"/>
              </w:rPr>
              <w:t xml:space="preserve"> + </w:t>
            </w:r>
            <w:r>
              <w:t xml:space="preserve"> </w:t>
            </w:r>
            <w:proofErr w:type="spellStart"/>
            <w:r w:rsidRPr="00B25139">
              <w:rPr>
                <w:rFonts w:ascii="思源黑体 CN Normal" w:eastAsia="思源黑体 CN Normal" w:hAnsi="思源黑体 CN Normal"/>
                <w:sz w:val="23"/>
                <w:szCs w:val="23"/>
              </w:rPr>
              <w:t>var.var_somatic.level_onco_nodrug</w:t>
            </w:r>
            <w:proofErr w:type="spellEnd"/>
            <w:r w:rsidRPr="00B25139">
              <w:rPr>
                <w:rFonts w:ascii="思源黑体 CN Normal" w:eastAsia="思源黑体 CN Normal" w:hAnsi="思源黑体 CN Normal"/>
                <w:sz w:val="23"/>
                <w:szCs w:val="23"/>
              </w:rPr>
              <w:t xml:space="preserve"> </w:t>
            </w:r>
            <w:r>
              <w:rPr>
                <w:rFonts w:ascii="思源黑体 CN Normal" w:eastAsia="思源黑体 CN Normal" w:hAnsi="思源黑体 CN Normal"/>
                <w:sz w:val="23"/>
                <w:szCs w:val="23"/>
              </w:rPr>
              <w:t xml:space="preserve">+ </w:t>
            </w:r>
            <w:r>
              <w:t xml:space="preserve">  </w:t>
            </w:r>
            <w:proofErr w:type="spellStart"/>
            <w:r w:rsidRPr="00B25139">
              <w:rPr>
                <w:rFonts w:ascii="思源黑体 CN Normal" w:eastAsia="思源黑体 CN Normal" w:hAnsi="思源黑体 CN Normal"/>
                <w:sz w:val="23"/>
                <w:szCs w:val="23"/>
              </w:rPr>
              <w:t>var.var_somatic.level_III</w:t>
            </w:r>
            <w:proofErr w:type="spellEnd"/>
            <w:r w:rsidRPr="00B25139">
              <w:rPr>
                <w:rFonts w:ascii="思源黑体 CN Normal" w:eastAsia="思源黑体 CN Normal" w:hAnsi="思源黑体 CN Normal"/>
                <w:sz w:val="23"/>
                <w:szCs w:val="23"/>
              </w:rPr>
              <w:t xml:space="preserve"> </w:t>
            </w:r>
            <w:r>
              <w:rPr>
                <w:rFonts w:ascii="思源黑体 CN Normal" w:eastAsia="思源黑体 CN Normal" w:hAnsi="思源黑体 CN Normal"/>
                <w:sz w:val="23"/>
                <w:szCs w:val="23"/>
              </w:rPr>
              <w:t>%}</w:t>
            </w:r>
          </w:p>
          <w:p w14:paraId="1F18E61B" w14:textId="7FA401F8" w:rsidR="00B25139" w:rsidRDefault="00E75F98" w:rsidP="008831A5">
            <w:pPr>
              <w:adjustRightInd w:val="0"/>
              <w:snapToGrid w:val="0"/>
              <w:rPr>
                <w:rFonts w:ascii="思源黑体 CN Normal" w:eastAsia="思源黑体 CN Normal" w:hAnsi="思源黑体 CN Normal"/>
                <w:sz w:val="23"/>
                <w:szCs w:val="23"/>
              </w:rPr>
            </w:pPr>
            <w:r w:rsidRPr="00016C89">
              <w:rPr>
                <w:rFonts w:ascii="思源黑体 CN Normal" w:eastAsia="思源黑体 CN Normal" w:hAnsi="思源黑体 CN Normal"/>
                <w:sz w:val="23"/>
                <w:szCs w:val="23"/>
              </w:rPr>
              <w:t>检出</w:t>
            </w:r>
            <w:r w:rsidR="00B25139">
              <w:rPr>
                <w:rFonts w:ascii="思源黑体 CN Normal" w:eastAsia="思源黑体 CN Normal" w:hAnsi="思源黑体 CN Normal"/>
                <w:sz w:val="23"/>
                <w:szCs w:val="23"/>
              </w:rPr>
              <w:t>{{(</w:t>
            </w:r>
            <w:r w:rsidR="00B25139" w:rsidRPr="00B25139">
              <w:rPr>
                <w:rFonts w:ascii="思源黑体 CN Normal" w:eastAsia="思源黑体 CN Normal" w:hAnsi="思源黑体 CN Normal"/>
                <w:sz w:val="23"/>
                <w:szCs w:val="23"/>
              </w:rPr>
              <w:t xml:space="preserve"> </w:t>
            </w:r>
            <w:proofErr w:type="spellStart"/>
            <w:r w:rsidR="00B25139" w:rsidRPr="00B25139">
              <w:rPr>
                <w:rFonts w:ascii="思源黑体 CN Normal" w:eastAsia="思源黑体 CN Normal" w:hAnsi="思源黑体 CN Normal"/>
                <w:sz w:val="23"/>
                <w:szCs w:val="23"/>
              </w:rPr>
              <w:t>var.var_somatic.level_I</w:t>
            </w:r>
            <w:proofErr w:type="spellEnd"/>
            <w:r w:rsidR="00B25139">
              <w:rPr>
                <w:rFonts w:ascii="思源黑体 CN Normal" w:eastAsia="思源黑体 CN Normal" w:hAnsi="思源黑体 CN Normal"/>
                <w:sz w:val="23"/>
                <w:szCs w:val="23"/>
              </w:rPr>
              <w:t xml:space="preserve"> + </w:t>
            </w:r>
            <w:r w:rsidR="00B25139">
              <w:t xml:space="preserve"> </w:t>
            </w:r>
            <w:proofErr w:type="spellStart"/>
            <w:r w:rsidR="00B25139" w:rsidRPr="00B25139">
              <w:rPr>
                <w:rFonts w:ascii="思源黑体 CN Normal" w:eastAsia="思源黑体 CN Normal" w:hAnsi="思源黑体 CN Normal"/>
                <w:sz w:val="23"/>
                <w:szCs w:val="23"/>
              </w:rPr>
              <w:t>var.var_somatic.level_II</w:t>
            </w:r>
            <w:proofErr w:type="spellEnd"/>
            <w:r w:rsidR="00B25139">
              <w:rPr>
                <w:rFonts w:ascii="思源黑体 CN Normal" w:eastAsia="思源黑体 CN Normal" w:hAnsi="思源黑体 CN Normal"/>
                <w:sz w:val="23"/>
                <w:szCs w:val="23"/>
              </w:rPr>
              <w:t xml:space="preserve"> + </w:t>
            </w:r>
            <w:r w:rsidR="00B25139">
              <w:t xml:space="preserve"> </w:t>
            </w:r>
            <w:proofErr w:type="spellStart"/>
            <w:r w:rsidR="00B25139" w:rsidRPr="00B25139">
              <w:rPr>
                <w:rFonts w:ascii="思源黑体 CN Normal" w:eastAsia="思源黑体 CN Normal" w:hAnsi="思源黑体 CN Normal"/>
                <w:sz w:val="23"/>
                <w:szCs w:val="23"/>
              </w:rPr>
              <w:t>var.var_somatic.level_onco_nodrug</w:t>
            </w:r>
            <w:proofErr w:type="spellEnd"/>
            <w:r w:rsidR="00B25139" w:rsidRPr="00B25139">
              <w:rPr>
                <w:rFonts w:ascii="思源黑体 CN Normal" w:eastAsia="思源黑体 CN Normal" w:hAnsi="思源黑体 CN Normal"/>
                <w:sz w:val="23"/>
                <w:szCs w:val="23"/>
              </w:rPr>
              <w:t xml:space="preserve"> </w:t>
            </w:r>
            <w:r w:rsidR="00B25139">
              <w:rPr>
                <w:rFonts w:ascii="思源黑体 CN Normal" w:eastAsia="思源黑体 CN Normal" w:hAnsi="思源黑体 CN Normal"/>
                <w:sz w:val="23"/>
                <w:szCs w:val="23"/>
              </w:rPr>
              <w:t xml:space="preserve">+ </w:t>
            </w:r>
            <w:r w:rsidR="00B25139">
              <w:t xml:space="preserve">  </w:t>
            </w:r>
            <w:proofErr w:type="spellStart"/>
            <w:r w:rsidR="00B25139" w:rsidRPr="00B25139">
              <w:rPr>
                <w:rFonts w:ascii="思源黑体 CN Normal" w:eastAsia="思源黑体 CN Normal" w:hAnsi="思源黑体 CN Normal"/>
                <w:sz w:val="23"/>
                <w:szCs w:val="23"/>
              </w:rPr>
              <w:t>var.var_somatic.level_III</w:t>
            </w:r>
            <w:proofErr w:type="spellEnd"/>
            <w:r w:rsidR="00B25139">
              <w:rPr>
                <w:rFonts w:ascii="思源黑体 CN Normal" w:eastAsia="思源黑体 CN Normal" w:hAnsi="思源黑体 CN Normal"/>
                <w:sz w:val="23"/>
                <w:szCs w:val="23"/>
              </w:rPr>
              <w:t>)|count}}</w:t>
            </w:r>
            <w:proofErr w:type="gramStart"/>
            <w:r w:rsidRPr="00016C89">
              <w:rPr>
                <w:rFonts w:ascii="思源黑体 CN Normal" w:eastAsia="思源黑体 CN Normal" w:hAnsi="思源黑体 CN Normal"/>
                <w:sz w:val="23"/>
                <w:szCs w:val="23"/>
              </w:rPr>
              <w:t>个</w:t>
            </w:r>
            <w:proofErr w:type="gramEnd"/>
            <w:r w:rsidRPr="00016C89">
              <w:rPr>
                <w:rFonts w:ascii="思源黑体 CN Normal" w:eastAsia="思源黑体 CN Normal" w:hAnsi="思源黑体 CN Normal"/>
                <w:sz w:val="23"/>
                <w:szCs w:val="23"/>
              </w:rPr>
              <w:t>变异，其中具有临床意义的变异有</w:t>
            </w:r>
            <w:r w:rsidR="00B25139">
              <w:rPr>
                <w:rFonts w:ascii="思源黑体 CN Normal" w:eastAsia="思源黑体 CN Normal" w:hAnsi="思源黑体 CN Normal"/>
                <w:sz w:val="23"/>
                <w:szCs w:val="23"/>
              </w:rPr>
              <w:t>{{(</w:t>
            </w:r>
            <w:r w:rsidR="00B25139" w:rsidRPr="00B25139">
              <w:rPr>
                <w:rFonts w:ascii="思源黑体 CN Normal" w:eastAsia="思源黑体 CN Normal" w:hAnsi="思源黑体 CN Normal"/>
                <w:sz w:val="23"/>
                <w:szCs w:val="23"/>
              </w:rPr>
              <w:t xml:space="preserve"> </w:t>
            </w:r>
            <w:proofErr w:type="spellStart"/>
            <w:r w:rsidR="00B25139" w:rsidRPr="00B25139">
              <w:rPr>
                <w:rFonts w:ascii="思源黑体 CN Normal" w:eastAsia="思源黑体 CN Normal" w:hAnsi="思源黑体 CN Normal"/>
                <w:sz w:val="23"/>
                <w:szCs w:val="23"/>
              </w:rPr>
              <w:t>var.var_somatic.level_I</w:t>
            </w:r>
            <w:proofErr w:type="spellEnd"/>
            <w:r w:rsidR="00B25139">
              <w:rPr>
                <w:rFonts w:ascii="思源黑体 CN Normal" w:eastAsia="思源黑体 CN Normal" w:hAnsi="思源黑体 CN Normal"/>
                <w:sz w:val="23"/>
                <w:szCs w:val="23"/>
              </w:rPr>
              <w:t xml:space="preserve"> + </w:t>
            </w:r>
            <w:r w:rsidR="00B25139">
              <w:t xml:space="preserve"> </w:t>
            </w:r>
            <w:proofErr w:type="spellStart"/>
            <w:r w:rsidR="00B25139" w:rsidRPr="00B25139">
              <w:rPr>
                <w:rFonts w:ascii="思源黑体 CN Normal" w:eastAsia="思源黑体 CN Normal" w:hAnsi="思源黑体 CN Normal"/>
                <w:sz w:val="23"/>
                <w:szCs w:val="23"/>
              </w:rPr>
              <w:t>var.var_somatic.level_II</w:t>
            </w:r>
            <w:proofErr w:type="spellEnd"/>
            <w:r w:rsidR="00B25139">
              <w:rPr>
                <w:rFonts w:ascii="思源黑体 CN Normal" w:eastAsia="思源黑体 CN Normal" w:hAnsi="思源黑体 CN Normal"/>
                <w:sz w:val="23"/>
                <w:szCs w:val="23"/>
              </w:rPr>
              <w:t>)|count}}</w:t>
            </w:r>
            <w:proofErr w:type="gramStart"/>
            <w:r w:rsidRPr="00016C89">
              <w:rPr>
                <w:rFonts w:ascii="思源黑体 CN Normal" w:eastAsia="思源黑体 CN Normal" w:hAnsi="思源黑体 CN Normal"/>
                <w:sz w:val="23"/>
                <w:szCs w:val="23"/>
              </w:rPr>
              <w:t>个</w:t>
            </w:r>
            <w:proofErr w:type="gramEnd"/>
            <w:r w:rsidRPr="00016C89">
              <w:rPr>
                <w:rFonts w:ascii="思源黑体 CN Normal" w:eastAsia="思源黑体 CN Normal" w:hAnsi="思源黑体 CN Normal"/>
                <w:sz w:val="23"/>
                <w:szCs w:val="23"/>
              </w:rPr>
              <w:t>，肿瘤发生发展相关变异有</w:t>
            </w:r>
            <w:r w:rsidR="00B25139">
              <w:rPr>
                <w:rFonts w:ascii="思源黑体 CN Normal" w:eastAsia="思源黑体 CN Normal" w:hAnsi="思源黑体 CN Normal"/>
                <w:sz w:val="23"/>
                <w:szCs w:val="23"/>
              </w:rPr>
              <w:t>{{</w:t>
            </w:r>
            <w:r w:rsidR="00B25139">
              <w:t xml:space="preserve"> </w:t>
            </w:r>
            <w:proofErr w:type="spellStart"/>
            <w:r w:rsidR="00B25139" w:rsidRPr="00B25139">
              <w:rPr>
                <w:rFonts w:ascii="思源黑体 CN Normal" w:eastAsia="思源黑体 CN Normal" w:hAnsi="思源黑体 CN Normal"/>
                <w:sz w:val="23"/>
                <w:szCs w:val="23"/>
              </w:rPr>
              <w:t>var.var_somatic.level_onco_nodrug</w:t>
            </w:r>
            <w:r w:rsidR="00B25139">
              <w:rPr>
                <w:rFonts w:ascii="思源黑体 CN Normal" w:eastAsia="思源黑体 CN Normal" w:hAnsi="思源黑体 CN Normal"/>
                <w:sz w:val="23"/>
                <w:szCs w:val="23"/>
              </w:rPr>
              <w:t>|count</w:t>
            </w:r>
            <w:proofErr w:type="spellEnd"/>
            <w:r w:rsidR="00B25139">
              <w:rPr>
                <w:rFonts w:ascii="思源黑体 CN Normal" w:eastAsia="思源黑体 CN Normal" w:hAnsi="思源黑体 CN Normal"/>
                <w:sz w:val="23"/>
                <w:szCs w:val="23"/>
              </w:rPr>
              <w:t>}}</w:t>
            </w:r>
            <w:proofErr w:type="gramStart"/>
            <w:r w:rsidRPr="00016C89">
              <w:rPr>
                <w:rFonts w:ascii="思源黑体 CN Normal" w:eastAsia="思源黑体 CN Normal" w:hAnsi="思源黑体 CN Normal"/>
                <w:sz w:val="23"/>
                <w:szCs w:val="23"/>
              </w:rPr>
              <w:t>个</w:t>
            </w:r>
            <w:proofErr w:type="gramEnd"/>
            <w:r w:rsidRPr="00016C89">
              <w:rPr>
                <w:rFonts w:ascii="思源黑体 CN Normal" w:eastAsia="思源黑体 CN Normal" w:hAnsi="思源黑体 CN Normal"/>
                <w:sz w:val="23"/>
                <w:szCs w:val="23"/>
              </w:rPr>
              <w:t>。</w:t>
            </w:r>
            <w:r>
              <w:rPr>
                <w:rFonts w:ascii="思源黑体 CN Normal" w:eastAsia="思源黑体 CN Normal" w:hAnsi="思源黑体 CN Normal" w:hint="eastAsia"/>
                <w:sz w:val="23"/>
                <w:szCs w:val="23"/>
              </w:rPr>
              <w:t>未明确临床意义的变异有</w:t>
            </w:r>
            <w:r w:rsidR="00B25139">
              <w:rPr>
                <w:rFonts w:ascii="思源黑体 CN Normal" w:eastAsia="思源黑体 CN Normal" w:hAnsi="思源黑体 CN Normal"/>
                <w:sz w:val="23"/>
                <w:szCs w:val="23"/>
              </w:rPr>
              <w:t>{{</w:t>
            </w:r>
            <w:proofErr w:type="spellStart"/>
            <w:r w:rsidR="00B25139" w:rsidRPr="00B25139">
              <w:rPr>
                <w:rFonts w:ascii="思源黑体 CN Normal" w:eastAsia="思源黑体 CN Normal" w:hAnsi="思源黑体 CN Normal"/>
                <w:sz w:val="23"/>
                <w:szCs w:val="23"/>
              </w:rPr>
              <w:t>var.var_somatic.level_III</w:t>
            </w:r>
            <w:r w:rsidR="00B25139">
              <w:rPr>
                <w:rFonts w:ascii="思源黑体 CN Normal" w:eastAsia="思源黑体 CN Normal" w:hAnsi="思源黑体 CN Normal"/>
                <w:sz w:val="23"/>
                <w:szCs w:val="23"/>
              </w:rPr>
              <w:t>|count</w:t>
            </w:r>
            <w:proofErr w:type="spellEnd"/>
            <w:r w:rsidR="00B25139">
              <w:rPr>
                <w:rFonts w:ascii="思源黑体 CN Normal" w:eastAsia="思源黑体 CN Normal" w:hAnsi="思源黑体 CN Normal"/>
                <w:sz w:val="23"/>
                <w:szCs w:val="23"/>
              </w:rPr>
              <w:t>}}</w:t>
            </w:r>
            <w:proofErr w:type="gramStart"/>
            <w:r>
              <w:rPr>
                <w:rFonts w:ascii="思源黑体 CN Normal" w:eastAsia="思源黑体 CN Normal" w:hAnsi="思源黑体 CN Normal" w:hint="eastAsia"/>
                <w:sz w:val="23"/>
                <w:szCs w:val="23"/>
              </w:rPr>
              <w:t>个</w:t>
            </w:r>
            <w:proofErr w:type="gramEnd"/>
            <w:r>
              <w:rPr>
                <w:rFonts w:ascii="思源黑体 CN Normal" w:eastAsia="思源黑体 CN Normal" w:hAnsi="思源黑体 CN Normal" w:hint="eastAsia"/>
                <w:sz w:val="23"/>
                <w:szCs w:val="23"/>
              </w:rPr>
              <w:t>，</w:t>
            </w:r>
            <w:r w:rsidRPr="00AE40EE">
              <w:rPr>
                <w:rFonts w:ascii="思源黑体 CN Normal" w:eastAsia="思源黑体 CN Normal" w:hAnsi="思源黑体 CN Normal" w:hint="eastAsia"/>
                <w:sz w:val="23"/>
                <w:szCs w:val="23"/>
              </w:rPr>
              <w:t>基因列表内的其他基因未发现突变</w:t>
            </w:r>
            <w:r w:rsidRPr="00016C89">
              <w:rPr>
                <w:rFonts w:ascii="思源黑体 CN Normal" w:eastAsia="思源黑体 CN Normal" w:hAnsi="思源黑体 CN Normal"/>
                <w:sz w:val="23"/>
                <w:szCs w:val="23"/>
              </w:rPr>
              <w:t>。</w:t>
            </w:r>
          </w:p>
          <w:p w14:paraId="283E4241" w14:textId="77777777" w:rsidR="00B25139" w:rsidRDefault="00B25139" w:rsidP="008831A5">
            <w:pPr>
              <w:adjustRightInd w:val="0"/>
              <w:snapToGrid w:val="0"/>
              <w:rPr>
                <w:rFonts w:ascii="思源黑体 CN Normal" w:eastAsia="思源黑体 CN Normal" w:hAnsi="思源黑体 CN Normal"/>
                <w:sz w:val="23"/>
                <w:szCs w:val="23"/>
              </w:rPr>
            </w:pP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%p else%}</w:t>
            </w:r>
          </w:p>
          <w:p w14:paraId="1944ED3B" w14:textId="41FE871F" w:rsidR="00B25139" w:rsidRDefault="00B25139" w:rsidP="008831A5">
            <w:pPr>
              <w:adjustRightInd w:val="0"/>
              <w:snapToGrid w:val="0"/>
              <w:rPr>
                <w:rFonts w:ascii="思源黑体 CN Normal" w:eastAsia="思源黑体 CN Normal" w:hAnsi="思源黑体 CN Normal"/>
                <w:sz w:val="23"/>
                <w:szCs w:val="23"/>
              </w:rPr>
            </w:pPr>
            <w:r w:rsidRPr="00B25139">
              <w:rPr>
                <w:rFonts w:ascii="思源黑体 CN Normal" w:eastAsia="思源黑体 CN Normal" w:hAnsi="思源黑体 CN Normal" w:hint="eastAsia"/>
                <w:sz w:val="23"/>
                <w:szCs w:val="23"/>
              </w:rPr>
              <w:t>在检测范围内，未检出变异。</w:t>
            </w:r>
          </w:p>
          <w:p w14:paraId="506CA83E" w14:textId="196D2983" w:rsidR="00B25139" w:rsidRPr="00EC4AEA" w:rsidRDefault="00B25139" w:rsidP="008831A5">
            <w:pPr>
              <w:adjustRightInd w:val="0"/>
              <w:snapToGrid w:val="0"/>
              <w:rPr>
                <w:rFonts w:ascii="思源黑体 CN Normal" w:eastAsia="思源黑体 CN Normal" w:hAnsi="思源黑体 CN Normal"/>
                <w:sz w:val="23"/>
                <w:szCs w:val="23"/>
              </w:rPr>
            </w:pP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%p endif%}</w:t>
            </w:r>
          </w:p>
        </w:tc>
      </w:tr>
      <w:tr w:rsidR="00E75F98" w14:paraId="10F41830" w14:textId="77777777" w:rsidTr="00C12B53">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58781808" w14:textId="4B67F6D2" w:rsidR="00E75F98" w:rsidRPr="00E404D4" w:rsidRDefault="00E75F98" w:rsidP="008831A5">
            <w:pPr>
              <w:widowControl/>
              <w:kinsoku w:val="0"/>
              <w:autoSpaceDE w:val="0"/>
              <w:autoSpaceDN w:val="0"/>
              <w:adjustRightInd w:val="0"/>
              <w:snapToGrid w:val="0"/>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具有临床意义的变异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123EDEC0" w14:textId="0C61C089" w:rsidR="00E75F98" w:rsidRPr="00016C89" w:rsidRDefault="003A0409" w:rsidP="008831A5">
            <w:pPr>
              <w:adjustRightInd w:val="0"/>
              <w:snapToGrid w:val="0"/>
              <w:rPr>
                <w:rFonts w:ascii="思源黑体 CN Normal" w:eastAsia="思源黑体 CN Normal" w:hAnsi="思源黑体 CN Normal"/>
                <w:sz w:val="23"/>
                <w:szCs w:val="23"/>
              </w:rPr>
            </w:pPr>
            <w:r w:rsidRPr="003A0409">
              <w:rPr>
                <w:rFonts w:ascii="思源黑体 CN Normal" w:eastAsia="思源黑体 CN Normal" w:hAnsi="思源黑体 CN Normal"/>
                <w:sz w:val="23"/>
                <w:szCs w:val="23"/>
              </w:rPr>
              <w:t>{%if var.var_somatic.level_I+var.var_somatic.level_II%}{{(var.var_somatic.level_I+var.var_somatic.level_II)|sum_var}}{%else%}未检出相关变异{%endif%}</w:t>
            </w:r>
          </w:p>
        </w:tc>
      </w:tr>
      <w:tr w:rsidR="008831A5" w14:paraId="32745FB3" w14:textId="77777777" w:rsidTr="00C12B53">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1EA87A81" w14:textId="221D4428" w:rsidR="008831A5" w:rsidRPr="00E404D4" w:rsidRDefault="008831A5" w:rsidP="008831A5">
            <w:pPr>
              <w:widowControl/>
              <w:kinsoku w:val="0"/>
              <w:autoSpaceDE w:val="0"/>
              <w:autoSpaceDN w:val="0"/>
              <w:adjustRightInd w:val="0"/>
              <w:snapToGrid w:val="0"/>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t>肿瘤发生发展相关变异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40706235" w14:textId="1006CFE4" w:rsidR="008831A5" w:rsidRPr="00016C89" w:rsidRDefault="003A0409" w:rsidP="008831A5">
            <w:pPr>
              <w:adjustRightInd w:val="0"/>
              <w:snapToGrid w:val="0"/>
              <w:rPr>
                <w:rFonts w:ascii="思源黑体 CN Normal" w:eastAsia="思源黑体 CN Normal" w:hAnsi="思源黑体 CN Normal"/>
                <w:sz w:val="23"/>
                <w:szCs w:val="23"/>
              </w:rPr>
            </w:pPr>
            <w:r w:rsidRPr="003A0409">
              <w:rPr>
                <w:rFonts w:ascii="思源黑体 CN Normal" w:eastAsia="思源黑体 CN Normal" w:hAnsi="思源黑体 CN Normal"/>
                <w:sz w:val="23"/>
                <w:szCs w:val="23"/>
              </w:rPr>
              <w:t xml:space="preserve">{%if </w:t>
            </w:r>
            <w:proofErr w:type="spellStart"/>
            <w:r w:rsidRPr="003A0409">
              <w:rPr>
                <w:rFonts w:ascii="思源黑体 CN Normal" w:eastAsia="思源黑体 CN Normal" w:hAnsi="思源黑体 CN Normal"/>
                <w:sz w:val="23"/>
                <w:szCs w:val="23"/>
              </w:rPr>
              <w:t>var.var_somatic.level_onco_nodrug</w:t>
            </w:r>
            <w:proofErr w:type="spellEnd"/>
            <w:r w:rsidRPr="003A0409">
              <w:rPr>
                <w:rFonts w:ascii="思源黑体 CN Normal" w:eastAsia="思源黑体 CN Normal" w:hAnsi="思源黑体 CN Normal"/>
                <w:sz w:val="23"/>
                <w:szCs w:val="23"/>
              </w:rPr>
              <w:t xml:space="preserve"> %}{{</w:t>
            </w:r>
            <w:proofErr w:type="spellStart"/>
            <w:r w:rsidRPr="003A0409">
              <w:rPr>
                <w:rFonts w:ascii="思源黑体 CN Normal" w:eastAsia="思源黑体 CN Normal" w:hAnsi="思源黑体 CN Normal"/>
                <w:sz w:val="23"/>
                <w:szCs w:val="23"/>
              </w:rPr>
              <w:t>var.var_somatic.level_onco_nodrug|sum_var</w:t>
            </w:r>
            <w:proofErr w:type="spellEnd"/>
            <w:r w:rsidRPr="003A0409">
              <w:rPr>
                <w:rFonts w:ascii="思源黑体 CN Normal" w:eastAsia="思源黑体 CN Normal" w:hAnsi="思源黑体 CN Normal"/>
                <w:sz w:val="23"/>
                <w:szCs w:val="23"/>
              </w:rPr>
              <w:t>}}{%else%}未检出相关变异{%endif%}</w:t>
            </w:r>
          </w:p>
        </w:tc>
      </w:tr>
      <w:tr w:rsidR="008831A5" w14:paraId="7FF86478" w14:textId="77777777" w:rsidTr="00C12B53">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3F1F1A21" w14:textId="109DD0BF" w:rsidR="008831A5" w:rsidRPr="00E404D4" w:rsidRDefault="008831A5" w:rsidP="008831A5">
            <w:pPr>
              <w:widowControl/>
              <w:kinsoku w:val="0"/>
              <w:autoSpaceDE w:val="0"/>
              <w:autoSpaceDN w:val="0"/>
              <w:adjustRightInd w:val="0"/>
              <w:snapToGrid w:val="0"/>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t>未明确临床意义的变异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273A3B0F" w14:textId="2286BDB6" w:rsidR="008831A5" w:rsidRPr="00EC4AEA" w:rsidRDefault="003A0409" w:rsidP="008831A5">
            <w:pPr>
              <w:adjustRightInd w:val="0"/>
              <w:snapToGrid w:val="0"/>
              <w:rPr>
                <w:rFonts w:ascii="思源黑体 CN Normal" w:eastAsia="思源黑体 CN Normal" w:hAnsi="思源黑体 CN Normal"/>
                <w:sz w:val="23"/>
                <w:szCs w:val="23"/>
              </w:rPr>
            </w:pPr>
            <w:r w:rsidRPr="003A0409">
              <w:rPr>
                <w:rFonts w:ascii="思源黑体 CN Normal" w:eastAsia="思源黑体 CN Normal" w:hAnsi="思源黑体 CN Normal"/>
                <w:sz w:val="23"/>
                <w:szCs w:val="23"/>
              </w:rPr>
              <w:t>{%if var.var_somatic.level_III%}{{var.var_somatic.level_III|sum_var}}{%else%}未检出相关变异{%endif%}</w:t>
            </w:r>
          </w:p>
        </w:tc>
      </w:tr>
      <w:tr w:rsidR="008831A5" w14:paraId="684339EE" w14:textId="77777777" w:rsidTr="00C12B53">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706E421C" w14:textId="19B176AF" w:rsidR="008831A5" w:rsidRDefault="008831A5" w:rsidP="008831A5">
            <w:pPr>
              <w:spacing w:before="195" w:line="187" w:lineRule="auto"/>
              <w:jc w:val="left"/>
            </w:pPr>
            <w:r w:rsidRPr="00E404D4">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胚系变异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50EB26FB" w14:textId="421C7642" w:rsidR="008831A5" w:rsidRPr="00EC4AEA" w:rsidRDefault="008831A5" w:rsidP="008831A5">
            <w:pPr>
              <w:adjustRightInd w:val="0"/>
              <w:snapToGrid w:val="0"/>
              <w:spacing w:before="158" w:line="185" w:lineRule="auto"/>
              <w:rPr>
                <w:rFonts w:ascii="思源黑体 CN Normal" w:eastAsia="思源黑体 CN Normal" w:hAnsi="思源黑体 CN Normal"/>
                <w:sz w:val="23"/>
                <w:szCs w:val="23"/>
              </w:rPr>
            </w:pPr>
            <w:r w:rsidRPr="00016C89">
              <w:rPr>
                <w:rFonts w:ascii="思源黑体 CN Normal" w:eastAsia="思源黑体 CN Normal" w:hAnsi="思源黑体 CN Normal"/>
                <w:sz w:val="23"/>
                <w:szCs w:val="23"/>
              </w:rPr>
              <w:t>{{</w:t>
            </w:r>
            <w:proofErr w:type="spellStart"/>
            <w:r w:rsidRPr="00016C89">
              <w:rPr>
                <w:rFonts w:ascii="思源黑体 CN Normal" w:eastAsia="思源黑体 CN Normal" w:hAnsi="思源黑体 CN Normal"/>
                <w:sz w:val="23"/>
                <w:szCs w:val="23"/>
              </w:rPr>
              <w:t>var|var_g_summary</w:t>
            </w:r>
            <w:proofErr w:type="spellEnd"/>
            <w:r w:rsidRPr="00016C89">
              <w:rPr>
                <w:rFonts w:ascii="思源黑体 CN Normal" w:eastAsia="思源黑体 CN Normal" w:hAnsi="思源黑体 CN Normal"/>
                <w:sz w:val="23"/>
                <w:szCs w:val="23"/>
              </w:rPr>
              <w:t>}}</w:t>
            </w:r>
          </w:p>
        </w:tc>
      </w:tr>
      <w:tr w:rsidR="008831A5" w14:paraId="313DE6C9" w14:textId="77777777" w:rsidTr="00C12B53">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76125BFD" w14:textId="6415A3BF" w:rsidR="008831A5" w:rsidRDefault="008831A5" w:rsidP="008831A5">
            <w:pPr>
              <w:spacing w:before="195" w:line="187" w:lineRule="auto"/>
              <w:jc w:val="left"/>
              <w:rPr>
                <w:rFonts w:ascii="微软雅黑" w:eastAsia="微软雅黑" w:hAnsi="微软雅黑" w:cs="微软雅黑"/>
                <w:spacing w:val="2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微卫星状态（</w:t>
            </w: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M</w:t>
            </w:r>
            <w:r>
              <w:rPr>
                <w:rFonts w:ascii="Arial" w:eastAsia="微软雅黑" w:hAnsi="Arial" w:cs="微软雅黑"/>
                <w:spacing w:val="14"/>
                <w:sz w:val="23"/>
                <w:szCs w:val="23"/>
                <w14:textOutline w14:w="4356" w14:cap="sq" w14:cmpd="sng" w14:algn="ctr">
                  <w14:solidFill>
                    <w14:srgbClr w14:val="000000"/>
                  </w14:solidFill>
                  <w14:prstDash w14:val="solid"/>
                  <w14:bevel/>
                </w14:textOutline>
              </w:rPr>
              <w:t>SS/MSI</w:t>
            </w: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w:t>
            </w:r>
            <w:r>
              <w:rPr>
                <w:rFonts w:ascii="Arial" w:eastAsia="微软雅黑" w:hAnsi="Arial" w:cs="微软雅黑"/>
                <w:spacing w:val="14"/>
                <w:sz w:val="23"/>
                <w:szCs w:val="23"/>
                <w14:textOutline w14:w="4356" w14:cap="sq" w14:cmpd="sng" w14:algn="ctr">
                  <w14:solidFill>
                    <w14:srgbClr w14:val="000000"/>
                  </w14:solidFill>
                  <w14:prstDash w14:val="solid"/>
                  <w14:bevel/>
                </w14:textOutline>
              </w:rPr>
              <w:t>H</w:t>
            </w: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w:t>
            </w:r>
          </w:p>
        </w:tc>
        <w:tc>
          <w:tcPr>
            <w:tcW w:w="6117" w:type="dxa"/>
            <w:tcBorders>
              <w:top w:val="single" w:sz="2" w:space="0" w:color="BEBEBE"/>
              <w:left w:val="single" w:sz="2" w:space="0" w:color="BEBEBE"/>
              <w:bottom w:val="single" w:sz="2" w:space="0" w:color="BEBEBE"/>
              <w:right w:val="single" w:sz="2" w:space="0" w:color="BEBEBE"/>
            </w:tcBorders>
            <w:vAlign w:val="center"/>
          </w:tcPr>
          <w:p w14:paraId="395FF4C4" w14:textId="5F8FF651" w:rsidR="008831A5" w:rsidRPr="00EC4AEA" w:rsidRDefault="008831A5" w:rsidP="008831A5">
            <w:pPr>
              <w:adjustRightInd w:val="0"/>
              <w:snapToGrid w:val="0"/>
              <w:spacing w:before="158" w:line="185" w:lineRule="auto"/>
              <w:rPr>
                <w:rFonts w:ascii="思源黑体 CN Normal" w:eastAsia="思源黑体 CN Normal" w:hAnsi="思源黑体 CN Normal"/>
                <w:sz w:val="23"/>
                <w:szCs w:val="23"/>
              </w:rPr>
            </w:pPr>
            <w:r>
              <w:rPr>
                <w:rFonts w:ascii="思源黑体 CN Normal" w:eastAsia="思源黑体 CN Normal" w:hAnsi="思源黑体 CN Normal" w:hint="eastAsia"/>
                <w:sz w:val="23"/>
                <w:szCs w:val="23"/>
              </w:rPr>
              <w:t>N/A</w:t>
            </w:r>
          </w:p>
        </w:tc>
      </w:tr>
      <w:tr w:rsidR="008831A5" w14:paraId="15ACE8E1" w14:textId="77777777" w:rsidTr="00C12B53">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0859D079" w14:textId="092FE644" w:rsidR="008831A5" w:rsidRDefault="008831A5" w:rsidP="008831A5">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免疫检查点抑制剂疗效相关基因</w:t>
            </w:r>
          </w:p>
        </w:tc>
        <w:tc>
          <w:tcPr>
            <w:tcW w:w="6117" w:type="dxa"/>
            <w:tcBorders>
              <w:top w:val="single" w:sz="2" w:space="0" w:color="BEBEBE"/>
              <w:left w:val="single" w:sz="2" w:space="0" w:color="BEBEBE"/>
              <w:bottom w:val="single" w:sz="2" w:space="0" w:color="BEBEBE"/>
              <w:right w:val="single" w:sz="2" w:space="0" w:color="BEBEBE"/>
            </w:tcBorders>
            <w:vAlign w:val="center"/>
          </w:tcPr>
          <w:p w14:paraId="789F632F" w14:textId="2DF2B02B" w:rsidR="008831A5" w:rsidRPr="00162089" w:rsidRDefault="008831A5" w:rsidP="008831A5">
            <w:pPr>
              <w:adjustRightInd w:val="0"/>
              <w:snapToGrid w:val="0"/>
              <w:spacing w:before="158" w:line="185" w:lineRule="auto"/>
              <w:rPr>
                <w:rFonts w:ascii="思源黑体 CN Normal" w:eastAsia="思源黑体 CN Normal" w:hAnsi="思源黑体 CN Normal"/>
                <w:sz w:val="23"/>
                <w:szCs w:val="23"/>
              </w:rPr>
            </w:pPr>
            <w:r w:rsidRPr="00016C89">
              <w:rPr>
                <w:rFonts w:ascii="思源黑体 CN Normal" w:eastAsia="思源黑体 CN Normal" w:hAnsi="思源黑体 CN Normal"/>
                <w:sz w:val="23"/>
                <w:szCs w:val="23"/>
              </w:rPr>
              <w:t xml:space="preserve">{{[var.io, </w:t>
            </w:r>
            <w:proofErr w:type="gramStart"/>
            <w:r w:rsidRPr="00016C89">
              <w:rPr>
                <w:rFonts w:ascii="思源黑体 CN Normal" w:eastAsia="思源黑体 CN Normal" w:hAnsi="思源黑体 CN Normal"/>
                <w:sz w:val="23"/>
                <w:szCs w:val="23"/>
              </w:rPr>
              <w:t>sample]|</w:t>
            </w:r>
            <w:proofErr w:type="gramEnd"/>
            <w:r w:rsidRPr="00016C89">
              <w:rPr>
                <w:rFonts w:ascii="思源黑体 CN Normal" w:eastAsia="思源黑体 CN Normal" w:hAnsi="思源黑体 CN Normal"/>
                <w:sz w:val="23"/>
                <w:szCs w:val="23"/>
              </w:rPr>
              <w:t>io_summary_v2}}</w:t>
            </w:r>
          </w:p>
        </w:tc>
      </w:tr>
    </w:tbl>
    <w:p w14:paraId="5A7BA827" w14:textId="2204934E" w:rsidR="00EC4AEA" w:rsidRDefault="002975A3" w:rsidP="00EC4AE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br w:type="textWrapping" w:clear="all"/>
      </w:r>
      <w:r w:rsidR="00EC4AEA" w:rsidRPr="00DE2ED4">
        <w:rPr>
          <w:rFonts w:ascii="思源黑体 CN Normal" w:eastAsia="思源黑体 CN Normal" w:hAnsi="思源黑体 CN Normal" w:hint="eastAsia"/>
          <w:color w:val="000000" w:themeColor="text1"/>
          <w:sz w:val="16"/>
          <w:szCs w:val="16"/>
        </w:rPr>
        <w:lastRenderedPageBreak/>
        <w:t>注：</w:t>
      </w:r>
    </w:p>
    <w:p w14:paraId="54EEC59F" w14:textId="77777777" w:rsidR="00EC4AEA" w:rsidRPr="00DE2ED4" w:rsidRDefault="00EC4AEA" w:rsidP="00EC4AE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DE2ED4">
        <w:rPr>
          <w:rFonts w:ascii="思源黑体 CN Normal" w:eastAsia="思源黑体 CN Normal" w:hAnsi="思源黑体 CN Normal"/>
          <w:color w:val="000000" w:themeColor="text1"/>
          <w:sz w:val="16"/>
          <w:szCs w:val="16"/>
        </w:rPr>
        <w:t>体细胞变异结果中仅统计与临床意义相关、致癌/致病性和意义未明变异。</w:t>
      </w:r>
    </w:p>
    <w:p w14:paraId="67203C5A" w14:textId="77777777" w:rsidR="00EC4AEA" w:rsidRDefault="00EC4AEA" w:rsidP="00EC4AE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DE2ED4">
        <w:rPr>
          <w:rFonts w:ascii="思源黑体 CN Normal" w:eastAsia="思源黑体 CN Normal" w:hAnsi="思源黑体 CN Normal"/>
          <w:color w:val="000000" w:themeColor="text1"/>
          <w:sz w:val="16"/>
          <w:szCs w:val="16"/>
        </w:rPr>
        <w:t>胚系变异结果仅统计致病/疑似致病变异。</w:t>
      </w:r>
    </w:p>
    <w:p w14:paraId="5AB82F7F" w14:textId="5FC0FB45" w:rsidR="00EC4AEA" w:rsidRDefault="00EC4AEA" w:rsidP="00EC4AE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B0614B">
        <w:rPr>
          <w:rFonts w:ascii="思源黑体 CN Normal" w:eastAsia="思源黑体 CN Normal" w:hAnsi="思源黑体 CN Normal"/>
          <w:color w:val="000000" w:themeColor="text1"/>
          <w:sz w:val="16"/>
          <w:szCs w:val="16"/>
        </w:rPr>
        <w:t>免疫检查点抑制剂疗效等临床研究目前仍处于探索性研究阶段，结果仅供参考。</w:t>
      </w:r>
    </w:p>
    <w:p w14:paraId="6521FC9B" w14:textId="7C26FA79" w:rsidR="00A7576E" w:rsidRPr="00D11CE6" w:rsidRDefault="00936AC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 本检测不检测</w:t>
      </w:r>
      <w:r w:rsidRPr="00936AC1">
        <w:rPr>
          <w:rFonts w:ascii="思源黑体 CN Normal" w:eastAsia="思源黑体 CN Normal" w:hAnsi="思源黑体 CN Normal" w:hint="eastAsia"/>
          <w:color w:val="000000" w:themeColor="text1"/>
          <w:sz w:val="16"/>
          <w:szCs w:val="16"/>
        </w:rPr>
        <w:t>微卫星状态（M</w:t>
      </w:r>
      <w:r w:rsidRPr="00936AC1">
        <w:rPr>
          <w:rFonts w:ascii="思源黑体 CN Normal" w:eastAsia="思源黑体 CN Normal" w:hAnsi="思源黑体 CN Normal"/>
          <w:color w:val="000000" w:themeColor="text1"/>
          <w:sz w:val="16"/>
          <w:szCs w:val="16"/>
        </w:rPr>
        <w:t>SS/MSI</w:t>
      </w:r>
      <w:r w:rsidRPr="00936AC1">
        <w:rPr>
          <w:rFonts w:ascii="思源黑体 CN Normal" w:eastAsia="思源黑体 CN Normal" w:hAnsi="思源黑体 CN Normal" w:hint="eastAsia"/>
          <w:color w:val="000000" w:themeColor="text1"/>
          <w:sz w:val="16"/>
          <w:szCs w:val="16"/>
        </w:rPr>
        <w:t>-</w:t>
      </w:r>
      <w:r w:rsidRPr="00936AC1">
        <w:rPr>
          <w:rFonts w:ascii="思源黑体 CN Normal" w:eastAsia="思源黑体 CN Normal" w:hAnsi="思源黑体 CN Normal"/>
          <w:color w:val="000000" w:themeColor="text1"/>
          <w:sz w:val="16"/>
          <w:szCs w:val="16"/>
        </w:rPr>
        <w:t>H</w:t>
      </w:r>
      <w:r w:rsidRPr="00936AC1">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 xml:space="preserve"> </w:t>
      </w:r>
      <w:r w:rsidR="00670F98">
        <w:rPr>
          <w:rFonts w:ascii="思源黑体 CN Normal" w:eastAsia="思源黑体 CN Normal" w:hAnsi="思源黑体 CN Normal" w:hint="eastAsia"/>
          <w:color w:val="000000" w:themeColor="text1"/>
          <w:sz w:val="16"/>
          <w:szCs w:val="16"/>
        </w:rPr>
        <w:t>。</w:t>
      </w:r>
      <w:r w:rsidR="005E772D">
        <w:rPr>
          <w:rFonts w:ascii="Times New Roman" w:eastAsia="宋体" w:hAnsi="Times New Roman" w:cs="Times New Roman"/>
          <w:b/>
          <w:sz w:val="28"/>
          <w:szCs w:val="28"/>
        </w:rPr>
        <w:br w:type="page"/>
      </w:r>
    </w:p>
    <w:p w14:paraId="63E4BE7E" w14:textId="77777777" w:rsidR="00A7576E" w:rsidRDefault="005E772D">
      <w:pPr>
        <w:pStyle w:val="2"/>
        <w:spacing w:before="0" w:after="0" w:line="240" w:lineRule="auto"/>
        <w:jc w:val="left"/>
        <w:rPr>
          <w:rFonts w:ascii="思源黑体 CN Bold" w:eastAsia="思源黑体 CN Bold" w:hAnsi="思源黑体 CN Bold" w:cstheme="minorBidi"/>
          <w:color w:val="1E7648"/>
          <w:sz w:val="28"/>
          <w:szCs w:val="28"/>
        </w:rPr>
      </w:pPr>
      <w:r>
        <w:rPr>
          <w:rFonts w:ascii="思源黑体 CN Bold" w:eastAsia="思源黑体 CN Bold" w:hAnsi="思源黑体 CN Bold" w:cstheme="minorBidi" w:hint="eastAsia"/>
          <w:color w:val="1E7648"/>
          <w:sz w:val="28"/>
          <w:szCs w:val="28"/>
        </w:rPr>
        <w:lastRenderedPageBreak/>
        <w:t>1检测结果</w:t>
      </w:r>
    </w:p>
    <w:p w14:paraId="596CCF19" w14:textId="590B37C2" w:rsidR="00A7576E" w:rsidRDefault="005E772D">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w:t>
      </w:r>
      <w:r>
        <w:rPr>
          <w:rFonts w:ascii="思源黑体 CN Bold" w:eastAsia="思源黑体 CN Bold" w:hAnsi="思源黑体 CN Bold"/>
          <w:color w:val="1E7648"/>
          <w:sz w:val="21"/>
          <w:szCs w:val="21"/>
        </w:rPr>
        <w:t>1</w:t>
      </w:r>
      <w:r>
        <w:rPr>
          <w:rFonts w:ascii="思源黑体 CN Bold" w:eastAsia="思源黑体 CN Bold" w:hAnsi="思源黑体 CN Bold" w:hint="eastAsia"/>
          <w:color w:val="1E7648"/>
          <w:sz w:val="21"/>
          <w:szCs w:val="21"/>
        </w:rPr>
        <w:t xml:space="preserve"> </w:t>
      </w:r>
      <w:r w:rsidR="00EC4AEA">
        <w:rPr>
          <w:rFonts w:ascii="思源黑体 CN Bold" w:eastAsia="思源黑体 CN Bold" w:hAnsi="思源黑体 CN Bold" w:hint="eastAsia"/>
          <w:color w:val="1E7648"/>
          <w:sz w:val="21"/>
          <w:szCs w:val="21"/>
        </w:rPr>
        <w:t>检出</w:t>
      </w:r>
      <w:r>
        <w:rPr>
          <w:rFonts w:ascii="思源黑体 CN Bold" w:eastAsia="思源黑体 CN Bold" w:hAnsi="思源黑体 CN Bold" w:hint="eastAsia"/>
          <w:color w:val="1E7648"/>
          <w:sz w:val="21"/>
          <w:szCs w:val="21"/>
        </w:rPr>
        <w:t>变异</w:t>
      </w:r>
      <w:r w:rsidR="00B35FD1">
        <w:rPr>
          <w:rFonts w:ascii="思源黑体 CN Bold" w:eastAsia="思源黑体 CN Bold" w:hAnsi="思源黑体 CN Bold" w:hint="eastAsia"/>
          <w:color w:val="1E7648"/>
          <w:sz w:val="21"/>
          <w:szCs w:val="21"/>
        </w:rPr>
        <w:t>的临床意义提示</w:t>
      </w:r>
    </w:p>
    <w:p w14:paraId="0B310BC0"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doc.dyn_1_Overview_Variant_</w:t>
      </w:r>
      <w:proofErr w:type="gramStart"/>
      <w:r w:rsidRPr="0082294C">
        <w:rPr>
          <w:rFonts w:ascii="思源黑体 CN Bold" w:eastAsia="思源黑体 CN Bold" w:hAnsi="思源黑体 CN Bold" w:cstheme="majorBidi"/>
          <w:b/>
          <w:bCs/>
          <w:color w:val="1E7648"/>
          <w:sz w:val="24"/>
          <w:szCs w:val="24"/>
        </w:rPr>
        <w:t>Synthesize }</w:t>
      </w:r>
      <w:proofErr w:type="gramEnd"/>
      <w:r w:rsidRPr="0082294C">
        <w:rPr>
          <w:rFonts w:ascii="思源黑体 CN Bold" w:eastAsia="思源黑体 CN Bold" w:hAnsi="思源黑体 CN Bold" w:cstheme="majorBidi"/>
          <w:b/>
          <w:bCs/>
          <w:color w:val="1E7648"/>
          <w:sz w:val="24"/>
          <w:szCs w:val="24"/>
        </w:rPr>
        <w:t>}</w:t>
      </w:r>
    </w:p>
    <w:p w14:paraId="739C7F0B"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89EED3B" w14:textId="0F4F532D" w:rsidR="002D13A9" w:rsidRDefault="002D13A9"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1.2可能</w:t>
      </w:r>
      <w:r w:rsidRPr="008B3A9C">
        <w:rPr>
          <w:rFonts w:ascii="思源黑体 CN Bold" w:eastAsia="思源黑体 CN Bold" w:hAnsi="思源黑体 CN Bold" w:hint="eastAsia"/>
          <w:color w:val="1E7648"/>
          <w:sz w:val="21"/>
          <w:szCs w:val="21"/>
        </w:rPr>
        <w:t>与肿瘤发生发展相关的体细胞变异</w:t>
      </w:r>
    </w:p>
    <w:p w14:paraId="6D9D5CFA"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doc.dyn_1_Overview_VariantSomatic_onconodrug}}</w:t>
      </w:r>
    </w:p>
    <w:p w14:paraId="6EF6C2A0" w14:textId="665E4FB2" w:rsidR="002D13A9" w:rsidRP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60DF181" w14:textId="24D4D8F6" w:rsidR="002975A3" w:rsidRPr="00212EB0" w:rsidRDefault="002B09EA" w:rsidP="00212EB0">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w:t>
      </w:r>
      <w:r w:rsidR="002D13A9">
        <w:rPr>
          <w:rFonts w:ascii="思源黑体 CN Bold" w:eastAsia="思源黑体 CN Bold" w:hAnsi="思源黑体 CN Bold" w:hint="eastAsia"/>
          <w:color w:val="1E7648"/>
          <w:sz w:val="21"/>
          <w:szCs w:val="21"/>
        </w:rPr>
        <w:t>3</w:t>
      </w:r>
      <w:r w:rsidRPr="002B09EA">
        <w:rPr>
          <w:rFonts w:ascii="思源黑体 CN Bold" w:eastAsia="思源黑体 CN Bold" w:hAnsi="思源黑体 CN Bold" w:hint="eastAsia"/>
          <w:color w:val="1E7648"/>
          <w:sz w:val="21"/>
          <w:szCs w:val="21"/>
        </w:rPr>
        <w:t>致病性、疑似致病性胚系变异</w:t>
      </w:r>
    </w:p>
    <w:tbl>
      <w:tblPr>
        <w:tblStyle w:val="MasterIVD-v3"/>
        <w:tblW w:w="10346" w:type="dxa"/>
        <w:tblLayout w:type="fixed"/>
        <w:tblLook w:val="04A0" w:firstRow="1" w:lastRow="0" w:firstColumn="1" w:lastColumn="0" w:noHBand="0" w:noVBand="1"/>
      </w:tblPr>
      <w:tblGrid>
        <w:gridCol w:w="2127"/>
        <w:gridCol w:w="3827"/>
        <w:gridCol w:w="1984"/>
        <w:gridCol w:w="2408"/>
      </w:tblGrid>
      <w:tr w:rsidR="00212EB0" w:rsidRPr="00F43AA9" w14:paraId="206769A9" w14:textId="77777777" w:rsidTr="00011C3E">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3DEC60BB" w14:textId="77777777" w:rsidR="00212EB0" w:rsidRPr="00F43AA9" w:rsidRDefault="00212EB0" w:rsidP="00011C3E">
            <w:pPr>
              <w:adjustRightInd w:val="0"/>
              <w:snapToGrid w:val="0"/>
              <w:jc w:val="center"/>
              <w:rPr>
                <w:rFonts w:ascii="思源黑体 CN Bold" w:eastAsia="思源黑体 CN Bold" w:hAnsi="思源黑体 CN Bold" w:cs="思源黑体 CN Light"/>
                <w:b/>
                <w:i/>
                <w:iCs/>
                <w:sz w:val="17"/>
                <w:szCs w:val="17"/>
              </w:rPr>
            </w:pPr>
            <w:bookmarkStart w:id="0" w:name="OLE_LINK3"/>
            <w:r w:rsidRPr="00F43AA9">
              <w:rPr>
                <w:rFonts w:ascii="思源黑体 CN Bold" w:eastAsia="思源黑体 CN Bold" w:hAnsi="思源黑体 CN Bold" w:cs="Times New Roman" w:hint="eastAsia"/>
                <w:b/>
                <w:bCs/>
                <w:color w:val="FFFFFF"/>
                <w:sz w:val="18"/>
                <w:szCs w:val="18"/>
              </w:rPr>
              <w:t>基因</w:t>
            </w:r>
          </w:p>
        </w:tc>
        <w:tc>
          <w:tcPr>
            <w:tcW w:w="3827" w:type="dxa"/>
          </w:tcPr>
          <w:p w14:paraId="3047BF79" w14:textId="77777777" w:rsidR="00212EB0" w:rsidRPr="00F43AA9" w:rsidRDefault="00212EB0" w:rsidP="00011C3E">
            <w:pPr>
              <w:jc w:val="center"/>
              <w:rPr>
                <w:rFonts w:ascii="思源黑体 CN Normal" w:eastAsia="思源黑体 CN Normal" w:hAnsi="思源黑体 CN Normal" w:cs="Times New Roman"/>
                <w:bCs/>
                <w:iCs/>
                <w:color w:val="000000"/>
                <w:sz w:val="17"/>
                <w:szCs w:val="17"/>
              </w:rPr>
            </w:pPr>
            <w:r w:rsidRPr="00F43AA9">
              <w:rPr>
                <w:rFonts w:ascii="思源黑体 CN Bold" w:eastAsia="思源黑体 CN Bold" w:hAnsi="思源黑体 CN Bold" w:cs="Times New Roman" w:hint="eastAsia"/>
                <w:b/>
                <w:bCs/>
                <w:color w:val="FFFFFF"/>
                <w:sz w:val="18"/>
                <w:szCs w:val="18"/>
              </w:rPr>
              <w:t>检测结果</w:t>
            </w:r>
          </w:p>
        </w:tc>
        <w:tc>
          <w:tcPr>
            <w:tcW w:w="1984" w:type="dxa"/>
          </w:tcPr>
          <w:p w14:paraId="4B89611E" w14:textId="77777777" w:rsidR="00212EB0" w:rsidRPr="00F43AA9" w:rsidRDefault="00212EB0" w:rsidP="00011C3E">
            <w:pPr>
              <w:jc w:val="center"/>
              <w:rPr>
                <w:rFonts w:ascii="思源黑体 CN Normal" w:eastAsia="思源黑体 CN Normal" w:hAnsi="思源黑体 CN Normal" w:cs="Times New Roman"/>
                <w:kern w:val="0"/>
                <w:sz w:val="17"/>
                <w:szCs w:val="17"/>
              </w:rPr>
            </w:pPr>
            <w:r w:rsidRPr="00F43AA9">
              <w:rPr>
                <w:rFonts w:ascii="思源黑体 CN Bold" w:eastAsia="思源黑体 CN Bold" w:hAnsi="思源黑体 CN Bold" w:cs="Times New Roman" w:hint="eastAsia"/>
                <w:b/>
                <w:bCs/>
                <w:color w:val="FFFFFF"/>
                <w:sz w:val="18"/>
                <w:szCs w:val="18"/>
              </w:rPr>
              <w:t>基因型</w:t>
            </w:r>
          </w:p>
        </w:tc>
        <w:tc>
          <w:tcPr>
            <w:tcW w:w="2408" w:type="dxa"/>
          </w:tcPr>
          <w:p w14:paraId="705FA5C5" w14:textId="77777777" w:rsidR="00212EB0" w:rsidRPr="00F43AA9" w:rsidRDefault="00212EB0" w:rsidP="00011C3E">
            <w:pPr>
              <w:jc w:val="center"/>
              <w:rPr>
                <w:rFonts w:ascii="思源黑体 CN Normal" w:eastAsia="思源黑体 CN Normal" w:hAnsi="思源黑体 CN Normal" w:cs="思源黑体 CN Light"/>
                <w:iCs/>
                <w:sz w:val="17"/>
                <w:szCs w:val="17"/>
              </w:rPr>
            </w:pPr>
            <w:r w:rsidRPr="00F43AA9">
              <w:rPr>
                <w:rFonts w:ascii="思源黑体 CN Bold" w:eastAsia="思源黑体 CN Bold" w:hAnsi="思源黑体 CN Bold" w:cs="Times New Roman" w:hint="eastAsia"/>
                <w:b/>
                <w:bCs/>
                <w:color w:val="FFFFFF"/>
                <w:sz w:val="18"/>
                <w:szCs w:val="18"/>
              </w:rPr>
              <w:t>变异解读</w:t>
            </w:r>
          </w:p>
        </w:tc>
      </w:tr>
      <w:tr w:rsidR="00212EB0" w:rsidRPr="00F43AA9" w14:paraId="3D98DBAF" w14:textId="77777777" w:rsidTr="00011C3E">
        <w:trPr>
          <w:trHeight w:val="624"/>
        </w:trPr>
        <w:tc>
          <w:tcPr>
            <w:tcW w:w="10346" w:type="dxa"/>
            <w:gridSpan w:val="4"/>
          </w:tcPr>
          <w:p w14:paraId="3A4D2BDF"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if var.var_</w:t>
            </w:r>
            <w:proofErr w:type="gramStart"/>
            <w:r w:rsidRPr="00F43AA9">
              <w:rPr>
                <w:rFonts w:ascii="思源黑体 CN Normal" w:eastAsia="思源黑体 CN Normal" w:hAnsi="思源黑体 CN Normal" w:cs="Times New Roman"/>
                <w:bCs/>
                <w:iCs/>
                <w:color w:val="000000"/>
                <w:sz w:val="17"/>
                <w:szCs w:val="17"/>
              </w:rPr>
              <w:t>germline.level</w:t>
            </w:r>
            <w:proofErr w:type="gramEnd"/>
            <w:r w:rsidRPr="00F43AA9">
              <w:rPr>
                <w:rFonts w:ascii="思源黑体 CN Normal" w:eastAsia="思源黑体 CN Normal" w:hAnsi="思源黑体 CN Normal" w:cs="Times New Roman"/>
                <w:bCs/>
                <w:iCs/>
                <w:color w:val="000000"/>
                <w:sz w:val="17"/>
                <w:szCs w:val="17"/>
              </w:rPr>
              <w:t>_5+var.var_germline.level_4%}</w:t>
            </w:r>
          </w:p>
        </w:tc>
      </w:tr>
      <w:tr w:rsidR="00212EB0" w:rsidRPr="00F43AA9" w14:paraId="60C24EF4" w14:textId="77777777" w:rsidTr="00011C3E">
        <w:trPr>
          <w:trHeight w:val="624"/>
        </w:trPr>
        <w:tc>
          <w:tcPr>
            <w:tcW w:w="10346" w:type="dxa"/>
            <w:gridSpan w:val="4"/>
          </w:tcPr>
          <w:p w14:paraId="2C30A1F7"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for a in var.var_</w:t>
            </w:r>
            <w:proofErr w:type="gramStart"/>
            <w:r w:rsidRPr="00F43AA9">
              <w:rPr>
                <w:rFonts w:ascii="思源黑体 CN Normal" w:eastAsia="思源黑体 CN Normal" w:hAnsi="思源黑体 CN Normal" w:cs="Times New Roman"/>
                <w:bCs/>
                <w:iCs/>
                <w:color w:val="000000"/>
                <w:sz w:val="17"/>
                <w:szCs w:val="17"/>
              </w:rPr>
              <w:t>germline.level</w:t>
            </w:r>
            <w:proofErr w:type="gramEnd"/>
            <w:r w:rsidRPr="00F43AA9">
              <w:rPr>
                <w:rFonts w:ascii="思源黑体 CN Normal" w:eastAsia="思源黑体 CN Normal" w:hAnsi="思源黑体 CN Normal" w:cs="Times New Roman"/>
                <w:bCs/>
                <w:iCs/>
                <w:color w:val="000000"/>
                <w:sz w:val="17"/>
                <w:szCs w:val="17"/>
              </w:rPr>
              <w:t>_5+var.var_germline.level_4%}</w:t>
            </w:r>
          </w:p>
        </w:tc>
      </w:tr>
      <w:tr w:rsidR="00212EB0" w:rsidRPr="00F43AA9" w14:paraId="7721638A" w14:textId="77777777" w:rsidTr="00011C3E">
        <w:trPr>
          <w:trHeight w:val="624"/>
        </w:trPr>
        <w:tc>
          <w:tcPr>
            <w:tcW w:w="2127" w:type="dxa"/>
          </w:tcPr>
          <w:p w14:paraId="195BD8C2" w14:textId="77777777" w:rsidR="00212EB0" w:rsidRPr="00A302D4" w:rsidRDefault="00212EB0" w:rsidP="00011C3E">
            <w:pPr>
              <w:spacing w:beforeLines="10" w:before="24" w:afterLines="10" w:after="24"/>
              <w:jc w:val="center"/>
              <w:rPr>
                <w:rFonts w:ascii="思源黑体 CN Normal" w:eastAsia="思源黑体 CN Normal" w:hAnsi="思源黑体 CN Normal" w:cs="思源黑体 CN Light"/>
                <w:bCs/>
                <w:sz w:val="17"/>
                <w:szCs w:val="17"/>
              </w:rPr>
            </w:pPr>
            <w:r w:rsidRPr="00A302D4">
              <w:rPr>
                <w:rFonts w:ascii="思源黑体 CN Normal" w:eastAsia="思源黑体 CN Normal" w:hAnsi="思源黑体 CN Normal"/>
                <w:color w:val="000000" w:themeColor="text1"/>
                <w:sz w:val="17"/>
                <w:szCs w:val="17"/>
              </w:rPr>
              <w:t>{{</w:t>
            </w:r>
            <w:proofErr w:type="spellStart"/>
            <w:r w:rsidRPr="00A302D4">
              <w:rPr>
                <w:rFonts w:ascii="思源黑体 CN Normal" w:eastAsia="思源黑体 CN Normal" w:hAnsi="思源黑体 CN Normal"/>
                <w:color w:val="000000" w:themeColor="text1"/>
                <w:sz w:val="17"/>
                <w:szCs w:val="17"/>
              </w:rPr>
              <w:t>a</w:t>
            </w:r>
            <w:r w:rsidRPr="00A302D4">
              <w:rPr>
                <w:rFonts w:ascii="思源黑体 CN Normal" w:eastAsia="思源黑体 CN Normal" w:hAnsi="思源黑体 CN Normal" w:hint="eastAsia"/>
                <w:color w:val="000000" w:themeColor="text1"/>
                <w:sz w:val="17"/>
                <w:szCs w:val="17"/>
              </w:rPr>
              <w:t>|</w:t>
            </w:r>
            <w:r w:rsidRPr="00A302D4">
              <w:rPr>
                <w:rFonts w:ascii="思源黑体 CN Normal" w:eastAsia="思源黑体 CN Normal" w:hAnsi="思源黑体 CN Normal"/>
                <w:color w:val="000000" w:themeColor="text1"/>
                <w:sz w:val="17"/>
                <w:szCs w:val="17"/>
              </w:rPr>
              <w:t>gene_symbol</w:t>
            </w:r>
            <w:proofErr w:type="spellEnd"/>
            <w:r w:rsidRPr="00A302D4">
              <w:rPr>
                <w:rFonts w:ascii="思源黑体 CN Normal" w:eastAsia="思源黑体 CN Normal" w:hAnsi="思源黑体 CN Normal"/>
                <w:color w:val="000000" w:themeColor="text1"/>
                <w:sz w:val="17"/>
                <w:szCs w:val="17"/>
              </w:rPr>
              <w:t>}}</w:t>
            </w:r>
          </w:p>
        </w:tc>
        <w:tc>
          <w:tcPr>
            <w:tcW w:w="3827" w:type="dxa"/>
          </w:tcPr>
          <w:p w14:paraId="73975673"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5D5936">
              <w:rPr>
                <w:rFonts w:ascii="思源黑体 CN Normal" w:eastAsia="思源黑体 CN Normal" w:hAnsi="思源黑体 CN Normal"/>
                <w:color w:val="000000" w:themeColor="text1"/>
                <w:sz w:val="17"/>
                <w:szCs w:val="17"/>
              </w:rPr>
              <w:t>{{</w:t>
            </w:r>
            <w:proofErr w:type="spellStart"/>
            <w:r w:rsidRPr="005D5936">
              <w:rPr>
                <w:rFonts w:ascii="思源黑体 CN Normal" w:eastAsia="思源黑体 CN Normal" w:hAnsi="思源黑体 CN Normal"/>
                <w:color w:val="000000" w:themeColor="text1"/>
                <w:sz w:val="17"/>
                <w:szCs w:val="17"/>
              </w:rPr>
              <w:t>a|var_info</w:t>
            </w:r>
            <w:proofErr w:type="spellEnd"/>
            <w:r w:rsidRPr="005D5936">
              <w:rPr>
                <w:rFonts w:ascii="思源黑体 CN Normal" w:eastAsia="思源黑体 CN Normal" w:hAnsi="思源黑体 CN Normal"/>
                <w:color w:val="000000" w:themeColor="text1"/>
                <w:sz w:val="17"/>
                <w:szCs w:val="17"/>
              </w:rPr>
              <w:t>}}</w:t>
            </w:r>
          </w:p>
        </w:tc>
        <w:tc>
          <w:tcPr>
            <w:tcW w:w="1984" w:type="dxa"/>
          </w:tcPr>
          <w:p w14:paraId="0FDC8107" w14:textId="77777777" w:rsidR="00212EB0" w:rsidRPr="005F2A76" w:rsidRDefault="00212EB0" w:rsidP="00011C3E">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kern w:val="0"/>
                <w:sz w:val="17"/>
                <w:szCs w:val="17"/>
              </w:rPr>
              <w:t>{{[</w:t>
            </w:r>
            <w:proofErr w:type="spellStart"/>
            <w:proofErr w:type="gramStart"/>
            <w:r>
              <w:rPr>
                <w:rFonts w:ascii="思源黑体 CN Normal" w:eastAsia="思源黑体 CN Normal" w:hAnsi="思源黑体 CN Normal" w:hint="eastAsia"/>
                <w:color w:val="000000" w:themeColor="text1"/>
                <w:kern w:val="0"/>
                <w:sz w:val="17"/>
                <w:szCs w:val="17"/>
              </w:rPr>
              <w:t>a,sample</w:t>
            </w:r>
            <w:proofErr w:type="spellEnd"/>
            <w:proofErr w:type="gramEnd"/>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freq_stran</w:t>
            </w:r>
            <w:proofErr w:type="spellEnd"/>
            <w:r>
              <w:rPr>
                <w:rFonts w:ascii="思源黑体 CN Normal" w:eastAsia="思源黑体 CN Normal" w:hAnsi="思源黑体 CN Normal" w:hint="eastAsia"/>
                <w:color w:val="000000" w:themeColor="text1"/>
                <w:kern w:val="0"/>
                <w:sz w:val="17"/>
                <w:szCs w:val="17"/>
              </w:rPr>
              <w:t>}}</w:t>
            </w:r>
          </w:p>
        </w:tc>
        <w:tc>
          <w:tcPr>
            <w:tcW w:w="2408" w:type="dxa"/>
          </w:tcPr>
          <w:p w14:paraId="194E97C7"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proofErr w:type="gramStart"/>
            <w:r>
              <w:rPr>
                <w:rFonts w:ascii="思源黑体 CN Normal" w:eastAsia="思源黑体 CN Normal" w:hAnsi="思源黑体 CN Normal"/>
                <w:color w:val="000000" w:themeColor="text1"/>
                <w:sz w:val="17"/>
                <w:szCs w:val="17"/>
              </w:rPr>
              <w:t>”]</w:t>
            </w:r>
            <w:r w:rsidRPr="00D33BB8">
              <w:rPr>
                <w:rFonts w:ascii="思源黑体 CN Normal" w:eastAsia="思源黑体 CN Normal" w:hAnsi="思源黑体 CN Normal"/>
                <w:color w:val="000000" w:themeColor="text1"/>
                <w:sz w:val="17"/>
                <w:szCs w:val="17"/>
              </w:rPr>
              <w:t>|</w:t>
            </w:r>
            <w:proofErr w:type="spellStart"/>
            <w:proofErr w:type="gramEnd"/>
            <w:r w:rsidRPr="00D33BB8">
              <w:rPr>
                <w:rFonts w:ascii="思源黑体 CN Normal" w:eastAsia="思源黑体 CN Normal" w:hAnsi="思源黑体 CN Normal"/>
                <w:color w:val="000000" w:themeColor="text1"/>
                <w:sz w:val="17"/>
                <w:szCs w:val="17"/>
              </w:rPr>
              <w:t>clinic_stran</w:t>
            </w:r>
            <w:proofErr w:type="spellEnd"/>
            <w:r w:rsidRPr="00D33BB8">
              <w:rPr>
                <w:rFonts w:ascii="思源黑体 CN Normal" w:eastAsia="思源黑体 CN Normal" w:hAnsi="思源黑体 CN Normal"/>
                <w:color w:val="000000" w:themeColor="text1"/>
                <w:sz w:val="17"/>
                <w:szCs w:val="17"/>
              </w:rPr>
              <w:t>}}</w:t>
            </w:r>
          </w:p>
        </w:tc>
      </w:tr>
      <w:tr w:rsidR="00212EB0" w:rsidRPr="00F43AA9" w14:paraId="7FA34693" w14:textId="77777777" w:rsidTr="00011C3E">
        <w:trPr>
          <w:trHeight w:val="624"/>
        </w:trPr>
        <w:tc>
          <w:tcPr>
            <w:tcW w:w="10346" w:type="dxa"/>
            <w:gridSpan w:val="4"/>
          </w:tcPr>
          <w:p w14:paraId="56F49274"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 xml:space="preserve">{%tr </w:t>
            </w:r>
            <w:proofErr w:type="spellStart"/>
            <w:r w:rsidRPr="00F43AA9">
              <w:rPr>
                <w:rFonts w:ascii="思源黑体 CN Normal" w:eastAsia="思源黑体 CN Normal" w:hAnsi="思源黑体 CN Normal" w:cs="Times New Roman"/>
                <w:bCs/>
                <w:iCs/>
                <w:color w:val="000000"/>
                <w:sz w:val="17"/>
                <w:szCs w:val="17"/>
              </w:rPr>
              <w:t>endfor</w:t>
            </w:r>
            <w:proofErr w:type="spellEnd"/>
            <w:r w:rsidRPr="00F43AA9">
              <w:rPr>
                <w:rFonts w:ascii="思源黑体 CN Normal" w:eastAsia="思源黑体 CN Normal" w:hAnsi="思源黑体 CN Normal" w:cs="Times New Roman"/>
                <w:bCs/>
                <w:iCs/>
                <w:color w:val="000000"/>
                <w:sz w:val="17"/>
                <w:szCs w:val="17"/>
              </w:rPr>
              <w:t>%}</w:t>
            </w:r>
          </w:p>
        </w:tc>
      </w:tr>
      <w:tr w:rsidR="00212EB0" w:rsidRPr="00F43AA9" w14:paraId="27291D3A" w14:textId="77777777" w:rsidTr="00011C3E">
        <w:trPr>
          <w:trHeight w:val="624"/>
        </w:trPr>
        <w:tc>
          <w:tcPr>
            <w:tcW w:w="10346" w:type="dxa"/>
            <w:gridSpan w:val="4"/>
          </w:tcPr>
          <w:p w14:paraId="35D77ED2"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else%}</w:t>
            </w:r>
          </w:p>
        </w:tc>
      </w:tr>
      <w:tr w:rsidR="00212EB0" w:rsidRPr="00F43AA9" w14:paraId="5C3BFC59" w14:textId="77777777" w:rsidTr="00011C3E">
        <w:trPr>
          <w:trHeight w:val="624"/>
        </w:trPr>
        <w:tc>
          <w:tcPr>
            <w:tcW w:w="10346" w:type="dxa"/>
            <w:gridSpan w:val="4"/>
          </w:tcPr>
          <w:p w14:paraId="6F52F2DD"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212EB0" w:rsidRPr="00F43AA9" w14:paraId="10F25D9B" w14:textId="77777777" w:rsidTr="00011C3E">
        <w:trPr>
          <w:trHeight w:val="624"/>
        </w:trPr>
        <w:tc>
          <w:tcPr>
            <w:tcW w:w="10346" w:type="dxa"/>
            <w:gridSpan w:val="4"/>
          </w:tcPr>
          <w:p w14:paraId="044CCA1D"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endif%}</w:t>
            </w:r>
          </w:p>
        </w:tc>
      </w:tr>
    </w:tbl>
    <w:bookmarkEnd w:id="0"/>
    <w:p w14:paraId="3A3BD660" w14:textId="77777777" w:rsidR="00212EB0" w:rsidRPr="00EE1854" w:rsidRDefault="00212EB0" w:rsidP="00212EB0">
      <w:pPr>
        <w:rPr>
          <w:rFonts w:ascii="思源黑体 CN Normal" w:eastAsia="思源黑体 CN Normal" w:hAnsi="思源黑体 CN Normal"/>
          <w:b/>
          <w:bCs/>
          <w:color w:val="000000" w:themeColor="text1"/>
          <w:sz w:val="16"/>
          <w:szCs w:val="16"/>
        </w:rPr>
      </w:pPr>
      <w:r w:rsidRPr="00EE1854">
        <w:rPr>
          <w:rFonts w:ascii="思源黑体 CN Normal" w:eastAsia="思源黑体 CN Normal" w:hAnsi="思源黑体 CN Normal" w:hint="eastAsia"/>
          <w:b/>
          <w:bCs/>
          <w:color w:val="000000" w:themeColor="text1"/>
          <w:sz w:val="16"/>
          <w:szCs w:val="16"/>
        </w:rPr>
        <w:t>注：</w:t>
      </w:r>
    </w:p>
    <w:p w14:paraId="249BFAF1" w14:textId="72B57BEB" w:rsidR="00212EB0" w:rsidRPr="00F43AA9" w:rsidRDefault="00212EB0" w:rsidP="00212EB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遗传性肿瘤基因变异解读遵循美国医学遗传学和基因组学学会（</w:t>
      </w:r>
      <w:r w:rsidRPr="00F43AA9">
        <w:rPr>
          <w:rFonts w:ascii="思源黑体 CN Normal" w:eastAsia="思源黑体 CN Normal" w:hAnsi="思源黑体 CN Normal"/>
          <w:color w:val="000000" w:themeColor="text1"/>
          <w:sz w:val="16"/>
          <w:szCs w:val="16"/>
        </w:rPr>
        <w:t>American College of Medical Genetics, ACMG）发布的《遗传变异注释标准与指南》（2015年版），分为致病性变异、</w:t>
      </w:r>
      <w:r w:rsidRPr="00F43AA9">
        <w:rPr>
          <w:rFonts w:ascii="思源黑体 CN Normal" w:eastAsia="思源黑体 CN Normal" w:hAnsi="思源黑体 CN Normal" w:hint="eastAsia"/>
          <w:color w:val="000000" w:themeColor="text1"/>
          <w:sz w:val="16"/>
          <w:szCs w:val="16"/>
        </w:rPr>
        <w:t>疑似</w:t>
      </w:r>
      <w:r w:rsidRPr="00F43AA9">
        <w:rPr>
          <w:rFonts w:ascii="思源黑体 CN Normal" w:eastAsia="思源黑体 CN Normal" w:hAnsi="思源黑体 CN Normal"/>
          <w:color w:val="000000" w:themeColor="text1"/>
          <w:sz w:val="16"/>
          <w:szCs w:val="16"/>
        </w:rPr>
        <w:t>致病性变异、临床意义不明变异、</w:t>
      </w:r>
      <w:r w:rsidRPr="00F43AA9">
        <w:rPr>
          <w:rFonts w:ascii="思源黑体 CN Normal" w:eastAsia="思源黑体 CN Normal" w:hAnsi="思源黑体 CN Normal" w:hint="eastAsia"/>
          <w:color w:val="000000" w:themeColor="text1"/>
          <w:sz w:val="16"/>
          <w:szCs w:val="16"/>
        </w:rPr>
        <w:t>可能良性</w:t>
      </w:r>
      <w:r w:rsidRPr="00F43AA9">
        <w:rPr>
          <w:rFonts w:ascii="思源黑体 CN Normal" w:eastAsia="思源黑体 CN Normal" w:hAnsi="思源黑体 CN Normal"/>
          <w:color w:val="000000" w:themeColor="text1"/>
          <w:sz w:val="16"/>
          <w:szCs w:val="16"/>
        </w:rPr>
        <w:t>变异和良性变异五个等级。</w:t>
      </w:r>
      <w:r w:rsidRPr="00F43AA9">
        <w:rPr>
          <w:rFonts w:ascii="思源黑体 CN Normal" w:eastAsia="思源黑体 CN Normal" w:hAnsi="思源黑体 CN Normal" w:hint="eastAsia"/>
          <w:color w:val="000000" w:themeColor="text1"/>
          <w:sz w:val="16"/>
          <w:szCs w:val="16"/>
        </w:rPr>
        <w:t>本检测涵盖</w:t>
      </w:r>
      <w:r>
        <w:rPr>
          <w:rFonts w:ascii="思源黑体 CN Normal" w:eastAsia="思源黑体 CN Normal" w:hAnsi="思源黑体 CN Normal"/>
          <w:color w:val="000000" w:themeColor="text1"/>
          <w:sz w:val="16"/>
          <w:szCs w:val="16"/>
        </w:rPr>
        <w:t>76</w:t>
      </w:r>
      <w:r w:rsidRPr="00F43AA9">
        <w:rPr>
          <w:rFonts w:ascii="思源黑体 CN Normal" w:eastAsia="思源黑体 CN Normal" w:hAnsi="思源黑体 CN Normal" w:hint="eastAsia"/>
          <w:color w:val="000000" w:themeColor="text1"/>
          <w:sz w:val="16"/>
          <w:szCs w:val="16"/>
        </w:rPr>
        <w:t>个遗传性肿瘤/综合征相关基因，上表仅列出在胚系中检出的致病/疑似致病变异；</w:t>
      </w:r>
    </w:p>
    <w:p w14:paraId="3FF6C37F" w14:textId="375FED9E" w:rsidR="002975A3" w:rsidRPr="008D3E58" w:rsidRDefault="00212EB0" w:rsidP="008D3E5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检出致病/疑似致病变异提示受检者的遗传性肿瘤风险较高，建议一级亲属考虑对该基因进行检测并进行遗传咨询，以便提前进行疾病的预防或控制。</w:t>
      </w:r>
      <w:r w:rsidR="002975A3" w:rsidRPr="00087D17">
        <w:rPr>
          <w:rFonts w:ascii="思源黑体 CN Light" w:eastAsia="思源黑体 CN Light" w:hAnsi="思源黑体 CN Light" w:hint="eastAsia"/>
          <w:color w:val="595959" w:themeColor="text1" w:themeTint="A6"/>
          <w:sz w:val="13"/>
          <w:szCs w:val="13"/>
          <w:highlight w:val="magenta"/>
        </w:rPr>
        <w:t xml:space="preserve">{{r </w:t>
      </w:r>
      <w:proofErr w:type="spellStart"/>
      <w:r w:rsidR="002975A3" w:rsidRPr="00087D17">
        <w:rPr>
          <w:rFonts w:ascii="思源黑体 CN Light" w:eastAsia="思源黑体 CN Light" w:hAnsi="思源黑体 CN Light" w:hint="eastAsia"/>
          <w:color w:val="595959" w:themeColor="text1" w:themeTint="A6"/>
          <w:sz w:val="13"/>
          <w:szCs w:val="13"/>
          <w:highlight w:val="magenta"/>
        </w:rPr>
        <w:t>page_</w:t>
      </w:r>
      <w:proofErr w:type="gramStart"/>
      <w:r w:rsidR="002975A3" w:rsidRPr="00087D17">
        <w:rPr>
          <w:rFonts w:ascii="思源黑体 CN Light" w:eastAsia="思源黑体 CN Light" w:hAnsi="思源黑体 CN Light" w:hint="eastAsia"/>
          <w:color w:val="595959" w:themeColor="text1" w:themeTint="A6"/>
          <w:sz w:val="13"/>
          <w:szCs w:val="13"/>
          <w:highlight w:val="magenta"/>
        </w:rPr>
        <w:t>break</w:t>
      </w:r>
      <w:proofErr w:type="spellEnd"/>
      <w:r w:rsidR="002975A3" w:rsidRPr="00087D17">
        <w:rPr>
          <w:rFonts w:ascii="思源黑体 CN Light" w:eastAsia="思源黑体 CN Light" w:hAnsi="思源黑体 CN Light" w:hint="eastAsia"/>
          <w:color w:val="595959" w:themeColor="text1" w:themeTint="A6"/>
          <w:sz w:val="13"/>
          <w:szCs w:val="13"/>
          <w:highlight w:val="magenta"/>
        </w:rPr>
        <w:t xml:space="preserve"> }</w:t>
      </w:r>
      <w:proofErr w:type="gramEnd"/>
      <w:r w:rsidR="002975A3" w:rsidRPr="00087D17">
        <w:rPr>
          <w:rFonts w:ascii="思源黑体 CN Light" w:eastAsia="思源黑体 CN Light" w:hAnsi="思源黑体 CN Light" w:hint="eastAsia"/>
          <w:color w:val="595959" w:themeColor="text1" w:themeTint="A6"/>
          <w:sz w:val="13"/>
          <w:szCs w:val="13"/>
          <w:highlight w:val="magenta"/>
        </w:rPr>
        <w:t>}</w:t>
      </w:r>
    </w:p>
    <w:p w14:paraId="3719C8FB" w14:textId="17F80FC0" w:rsidR="00A7576E" w:rsidRDefault="005E772D"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w:t>
      </w:r>
      <w:r w:rsidR="002D13A9">
        <w:rPr>
          <w:rFonts w:ascii="思源黑体 CN Bold" w:eastAsia="思源黑体 CN Bold" w:hAnsi="思源黑体 CN Bold" w:hint="eastAsia"/>
          <w:color w:val="1E7648"/>
          <w:sz w:val="21"/>
          <w:szCs w:val="21"/>
        </w:rPr>
        <w:t>4</w:t>
      </w:r>
      <w:r>
        <w:rPr>
          <w:rFonts w:ascii="思源黑体 CN Bold" w:eastAsia="思源黑体 CN Bold" w:hAnsi="思源黑体 CN Bold" w:hint="eastAsia"/>
          <w:color w:val="1E7648"/>
          <w:sz w:val="21"/>
          <w:szCs w:val="21"/>
        </w:rPr>
        <w:t>伴随诊断或N</w:t>
      </w:r>
      <w:r>
        <w:rPr>
          <w:rFonts w:ascii="思源黑体 CN Bold" w:eastAsia="思源黑体 CN Bold" w:hAnsi="思源黑体 CN Bold"/>
          <w:color w:val="1E7648"/>
          <w:sz w:val="21"/>
          <w:szCs w:val="21"/>
        </w:rPr>
        <w:t>CCN</w:t>
      </w:r>
      <w:r>
        <w:rPr>
          <w:rFonts w:ascii="思源黑体 CN Bold" w:eastAsia="思源黑体 CN Bold" w:hAnsi="思源黑体 CN Bold" w:hint="eastAsia"/>
          <w:color w:val="1E7648"/>
          <w:sz w:val="21"/>
          <w:szCs w:val="21"/>
        </w:rPr>
        <w:t>指南推荐标志物检测结果汇总</w:t>
      </w:r>
    </w:p>
    <w:p w14:paraId="3226A283"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doc.dyn_1_Overview_ResultSummary_cdx}}</w:t>
      </w:r>
    </w:p>
    <w:p w14:paraId="0F353EE1"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lastRenderedPageBreak/>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B2FFD37" w14:textId="0ABFAFDA" w:rsidR="002975A3" w:rsidRPr="00C21C8B" w:rsidRDefault="002B09EA" w:rsidP="00C21C8B">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w:t>
      </w:r>
      <w:r w:rsidR="002D13A9">
        <w:rPr>
          <w:rFonts w:ascii="思源黑体 CN Bold" w:eastAsia="思源黑体 CN Bold" w:hAnsi="思源黑体 CN Bold" w:hint="eastAsia"/>
          <w:color w:val="1E7648"/>
          <w:sz w:val="21"/>
          <w:szCs w:val="21"/>
        </w:rPr>
        <w:t>5</w:t>
      </w:r>
      <w:r w:rsidRPr="002B09EA">
        <w:rPr>
          <w:rFonts w:ascii="思源黑体 CN Bold" w:eastAsia="思源黑体 CN Bold" w:hAnsi="思源黑体 CN Bold" w:hint="eastAsia"/>
          <w:color w:val="1E7648"/>
          <w:sz w:val="21"/>
          <w:szCs w:val="21"/>
        </w:rPr>
        <w:t>免疫检查点抑制剂疗效相关标志物</w:t>
      </w:r>
    </w:p>
    <w:tbl>
      <w:tblPr>
        <w:tblStyle w:val="PTMv3"/>
        <w:tblW w:w="10348" w:type="dxa"/>
        <w:tblLayout w:type="fixed"/>
        <w:tblLook w:val="04A0" w:firstRow="1" w:lastRow="0" w:firstColumn="1" w:lastColumn="0" w:noHBand="0" w:noVBand="1"/>
      </w:tblPr>
      <w:tblGrid>
        <w:gridCol w:w="1854"/>
        <w:gridCol w:w="1854"/>
        <w:gridCol w:w="6640"/>
      </w:tblGrid>
      <w:tr w:rsidR="00C21C8B" w:rsidRPr="008372D9" w14:paraId="23CCCC0A" w14:textId="77777777" w:rsidTr="0087466D">
        <w:trPr>
          <w:cnfStyle w:val="100000000000" w:firstRow="1" w:lastRow="0" w:firstColumn="0" w:lastColumn="0" w:oddVBand="0" w:evenVBand="0" w:oddHBand="0" w:evenHBand="0" w:firstRowFirstColumn="0" w:firstRowLastColumn="0" w:lastRowFirstColumn="0" w:lastRowLastColumn="0"/>
          <w:trHeight w:val="454"/>
        </w:trPr>
        <w:tc>
          <w:tcPr>
            <w:tcW w:w="9683" w:type="dxa"/>
            <w:gridSpan w:val="3"/>
            <w:tcBorders>
              <w:top w:val="nil"/>
              <w:bottom w:val="nil"/>
            </w:tcBorders>
          </w:tcPr>
          <w:p w14:paraId="3AE2A47B" w14:textId="77777777" w:rsidR="00C21C8B" w:rsidRPr="008372D9" w:rsidRDefault="00C21C8B" w:rsidP="003803C0">
            <w:pPr>
              <w:adjustRightInd w:val="0"/>
              <w:snapToGrid w:val="0"/>
              <w:spacing w:line="240" w:lineRule="exact"/>
              <w:jc w:val="center"/>
              <w:rPr>
                <w:rFonts w:ascii="思源黑体 CN Bold" w:eastAsia="思源黑体 CN Bold" w:hAnsi="思源黑体 CN Bold"/>
                <w:b/>
                <w:bCs/>
                <w:i/>
                <w:iCs/>
                <w:color w:val="262626" w:themeColor="text1" w:themeTint="D9"/>
                <w:sz w:val="17"/>
                <w:szCs w:val="17"/>
              </w:rPr>
            </w:pPr>
            <w:r w:rsidRPr="008372D9">
              <w:rPr>
                <w:rFonts w:ascii="思源黑体 CN Bold" w:eastAsia="思源黑体 CN Bold" w:hAnsi="思源黑体 CN Bold" w:hint="eastAsia"/>
                <w:b/>
                <w:bCs/>
                <w:color w:val="FFFFFF" w:themeColor="background1"/>
                <w:sz w:val="18"/>
                <w:szCs w:val="18"/>
              </w:rPr>
              <w:t>免疫检查点抑制剂疗效正相关基因</w:t>
            </w:r>
          </w:p>
        </w:tc>
      </w:tr>
      <w:tr w:rsidR="00C21C8B" w:rsidRPr="008372D9" w14:paraId="78D543EB" w14:textId="77777777" w:rsidTr="0087466D">
        <w:trPr>
          <w:trHeight w:val="340"/>
        </w:trPr>
        <w:tc>
          <w:tcPr>
            <w:tcW w:w="1735" w:type="dxa"/>
            <w:tcBorders>
              <w:top w:val="nil"/>
              <w:bottom w:val="single" w:sz="4" w:space="0" w:color="1E7648"/>
            </w:tcBorders>
            <w:shd w:val="clear" w:color="auto" w:fill="EAF1DD"/>
          </w:tcPr>
          <w:p w14:paraId="02BC6ECF"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8372D9">
              <w:rPr>
                <w:rFonts w:ascii="思源黑体 CN Bold" w:eastAsia="思源黑体 CN Bold" w:hAnsi="思源黑体 CN Bold" w:hint="eastAsia"/>
                <w:b/>
                <w:bCs/>
                <w:color w:val="1E7648"/>
                <w:sz w:val="18"/>
                <w:szCs w:val="18"/>
              </w:rPr>
              <w:t>检测内容</w:t>
            </w:r>
          </w:p>
        </w:tc>
        <w:tc>
          <w:tcPr>
            <w:tcW w:w="1735" w:type="dxa"/>
            <w:tcBorders>
              <w:top w:val="nil"/>
              <w:bottom w:val="single" w:sz="4" w:space="0" w:color="1E7648"/>
            </w:tcBorders>
            <w:shd w:val="clear" w:color="auto" w:fill="EAF1DD"/>
          </w:tcPr>
          <w:p w14:paraId="11F3A024"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cs="思源黑体 CN Normal"/>
                <w:b/>
                <w:bCs/>
                <w:sz w:val="17"/>
                <w:szCs w:val="17"/>
              </w:rPr>
            </w:pPr>
            <w:r w:rsidRPr="008372D9">
              <w:rPr>
                <w:rFonts w:ascii="思源黑体 CN Bold" w:eastAsia="思源黑体 CN Bold" w:hAnsi="思源黑体 CN Bold" w:hint="eastAsia"/>
                <w:b/>
                <w:bCs/>
                <w:color w:val="1E7648"/>
                <w:sz w:val="18"/>
                <w:szCs w:val="18"/>
              </w:rPr>
              <w:t>检测结果</w:t>
            </w:r>
          </w:p>
        </w:tc>
        <w:tc>
          <w:tcPr>
            <w:tcW w:w="6213" w:type="dxa"/>
            <w:tcBorders>
              <w:top w:val="nil"/>
              <w:bottom w:val="single" w:sz="4" w:space="0" w:color="1E7648"/>
            </w:tcBorders>
            <w:shd w:val="clear" w:color="auto" w:fill="EAF1DD"/>
          </w:tcPr>
          <w:p w14:paraId="4A534D9C"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b/>
                <w:bCs/>
                <w:i/>
                <w:iCs/>
                <w:color w:val="262626" w:themeColor="text1" w:themeTint="D9"/>
                <w:sz w:val="17"/>
                <w:szCs w:val="17"/>
              </w:rPr>
            </w:pPr>
            <w:r w:rsidRPr="008372D9">
              <w:rPr>
                <w:rFonts w:ascii="思源黑体 CN Bold" w:eastAsia="思源黑体 CN Bold" w:hAnsi="思源黑体 CN Bold" w:hint="eastAsia"/>
                <w:b/>
                <w:bCs/>
                <w:color w:val="1E7648"/>
                <w:sz w:val="18"/>
                <w:szCs w:val="18"/>
              </w:rPr>
              <w:t>检测意义</w:t>
            </w:r>
          </w:p>
        </w:tc>
      </w:tr>
      <w:tr w:rsidR="00C21C8B" w:rsidRPr="008372D9" w14:paraId="21DBB95A" w14:textId="77777777" w:rsidTr="0087466D">
        <w:trPr>
          <w:trHeight w:val="397"/>
        </w:trPr>
        <w:tc>
          <w:tcPr>
            <w:tcW w:w="1735" w:type="dxa"/>
            <w:tcBorders>
              <w:top w:val="single" w:sz="4" w:space="0" w:color="1E7648"/>
            </w:tcBorders>
          </w:tcPr>
          <w:p w14:paraId="289B7DF1"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ATM</w:t>
            </w:r>
          </w:p>
        </w:tc>
        <w:tc>
          <w:tcPr>
            <w:tcW w:w="1735" w:type="dxa"/>
            <w:tcBorders>
              <w:top w:val="single" w:sz="4" w:space="0" w:color="1E7648"/>
            </w:tcBorders>
          </w:tcPr>
          <w:p w14:paraId="703B4BDB"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213" w:type="dxa"/>
            <w:vMerge w:val="restart"/>
            <w:tcBorders>
              <w:top w:val="single" w:sz="4" w:space="0" w:color="1E7648"/>
            </w:tcBorders>
          </w:tcPr>
          <w:p w14:paraId="2DDA1170" w14:textId="77777777" w:rsidR="00C21C8B" w:rsidRPr="008372D9" w:rsidRDefault="00C21C8B" w:rsidP="003803C0">
            <w:pPr>
              <w:adjustRightInd w:val="0"/>
              <w:snapToGrid w:val="0"/>
              <w:spacing w:beforeLines="20" w:before="48" w:afterLines="20" w:after="48"/>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29489427,</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32916128,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30514390,</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29983880）。D</w:t>
            </w:r>
            <w:r w:rsidRPr="008372D9">
              <w:rPr>
                <w:rFonts w:ascii="思源黑体 CN Normal" w:eastAsia="思源黑体 CN Normal" w:hAnsi="思源黑体 CN Normal"/>
                <w:color w:val="000000" w:themeColor="text1"/>
                <w:sz w:val="17"/>
                <w:szCs w:val="17"/>
              </w:rPr>
              <w:t>DR</w:t>
            </w:r>
            <w:r w:rsidRPr="008372D9">
              <w:rPr>
                <w:rFonts w:ascii="思源黑体 CN Normal" w:eastAsia="思源黑体 CN Normal" w:hAnsi="思源黑体 CN Normal" w:hint="eastAsia"/>
                <w:color w:val="000000" w:themeColor="text1"/>
                <w:sz w:val="17"/>
                <w:szCs w:val="17"/>
              </w:rPr>
              <w:t>通路基因包括错配修复（M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）基因和P</w:t>
            </w:r>
            <w:r w:rsidRPr="008372D9">
              <w:rPr>
                <w:rFonts w:ascii="思源黑体 CN Normal" w:eastAsia="思源黑体 CN Normal" w:hAnsi="思源黑体 CN Normal"/>
                <w:color w:val="000000" w:themeColor="text1"/>
                <w:sz w:val="17"/>
                <w:szCs w:val="17"/>
              </w:rPr>
              <w:t>OLE</w:t>
            </w:r>
            <w:r w:rsidRPr="008372D9">
              <w:rPr>
                <w:rFonts w:ascii="思源黑体 CN Normal" w:eastAsia="思源黑体 CN Normal" w:hAnsi="思源黑体 CN Normal" w:hint="eastAsia"/>
                <w:color w:val="000000" w:themeColor="text1"/>
                <w:sz w:val="17"/>
                <w:szCs w:val="17"/>
              </w:rPr>
              <w:t>等基因，有更多的临床研究可供参考，在下方单独列出。</w:t>
            </w:r>
          </w:p>
        </w:tc>
      </w:tr>
      <w:tr w:rsidR="00C21C8B" w:rsidRPr="008372D9" w14:paraId="67AF07B0" w14:textId="77777777" w:rsidTr="0087466D">
        <w:trPr>
          <w:trHeight w:val="397"/>
        </w:trPr>
        <w:tc>
          <w:tcPr>
            <w:tcW w:w="1735" w:type="dxa"/>
          </w:tcPr>
          <w:p w14:paraId="05626600"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ATR</w:t>
            </w:r>
          </w:p>
        </w:tc>
        <w:tc>
          <w:tcPr>
            <w:tcW w:w="1735" w:type="dxa"/>
          </w:tcPr>
          <w:p w14:paraId="2AEFB93C"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color w:val="000000" w:themeColor="text1"/>
                <w:sz w:val="17"/>
                <w:szCs w:val="17"/>
              </w:rPr>
              <w:t>R|io_stran</w:t>
            </w:r>
            <w:proofErr w:type="spellEnd"/>
            <w:r>
              <w:rPr>
                <w:rFonts w:ascii="思源黑体 CN Normal" w:eastAsia="思源黑体 CN Normal" w:hAnsi="思源黑体 CN Normal" w:cs="思源黑体 CN Normal"/>
                <w:color w:val="000000" w:themeColor="text1"/>
                <w:sz w:val="17"/>
                <w:szCs w:val="17"/>
              </w:rPr>
              <w:t>}}</w:t>
            </w:r>
          </w:p>
        </w:tc>
        <w:tc>
          <w:tcPr>
            <w:tcW w:w="6213" w:type="dxa"/>
            <w:vMerge/>
          </w:tcPr>
          <w:p w14:paraId="49A20538"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03E77C2C" w14:textId="77777777" w:rsidTr="0087466D">
        <w:trPr>
          <w:trHeight w:val="397"/>
        </w:trPr>
        <w:tc>
          <w:tcPr>
            <w:tcW w:w="1735" w:type="dxa"/>
          </w:tcPr>
          <w:p w14:paraId="40C6DCAE"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BRCA1</w:t>
            </w:r>
          </w:p>
        </w:tc>
        <w:tc>
          <w:tcPr>
            <w:tcW w:w="1735" w:type="dxa"/>
          </w:tcPr>
          <w:p w14:paraId="280CCEB6"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0E62EB3F"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4C003533" w14:textId="77777777" w:rsidTr="0087466D">
        <w:trPr>
          <w:trHeight w:val="397"/>
        </w:trPr>
        <w:tc>
          <w:tcPr>
            <w:tcW w:w="1735" w:type="dxa"/>
          </w:tcPr>
          <w:p w14:paraId="629364DF"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BRCA2</w:t>
            </w:r>
          </w:p>
        </w:tc>
        <w:tc>
          <w:tcPr>
            <w:tcW w:w="1735" w:type="dxa"/>
          </w:tcPr>
          <w:p w14:paraId="4B91A464"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2|io_stran}}</w:t>
            </w:r>
          </w:p>
        </w:tc>
        <w:tc>
          <w:tcPr>
            <w:tcW w:w="6213" w:type="dxa"/>
            <w:vMerge/>
          </w:tcPr>
          <w:p w14:paraId="2D5C60F4"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580E6868" w14:textId="77777777" w:rsidTr="0087466D">
        <w:trPr>
          <w:trHeight w:val="397"/>
        </w:trPr>
        <w:tc>
          <w:tcPr>
            <w:tcW w:w="1735" w:type="dxa"/>
          </w:tcPr>
          <w:p w14:paraId="04F9AD53" w14:textId="77777777" w:rsidR="00C21C8B" w:rsidRPr="008372D9"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BRIP1</w:t>
            </w:r>
          </w:p>
        </w:tc>
        <w:tc>
          <w:tcPr>
            <w:tcW w:w="1735" w:type="dxa"/>
          </w:tcPr>
          <w:p w14:paraId="797B0372"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7F401263"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4C0AF998" w14:textId="77777777" w:rsidTr="0087466D">
        <w:trPr>
          <w:trHeight w:val="397"/>
        </w:trPr>
        <w:tc>
          <w:tcPr>
            <w:tcW w:w="1735" w:type="dxa"/>
          </w:tcPr>
          <w:p w14:paraId="3BC85525" w14:textId="77777777" w:rsidR="00C21C8B" w:rsidRPr="008372D9"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CHEK1</w:t>
            </w:r>
          </w:p>
        </w:tc>
        <w:tc>
          <w:tcPr>
            <w:tcW w:w="1735" w:type="dxa"/>
          </w:tcPr>
          <w:p w14:paraId="0F772D7C"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6A1894A2"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5726F227" w14:textId="77777777" w:rsidTr="0087466D">
        <w:trPr>
          <w:trHeight w:val="397"/>
        </w:trPr>
        <w:tc>
          <w:tcPr>
            <w:tcW w:w="1735" w:type="dxa"/>
          </w:tcPr>
          <w:p w14:paraId="5C1627E4" w14:textId="77777777" w:rsidR="00C21C8B" w:rsidRPr="008372D9"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CHEK2</w:t>
            </w:r>
          </w:p>
        </w:tc>
        <w:tc>
          <w:tcPr>
            <w:tcW w:w="1735" w:type="dxa"/>
          </w:tcPr>
          <w:p w14:paraId="59053057"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2|io_stran}}</w:t>
            </w:r>
          </w:p>
        </w:tc>
        <w:tc>
          <w:tcPr>
            <w:tcW w:w="6213" w:type="dxa"/>
            <w:vMerge/>
          </w:tcPr>
          <w:p w14:paraId="371C63A1"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6FA16168" w14:textId="77777777" w:rsidTr="0087466D">
        <w:trPr>
          <w:trHeight w:val="397"/>
        </w:trPr>
        <w:tc>
          <w:tcPr>
            <w:tcW w:w="1735" w:type="dxa"/>
          </w:tcPr>
          <w:p w14:paraId="0C2493C5" w14:textId="77777777" w:rsidR="00C21C8B" w:rsidRPr="008372D9"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ERCC1</w:t>
            </w:r>
          </w:p>
        </w:tc>
        <w:tc>
          <w:tcPr>
            <w:tcW w:w="1735" w:type="dxa"/>
          </w:tcPr>
          <w:p w14:paraId="7245989F"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72FD0478"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5D679EF7" w14:textId="77777777" w:rsidTr="0087466D">
        <w:trPr>
          <w:trHeight w:val="397"/>
        </w:trPr>
        <w:tc>
          <w:tcPr>
            <w:tcW w:w="1735" w:type="dxa"/>
          </w:tcPr>
          <w:p w14:paraId="2F8CDB7E"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FANCA</w:t>
            </w:r>
          </w:p>
        </w:tc>
        <w:tc>
          <w:tcPr>
            <w:tcW w:w="1735" w:type="dxa"/>
          </w:tcPr>
          <w:p w14:paraId="49CD3E66"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FANCA</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213" w:type="dxa"/>
            <w:vMerge/>
          </w:tcPr>
          <w:p w14:paraId="61DFAFC9"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2ED98867" w14:textId="77777777" w:rsidTr="0087466D">
        <w:trPr>
          <w:trHeight w:val="397"/>
        </w:trPr>
        <w:tc>
          <w:tcPr>
            <w:tcW w:w="1735" w:type="dxa"/>
          </w:tcPr>
          <w:p w14:paraId="6B4A479D"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MRE11</w:t>
            </w:r>
          </w:p>
        </w:tc>
        <w:tc>
          <w:tcPr>
            <w:tcW w:w="1735" w:type="dxa"/>
          </w:tcPr>
          <w:p w14:paraId="1BAA42BB"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6DCEBA9A"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18C8E0B7" w14:textId="77777777" w:rsidTr="0087466D">
        <w:trPr>
          <w:trHeight w:val="397"/>
        </w:trPr>
        <w:tc>
          <w:tcPr>
            <w:tcW w:w="1735" w:type="dxa"/>
          </w:tcPr>
          <w:p w14:paraId="6A52A4F7"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PALB2</w:t>
            </w:r>
          </w:p>
        </w:tc>
        <w:tc>
          <w:tcPr>
            <w:tcW w:w="1735" w:type="dxa"/>
          </w:tcPr>
          <w:p w14:paraId="7F8F97DB"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42C19DA0"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18CB2432" w14:textId="77777777" w:rsidTr="0087466D">
        <w:trPr>
          <w:trHeight w:val="397"/>
        </w:trPr>
        <w:tc>
          <w:tcPr>
            <w:tcW w:w="1735" w:type="dxa"/>
          </w:tcPr>
          <w:p w14:paraId="3B0505AC" w14:textId="77777777" w:rsidR="00C21C8B" w:rsidRPr="008372D9"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RAD50</w:t>
            </w:r>
          </w:p>
        </w:tc>
        <w:tc>
          <w:tcPr>
            <w:tcW w:w="1735" w:type="dxa"/>
          </w:tcPr>
          <w:p w14:paraId="4AB764E3"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78A6244A"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4B1484BF" w14:textId="77777777" w:rsidTr="0087466D">
        <w:trPr>
          <w:trHeight w:val="596"/>
        </w:trPr>
        <w:tc>
          <w:tcPr>
            <w:tcW w:w="1735" w:type="dxa"/>
          </w:tcPr>
          <w:p w14:paraId="207E84C9"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MLH1</w:t>
            </w:r>
          </w:p>
        </w:tc>
        <w:tc>
          <w:tcPr>
            <w:tcW w:w="1735" w:type="dxa"/>
          </w:tcPr>
          <w:p w14:paraId="30B8D87B"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|io_stran}}</w:t>
            </w:r>
          </w:p>
        </w:tc>
        <w:tc>
          <w:tcPr>
            <w:tcW w:w="6213" w:type="dxa"/>
            <w:vMerge w:val="restart"/>
          </w:tcPr>
          <w:p w14:paraId="3E55A8C5" w14:textId="77777777" w:rsidR="00C21C8B" w:rsidRPr="008372D9" w:rsidRDefault="00C21C8B" w:rsidP="003803C0">
            <w:pPr>
              <w:adjustRightInd w:val="0"/>
              <w:snapToGrid w:val="0"/>
              <w:spacing w:beforeLines="20" w:before="48" w:afterLines="20" w:after="48"/>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）通路是重要的D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损伤修复机制，相关基因包括M</w:t>
            </w:r>
            <w:r w:rsidRPr="008372D9">
              <w:rPr>
                <w:rFonts w:ascii="思源黑体 CN Normal" w:eastAsia="思源黑体 CN Normal" w:hAnsi="思源黑体 CN Normal"/>
                <w:color w:val="000000" w:themeColor="text1"/>
                <w:sz w:val="17"/>
                <w:szCs w:val="17"/>
              </w:rPr>
              <w:t>LH1</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SH2</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SH6</w:t>
            </w:r>
            <w:r w:rsidRPr="008372D9">
              <w:rPr>
                <w:rFonts w:ascii="思源黑体 CN Normal" w:eastAsia="思源黑体 CN Normal" w:hAnsi="思源黑体 CN Normal" w:hint="eastAsia"/>
                <w:color w:val="000000" w:themeColor="text1"/>
                <w:sz w:val="17"/>
                <w:szCs w:val="17"/>
              </w:rPr>
              <w:t>和P</w:t>
            </w:r>
            <w:r w:rsidRPr="008372D9">
              <w:rPr>
                <w:rFonts w:ascii="思源黑体 CN Normal" w:eastAsia="思源黑体 CN Normal" w:hAnsi="思源黑体 CN Normal"/>
                <w:color w:val="000000" w:themeColor="text1"/>
                <w:sz w:val="17"/>
                <w:szCs w:val="17"/>
              </w:rPr>
              <w:t>MS2</w:t>
            </w:r>
            <w:r w:rsidRPr="008372D9">
              <w:rPr>
                <w:rFonts w:ascii="思源黑体 CN Normal" w:eastAsia="思源黑体 CN Normal" w:hAnsi="思源黑体 CN Normal" w:hint="eastAsia"/>
                <w:color w:val="000000" w:themeColor="text1"/>
                <w:sz w:val="17"/>
                <w:szCs w:val="17"/>
              </w:rPr>
              <w:t>等，M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通路缺陷（</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）会导致D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复制错误无法被正常修复。</w:t>
            </w:r>
            <w:r w:rsidRPr="008372D9">
              <w:rPr>
                <w:rFonts w:ascii="思源黑体 CN Normal" w:eastAsia="思源黑体 CN Normal" w:hAnsi="思源黑体 CN Normal" w:hint="eastAsia"/>
                <w:color w:val="262626" w:themeColor="text1" w:themeTint="D9"/>
                <w:sz w:val="17"/>
                <w:szCs w:val="17"/>
              </w:rPr>
              <w:t>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H</w:t>
            </w:r>
            <w:r w:rsidRPr="008372D9">
              <w:rPr>
                <w:rFonts w:ascii="思源黑体 CN Normal" w:eastAsia="思源黑体 CN Normal" w:hAnsi="思源黑体 CN Normal" w:hint="eastAsia"/>
                <w:color w:val="262626" w:themeColor="text1" w:themeTint="D9"/>
                <w:sz w:val="17"/>
                <w:szCs w:val="17"/>
              </w:rPr>
              <w:t>实体瘤临床研究提示，</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w:t>
            </w:r>
            <w:proofErr w:type="spellStart"/>
            <w:r w:rsidRPr="008372D9">
              <w:rPr>
                <w:rFonts w:ascii="思源黑体 CN Normal" w:eastAsia="思源黑体 CN Normal" w:hAnsi="思源黑体 CN Normal" w:hint="eastAsia"/>
                <w:color w:val="262626" w:themeColor="text1" w:themeTint="D9"/>
                <w:sz w:val="17"/>
                <w:szCs w:val="17"/>
              </w:rPr>
              <w:t>dMMR</w:t>
            </w:r>
            <w:proofErr w:type="spellEnd"/>
            <w:r w:rsidRPr="008372D9">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34530255,</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34966607,</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35185898）。</w:t>
            </w:r>
          </w:p>
          <w:p w14:paraId="77386F58" w14:textId="77777777" w:rsidR="00C21C8B" w:rsidRPr="008372D9" w:rsidRDefault="00C21C8B" w:rsidP="003803C0">
            <w:pPr>
              <w:adjustRightInd w:val="0"/>
              <w:snapToGrid w:val="0"/>
              <w:spacing w:beforeLines="20" w:before="48" w:afterLines="20" w:after="48"/>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000000" w:themeColor="text1"/>
                <w:sz w:val="17"/>
                <w:szCs w:val="17"/>
              </w:rPr>
              <w:t>检测</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的方法包括免疫组化、微卫星状态检测和基因测序。检出M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C21C8B" w:rsidRPr="008372D9" w14:paraId="5391841C" w14:textId="77777777" w:rsidTr="0087466D">
        <w:trPr>
          <w:trHeight w:val="596"/>
        </w:trPr>
        <w:tc>
          <w:tcPr>
            <w:tcW w:w="1735" w:type="dxa"/>
          </w:tcPr>
          <w:p w14:paraId="6D355DF0"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MSH2</w:t>
            </w:r>
          </w:p>
        </w:tc>
        <w:tc>
          <w:tcPr>
            <w:tcW w:w="1735" w:type="dxa"/>
          </w:tcPr>
          <w:p w14:paraId="3361B620"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4694BFDE" w14:textId="77777777" w:rsidR="00C21C8B" w:rsidRPr="008372D9" w:rsidRDefault="00C21C8B" w:rsidP="003803C0">
            <w:pPr>
              <w:adjustRightInd w:val="0"/>
              <w:snapToGrid w:val="0"/>
              <w:spacing w:beforeLines="25" w:before="60" w:afterLines="25" w:after="60"/>
              <w:rPr>
                <w:rFonts w:ascii="思源黑体 CN Normal" w:eastAsia="思源黑体 CN Normal" w:hAnsi="思源黑体 CN Normal"/>
                <w:i/>
                <w:iCs/>
                <w:color w:val="262626" w:themeColor="text1" w:themeTint="D9"/>
                <w:sz w:val="17"/>
                <w:szCs w:val="17"/>
              </w:rPr>
            </w:pPr>
          </w:p>
        </w:tc>
      </w:tr>
      <w:tr w:rsidR="00C21C8B" w:rsidRPr="008372D9" w14:paraId="7355C2A9" w14:textId="77777777" w:rsidTr="0087466D">
        <w:trPr>
          <w:trHeight w:val="596"/>
        </w:trPr>
        <w:tc>
          <w:tcPr>
            <w:tcW w:w="1735" w:type="dxa"/>
          </w:tcPr>
          <w:p w14:paraId="1086058F"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MSH6</w:t>
            </w:r>
          </w:p>
        </w:tc>
        <w:tc>
          <w:tcPr>
            <w:tcW w:w="1735" w:type="dxa"/>
          </w:tcPr>
          <w:p w14:paraId="008FFB32"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6|io_stran}}</w:t>
            </w:r>
          </w:p>
        </w:tc>
        <w:tc>
          <w:tcPr>
            <w:tcW w:w="6213" w:type="dxa"/>
            <w:vMerge/>
          </w:tcPr>
          <w:p w14:paraId="2EA46224" w14:textId="77777777" w:rsidR="00C21C8B" w:rsidRPr="008372D9" w:rsidRDefault="00C21C8B" w:rsidP="003803C0">
            <w:pPr>
              <w:adjustRightInd w:val="0"/>
              <w:snapToGrid w:val="0"/>
              <w:spacing w:beforeLines="25" w:before="60" w:afterLines="25" w:after="60"/>
              <w:rPr>
                <w:rFonts w:ascii="思源黑体 CN Normal" w:eastAsia="思源黑体 CN Normal" w:hAnsi="思源黑体 CN Normal"/>
                <w:i/>
                <w:iCs/>
                <w:color w:val="262626" w:themeColor="text1" w:themeTint="D9"/>
                <w:sz w:val="17"/>
                <w:szCs w:val="17"/>
              </w:rPr>
            </w:pPr>
          </w:p>
        </w:tc>
      </w:tr>
      <w:tr w:rsidR="00C21C8B" w:rsidRPr="008372D9" w14:paraId="1DA2CCED" w14:textId="77777777" w:rsidTr="0087466D">
        <w:trPr>
          <w:trHeight w:val="596"/>
        </w:trPr>
        <w:tc>
          <w:tcPr>
            <w:tcW w:w="1735" w:type="dxa"/>
          </w:tcPr>
          <w:p w14:paraId="3C19D2F4"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PMS2</w:t>
            </w:r>
          </w:p>
        </w:tc>
        <w:tc>
          <w:tcPr>
            <w:tcW w:w="1735" w:type="dxa"/>
          </w:tcPr>
          <w:p w14:paraId="45BEBF1F"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41B6D1FE" w14:textId="77777777" w:rsidR="00C21C8B" w:rsidRPr="008372D9" w:rsidRDefault="00C21C8B" w:rsidP="003803C0">
            <w:pPr>
              <w:adjustRightInd w:val="0"/>
              <w:snapToGrid w:val="0"/>
              <w:spacing w:beforeLines="25" w:before="60" w:afterLines="25" w:after="60"/>
              <w:rPr>
                <w:rFonts w:ascii="思源黑体 CN Normal" w:eastAsia="思源黑体 CN Normal" w:hAnsi="思源黑体 CN Normal"/>
                <w:i/>
                <w:iCs/>
                <w:color w:val="262626" w:themeColor="text1" w:themeTint="D9"/>
                <w:sz w:val="17"/>
                <w:szCs w:val="17"/>
              </w:rPr>
            </w:pPr>
          </w:p>
        </w:tc>
      </w:tr>
      <w:tr w:rsidR="00C21C8B" w:rsidRPr="008372D9" w14:paraId="7B802E30" w14:textId="77777777" w:rsidTr="0087466D">
        <w:trPr>
          <w:trHeight w:val="622"/>
        </w:trPr>
        <w:tc>
          <w:tcPr>
            <w:tcW w:w="1735" w:type="dxa"/>
          </w:tcPr>
          <w:p w14:paraId="099C56CD"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POLE</w:t>
            </w:r>
          </w:p>
        </w:tc>
        <w:tc>
          <w:tcPr>
            <w:tcW w:w="1735" w:type="dxa"/>
          </w:tcPr>
          <w:p w14:paraId="4DBA9A83"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POLE</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213" w:type="dxa"/>
            <w:vMerge w:val="restart"/>
          </w:tcPr>
          <w:p w14:paraId="0AC67B98" w14:textId="77777777" w:rsidR="00C21C8B" w:rsidRPr="008372D9" w:rsidRDefault="00C21C8B" w:rsidP="003803C0">
            <w:pPr>
              <w:adjustRightInd w:val="0"/>
              <w:snapToGrid w:val="0"/>
              <w:spacing w:beforeLines="20" w:before="48" w:afterLines="20" w:after="4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000000" w:themeColor="text1"/>
                <w:sz w:val="17"/>
                <w:szCs w:val="17"/>
              </w:rPr>
              <w:t>POLE</w:t>
            </w:r>
            <w:r w:rsidRPr="008372D9">
              <w:rPr>
                <w:rFonts w:ascii="思源黑体 CN Normal" w:eastAsia="思源黑体 CN Normal" w:hAnsi="思源黑体 CN Normal" w:hint="eastAsia"/>
                <w:color w:val="000000" w:themeColor="text1"/>
                <w:sz w:val="17"/>
                <w:szCs w:val="17"/>
              </w:rPr>
              <w:t>和</w:t>
            </w:r>
            <w:r w:rsidRPr="008372D9">
              <w:rPr>
                <w:rFonts w:ascii="思源黑体 CN Normal" w:eastAsia="思源黑体 CN Normal" w:hAnsi="思源黑体 CN Normal" w:hint="eastAsia"/>
                <w:i/>
                <w:iCs/>
                <w:color w:val="000000" w:themeColor="text1"/>
                <w:sz w:val="17"/>
                <w:szCs w:val="17"/>
              </w:rPr>
              <w:t>POLD1</w:t>
            </w:r>
            <w:r w:rsidRPr="008372D9">
              <w:rPr>
                <w:rFonts w:ascii="思源黑体 CN Normal" w:eastAsia="思源黑体 CN Normal" w:hAnsi="思源黑体 CN Normal" w:hint="eastAsia"/>
                <w:color w:val="000000" w:themeColor="text1"/>
                <w:sz w:val="17"/>
                <w:szCs w:val="17"/>
              </w:rPr>
              <w:t>编码产物为DNA聚合酶的催化亚基，其突变可导致</w:t>
            </w:r>
            <w:proofErr w:type="gramStart"/>
            <w:r w:rsidRPr="008372D9">
              <w:rPr>
                <w:rFonts w:ascii="思源黑体 CN Normal" w:eastAsia="思源黑体 CN Normal" w:hAnsi="思源黑体 CN Normal" w:hint="eastAsia"/>
                <w:color w:val="000000" w:themeColor="text1"/>
                <w:sz w:val="17"/>
                <w:szCs w:val="17"/>
              </w:rPr>
              <w:t>肿瘤超</w:t>
            </w:r>
            <w:proofErr w:type="gramEnd"/>
            <w:r w:rsidRPr="008372D9">
              <w:rPr>
                <w:rFonts w:ascii="思源黑体 CN Normal" w:eastAsia="思源黑体 CN Normal" w:hAnsi="思源黑体 CN Normal" w:hint="eastAsia"/>
                <w:color w:val="000000" w:themeColor="text1"/>
                <w:sz w:val="17"/>
                <w:szCs w:val="17"/>
              </w:rPr>
              <w:t>突变特</w:t>
            </w:r>
            <w:r w:rsidRPr="008372D9">
              <w:rPr>
                <w:rFonts w:ascii="思源黑体 CN Normal" w:eastAsia="思源黑体 CN Normal" w:hAnsi="思源黑体 CN Normal" w:hint="eastAsia"/>
                <w:color w:val="000000" w:themeColor="text1"/>
                <w:sz w:val="17"/>
                <w:szCs w:val="17"/>
              </w:rPr>
              <w:lastRenderedPageBreak/>
              <w:t>性。结直肠癌、非小细胞肺癌、子宫内膜癌和胃腺癌的临床研究提示，与野生型患者相比，</w:t>
            </w:r>
            <w:r w:rsidRPr="008372D9">
              <w:rPr>
                <w:rFonts w:ascii="思源黑体 CN Normal" w:eastAsia="思源黑体 CN Normal" w:hAnsi="思源黑体 CN Normal" w:hint="eastAsia"/>
                <w:i/>
                <w:iCs/>
                <w:color w:val="000000" w:themeColor="text1"/>
                <w:sz w:val="17"/>
                <w:szCs w:val="17"/>
              </w:rPr>
              <w:t>POLE/POLD1</w:t>
            </w:r>
            <w:r w:rsidRPr="008372D9">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35261896,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27362548,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27612425,</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35308232）。</w:t>
            </w:r>
          </w:p>
        </w:tc>
      </w:tr>
      <w:tr w:rsidR="00C21C8B" w:rsidRPr="008372D9" w14:paraId="2E3F24D0" w14:textId="77777777" w:rsidTr="0087466D">
        <w:trPr>
          <w:trHeight w:val="623"/>
        </w:trPr>
        <w:tc>
          <w:tcPr>
            <w:tcW w:w="1735" w:type="dxa"/>
          </w:tcPr>
          <w:p w14:paraId="7F78DB93"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lastRenderedPageBreak/>
              <w:t>POLD1</w:t>
            </w:r>
          </w:p>
        </w:tc>
        <w:tc>
          <w:tcPr>
            <w:tcW w:w="1735" w:type="dxa"/>
          </w:tcPr>
          <w:p w14:paraId="5A8C8538"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267D7">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5BDFA80F" w14:textId="77777777" w:rsidR="00C21C8B" w:rsidRPr="008372D9" w:rsidRDefault="00C21C8B" w:rsidP="003803C0">
            <w:pPr>
              <w:adjustRightInd w:val="0"/>
              <w:snapToGrid w:val="0"/>
              <w:spacing w:beforeLines="25" w:before="60" w:afterLines="25" w:after="60"/>
              <w:rPr>
                <w:rFonts w:ascii="思源黑体 CN Normal" w:eastAsia="思源黑体 CN Normal" w:hAnsi="思源黑体 CN Normal"/>
                <w:i/>
                <w:iCs/>
                <w:color w:val="262626" w:themeColor="text1" w:themeTint="D9"/>
                <w:sz w:val="17"/>
                <w:szCs w:val="17"/>
              </w:rPr>
            </w:pPr>
          </w:p>
        </w:tc>
      </w:tr>
      <w:tr w:rsidR="00C21C8B" w:rsidRPr="008372D9" w14:paraId="3E0ACC75" w14:textId="77777777" w:rsidTr="0087466D">
        <w:trPr>
          <w:trHeight w:val="397"/>
        </w:trPr>
        <w:tc>
          <w:tcPr>
            <w:tcW w:w="1735" w:type="dxa"/>
          </w:tcPr>
          <w:p w14:paraId="4773FF7A"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TP53</w:t>
            </w:r>
          </w:p>
        </w:tc>
        <w:tc>
          <w:tcPr>
            <w:tcW w:w="1735" w:type="dxa"/>
          </w:tcPr>
          <w:p w14:paraId="481CC2D6"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|io_stran}}</w:t>
            </w:r>
          </w:p>
        </w:tc>
        <w:tc>
          <w:tcPr>
            <w:tcW w:w="6213" w:type="dxa"/>
          </w:tcPr>
          <w:p w14:paraId="126B6B94"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proofErr w:type="gramStart"/>
            <w:r w:rsidRPr="008372D9">
              <w:rPr>
                <w:rFonts w:ascii="思源黑体 CN Normal" w:eastAsia="思源黑体 CN Normal" w:hAnsi="思源黑体 CN Normal" w:hint="eastAsia"/>
                <w:color w:val="262626" w:themeColor="text1" w:themeTint="D9"/>
                <w:sz w:val="17"/>
                <w:szCs w:val="17"/>
              </w:rPr>
              <w:t>多项非</w:t>
            </w:r>
            <w:proofErr w:type="gramEnd"/>
            <w:r w:rsidRPr="008372D9">
              <w:rPr>
                <w:rFonts w:ascii="思源黑体 CN Normal" w:eastAsia="思源黑体 CN Normal" w:hAnsi="思源黑体 CN Normal" w:hint="eastAsia"/>
                <w:color w:val="262626" w:themeColor="text1" w:themeTint="D9"/>
                <w:sz w:val="17"/>
                <w:szCs w:val="17"/>
              </w:rPr>
              <w:t>小细胞肺癌临床研究表明，</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失活突变、</w:t>
            </w:r>
            <w:r w:rsidRPr="008372D9">
              <w:rPr>
                <w:rFonts w:ascii="思源黑体 CN Normal" w:eastAsia="思源黑体 CN Normal" w:hAnsi="思源黑体 CN Normal" w:hint="eastAsia"/>
                <w:i/>
                <w:iCs/>
                <w:color w:val="262626" w:themeColor="text1" w:themeTint="D9"/>
                <w:sz w:val="17"/>
                <w:szCs w:val="17"/>
              </w:rPr>
              <w:t>KEAP1/TP53</w:t>
            </w:r>
            <w:r w:rsidRPr="008372D9">
              <w:rPr>
                <w:rFonts w:ascii="思源黑体 CN Normal" w:eastAsia="思源黑体 CN Normal" w:hAnsi="思源黑体 CN Normal" w:hint="eastAsia"/>
                <w:color w:val="262626" w:themeColor="text1" w:themeTint="D9"/>
                <w:sz w:val="17"/>
                <w:szCs w:val="17"/>
              </w:rPr>
              <w:t>共突变和</w:t>
            </w:r>
            <w:r w:rsidRPr="008372D9">
              <w:rPr>
                <w:rFonts w:ascii="思源黑体 CN Normal" w:eastAsia="思源黑体 CN Normal" w:hAnsi="思源黑体 CN Normal" w:hint="eastAsia"/>
                <w:i/>
                <w:iCs/>
                <w:color w:val="262626" w:themeColor="text1" w:themeTint="D9"/>
                <w:sz w:val="17"/>
                <w:szCs w:val="17"/>
              </w:rPr>
              <w:t>ZFHX3/TP53</w:t>
            </w:r>
            <w:r w:rsidRPr="008372D9">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33330629,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34450259,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35226388）。</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突变型膀胱癌患者较</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33356494）。</w:t>
            </w:r>
          </w:p>
        </w:tc>
      </w:tr>
      <w:tr w:rsidR="00C21C8B" w:rsidRPr="008372D9" w14:paraId="499D5476" w14:textId="77777777" w:rsidTr="0087466D">
        <w:trPr>
          <w:trHeight w:val="397"/>
        </w:trPr>
        <w:tc>
          <w:tcPr>
            <w:tcW w:w="1735" w:type="dxa"/>
          </w:tcPr>
          <w:p w14:paraId="3F52671E"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K</w:t>
            </w:r>
            <w:r w:rsidRPr="00EE5D7A">
              <w:rPr>
                <w:rFonts w:ascii="思源黑体 CN Normal" w:eastAsia="思源黑体 CN Normal" w:hAnsi="思源黑体 CN Normal"/>
                <w:i/>
                <w:color w:val="000000" w:themeColor="text1"/>
                <w:sz w:val="17"/>
                <w:szCs w:val="17"/>
              </w:rPr>
              <w:t>RAS</w:t>
            </w:r>
          </w:p>
        </w:tc>
        <w:tc>
          <w:tcPr>
            <w:tcW w:w="1735" w:type="dxa"/>
          </w:tcPr>
          <w:p w14:paraId="574AAFBB"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KRAS</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213" w:type="dxa"/>
          </w:tcPr>
          <w:p w14:paraId="67447DDC"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回顾性研究提示</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或</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28039262）。非小细胞肺癌临床研究提示，</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C21C8B" w:rsidRPr="008372D9" w14:paraId="5FB64C76" w14:textId="77777777" w:rsidTr="0087466D">
        <w:trPr>
          <w:trHeight w:val="397"/>
        </w:trPr>
        <w:tc>
          <w:tcPr>
            <w:tcW w:w="1735" w:type="dxa"/>
          </w:tcPr>
          <w:p w14:paraId="33BE1027"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D274</w:t>
            </w:r>
          </w:p>
        </w:tc>
        <w:tc>
          <w:tcPr>
            <w:tcW w:w="1735" w:type="dxa"/>
          </w:tcPr>
          <w:p w14:paraId="1D7E877B"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|io_stran}}</w:t>
            </w:r>
          </w:p>
        </w:tc>
        <w:tc>
          <w:tcPr>
            <w:tcW w:w="6213" w:type="dxa"/>
          </w:tcPr>
          <w:p w14:paraId="1A202EF6"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w:t>
            </w:r>
            <w:r w:rsidRPr="008372D9">
              <w:rPr>
                <w:rFonts w:ascii="思源黑体 CN Normal" w:eastAsia="思源黑体 CN Normal" w:hAnsi="思源黑体 CN Normal"/>
                <w:i/>
                <w:iCs/>
                <w:color w:val="262626" w:themeColor="text1" w:themeTint="D9"/>
                <w:sz w:val="17"/>
                <w:szCs w:val="17"/>
              </w:rPr>
              <w:t>D274</w:t>
            </w:r>
            <w:r w:rsidRPr="008372D9">
              <w:rPr>
                <w:rFonts w:ascii="思源黑体 CN Normal" w:eastAsia="思源黑体 CN Normal" w:hAnsi="思源黑体 CN Normal" w:hint="eastAsia"/>
                <w:color w:val="262626" w:themeColor="text1" w:themeTint="D9"/>
                <w:sz w:val="17"/>
                <w:szCs w:val="17"/>
              </w:rPr>
              <w:t>编码产物为P</w:t>
            </w:r>
            <w:r w:rsidRPr="008372D9">
              <w:rPr>
                <w:rFonts w:ascii="思源黑体 CN Normal" w:eastAsia="思源黑体 CN Normal" w:hAnsi="思源黑体 CN Normal"/>
                <w:color w:val="262626" w:themeColor="text1" w:themeTint="D9"/>
                <w:sz w:val="17"/>
                <w:szCs w:val="17"/>
              </w:rPr>
              <w:t>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。一项实体瘤回顾性分析提示，携带</w:t>
            </w:r>
            <w:r w:rsidRPr="008372D9">
              <w:rPr>
                <w:rFonts w:ascii="思源黑体 CN Normal" w:eastAsia="思源黑体 CN Normal" w:hAnsi="思源黑体 CN Normal"/>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8372D9">
              <w:rPr>
                <w:rFonts w:ascii="思源黑体 CN Normal" w:eastAsia="思源黑体 CN Normal" w:hAnsi="思源黑体 CN Normal" w:hint="eastAsia"/>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35071713,</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C21C8B" w:rsidRPr="008372D9" w14:paraId="12C425CB" w14:textId="77777777" w:rsidTr="0087466D">
        <w:trPr>
          <w:trHeight w:val="397"/>
        </w:trPr>
        <w:tc>
          <w:tcPr>
            <w:tcW w:w="1735" w:type="dxa"/>
          </w:tcPr>
          <w:p w14:paraId="6FA03470"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sz w:val="17"/>
                <w:szCs w:val="17"/>
              </w:rPr>
              <w:t>ARID1A</w:t>
            </w:r>
          </w:p>
        </w:tc>
        <w:tc>
          <w:tcPr>
            <w:tcW w:w="1735" w:type="dxa"/>
          </w:tcPr>
          <w:p w14:paraId="7008AA44"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ARID1A</w:t>
            </w:r>
            <w:r>
              <w:rPr>
                <w:rFonts w:ascii="思源黑体 CN Normal" w:eastAsia="思源黑体 CN Normal" w:hAnsi="思源黑体 CN Normal" w:cs="思源黑体 CN Normal"/>
                <w:color w:val="000000" w:themeColor="text1"/>
                <w:sz w:val="17"/>
                <w:szCs w:val="17"/>
              </w:rPr>
              <w:t>|io_stran}}</w:t>
            </w:r>
          </w:p>
        </w:tc>
        <w:tc>
          <w:tcPr>
            <w:tcW w:w="6213" w:type="dxa"/>
          </w:tcPr>
          <w:p w14:paraId="1778DD07"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A</w:t>
            </w:r>
            <w:r w:rsidRPr="008372D9">
              <w:rPr>
                <w:rFonts w:ascii="思源黑体 CN Normal" w:eastAsia="思源黑体 CN Normal" w:hAnsi="思源黑体 CN Normal"/>
                <w:i/>
                <w:iCs/>
                <w:color w:val="262626" w:themeColor="text1" w:themeTint="D9"/>
                <w:sz w:val="17"/>
                <w:szCs w:val="17"/>
              </w:rPr>
              <w:t>RID1A</w:t>
            </w:r>
            <w:r w:rsidRPr="008372D9">
              <w:rPr>
                <w:rFonts w:ascii="思源黑体 CN Normal" w:eastAsia="思源黑体 CN Normal" w:hAnsi="思源黑体 CN Normal" w:hint="eastAsia"/>
                <w:color w:val="262626" w:themeColor="text1" w:themeTint="D9"/>
                <w:sz w:val="17"/>
                <w:szCs w:val="17"/>
              </w:rPr>
              <w:t>编码产物在D</w:t>
            </w:r>
            <w:r w:rsidRPr="008372D9">
              <w:rPr>
                <w:rFonts w:ascii="思源黑体 CN Normal" w:eastAsia="思源黑体 CN Normal" w:hAnsi="思源黑体 CN Normal"/>
                <w:color w:val="262626" w:themeColor="text1" w:themeTint="D9"/>
                <w:sz w:val="17"/>
                <w:szCs w:val="17"/>
              </w:rPr>
              <w:t>NA</w:t>
            </w:r>
            <w:r w:rsidRPr="008372D9">
              <w:rPr>
                <w:rFonts w:ascii="思源黑体 CN Normal" w:eastAsia="思源黑体 CN Normal" w:hAnsi="思源黑体 CN Normal" w:hint="eastAsia"/>
                <w:color w:val="262626" w:themeColor="text1" w:themeTint="D9"/>
                <w:sz w:val="17"/>
                <w:szCs w:val="17"/>
              </w:rPr>
              <w:t>错配修复通路中发挥功能，T</w:t>
            </w:r>
            <w:r w:rsidRPr="008372D9">
              <w:rPr>
                <w:rFonts w:ascii="思源黑体 CN Normal" w:eastAsia="思源黑体 CN Normal" w:hAnsi="思源黑体 CN Normal"/>
                <w:color w:val="262626" w:themeColor="text1" w:themeTint="D9"/>
                <w:sz w:val="17"/>
                <w:szCs w:val="17"/>
              </w:rPr>
              <w:t>CGA</w:t>
            </w:r>
            <w:r w:rsidRPr="008372D9">
              <w:rPr>
                <w:rFonts w:ascii="思源黑体 CN Normal" w:eastAsia="思源黑体 CN Normal" w:hAnsi="思源黑体 CN Normal" w:hint="eastAsia"/>
                <w:color w:val="262626" w:themeColor="text1" w:themeTint="D9"/>
                <w:sz w:val="17"/>
                <w:szCs w:val="17"/>
              </w:rPr>
              <w:t>数据提示</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失活与M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、高肿瘤突变负荷存在相关性。回顾性研究提示带有</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31949479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32111729,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34512623）。</w:t>
            </w:r>
          </w:p>
        </w:tc>
      </w:tr>
      <w:tr w:rsidR="00C21C8B" w:rsidRPr="008372D9" w14:paraId="130814EB" w14:textId="77777777" w:rsidTr="0087466D">
        <w:trPr>
          <w:trHeight w:val="397"/>
        </w:trPr>
        <w:tc>
          <w:tcPr>
            <w:tcW w:w="1735" w:type="dxa"/>
          </w:tcPr>
          <w:p w14:paraId="78A49E8F"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L</w:t>
            </w:r>
            <w:r w:rsidRPr="008372D9">
              <w:rPr>
                <w:rFonts w:ascii="思源黑体 CN Normal" w:eastAsia="思源黑体 CN Normal" w:hAnsi="思源黑体 CN Normal"/>
                <w:i/>
                <w:color w:val="000000" w:themeColor="text1"/>
                <w:sz w:val="17"/>
                <w:szCs w:val="17"/>
              </w:rPr>
              <w:t>RP1B</w:t>
            </w:r>
          </w:p>
        </w:tc>
        <w:tc>
          <w:tcPr>
            <w:tcW w:w="1735" w:type="dxa"/>
          </w:tcPr>
          <w:p w14:paraId="5E63BC79"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LRP1B</w:t>
            </w:r>
            <w:r>
              <w:rPr>
                <w:rFonts w:ascii="思源黑体 CN Normal" w:eastAsia="思源黑体 CN Normal" w:hAnsi="思源黑体 CN Normal" w:cs="思源黑体 CN Normal"/>
                <w:color w:val="000000" w:themeColor="text1"/>
                <w:sz w:val="17"/>
                <w:szCs w:val="17"/>
              </w:rPr>
              <w:t>|io_stran}}</w:t>
            </w:r>
          </w:p>
        </w:tc>
        <w:tc>
          <w:tcPr>
            <w:tcW w:w="6213" w:type="dxa"/>
          </w:tcPr>
          <w:p w14:paraId="334256C8"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L</w:t>
            </w:r>
            <w:r w:rsidRPr="008372D9">
              <w:rPr>
                <w:rFonts w:ascii="思源黑体 CN Normal" w:eastAsia="思源黑体 CN Normal" w:hAnsi="思源黑体 CN Normal"/>
                <w:i/>
                <w:iCs/>
                <w:color w:val="262626" w:themeColor="text1" w:themeTint="D9"/>
                <w:sz w:val="17"/>
                <w:szCs w:val="17"/>
              </w:rPr>
              <w:t>RP1B</w:t>
            </w:r>
            <w:r w:rsidRPr="008372D9">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8372D9">
              <w:rPr>
                <w:rFonts w:ascii="思源黑体 CN Normal" w:eastAsia="思源黑体 CN Normal" w:hAnsi="思源黑体 CN Normal" w:hint="eastAsia"/>
                <w:i/>
                <w:iCs/>
                <w:color w:val="262626" w:themeColor="text1" w:themeTint="D9"/>
                <w:sz w:val="17"/>
                <w:szCs w:val="17"/>
              </w:rPr>
              <w:t>LRP1B</w:t>
            </w:r>
            <w:r w:rsidRPr="008372D9">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8372D9">
              <w:rPr>
                <w:rFonts w:ascii="思源黑体 CN Normal" w:eastAsia="思源黑体 CN Normal" w:hAnsi="思源黑体 CN Normal"/>
                <w:color w:val="262626" w:themeColor="text1" w:themeTint="D9"/>
                <w:sz w:val="17"/>
                <w:szCs w:val="17"/>
              </w:rPr>
              <w:t xml:space="preserve"> 31164891, </w:t>
            </w:r>
            <w:r w:rsidRPr="008372D9">
              <w:rPr>
                <w:rFonts w:ascii="思源黑体 CN Normal" w:eastAsia="思源黑体 CN Normal" w:hAnsi="思源黑体 CN Normal" w:hint="eastAsia"/>
                <w:color w:val="262626" w:themeColor="text1" w:themeTint="D9"/>
                <w:sz w:val="17"/>
                <w:szCs w:val="17"/>
              </w:rPr>
              <w:t>33653800）。</w:t>
            </w:r>
          </w:p>
        </w:tc>
      </w:tr>
      <w:tr w:rsidR="00C21C8B" w:rsidRPr="008372D9" w14:paraId="26FE823B" w14:textId="77777777" w:rsidTr="0087466D">
        <w:trPr>
          <w:trHeight w:val="397"/>
        </w:trPr>
        <w:tc>
          <w:tcPr>
            <w:tcW w:w="1735" w:type="dxa"/>
          </w:tcPr>
          <w:p w14:paraId="3817422E"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S</w:t>
            </w:r>
            <w:r w:rsidRPr="008372D9">
              <w:rPr>
                <w:rFonts w:ascii="思源黑体 CN Normal" w:eastAsia="思源黑体 CN Normal" w:hAnsi="思源黑体 CN Normal"/>
                <w:i/>
                <w:color w:val="000000" w:themeColor="text1"/>
                <w:sz w:val="17"/>
                <w:szCs w:val="17"/>
              </w:rPr>
              <w:t>ETD2</w:t>
            </w:r>
          </w:p>
        </w:tc>
        <w:tc>
          <w:tcPr>
            <w:tcW w:w="1735" w:type="dxa"/>
          </w:tcPr>
          <w:p w14:paraId="6F52AB23"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|io_stran}}</w:t>
            </w:r>
          </w:p>
        </w:tc>
        <w:tc>
          <w:tcPr>
            <w:tcW w:w="6213" w:type="dxa"/>
          </w:tcPr>
          <w:p w14:paraId="517C420B"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i/>
                <w:iCs/>
                <w:color w:val="262626" w:themeColor="text1" w:themeTint="D9"/>
                <w:sz w:val="17"/>
                <w:szCs w:val="17"/>
              </w:rPr>
              <w:t>S</w:t>
            </w:r>
            <w:r w:rsidRPr="008372D9">
              <w:rPr>
                <w:rFonts w:ascii="思源黑体 CN Normal" w:eastAsia="思源黑体 CN Normal" w:hAnsi="思源黑体 CN Normal" w:hint="eastAsia"/>
                <w:i/>
                <w:iCs/>
                <w:color w:val="262626" w:themeColor="text1" w:themeTint="D9"/>
                <w:sz w:val="17"/>
                <w:szCs w:val="17"/>
              </w:rPr>
              <w:t>ETD2</w:t>
            </w:r>
            <w:r w:rsidRPr="008372D9">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8372D9">
              <w:rPr>
                <w:rFonts w:ascii="思源黑体 CN Normal" w:eastAsia="思源黑体 CN Normal" w:hAnsi="思源黑体 CN Normal" w:hint="eastAsia"/>
                <w:i/>
                <w:iCs/>
                <w:color w:val="262626" w:themeColor="text1" w:themeTint="D9"/>
                <w:sz w:val="17"/>
                <w:szCs w:val="17"/>
              </w:rPr>
              <w:t>SETD2</w:t>
            </w:r>
            <w:r w:rsidRPr="008372D9">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8372D9">
              <w:rPr>
                <w:rFonts w:ascii="思源黑体 CN Normal" w:eastAsia="思源黑体 CN Normal" w:hAnsi="思源黑体 CN Normal"/>
                <w:color w:val="262626" w:themeColor="text1" w:themeTint="D9"/>
                <w:sz w:val="17"/>
                <w:szCs w:val="17"/>
              </w:rPr>
              <w:t>PD-1/PD-L1</w:t>
            </w:r>
            <w:r w:rsidRPr="008372D9">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8372D9">
              <w:rPr>
                <w:rFonts w:ascii="思源黑体 CN Normal" w:eastAsia="思源黑体 CN Normal" w:hAnsi="思源黑体 CN Normal"/>
                <w:color w:val="262626" w:themeColor="text1" w:themeTint="D9"/>
                <w:sz w:val="17"/>
                <w:szCs w:val="17"/>
              </w:rPr>
              <w:t>PMID: 34127768</w:t>
            </w:r>
            <w:r w:rsidRPr="008372D9">
              <w:rPr>
                <w:rFonts w:ascii="思源黑体 CN Normal" w:eastAsia="思源黑体 CN Normal" w:hAnsi="思源黑体 CN Normal" w:hint="eastAsia"/>
                <w:color w:val="262626" w:themeColor="text1" w:themeTint="D9"/>
                <w:sz w:val="17"/>
                <w:szCs w:val="17"/>
              </w:rPr>
              <w:t>）。</w:t>
            </w:r>
          </w:p>
        </w:tc>
      </w:tr>
      <w:tr w:rsidR="00C21C8B" w:rsidRPr="008372D9" w14:paraId="49FED8F7" w14:textId="77777777" w:rsidTr="0087466D">
        <w:trPr>
          <w:trHeight w:val="397"/>
        </w:trPr>
        <w:tc>
          <w:tcPr>
            <w:tcW w:w="1735" w:type="dxa"/>
          </w:tcPr>
          <w:p w14:paraId="1C4A9D18"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T</w:t>
            </w:r>
            <w:r w:rsidRPr="00EE5D7A">
              <w:rPr>
                <w:rFonts w:ascii="思源黑体 CN Normal" w:eastAsia="思源黑体 CN Normal" w:hAnsi="思源黑体 CN Normal"/>
                <w:i/>
                <w:color w:val="000000" w:themeColor="text1"/>
                <w:sz w:val="17"/>
                <w:szCs w:val="17"/>
              </w:rPr>
              <w:t>ERT</w:t>
            </w:r>
          </w:p>
        </w:tc>
        <w:tc>
          <w:tcPr>
            <w:tcW w:w="1735" w:type="dxa"/>
          </w:tcPr>
          <w:p w14:paraId="7579514C"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TERT</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213" w:type="dxa"/>
          </w:tcPr>
          <w:p w14:paraId="4A30B790"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32241817），在尿路上皮癌人群中，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33980590）。</w:t>
            </w:r>
          </w:p>
        </w:tc>
      </w:tr>
      <w:tr w:rsidR="00C21C8B" w:rsidRPr="008372D9" w14:paraId="5EE85BB1" w14:textId="77777777" w:rsidTr="0087466D">
        <w:trPr>
          <w:trHeight w:val="397"/>
        </w:trPr>
        <w:tc>
          <w:tcPr>
            <w:tcW w:w="1735" w:type="dxa"/>
          </w:tcPr>
          <w:p w14:paraId="250F9591"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i/>
                <w:sz w:val="17"/>
                <w:szCs w:val="17"/>
              </w:rPr>
              <w:t>KMT2D</w:t>
            </w:r>
          </w:p>
        </w:tc>
        <w:tc>
          <w:tcPr>
            <w:tcW w:w="1735" w:type="dxa"/>
          </w:tcPr>
          <w:p w14:paraId="61E9A0D5"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KMT2D</w:t>
            </w:r>
            <w:r>
              <w:rPr>
                <w:rFonts w:ascii="思源黑体 CN Normal" w:eastAsia="思源黑体 CN Normal" w:hAnsi="思源黑体 CN Normal" w:cs="思源黑体 CN Normal"/>
                <w:color w:val="000000" w:themeColor="text1"/>
                <w:sz w:val="17"/>
                <w:szCs w:val="17"/>
              </w:rPr>
              <w:t>|io_stran}}</w:t>
            </w:r>
          </w:p>
        </w:tc>
        <w:tc>
          <w:tcPr>
            <w:tcW w:w="6213" w:type="dxa"/>
          </w:tcPr>
          <w:p w14:paraId="5ACBFE51"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肿瘤细胞中的</w:t>
            </w:r>
            <w:r w:rsidRPr="008372D9">
              <w:rPr>
                <w:rFonts w:ascii="思源黑体 CN Normal" w:eastAsia="思源黑体 CN Normal" w:hAnsi="思源黑体 CN Normal" w:hint="eastAsia"/>
                <w:i/>
                <w:iCs/>
                <w:color w:val="262626" w:themeColor="text1" w:themeTint="D9"/>
                <w:sz w:val="17"/>
                <w:szCs w:val="17"/>
              </w:rPr>
              <w:t>KMT2D</w:t>
            </w:r>
            <w:r w:rsidRPr="008372D9">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8372D9">
              <w:rPr>
                <w:rFonts w:ascii="思源黑体 CN Normal" w:eastAsia="思源黑体 CN Normal" w:hAnsi="思源黑体 CN Normal"/>
                <w:color w:val="262626" w:themeColor="text1" w:themeTint="D9"/>
                <w:sz w:val="17"/>
                <w:szCs w:val="17"/>
              </w:rPr>
              <w:t>/PD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r w:rsidR="00C21C8B" w:rsidRPr="008372D9" w14:paraId="6A55D781" w14:textId="77777777" w:rsidTr="0087466D">
        <w:trPr>
          <w:trHeight w:val="397"/>
        </w:trPr>
        <w:tc>
          <w:tcPr>
            <w:tcW w:w="1735" w:type="dxa"/>
          </w:tcPr>
          <w:p w14:paraId="13126F38"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F</w:t>
            </w:r>
            <w:r w:rsidRPr="008372D9">
              <w:rPr>
                <w:rFonts w:ascii="思源黑体 CN Normal" w:eastAsia="思源黑体 CN Normal" w:hAnsi="思源黑体 CN Normal"/>
                <w:i/>
                <w:color w:val="000000" w:themeColor="text1"/>
                <w:sz w:val="17"/>
                <w:szCs w:val="17"/>
              </w:rPr>
              <w:t>AT1</w:t>
            </w:r>
          </w:p>
        </w:tc>
        <w:tc>
          <w:tcPr>
            <w:tcW w:w="1735" w:type="dxa"/>
          </w:tcPr>
          <w:p w14:paraId="4541699F"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|io_stran}}</w:t>
            </w:r>
          </w:p>
        </w:tc>
        <w:tc>
          <w:tcPr>
            <w:tcW w:w="6213" w:type="dxa"/>
          </w:tcPr>
          <w:p w14:paraId="797DCE07"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非小细胞肺癌临床研究提示，携带</w:t>
            </w:r>
            <w:r w:rsidRPr="008372D9">
              <w:rPr>
                <w:rFonts w:ascii="思源黑体 CN Normal" w:eastAsia="思源黑体 CN Normal" w:hAnsi="思源黑体 CN Normal" w:hint="eastAsia"/>
                <w:i/>
                <w:iCs/>
                <w:color w:val="262626" w:themeColor="text1" w:themeTint="D9"/>
                <w:sz w:val="17"/>
                <w:szCs w:val="17"/>
              </w:rPr>
              <w:t>FAT1</w:t>
            </w:r>
            <w:r w:rsidRPr="008372D9">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8372D9">
              <w:rPr>
                <w:rFonts w:ascii="思源黑体 CN Normal" w:eastAsia="思源黑体 CN Normal" w:hAnsi="思源黑体 CN Normal"/>
                <w:color w:val="262626" w:themeColor="text1" w:themeTint="D9"/>
                <w:sz w:val="17"/>
                <w:szCs w:val="17"/>
              </w:rPr>
              <w:t>; 35212236</w:t>
            </w:r>
            <w:r w:rsidRPr="008372D9">
              <w:rPr>
                <w:rFonts w:ascii="思源黑体 CN Normal" w:eastAsia="思源黑体 CN Normal" w:hAnsi="思源黑体 CN Normal" w:hint="eastAsia"/>
                <w:color w:val="262626" w:themeColor="text1" w:themeTint="D9"/>
                <w:sz w:val="17"/>
                <w:szCs w:val="17"/>
              </w:rPr>
              <w:t>）。</w:t>
            </w:r>
          </w:p>
        </w:tc>
      </w:tr>
      <w:tr w:rsidR="00C21C8B" w:rsidRPr="008372D9" w14:paraId="01EA08A4" w14:textId="77777777" w:rsidTr="0087466D">
        <w:trPr>
          <w:trHeight w:val="397"/>
        </w:trPr>
        <w:tc>
          <w:tcPr>
            <w:tcW w:w="1735" w:type="dxa"/>
          </w:tcPr>
          <w:p w14:paraId="59FC4CCE"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DK12</w:t>
            </w:r>
          </w:p>
        </w:tc>
        <w:tc>
          <w:tcPr>
            <w:tcW w:w="1735" w:type="dxa"/>
          </w:tcPr>
          <w:p w14:paraId="3F1B647C"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lastRenderedPageBreak/>
              <w:t>|io_stran}}</w:t>
            </w:r>
          </w:p>
        </w:tc>
        <w:tc>
          <w:tcPr>
            <w:tcW w:w="6213" w:type="dxa"/>
          </w:tcPr>
          <w:p w14:paraId="18EAC73C"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lastRenderedPageBreak/>
              <w:t>CDK12</w:t>
            </w:r>
            <w:r w:rsidRPr="008372D9">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w:t>
            </w:r>
            <w:r w:rsidRPr="008372D9">
              <w:rPr>
                <w:rFonts w:ascii="思源黑体 CN Normal" w:eastAsia="思源黑体 CN Normal" w:hAnsi="思源黑体 CN Normal" w:hint="eastAsia"/>
                <w:color w:val="262626" w:themeColor="text1" w:themeTint="D9"/>
                <w:sz w:val="17"/>
                <w:szCs w:val="17"/>
              </w:rPr>
              <w:lastRenderedPageBreak/>
              <w:t>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bl>
    <w:p w14:paraId="3E068C2E" w14:textId="77777777" w:rsidR="00C21C8B" w:rsidRDefault="00C21C8B">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b/>
          <w:bCs/>
          <w:color w:val="1E7648"/>
          <w:sz w:val="24"/>
          <w:szCs w:val="24"/>
        </w:rPr>
        <w:br w:type="page"/>
      </w:r>
    </w:p>
    <w:tbl>
      <w:tblPr>
        <w:tblStyle w:val="PTMv3"/>
        <w:tblW w:w="10348" w:type="dxa"/>
        <w:tblLayout w:type="fixed"/>
        <w:tblLook w:val="04A0" w:firstRow="1" w:lastRow="0" w:firstColumn="1" w:lastColumn="0" w:noHBand="0" w:noVBand="1"/>
      </w:tblPr>
      <w:tblGrid>
        <w:gridCol w:w="1852"/>
        <w:gridCol w:w="1822"/>
        <w:gridCol w:w="6674"/>
      </w:tblGrid>
      <w:tr w:rsidR="00C21C8B" w:rsidRPr="004F3DEF" w14:paraId="5D74D617" w14:textId="77777777" w:rsidTr="009962DB">
        <w:trPr>
          <w:cnfStyle w:val="100000000000" w:firstRow="1" w:lastRow="0" w:firstColumn="0" w:lastColumn="0" w:oddVBand="0" w:evenVBand="0" w:oddHBand="0" w:evenHBand="0" w:firstRowFirstColumn="0" w:firstRowLastColumn="0" w:lastRowFirstColumn="0" w:lastRowLastColumn="0"/>
          <w:trHeight w:val="454"/>
        </w:trPr>
        <w:tc>
          <w:tcPr>
            <w:tcW w:w="10348" w:type="dxa"/>
            <w:gridSpan w:val="3"/>
            <w:tcBorders>
              <w:top w:val="nil"/>
              <w:bottom w:val="single" w:sz="4" w:space="0" w:color="1E7648"/>
            </w:tcBorders>
          </w:tcPr>
          <w:p w14:paraId="2443F0AD" w14:textId="77777777" w:rsidR="00C21C8B" w:rsidRPr="004F3DEF" w:rsidRDefault="00C21C8B" w:rsidP="003803C0">
            <w:pPr>
              <w:adjustRightInd w:val="0"/>
              <w:snapToGrid w:val="0"/>
              <w:jc w:val="center"/>
              <w:rPr>
                <w:rFonts w:ascii="思源黑体 CN Bold" w:eastAsia="思源黑体 CN Bold" w:hAnsi="思源黑体 CN Bold"/>
                <w:b/>
                <w:bCs/>
                <w:color w:val="FFFFFF" w:themeColor="background1"/>
                <w:sz w:val="18"/>
                <w:szCs w:val="18"/>
              </w:rPr>
            </w:pPr>
            <w:r w:rsidRPr="004F3DEF">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C21C8B" w:rsidRPr="004F3DEF" w14:paraId="66C48EDF" w14:textId="77777777" w:rsidTr="009962DB">
        <w:trPr>
          <w:trHeight w:val="340"/>
        </w:trPr>
        <w:tc>
          <w:tcPr>
            <w:tcW w:w="1852" w:type="dxa"/>
            <w:tcBorders>
              <w:top w:val="single" w:sz="4" w:space="0" w:color="1E7648"/>
              <w:bottom w:val="single" w:sz="4" w:space="0" w:color="1E7648"/>
            </w:tcBorders>
            <w:shd w:val="clear" w:color="auto" w:fill="EAF1DD"/>
          </w:tcPr>
          <w:p w14:paraId="664627DD" w14:textId="77777777" w:rsidR="00C21C8B" w:rsidRPr="004F3DEF" w:rsidRDefault="00C21C8B" w:rsidP="003803C0">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检测内容</w:t>
            </w:r>
          </w:p>
        </w:tc>
        <w:tc>
          <w:tcPr>
            <w:tcW w:w="1822" w:type="dxa"/>
            <w:tcBorders>
              <w:top w:val="single" w:sz="4" w:space="0" w:color="1E7648"/>
              <w:bottom w:val="single" w:sz="4" w:space="0" w:color="1E7648"/>
            </w:tcBorders>
            <w:shd w:val="clear" w:color="auto" w:fill="EAF1DD"/>
          </w:tcPr>
          <w:p w14:paraId="2C743EA0" w14:textId="77777777" w:rsidR="00C21C8B" w:rsidRPr="004F3DEF" w:rsidRDefault="00C21C8B" w:rsidP="003803C0">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检测结果</w:t>
            </w:r>
          </w:p>
        </w:tc>
        <w:tc>
          <w:tcPr>
            <w:tcW w:w="6674" w:type="dxa"/>
            <w:tcBorders>
              <w:top w:val="single" w:sz="4" w:space="0" w:color="1E7648"/>
              <w:bottom w:val="single" w:sz="4" w:space="0" w:color="1E7648"/>
            </w:tcBorders>
            <w:shd w:val="clear" w:color="auto" w:fill="EAF1DD"/>
          </w:tcPr>
          <w:p w14:paraId="029344D7" w14:textId="77777777" w:rsidR="00C21C8B" w:rsidRPr="004F3DEF" w:rsidRDefault="00C21C8B" w:rsidP="003803C0">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检测意义</w:t>
            </w:r>
          </w:p>
        </w:tc>
      </w:tr>
      <w:tr w:rsidR="00C21C8B" w:rsidRPr="004F3DEF" w14:paraId="5084EB7D" w14:textId="77777777" w:rsidTr="009962DB">
        <w:trPr>
          <w:trHeight w:val="638"/>
        </w:trPr>
        <w:tc>
          <w:tcPr>
            <w:tcW w:w="1852" w:type="dxa"/>
            <w:tcBorders>
              <w:top w:val="single" w:sz="4" w:space="0" w:color="1E7648"/>
            </w:tcBorders>
          </w:tcPr>
          <w:p w14:paraId="1DA9E5A5"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sz w:val="17"/>
                <w:szCs w:val="17"/>
              </w:rPr>
            </w:pPr>
            <w:r w:rsidRPr="00EE5D7A">
              <w:rPr>
                <w:rFonts w:ascii="思源黑体 CN Normal" w:eastAsia="思源黑体 CN Normal" w:hAnsi="思源黑体 CN Normal" w:hint="eastAsia"/>
                <w:i/>
                <w:sz w:val="17"/>
                <w:szCs w:val="17"/>
              </w:rPr>
              <w:t>E</w:t>
            </w:r>
            <w:r w:rsidRPr="00EE5D7A">
              <w:rPr>
                <w:rFonts w:ascii="思源黑体 CN Normal" w:eastAsia="思源黑体 CN Normal" w:hAnsi="思源黑体 CN Normal"/>
                <w:i/>
                <w:sz w:val="17"/>
                <w:szCs w:val="17"/>
              </w:rPr>
              <w:t>GFR</w:t>
            </w:r>
          </w:p>
        </w:tc>
        <w:tc>
          <w:tcPr>
            <w:tcW w:w="1822" w:type="dxa"/>
            <w:tcBorders>
              <w:top w:val="single" w:sz="4" w:space="0" w:color="1E7648"/>
            </w:tcBorders>
          </w:tcPr>
          <w:p w14:paraId="19DBB340"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.EGFR|io_stran</w:t>
            </w:r>
            <w:proofErr w:type="spellEnd"/>
            <w:r>
              <w:rPr>
                <w:rFonts w:ascii="思源黑体 CN Normal" w:eastAsia="思源黑体 CN Normal" w:hAnsi="思源黑体 CN Normal" w:cs="思源黑体 CN Normal"/>
                <w:color w:val="000000" w:themeColor="text1"/>
                <w:sz w:val="17"/>
                <w:szCs w:val="17"/>
              </w:rPr>
              <w:t>}}</w:t>
            </w:r>
          </w:p>
        </w:tc>
        <w:tc>
          <w:tcPr>
            <w:tcW w:w="6674" w:type="dxa"/>
            <w:vMerge w:val="restart"/>
            <w:tcBorders>
              <w:top w:val="single" w:sz="4" w:space="0" w:color="1E7648"/>
            </w:tcBorders>
          </w:tcPr>
          <w:p w14:paraId="1C785C98"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sz w:val="17"/>
                <w:szCs w:val="17"/>
              </w:rPr>
            </w:pPr>
            <w:r w:rsidRPr="004F3DEF">
              <w:rPr>
                <w:rFonts w:ascii="思源黑体 CN Normal" w:eastAsia="思源黑体 CN Normal" w:hAnsi="思源黑体 CN Normal" w:hint="eastAsia"/>
                <w:color w:val="262626" w:themeColor="text1" w:themeTint="D9"/>
                <w:sz w:val="17"/>
                <w:szCs w:val="17"/>
              </w:rPr>
              <w:t>非小细胞肺癌的临床研究提示，与</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野生型和</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阴性/未知患者相比，携带</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突变或</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重排的患者更难从PD-1/PD-L1抑制剂治疗中获益（PMID: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26412456</w:t>
            </w:r>
            <w:r w:rsidRPr="004F3DEF">
              <w:rPr>
                <w:rFonts w:ascii="思源黑体 CN Normal" w:eastAsia="思源黑体 CN Normal" w:hAnsi="思源黑体 CN Normal"/>
                <w:color w:val="262626" w:themeColor="text1" w:themeTint="D9"/>
                <w:sz w:val="17"/>
                <w:szCs w:val="17"/>
              </w:rPr>
              <w:t>, 26712084,</w:t>
            </w:r>
            <w:r w:rsidRPr="004F3DEF">
              <w:t xml:space="preserve"> </w:t>
            </w:r>
            <w:r w:rsidRPr="004F3DEF">
              <w:rPr>
                <w:rFonts w:ascii="思源黑体 CN Normal" w:eastAsia="思源黑体 CN Normal" w:hAnsi="思源黑体 CN Normal"/>
                <w:color w:val="262626" w:themeColor="text1" w:themeTint="D9"/>
                <w:sz w:val="17"/>
                <w:szCs w:val="17"/>
              </w:rPr>
              <w:t xml:space="preserve">27225694, </w:t>
            </w:r>
            <w:r w:rsidRPr="004F3DEF">
              <w:rPr>
                <w:rFonts w:ascii="思源黑体 CN Normal" w:eastAsia="思源黑体 CN Normal" w:hAnsi="思源黑体 CN Normal"/>
                <w:color w:val="000000" w:themeColor="text1"/>
                <w:sz w:val="17"/>
                <w:szCs w:val="17"/>
              </w:rPr>
              <w:t>31125062</w:t>
            </w:r>
            <w:r w:rsidRPr="004F3DEF">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C21C8B" w:rsidRPr="004F3DEF" w14:paraId="5D1C1BA2" w14:textId="77777777" w:rsidTr="009962DB">
        <w:trPr>
          <w:trHeight w:val="639"/>
        </w:trPr>
        <w:tc>
          <w:tcPr>
            <w:tcW w:w="1852" w:type="dxa"/>
          </w:tcPr>
          <w:p w14:paraId="164B0410"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A</w:t>
            </w:r>
            <w:r w:rsidRPr="00EE5D7A">
              <w:rPr>
                <w:rFonts w:ascii="思源黑体 CN Normal" w:eastAsia="思源黑体 CN Normal" w:hAnsi="思源黑体 CN Normal"/>
                <w:i/>
                <w:color w:val="262626" w:themeColor="text1" w:themeTint="D9"/>
                <w:sz w:val="17"/>
                <w:szCs w:val="17"/>
              </w:rPr>
              <w:t>LK</w:t>
            </w:r>
          </w:p>
        </w:tc>
        <w:tc>
          <w:tcPr>
            <w:tcW w:w="1822" w:type="dxa"/>
          </w:tcPr>
          <w:p w14:paraId="56E791A2"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var.io.result.ALK|io_stran</w:t>
            </w:r>
            <w:proofErr w:type="spellEnd"/>
            <w:r>
              <w:rPr>
                <w:rFonts w:ascii="思源黑体 CN Normal" w:eastAsia="思源黑体 CN Normal" w:hAnsi="思源黑体 CN Normal" w:cs="思源黑体 CN Normal"/>
                <w:color w:val="000000" w:themeColor="text1"/>
                <w:sz w:val="17"/>
                <w:szCs w:val="17"/>
              </w:rPr>
              <w:t>}}</w:t>
            </w:r>
          </w:p>
        </w:tc>
        <w:tc>
          <w:tcPr>
            <w:tcW w:w="6674" w:type="dxa"/>
            <w:vMerge/>
          </w:tcPr>
          <w:p w14:paraId="0CCADA0F" w14:textId="77777777" w:rsidR="00C21C8B" w:rsidRPr="004F3DEF" w:rsidRDefault="00C21C8B" w:rsidP="003803C0">
            <w:pPr>
              <w:adjustRightInd w:val="0"/>
              <w:snapToGrid w:val="0"/>
              <w:spacing w:beforeLines="25" w:before="60" w:afterLines="25" w:after="60"/>
              <w:rPr>
                <w:rFonts w:ascii="思源黑体 CN Normal" w:eastAsia="思源黑体 CN Normal" w:hAnsi="思源黑体 CN Normal"/>
                <w:color w:val="262626" w:themeColor="text1" w:themeTint="D9"/>
                <w:sz w:val="17"/>
                <w:szCs w:val="17"/>
              </w:rPr>
            </w:pPr>
          </w:p>
        </w:tc>
      </w:tr>
      <w:tr w:rsidR="00C21C8B" w:rsidRPr="004F3DEF" w14:paraId="0EA7203E" w14:textId="77777777" w:rsidTr="009962DB">
        <w:trPr>
          <w:trHeight w:val="493"/>
        </w:trPr>
        <w:tc>
          <w:tcPr>
            <w:tcW w:w="1852" w:type="dxa"/>
          </w:tcPr>
          <w:p w14:paraId="16F34317"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MDM2</w:t>
            </w:r>
          </w:p>
        </w:tc>
        <w:tc>
          <w:tcPr>
            <w:tcW w:w="1822" w:type="dxa"/>
          </w:tcPr>
          <w:p w14:paraId="0D617D6F"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2|io_stran}}</w:t>
            </w:r>
          </w:p>
        </w:tc>
        <w:tc>
          <w:tcPr>
            <w:tcW w:w="6674" w:type="dxa"/>
            <w:vMerge w:val="restart"/>
          </w:tcPr>
          <w:p w14:paraId="7015C803"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sidRPr="004F3DEF">
              <w:rPr>
                <w:rFonts w:ascii="思源黑体 CN Normal" w:eastAsia="思源黑体 CN Normal" w:hAnsi="思源黑体 CN Normal" w:hint="eastAsia"/>
                <w:color w:val="262626" w:themeColor="text1" w:themeTint="D9"/>
                <w:sz w:val="17"/>
                <w:szCs w:val="17"/>
              </w:rPr>
              <w:t>超进展</w:t>
            </w:r>
            <w:proofErr w:type="gramEnd"/>
            <w:r w:rsidRPr="004F3DEF">
              <w:rPr>
                <w:rFonts w:ascii="思源黑体 CN Normal" w:eastAsia="思源黑体 CN Normal" w:hAnsi="思源黑体 CN Normal" w:hint="eastAsia"/>
                <w:color w:val="262626" w:themeColor="text1" w:themeTint="D9"/>
                <w:sz w:val="17"/>
                <w:szCs w:val="17"/>
              </w:rPr>
              <w:t>人群中，更易出现</w:t>
            </w:r>
            <w:r w:rsidRPr="004F3DEF">
              <w:rPr>
                <w:rFonts w:ascii="思源黑体 CN Normal" w:eastAsia="思源黑体 CN Normal" w:hAnsi="思源黑体 CN Normal" w:hint="eastAsia"/>
                <w:i/>
                <w:iCs/>
                <w:color w:val="262626" w:themeColor="text1" w:themeTint="D9"/>
                <w:sz w:val="17"/>
                <w:szCs w:val="17"/>
              </w:rPr>
              <w:t>M</w:t>
            </w:r>
            <w:r w:rsidRPr="004F3DEF">
              <w:rPr>
                <w:rFonts w:ascii="思源黑体 CN Normal" w:eastAsia="思源黑体 CN Normal" w:hAnsi="思源黑体 CN Normal"/>
                <w:i/>
                <w:iCs/>
                <w:color w:val="262626" w:themeColor="text1" w:themeTint="D9"/>
                <w:sz w:val="17"/>
                <w:szCs w:val="17"/>
              </w:rPr>
              <w:t>DM2/4</w:t>
            </w:r>
            <w:r w:rsidRPr="004F3DEF">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 28351930,</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 xml:space="preserve"> </w:t>
            </w:r>
            <w:r w:rsidRPr="004F3DEF">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C21C8B" w:rsidRPr="004F3DEF" w14:paraId="22609A90" w14:textId="77777777" w:rsidTr="009962DB">
        <w:trPr>
          <w:trHeight w:val="493"/>
        </w:trPr>
        <w:tc>
          <w:tcPr>
            <w:tcW w:w="1852" w:type="dxa"/>
          </w:tcPr>
          <w:p w14:paraId="3C8C9575"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MDM4</w:t>
            </w:r>
          </w:p>
        </w:tc>
        <w:tc>
          <w:tcPr>
            <w:tcW w:w="1822" w:type="dxa"/>
          </w:tcPr>
          <w:p w14:paraId="784E8669"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MDM4</w:t>
            </w:r>
            <w:r>
              <w:rPr>
                <w:rFonts w:ascii="思源黑体 CN Normal" w:eastAsia="思源黑体 CN Normal" w:hAnsi="思源黑体 CN Normal" w:cs="思源黑体 CN Normal"/>
                <w:color w:val="000000" w:themeColor="text1"/>
                <w:sz w:val="17"/>
                <w:szCs w:val="17"/>
              </w:rPr>
              <w:t>|io_stran}}</w:t>
            </w:r>
          </w:p>
        </w:tc>
        <w:tc>
          <w:tcPr>
            <w:tcW w:w="6674" w:type="dxa"/>
            <w:vMerge/>
          </w:tcPr>
          <w:p w14:paraId="77877356" w14:textId="77777777" w:rsidR="00C21C8B" w:rsidRPr="004F3DEF" w:rsidRDefault="00C21C8B" w:rsidP="003803C0">
            <w:pPr>
              <w:adjustRightInd w:val="0"/>
              <w:snapToGrid w:val="0"/>
              <w:spacing w:beforeLines="25" w:before="60" w:afterLines="25" w:after="60"/>
              <w:rPr>
                <w:rFonts w:ascii="思源黑体 CN Normal" w:eastAsia="思源黑体 CN Normal" w:hAnsi="思源黑体 CN Normal"/>
                <w:color w:val="262626" w:themeColor="text1" w:themeTint="D9"/>
                <w:sz w:val="17"/>
                <w:szCs w:val="17"/>
              </w:rPr>
            </w:pPr>
          </w:p>
        </w:tc>
      </w:tr>
      <w:tr w:rsidR="00C21C8B" w:rsidRPr="004F3DEF" w14:paraId="58CA0FF2" w14:textId="77777777" w:rsidTr="009962DB">
        <w:trPr>
          <w:trHeight w:val="493"/>
        </w:trPr>
        <w:tc>
          <w:tcPr>
            <w:tcW w:w="1852" w:type="dxa"/>
          </w:tcPr>
          <w:p w14:paraId="0E439EE2"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CDKN2A</w:t>
            </w:r>
          </w:p>
        </w:tc>
        <w:tc>
          <w:tcPr>
            <w:tcW w:w="1822" w:type="dxa"/>
          </w:tcPr>
          <w:p w14:paraId="5333097C"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A|io_stran}}</w:t>
            </w:r>
          </w:p>
        </w:tc>
        <w:tc>
          <w:tcPr>
            <w:tcW w:w="6674" w:type="dxa"/>
            <w:vMerge w:val="restart"/>
          </w:tcPr>
          <w:p w14:paraId="67FFBB87"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非小细胞肺癌和尿路上皮癌临床研究提示</w:t>
            </w:r>
            <w:r w:rsidRPr="004F3DEF">
              <w:rPr>
                <w:rFonts w:ascii="思源黑体 CN Normal" w:eastAsia="思源黑体 CN Normal" w:hAnsi="思源黑体 CN Normal" w:hint="eastAsia"/>
                <w:i/>
                <w:iCs/>
                <w:sz w:val="17"/>
                <w:szCs w:val="17"/>
              </w:rPr>
              <w:t>CDKN2A</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CDKN2B</w:t>
            </w:r>
            <w:r w:rsidRPr="004F3DEF">
              <w:rPr>
                <w:rFonts w:ascii="思源黑体 CN Normal" w:eastAsia="思源黑体 CN Normal" w:hAnsi="思源黑体 CN Normal" w:hint="eastAsia"/>
                <w:sz w:val="17"/>
                <w:szCs w:val="17"/>
              </w:rPr>
              <w:t>基因缺失与免疫检查点抑制剂治疗后的</w:t>
            </w:r>
            <w:proofErr w:type="gramStart"/>
            <w:r w:rsidRPr="004F3DEF">
              <w:rPr>
                <w:rFonts w:ascii="思源黑体 CN Normal" w:eastAsia="思源黑体 CN Normal" w:hAnsi="思源黑体 CN Normal" w:hint="eastAsia"/>
                <w:sz w:val="17"/>
                <w:szCs w:val="17"/>
              </w:rPr>
              <w:t>肿瘤超</w:t>
            </w:r>
            <w:proofErr w:type="gramEnd"/>
            <w:r w:rsidRPr="004F3DEF">
              <w:rPr>
                <w:rFonts w:ascii="思源黑体 CN Normal" w:eastAsia="思源黑体 CN Normal" w:hAnsi="思源黑体 CN Normal" w:hint="eastAsia"/>
                <w:sz w:val="17"/>
                <w:szCs w:val="17"/>
              </w:rPr>
              <w:t>进展、较短的总生存期相关（PMID:</w:t>
            </w:r>
            <w:r w:rsidRPr="004F3DEF">
              <w:rPr>
                <w:rFonts w:ascii="思源黑体 CN Normal" w:eastAsia="思源黑体 CN Normal" w:hAnsi="思源黑体 CN Normal"/>
                <w:sz w:val="17"/>
                <w:szCs w:val="17"/>
              </w:rPr>
              <w:t xml:space="preserve"> </w:t>
            </w:r>
            <w:r w:rsidRPr="004F3DEF">
              <w:rPr>
                <w:rFonts w:ascii="思源黑体 CN Normal" w:eastAsia="思源黑体 CN Normal" w:hAnsi="思源黑体 CN Normal" w:hint="eastAsia"/>
                <w:sz w:val="17"/>
                <w:szCs w:val="17"/>
              </w:rPr>
              <w:t>33334611,</w:t>
            </w:r>
            <w:r w:rsidRPr="004F3DEF">
              <w:rPr>
                <w:rFonts w:ascii="思源黑体 CN Normal" w:eastAsia="思源黑体 CN Normal" w:hAnsi="思源黑体 CN Normal"/>
                <w:sz w:val="17"/>
                <w:szCs w:val="17"/>
              </w:rPr>
              <w:t xml:space="preserve"> 34074656, 34625620</w:t>
            </w:r>
            <w:r w:rsidRPr="004F3DEF">
              <w:rPr>
                <w:rFonts w:ascii="思源黑体 CN Normal" w:eastAsia="思源黑体 CN Normal" w:hAnsi="思源黑体 CN Normal" w:hint="eastAsia"/>
                <w:sz w:val="17"/>
                <w:szCs w:val="17"/>
              </w:rPr>
              <w:t>）。</w:t>
            </w:r>
          </w:p>
        </w:tc>
      </w:tr>
      <w:tr w:rsidR="00C21C8B" w:rsidRPr="004F3DEF" w14:paraId="2D38DA9E" w14:textId="77777777" w:rsidTr="009962DB">
        <w:trPr>
          <w:trHeight w:val="493"/>
        </w:trPr>
        <w:tc>
          <w:tcPr>
            <w:tcW w:w="1852" w:type="dxa"/>
          </w:tcPr>
          <w:p w14:paraId="5AD291F3"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CDKN2B</w:t>
            </w:r>
          </w:p>
        </w:tc>
        <w:tc>
          <w:tcPr>
            <w:tcW w:w="1822" w:type="dxa"/>
          </w:tcPr>
          <w:p w14:paraId="5B360BB7"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CDKN2B</w:t>
            </w:r>
            <w:r>
              <w:rPr>
                <w:rFonts w:ascii="思源黑体 CN Normal" w:eastAsia="思源黑体 CN Normal" w:hAnsi="思源黑体 CN Normal" w:cs="思源黑体 CN Normal"/>
                <w:color w:val="000000" w:themeColor="text1"/>
                <w:sz w:val="17"/>
                <w:szCs w:val="17"/>
              </w:rPr>
              <w:t>|io_stran}}</w:t>
            </w:r>
          </w:p>
        </w:tc>
        <w:tc>
          <w:tcPr>
            <w:tcW w:w="6674" w:type="dxa"/>
            <w:vMerge/>
          </w:tcPr>
          <w:p w14:paraId="436C4FA9" w14:textId="77777777" w:rsidR="00C21C8B" w:rsidRPr="004F3DEF" w:rsidRDefault="00C21C8B" w:rsidP="003803C0">
            <w:pPr>
              <w:adjustRightInd w:val="0"/>
              <w:snapToGrid w:val="0"/>
              <w:spacing w:beforeLines="25" w:before="60" w:afterLines="25" w:after="60"/>
              <w:rPr>
                <w:rFonts w:ascii="思源黑体 CN Normal" w:eastAsia="思源黑体 CN Normal" w:hAnsi="思源黑体 CN Normal"/>
                <w:color w:val="262626" w:themeColor="text1" w:themeTint="D9"/>
                <w:sz w:val="17"/>
                <w:szCs w:val="17"/>
              </w:rPr>
            </w:pPr>
          </w:p>
        </w:tc>
      </w:tr>
      <w:tr w:rsidR="00C21C8B" w:rsidRPr="004F3DEF" w14:paraId="01886CD2" w14:textId="77777777" w:rsidTr="009962DB">
        <w:trPr>
          <w:trHeight w:val="340"/>
        </w:trPr>
        <w:tc>
          <w:tcPr>
            <w:tcW w:w="1852" w:type="dxa"/>
          </w:tcPr>
          <w:p w14:paraId="5190FDB7"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DNMT3A</w:t>
            </w:r>
          </w:p>
        </w:tc>
        <w:tc>
          <w:tcPr>
            <w:tcW w:w="1822" w:type="dxa"/>
          </w:tcPr>
          <w:p w14:paraId="42622AD3"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07216">
              <w:rPr>
                <w:rFonts w:ascii="思源黑体 CN Normal" w:eastAsia="思源黑体 CN Normal" w:hAnsi="思源黑体 CN Normal" w:cs="思源黑体 CN Normal"/>
                <w:color w:val="000000" w:themeColor="text1"/>
                <w:sz w:val="17"/>
                <w:szCs w:val="17"/>
              </w:rPr>
              <w:t>DNMT3A</w:t>
            </w:r>
            <w:r>
              <w:rPr>
                <w:rFonts w:ascii="思源黑体 CN Normal" w:eastAsia="思源黑体 CN Normal" w:hAnsi="思源黑体 CN Normal" w:cs="思源黑体 CN Normal"/>
                <w:color w:val="000000" w:themeColor="text1"/>
                <w:sz w:val="17"/>
                <w:szCs w:val="17"/>
              </w:rPr>
              <w:t>|io_stran}}</w:t>
            </w:r>
          </w:p>
        </w:tc>
        <w:tc>
          <w:tcPr>
            <w:tcW w:w="6674" w:type="dxa"/>
          </w:tcPr>
          <w:p w14:paraId="4B11B638"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4F3DEF">
              <w:rPr>
                <w:rFonts w:ascii="思源黑体 CN Normal" w:eastAsia="思源黑体 CN Normal" w:hAnsi="思源黑体 CN Normal"/>
                <w:i/>
                <w:iCs/>
                <w:color w:val="262626" w:themeColor="text1" w:themeTint="D9"/>
                <w:sz w:val="17"/>
                <w:szCs w:val="17"/>
              </w:rPr>
              <w:t>DNMT3A</w:t>
            </w:r>
            <w:r w:rsidRPr="004F3DEF">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C21C8B" w:rsidRPr="004F3DEF" w14:paraId="2A1589E4" w14:textId="77777777" w:rsidTr="009962DB">
        <w:trPr>
          <w:trHeight w:val="340"/>
        </w:trPr>
        <w:tc>
          <w:tcPr>
            <w:tcW w:w="1852" w:type="dxa"/>
          </w:tcPr>
          <w:p w14:paraId="70C658FE"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S</w:t>
            </w:r>
            <w:r w:rsidRPr="00EE5D7A">
              <w:rPr>
                <w:rFonts w:ascii="思源黑体 CN Normal" w:eastAsia="思源黑体 CN Normal" w:hAnsi="思源黑体 CN Normal"/>
                <w:i/>
                <w:color w:val="262626" w:themeColor="text1" w:themeTint="D9"/>
                <w:sz w:val="17"/>
                <w:szCs w:val="17"/>
              </w:rPr>
              <w:t>TK11</w:t>
            </w:r>
          </w:p>
        </w:tc>
        <w:tc>
          <w:tcPr>
            <w:tcW w:w="1822" w:type="dxa"/>
          </w:tcPr>
          <w:p w14:paraId="04510A34"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|io_stran}}</w:t>
            </w:r>
          </w:p>
        </w:tc>
        <w:tc>
          <w:tcPr>
            <w:tcW w:w="6674" w:type="dxa"/>
          </w:tcPr>
          <w:p w14:paraId="34011F2B"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非小细胞肺癌临床研究提示，</w:t>
            </w:r>
            <w:r w:rsidRPr="004F3DEF">
              <w:rPr>
                <w:rFonts w:ascii="思源黑体 CN Normal" w:eastAsia="思源黑体 CN Normal" w:hAnsi="思源黑体 CN Normal" w:hint="eastAsia"/>
                <w:i/>
                <w:iCs/>
                <w:color w:val="262626" w:themeColor="text1" w:themeTint="D9"/>
                <w:sz w:val="17"/>
                <w:szCs w:val="17"/>
              </w:rPr>
              <w:t>STK11</w:t>
            </w:r>
            <w:r w:rsidRPr="004F3DEF">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4F3DEF">
              <w:rPr>
                <w:rFonts w:ascii="思源黑体 CN Normal" w:eastAsia="思源黑体 CN Normal" w:hAnsi="思源黑体 CN Normal"/>
                <w:color w:val="262626" w:themeColor="text1" w:themeTint="D9"/>
                <w:sz w:val="17"/>
                <w:szCs w:val="17"/>
              </w:rPr>
              <w:t>PMID: 29773717</w:t>
            </w:r>
            <w:r w:rsidRPr="004F3DEF">
              <w:rPr>
                <w:rFonts w:ascii="思源黑体 CN Normal" w:eastAsia="思源黑体 CN Normal" w:hAnsi="思源黑体 CN Normal" w:hint="eastAsia"/>
                <w:color w:val="262626" w:themeColor="text1" w:themeTint="D9"/>
                <w:sz w:val="17"/>
                <w:szCs w:val="17"/>
              </w:rPr>
              <w:t>）。但同时有研究提示，</w:t>
            </w:r>
            <w:r w:rsidRPr="004F3DEF">
              <w:rPr>
                <w:rFonts w:ascii="思源黑体 CN Normal" w:eastAsia="思源黑体 CN Normal" w:hAnsi="思源黑体 CN Normal" w:hint="eastAsia"/>
                <w:i/>
                <w:iCs/>
                <w:color w:val="262626" w:themeColor="text1" w:themeTint="D9"/>
                <w:sz w:val="17"/>
                <w:szCs w:val="17"/>
              </w:rPr>
              <w:t>S</w:t>
            </w:r>
            <w:r w:rsidRPr="004F3DEF">
              <w:rPr>
                <w:rFonts w:ascii="思源黑体 CN Normal" w:eastAsia="思源黑体 CN Normal" w:hAnsi="思源黑体 CN Normal"/>
                <w:i/>
                <w:iCs/>
                <w:color w:val="262626" w:themeColor="text1" w:themeTint="D9"/>
                <w:sz w:val="17"/>
                <w:szCs w:val="17"/>
              </w:rPr>
              <w:t>TK11</w:t>
            </w:r>
            <w:r w:rsidRPr="004F3DEF">
              <w:rPr>
                <w:rFonts w:ascii="思源黑体 CN Normal" w:eastAsia="思源黑体 CN Normal" w:hAnsi="思源黑体 CN Normal" w:hint="eastAsia"/>
                <w:color w:val="262626" w:themeColor="text1" w:themeTint="D9"/>
                <w:sz w:val="17"/>
                <w:szCs w:val="17"/>
              </w:rPr>
              <w:t>基因突变更偏向于肿瘤治疗的一种预后指标（</w:t>
            </w:r>
            <w:r w:rsidRPr="004F3DEF">
              <w:rPr>
                <w:rFonts w:ascii="思源黑体 CN Normal" w:eastAsia="思源黑体 CN Normal" w:hAnsi="思源黑体 CN Normal"/>
                <w:color w:val="262626" w:themeColor="text1" w:themeTint="D9"/>
                <w:sz w:val="17"/>
                <w:szCs w:val="17"/>
              </w:rPr>
              <w:t>PMID: 32312757</w:t>
            </w:r>
            <w:r w:rsidRPr="004F3DEF">
              <w:rPr>
                <w:rFonts w:ascii="思源黑体 CN Normal" w:eastAsia="思源黑体 CN Normal" w:hAnsi="思源黑体 CN Normal" w:hint="eastAsia"/>
                <w:color w:val="262626" w:themeColor="text1" w:themeTint="D9"/>
                <w:sz w:val="17"/>
                <w:szCs w:val="17"/>
              </w:rPr>
              <w:t>）。</w:t>
            </w:r>
          </w:p>
        </w:tc>
      </w:tr>
      <w:tr w:rsidR="00C21C8B" w:rsidRPr="004F3DEF" w14:paraId="030A085A" w14:textId="77777777" w:rsidTr="009962DB">
        <w:trPr>
          <w:trHeight w:val="410"/>
        </w:trPr>
        <w:tc>
          <w:tcPr>
            <w:tcW w:w="1852" w:type="dxa"/>
          </w:tcPr>
          <w:p w14:paraId="29F8178A"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IFNGR1</w:t>
            </w:r>
          </w:p>
        </w:tc>
        <w:tc>
          <w:tcPr>
            <w:tcW w:w="1822" w:type="dxa"/>
          </w:tcPr>
          <w:p w14:paraId="2DABC587"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IFNGR1</w:t>
            </w:r>
            <w:r>
              <w:rPr>
                <w:rFonts w:ascii="思源黑体 CN Normal" w:eastAsia="思源黑体 CN Normal" w:hAnsi="思源黑体 CN Normal" w:cs="思源黑体 CN Normal"/>
                <w:color w:val="000000" w:themeColor="text1"/>
                <w:sz w:val="17"/>
                <w:szCs w:val="17"/>
              </w:rPr>
              <w:t>|io_stran}}</w:t>
            </w:r>
          </w:p>
        </w:tc>
        <w:tc>
          <w:tcPr>
            <w:tcW w:w="6674" w:type="dxa"/>
            <w:vMerge w:val="restart"/>
          </w:tcPr>
          <w:p w14:paraId="31C58EF5"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2A1A1D">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2A1A1D">
              <w:rPr>
                <w:rFonts w:ascii="思源黑体 CN Normal" w:eastAsia="思源黑体 CN Normal" w:hAnsi="思源黑体 CN Normal" w:hint="eastAsia"/>
                <w:i/>
                <w:iCs/>
                <w:color w:val="262626" w:themeColor="text1" w:themeTint="D9"/>
                <w:sz w:val="17"/>
                <w:szCs w:val="17"/>
              </w:rPr>
              <w:t>JAK1</w:t>
            </w:r>
            <w:r w:rsidRPr="002A1A1D">
              <w:rPr>
                <w:rFonts w:ascii="思源黑体 CN Normal" w:eastAsia="思源黑体 CN Normal" w:hAnsi="思源黑体 CN Normal" w:hint="eastAsia"/>
                <w:color w:val="262626" w:themeColor="text1" w:themeTint="D9"/>
                <w:sz w:val="17"/>
                <w:szCs w:val="17"/>
              </w:rPr>
              <w:t>、</w:t>
            </w:r>
            <w:r w:rsidRPr="002A1A1D">
              <w:rPr>
                <w:rFonts w:ascii="思源黑体 CN Normal" w:eastAsia="思源黑体 CN Normal" w:hAnsi="思源黑体 CN Normal" w:hint="eastAsia"/>
                <w:i/>
                <w:iCs/>
                <w:color w:val="262626" w:themeColor="text1" w:themeTint="D9"/>
                <w:sz w:val="17"/>
                <w:szCs w:val="17"/>
              </w:rPr>
              <w:t>JAK2</w:t>
            </w:r>
            <w:r w:rsidRPr="002A1A1D">
              <w:rPr>
                <w:rFonts w:ascii="思源黑体 CN Normal" w:eastAsia="思源黑体 CN Normal" w:hAnsi="思源黑体 CN Normal" w:hint="eastAsia"/>
                <w:color w:val="262626" w:themeColor="text1" w:themeTint="D9"/>
                <w:sz w:val="17"/>
                <w:szCs w:val="17"/>
              </w:rPr>
              <w:t>、</w:t>
            </w:r>
            <w:r w:rsidRPr="002A1A1D">
              <w:rPr>
                <w:rFonts w:ascii="思源黑体 CN Normal" w:eastAsia="思源黑体 CN Normal" w:hAnsi="思源黑体 CN Normal" w:hint="eastAsia"/>
                <w:i/>
                <w:iCs/>
                <w:color w:val="262626" w:themeColor="text1" w:themeTint="D9"/>
                <w:sz w:val="17"/>
                <w:szCs w:val="17"/>
              </w:rPr>
              <w:t xml:space="preserve"> IFNGR1</w:t>
            </w:r>
            <w:r w:rsidRPr="002A1A1D">
              <w:rPr>
                <w:rFonts w:ascii="思源黑体 CN Normal" w:eastAsia="思源黑体 CN Normal" w:hAnsi="思源黑体 CN Normal" w:hint="eastAsia"/>
                <w:color w:val="262626" w:themeColor="text1" w:themeTint="D9"/>
                <w:sz w:val="17"/>
                <w:szCs w:val="17"/>
              </w:rPr>
              <w:t>和</w:t>
            </w:r>
            <w:r w:rsidRPr="002A1A1D">
              <w:rPr>
                <w:rFonts w:ascii="思源黑体 CN Normal" w:eastAsia="思源黑体 CN Normal" w:hAnsi="思源黑体 CN Normal" w:hint="eastAsia"/>
                <w:i/>
                <w:iCs/>
                <w:color w:val="262626" w:themeColor="text1" w:themeTint="D9"/>
                <w:sz w:val="17"/>
                <w:szCs w:val="17"/>
              </w:rPr>
              <w:t>I</w:t>
            </w:r>
            <w:r w:rsidRPr="002A1A1D">
              <w:rPr>
                <w:rFonts w:ascii="思源黑体 CN Normal" w:eastAsia="思源黑体 CN Normal" w:hAnsi="思源黑体 CN Normal"/>
                <w:i/>
                <w:iCs/>
                <w:color w:val="262626" w:themeColor="text1" w:themeTint="D9"/>
                <w:sz w:val="17"/>
                <w:szCs w:val="17"/>
              </w:rPr>
              <w:t>RF1</w:t>
            </w:r>
            <w:r w:rsidRPr="002A1A1D">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hint="eastAsia"/>
                <w:color w:val="262626" w:themeColor="text1" w:themeTint="D9"/>
                <w:sz w:val="17"/>
                <w:szCs w:val="17"/>
              </w:rPr>
              <w:t>27667683</w:t>
            </w:r>
            <w:r w:rsidRPr="002A1A1D">
              <w:rPr>
                <w:rFonts w:ascii="思源黑体 CN Normal" w:eastAsia="思源黑体 CN Normal" w:hAnsi="思源黑体 CN Normal"/>
                <w:color w:val="262626" w:themeColor="text1" w:themeTint="D9"/>
                <w:sz w:val="17"/>
                <w:szCs w:val="17"/>
              </w:rPr>
              <w:t xml:space="preserve">, 27903500, </w:t>
            </w:r>
            <w:r w:rsidRPr="002A1A1D">
              <w:rPr>
                <w:rFonts w:ascii="思源黑体 CN Normal" w:eastAsia="思源黑体 CN Normal" w:hAnsi="思源黑体 CN Normal" w:hint="eastAsia"/>
                <w:color w:val="262626" w:themeColor="text1" w:themeTint="D9"/>
                <w:sz w:val="17"/>
                <w:szCs w:val="17"/>
              </w:rPr>
              <w:t>29070816,</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iCs/>
                <w:color w:val="262626" w:themeColor="text1" w:themeTint="D9"/>
                <w:sz w:val="17"/>
                <w:szCs w:val="17"/>
              </w:rPr>
              <w:t>31570880</w:t>
            </w:r>
            <w:r w:rsidRPr="002A1A1D">
              <w:rPr>
                <w:rFonts w:ascii="思源黑体 CN Normal" w:eastAsia="思源黑体 CN Normal" w:hAnsi="思源黑体 CN Normal" w:hint="eastAsia"/>
                <w:color w:val="262626" w:themeColor="text1" w:themeTint="D9"/>
                <w:sz w:val="17"/>
                <w:szCs w:val="17"/>
              </w:rPr>
              <w:t>）。</w:t>
            </w:r>
          </w:p>
        </w:tc>
      </w:tr>
      <w:tr w:rsidR="00C21C8B" w:rsidRPr="004F3DEF" w14:paraId="283C56D5" w14:textId="77777777" w:rsidTr="009962DB">
        <w:trPr>
          <w:trHeight w:val="411"/>
        </w:trPr>
        <w:tc>
          <w:tcPr>
            <w:tcW w:w="1852" w:type="dxa"/>
          </w:tcPr>
          <w:p w14:paraId="04F5287D"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JAK1</w:t>
            </w:r>
          </w:p>
        </w:tc>
        <w:tc>
          <w:tcPr>
            <w:tcW w:w="1822" w:type="dxa"/>
          </w:tcPr>
          <w:p w14:paraId="4C1F02B9"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.JAK1|io_stran}}</w:t>
            </w:r>
          </w:p>
        </w:tc>
        <w:tc>
          <w:tcPr>
            <w:tcW w:w="6674" w:type="dxa"/>
            <w:vMerge/>
          </w:tcPr>
          <w:p w14:paraId="5CB85FB4" w14:textId="77777777" w:rsidR="00C21C8B" w:rsidRPr="004F3DEF" w:rsidRDefault="00C21C8B" w:rsidP="003803C0">
            <w:pPr>
              <w:adjustRightInd w:val="0"/>
              <w:snapToGrid w:val="0"/>
              <w:spacing w:beforeLines="25" w:before="60" w:afterLines="25" w:after="60"/>
              <w:rPr>
                <w:rFonts w:ascii="思源黑体 CN Normal" w:eastAsia="思源黑体 CN Normal" w:hAnsi="思源黑体 CN Normal"/>
                <w:color w:val="262626" w:themeColor="text1" w:themeTint="D9"/>
                <w:sz w:val="17"/>
                <w:szCs w:val="17"/>
              </w:rPr>
            </w:pPr>
          </w:p>
        </w:tc>
      </w:tr>
      <w:tr w:rsidR="00C21C8B" w:rsidRPr="004F3DEF" w14:paraId="622F2CD1" w14:textId="77777777" w:rsidTr="009962DB">
        <w:trPr>
          <w:trHeight w:val="411"/>
        </w:trPr>
        <w:tc>
          <w:tcPr>
            <w:tcW w:w="1852" w:type="dxa"/>
          </w:tcPr>
          <w:p w14:paraId="2DDBE612"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JAK2</w:t>
            </w:r>
          </w:p>
        </w:tc>
        <w:tc>
          <w:tcPr>
            <w:tcW w:w="1822" w:type="dxa"/>
          </w:tcPr>
          <w:p w14:paraId="68161F52"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.JAK2|io_stran}}</w:t>
            </w:r>
          </w:p>
        </w:tc>
        <w:tc>
          <w:tcPr>
            <w:tcW w:w="6674" w:type="dxa"/>
            <w:vMerge/>
          </w:tcPr>
          <w:p w14:paraId="33BC8460" w14:textId="77777777" w:rsidR="00C21C8B" w:rsidRPr="004F3DEF" w:rsidRDefault="00C21C8B" w:rsidP="003803C0">
            <w:pPr>
              <w:adjustRightInd w:val="0"/>
              <w:snapToGrid w:val="0"/>
              <w:spacing w:beforeLines="25" w:before="60" w:afterLines="25" w:after="60"/>
              <w:rPr>
                <w:rFonts w:ascii="思源黑体 CN Normal" w:eastAsia="思源黑体 CN Normal" w:hAnsi="思源黑体 CN Normal"/>
                <w:color w:val="262626" w:themeColor="text1" w:themeTint="D9"/>
                <w:sz w:val="17"/>
                <w:szCs w:val="17"/>
              </w:rPr>
            </w:pPr>
          </w:p>
        </w:tc>
      </w:tr>
      <w:tr w:rsidR="00C21C8B" w:rsidRPr="004F3DEF" w14:paraId="0D71B541" w14:textId="77777777" w:rsidTr="009962DB">
        <w:trPr>
          <w:trHeight w:val="638"/>
        </w:trPr>
        <w:tc>
          <w:tcPr>
            <w:tcW w:w="1852" w:type="dxa"/>
          </w:tcPr>
          <w:p w14:paraId="710ACE93"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APC</w:t>
            </w:r>
          </w:p>
        </w:tc>
        <w:tc>
          <w:tcPr>
            <w:tcW w:w="1822" w:type="dxa"/>
          </w:tcPr>
          <w:p w14:paraId="46A3D0B8"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var.io.result.APC|io_stran</w:t>
            </w:r>
            <w:proofErr w:type="spellEnd"/>
            <w:r>
              <w:rPr>
                <w:rFonts w:ascii="思源黑体 CN Normal" w:eastAsia="思源黑体 CN Normal" w:hAnsi="思源黑体 CN Normal" w:cs="思源黑体 CN Normal"/>
                <w:color w:val="000000" w:themeColor="text1"/>
                <w:sz w:val="17"/>
                <w:szCs w:val="17"/>
              </w:rPr>
              <w:t>}}</w:t>
            </w:r>
          </w:p>
        </w:tc>
        <w:tc>
          <w:tcPr>
            <w:tcW w:w="6674" w:type="dxa"/>
            <w:vMerge w:val="restart"/>
          </w:tcPr>
          <w:p w14:paraId="158AEB4D"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研究发现</w:t>
            </w:r>
            <w:r w:rsidRPr="004F3DEF">
              <w:rPr>
                <w:rFonts w:ascii="思源黑体 CN Normal" w:eastAsia="思源黑体 CN Normal" w:hAnsi="思源黑体 CN Normal"/>
                <w:color w:val="262626" w:themeColor="text1" w:themeTint="D9"/>
                <w:sz w:val="17"/>
                <w:szCs w:val="17"/>
              </w:rPr>
              <w:t>WNT/</w:t>
            </w:r>
            <w:r w:rsidRPr="004F3DEF">
              <w:rPr>
                <w:rFonts w:ascii="思源黑体 CN Normal" w:eastAsia="思源黑体 CN Normal" w:hAnsi="思源黑体 CN Normal" w:hint="eastAsia"/>
                <w:color w:val="262626" w:themeColor="text1" w:themeTint="D9"/>
                <w:sz w:val="17"/>
                <w:szCs w:val="17"/>
              </w:rPr>
              <w:t>β-catenin通路的</w:t>
            </w:r>
            <w:r w:rsidRPr="004F3DEF">
              <w:rPr>
                <w:rFonts w:ascii="思源黑体 CN Normal" w:eastAsia="思源黑体 CN Normal" w:hAnsi="思源黑体 CN Normal" w:hint="eastAsia"/>
                <w:i/>
                <w:iCs/>
                <w:color w:val="262626" w:themeColor="text1" w:themeTint="D9"/>
                <w:sz w:val="17"/>
                <w:szCs w:val="17"/>
              </w:rPr>
              <w:t>APC</w:t>
            </w:r>
            <w:r w:rsidRPr="004F3DEF">
              <w:rPr>
                <w:rFonts w:ascii="思源黑体 CN Normal" w:eastAsia="思源黑体 CN Normal" w:hAnsi="思源黑体 CN Normal" w:hint="eastAsia"/>
                <w:color w:val="262626" w:themeColor="text1" w:themeTint="D9"/>
                <w:sz w:val="17"/>
                <w:szCs w:val="17"/>
              </w:rPr>
              <w:t>和</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C21C8B" w:rsidRPr="004F3DEF" w14:paraId="71DDC4B8" w14:textId="77777777" w:rsidTr="009962DB">
        <w:trPr>
          <w:trHeight w:val="639"/>
        </w:trPr>
        <w:tc>
          <w:tcPr>
            <w:tcW w:w="1852" w:type="dxa"/>
          </w:tcPr>
          <w:p w14:paraId="5E432EA4"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CTNNB1</w:t>
            </w:r>
          </w:p>
        </w:tc>
        <w:tc>
          <w:tcPr>
            <w:tcW w:w="1822" w:type="dxa"/>
          </w:tcPr>
          <w:p w14:paraId="526133FA"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04929">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|io_stran}}</w:t>
            </w:r>
          </w:p>
        </w:tc>
        <w:tc>
          <w:tcPr>
            <w:tcW w:w="6674" w:type="dxa"/>
            <w:vMerge/>
          </w:tcPr>
          <w:p w14:paraId="7613D4F5" w14:textId="77777777" w:rsidR="00C21C8B" w:rsidRPr="004F3DEF" w:rsidRDefault="00C21C8B" w:rsidP="003803C0">
            <w:pPr>
              <w:adjustRightInd w:val="0"/>
              <w:snapToGrid w:val="0"/>
              <w:spacing w:beforeLines="25" w:before="60" w:afterLines="25" w:after="60"/>
              <w:rPr>
                <w:rFonts w:ascii="思源黑体 CN Normal" w:eastAsia="思源黑体 CN Normal" w:hAnsi="思源黑体 CN Normal"/>
                <w:color w:val="262626" w:themeColor="text1" w:themeTint="D9"/>
                <w:sz w:val="17"/>
                <w:szCs w:val="17"/>
              </w:rPr>
            </w:pPr>
          </w:p>
        </w:tc>
      </w:tr>
      <w:tr w:rsidR="00C21C8B" w:rsidRPr="004F3DEF" w14:paraId="17D71139" w14:textId="77777777" w:rsidTr="009962DB">
        <w:trPr>
          <w:trHeight w:val="340"/>
        </w:trPr>
        <w:tc>
          <w:tcPr>
            <w:tcW w:w="1852" w:type="dxa"/>
          </w:tcPr>
          <w:p w14:paraId="11DDC90B"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000000" w:themeColor="text1"/>
                <w:sz w:val="17"/>
                <w:szCs w:val="17"/>
              </w:rPr>
              <w:t>B2M</w:t>
            </w:r>
          </w:p>
        </w:tc>
        <w:tc>
          <w:tcPr>
            <w:tcW w:w="1822" w:type="dxa"/>
          </w:tcPr>
          <w:p w14:paraId="04765A21"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{var.io.result.B2M|io_stran}}</w:t>
            </w:r>
          </w:p>
        </w:tc>
        <w:tc>
          <w:tcPr>
            <w:tcW w:w="6674" w:type="dxa"/>
          </w:tcPr>
          <w:p w14:paraId="4B6C6121"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i/>
                <w:iCs/>
                <w:color w:val="262626" w:themeColor="text1" w:themeTint="D9"/>
                <w:sz w:val="17"/>
                <w:szCs w:val="17"/>
              </w:rPr>
              <w:t>B</w:t>
            </w:r>
            <w:r w:rsidRPr="004F3DEF">
              <w:rPr>
                <w:rFonts w:ascii="思源黑体 CN Normal" w:eastAsia="思源黑体 CN Normal" w:hAnsi="思源黑体 CN Normal"/>
                <w:i/>
                <w:iCs/>
                <w:color w:val="262626" w:themeColor="text1" w:themeTint="D9"/>
                <w:sz w:val="17"/>
                <w:szCs w:val="17"/>
              </w:rPr>
              <w:t>2M</w:t>
            </w:r>
            <w:r w:rsidRPr="004F3DEF">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22833104</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29025772）。</w:t>
            </w:r>
          </w:p>
        </w:tc>
      </w:tr>
      <w:tr w:rsidR="00C21C8B" w:rsidRPr="004F3DEF" w14:paraId="163A161F" w14:textId="77777777" w:rsidTr="009962DB">
        <w:trPr>
          <w:trHeight w:val="340"/>
        </w:trPr>
        <w:tc>
          <w:tcPr>
            <w:tcW w:w="1852" w:type="dxa"/>
          </w:tcPr>
          <w:p w14:paraId="74651E73"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PTEN</w:t>
            </w:r>
          </w:p>
        </w:tc>
        <w:tc>
          <w:tcPr>
            <w:tcW w:w="1822" w:type="dxa"/>
          </w:tcPr>
          <w:p w14:paraId="664E091A"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.PTEN|io_stran</w:t>
            </w:r>
            <w:proofErr w:type="spellEnd"/>
            <w:r>
              <w:rPr>
                <w:rFonts w:ascii="思源黑体 CN Normal" w:eastAsia="思源黑体 CN Normal" w:hAnsi="思源黑体 CN Normal" w:cs="思源黑体 CN Normal"/>
                <w:color w:val="000000" w:themeColor="text1"/>
                <w:sz w:val="17"/>
                <w:szCs w:val="17"/>
              </w:rPr>
              <w:t>}}</w:t>
            </w:r>
          </w:p>
        </w:tc>
        <w:tc>
          <w:tcPr>
            <w:tcW w:w="6674" w:type="dxa"/>
          </w:tcPr>
          <w:p w14:paraId="5AC016DE"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研究提示</w:t>
            </w:r>
            <w:r w:rsidRPr="004F3DEF">
              <w:rPr>
                <w:rFonts w:ascii="思源黑体 CN Normal" w:eastAsia="思源黑体 CN Normal" w:hAnsi="思源黑体 CN Normal" w:hint="eastAsia"/>
                <w:i/>
                <w:iCs/>
                <w:color w:val="262626" w:themeColor="text1" w:themeTint="D9"/>
                <w:sz w:val="17"/>
                <w:szCs w:val="17"/>
              </w:rPr>
              <w:t>PTEN</w:t>
            </w:r>
            <w:r w:rsidRPr="004F3DEF">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4F3DEF">
              <w:rPr>
                <w:rFonts w:ascii="思源黑体 CN Normal" w:eastAsia="思源黑体 CN Normal" w:hAnsi="思源黑体 CN Normal"/>
                <w:color w:val="262626" w:themeColor="text1" w:themeTint="D9"/>
                <w:sz w:val="17"/>
                <w:szCs w:val="17"/>
              </w:rPr>
              <w:t>PMID: 26645196, 29977240</w:t>
            </w:r>
            <w:r w:rsidRPr="004F3DEF">
              <w:rPr>
                <w:rFonts w:ascii="思源黑体 CN Normal" w:eastAsia="思源黑体 CN Normal" w:hAnsi="思源黑体 CN Normal" w:hint="eastAsia"/>
                <w:color w:val="262626" w:themeColor="text1" w:themeTint="D9"/>
                <w:sz w:val="17"/>
                <w:szCs w:val="17"/>
              </w:rPr>
              <w:t>）。</w:t>
            </w:r>
          </w:p>
        </w:tc>
      </w:tr>
      <w:tr w:rsidR="00C21C8B" w:rsidRPr="00972B50" w14:paraId="6B52CAD2" w14:textId="77777777" w:rsidTr="009962DB">
        <w:trPr>
          <w:trHeight w:val="340"/>
        </w:trPr>
        <w:tc>
          <w:tcPr>
            <w:tcW w:w="1852" w:type="dxa"/>
            <w:tcBorders>
              <w:top w:val="dashed" w:sz="4" w:space="0" w:color="BFBFBF"/>
              <w:bottom w:val="single" w:sz="4" w:space="0" w:color="1E7648"/>
            </w:tcBorders>
          </w:tcPr>
          <w:p w14:paraId="6A41D0CE" w14:textId="77777777" w:rsidR="00C21C8B" w:rsidRPr="00A12AD4" w:rsidRDefault="00C21C8B" w:rsidP="003803C0">
            <w:pPr>
              <w:adjustRightInd w:val="0"/>
              <w:snapToGrid w:val="0"/>
              <w:spacing w:line="240" w:lineRule="exact"/>
              <w:jc w:val="center"/>
              <w:rPr>
                <w:rFonts w:ascii="思源黑体 CN Normal" w:eastAsia="思源黑体 CN Normal" w:hAnsi="思源黑体 CN Normal"/>
                <w:i/>
                <w:sz w:val="17"/>
                <w:szCs w:val="17"/>
              </w:rPr>
            </w:pPr>
            <w:r w:rsidRPr="004F3DEF">
              <w:rPr>
                <w:rFonts w:ascii="思源黑体 CN Normal" w:eastAsia="思源黑体 CN Normal" w:hAnsi="思源黑体 CN Normal"/>
                <w:i/>
                <w:sz w:val="17"/>
                <w:szCs w:val="17"/>
              </w:rPr>
              <w:t>CCND1/FGF3/FGF19</w:t>
            </w:r>
          </w:p>
        </w:tc>
        <w:tc>
          <w:tcPr>
            <w:tcW w:w="1822" w:type="dxa"/>
            <w:tcBorders>
              <w:top w:val="dashed" w:sz="4" w:space="0" w:color="BFBFBF"/>
              <w:bottom w:val="single" w:sz="4" w:space="0" w:color="1E7648"/>
            </w:tcBorders>
          </w:tcPr>
          <w:p w14:paraId="79F45961" w14:textId="77777777" w:rsidR="00C21C8B"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w:t>
            </w:r>
            <w:r>
              <w:rPr>
                <w:rFonts w:ascii="思源黑体 CN Normal" w:eastAsia="思源黑体 CN Normal" w:hAnsi="思源黑体 CN Normal" w:cs="思源黑体 CN Normal"/>
                <w:color w:val="000000" w:themeColor="text1"/>
                <w:sz w:val="17"/>
                <w:szCs w:val="17"/>
              </w:rPr>
              <w:lastRenderedPageBreak/>
              <w:t>and var.io.result.FGF19</w:t>
            </w:r>
            <w:r>
              <w:rPr>
                <w:rFonts w:ascii="思源黑体 CN Normal" w:eastAsia="思源黑体 CN Normal" w:hAnsi="思源黑体 CN Normal" w:cs="思源黑体 CN Normal" w:hint="eastAsia"/>
                <w:color w:val="000000" w:themeColor="text1"/>
                <w:sz w:val="17"/>
                <w:szCs w:val="17"/>
              </w:rPr>
              <w:t>%}</w:t>
            </w:r>
          </w:p>
          <w:p w14:paraId="2E15E9AE" w14:textId="77777777" w:rsidR="00C21C8B"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19B29367" w14:textId="77777777" w:rsidR="00C21C8B"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2CD8C10" w14:textId="77777777" w:rsidR="00C21C8B"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283441D"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4" w:type="dxa"/>
            <w:tcBorders>
              <w:top w:val="dashed" w:sz="4" w:space="0" w:color="BFBFBF"/>
              <w:bottom w:val="single" w:sz="4" w:space="0" w:color="1E7648"/>
            </w:tcBorders>
          </w:tcPr>
          <w:p w14:paraId="10D8E195" w14:textId="77777777" w:rsidR="00C21C8B" w:rsidRPr="000C177C"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lastRenderedPageBreak/>
              <w:t>研究提示在免疫检查点抑制剂治疗人群中，</w:t>
            </w:r>
            <w:r w:rsidRPr="004F3DEF">
              <w:rPr>
                <w:rFonts w:ascii="思源黑体 CN Normal" w:eastAsia="思源黑体 CN Normal" w:hAnsi="思源黑体 CN Normal" w:hint="eastAsia"/>
                <w:i/>
                <w:iCs/>
                <w:color w:val="262626" w:themeColor="text1" w:themeTint="D9"/>
                <w:sz w:val="17"/>
                <w:szCs w:val="17"/>
              </w:rPr>
              <w:t>CCND1</w:t>
            </w:r>
            <w:r w:rsidRPr="004F3DEF">
              <w:rPr>
                <w:rFonts w:ascii="思源黑体 CN Normal" w:eastAsia="思源黑体 CN Normal" w:hAnsi="思源黑体 CN Normal" w:hint="eastAsia"/>
                <w:color w:val="262626" w:themeColor="text1" w:themeTint="D9"/>
                <w:sz w:val="17"/>
                <w:szCs w:val="17"/>
              </w:rPr>
              <w:t>基因扩增与更短的生存期、更差的治疗结果相关（</w:t>
            </w:r>
            <w:r w:rsidRPr="004F3DEF">
              <w:rPr>
                <w:rFonts w:ascii="思源黑体 CN Normal" w:eastAsia="思源黑体 CN Normal" w:hAnsi="思源黑体 CN Normal"/>
                <w:color w:val="262626" w:themeColor="text1" w:themeTint="D9"/>
                <w:sz w:val="17"/>
                <w:szCs w:val="17"/>
              </w:rPr>
              <w:t>PMID: 32903763</w:t>
            </w:r>
            <w:r w:rsidRPr="004F3DEF">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i/>
                <w:iCs/>
                <w:sz w:val="17"/>
                <w:szCs w:val="17"/>
              </w:rPr>
              <w:t>CCND1</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FGF3、FGF4和FGF19</w:t>
            </w:r>
            <w:r w:rsidRPr="004F3DEF">
              <w:rPr>
                <w:rFonts w:ascii="思源黑体 CN Normal" w:eastAsia="思源黑体 CN Normal" w:hAnsi="思源黑体 CN Normal" w:hint="eastAsia"/>
                <w:sz w:val="17"/>
                <w:szCs w:val="17"/>
              </w:rPr>
              <w:t>基因位于染色体11q13，易发生共扩增。</w:t>
            </w:r>
          </w:p>
        </w:tc>
      </w:tr>
    </w:tbl>
    <w:p w14:paraId="63E6BB81" w14:textId="77777777" w:rsidR="009962DB" w:rsidRPr="00456123" w:rsidRDefault="009962DB" w:rsidP="009962DB">
      <w:pPr>
        <w:rPr>
          <w:rFonts w:ascii="思源黑体 CN Normal" w:eastAsia="思源黑体 CN Normal" w:hAnsi="思源黑体 CN Normal"/>
          <w:b/>
          <w:bCs/>
          <w:color w:val="000000" w:themeColor="text1"/>
          <w:sz w:val="16"/>
          <w:szCs w:val="16"/>
        </w:rPr>
      </w:pPr>
      <w:r w:rsidRPr="00456123">
        <w:rPr>
          <w:rFonts w:ascii="思源黑体 CN Normal" w:eastAsia="思源黑体 CN Normal" w:hAnsi="思源黑体 CN Normal" w:hint="eastAsia"/>
          <w:b/>
          <w:bCs/>
          <w:color w:val="000000" w:themeColor="text1"/>
          <w:sz w:val="16"/>
          <w:szCs w:val="16"/>
        </w:rPr>
        <w:t>注：</w:t>
      </w:r>
    </w:p>
    <w:p w14:paraId="25B42EDD" w14:textId="77777777" w:rsidR="009962DB" w:rsidRPr="000F0388" w:rsidRDefault="009962DB" w:rsidP="009962DB">
      <w:pPr>
        <w:ind w:firstLineChars="200" w:firstLine="320"/>
        <w:rPr>
          <w:rFonts w:ascii="思源黑体 CN Normal" w:eastAsia="思源黑体 CN Normal" w:hAnsi="思源黑体 CN Normal"/>
          <w:color w:val="000000" w:themeColor="text1"/>
          <w:sz w:val="16"/>
          <w:szCs w:val="16"/>
        </w:rPr>
      </w:pPr>
      <w:r w:rsidRPr="00456123">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456123">
        <w:rPr>
          <w:rFonts w:ascii="思源黑体 CN Normal" w:eastAsia="思源黑体 CN Normal" w:hAnsi="思源黑体 CN Normal" w:hint="eastAsia"/>
          <w:color w:val="000000" w:themeColor="text1"/>
          <w:sz w:val="16"/>
          <w:szCs w:val="16"/>
        </w:rPr>
        <w:t>药物获批状态</w:t>
      </w:r>
      <w:proofErr w:type="gramEnd"/>
      <w:r w:rsidRPr="00456123">
        <w:rPr>
          <w:rFonts w:ascii="思源黑体 CN Normal" w:eastAsia="思源黑体 CN Normal" w:hAnsi="思源黑体 CN Normal" w:hint="eastAsia"/>
          <w:color w:val="000000" w:themeColor="text1"/>
          <w:sz w:val="16"/>
          <w:szCs w:val="16"/>
        </w:rPr>
        <w:t>确定免疫治疗方案。</w:t>
      </w:r>
    </w:p>
    <w:p w14:paraId="1B11EE8A" w14:textId="6242A773"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AF1096A" w14:textId="5121CACC" w:rsidR="00A7576E" w:rsidRDefault="005E772D"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w:t>
      </w:r>
      <w:r w:rsidR="002D13A9">
        <w:rPr>
          <w:rFonts w:ascii="思源黑体 CN Bold" w:eastAsia="思源黑体 CN Bold" w:hAnsi="思源黑体 CN Bold" w:hint="eastAsia"/>
          <w:color w:val="1E7648"/>
          <w:sz w:val="21"/>
          <w:szCs w:val="21"/>
        </w:rPr>
        <w:t>6</w:t>
      </w:r>
      <w:r>
        <w:rPr>
          <w:rFonts w:ascii="思源黑体 CN Bold" w:eastAsia="思源黑体 CN Bold" w:hAnsi="思源黑体 CN Bold" w:hint="eastAsia"/>
          <w:color w:val="1E7648"/>
          <w:sz w:val="21"/>
          <w:szCs w:val="21"/>
        </w:rPr>
        <w:t>化疗药物相关标志物检测结果</w:t>
      </w:r>
    </w:p>
    <w:p w14:paraId="3E13F940" w14:textId="77777777" w:rsidR="002975A3" w:rsidRPr="00AE356A" w:rsidRDefault="002975A3" w:rsidP="002975A3">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1F4DED5C"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21953DD" w14:textId="3D450BC2" w:rsidR="00A7576E" w:rsidRDefault="002D13A9"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1.7临床</w:t>
      </w:r>
      <w:r w:rsidRPr="00D63840">
        <w:rPr>
          <w:rFonts w:ascii="思源黑体 CN Bold" w:eastAsia="思源黑体 CN Bold" w:hAnsi="思源黑体 CN Bold" w:hint="eastAsia"/>
          <w:color w:val="1E7648"/>
          <w:sz w:val="21"/>
          <w:szCs w:val="21"/>
        </w:rPr>
        <w:t>意义不明</w:t>
      </w:r>
      <w:r w:rsidRPr="003236E4">
        <w:rPr>
          <w:rFonts w:ascii="思源黑体 CN Bold" w:eastAsia="思源黑体 CN Bold" w:hAnsi="思源黑体 CN Bold" w:hint="eastAsia"/>
          <w:color w:val="1E7648"/>
          <w:sz w:val="21"/>
          <w:szCs w:val="21"/>
        </w:rPr>
        <w:t>体细胞</w:t>
      </w:r>
      <w:r w:rsidRPr="00D63840">
        <w:rPr>
          <w:rFonts w:ascii="思源黑体 CN Bold" w:eastAsia="思源黑体 CN Bold" w:hAnsi="思源黑体 CN Bold" w:hint="eastAsia"/>
          <w:color w:val="1E7648"/>
          <w:sz w:val="21"/>
          <w:szCs w:val="21"/>
        </w:rPr>
        <w:t>变异</w:t>
      </w:r>
    </w:p>
    <w:p w14:paraId="00F4BB0A"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doc.dyn_1_Overview_VariantSomatic_III}}</w:t>
      </w:r>
    </w:p>
    <w:p w14:paraId="47B82F4C"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A36028E" w14:textId="25CD909B" w:rsidR="002D13A9" w:rsidRPr="002D13A9" w:rsidRDefault="002D13A9" w:rsidP="002D13A9">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2</w:t>
      </w:r>
      <w:r w:rsidR="00B05ACA" w:rsidRPr="00080C2E">
        <w:rPr>
          <w:rFonts w:ascii="思源黑体 CN Bold" w:eastAsia="思源黑体 CN Bold" w:hAnsi="思源黑体 CN Bold" w:hint="eastAsia"/>
          <w:color w:val="1E7648"/>
          <w:sz w:val="28"/>
          <w:szCs w:val="28"/>
        </w:rPr>
        <w:t>检测结果详细解读</w:t>
      </w:r>
    </w:p>
    <w:p w14:paraId="5DC046C1" w14:textId="40F42495" w:rsidR="002D13A9" w:rsidRDefault="006107EB"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2.1具有</w:t>
      </w:r>
      <w:r w:rsidRPr="006107EB">
        <w:rPr>
          <w:rFonts w:ascii="思源黑体 CN Bold" w:eastAsia="思源黑体 CN Bold" w:hAnsi="思源黑体 CN Bold" w:hint="eastAsia"/>
          <w:color w:val="1E7648"/>
          <w:sz w:val="21"/>
          <w:szCs w:val="21"/>
        </w:rPr>
        <w:t>临床意义的体细胞变异详细解读</w:t>
      </w:r>
    </w:p>
    <w:p w14:paraId="4A189A6F"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doc.dyn_2_Detailed_InterpretationSomatic_I_II}}</w:t>
      </w:r>
    </w:p>
    <w:p w14:paraId="2CE960D4"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FAD170F" w14:textId="531EB2D6" w:rsidR="00B05ACA" w:rsidRDefault="00B05ACA"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2.2可能</w:t>
      </w:r>
      <w:r w:rsidRPr="00B05ACA">
        <w:rPr>
          <w:rFonts w:ascii="思源黑体 CN Bold" w:eastAsia="思源黑体 CN Bold" w:hAnsi="思源黑体 CN Bold" w:hint="eastAsia"/>
          <w:color w:val="1E7648"/>
          <w:sz w:val="21"/>
          <w:szCs w:val="21"/>
        </w:rPr>
        <w:t>与肿瘤发生发展相关的体细胞变异详细解读</w:t>
      </w:r>
    </w:p>
    <w:p w14:paraId="0D714BEE"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doc.dyn_2_Detailed_InterpretationSomatic_onconodrug}}</w:t>
      </w:r>
    </w:p>
    <w:p w14:paraId="4E7AB48A"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54DE8B7" w14:textId="3E572966" w:rsidR="00B05ACA" w:rsidRDefault="00B05ACA"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2.3</w:t>
      </w:r>
      <w:r w:rsidRPr="00B05ACA">
        <w:rPr>
          <w:rFonts w:ascii="思源黑体 CN Bold" w:eastAsia="思源黑体 CN Bold" w:hAnsi="思源黑体 CN Bold" w:hint="eastAsia"/>
          <w:color w:val="1E7648"/>
          <w:sz w:val="21"/>
          <w:szCs w:val="21"/>
        </w:rPr>
        <w:t>致病性、疑似致病性胚系变异详细解读</w:t>
      </w:r>
    </w:p>
    <w:p w14:paraId="3824BB13"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doc.dyn_2_Detailed_InterpretationGermline_45}}</w:t>
      </w:r>
    </w:p>
    <w:p w14:paraId="7429AC01"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4701B39" w14:textId="0341B837" w:rsidR="00A7576E" w:rsidRDefault="00B05A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3可能获益的药物</w:t>
      </w:r>
    </w:p>
    <w:p w14:paraId="1C70D8AD" w14:textId="77777777" w:rsidR="002975A3" w:rsidRPr="00E26347" w:rsidRDefault="002975A3" w:rsidP="002975A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303530FA"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lastRenderedPageBreak/>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9D056BF" w14:textId="7FC582F2" w:rsidR="00A7576E" w:rsidRDefault="00B05A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4可能获益的临床试验</w:t>
      </w:r>
    </w:p>
    <w:p w14:paraId="23366A11" w14:textId="77777777" w:rsidR="002975A3" w:rsidRDefault="002975A3" w:rsidP="002975A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A27F328" w14:textId="18CA257D" w:rsidR="00A7576E" w:rsidRPr="002975A3" w:rsidRDefault="002975A3" w:rsidP="002975A3">
      <w:pPr>
        <w:rPr>
          <w:rFonts w:ascii="思源黑体 CN Light" w:eastAsia="思源黑体 CN Light" w:hAnsi="思源黑体 CN Light"/>
          <w:color w:val="595959" w:themeColor="text1" w:themeTint="A6"/>
          <w:sz w:val="13"/>
          <w:szCs w:val="13"/>
        </w:rPr>
        <w:sectPr w:rsidR="00A7576E" w:rsidRPr="002975A3">
          <w:headerReference w:type="default" r:id="rId9"/>
          <w:footerReference w:type="default" r:id="rId10"/>
          <w:footerReference w:type="first" r:id="rId11"/>
          <w:pgSz w:w="11906" w:h="16838"/>
          <w:pgMar w:top="425" w:right="1128" w:bottom="244" w:left="1083" w:header="0" w:footer="374" w:gutter="0"/>
          <w:cols w:space="425"/>
          <w:titlePg/>
          <w:docGrid w:linePitch="312"/>
        </w:sect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09A8099B" w14:textId="6CBA5B0A" w:rsidR="00A7576E" w:rsidRDefault="00B05ACA">
      <w:pPr>
        <w:pStyle w:val="2"/>
        <w:spacing w:before="0" w:after="0"/>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5数据质控</w:t>
      </w:r>
    </w:p>
    <w:tbl>
      <w:tblPr>
        <w:tblStyle w:val="af1"/>
        <w:tblW w:w="10332" w:type="dxa"/>
        <w:tblLayout w:type="fixed"/>
        <w:tblLook w:val="04A0" w:firstRow="1" w:lastRow="0" w:firstColumn="1" w:lastColumn="0" w:noHBand="0" w:noVBand="1"/>
      </w:tblPr>
      <w:tblGrid>
        <w:gridCol w:w="1701"/>
        <w:gridCol w:w="2835"/>
        <w:gridCol w:w="2835"/>
        <w:gridCol w:w="2961"/>
      </w:tblGrid>
      <w:tr w:rsidR="00B05ACA" w14:paraId="6F49FBC9" w14:textId="77777777" w:rsidTr="00B57706">
        <w:trPr>
          <w:trHeight w:val="397"/>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5E1D54D2" w14:textId="77777777" w:rsidR="00B05ACA" w:rsidRPr="00104FF1" w:rsidRDefault="00B05ACA" w:rsidP="00B05471">
            <w:pPr>
              <w:pStyle w:val="af6"/>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4BDFB9" w14:textId="77777777" w:rsidR="00B05ACA" w:rsidRPr="00104FF1" w:rsidRDefault="00B05ACA" w:rsidP="00B05471">
            <w:pPr>
              <w:pStyle w:val="af6"/>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47D2711B" w14:textId="77777777" w:rsidR="00B05ACA" w:rsidRPr="00104FF1" w:rsidRDefault="00B05ACA" w:rsidP="00B05471">
            <w:pPr>
              <w:pStyle w:val="af6"/>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2975A3" w14:paraId="46936345" w14:textId="77777777" w:rsidTr="00B57706">
        <w:trPr>
          <w:trHeight w:val="397"/>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44D4C34"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7115DF"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60E195" w14:textId="0A7628CB"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sidRPr="00285065">
              <w:rPr>
                <w:rFonts w:ascii="思源黑体 CN Normal" w:eastAsia="思源黑体 CN Normal" w:hAnsi="思源黑体 CN Normal" w:cs="思源黑体 CN Light"/>
                <w:kern w:val="0"/>
                <w:sz w:val="17"/>
                <w:szCs w:val="17"/>
              </w:rPr>
              <w:t xml:space="preserve">{%if </w:t>
            </w:r>
            <w:proofErr w:type="spellStart"/>
            <w:r w:rsidRPr="00285065">
              <w:rPr>
                <w:rFonts w:ascii="思源黑体 CN Normal" w:eastAsia="思源黑体 CN Normal" w:hAnsi="思源黑体 CN Normal" w:cs="思源黑体 CN Light"/>
                <w:kern w:val="0"/>
                <w:sz w:val="17"/>
                <w:szCs w:val="17"/>
              </w:rPr>
              <w:t>lib_quality_control</w:t>
            </w:r>
            <w:proofErr w:type="spellEnd"/>
            <w:r w:rsidRPr="00285065">
              <w:rPr>
                <w:rFonts w:ascii="思源黑体 CN Normal" w:eastAsia="思源黑体 CN Normal" w:hAnsi="思源黑体 CN Normal" w:cs="思源黑体 CN Light"/>
                <w:kern w:val="0"/>
                <w:sz w:val="17"/>
                <w:szCs w:val="17"/>
              </w:rPr>
              <w:t xml:space="preserve"> and </w:t>
            </w:r>
            <w:proofErr w:type="spellStart"/>
            <w:r w:rsidRPr="00285065">
              <w:rPr>
                <w:rFonts w:ascii="思源黑体 CN Normal" w:eastAsia="思源黑体 CN Normal" w:hAnsi="思源黑体 CN Normal" w:cs="思源黑体 CN Light"/>
                <w:kern w:val="0"/>
                <w:sz w:val="17"/>
                <w:szCs w:val="17"/>
              </w:rPr>
              <w:t>lib_quality_control.lib_dna_qc</w:t>
            </w:r>
            <w:proofErr w:type="spellEnd"/>
            <w:r w:rsidRPr="00285065">
              <w:rPr>
                <w:rFonts w:ascii="思源黑体 CN Normal" w:eastAsia="思源黑体 CN Normal" w:hAnsi="思源黑体 CN Normal" w:cs="思源黑体 CN Light"/>
                <w:kern w:val="0"/>
                <w:sz w:val="17"/>
                <w:szCs w:val="17"/>
              </w:rPr>
              <w:t xml:space="preserve"> and lib_quality_control.lib_dna_qc.dna_qty</w:t>
            </w:r>
            <w:proofErr w:type="gramStart"/>
            <w:r w:rsidRPr="00285065">
              <w:rPr>
                <w:rFonts w:ascii="思源黑体 CN Normal" w:eastAsia="思源黑体 CN Normal" w:hAnsi="思源黑体 CN Normal" w:cs="思源黑体 CN Light"/>
                <w:kern w:val="0"/>
                <w:sz w:val="17"/>
                <w:szCs w:val="17"/>
              </w:rPr>
              <w:t>%}{</w:t>
            </w:r>
            <w:proofErr w:type="gramEnd"/>
            <w:r w:rsidRPr="00285065">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BAD53E"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p>
        </w:tc>
      </w:tr>
      <w:tr w:rsidR="002975A3" w14:paraId="1E56AD8B" w14:textId="77777777" w:rsidTr="00B57706">
        <w:trPr>
          <w:trHeight w:val="397"/>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F542D4D" w14:textId="77777777" w:rsidR="002975A3" w:rsidRDefault="002975A3" w:rsidP="002975A3">
            <w:pPr>
              <w:pStyle w:val="af6"/>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B5AB7A3"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43F228" w14:textId="2A81A910"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sidRPr="00285065">
              <w:rPr>
                <w:rFonts w:ascii="思源黑体 CN Normal" w:eastAsia="思源黑体 CN Normal" w:hAnsi="思源黑体 CN Normal" w:cs="思源黑体 CN Light"/>
                <w:color w:val="000000" w:themeColor="text1"/>
                <w:kern w:val="0"/>
                <w:sz w:val="17"/>
                <w:szCs w:val="17"/>
              </w:rPr>
              <w:t xml:space="preserve">{%if </w:t>
            </w:r>
            <w:proofErr w:type="spellStart"/>
            <w:r w:rsidRPr="00285065">
              <w:rPr>
                <w:rFonts w:ascii="思源黑体 CN Normal" w:eastAsia="思源黑体 CN Normal" w:hAnsi="思源黑体 CN Normal" w:cs="思源黑体 CN Light"/>
                <w:color w:val="000000" w:themeColor="text1"/>
                <w:kern w:val="0"/>
                <w:sz w:val="17"/>
                <w:szCs w:val="17"/>
              </w:rPr>
              <w:t>lib_quality_control</w:t>
            </w:r>
            <w:proofErr w:type="spellEnd"/>
            <w:r w:rsidRPr="00285065">
              <w:rPr>
                <w:rFonts w:ascii="思源黑体 CN Normal" w:eastAsia="思源黑体 CN Normal" w:hAnsi="思源黑体 CN Normal" w:cs="思源黑体 CN Light"/>
                <w:color w:val="000000" w:themeColor="text1"/>
                <w:kern w:val="0"/>
                <w:sz w:val="17"/>
                <w:szCs w:val="17"/>
              </w:rPr>
              <w:t xml:space="preserve"> and </w:t>
            </w:r>
            <w:proofErr w:type="spellStart"/>
            <w:r w:rsidRPr="00285065">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85065">
              <w:rPr>
                <w:rFonts w:ascii="思源黑体 CN Normal" w:eastAsia="思源黑体 CN Normal" w:hAnsi="思源黑体 CN Normal" w:cs="思源黑体 CN Light"/>
                <w:color w:val="000000" w:themeColor="text1"/>
                <w:kern w:val="0"/>
                <w:sz w:val="17"/>
                <w:szCs w:val="17"/>
              </w:rPr>
              <w:t xml:space="preserve"> and </w:t>
            </w:r>
            <w:proofErr w:type="spellStart"/>
            <w:r w:rsidRPr="00285065">
              <w:rPr>
                <w:rFonts w:ascii="思源黑体 CN Normal" w:eastAsia="思源黑体 CN Normal" w:hAnsi="思源黑体 CN Normal" w:cs="思源黑体 CN Light"/>
                <w:color w:val="000000" w:themeColor="text1"/>
                <w:kern w:val="0"/>
                <w:sz w:val="17"/>
                <w:szCs w:val="17"/>
              </w:rPr>
              <w:t>lib_quality_control.lib_dna_</w:t>
            </w:r>
            <w:proofErr w:type="gramStart"/>
            <w:r w:rsidRPr="00285065">
              <w:rPr>
                <w:rFonts w:ascii="思源黑体 CN Normal" w:eastAsia="思源黑体 CN Normal" w:hAnsi="思源黑体 CN Normal" w:cs="思源黑体 CN Light"/>
                <w:color w:val="000000" w:themeColor="text1"/>
                <w:kern w:val="0"/>
                <w:sz w:val="17"/>
                <w:szCs w:val="17"/>
              </w:rPr>
              <w:t>qc.library</w:t>
            </w:r>
            <w:proofErr w:type="gramEnd"/>
            <w:r w:rsidRPr="00285065">
              <w:rPr>
                <w:rFonts w:ascii="思源黑体 CN Normal" w:eastAsia="思源黑体 CN Normal" w:hAnsi="思源黑体 CN Normal" w:cs="思源黑体 CN Light"/>
                <w:color w:val="000000" w:themeColor="text1"/>
                <w:kern w:val="0"/>
                <w:sz w:val="17"/>
                <w:szCs w:val="17"/>
              </w:rPr>
              <w:t>_qty</w:t>
            </w:r>
            <w:proofErr w:type="spellEnd"/>
            <w:r w:rsidRPr="00285065">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3ADD1CE" w14:textId="77777777" w:rsidR="002975A3" w:rsidRPr="007A4F35" w:rsidRDefault="002975A3" w:rsidP="002975A3">
            <w:pPr>
              <w:pStyle w:val="af6"/>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2975A3" w14:paraId="2C52A720" w14:textId="77777777" w:rsidTr="00B57706">
        <w:trPr>
          <w:trHeight w:val="397"/>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E4C81F0"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21C939"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31856C" w14:textId="313A12D0" w:rsidR="002975A3" w:rsidRDefault="002975A3" w:rsidP="002975A3">
            <w:pPr>
              <w:pStyle w:val="af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D8416C"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2975A3" w14:paraId="2FA09B0C" w14:textId="77777777" w:rsidTr="00B57706">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79E236C3" w14:textId="77777777" w:rsidR="002975A3" w:rsidRDefault="002975A3" w:rsidP="002975A3">
            <w:pPr>
              <w:pStyle w:val="af6"/>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5BC342"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5EB4E3" w14:textId="77470DC0" w:rsidR="002975A3" w:rsidRDefault="002975A3" w:rsidP="002975A3">
            <w:pPr>
              <w:pStyle w:val="af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4E3053"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2975A3" w14:paraId="1C879EFA" w14:textId="77777777" w:rsidTr="00B57706">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3F68EC5C" w14:textId="77777777" w:rsidR="002975A3" w:rsidRDefault="002975A3" w:rsidP="002975A3">
            <w:pPr>
              <w:pStyle w:val="af6"/>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4051F6"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9525EE" w14:textId="7968DAB2" w:rsidR="002975A3" w:rsidRDefault="002975A3" w:rsidP="002975A3">
            <w:pPr>
              <w:pStyle w:val="af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DCF3F4"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2975A3" w14:paraId="6F4109FB" w14:textId="77777777" w:rsidTr="00B57706">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19EA8D4D" w14:textId="77777777" w:rsidR="002975A3" w:rsidRDefault="002975A3" w:rsidP="002975A3">
            <w:pPr>
              <w:pStyle w:val="af6"/>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3B8A74"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3B68EB" w14:textId="3B84DD81" w:rsidR="002975A3" w:rsidRDefault="002975A3" w:rsidP="002975A3">
            <w:pPr>
              <w:pStyle w:val="af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334E4FA"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2975A3" w14:paraId="5FD8973F" w14:textId="77777777" w:rsidTr="00B57706">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2D28E71C" w14:textId="77777777" w:rsidR="002975A3" w:rsidRDefault="002975A3" w:rsidP="002975A3">
            <w:pPr>
              <w:pStyle w:val="af6"/>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36D9A4"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483274" w14:textId="3ADD1768" w:rsidR="002975A3" w:rsidRDefault="002975A3" w:rsidP="002975A3">
            <w:pPr>
              <w:pStyle w:val="af6"/>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0C49018"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3000</w:t>
            </w:r>
          </w:p>
        </w:tc>
      </w:tr>
      <w:tr w:rsidR="002975A3" w14:paraId="5D380778" w14:textId="77777777" w:rsidTr="00B57706">
        <w:trPr>
          <w:trHeight w:val="397"/>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32F4460" w14:textId="77777777" w:rsidR="002975A3" w:rsidRDefault="002975A3" w:rsidP="002975A3">
            <w:pPr>
              <w:pStyle w:val="af6"/>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5ECD5A" w14:textId="77777777" w:rsidR="002975A3" w:rsidRDefault="002975A3" w:rsidP="002975A3">
            <w:pPr>
              <w:pStyle w:val="af6"/>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F8AB32" w14:textId="4898FB05" w:rsidR="002975A3" w:rsidRDefault="002975A3" w:rsidP="002975A3">
            <w:pPr>
              <w:pStyle w:val="af6"/>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0CC6B2B"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1000</w:t>
            </w:r>
          </w:p>
        </w:tc>
      </w:tr>
    </w:tbl>
    <w:p w14:paraId="013357A2" w14:textId="77777777" w:rsidR="00B05ACA" w:rsidRPr="00B05ACA" w:rsidRDefault="00B05ACA" w:rsidP="00B05ACA"/>
    <w:p w14:paraId="4F914071" w14:textId="77777777" w:rsidR="00B05ACA" w:rsidRPr="006904C8" w:rsidRDefault="00B05ACA" w:rsidP="00B05ACA">
      <w:pPr>
        <w:adjustRightInd w:val="0"/>
        <w:snapToGrid w:val="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注：</w:t>
      </w:r>
    </w:p>
    <w:p w14:paraId="12620DC3" w14:textId="77777777" w:rsidR="00B05ACA" w:rsidRPr="006904C8" w:rsidRDefault="00B05ACA" w:rsidP="00B05ACA">
      <w:pPr>
        <w:pStyle w:val="af6"/>
        <w:numPr>
          <w:ilvl w:val="0"/>
          <w:numId w:val="5"/>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color w:val="000000" w:themeColor="text1"/>
          <w:sz w:val="16"/>
          <w:szCs w:val="16"/>
        </w:rPr>
        <w:t xml:space="preserve">Q30: </w:t>
      </w:r>
      <w:r w:rsidRPr="006904C8">
        <w:rPr>
          <w:rFonts w:ascii="思源黑体 CN Normal" w:eastAsia="思源黑体 CN Normal" w:hAnsi="思源黑体 CN Normal" w:hint="eastAsia"/>
          <w:color w:val="000000" w:themeColor="text1"/>
          <w:sz w:val="16"/>
          <w:szCs w:val="16"/>
        </w:rPr>
        <w:t>测序的准确率高于</w:t>
      </w:r>
      <w:r w:rsidRPr="006904C8">
        <w:rPr>
          <w:rFonts w:ascii="思源黑体 CN Normal" w:eastAsia="思源黑体 CN Normal" w:hAnsi="思源黑体 CN Normal"/>
          <w:color w:val="000000" w:themeColor="text1"/>
          <w:sz w:val="16"/>
          <w:szCs w:val="16"/>
        </w:rPr>
        <w:t>99.9%的碱基的比例</w:t>
      </w:r>
      <w:r w:rsidRPr="006904C8">
        <w:rPr>
          <w:rFonts w:ascii="思源黑体 CN Normal" w:eastAsia="思源黑体 CN Normal" w:hAnsi="思源黑体 CN Normal" w:hint="eastAsia"/>
          <w:color w:val="000000" w:themeColor="text1"/>
          <w:sz w:val="16"/>
          <w:szCs w:val="16"/>
        </w:rPr>
        <w:t>；</w:t>
      </w:r>
    </w:p>
    <w:p w14:paraId="56B6BC18" w14:textId="77777777" w:rsidR="00B05ACA" w:rsidRPr="006904C8" w:rsidRDefault="00B05ACA" w:rsidP="00B05ACA">
      <w:pPr>
        <w:pStyle w:val="af6"/>
        <w:numPr>
          <w:ilvl w:val="0"/>
          <w:numId w:val="5"/>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覆盖度</w:t>
      </w:r>
      <w:r w:rsidRPr="006904C8">
        <w:rPr>
          <w:rFonts w:ascii="思源黑体 CN Normal" w:eastAsia="思源黑体 CN Normal" w:hAnsi="思源黑体 CN Normal"/>
          <w:color w:val="000000" w:themeColor="text1"/>
          <w:sz w:val="16"/>
          <w:szCs w:val="16"/>
        </w:rPr>
        <w:t xml:space="preserve">: </w:t>
      </w:r>
      <w:r w:rsidRPr="006904C8">
        <w:rPr>
          <w:rFonts w:ascii="思源黑体 CN Normal" w:eastAsia="思源黑体 CN Normal" w:hAnsi="思源黑体 CN Normal" w:hint="eastAsia"/>
          <w:color w:val="000000" w:themeColor="text1"/>
          <w:sz w:val="16"/>
          <w:szCs w:val="16"/>
        </w:rPr>
        <w:t>检测到的区域</w:t>
      </w:r>
      <w:proofErr w:type="gramStart"/>
      <w:r w:rsidRPr="006904C8">
        <w:rPr>
          <w:rFonts w:ascii="思源黑体 CN Normal" w:eastAsia="思源黑体 CN Normal" w:hAnsi="思源黑体 CN Normal" w:hint="eastAsia"/>
          <w:color w:val="000000" w:themeColor="text1"/>
          <w:sz w:val="16"/>
          <w:szCs w:val="16"/>
        </w:rPr>
        <w:t>占目标</w:t>
      </w:r>
      <w:proofErr w:type="gramEnd"/>
      <w:r w:rsidRPr="006904C8">
        <w:rPr>
          <w:rFonts w:ascii="思源黑体 CN Normal" w:eastAsia="思源黑体 CN Normal" w:hAnsi="思源黑体 CN Normal" w:hint="eastAsia"/>
          <w:color w:val="000000" w:themeColor="text1"/>
          <w:sz w:val="16"/>
          <w:szCs w:val="16"/>
        </w:rPr>
        <w:t>区域的比例；</w:t>
      </w:r>
    </w:p>
    <w:p w14:paraId="3B5ABEC8" w14:textId="77777777" w:rsidR="00B05ACA" w:rsidRPr="006904C8" w:rsidRDefault="00B05ACA" w:rsidP="00B05ACA">
      <w:pPr>
        <w:pStyle w:val="af6"/>
        <w:numPr>
          <w:ilvl w:val="0"/>
          <w:numId w:val="5"/>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均</w:t>
      </w:r>
      <w:proofErr w:type="gramStart"/>
      <w:r w:rsidRPr="006904C8">
        <w:rPr>
          <w:rFonts w:ascii="思源黑体 CN Normal" w:eastAsia="思源黑体 CN Normal" w:hAnsi="思源黑体 CN Normal" w:hint="eastAsia"/>
          <w:color w:val="000000" w:themeColor="text1"/>
          <w:sz w:val="16"/>
          <w:szCs w:val="16"/>
        </w:rPr>
        <w:t>一</w:t>
      </w:r>
      <w:proofErr w:type="gramEnd"/>
      <w:r w:rsidRPr="006904C8">
        <w:rPr>
          <w:rFonts w:ascii="思源黑体 CN Normal" w:eastAsia="思源黑体 CN Normal" w:hAnsi="思源黑体 CN Normal" w:hint="eastAsia"/>
          <w:color w:val="000000" w:themeColor="text1"/>
          <w:sz w:val="16"/>
          <w:szCs w:val="16"/>
        </w:rPr>
        <w:t>性：</w:t>
      </w:r>
      <w:r w:rsidRPr="001F5FFE">
        <w:rPr>
          <w:rFonts w:ascii="思源黑体 CN Normal" w:eastAsia="思源黑体 CN Normal" w:hAnsi="思源黑体 CN Normal" w:hint="eastAsia"/>
          <w:color w:val="000000" w:themeColor="text1"/>
          <w:sz w:val="16"/>
          <w:szCs w:val="16"/>
        </w:rPr>
        <w:t>整体目标区域中，测序深度超过平均深度*20%的区域的占比</w:t>
      </w:r>
      <w:r w:rsidRPr="006904C8">
        <w:rPr>
          <w:rFonts w:ascii="思源黑体 CN Normal" w:eastAsia="思源黑体 CN Normal" w:hAnsi="思源黑体 CN Normal" w:hint="eastAsia"/>
          <w:color w:val="000000" w:themeColor="text1"/>
          <w:sz w:val="16"/>
          <w:szCs w:val="16"/>
        </w:rPr>
        <w:t>；</w:t>
      </w:r>
    </w:p>
    <w:p w14:paraId="2355E53C" w14:textId="77777777" w:rsidR="00B05ACA" w:rsidRPr="006904C8" w:rsidRDefault="00B05ACA" w:rsidP="00B05ACA">
      <w:pPr>
        <w:pStyle w:val="af6"/>
        <w:numPr>
          <w:ilvl w:val="0"/>
          <w:numId w:val="5"/>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平均有效深度</w:t>
      </w:r>
      <w:r w:rsidRPr="006904C8">
        <w:rPr>
          <w:rFonts w:ascii="思源黑体 CN Normal" w:eastAsia="思源黑体 CN Normal" w:hAnsi="思源黑体 CN Normal"/>
          <w:color w:val="000000" w:themeColor="text1"/>
          <w:sz w:val="16"/>
          <w:szCs w:val="16"/>
        </w:rPr>
        <w:t xml:space="preserve">: </w:t>
      </w:r>
      <w:r w:rsidRPr="006904C8">
        <w:rPr>
          <w:rFonts w:ascii="思源黑体 CN Normal" w:eastAsia="思源黑体 CN Normal" w:hAnsi="思源黑体 CN Normal" w:hint="eastAsia"/>
          <w:color w:val="000000" w:themeColor="text1"/>
          <w:sz w:val="16"/>
          <w:szCs w:val="16"/>
        </w:rPr>
        <w:t>目标区域每个碱基被覆盖到的次数的平均值，去除</w:t>
      </w:r>
      <w:r w:rsidRPr="006904C8">
        <w:rPr>
          <w:rFonts w:ascii="思源黑体 CN Normal" w:eastAsia="思源黑体 CN Normal" w:hAnsi="思源黑体 CN Normal"/>
          <w:color w:val="000000" w:themeColor="text1"/>
          <w:sz w:val="16"/>
          <w:szCs w:val="16"/>
        </w:rPr>
        <w:t>PCR</w:t>
      </w:r>
      <w:r w:rsidRPr="006904C8">
        <w:rPr>
          <w:rFonts w:ascii="思源黑体 CN Normal" w:eastAsia="思源黑体 CN Normal" w:hAnsi="思源黑体 CN Normal" w:hint="eastAsia"/>
          <w:color w:val="000000" w:themeColor="text1"/>
          <w:sz w:val="16"/>
          <w:szCs w:val="16"/>
        </w:rPr>
        <w:t>重复后测到的读数；</w:t>
      </w:r>
    </w:p>
    <w:p w14:paraId="3F0051B1" w14:textId="528DF668" w:rsidR="00A7576E" w:rsidRPr="00B57706" w:rsidRDefault="00B05ACA" w:rsidP="00B57706">
      <w:pPr>
        <w:pStyle w:val="af6"/>
        <w:numPr>
          <w:ilvl w:val="0"/>
          <w:numId w:val="5"/>
        </w:numPr>
        <w:adjustRightInd w:val="0"/>
        <w:snapToGrid w:val="0"/>
        <w:ind w:firstLineChars="0"/>
        <w:rPr>
          <w:rFonts w:ascii="思源黑体 CN Normal" w:eastAsia="思源黑体 CN Normal" w:hAnsi="思源黑体 CN Normal"/>
          <w:color w:val="000000" w:themeColor="text1"/>
          <w:sz w:val="16"/>
          <w:szCs w:val="16"/>
        </w:rPr>
      </w:pPr>
      <w:r w:rsidRPr="005154C7">
        <w:rPr>
          <w:rFonts w:ascii="思源黑体 CN Normal" w:eastAsia="思源黑体 CN Normal" w:hAnsi="思源黑体 CN Normal" w:hint="eastAsia"/>
          <w:color w:val="000000" w:themeColor="text1"/>
          <w:sz w:val="16"/>
          <w:szCs w:val="16"/>
        </w:rPr>
        <w:t>如果 “质控数值”超出“参考值”，可能会影响检测结果的准确性</w:t>
      </w:r>
      <w:r w:rsidRPr="006904C8">
        <w:rPr>
          <w:rFonts w:ascii="思源黑体 CN Normal" w:eastAsia="思源黑体 CN Normal" w:hAnsi="思源黑体 CN Normal" w:hint="eastAsia"/>
          <w:color w:val="000000" w:themeColor="text1"/>
          <w:sz w:val="16"/>
          <w:szCs w:val="16"/>
        </w:rPr>
        <w:t>。</w:t>
      </w:r>
      <w:r w:rsidR="005E772D" w:rsidRPr="00B57706">
        <w:rPr>
          <w:rFonts w:ascii="Times New Roman" w:eastAsia="宋体" w:hAnsi="Times New Roman" w:cs="Times New Roman"/>
          <w:sz w:val="24"/>
          <w:szCs w:val="24"/>
        </w:rPr>
        <w:br w:type="page"/>
      </w:r>
    </w:p>
    <w:p w14:paraId="0A4ABBD6" w14:textId="6DC5E52E" w:rsidR="00A7576E" w:rsidRDefault="00B05A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6产品声明</w:t>
      </w:r>
    </w:p>
    <w:p w14:paraId="373289F3" w14:textId="77777777" w:rsidR="002975A3" w:rsidRPr="00583E1C" w:rsidRDefault="002975A3" w:rsidP="002975A3">
      <w:pPr>
        <w:rPr>
          <w:rFonts w:ascii="思源黑体 CN Bold" w:eastAsia="思源黑体 CN Bold" w:hAnsi="思源黑体 CN Bold" w:cstheme="majorBidi"/>
          <w:b/>
          <w:bCs/>
          <w:color w:val="1E7648"/>
          <w:sz w:val="24"/>
          <w:szCs w:val="24"/>
        </w:rPr>
      </w:pPr>
      <w:bookmarkStart w:id="1" w:name="_Hlk100219152"/>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28E2FF74"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F3F1FF0" w14:textId="0CF87FF1" w:rsidR="00A7576E" w:rsidRDefault="00B05ACA">
      <w:pPr>
        <w:pStyle w:val="2"/>
        <w:spacing w:before="0" w:after="0" w:line="240" w:lineRule="auto"/>
        <w:rPr>
          <w:rFonts w:ascii="思源黑体 CN Bold" w:eastAsia="思源黑体 CN Bold" w:hAnsi="思源黑体 CN Bold"/>
          <w:color w:val="1E7648"/>
          <w:sz w:val="28"/>
          <w:szCs w:val="28"/>
        </w:rPr>
      </w:pPr>
      <w:bookmarkStart w:id="2" w:name="_Hlk111055885"/>
      <w:r>
        <w:rPr>
          <w:rFonts w:ascii="思源黑体 CN Bold" w:eastAsia="思源黑体 CN Bold" w:hAnsi="思源黑体 CN Bold" w:hint="eastAsia"/>
          <w:color w:val="1E7648"/>
          <w:sz w:val="28"/>
          <w:szCs w:val="28"/>
        </w:rPr>
        <w:t>7参考文献</w:t>
      </w:r>
    </w:p>
    <w:p w14:paraId="23B9165A" w14:textId="77777777" w:rsidR="00A7576E" w:rsidRDefault="00A7576E">
      <w:pPr>
        <w:rPr>
          <w:rFonts w:ascii="思源黑体 CN Normal" w:eastAsia="思源黑体 CN Normal" w:hAnsi="思源黑体 CN Normal"/>
          <w:sz w:val="16"/>
          <w:szCs w:val="16"/>
        </w:rPr>
      </w:pPr>
    </w:p>
    <w:p w14:paraId="04A371A0" w14:textId="77777777" w:rsidR="002975A3" w:rsidRPr="00167894" w:rsidRDefault="002975A3" w:rsidP="002975A3">
      <w:pPr>
        <w:pStyle w:val="af6"/>
        <w:numPr>
          <w:ilvl w:val="0"/>
          <w:numId w:val="7"/>
        </w:numPr>
        <w:ind w:firstLineChars="0"/>
        <w:rPr>
          <w:rFonts w:ascii="Arial" w:eastAsia="思源黑体 CN Normal" w:hAnsi="Arial" w:cs="Arial"/>
          <w:sz w:val="16"/>
          <w:szCs w:val="16"/>
        </w:rPr>
      </w:pPr>
      <w:r w:rsidRPr="00167894">
        <w:rPr>
          <w:rFonts w:ascii="Arial" w:eastAsia="思源黑体 CN Normal" w:hAnsi="Arial" w:cs="Arial" w:hint="eastAsia"/>
          <w:sz w:val="16"/>
          <w:szCs w:val="16"/>
        </w:rPr>
        <w:t>美国国家综合癌症网络（</w:t>
      </w:r>
      <w:r w:rsidRPr="00167894">
        <w:rPr>
          <w:rFonts w:ascii="Arial" w:eastAsia="思源黑体 CN Normal" w:hAnsi="Arial" w:cs="Arial" w:hint="eastAsia"/>
          <w:sz w:val="16"/>
          <w:szCs w:val="16"/>
        </w:rPr>
        <w:t>NCCN</w:t>
      </w:r>
      <w:r w:rsidRPr="00167894">
        <w:rPr>
          <w:rFonts w:ascii="Arial" w:eastAsia="思源黑体 CN Normal" w:hAnsi="Arial" w:cs="Arial" w:hint="eastAsia"/>
          <w:sz w:val="16"/>
          <w:szCs w:val="16"/>
        </w:rPr>
        <w:t>）</w:t>
      </w:r>
      <w:r w:rsidRPr="00167894">
        <w:rPr>
          <w:rFonts w:ascii="Arial" w:eastAsia="思源黑体 CN Normal" w:hAnsi="Arial" w:cs="Arial" w:hint="eastAsia"/>
          <w:sz w:val="16"/>
          <w:szCs w:val="16"/>
        </w:rPr>
        <w:t xml:space="preserve"> </w:t>
      </w:r>
      <w:r w:rsidRPr="00167894">
        <w:rPr>
          <w:rFonts w:ascii="Arial" w:eastAsia="思源黑体 CN Normal" w:hAnsi="Arial" w:cs="Arial" w:hint="eastAsia"/>
          <w:sz w:val="16"/>
          <w:szCs w:val="16"/>
        </w:rPr>
        <w:t>肿瘤临床实践指南</w:t>
      </w:r>
    </w:p>
    <w:p w14:paraId="0D4AB715" w14:textId="77777777" w:rsidR="002975A3" w:rsidRPr="00B456B6" w:rsidRDefault="002975A3" w:rsidP="002975A3">
      <w:pPr>
        <w:pStyle w:val="af6"/>
        <w:numPr>
          <w:ilvl w:val="0"/>
          <w:numId w:val="7"/>
        </w:numPr>
        <w:ind w:firstLineChars="0"/>
        <w:rPr>
          <w:rFonts w:ascii="Arial" w:eastAsia="思源黑体 CN Normal" w:hAnsi="Arial" w:cs="Arial"/>
          <w:sz w:val="16"/>
          <w:szCs w:val="16"/>
        </w:rPr>
      </w:pPr>
      <w:r w:rsidRPr="00B456B6">
        <w:rPr>
          <w:rFonts w:ascii="Arial" w:eastAsia="思源黑体 CN Normal" w:hAnsi="Arial" w:cs="Arial"/>
          <w:sz w:val="16"/>
          <w:szCs w:val="16"/>
        </w:rPr>
        <w:t>{%p for a in (</w:t>
      </w:r>
      <w:proofErr w:type="spellStart"/>
      <w:proofErr w:type="gramStart"/>
      <w:r w:rsidRPr="00B456B6">
        <w:rPr>
          <w:rFonts w:ascii="Arial" w:eastAsia="思源黑体 CN Normal" w:hAnsi="Arial" w:cs="Arial"/>
          <w:sz w:val="16"/>
          <w:szCs w:val="16"/>
        </w:rPr>
        <w:t>refer.fixed</w:t>
      </w:r>
      <w:proofErr w:type="spellEnd"/>
      <w:proofErr w:type="gramEnd"/>
      <w:r w:rsidRPr="00B456B6">
        <w:rPr>
          <w:rFonts w:ascii="Arial" w:eastAsia="思源黑体 CN Normal" w:hAnsi="Arial" w:cs="Arial"/>
          <w:sz w:val="16"/>
          <w:szCs w:val="16"/>
        </w:rPr>
        <w:t xml:space="preserve"> + refer.dynamic.s_var12 + </w:t>
      </w:r>
      <w:proofErr w:type="spellStart"/>
      <w:r w:rsidRPr="00B456B6">
        <w:rPr>
          <w:rFonts w:ascii="Arial" w:eastAsia="思源黑体 CN Normal" w:hAnsi="Arial" w:cs="Arial"/>
          <w:sz w:val="16"/>
          <w:szCs w:val="16"/>
        </w:rPr>
        <w:t>refer.dynamic.s_var_onco_nodrug</w:t>
      </w:r>
      <w:proofErr w:type="spellEnd"/>
      <w:r w:rsidRPr="00B456B6">
        <w:rPr>
          <w:rFonts w:ascii="Arial" w:eastAsia="思源黑体 CN Normal" w:hAnsi="Arial" w:cs="Arial"/>
          <w:sz w:val="16"/>
          <w:szCs w:val="16"/>
        </w:rPr>
        <w:t xml:space="preserve"> + refer.dynamic.g_var45 + </w:t>
      </w:r>
      <w:proofErr w:type="spellStart"/>
      <w:r w:rsidRPr="00B456B6">
        <w:rPr>
          <w:rFonts w:ascii="Arial" w:eastAsia="思源黑体 CN Normal" w:hAnsi="Arial" w:cs="Arial"/>
          <w:sz w:val="16"/>
          <w:szCs w:val="16"/>
        </w:rPr>
        <w:t>refer.dynamic.knb</w:t>
      </w:r>
      <w:proofErr w:type="spellEnd"/>
      <w:r w:rsidRPr="00B456B6">
        <w:rPr>
          <w:rFonts w:ascii="Arial" w:eastAsia="思源黑体 CN Normal" w:hAnsi="Arial" w:cs="Arial"/>
          <w:sz w:val="16"/>
          <w:szCs w:val="16"/>
        </w:rPr>
        <w:t>)|unique%}</w:t>
      </w:r>
    </w:p>
    <w:p w14:paraId="065E5DB3" w14:textId="77777777" w:rsidR="002975A3" w:rsidRPr="00B456B6" w:rsidRDefault="002975A3" w:rsidP="002975A3">
      <w:pPr>
        <w:pStyle w:val="af6"/>
        <w:numPr>
          <w:ilvl w:val="0"/>
          <w:numId w:val="7"/>
        </w:numPr>
        <w:ind w:firstLineChars="0"/>
        <w:rPr>
          <w:rFonts w:ascii="Arial" w:eastAsia="思源黑体 CN Normal" w:hAnsi="Arial" w:cs="Arial"/>
          <w:sz w:val="16"/>
          <w:szCs w:val="16"/>
        </w:rPr>
      </w:pPr>
      <w:r w:rsidRPr="00B456B6">
        <w:rPr>
          <w:rFonts w:ascii="Arial" w:eastAsia="思源黑体 CN Normal" w:hAnsi="Arial" w:cs="Arial"/>
          <w:sz w:val="16"/>
          <w:szCs w:val="16"/>
        </w:rPr>
        <w:t>{{a}}</w:t>
      </w:r>
    </w:p>
    <w:p w14:paraId="6D3D50ED" w14:textId="77777777" w:rsidR="002975A3" w:rsidRPr="00B456B6" w:rsidRDefault="002975A3" w:rsidP="002975A3">
      <w:pPr>
        <w:pStyle w:val="af6"/>
        <w:numPr>
          <w:ilvl w:val="0"/>
          <w:numId w:val="7"/>
        </w:numPr>
        <w:ind w:firstLineChars="0"/>
        <w:rPr>
          <w:rFonts w:ascii="Arial" w:eastAsia="思源黑体 CN Normal" w:hAnsi="Arial" w:cs="Arial"/>
          <w:sz w:val="16"/>
          <w:szCs w:val="16"/>
        </w:rPr>
      </w:pPr>
      <w:r w:rsidRPr="00B456B6">
        <w:rPr>
          <w:rFonts w:ascii="Arial" w:eastAsia="思源黑体 CN Normal" w:hAnsi="Arial" w:cs="Arial"/>
          <w:sz w:val="16"/>
          <w:szCs w:val="16"/>
        </w:rPr>
        <w:t xml:space="preserve">{%p </w:t>
      </w:r>
      <w:proofErr w:type="spellStart"/>
      <w:r w:rsidRPr="00B456B6">
        <w:rPr>
          <w:rFonts w:ascii="Arial" w:eastAsia="思源黑体 CN Normal" w:hAnsi="Arial" w:cs="Arial"/>
          <w:sz w:val="16"/>
          <w:szCs w:val="16"/>
        </w:rPr>
        <w:t>endfor</w:t>
      </w:r>
      <w:proofErr w:type="spellEnd"/>
      <w:r w:rsidRPr="00B456B6">
        <w:rPr>
          <w:rFonts w:ascii="Arial" w:eastAsia="思源黑体 CN Normal" w:hAnsi="Arial" w:cs="Arial"/>
          <w:sz w:val="16"/>
          <w:szCs w:val="16"/>
        </w:rPr>
        <w:t>%}</w:t>
      </w:r>
    </w:p>
    <w:p w14:paraId="5557860D" w14:textId="77777777" w:rsidR="00A7576E" w:rsidRDefault="005E772D">
      <w:pPr>
        <w:rPr>
          <w:rFonts w:ascii="思源黑体 CN Light" w:eastAsia="思源黑体 CN Light" w:hAnsi="思源黑体 CN Light"/>
          <w:color w:val="595959" w:themeColor="text1" w:themeTint="A6"/>
          <w:sz w:val="13"/>
          <w:szCs w:val="13"/>
        </w:rPr>
      </w:pPr>
      <w:r>
        <w:br w:type="page"/>
      </w:r>
    </w:p>
    <w:p w14:paraId="19BE74A5" w14:textId="75B284A9" w:rsidR="00A7576E" w:rsidRDefault="00AF7ECC">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8附录</w:t>
      </w:r>
    </w:p>
    <w:p w14:paraId="3B6EA4BE" w14:textId="77777777" w:rsidR="00AF7ECC" w:rsidRPr="00AF7ECC" w:rsidRDefault="005E772D" w:rsidP="00AF7ECC">
      <w:pPr>
        <w:rPr>
          <w:rFonts w:ascii="思源黑体 CN Normal" w:eastAsia="思源黑体 CN Normal" w:hAnsi="思源黑体 CN Normal"/>
          <w:sz w:val="17"/>
          <w:szCs w:val="17"/>
        </w:rPr>
      </w:pPr>
      <w:r w:rsidRPr="00AF7ECC">
        <w:rPr>
          <w:rFonts w:ascii="思源黑体 CN Bold" w:eastAsia="思源黑体 CN Bold" w:hAnsi="思源黑体 CN Bold" w:hint="eastAsia"/>
          <w:b/>
          <w:bCs/>
          <w:color w:val="1E7648"/>
          <w:sz w:val="24"/>
          <w:szCs w:val="24"/>
        </w:rPr>
        <w:t>附录</w:t>
      </w:r>
      <w:r w:rsidR="00B05ACA" w:rsidRPr="00AF7ECC">
        <w:rPr>
          <w:rFonts w:ascii="思源黑体 CN Bold" w:eastAsia="思源黑体 CN Bold" w:hAnsi="思源黑体 CN Bold" w:hint="eastAsia"/>
          <w:b/>
          <w:bCs/>
          <w:color w:val="1E7648"/>
          <w:sz w:val="24"/>
          <w:szCs w:val="24"/>
        </w:rPr>
        <w:t>1</w:t>
      </w:r>
      <w:r w:rsidRPr="00AF7ECC">
        <w:rPr>
          <w:rFonts w:ascii="思源黑体 CN Bold" w:eastAsia="思源黑体 CN Bold" w:hAnsi="思源黑体 CN Bold" w:hint="eastAsia"/>
          <w:b/>
          <w:bCs/>
          <w:color w:val="1E7648"/>
          <w:sz w:val="24"/>
          <w:szCs w:val="24"/>
        </w:rPr>
        <w:t>检测</w:t>
      </w:r>
      <w:r w:rsidR="00C82522" w:rsidRPr="00AF7ECC">
        <w:rPr>
          <w:rFonts w:ascii="思源黑体 CN Bold" w:eastAsia="思源黑体 CN Bold" w:hAnsi="思源黑体 CN Bold" w:hint="eastAsia"/>
          <w:b/>
          <w:bCs/>
          <w:color w:val="1E7648"/>
          <w:sz w:val="24"/>
          <w:szCs w:val="24"/>
        </w:rPr>
        <w:t>基因</w:t>
      </w:r>
      <w:r w:rsidRPr="00AF7ECC">
        <w:rPr>
          <w:rFonts w:ascii="思源黑体 CN Bold" w:eastAsia="思源黑体 CN Bold" w:hAnsi="思源黑体 CN Bold" w:hint="eastAsia"/>
          <w:b/>
          <w:bCs/>
          <w:color w:val="1E7648"/>
          <w:sz w:val="24"/>
          <w:szCs w:val="24"/>
        </w:rPr>
        <w:t>列表</w:t>
      </w:r>
      <w:bookmarkEnd w:id="1"/>
      <w:bookmarkEnd w:id="2"/>
    </w:p>
    <w:p w14:paraId="334975BE" w14:textId="3EB4A227" w:rsidR="00AF7ECC" w:rsidRDefault="00AF7ECC" w:rsidP="00AF7ECC">
      <w:pPr>
        <w:pStyle w:val="af6"/>
        <w:numPr>
          <w:ilvl w:val="0"/>
          <w:numId w:val="6"/>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本产品共检测</w:t>
      </w:r>
      <w:r w:rsidR="00546C77">
        <w:rPr>
          <w:rFonts w:ascii="思源黑体 CN Normal" w:eastAsia="思源黑体 CN Normal" w:hAnsi="思源黑体 CN Normal" w:hint="eastAsia"/>
          <w:color w:val="000000" w:themeColor="text1"/>
          <w:sz w:val="17"/>
          <w:szCs w:val="17"/>
        </w:rPr>
        <w:t>200</w:t>
      </w:r>
      <w:r>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个与肿瘤诊断、治疗、预后密切相关的基因，检测变异包含点突变、小片段插入缺失、基因融合和拷贝数变异，同时检测遗传性肿瘤相关基因胚系突变和化疗药物代谢相关酶类多态性位点等。</w:t>
      </w:r>
    </w:p>
    <w:p w14:paraId="7F703CDD" w14:textId="1B9CA6F0" w:rsidR="00AF7ECC" w:rsidRPr="00AF7ECC" w:rsidRDefault="00AF7ECC" w:rsidP="00AF7ECC">
      <w:pPr>
        <w:pStyle w:val="af6"/>
        <w:numPr>
          <w:ilvl w:val="0"/>
          <w:numId w:val="6"/>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//varnomen.hgvs.org)中的相关规定进行命名。以下是检测突变、插入缺失、基因融合等变异类型的基因列表，同一基因可重复出现。</w:t>
      </w:r>
    </w:p>
    <w:tbl>
      <w:tblPr>
        <w:tblW w:w="10400" w:type="dxa"/>
        <w:tblLook w:val="04A0" w:firstRow="1" w:lastRow="0" w:firstColumn="1" w:lastColumn="0" w:noHBand="0" w:noVBand="1"/>
      </w:tblPr>
      <w:tblGrid>
        <w:gridCol w:w="1040"/>
        <w:gridCol w:w="1040"/>
        <w:gridCol w:w="1040"/>
        <w:gridCol w:w="1040"/>
        <w:gridCol w:w="1040"/>
        <w:gridCol w:w="1040"/>
        <w:gridCol w:w="1040"/>
        <w:gridCol w:w="1040"/>
        <w:gridCol w:w="1040"/>
        <w:gridCol w:w="1040"/>
      </w:tblGrid>
      <w:tr w:rsidR="00546C77" w:rsidRPr="00546C77" w14:paraId="4179A3FF" w14:textId="77777777" w:rsidTr="00546C77">
        <w:trPr>
          <w:trHeight w:val="300"/>
        </w:trPr>
        <w:tc>
          <w:tcPr>
            <w:tcW w:w="10400" w:type="dxa"/>
            <w:gridSpan w:val="10"/>
            <w:tcBorders>
              <w:top w:val="single" w:sz="8" w:space="0" w:color="BFBFBF"/>
              <w:left w:val="single" w:sz="8" w:space="0" w:color="BFBFBF"/>
              <w:bottom w:val="single" w:sz="8" w:space="0" w:color="BFBFBF"/>
              <w:right w:val="single" w:sz="8" w:space="0" w:color="BFBFBF"/>
            </w:tcBorders>
            <w:shd w:val="clear" w:color="000000" w:fill="1E7648"/>
            <w:vAlign w:val="center"/>
            <w:hideMark/>
          </w:tcPr>
          <w:p w14:paraId="59C3A40E" w14:textId="77777777" w:rsidR="00546C77" w:rsidRPr="00546C77" w:rsidRDefault="00546C77" w:rsidP="00546C77">
            <w:pPr>
              <w:widowControl/>
              <w:jc w:val="center"/>
              <w:rPr>
                <w:rFonts w:ascii="思源黑体 CN Bold" w:eastAsia="思源黑体 CN Bold" w:hAnsi="思源黑体 CN Bold" w:cs="宋体"/>
                <w:b/>
                <w:bCs/>
                <w:color w:val="FFFFFF"/>
                <w:kern w:val="0"/>
                <w:sz w:val="18"/>
                <w:szCs w:val="18"/>
              </w:rPr>
            </w:pPr>
            <w:r w:rsidRPr="00546C77">
              <w:rPr>
                <w:rFonts w:ascii="思源黑体 CN Bold" w:eastAsia="思源黑体 CN Bold" w:hAnsi="思源黑体 CN Bold" w:cs="宋体" w:hint="eastAsia"/>
                <w:b/>
                <w:bCs/>
                <w:color w:val="FFFFFF"/>
                <w:kern w:val="0"/>
                <w:sz w:val="18"/>
                <w:szCs w:val="18"/>
              </w:rPr>
              <w:t>点突变与插入缺失突变检测基因列表（</w:t>
            </w:r>
            <w:r w:rsidRPr="00546C77">
              <w:rPr>
                <w:rFonts w:ascii="微软雅黑" w:eastAsia="微软雅黑" w:hAnsi="微软雅黑" w:cs="宋体" w:hint="eastAsia"/>
                <w:b/>
                <w:bCs/>
                <w:color w:val="FFFFFF"/>
                <w:kern w:val="0"/>
                <w:sz w:val="18"/>
                <w:szCs w:val="18"/>
              </w:rPr>
              <w:t>200</w:t>
            </w:r>
            <w:r w:rsidRPr="00546C77">
              <w:rPr>
                <w:rFonts w:ascii="思源黑体 CN Bold" w:eastAsia="思源黑体 CN Bold" w:hAnsi="思源黑体 CN Bold" w:cs="宋体" w:hint="eastAsia"/>
                <w:b/>
                <w:bCs/>
                <w:color w:val="FFFFFF"/>
                <w:kern w:val="0"/>
                <w:sz w:val="18"/>
                <w:szCs w:val="18"/>
              </w:rPr>
              <w:t>基因）</w:t>
            </w:r>
          </w:p>
        </w:tc>
      </w:tr>
      <w:tr w:rsidR="00546C77" w:rsidRPr="00546C77" w14:paraId="799A1F5F"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295519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ABRAXAS1</w:t>
            </w:r>
          </w:p>
        </w:tc>
        <w:tc>
          <w:tcPr>
            <w:tcW w:w="1040" w:type="dxa"/>
            <w:tcBorders>
              <w:top w:val="nil"/>
              <w:left w:val="nil"/>
              <w:bottom w:val="single" w:sz="8" w:space="0" w:color="BFBFBF"/>
              <w:right w:val="single" w:sz="8" w:space="0" w:color="BFBFBF"/>
            </w:tcBorders>
            <w:vAlign w:val="center"/>
            <w:hideMark/>
          </w:tcPr>
          <w:p w14:paraId="6567F38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AKT1</w:t>
            </w:r>
          </w:p>
        </w:tc>
        <w:tc>
          <w:tcPr>
            <w:tcW w:w="1040" w:type="dxa"/>
            <w:tcBorders>
              <w:top w:val="nil"/>
              <w:left w:val="nil"/>
              <w:bottom w:val="single" w:sz="8" w:space="0" w:color="BFBFBF"/>
              <w:right w:val="single" w:sz="8" w:space="0" w:color="BFBFBF"/>
            </w:tcBorders>
            <w:vAlign w:val="center"/>
            <w:hideMark/>
          </w:tcPr>
          <w:p w14:paraId="5FF694F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AKT2</w:t>
            </w:r>
          </w:p>
        </w:tc>
        <w:tc>
          <w:tcPr>
            <w:tcW w:w="1040" w:type="dxa"/>
            <w:tcBorders>
              <w:top w:val="nil"/>
              <w:left w:val="nil"/>
              <w:bottom w:val="single" w:sz="8" w:space="0" w:color="BFBFBF"/>
              <w:right w:val="single" w:sz="8" w:space="0" w:color="BFBFBF"/>
            </w:tcBorders>
            <w:vAlign w:val="center"/>
            <w:hideMark/>
          </w:tcPr>
          <w:p w14:paraId="11BE1C3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AKT3</w:t>
            </w:r>
          </w:p>
        </w:tc>
        <w:tc>
          <w:tcPr>
            <w:tcW w:w="1040" w:type="dxa"/>
            <w:tcBorders>
              <w:top w:val="nil"/>
              <w:left w:val="nil"/>
              <w:bottom w:val="single" w:sz="8" w:space="0" w:color="BFBFBF"/>
              <w:right w:val="single" w:sz="8" w:space="0" w:color="BFBFBF"/>
            </w:tcBorders>
            <w:vAlign w:val="center"/>
            <w:hideMark/>
          </w:tcPr>
          <w:p w14:paraId="454DBC0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ALK</w:t>
            </w:r>
          </w:p>
        </w:tc>
        <w:tc>
          <w:tcPr>
            <w:tcW w:w="1040" w:type="dxa"/>
            <w:tcBorders>
              <w:top w:val="nil"/>
              <w:left w:val="nil"/>
              <w:bottom w:val="single" w:sz="8" w:space="0" w:color="BFBFBF"/>
              <w:right w:val="single" w:sz="8" w:space="0" w:color="BFBFBF"/>
            </w:tcBorders>
            <w:vAlign w:val="center"/>
            <w:hideMark/>
          </w:tcPr>
          <w:p w14:paraId="5232518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APC</w:t>
            </w:r>
          </w:p>
        </w:tc>
        <w:tc>
          <w:tcPr>
            <w:tcW w:w="1040" w:type="dxa"/>
            <w:tcBorders>
              <w:top w:val="nil"/>
              <w:left w:val="nil"/>
              <w:bottom w:val="single" w:sz="8" w:space="0" w:color="BFBFBF"/>
              <w:right w:val="single" w:sz="8" w:space="0" w:color="BFBFBF"/>
            </w:tcBorders>
            <w:vAlign w:val="center"/>
            <w:hideMark/>
          </w:tcPr>
          <w:p w14:paraId="6F6E4F6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w:t>
            </w:r>
          </w:p>
        </w:tc>
        <w:tc>
          <w:tcPr>
            <w:tcW w:w="1040" w:type="dxa"/>
            <w:tcBorders>
              <w:top w:val="nil"/>
              <w:left w:val="nil"/>
              <w:bottom w:val="single" w:sz="8" w:space="0" w:color="BFBFBF"/>
              <w:right w:val="single" w:sz="8" w:space="0" w:color="BFBFBF"/>
            </w:tcBorders>
            <w:vAlign w:val="center"/>
            <w:hideMark/>
          </w:tcPr>
          <w:p w14:paraId="75E823F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ARAF</w:t>
            </w:r>
          </w:p>
        </w:tc>
        <w:tc>
          <w:tcPr>
            <w:tcW w:w="1040" w:type="dxa"/>
            <w:tcBorders>
              <w:top w:val="nil"/>
              <w:left w:val="nil"/>
              <w:bottom w:val="single" w:sz="8" w:space="0" w:color="BFBFBF"/>
              <w:right w:val="single" w:sz="8" w:space="0" w:color="BFBFBF"/>
            </w:tcBorders>
            <w:vAlign w:val="center"/>
            <w:hideMark/>
          </w:tcPr>
          <w:p w14:paraId="65B7970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ARID1A</w:t>
            </w:r>
          </w:p>
        </w:tc>
        <w:tc>
          <w:tcPr>
            <w:tcW w:w="1040" w:type="dxa"/>
            <w:tcBorders>
              <w:top w:val="nil"/>
              <w:left w:val="nil"/>
              <w:bottom w:val="single" w:sz="8" w:space="0" w:color="BFBFBF"/>
              <w:right w:val="single" w:sz="8" w:space="0" w:color="BFBFBF"/>
            </w:tcBorders>
            <w:vAlign w:val="center"/>
            <w:hideMark/>
          </w:tcPr>
          <w:p w14:paraId="4F292C6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ARID1B</w:t>
            </w:r>
          </w:p>
        </w:tc>
      </w:tr>
      <w:tr w:rsidR="00546C77" w:rsidRPr="00546C77" w14:paraId="71A8D2EE"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28B26E2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ARID2</w:t>
            </w:r>
          </w:p>
        </w:tc>
        <w:tc>
          <w:tcPr>
            <w:tcW w:w="1040" w:type="dxa"/>
            <w:tcBorders>
              <w:top w:val="nil"/>
              <w:left w:val="nil"/>
              <w:bottom w:val="single" w:sz="8" w:space="0" w:color="BFBFBF"/>
              <w:right w:val="single" w:sz="8" w:space="0" w:color="BFBFBF"/>
            </w:tcBorders>
            <w:vAlign w:val="center"/>
            <w:hideMark/>
          </w:tcPr>
          <w:p w14:paraId="6039BF7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ATM</w:t>
            </w:r>
          </w:p>
        </w:tc>
        <w:tc>
          <w:tcPr>
            <w:tcW w:w="1040" w:type="dxa"/>
            <w:tcBorders>
              <w:top w:val="nil"/>
              <w:left w:val="nil"/>
              <w:bottom w:val="single" w:sz="8" w:space="0" w:color="BFBFBF"/>
              <w:right w:val="single" w:sz="8" w:space="0" w:color="BFBFBF"/>
            </w:tcBorders>
            <w:vAlign w:val="center"/>
            <w:hideMark/>
          </w:tcPr>
          <w:p w14:paraId="2274040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ATR</w:t>
            </w:r>
          </w:p>
        </w:tc>
        <w:tc>
          <w:tcPr>
            <w:tcW w:w="1040" w:type="dxa"/>
            <w:tcBorders>
              <w:top w:val="nil"/>
              <w:left w:val="nil"/>
              <w:bottom w:val="single" w:sz="8" w:space="0" w:color="BFBFBF"/>
              <w:right w:val="single" w:sz="8" w:space="0" w:color="BFBFBF"/>
            </w:tcBorders>
            <w:vAlign w:val="center"/>
            <w:hideMark/>
          </w:tcPr>
          <w:p w14:paraId="57CACC9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ATRX</w:t>
            </w:r>
          </w:p>
        </w:tc>
        <w:tc>
          <w:tcPr>
            <w:tcW w:w="1040" w:type="dxa"/>
            <w:tcBorders>
              <w:top w:val="nil"/>
              <w:left w:val="nil"/>
              <w:bottom w:val="single" w:sz="8" w:space="0" w:color="BFBFBF"/>
              <w:right w:val="single" w:sz="8" w:space="0" w:color="BFBFBF"/>
            </w:tcBorders>
            <w:vAlign w:val="center"/>
            <w:hideMark/>
          </w:tcPr>
          <w:p w14:paraId="1A18A7F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AURKA</w:t>
            </w:r>
          </w:p>
        </w:tc>
        <w:tc>
          <w:tcPr>
            <w:tcW w:w="1040" w:type="dxa"/>
            <w:tcBorders>
              <w:top w:val="nil"/>
              <w:left w:val="nil"/>
              <w:bottom w:val="single" w:sz="8" w:space="0" w:color="BFBFBF"/>
              <w:right w:val="single" w:sz="8" w:space="0" w:color="BFBFBF"/>
            </w:tcBorders>
            <w:vAlign w:val="center"/>
            <w:hideMark/>
          </w:tcPr>
          <w:p w14:paraId="3EF044A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AXIN1</w:t>
            </w:r>
          </w:p>
        </w:tc>
        <w:tc>
          <w:tcPr>
            <w:tcW w:w="1040" w:type="dxa"/>
            <w:tcBorders>
              <w:top w:val="nil"/>
              <w:left w:val="nil"/>
              <w:bottom w:val="single" w:sz="8" w:space="0" w:color="BFBFBF"/>
              <w:right w:val="single" w:sz="8" w:space="0" w:color="BFBFBF"/>
            </w:tcBorders>
            <w:vAlign w:val="center"/>
            <w:hideMark/>
          </w:tcPr>
          <w:p w14:paraId="2287CFE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B2M</w:t>
            </w:r>
          </w:p>
        </w:tc>
        <w:tc>
          <w:tcPr>
            <w:tcW w:w="1040" w:type="dxa"/>
            <w:tcBorders>
              <w:top w:val="nil"/>
              <w:left w:val="nil"/>
              <w:bottom w:val="single" w:sz="8" w:space="0" w:color="BFBFBF"/>
              <w:right w:val="single" w:sz="8" w:space="0" w:color="BFBFBF"/>
            </w:tcBorders>
            <w:vAlign w:val="center"/>
            <w:hideMark/>
          </w:tcPr>
          <w:p w14:paraId="4F3ED09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BAP1</w:t>
            </w:r>
          </w:p>
        </w:tc>
        <w:tc>
          <w:tcPr>
            <w:tcW w:w="1040" w:type="dxa"/>
            <w:tcBorders>
              <w:top w:val="nil"/>
              <w:left w:val="nil"/>
              <w:bottom w:val="single" w:sz="8" w:space="0" w:color="BFBFBF"/>
              <w:right w:val="single" w:sz="8" w:space="0" w:color="BFBFBF"/>
            </w:tcBorders>
            <w:vAlign w:val="center"/>
            <w:hideMark/>
          </w:tcPr>
          <w:p w14:paraId="37D41EB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BARD1</w:t>
            </w:r>
          </w:p>
        </w:tc>
        <w:tc>
          <w:tcPr>
            <w:tcW w:w="1040" w:type="dxa"/>
            <w:tcBorders>
              <w:top w:val="nil"/>
              <w:left w:val="nil"/>
              <w:bottom w:val="single" w:sz="8" w:space="0" w:color="BFBFBF"/>
              <w:right w:val="single" w:sz="8" w:space="0" w:color="BFBFBF"/>
            </w:tcBorders>
            <w:vAlign w:val="center"/>
            <w:hideMark/>
          </w:tcPr>
          <w:p w14:paraId="5FAC579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BCL2L11</w:t>
            </w:r>
          </w:p>
        </w:tc>
      </w:tr>
      <w:tr w:rsidR="00546C77" w:rsidRPr="00546C77" w14:paraId="724C48DD"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4B0F29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BMPR1A</w:t>
            </w:r>
          </w:p>
        </w:tc>
        <w:tc>
          <w:tcPr>
            <w:tcW w:w="1040" w:type="dxa"/>
            <w:tcBorders>
              <w:top w:val="nil"/>
              <w:left w:val="nil"/>
              <w:bottom w:val="single" w:sz="8" w:space="0" w:color="BFBFBF"/>
              <w:right w:val="single" w:sz="8" w:space="0" w:color="BFBFBF"/>
            </w:tcBorders>
            <w:vAlign w:val="center"/>
            <w:hideMark/>
          </w:tcPr>
          <w:p w14:paraId="4356732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BRAF</w:t>
            </w:r>
          </w:p>
        </w:tc>
        <w:tc>
          <w:tcPr>
            <w:tcW w:w="1040" w:type="dxa"/>
            <w:tcBorders>
              <w:top w:val="nil"/>
              <w:left w:val="nil"/>
              <w:bottom w:val="single" w:sz="8" w:space="0" w:color="BFBFBF"/>
              <w:right w:val="single" w:sz="8" w:space="0" w:color="BFBFBF"/>
            </w:tcBorders>
            <w:vAlign w:val="center"/>
            <w:hideMark/>
          </w:tcPr>
          <w:p w14:paraId="668B735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BRCA1</w:t>
            </w:r>
          </w:p>
        </w:tc>
        <w:tc>
          <w:tcPr>
            <w:tcW w:w="1040" w:type="dxa"/>
            <w:tcBorders>
              <w:top w:val="nil"/>
              <w:left w:val="nil"/>
              <w:bottom w:val="single" w:sz="8" w:space="0" w:color="BFBFBF"/>
              <w:right w:val="single" w:sz="8" w:space="0" w:color="BFBFBF"/>
            </w:tcBorders>
            <w:vAlign w:val="center"/>
            <w:hideMark/>
          </w:tcPr>
          <w:p w14:paraId="0ED5570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BRCA2</w:t>
            </w:r>
          </w:p>
        </w:tc>
        <w:tc>
          <w:tcPr>
            <w:tcW w:w="1040" w:type="dxa"/>
            <w:tcBorders>
              <w:top w:val="nil"/>
              <w:left w:val="nil"/>
              <w:bottom w:val="single" w:sz="8" w:space="0" w:color="BFBFBF"/>
              <w:right w:val="single" w:sz="8" w:space="0" w:color="BFBFBF"/>
            </w:tcBorders>
            <w:vAlign w:val="center"/>
            <w:hideMark/>
          </w:tcPr>
          <w:p w14:paraId="29779F4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BRIP1</w:t>
            </w:r>
          </w:p>
        </w:tc>
        <w:tc>
          <w:tcPr>
            <w:tcW w:w="1040" w:type="dxa"/>
            <w:tcBorders>
              <w:top w:val="nil"/>
              <w:left w:val="nil"/>
              <w:bottom w:val="single" w:sz="8" w:space="0" w:color="BFBFBF"/>
              <w:right w:val="single" w:sz="8" w:space="0" w:color="BFBFBF"/>
            </w:tcBorders>
            <w:vAlign w:val="center"/>
            <w:hideMark/>
          </w:tcPr>
          <w:p w14:paraId="6D25249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CCND1</w:t>
            </w:r>
          </w:p>
        </w:tc>
        <w:tc>
          <w:tcPr>
            <w:tcW w:w="1040" w:type="dxa"/>
            <w:tcBorders>
              <w:top w:val="nil"/>
              <w:left w:val="nil"/>
              <w:bottom w:val="single" w:sz="8" w:space="0" w:color="BFBFBF"/>
              <w:right w:val="single" w:sz="8" w:space="0" w:color="BFBFBF"/>
            </w:tcBorders>
            <w:vAlign w:val="center"/>
            <w:hideMark/>
          </w:tcPr>
          <w:p w14:paraId="44F922C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CCNE1</w:t>
            </w:r>
          </w:p>
        </w:tc>
        <w:tc>
          <w:tcPr>
            <w:tcW w:w="1040" w:type="dxa"/>
            <w:tcBorders>
              <w:top w:val="nil"/>
              <w:left w:val="nil"/>
              <w:bottom w:val="single" w:sz="8" w:space="0" w:color="BFBFBF"/>
              <w:right w:val="single" w:sz="8" w:space="0" w:color="BFBFBF"/>
            </w:tcBorders>
            <w:vAlign w:val="center"/>
            <w:hideMark/>
          </w:tcPr>
          <w:p w14:paraId="24B8CEA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CD274</w:t>
            </w:r>
          </w:p>
        </w:tc>
        <w:tc>
          <w:tcPr>
            <w:tcW w:w="1040" w:type="dxa"/>
            <w:tcBorders>
              <w:top w:val="nil"/>
              <w:left w:val="nil"/>
              <w:bottom w:val="single" w:sz="8" w:space="0" w:color="BFBFBF"/>
              <w:right w:val="single" w:sz="8" w:space="0" w:color="BFBFBF"/>
            </w:tcBorders>
            <w:vAlign w:val="center"/>
            <w:hideMark/>
          </w:tcPr>
          <w:p w14:paraId="60DC3DF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CD74</w:t>
            </w:r>
          </w:p>
        </w:tc>
        <w:tc>
          <w:tcPr>
            <w:tcW w:w="1040" w:type="dxa"/>
            <w:tcBorders>
              <w:top w:val="nil"/>
              <w:left w:val="nil"/>
              <w:bottom w:val="single" w:sz="8" w:space="0" w:color="BFBFBF"/>
              <w:right w:val="single" w:sz="8" w:space="0" w:color="BFBFBF"/>
            </w:tcBorders>
            <w:vAlign w:val="center"/>
            <w:hideMark/>
          </w:tcPr>
          <w:p w14:paraId="7C415AF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CDH1</w:t>
            </w:r>
          </w:p>
        </w:tc>
      </w:tr>
      <w:tr w:rsidR="00546C77" w:rsidRPr="00546C77" w14:paraId="3B32C555"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39445E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CDK12</w:t>
            </w:r>
          </w:p>
        </w:tc>
        <w:tc>
          <w:tcPr>
            <w:tcW w:w="1040" w:type="dxa"/>
            <w:tcBorders>
              <w:top w:val="nil"/>
              <w:left w:val="nil"/>
              <w:bottom w:val="single" w:sz="8" w:space="0" w:color="BFBFBF"/>
              <w:right w:val="single" w:sz="8" w:space="0" w:color="BFBFBF"/>
            </w:tcBorders>
            <w:vAlign w:val="center"/>
            <w:hideMark/>
          </w:tcPr>
          <w:p w14:paraId="1A49FC3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CDK4</w:t>
            </w:r>
          </w:p>
        </w:tc>
        <w:tc>
          <w:tcPr>
            <w:tcW w:w="1040" w:type="dxa"/>
            <w:tcBorders>
              <w:top w:val="nil"/>
              <w:left w:val="nil"/>
              <w:bottom w:val="single" w:sz="8" w:space="0" w:color="BFBFBF"/>
              <w:right w:val="single" w:sz="8" w:space="0" w:color="BFBFBF"/>
            </w:tcBorders>
            <w:vAlign w:val="center"/>
            <w:hideMark/>
          </w:tcPr>
          <w:p w14:paraId="235CBED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CDK6</w:t>
            </w:r>
          </w:p>
        </w:tc>
        <w:tc>
          <w:tcPr>
            <w:tcW w:w="1040" w:type="dxa"/>
            <w:tcBorders>
              <w:top w:val="nil"/>
              <w:left w:val="nil"/>
              <w:bottom w:val="single" w:sz="8" w:space="0" w:color="BFBFBF"/>
              <w:right w:val="single" w:sz="8" w:space="0" w:color="BFBFBF"/>
            </w:tcBorders>
            <w:vAlign w:val="center"/>
            <w:hideMark/>
          </w:tcPr>
          <w:p w14:paraId="38120C2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CDKN1B</w:t>
            </w:r>
          </w:p>
        </w:tc>
        <w:tc>
          <w:tcPr>
            <w:tcW w:w="1040" w:type="dxa"/>
            <w:tcBorders>
              <w:top w:val="nil"/>
              <w:left w:val="nil"/>
              <w:bottom w:val="single" w:sz="8" w:space="0" w:color="BFBFBF"/>
              <w:right w:val="single" w:sz="8" w:space="0" w:color="BFBFBF"/>
            </w:tcBorders>
            <w:vAlign w:val="center"/>
            <w:hideMark/>
          </w:tcPr>
          <w:p w14:paraId="276A24E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CDKN2A</w:t>
            </w:r>
          </w:p>
        </w:tc>
        <w:tc>
          <w:tcPr>
            <w:tcW w:w="1040" w:type="dxa"/>
            <w:tcBorders>
              <w:top w:val="nil"/>
              <w:left w:val="nil"/>
              <w:bottom w:val="single" w:sz="8" w:space="0" w:color="BFBFBF"/>
              <w:right w:val="single" w:sz="8" w:space="0" w:color="BFBFBF"/>
            </w:tcBorders>
            <w:vAlign w:val="center"/>
            <w:hideMark/>
          </w:tcPr>
          <w:p w14:paraId="2E16130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CDKN2B</w:t>
            </w:r>
          </w:p>
        </w:tc>
        <w:tc>
          <w:tcPr>
            <w:tcW w:w="1040" w:type="dxa"/>
            <w:tcBorders>
              <w:top w:val="nil"/>
              <w:left w:val="nil"/>
              <w:bottom w:val="single" w:sz="8" w:space="0" w:color="BFBFBF"/>
              <w:right w:val="single" w:sz="8" w:space="0" w:color="BFBFBF"/>
            </w:tcBorders>
            <w:vAlign w:val="center"/>
            <w:hideMark/>
          </w:tcPr>
          <w:p w14:paraId="1FE5937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CHEK1</w:t>
            </w:r>
          </w:p>
        </w:tc>
        <w:tc>
          <w:tcPr>
            <w:tcW w:w="1040" w:type="dxa"/>
            <w:tcBorders>
              <w:top w:val="nil"/>
              <w:left w:val="nil"/>
              <w:bottom w:val="single" w:sz="8" w:space="0" w:color="BFBFBF"/>
              <w:right w:val="single" w:sz="8" w:space="0" w:color="BFBFBF"/>
            </w:tcBorders>
            <w:vAlign w:val="center"/>
            <w:hideMark/>
          </w:tcPr>
          <w:p w14:paraId="4558245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CHEK2</w:t>
            </w:r>
          </w:p>
        </w:tc>
        <w:tc>
          <w:tcPr>
            <w:tcW w:w="1040" w:type="dxa"/>
            <w:tcBorders>
              <w:top w:val="nil"/>
              <w:left w:val="nil"/>
              <w:bottom w:val="single" w:sz="8" w:space="0" w:color="BFBFBF"/>
              <w:right w:val="single" w:sz="8" w:space="0" w:color="BFBFBF"/>
            </w:tcBorders>
            <w:vAlign w:val="center"/>
            <w:hideMark/>
          </w:tcPr>
          <w:p w14:paraId="6176CFB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CTNNB1</w:t>
            </w:r>
          </w:p>
        </w:tc>
        <w:tc>
          <w:tcPr>
            <w:tcW w:w="1040" w:type="dxa"/>
            <w:tcBorders>
              <w:top w:val="nil"/>
              <w:left w:val="nil"/>
              <w:bottom w:val="single" w:sz="8" w:space="0" w:color="BFBFBF"/>
              <w:right w:val="single" w:sz="8" w:space="0" w:color="BFBFBF"/>
            </w:tcBorders>
            <w:vAlign w:val="center"/>
            <w:hideMark/>
          </w:tcPr>
          <w:p w14:paraId="260C26A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CYP2D6</w:t>
            </w:r>
          </w:p>
        </w:tc>
      </w:tr>
      <w:tr w:rsidR="00546C77" w:rsidRPr="00546C77" w14:paraId="7D593504"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25C9155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DDR2</w:t>
            </w:r>
          </w:p>
        </w:tc>
        <w:tc>
          <w:tcPr>
            <w:tcW w:w="1040" w:type="dxa"/>
            <w:tcBorders>
              <w:top w:val="nil"/>
              <w:left w:val="nil"/>
              <w:bottom w:val="single" w:sz="8" w:space="0" w:color="BFBFBF"/>
              <w:right w:val="single" w:sz="8" w:space="0" w:color="BFBFBF"/>
            </w:tcBorders>
            <w:vAlign w:val="center"/>
            <w:hideMark/>
          </w:tcPr>
          <w:p w14:paraId="2E454F3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DICER1</w:t>
            </w:r>
          </w:p>
        </w:tc>
        <w:tc>
          <w:tcPr>
            <w:tcW w:w="1040" w:type="dxa"/>
            <w:tcBorders>
              <w:top w:val="nil"/>
              <w:left w:val="nil"/>
              <w:bottom w:val="single" w:sz="8" w:space="0" w:color="BFBFBF"/>
              <w:right w:val="single" w:sz="8" w:space="0" w:color="BFBFBF"/>
            </w:tcBorders>
            <w:vAlign w:val="center"/>
            <w:hideMark/>
          </w:tcPr>
          <w:p w14:paraId="33FC3D2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DNMT3A</w:t>
            </w:r>
          </w:p>
        </w:tc>
        <w:tc>
          <w:tcPr>
            <w:tcW w:w="1040" w:type="dxa"/>
            <w:tcBorders>
              <w:top w:val="nil"/>
              <w:left w:val="nil"/>
              <w:bottom w:val="single" w:sz="8" w:space="0" w:color="BFBFBF"/>
              <w:right w:val="single" w:sz="8" w:space="0" w:color="BFBFBF"/>
            </w:tcBorders>
            <w:vAlign w:val="center"/>
            <w:hideMark/>
          </w:tcPr>
          <w:p w14:paraId="6EC2008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DPYD</w:t>
            </w:r>
          </w:p>
        </w:tc>
        <w:tc>
          <w:tcPr>
            <w:tcW w:w="1040" w:type="dxa"/>
            <w:tcBorders>
              <w:top w:val="nil"/>
              <w:left w:val="nil"/>
              <w:bottom w:val="single" w:sz="8" w:space="0" w:color="BFBFBF"/>
              <w:right w:val="single" w:sz="8" w:space="0" w:color="BFBFBF"/>
            </w:tcBorders>
            <w:vAlign w:val="center"/>
            <w:hideMark/>
          </w:tcPr>
          <w:p w14:paraId="239AA68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EGFR</w:t>
            </w:r>
          </w:p>
        </w:tc>
        <w:tc>
          <w:tcPr>
            <w:tcW w:w="1040" w:type="dxa"/>
            <w:tcBorders>
              <w:top w:val="nil"/>
              <w:left w:val="nil"/>
              <w:bottom w:val="single" w:sz="8" w:space="0" w:color="BFBFBF"/>
              <w:right w:val="single" w:sz="8" w:space="0" w:color="BFBFBF"/>
            </w:tcBorders>
            <w:vAlign w:val="center"/>
            <w:hideMark/>
          </w:tcPr>
          <w:p w14:paraId="7EF2D26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EIF1AX</w:t>
            </w:r>
          </w:p>
        </w:tc>
        <w:tc>
          <w:tcPr>
            <w:tcW w:w="1040" w:type="dxa"/>
            <w:tcBorders>
              <w:top w:val="nil"/>
              <w:left w:val="nil"/>
              <w:bottom w:val="single" w:sz="8" w:space="0" w:color="BFBFBF"/>
              <w:right w:val="single" w:sz="8" w:space="0" w:color="BFBFBF"/>
            </w:tcBorders>
            <w:vAlign w:val="center"/>
            <w:hideMark/>
          </w:tcPr>
          <w:p w14:paraId="447F431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EPCAM</w:t>
            </w:r>
          </w:p>
        </w:tc>
        <w:tc>
          <w:tcPr>
            <w:tcW w:w="1040" w:type="dxa"/>
            <w:tcBorders>
              <w:top w:val="nil"/>
              <w:left w:val="nil"/>
              <w:bottom w:val="single" w:sz="8" w:space="0" w:color="BFBFBF"/>
              <w:right w:val="single" w:sz="8" w:space="0" w:color="BFBFBF"/>
            </w:tcBorders>
            <w:vAlign w:val="center"/>
            <w:hideMark/>
          </w:tcPr>
          <w:p w14:paraId="613E8D4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ERBB2</w:t>
            </w:r>
          </w:p>
        </w:tc>
        <w:tc>
          <w:tcPr>
            <w:tcW w:w="1040" w:type="dxa"/>
            <w:tcBorders>
              <w:top w:val="nil"/>
              <w:left w:val="nil"/>
              <w:bottom w:val="single" w:sz="8" w:space="0" w:color="BFBFBF"/>
              <w:right w:val="single" w:sz="8" w:space="0" w:color="BFBFBF"/>
            </w:tcBorders>
            <w:vAlign w:val="center"/>
            <w:hideMark/>
          </w:tcPr>
          <w:p w14:paraId="37BE72D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ERBB3</w:t>
            </w:r>
          </w:p>
        </w:tc>
        <w:tc>
          <w:tcPr>
            <w:tcW w:w="1040" w:type="dxa"/>
            <w:tcBorders>
              <w:top w:val="nil"/>
              <w:left w:val="nil"/>
              <w:bottom w:val="single" w:sz="8" w:space="0" w:color="BFBFBF"/>
              <w:right w:val="single" w:sz="8" w:space="0" w:color="BFBFBF"/>
            </w:tcBorders>
            <w:vAlign w:val="center"/>
            <w:hideMark/>
          </w:tcPr>
          <w:p w14:paraId="2047CB9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ERBB4</w:t>
            </w:r>
          </w:p>
        </w:tc>
      </w:tr>
      <w:tr w:rsidR="00546C77" w:rsidRPr="00546C77" w14:paraId="52C035C6"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6253D54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ERCC1</w:t>
            </w:r>
          </w:p>
        </w:tc>
        <w:tc>
          <w:tcPr>
            <w:tcW w:w="1040" w:type="dxa"/>
            <w:tcBorders>
              <w:top w:val="nil"/>
              <w:left w:val="nil"/>
              <w:bottom w:val="single" w:sz="8" w:space="0" w:color="BFBFBF"/>
              <w:right w:val="single" w:sz="8" w:space="0" w:color="BFBFBF"/>
            </w:tcBorders>
            <w:vAlign w:val="center"/>
            <w:hideMark/>
          </w:tcPr>
          <w:p w14:paraId="45293A1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ERCC2</w:t>
            </w:r>
          </w:p>
        </w:tc>
        <w:tc>
          <w:tcPr>
            <w:tcW w:w="1040" w:type="dxa"/>
            <w:tcBorders>
              <w:top w:val="nil"/>
              <w:left w:val="nil"/>
              <w:bottom w:val="single" w:sz="8" w:space="0" w:color="BFBFBF"/>
              <w:right w:val="single" w:sz="8" w:space="0" w:color="BFBFBF"/>
            </w:tcBorders>
            <w:vAlign w:val="center"/>
            <w:hideMark/>
          </w:tcPr>
          <w:p w14:paraId="59A65A8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ESR1</w:t>
            </w:r>
          </w:p>
        </w:tc>
        <w:tc>
          <w:tcPr>
            <w:tcW w:w="1040" w:type="dxa"/>
            <w:tcBorders>
              <w:top w:val="nil"/>
              <w:left w:val="nil"/>
              <w:bottom w:val="single" w:sz="8" w:space="0" w:color="BFBFBF"/>
              <w:right w:val="single" w:sz="8" w:space="0" w:color="BFBFBF"/>
            </w:tcBorders>
            <w:vAlign w:val="center"/>
            <w:hideMark/>
          </w:tcPr>
          <w:p w14:paraId="5DEB9C2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ETV1</w:t>
            </w:r>
          </w:p>
        </w:tc>
        <w:tc>
          <w:tcPr>
            <w:tcW w:w="1040" w:type="dxa"/>
            <w:tcBorders>
              <w:top w:val="nil"/>
              <w:left w:val="nil"/>
              <w:bottom w:val="single" w:sz="8" w:space="0" w:color="BFBFBF"/>
              <w:right w:val="single" w:sz="8" w:space="0" w:color="BFBFBF"/>
            </w:tcBorders>
            <w:vAlign w:val="center"/>
            <w:hideMark/>
          </w:tcPr>
          <w:p w14:paraId="32D3277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ETV4</w:t>
            </w:r>
          </w:p>
        </w:tc>
        <w:tc>
          <w:tcPr>
            <w:tcW w:w="1040" w:type="dxa"/>
            <w:tcBorders>
              <w:top w:val="nil"/>
              <w:left w:val="nil"/>
              <w:bottom w:val="single" w:sz="8" w:space="0" w:color="BFBFBF"/>
              <w:right w:val="single" w:sz="8" w:space="0" w:color="BFBFBF"/>
            </w:tcBorders>
            <w:vAlign w:val="center"/>
            <w:hideMark/>
          </w:tcPr>
          <w:p w14:paraId="699EC8A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ETV5</w:t>
            </w:r>
          </w:p>
        </w:tc>
        <w:tc>
          <w:tcPr>
            <w:tcW w:w="1040" w:type="dxa"/>
            <w:tcBorders>
              <w:top w:val="nil"/>
              <w:left w:val="nil"/>
              <w:bottom w:val="single" w:sz="8" w:space="0" w:color="BFBFBF"/>
              <w:right w:val="single" w:sz="8" w:space="0" w:color="BFBFBF"/>
            </w:tcBorders>
            <w:vAlign w:val="center"/>
            <w:hideMark/>
          </w:tcPr>
          <w:p w14:paraId="0B841A7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ETV6</w:t>
            </w:r>
          </w:p>
        </w:tc>
        <w:tc>
          <w:tcPr>
            <w:tcW w:w="1040" w:type="dxa"/>
            <w:tcBorders>
              <w:top w:val="nil"/>
              <w:left w:val="nil"/>
              <w:bottom w:val="single" w:sz="8" w:space="0" w:color="BFBFBF"/>
              <w:right w:val="single" w:sz="8" w:space="0" w:color="BFBFBF"/>
            </w:tcBorders>
            <w:vAlign w:val="center"/>
            <w:hideMark/>
          </w:tcPr>
          <w:p w14:paraId="65F712E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EWSR1</w:t>
            </w:r>
          </w:p>
        </w:tc>
        <w:tc>
          <w:tcPr>
            <w:tcW w:w="1040" w:type="dxa"/>
            <w:tcBorders>
              <w:top w:val="nil"/>
              <w:left w:val="nil"/>
              <w:bottom w:val="single" w:sz="8" w:space="0" w:color="BFBFBF"/>
              <w:right w:val="single" w:sz="8" w:space="0" w:color="BFBFBF"/>
            </w:tcBorders>
            <w:vAlign w:val="center"/>
            <w:hideMark/>
          </w:tcPr>
          <w:p w14:paraId="529C138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EZH2</w:t>
            </w:r>
          </w:p>
        </w:tc>
        <w:tc>
          <w:tcPr>
            <w:tcW w:w="1040" w:type="dxa"/>
            <w:tcBorders>
              <w:top w:val="nil"/>
              <w:left w:val="nil"/>
              <w:bottom w:val="single" w:sz="8" w:space="0" w:color="BFBFBF"/>
              <w:right w:val="single" w:sz="8" w:space="0" w:color="BFBFBF"/>
            </w:tcBorders>
            <w:vAlign w:val="center"/>
            <w:hideMark/>
          </w:tcPr>
          <w:p w14:paraId="48A73C4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FANCA</w:t>
            </w:r>
          </w:p>
        </w:tc>
      </w:tr>
      <w:tr w:rsidR="00546C77" w:rsidRPr="00546C77" w14:paraId="56B740E4"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32DBDFC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FANCC</w:t>
            </w:r>
          </w:p>
        </w:tc>
        <w:tc>
          <w:tcPr>
            <w:tcW w:w="1040" w:type="dxa"/>
            <w:tcBorders>
              <w:top w:val="nil"/>
              <w:left w:val="nil"/>
              <w:bottom w:val="single" w:sz="8" w:space="0" w:color="BFBFBF"/>
              <w:right w:val="single" w:sz="8" w:space="0" w:color="BFBFBF"/>
            </w:tcBorders>
            <w:vAlign w:val="center"/>
            <w:hideMark/>
          </w:tcPr>
          <w:p w14:paraId="38255A0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FANCD2</w:t>
            </w:r>
          </w:p>
        </w:tc>
        <w:tc>
          <w:tcPr>
            <w:tcW w:w="1040" w:type="dxa"/>
            <w:tcBorders>
              <w:top w:val="nil"/>
              <w:left w:val="nil"/>
              <w:bottom w:val="single" w:sz="8" w:space="0" w:color="BFBFBF"/>
              <w:right w:val="single" w:sz="8" w:space="0" w:color="BFBFBF"/>
            </w:tcBorders>
            <w:vAlign w:val="center"/>
            <w:hideMark/>
          </w:tcPr>
          <w:p w14:paraId="0BFC360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FANCL</w:t>
            </w:r>
          </w:p>
        </w:tc>
        <w:tc>
          <w:tcPr>
            <w:tcW w:w="1040" w:type="dxa"/>
            <w:tcBorders>
              <w:top w:val="nil"/>
              <w:left w:val="nil"/>
              <w:bottom w:val="single" w:sz="8" w:space="0" w:color="BFBFBF"/>
              <w:right w:val="single" w:sz="8" w:space="0" w:color="BFBFBF"/>
            </w:tcBorders>
            <w:vAlign w:val="center"/>
            <w:hideMark/>
          </w:tcPr>
          <w:p w14:paraId="65B1A92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FAT1</w:t>
            </w:r>
          </w:p>
        </w:tc>
        <w:tc>
          <w:tcPr>
            <w:tcW w:w="1040" w:type="dxa"/>
            <w:tcBorders>
              <w:top w:val="nil"/>
              <w:left w:val="nil"/>
              <w:bottom w:val="single" w:sz="8" w:space="0" w:color="BFBFBF"/>
              <w:right w:val="single" w:sz="8" w:space="0" w:color="BFBFBF"/>
            </w:tcBorders>
            <w:vAlign w:val="center"/>
            <w:hideMark/>
          </w:tcPr>
          <w:p w14:paraId="6BB3D5C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FBXW7</w:t>
            </w:r>
          </w:p>
        </w:tc>
        <w:tc>
          <w:tcPr>
            <w:tcW w:w="1040" w:type="dxa"/>
            <w:tcBorders>
              <w:top w:val="nil"/>
              <w:left w:val="nil"/>
              <w:bottom w:val="single" w:sz="8" w:space="0" w:color="BFBFBF"/>
              <w:right w:val="single" w:sz="8" w:space="0" w:color="BFBFBF"/>
            </w:tcBorders>
            <w:vAlign w:val="center"/>
            <w:hideMark/>
          </w:tcPr>
          <w:p w14:paraId="6D1CF02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FGF19</w:t>
            </w:r>
          </w:p>
        </w:tc>
        <w:tc>
          <w:tcPr>
            <w:tcW w:w="1040" w:type="dxa"/>
            <w:tcBorders>
              <w:top w:val="nil"/>
              <w:left w:val="nil"/>
              <w:bottom w:val="single" w:sz="8" w:space="0" w:color="BFBFBF"/>
              <w:right w:val="single" w:sz="8" w:space="0" w:color="BFBFBF"/>
            </w:tcBorders>
            <w:vAlign w:val="center"/>
            <w:hideMark/>
          </w:tcPr>
          <w:p w14:paraId="0A35351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FGF3</w:t>
            </w:r>
          </w:p>
        </w:tc>
        <w:tc>
          <w:tcPr>
            <w:tcW w:w="1040" w:type="dxa"/>
            <w:tcBorders>
              <w:top w:val="nil"/>
              <w:left w:val="nil"/>
              <w:bottom w:val="single" w:sz="8" w:space="0" w:color="BFBFBF"/>
              <w:right w:val="single" w:sz="8" w:space="0" w:color="BFBFBF"/>
            </w:tcBorders>
            <w:vAlign w:val="center"/>
            <w:hideMark/>
          </w:tcPr>
          <w:p w14:paraId="3641E2F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FGFR1</w:t>
            </w:r>
          </w:p>
        </w:tc>
        <w:tc>
          <w:tcPr>
            <w:tcW w:w="1040" w:type="dxa"/>
            <w:tcBorders>
              <w:top w:val="nil"/>
              <w:left w:val="nil"/>
              <w:bottom w:val="single" w:sz="8" w:space="0" w:color="BFBFBF"/>
              <w:right w:val="single" w:sz="8" w:space="0" w:color="BFBFBF"/>
            </w:tcBorders>
            <w:vAlign w:val="center"/>
            <w:hideMark/>
          </w:tcPr>
          <w:p w14:paraId="18ACAEA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FGFR2</w:t>
            </w:r>
          </w:p>
        </w:tc>
        <w:tc>
          <w:tcPr>
            <w:tcW w:w="1040" w:type="dxa"/>
            <w:tcBorders>
              <w:top w:val="nil"/>
              <w:left w:val="nil"/>
              <w:bottom w:val="single" w:sz="8" w:space="0" w:color="BFBFBF"/>
              <w:right w:val="single" w:sz="8" w:space="0" w:color="BFBFBF"/>
            </w:tcBorders>
            <w:vAlign w:val="center"/>
            <w:hideMark/>
          </w:tcPr>
          <w:p w14:paraId="33B58B8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FGFR3</w:t>
            </w:r>
          </w:p>
        </w:tc>
      </w:tr>
      <w:tr w:rsidR="00546C77" w:rsidRPr="00546C77" w14:paraId="252D8ABD"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4F414C2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FGFR4</w:t>
            </w:r>
          </w:p>
        </w:tc>
        <w:tc>
          <w:tcPr>
            <w:tcW w:w="1040" w:type="dxa"/>
            <w:tcBorders>
              <w:top w:val="nil"/>
              <w:left w:val="nil"/>
              <w:bottom w:val="single" w:sz="8" w:space="0" w:color="BFBFBF"/>
              <w:right w:val="single" w:sz="8" w:space="0" w:color="BFBFBF"/>
            </w:tcBorders>
            <w:vAlign w:val="center"/>
            <w:hideMark/>
          </w:tcPr>
          <w:p w14:paraId="171398D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FH</w:t>
            </w:r>
          </w:p>
        </w:tc>
        <w:tc>
          <w:tcPr>
            <w:tcW w:w="1040" w:type="dxa"/>
            <w:tcBorders>
              <w:top w:val="nil"/>
              <w:left w:val="nil"/>
              <w:bottom w:val="single" w:sz="8" w:space="0" w:color="BFBFBF"/>
              <w:right w:val="single" w:sz="8" w:space="0" w:color="BFBFBF"/>
            </w:tcBorders>
            <w:vAlign w:val="center"/>
            <w:hideMark/>
          </w:tcPr>
          <w:p w14:paraId="65DC133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FLT3</w:t>
            </w:r>
          </w:p>
        </w:tc>
        <w:tc>
          <w:tcPr>
            <w:tcW w:w="1040" w:type="dxa"/>
            <w:tcBorders>
              <w:top w:val="nil"/>
              <w:left w:val="nil"/>
              <w:bottom w:val="single" w:sz="8" w:space="0" w:color="BFBFBF"/>
              <w:right w:val="single" w:sz="8" w:space="0" w:color="BFBFBF"/>
            </w:tcBorders>
            <w:vAlign w:val="center"/>
            <w:hideMark/>
          </w:tcPr>
          <w:p w14:paraId="46D97F3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FOXA1</w:t>
            </w:r>
          </w:p>
        </w:tc>
        <w:tc>
          <w:tcPr>
            <w:tcW w:w="1040" w:type="dxa"/>
            <w:tcBorders>
              <w:top w:val="nil"/>
              <w:left w:val="nil"/>
              <w:bottom w:val="single" w:sz="8" w:space="0" w:color="BFBFBF"/>
              <w:right w:val="single" w:sz="8" w:space="0" w:color="BFBFBF"/>
            </w:tcBorders>
            <w:vAlign w:val="center"/>
            <w:hideMark/>
          </w:tcPr>
          <w:p w14:paraId="20F24C3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FOXL2</w:t>
            </w:r>
          </w:p>
        </w:tc>
        <w:tc>
          <w:tcPr>
            <w:tcW w:w="1040" w:type="dxa"/>
            <w:tcBorders>
              <w:top w:val="nil"/>
              <w:left w:val="nil"/>
              <w:bottom w:val="single" w:sz="8" w:space="0" w:color="BFBFBF"/>
              <w:right w:val="single" w:sz="8" w:space="0" w:color="BFBFBF"/>
            </w:tcBorders>
            <w:vAlign w:val="center"/>
            <w:hideMark/>
          </w:tcPr>
          <w:p w14:paraId="0A623DF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FUS</w:t>
            </w:r>
          </w:p>
        </w:tc>
        <w:tc>
          <w:tcPr>
            <w:tcW w:w="1040" w:type="dxa"/>
            <w:tcBorders>
              <w:top w:val="nil"/>
              <w:left w:val="nil"/>
              <w:bottom w:val="single" w:sz="8" w:space="0" w:color="BFBFBF"/>
              <w:right w:val="single" w:sz="8" w:space="0" w:color="BFBFBF"/>
            </w:tcBorders>
            <w:vAlign w:val="center"/>
            <w:hideMark/>
          </w:tcPr>
          <w:p w14:paraId="75EFBC6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GATA3</w:t>
            </w:r>
          </w:p>
        </w:tc>
        <w:tc>
          <w:tcPr>
            <w:tcW w:w="1040" w:type="dxa"/>
            <w:tcBorders>
              <w:top w:val="nil"/>
              <w:left w:val="nil"/>
              <w:bottom w:val="single" w:sz="8" w:space="0" w:color="BFBFBF"/>
              <w:right w:val="single" w:sz="8" w:space="0" w:color="BFBFBF"/>
            </w:tcBorders>
            <w:vAlign w:val="center"/>
            <w:hideMark/>
          </w:tcPr>
          <w:p w14:paraId="091B20B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GATA6</w:t>
            </w:r>
          </w:p>
        </w:tc>
        <w:tc>
          <w:tcPr>
            <w:tcW w:w="1040" w:type="dxa"/>
            <w:tcBorders>
              <w:top w:val="nil"/>
              <w:left w:val="nil"/>
              <w:bottom w:val="single" w:sz="8" w:space="0" w:color="BFBFBF"/>
              <w:right w:val="single" w:sz="8" w:space="0" w:color="BFBFBF"/>
            </w:tcBorders>
            <w:vAlign w:val="center"/>
            <w:hideMark/>
          </w:tcPr>
          <w:p w14:paraId="70C3FFB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GEN1</w:t>
            </w:r>
          </w:p>
        </w:tc>
        <w:tc>
          <w:tcPr>
            <w:tcW w:w="1040" w:type="dxa"/>
            <w:tcBorders>
              <w:top w:val="nil"/>
              <w:left w:val="nil"/>
              <w:bottom w:val="single" w:sz="8" w:space="0" w:color="BFBFBF"/>
              <w:right w:val="single" w:sz="8" w:space="0" w:color="BFBFBF"/>
            </w:tcBorders>
            <w:vAlign w:val="center"/>
            <w:hideMark/>
          </w:tcPr>
          <w:p w14:paraId="2A3743B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GLI1</w:t>
            </w:r>
          </w:p>
        </w:tc>
      </w:tr>
      <w:tr w:rsidR="00546C77" w:rsidRPr="00546C77" w14:paraId="11164556"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5F30448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GNA11</w:t>
            </w:r>
          </w:p>
        </w:tc>
        <w:tc>
          <w:tcPr>
            <w:tcW w:w="1040" w:type="dxa"/>
            <w:tcBorders>
              <w:top w:val="nil"/>
              <w:left w:val="nil"/>
              <w:bottom w:val="single" w:sz="8" w:space="0" w:color="BFBFBF"/>
              <w:right w:val="single" w:sz="8" w:space="0" w:color="BFBFBF"/>
            </w:tcBorders>
            <w:vAlign w:val="center"/>
            <w:hideMark/>
          </w:tcPr>
          <w:p w14:paraId="59C2075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GNAQ</w:t>
            </w:r>
          </w:p>
        </w:tc>
        <w:tc>
          <w:tcPr>
            <w:tcW w:w="1040" w:type="dxa"/>
            <w:tcBorders>
              <w:top w:val="nil"/>
              <w:left w:val="nil"/>
              <w:bottom w:val="single" w:sz="8" w:space="0" w:color="BFBFBF"/>
              <w:right w:val="single" w:sz="8" w:space="0" w:color="BFBFBF"/>
            </w:tcBorders>
            <w:vAlign w:val="center"/>
            <w:hideMark/>
          </w:tcPr>
          <w:p w14:paraId="03A1ABE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GNAS</w:t>
            </w:r>
          </w:p>
        </w:tc>
        <w:tc>
          <w:tcPr>
            <w:tcW w:w="1040" w:type="dxa"/>
            <w:tcBorders>
              <w:top w:val="nil"/>
              <w:left w:val="nil"/>
              <w:bottom w:val="single" w:sz="8" w:space="0" w:color="BFBFBF"/>
              <w:right w:val="single" w:sz="8" w:space="0" w:color="BFBFBF"/>
            </w:tcBorders>
            <w:vAlign w:val="center"/>
            <w:hideMark/>
          </w:tcPr>
          <w:p w14:paraId="6C4D192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GSTP1</w:t>
            </w:r>
          </w:p>
        </w:tc>
        <w:tc>
          <w:tcPr>
            <w:tcW w:w="1040" w:type="dxa"/>
            <w:tcBorders>
              <w:top w:val="nil"/>
              <w:left w:val="nil"/>
              <w:bottom w:val="single" w:sz="8" w:space="0" w:color="BFBFBF"/>
              <w:right w:val="single" w:sz="8" w:space="0" w:color="BFBFBF"/>
            </w:tcBorders>
            <w:vAlign w:val="center"/>
            <w:hideMark/>
          </w:tcPr>
          <w:p w14:paraId="64CA011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H3-3A</w:t>
            </w:r>
          </w:p>
        </w:tc>
        <w:tc>
          <w:tcPr>
            <w:tcW w:w="1040" w:type="dxa"/>
            <w:tcBorders>
              <w:top w:val="nil"/>
              <w:left w:val="nil"/>
              <w:bottom w:val="single" w:sz="8" w:space="0" w:color="BFBFBF"/>
              <w:right w:val="single" w:sz="8" w:space="0" w:color="BFBFBF"/>
            </w:tcBorders>
            <w:vAlign w:val="center"/>
            <w:hideMark/>
          </w:tcPr>
          <w:p w14:paraId="3499DF1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H3C2</w:t>
            </w:r>
          </w:p>
        </w:tc>
        <w:tc>
          <w:tcPr>
            <w:tcW w:w="1040" w:type="dxa"/>
            <w:tcBorders>
              <w:top w:val="nil"/>
              <w:left w:val="nil"/>
              <w:bottom w:val="single" w:sz="8" w:space="0" w:color="BFBFBF"/>
              <w:right w:val="single" w:sz="8" w:space="0" w:color="BFBFBF"/>
            </w:tcBorders>
            <w:vAlign w:val="center"/>
            <w:hideMark/>
          </w:tcPr>
          <w:p w14:paraId="0E109DF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HDAC2</w:t>
            </w:r>
          </w:p>
        </w:tc>
        <w:tc>
          <w:tcPr>
            <w:tcW w:w="1040" w:type="dxa"/>
            <w:tcBorders>
              <w:top w:val="nil"/>
              <w:left w:val="nil"/>
              <w:bottom w:val="single" w:sz="8" w:space="0" w:color="BFBFBF"/>
              <w:right w:val="single" w:sz="8" w:space="0" w:color="BFBFBF"/>
            </w:tcBorders>
            <w:vAlign w:val="center"/>
            <w:hideMark/>
          </w:tcPr>
          <w:p w14:paraId="2E881AE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HEY1</w:t>
            </w:r>
          </w:p>
        </w:tc>
        <w:tc>
          <w:tcPr>
            <w:tcW w:w="1040" w:type="dxa"/>
            <w:tcBorders>
              <w:top w:val="nil"/>
              <w:left w:val="nil"/>
              <w:bottom w:val="single" w:sz="8" w:space="0" w:color="BFBFBF"/>
              <w:right w:val="single" w:sz="8" w:space="0" w:color="BFBFBF"/>
            </w:tcBorders>
            <w:vAlign w:val="center"/>
            <w:hideMark/>
          </w:tcPr>
          <w:p w14:paraId="367D603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HGF</w:t>
            </w:r>
          </w:p>
        </w:tc>
        <w:tc>
          <w:tcPr>
            <w:tcW w:w="1040" w:type="dxa"/>
            <w:tcBorders>
              <w:top w:val="nil"/>
              <w:left w:val="nil"/>
              <w:bottom w:val="single" w:sz="8" w:space="0" w:color="BFBFBF"/>
              <w:right w:val="single" w:sz="8" w:space="0" w:color="BFBFBF"/>
            </w:tcBorders>
            <w:vAlign w:val="center"/>
            <w:hideMark/>
          </w:tcPr>
          <w:p w14:paraId="02E11CB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HOXB13</w:t>
            </w:r>
          </w:p>
        </w:tc>
      </w:tr>
      <w:tr w:rsidR="00546C77" w:rsidRPr="00546C77" w14:paraId="371A49B0"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1E6EACF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HRAS</w:t>
            </w:r>
          </w:p>
        </w:tc>
        <w:tc>
          <w:tcPr>
            <w:tcW w:w="1040" w:type="dxa"/>
            <w:tcBorders>
              <w:top w:val="nil"/>
              <w:left w:val="nil"/>
              <w:bottom w:val="single" w:sz="8" w:space="0" w:color="BFBFBF"/>
              <w:right w:val="single" w:sz="8" w:space="0" w:color="BFBFBF"/>
            </w:tcBorders>
            <w:vAlign w:val="center"/>
            <w:hideMark/>
          </w:tcPr>
          <w:p w14:paraId="16EE5D7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HSD3B1</w:t>
            </w:r>
          </w:p>
        </w:tc>
        <w:tc>
          <w:tcPr>
            <w:tcW w:w="1040" w:type="dxa"/>
            <w:tcBorders>
              <w:top w:val="nil"/>
              <w:left w:val="nil"/>
              <w:bottom w:val="single" w:sz="8" w:space="0" w:color="BFBFBF"/>
              <w:right w:val="single" w:sz="8" w:space="0" w:color="BFBFBF"/>
            </w:tcBorders>
            <w:vAlign w:val="center"/>
            <w:hideMark/>
          </w:tcPr>
          <w:p w14:paraId="518480F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IDH1</w:t>
            </w:r>
          </w:p>
        </w:tc>
        <w:tc>
          <w:tcPr>
            <w:tcW w:w="1040" w:type="dxa"/>
            <w:tcBorders>
              <w:top w:val="nil"/>
              <w:left w:val="nil"/>
              <w:bottom w:val="single" w:sz="8" w:space="0" w:color="BFBFBF"/>
              <w:right w:val="single" w:sz="8" w:space="0" w:color="BFBFBF"/>
            </w:tcBorders>
            <w:vAlign w:val="center"/>
            <w:hideMark/>
          </w:tcPr>
          <w:p w14:paraId="63552CD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IDH2</w:t>
            </w:r>
          </w:p>
        </w:tc>
        <w:tc>
          <w:tcPr>
            <w:tcW w:w="1040" w:type="dxa"/>
            <w:tcBorders>
              <w:top w:val="nil"/>
              <w:left w:val="nil"/>
              <w:bottom w:val="single" w:sz="8" w:space="0" w:color="BFBFBF"/>
              <w:right w:val="single" w:sz="8" w:space="0" w:color="BFBFBF"/>
            </w:tcBorders>
            <w:vAlign w:val="center"/>
            <w:hideMark/>
          </w:tcPr>
          <w:p w14:paraId="55A555F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IFNGR1</w:t>
            </w:r>
          </w:p>
        </w:tc>
        <w:tc>
          <w:tcPr>
            <w:tcW w:w="1040" w:type="dxa"/>
            <w:tcBorders>
              <w:top w:val="nil"/>
              <w:left w:val="nil"/>
              <w:bottom w:val="single" w:sz="8" w:space="0" w:color="BFBFBF"/>
              <w:right w:val="single" w:sz="8" w:space="0" w:color="BFBFBF"/>
            </w:tcBorders>
            <w:vAlign w:val="center"/>
            <w:hideMark/>
          </w:tcPr>
          <w:p w14:paraId="42E0EC1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IFNGR2</w:t>
            </w:r>
          </w:p>
        </w:tc>
        <w:tc>
          <w:tcPr>
            <w:tcW w:w="1040" w:type="dxa"/>
            <w:tcBorders>
              <w:top w:val="nil"/>
              <w:left w:val="nil"/>
              <w:bottom w:val="single" w:sz="8" w:space="0" w:color="BFBFBF"/>
              <w:right w:val="single" w:sz="8" w:space="0" w:color="BFBFBF"/>
            </w:tcBorders>
            <w:vAlign w:val="center"/>
            <w:hideMark/>
          </w:tcPr>
          <w:p w14:paraId="49CDB04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IGF1R</w:t>
            </w:r>
          </w:p>
        </w:tc>
        <w:tc>
          <w:tcPr>
            <w:tcW w:w="1040" w:type="dxa"/>
            <w:tcBorders>
              <w:top w:val="nil"/>
              <w:left w:val="nil"/>
              <w:bottom w:val="single" w:sz="8" w:space="0" w:color="BFBFBF"/>
              <w:right w:val="single" w:sz="8" w:space="0" w:color="BFBFBF"/>
            </w:tcBorders>
            <w:vAlign w:val="center"/>
            <w:hideMark/>
          </w:tcPr>
          <w:p w14:paraId="72F16F8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JAK1</w:t>
            </w:r>
          </w:p>
        </w:tc>
        <w:tc>
          <w:tcPr>
            <w:tcW w:w="1040" w:type="dxa"/>
            <w:tcBorders>
              <w:top w:val="nil"/>
              <w:left w:val="nil"/>
              <w:bottom w:val="single" w:sz="8" w:space="0" w:color="BFBFBF"/>
              <w:right w:val="single" w:sz="8" w:space="0" w:color="BFBFBF"/>
            </w:tcBorders>
            <w:vAlign w:val="center"/>
            <w:hideMark/>
          </w:tcPr>
          <w:p w14:paraId="3350B46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JAK2</w:t>
            </w:r>
          </w:p>
        </w:tc>
        <w:tc>
          <w:tcPr>
            <w:tcW w:w="1040" w:type="dxa"/>
            <w:tcBorders>
              <w:top w:val="nil"/>
              <w:left w:val="nil"/>
              <w:bottom w:val="single" w:sz="8" w:space="0" w:color="BFBFBF"/>
              <w:right w:val="single" w:sz="8" w:space="0" w:color="BFBFBF"/>
            </w:tcBorders>
            <w:vAlign w:val="center"/>
            <w:hideMark/>
          </w:tcPr>
          <w:p w14:paraId="3A24F6B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KDM5C</w:t>
            </w:r>
          </w:p>
        </w:tc>
      </w:tr>
      <w:tr w:rsidR="00546C77" w:rsidRPr="00546C77" w14:paraId="26248727"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0689B20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KDM6A</w:t>
            </w:r>
          </w:p>
        </w:tc>
        <w:tc>
          <w:tcPr>
            <w:tcW w:w="1040" w:type="dxa"/>
            <w:tcBorders>
              <w:top w:val="nil"/>
              <w:left w:val="nil"/>
              <w:bottom w:val="single" w:sz="8" w:space="0" w:color="BFBFBF"/>
              <w:right w:val="single" w:sz="8" w:space="0" w:color="BFBFBF"/>
            </w:tcBorders>
            <w:vAlign w:val="center"/>
            <w:hideMark/>
          </w:tcPr>
          <w:p w14:paraId="6B7FFFF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KEAP1</w:t>
            </w:r>
          </w:p>
        </w:tc>
        <w:tc>
          <w:tcPr>
            <w:tcW w:w="1040" w:type="dxa"/>
            <w:tcBorders>
              <w:top w:val="nil"/>
              <w:left w:val="nil"/>
              <w:bottom w:val="single" w:sz="8" w:space="0" w:color="BFBFBF"/>
              <w:right w:val="single" w:sz="8" w:space="0" w:color="BFBFBF"/>
            </w:tcBorders>
            <w:vAlign w:val="center"/>
            <w:hideMark/>
          </w:tcPr>
          <w:p w14:paraId="288AF0B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KIT</w:t>
            </w:r>
          </w:p>
        </w:tc>
        <w:tc>
          <w:tcPr>
            <w:tcW w:w="1040" w:type="dxa"/>
            <w:tcBorders>
              <w:top w:val="nil"/>
              <w:left w:val="nil"/>
              <w:bottom w:val="single" w:sz="8" w:space="0" w:color="BFBFBF"/>
              <w:right w:val="single" w:sz="8" w:space="0" w:color="BFBFBF"/>
            </w:tcBorders>
            <w:vAlign w:val="center"/>
            <w:hideMark/>
          </w:tcPr>
          <w:p w14:paraId="75412B1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KMT2A</w:t>
            </w:r>
          </w:p>
        </w:tc>
        <w:tc>
          <w:tcPr>
            <w:tcW w:w="1040" w:type="dxa"/>
            <w:tcBorders>
              <w:top w:val="nil"/>
              <w:left w:val="nil"/>
              <w:bottom w:val="single" w:sz="8" w:space="0" w:color="BFBFBF"/>
              <w:right w:val="single" w:sz="8" w:space="0" w:color="BFBFBF"/>
            </w:tcBorders>
            <w:vAlign w:val="center"/>
            <w:hideMark/>
          </w:tcPr>
          <w:p w14:paraId="601EFB4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KMT2B</w:t>
            </w:r>
          </w:p>
        </w:tc>
        <w:tc>
          <w:tcPr>
            <w:tcW w:w="1040" w:type="dxa"/>
            <w:tcBorders>
              <w:top w:val="nil"/>
              <w:left w:val="nil"/>
              <w:bottom w:val="single" w:sz="8" w:space="0" w:color="BFBFBF"/>
              <w:right w:val="single" w:sz="8" w:space="0" w:color="BFBFBF"/>
            </w:tcBorders>
            <w:vAlign w:val="center"/>
            <w:hideMark/>
          </w:tcPr>
          <w:p w14:paraId="1F9BB32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KMT2C</w:t>
            </w:r>
          </w:p>
        </w:tc>
        <w:tc>
          <w:tcPr>
            <w:tcW w:w="1040" w:type="dxa"/>
            <w:tcBorders>
              <w:top w:val="nil"/>
              <w:left w:val="nil"/>
              <w:bottom w:val="single" w:sz="8" w:space="0" w:color="BFBFBF"/>
              <w:right w:val="single" w:sz="8" w:space="0" w:color="BFBFBF"/>
            </w:tcBorders>
            <w:vAlign w:val="center"/>
            <w:hideMark/>
          </w:tcPr>
          <w:p w14:paraId="3335CF5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KMT2D</w:t>
            </w:r>
          </w:p>
        </w:tc>
        <w:tc>
          <w:tcPr>
            <w:tcW w:w="1040" w:type="dxa"/>
            <w:tcBorders>
              <w:top w:val="nil"/>
              <w:left w:val="nil"/>
              <w:bottom w:val="single" w:sz="8" w:space="0" w:color="BFBFBF"/>
              <w:right w:val="single" w:sz="8" w:space="0" w:color="BFBFBF"/>
            </w:tcBorders>
            <w:vAlign w:val="center"/>
            <w:hideMark/>
          </w:tcPr>
          <w:p w14:paraId="326112F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KRAS</w:t>
            </w:r>
          </w:p>
        </w:tc>
        <w:tc>
          <w:tcPr>
            <w:tcW w:w="1040" w:type="dxa"/>
            <w:tcBorders>
              <w:top w:val="nil"/>
              <w:left w:val="nil"/>
              <w:bottom w:val="single" w:sz="8" w:space="0" w:color="BFBFBF"/>
              <w:right w:val="single" w:sz="8" w:space="0" w:color="BFBFBF"/>
            </w:tcBorders>
            <w:vAlign w:val="center"/>
            <w:hideMark/>
          </w:tcPr>
          <w:p w14:paraId="5120F14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LRP1B</w:t>
            </w:r>
          </w:p>
        </w:tc>
        <w:tc>
          <w:tcPr>
            <w:tcW w:w="1040" w:type="dxa"/>
            <w:tcBorders>
              <w:top w:val="nil"/>
              <w:left w:val="nil"/>
              <w:bottom w:val="single" w:sz="8" w:space="0" w:color="BFBFBF"/>
              <w:right w:val="single" w:sz="8" w:space="0" w:color="BFBFBF"/>
            </w:tcBorders>
            <w:vAlign w:val="center"/>
            <w:hideMark/>
          </w:tcPr>
          <w:p w14:paraId="77D449E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MAP2K1</w:t>
            </w:r>
          </w:p>
        </w:tc>
      </w:tr>
      <w:tr w:rsidR="00546C77" w:rsidRPr="00546C77" w14:paraId="4A82DB66"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6261A16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MAP2K4</w:t>
            </w:r>
          </w:p>
        </w:tc>
        <w:tc>
          <w:tcPr>
            <w:tcW w:w="1040" w:type="dxa"/>
            <w:tcBorders>
              <w:top w:val="nil"/>
              <w:left w:val="nil"/>
              <w:bottom w:val="single" w:sz="8" w:space="0" w:color="BFBFBF"/>
              <w:right w:val="single" w:sz="8" w:space="0" w:color="BFBFBF"/>
            </w:tcBorders>
            <w:vAlign w:val="center"/>
            <w:hideMark/>
          </w:tcPr>
          <w:p w14:paraId="567AF6F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MAPK1</w:t>
            </w:r>
          </w:p>
        </w:tc>
        <w:tc>
          <w:tcPr>
            <w:tcW w:w="1040" w:type="dxa"/>
            <w:tcBorders>
              <w:top w:val="nil"/>
              <w:left w:val="nil"/>
              <w:bottom w:val="single" w:sz="8" w:space="0" w:color="BFBFBF"/>
              <w:right w:val="single" w:sz="8" w:space="0" w:color="BFBFBF"/>
            </w:tcBorders>
            <w:vAlign w:val="center"/>
            <w:hideMark/>
          </w:tcPr>
          <w:p w14:paraId="466235A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MDM2</w:t>
            </w:r>
          </w:p>
        </w:tc>
        <w:tc>
          <w:tcPr>
            <w:tcW w:w="1040" w:type="dxa"/>
            <w:tcBorders>
              <w:top w:val="nil"/>
              <w:left w:val="nil"/>
              <w:bottom w:val="single" w:sz="8" w:space="0" w:color="BFBFBF"/>
              <w:right w:val="single" w:sz="8" w:space="0" w:color="BFBFBF"/>
            </w:tcBorders>
            <w:vAlign w:val="center"/>
            <w:hideMark/>
          </w:tcPr>
          <w:p w14:paraId="40B2320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MDM4</w:t>
            </w:r>
          </w:p>
        </w:tc>
        <w:tc>
          <w:tcPr>
            <w:tcW w:w="1040" w:type="dxa"/>
            <w:tcBorders>
              <w:top w:val="nil"/>
              <w:left w:val="nil"/>
              <w:bottom w:val="single" w:sz="8" w:space="0" w:color="BFBFBF"/>
              <w:right w:val="single" w:sz="8" w:space="0" w:color="BFBFBF"/>
            </w:tcBorders>
            <w:vAlign w:val="center"/>
            <w:hideMark/>
          </w:tcPr>
          <w:p w14:paraId="0F35D38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MET</w:t>
            </w:r>
          </w:p>
        </w:tc>
        <w:tc>
          <w:tcPr>
            <w:tcW w:w="1040" w:type="dxa"/>
            <w:tcBorders>
              <w:top w:val="nil"/>
              <w:left w:val="nil"/>
              <w:bottom w:val="single" w:sz="8" w:space="0" w:color="BFBFBF"/>
              <w:right w:val="single" w:sz="8" w:space="0" w:color="BFBFBF"/>
            </w:tcBorders>
            <w:vAlign w:val="center"/>
            <w:hideMark/>
          </w:tcPr>
          <w:p w14:paraId="1F013A4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MLH1</w:t>
            </w:r>
          </w:p>
        </w:tc>
        <w:tc>
          <w:tcPr>
            <w:tcW w:w="1040" w:type="dxa"/>
            <w:tcBorders>
              <w:top w:val="nil"/>
              <w:left w:val="nil"/>
              <w:bottom w:val="single" w:sz="8" w:space="0" w:color="BFBFBF"/>
              <w:right w:val="single" w:sz="8" w:space="0" w:color="BFBFBF"/>
            </w:tcBorders>
            <w:vAlign w:val="center"/>
            <w:hideMark/>
          </w:tcPr>
          <w:p w14:paraId="0D25E49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MLH3</w:t>
            </w:r>
          </w:p>
        </w:tc>
        <w:tc>
          <w:tcPr>
            <w:tcW w:w="1040" w:type="dxa"/>
            <w:tcBorders>
              <w:top w:val="nil"/>
              <w:left w:val="nil"/>
              <w:bottom w:val="single" w:sz="8" w:space="0" w:color="BFBFBF"/>
              <w:right w:val="single" w:sz="8" w:space="0" w:color="BFBFBF"/>
            </w:tcBorders>
            <w:vAlign w:val="center"/>
            <w:hideMark/>
          </w:tcPr>
          <w:p w14:paraId="01BFB8D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MRE11</w:t>
            </w:r>
          </w:p>
        </w:tc>
        <w:tc>
          <w:tcPr>
            <w:tcW w:w="1040" w:type="dxa"/>
            <w:tcBorders>
              <w:top w:val="nil"/>
              <w:left w:val="nil"/>
              <w:bottom w:val="single" w:sz="8" w:space="0" w:color="BFBFBF"/>
              <w:right w:val="single" w:sz="8" w:space="0" w:color="BFBFBF"/>
            </w:tcBorders>
            <w:vAlign w:val="center"/>
            <w:hideMark/>
          </w:tcPr>
          <w:p w14:paraId="3323FD1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MSH2</w:t>
            </w:r>
          </w:p>
        </w:tc>
        <w:tc>
          <w:tcPr>
            <w:tcW w:w="1040" w:type="dxa"/>
            <w:tcBorders>
              <w:top w:val="nil"/>
              <w:left w:val="nil"/>
              <w:bottom w:val="single" w:sz="8" w:space="0" w:color="BFBFBF"/>
              <w:right w:val="single" w:sz="8" w:space="0" w:color="BFBFBF"/>
            </w:tcBorders>
            <w:vAlign w:val="center"/>
            <w:hideMark/>
          </w:tcPr>
          <w:p w14:paraId="06B0DFB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MSH3</w:t>
            </w:r>
          </w:p>
        </w:tc>
      </w:tr>
      <w:tr w:rsidR="00546C77" w:rsidRPr="00546C77" w14:paraId="4BA4A5EB"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1927BE2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MSH6</w:t>
            </w:r>
          </w:p>
        </w:tc>
        <w:tc>
          <w:tcPr>
            <w:tcW w:w="1040" w:type="dxa"/>
            <w:tcBorders>
              <w:top w:val="nil"/>
              <w:left w:val="nil"/>
              <w:bottom w:val="single" w:sz="8" w:space="0" w:color="BFBFBF"/>
              <w:right w:val="single" w:sz="8" w:space="0" w:color="BFBFBF"/>
            </w:tcBorders>
            <w:vAlign w:val="center"/>
            <w:hideMark/>
          </w:tcPr>
          <w:p w14:paraId="24B7DAA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MTOR</w:t>
            </w:r>
          </w:p>
        </w:tc>
        <w:tc>
          <w:tcPr>
            <w:tcW w:w="1040" w:type="dxa"/>
            <w:tcBorders>
              <w:top w:val="nil"/>
              <w:left w:val="nil"/>
              <w:bottom w:val="single" w:sz="8" w:space="0" w:color="BFBFBF"/>
              <w:right w:val="single" w:sz="8" w:space="0" w:color="BFBFBF"/>
            </w:tcBorders>
            <w:vAlign w:val="center"/>
            <w:hideMark/>
          </w:tcPr>
          <w:p w14:paraId="3C4C20B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MUTYH</w:t>
            </w:r>
          </w:p>
        </w:tc>
        <w:tc>
          <w:tcPr>
            <w:tcW w:w="1040" w:type="dxa"/>
            <w:tcBorders>
              <w:top w:val="nil"/>
              <w:left w:val="nil"/>
              <w:bottom w:val="single" w:sz="8" w:space="0" w:color="BFBFBF"/>
              <w:right w:val="single" w:sz="8" w:space="0" w:color="BFBFBF"/>
            </w:tcBorders>
            <w:vAlign w:val="center"/>
            <w:hideMark/>
          </w:tcPr>
          <w:p w14:paraId="4F90FE5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MYB</w:t>
            </w:r>
          </w:p>
        </w:tc>
        <w:tc>
          <w:tcPr>
            <w:tcW w:w="1040" w:type="dxa"/>
            <w:tcBorders>
              <w:top w:val="nil"/>
              <w:left w:val="nil"/>
              <w:bottom w:val="single" w:sz="8" w:space="0" w:color="BFBFBF"/>
              <w:right w:val="single" w:sz="8" w:space="0" w:color="BFBFBF"/>
            </w:tcBorders>
            <w:vAlign w:val="center"/>
            <w:hideMark/>
          </w:tcPr>
          <w:p w14:paraId="0879A62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MYC</w:t>
            </w:r>
          </w:p>
        </w:tc>
        <w:tc>
          <w:tcPr>
            <w:tcW w:w="1040" w:type="dxa"/>
            <w:tcBorders>
              <w:top w:val="nil"/>
              <w:left w:val="nil"/>
              <w:bottom w:val="single" w:sz="8" w:space="0" w:color="BFBFBF"/>
              <w:right w:val="single" w:sz="8" w:space="0" w:color="BFBFBF"/>
            </w:tcBorders>
            <w:vAlign w:val="center"/>
            <w:hideMark/>
          </w:tcPr>
          <w:p w14:paraId="3DE8AEA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MYCN</w:t>
            </w:r>
          </w:p>
        </w:tc>
        <w:tc>
          <w:tcPr>
            <w:tcW w:w="1040" w:type="dxa"/>
            <w:tcBorders>
              <w:top w:val="nil"/>
              <w:left w:val="nil"/>
              <w:bottom w:val="single" w:sz="8" w:space="0" w:color="BFBFBF"/>
              <w:right w:val="single" w:sz="8" w:space="0" w:color="BFBFBF"/>
            </w:tcBorders>
            <w:vAlign w:val="center"/>
            <w:hideMark/>
          </w:tcPr>
          <w:p w14:paraId="228190F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NAB2</w:t>
            </w:r>
          </w:p>
        </w:tc>
        <w:tc>
          <w:tcPr>
            <w:tcW w:w="1040" w:type="dxa"/>
            <w:tcBorders>
              <w:top w:val="nil"/>
              <w:left w:val="nil"/>
              <w:bottom w:val="single" w:sz="8" w:space="0" w:color="BFBFBF"/>
              <w:right w:val="single" w:sz="8" w:space="0" w:color="BFBFBF"/>
            </w:tcBorders>
            <w:vAlign w:val="center"/>
            <w:hideMark/>
          </w:tcPr>
          <w:p w14:paraId="5FA2379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NBN</w:t>
            </w:r>
          </w:p>
        </w:tc>
        <w:tc>
          <w:tcPr>
            <w:tcW w:w="1040" w:type="dxa"/>
            <w:tcBorders>
              <w:top w:val="nil"/>
              <w:left w:val="nil"/>
              <w:bottom w:val="single" w:sz="8" w:space="0" w:color="BFBFBF"/>
              <w:right w:val="single" w:sz="8" w:space="0" w:color="BFBFBF"/>
            </w:tcBorders>
            <w:vAlign w:val="center"/>
            <w:hideMark/>
          </w:tcPr>
          <w:p w14:paraId="6D3B144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NCOA2</w:t>
            </w:r>
          </w:p>
        </w:tc>
        <w:tc>
          <w:tcPr>
            <w:tcW w:w="1040" w:type="dxa"/>
            <w:tcBorders>
              <w:top w:val="nil"/>
              <w:left w:val="nil"/>
              <w:bottom w:val="single" w:sz="8" w:space="0" w:color="BFBFBF"/>
              <w:right w:val="single" w:sz="8" w:space="0" w:color="BFBFBF"/>
            </w:tcBorders>
            <w:vAlign w:val="center"/>
            <w:hideMark/>
          </w:tcPr>
          <w:p w14:paraId="0E86277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NF1</w:t>
            </w:r>
          </w:p>
        </w:tc>
      </w:tr>
      <w:tr w:rsidR="00546C77" w:rsidRPr="00546C77" w14:paraId="6D6E7591"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067E103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NF2</w:t>
            </w:r>
          </w:p>
        </w:tc>
        <w:tc>
          <w:tcPr>
            <w:tcW w:w="1040" w:type="dxa"/>
            <w:tcBorders>
              <w:top w:val="nil"/>
              <w:left w:val="nil"/>
              <w:bottom w:val="single" w:sz="8" w:space="0" w:color="BFBFBF"/>
              <w:right w:val="single" w:sz="8" w:space="0" w:color="BFBFBF"/>
            </w:tcBorders>
            <w:vAlign w:val="center"/>
            <w:hideMark/>
          </w:tcPr>
          <w:p w14:paraId="2D412B1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NFE2L2</w:t>
            </w:r>
          </w:p>
        </w:tc>
        <w:tc>
          <w:tcPr>
            <w:tcW w:w="1040" w:type="dxa"/>
            <w:tcBorders>
              <w:top w:val="nil"/>
              <w:left w:val="nil"/>
              <w:bottom w:val="single" w:sz="8" w:space="0" w:color="BFBFBF"/>
              <w:right w:val="single" w:sz="8" w:space="0" w:color="BFBFBF"/>
            </w:tcBorders>
            <w:vAlign w:val="center"/>
            <w:hideMark/>
          </w:tcPr>
          <w:p w14:paraId="381F80D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NKX2-1</w:t>
            </w:r>
          </w:p>
        </w:tc>
        <w:tc>
          <w:tcPr>
            <w:tcW w:w="1040" w:type="dxa"/>
            <w:tcBorders>
              <w:top w:val="nil"/>
              <w:left w:val="nil"/>
              <w:bottom w:val="single" w:sz="8" w:space="0" w:color="BFBFBF"/>
              <w:right w:val="single" w:sz="8" w:space="0" w:color="BFBFBF"/>
            </w:tcBorders>
            <w:vAlign w:val="center"/>
            <w:hideMark/>
          </w:tcPr>
          <w:p w14:paraId="2B9E0C9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NOTCH1</w:t>
            </w:r>
          </w:p>
        </w:tc>
        <w:tc>
          <w:tcPr>
            <w:tcW w:w="1040" w:type="dxa"/>
            <w:tcBorders>
              <w:top w:val="nil"/>
              <w:left w:val="nil"/>
              <w:bottom w:val="single" w:sz="8" w:space="0" w:color="BFBFBF"/>
              <w:right w:val="single" w:sz="8" w:space="0" w:color="BFBFBF"/>
            </w:tcBorders>
            <w:vAlign w:val="center"/>
            <w:hideMark/>
          </w:tcPr>
          <w:p w14:paraId="695528C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NOTCH2</w:t>
            </w:r>
          </w:p>
        </w:tc>
        <w:tc>
          <w:tcPr>
            <w:tcW w:w="1040" w:type="dxa"/>
            <w:tcBorders>
              <w:top w:val="nil"/>
              <w:left w:val="nil"/>
              <w:bottom w:val="single" w:sz="8" w:space="0" w:color="BFBFBF"/>
              <w:right w:val="single" w:sz="8" w:space="0" w:color="BFBFBF"/>
            </w:tcBorders>
            <w:vAlign w:val="center"/>
            <w:hideMark/>
          </w:tcPr>
          <w:p w14:paraId="030A888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NR4A3</w:t>
            </w:r>
          </w:p>
        </w:tc>
        <w:tc>
          <w:tcPr>
            <w:tcW w:w="1040" w:type="dxa"/>
            <w:tcBorders>
              <w:top w:val="nil"/>
              <w:left w:val="nil"/>
              <w:bottom w:val="single" w:sz="8" w:space="0" w:color="BFBFBF"/>
              <w:right w:val="single" w:sz="8" w:space="0" w:color="BFBFBF"/>
            </w:tcBorders>
            <w:vAlign w:val="center"/>
            <w:hideMark/>
          </w:tcPr>
          <w:p w14:paraId="46237C6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NRAS</w:t>
            </w:r>
          </w:p>
        </w:tc>
        <w:tc>
          <w:tcPr>
            <w:tcW w:w="1040" w:type="dxa"/>
            <w:tcBorders>
              <w:top w:val="nil"/>
              <w:left w:val="nil"/>
              <w:bottom w:val="single" w:sz="8" w:space="0" w:color="BFBFBF"/>
              <w:right w:val="single" w:sz="8" w:space="0" w:color="BFBFBF"/>
            </w:tcBorders>
            <w:vAlign w:val="center"/>
            <w:hideMark/>
          </w:tcPr>
          <w:p w14:paraId="5A68567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NRG1</w:t>
            </w:r>
          </w:p>
        </w:tc>
        <w:tc>
          <w:tcPr>
            <w:tcW w:w="1040" w:type="dxa"/>
            <w:tcBorders>
              <w:top w:val="nil"/>
              <w:left w:val="nil"/>
              <w:bottom w:val="single" w:sz="8" w:space="0" w:color="BFBFBF"/>
              <w:right w:val="single" w:sz="8" w:space="0" w:color="BFBFBF"/>
            </w:tcBorders>
            <w:vAlign w:val="center"/>
            <w:hideMark/>
          </w:tcPr>
          <w:p w14:paraId="6FC9AB9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NTRK1</w:t>
            </w:r>
          </w:p>
        </w:tc>
        <w:tc>
          <w:tcPr>
            <w:tcW w:w="1040" w:type="dxa"/>
            <w:tcBorders>
              <w:top w:val="nil"/>
              <w:left w:val="nil"/>
              <w:bottom w:val="single" w:sz="8" w:space="0" w:color="BFBFBF"/>
              <w:right w:val="single" w:sz="8" w:space="0" w:color="BFBFBF"/>
            </w:tcBorders>
            <w:vAlign w:val="center"/>
            <w:hideMark/>
          </w:tcPr>
          <w:p w14:paraId="26C84E3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NTRK2</w:t>
            </w:r>
          </w:p>
        </w:tc>
      </w:tr>
      <w:tr w:rsidR="00546C77" w:rsidRPr="00546C77" w14:paraId="4EDEDE70"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41A11BB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NTRK3</w:t>
            </w:r>
          </w:p>
        </w:tc>
        <w:tc>
          <w:tcPr>
            <w:tcW w:w="1040" w:type="dxa"/>
            <w:tcBorders>
              <w:top w:val="nil"/>
              <w:left w:val="nil"/>
              <w:bottom w:val="single" w:sz="8" w:space="0" w:color="BFBFBF"/>
              <w:right w:val="single" w:sz="8" w:space="0" w:color="BFBFBF"/>
            </w:tcBorders>
            <w:vAlign w:val="center"/>
            <w:hideMark/>
          </w:tcPr>
          <w:p w14:paraId="5CB1D00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NUTM1</w:t>
            </w:r>
          </w:p>
        </w:tc>
        <w:tc>
          <w:tcPr>
            <w:tcW w:w="1040" w:type="dxa"/>
            <w:tcBorders>
              <w:top w:val="nil"/>
              <w:left w:val="nil"/>
              <w:bottom w:val="single" w:sz="8" w:space="0" w:color="BFBFBF"/>
              <w:right w:val="single" w:sz="8" w:space="0" w:color="BFBFBF"/>
            </w:tcBorders>
            <w:vAlign w:val="center"/>
            <w:hideMark/>
          </w:tcPr>
          <w:p w14:paraId="2C86FA2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PALB2</w:t>
            </w:r>
          </w:p>
        </w:tc>
        <w:tc>
          <w:tcPr>
            <w:tcW w:w="1040" w:type="dxa"/>
            <w:tcBorders>
              <w:top w:val="nil"/>
              <w:left w:val="nil"/>
              <w:bottom w:val="single" w:sz="8" w:space="0" w:color="BFBFBF"/>
              <w:right w:val="single" w:sz="8" w:space="0" w:color="BFBFBF"/>
            </w:tcBorders>
            <w:vAlign w:val="center"/>
            <w:hideMark/>
          </w:tcPr>
          <w:p w14:paraId="51389BC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PAX3</w:t>
            </w:r>
          </w:p>
        </w:tc>
        <w:tc>
          <w:tcPr>
            <w:tcW w:w="1040" w:type="dxa"/>
            <w:tcBorders>
              <w:top w:val="nil"/>
              <w:left w:val="nil"/>
              <w:bottom w:val="single" w:sz="8" w:space="0" w:color="BFBFBF"/>
              <w:right w:val="single" w:sz="8" w:space="0" w:color="BFBFBF"/>
            </w:tcBorders>
            <w:vAlign w:val="center"/>
            <w:hideMark/>
          </w:tcPr>
          <w:p w14:paraId="03BD6F8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PAX7</w:t>
            </w:r>
          </w:p>
        </w:tc>
        <w:tc>
          <w:tcPr>
            <w:tcW w:w="1040" w:type="dxa"/>
            <w:tcBorders>
              <w:top w:val="nil"/>
              <w:left w:val="nil"/>
              <w:bottom w:val="single" w:sz="8" w:space="0" w:color="BFBFBF"/>
              <w:right w:val="single" w:sz="8" w:space="0" w:color="BFBFBF"/>
            </w:tcBorders>
            <w:vAlign w:val="center"/>
            <w:hideMark/>
          </w:tcPr>
          <w:p w14:paraId="156B302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PAX8</w:t>
            </w:r>
          </w:p>
        </w:tc>
        <w:tc>
          <w:tcPr>
            <w:tcW w:w="1040" w:type="dxa"/>
            <w:tcBorders>
              <w:top w:val="nil"/>
              <w:left w:val="nil"/>
              <w:bottom w:val="single" w:sz="8" w:space="0" w:color="BFBFBF"/>
              <w:right w:val="single" w:sz="8" w:space="0" w:color="BFBFBF"/>
            </w:tcBorders>
            <w:vAlign w:val="center"/>
            <w:hideMark/>
          </w:tcPr>
          <w:p w14:paraId="4C2434C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PBRM1</w:t>
            </w:r>
          </w:p>
        </w:tc>
        <w:tc>
          <w:tcPr>
            <w:tcW w:w="1040" w:type="dxa"/>
            <w:tcBorders>
              <w:top w:val="nil"/>
              <w:left w:val="nil"/>
              <w:bottom w:val="single" w:sz="8" w:space="0" w:color="BFBFBF"/>
              <w:right w:val="single" w:sz="8" w:space="0" w:color="BFBFBF"/>
            </w:tcBorders>
            <w:vAlign w:val="center"/>
            <w:hideMark/>
          </w:tcPr>
          <w:p w14:paraId="24093E2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PDCD1LG2</w:t>
            </w:r>
          </w:p>
        </w:tc>
        <w:tc>
          <w:tcPr>
            <w:tcW w:w="1040" w:type="dxa"/>
            <w:tcBorders>
              <w:top w:val="nil"/>
              <w:left w:val="nil"/>
              <w:bottom w:val="single" w:sz="8" w:space="0" w:color="BFBFBF"/>
              <w:right w:val="single" w:sz="8" w:space="0" w:color="BFBFBF"/>
            </w:tcBorders>
            <w:vAlign w:val="center"/>
            <w:hideMark/>
          </w:tcPr>
          <w:p w14:paraId="11A2878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PDGFB</w:t>
            </w:r>
          </w:p>
        </w:tc>
        <w:tc>
          <w:tcPr>
            <w:tcW w:w="1040" w:type="dxa"/>
            <w:tcBorders>
              <w:top w:val="nil"/>
              <w:left w:val="nil"/>
              <w:bottom w:val="single" w:sz="8" w:space="0" w:color="BFBFBF"/>
              <w:right w:val="single" w:sz="8" w:space="0" w:color="BFBFBF"/>
            </w:tcBorders>
            <w:vAlign w:val="center"/>
            <w:hideMark/>
          </w:tcPr>
          <w:p w14:paraId="23354D3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PDGFRA</w:t>
            </w:r>
          </w:p>
        </w:tc>
      </w:tr>
      <w:tr w:rsidR="00546C77" w:rsidRPr="00546C77" w14:paraId="047AAC91"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57084AC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PDGFRB</w:t>
            </w:r>
          </w:p>
        </w:tc>
        <w:tc>
          <w:tcPr>
            <w:tcW w:w="1040" w:type="dxa"/>
            <w:tcBorders>
              <w:top w:val="nil"/>
              <w:left w:val="nil"/>
              <w:bottom w:val="single" w:sz="8" w:space="0" w:color="BFBFBF"/>
              <w:right w:val="single" w:sz="8" w:space="0" w:color="BFBFBF"/>
            </w:tcBorders>
            <w:vAlign w:val="center"/>
            <w:hideMark/>
          </w:tcPr>
          <w:p w14:paraId="742970D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PGR</w:t>
            </w:r>
          </w:p>
        </w:tc>
        <w:tc>
          <w:tcPr>
            <w:tcW w:w="1040" w:type="dxa"/>
            <w:tcBorders>
              <w:top w:val="nil"/>
              <w:left w:val="nil"/>
              <w:bottom w:val="single" w:sz="8" w:space="0" w:color="BFBFBF"/>
              <w:right w:val="single" w:sz="8" w:space="0" w:color="BFBFBF"/>
            </w:tcBorders>
            <w:vAlign w:val="center"/>
            <w:hideMark/>
          </w:tcPr>
          <w:p w14:paraId="74DA929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PIK3CA</w:t>
            </w:r>
          </w:p>
        </w:tc>
        <w:tc>
          <w:tcPr>
            <w:tcW w:w="1040" w:type="dxa"/>
            <w:tcBorders>
              <w:top w:val="nil"/>
              <w:left w:val="nil"/>
              <w:bottom w:val="single" w:sz="8" w:space="0" w:color="BFBFBF"/>
              <w:right w:val="single" w:sz="8" w:space="0" w:color="BFBFBF"/>
            </w:tcBorders>
            <w:vAlign w:val="center"/>
            <w:hideMark/>
          </w:tcPr>
          <w:p w14:paraId="0036846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PIK3R1</w:t>
            </w:r>
          </w:p>
        </w:tc>
        <w:tc>
          <w:tcPr>
            <w:tcW w:w="1040" w:type="dxa"/>
            <w:tcBorders>
              <w:top w:val="nil"/>
              <w:left w:val="nil"/>
              <w:bottom w:val="single" w:sz="8" w:space="0" w:color="BFBFBF"/>
              <w:right w:val="single" w:sz="8" w:space="0" w:color="BFBFBF"/>
            </w:tcBorders>
            <w:vAlign w:val="center"/>
            <w:hideMark/>
          </w:tcPr>
          <w:p w14:paraId="4681F2E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PMS2</w:t>
            </w:r>
          </w:p>
        </w:tc>
        <w:tc>
          <w:tcPr>
            <w:tcW w:w="1040" w:type="dxa"/>
            <w:tcBorders>
              <w:top w:val="nil"/>
              <w:left w:val="nil"/>
              <w:bottom w:val="single" w:sz="8" w:space="0" w:color="BFBFBF"/>
              <w:right w:val="single" w:sz="8" w:space="0" w:color="BFBFBF"/>
            </w:tcBorders>
            <w:vAlign w:val="center"/>
            <w:hideMark/>
          </w:tcPr>
          <w:p w14:paraId="02515EF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POLD1</w:t>
            </w:r>
          </w:p>
        </w:tc>
        <w:tc>
          <w:tcPr>
            <w:tcW w:w="1040" w:type="dxa"/>
            <w:tcBorders>
              <w:top w:val="nil"/>
              <w:left w:val="nil"/>
              <w:bottom w:val="single" w:sz="8" w:space="0" w:color="BFBFBF"/>
              <w:right w:val="single" w:sz="8" w:space="0" w:color="BFBFBF"/>
            </w:tcBorders>
            <w:vAlign w:val="center"/>
            <w:hideMark/>
          </w:tcPr>
          <w:p w14:paraId="06B41A8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POLE</w:t>
            </w:r>
          </w:p>
        </w:tc>
        <w:tc>
          <w:tcPr>
            <w:tcW w:w="1040" w:type="dxa"/>
            <w:tcBorders>
              <w:top w:val="nil"/>
              <w:left w:val="nil"/>
              <w:bottom w:val="single" w:sz="8" w:space="0" w:color="BFBFBF"/>
              <w:right w:val="single" w:sz="8" w:space="0" w:color="BFBFBF"/>
            </w:tcBorders>
            <w:vAlign w:val="center"/>
            <w:hideMark/>
          </w:tcPr>
          <w:p w14:paraId="466B1BE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PPP2R1A</w:t>
            </w:r>
          </w:p>
        </w:tc>
        <w:tc>
          <w:tcPr>
            <w:tcW w:w="1040" w:type="dxa"/>
            <w:tcBorders>
              <w:top w:val="nil"/>
              <w:left w:val="nil"/>
              <w:bottom w:val="single" w:sz="8" w:space="0" w:color="BFBFBF"/>
              <w:right w:val="single" w:sz="8" w:space="0" w:color="BFBFBF"/>
            </w:tcBorders>
            <w:vAlign w:val="center"/>
            <w:hideMark/>
          </w:tcPr>
          <w:p w14:paraId="161AD38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PRKACA</w:t>
            </w:r>
          </w:p>
        </w:tc>
        <w:tc>
          <w:tcPr>
            <w:tcW w:w="1040" w:type="dxa"/>
            <w:tcBorders>
              <w:top w:val="nil"/>
              <w:left w:val="nil"/>
              <w:bottom w:val="single" w:sz="8" w:space="0" w:color="BFBFBF"/>
              <w:right w:val="single" w:sz="8" w:space="0" w:color="BFBFBF"/>
            </w:tcBorders>
            <w:vAlign w:val="center"/>
            <w:hideMark/>
          </w:tcPr>
          <w:p w14:paraId="1E32232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PTCH1</w:t>
            </w:r>
          </w:p>
        </w:tc>
      </w:tr>
      <w:tr w:rsidR="00546C77" w:rsidRPr="00546C77" w14:paraId="0DFEDE3B"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13AE8A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PTEN</w:t>
            </w:r>
          </w:p>
        </w:tc>
        <w:tc>
          <w:tcPr>
            <w:tcW w:w="1040" w:type="dxa"/>
            <w:tcBorders>
              <w:top w:val="nil"/>
              <w:left w:val="nil"/>
              <w:bottom w:val="single" w:sz="8" w:space="0" w:color="BFBFBF"/>
              <w:right w:val="single" w:sz="8" w:space="0" w:color="BFBFBF"/>
            </w:tcBorders>
            <w:vAlign w:val="center"/>
            <w:hideMark/>
          </w:tcPr>
          <w:p w14:paraId="7BFC2E6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RAD50</w:t>
            </w:r>
          </w:p>
        </w:tc>
        <w:tc>
          <w:tcPr>
            <w:tcW w:w="1040" w:type="dxa"/>
            <w:tcBorders>
              <w:top w:val="nil"/>
              <w:left w:val="nil"/>
              <w:bottom w:val="single" w:sz="8" w:space="0" w:color="BFBFBF"/>
              <w:right w:val="single" w:sz="8" w:space="0" w:color="BFBFBF"/>
            </w:tcBorders>
            <w:vAlign w:val="center"/>
            <w:hideMark/>
          </w:tcPr>
          <w:p w14:paraId="148DEAD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RAD51B</w:t>
            </w:r>
          </w:p>
        </w:tc>
        <w:tc>
          <w:tcPr>
            <w:tcW w:w="1040" w:type="dxa"/>
            <w:tcBorders>
              <w:top w:val="nil"/>
              <w:left w:val="nil"/>
              <w:bottom w:val="single" w:sz="8" w:space="0" w:color="BFBFBF"/>
              <w:right w:val="single" w:sz="8" w:space="0" w:color="BFBFBF"/>
            </w:tcBorders>
            <w:vAlign w:val="center"/>
            <w:hideMark/>
          </w:tcPr>
          <w:p w14:paraId="2376C22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RAD51C</w:t>
            </w:r>
          </w:p>
        </w:tc>
        <w:tc>
          <w:tcPr>
            <w:tcW w:w="1040" w:type="dxa"/>
            <w:tcBorders>
              <w:top w:val="nil"/>
              <w:left w:val="nil"/>
              <w:bottom w:val="single" w:sz="8" w:space="0" w:color="BFBFBF"/>
              <w:right w:val="single" w:sz="8" w:space="0" w:color="BFBFBF"/>
            </w:tcBorders>
            <w:vAlign w:val="center"/>
            <w:hideMark/>
          </w:tcPr>
          <w:p w14:paraId="1E0209D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RAD51D</w:t>
            </w:r>
          </w:p>
        </w:tc>
        <w:tc>
          <w:tcPr>
            <w:tcW w:w="1040" w:type="dxa"/>
            <w:tcBorders>
              <w:top w:val="nil"/>
              <w:left w:val="nil"/>
              <w:bottom w:val="single" w:sz="8" w:space="0" w:color="BFBFBF"/>
              <w:right w:val="single" w:sz="8" w:space="0" w:color="BFBFBF"/>
            </w:tcBorders>
            <w:vAlign w:val="center"/>
            <w:hideMark/>
          </w:tcPr>
          <w:p w14:paraId="4F3F2F4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RAD54L</w:t>
            </w:r>
          </w:p>
        </w:tc>
        <w:tc>
          <w:tcPr>
            <w:tcW w:w="1040" w:type="dxa"/>
            <w:tcBorders>
              <w:top w:val="nil"/>
              <w:left w:val="nil"/>
              <w:bottom w:val="single" w:sz="8" w:space="0" w:color="BFBFBF"/>
              <w:right w:val="single" w:sz="8" w:space="0" w:color="BFBFBF"/>
            </w:tcBorders>
            <w:vAlign w:val="center"/>
            <w:hideMark/>
          </w:tcPr>
          <w:p w14:paraId="460591E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RAF1</w:t>
            </w:r>
          </w:p>
        </w:tc>
        <w:tc>
          <w:tcPr>
            <w:tcW w:w="1040" w:type="dxa"/>
            <w:tcBorders>
              <w:top w:val="nil"/>
              <w:left w:val="nil"/>
              <w:bottom w:val="single" w:sz="8" w:space="0" w:color="BFBFBF"/>
              <w:right w:val="single" w:sz="8" w:space="0" w:color="BFBFBF"/>
            </w:tcBorders>
            <w:vAlign w:val="center"/>
            <w:hideMark/>
          </w:tcPr>
          <w:p w14:paraId="5EBB465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RASA1</w:t>
            </w:r>
          </w:p>
        </w:tc>
        <w:tc>
          <w:tcPr>
            <w:tcW w:w="1040" w:type="dxa"/>
            <w:tcBorders>
              <w:top w:val="nil"/>
              <w:left w:val="nil"/>
              <w:bottom w:val="single" w:sz="8" w:space="0" w:color="BFBFBF"/>
              <w:right w:val="single" w:sz="8" w:space="0" w:color="BFBFBF"/>
            </w:tcBorders>
            <w:vAlign w:val="center"/>
            <w:hideMark/>
          </w:tcPr>
          <w:p w14:paraId="5185BE3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RB1</w:t>
            </w:r>
          </w:p>
        </w:tc>
        <w:tc>
          <w:tcPr>
            <w:tcW w:w="1040" w:type="dxa"/>
            <w:tcBorders>
              <w:top w:val="nil"/>
              <w:left w:val="nil"/>
              <w:bottom w:val="single" w:sz="8" w:space="0" w:color="BFBFBF"/>
              <w:right w:val="single" w:sz="8" w:space="0" w:color="BFBFBF"/>
            </w:tcBorders>
            <w:vAlign w:val="center"/>
            <w:hideMark/>
          </w:tcPr>
          <w:p w14:paraId="12DEF23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RBM10</w:t>
            </w:r>
          </w:p>
        </w:tc>
      </w:tr>
      <w:tr w:rsidR="00546C77" w:rsidRPr="00546C77" w14:paraId="5C9901D0"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05A0446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RET</w:t>
            </w:r>
          </w:p>
        </w:tc>
        <w:tc>
          <w:tcPr>
            <w:tcW w:w="1040" w:type="dxa"/>
            <w:tcBorders>
              <w:top w:val="nil"/>
              <w:left w:val="nil"/>
              <w:bottom w:val="single" w:sz="8" w:space="0" w:color="BFBFBF"/>
              <w:right w:val="single" w:sz="8" w:space="0" w:color="BFBFBF"/>
            </w:tcBorders>
            <w:vAlign w:val="center"/>
            <w:hideMark/>
          </w:tcPr>
          <w:p w14:paraId="706C8AB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RICTOR</w:t>
            </w:r>
          </w:p>
        </w:tc>
        <w:tc>
          <w:tcPr>
            <w:tcW w:w="1040" w:type="dxa"/>
            <w:tcBorders>
              <w:top w:val="nil"/>
              <w:left w:val="nil"/>
              <w:bottom w:val="single" w:sz="8" w:space="0" w:color="BFBFBF"/>
              <w:right w:val="single" w:sz="8" w:space="0" w:color="BFBFBF"/>
            </w:tcBorders>
            <w:vAlign w:val="center"/>
            <w:hideMark/>
          </w:tcPr>
          <w:p w14:paraId="0F11846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RIT1</w:t>
            </w:r>
          </w:p>
        </w:tc>
        <w:tc>
          <w:tcPr>
            <w:tcW w:w="1040" w:type="dxa"/>
            <w:tcBorders>
              <w:top w:val="nil"/>
              <w:left w:val="nil"/>
              <w:bottom w:val="single" w:sz="8" w:space="0" w:color="BFBFBF"/>
              <w:right w:val="single" w:sz="8" w:space="0" w:color="BFBFBF"/>
            </w:tcBorders>
            <w:vAlign w:val="center"/>
            <w:hideMark/>
          </w:tcPr>
          <w:p w14:paraId="2E10ACF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RNF43</w:t>
            </w:r>
          </w:p>
        </w:tc>
        <w:tc>
          <w:tcPr>
            <w:tcW w:w="1040" w:type="dxa"/>
            <w:tcBorders>
              <w:top w:val="nil"/>
              <w:left w:val="nil"/>
              <w:bottom w:val="single" w:sz="8" w:space="0" w:color="BFBFBF"/>
              <w:right w:val="single" w:sz="8" w:space="0" w:color="BFBFBF"/>
            </w:tcBorders>
            <w:vAlign w:val="center"/>
            <w:hideMark/>
          </w:tcPr>
          <w:p w14:paraId="50C797B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ROS1</w:t>
            </w:r>
          </w:p>
        </w:tc>
        <w:tc>
          <w:tcPr>
            <w:tcW w:w="1040" w:type="dxa"/>
            <w:tcBorders>
              <w:top w:val="nil"/>
              <w:left w:val="nil"/>
              <w:bottom w:val="single" w:sz="8" w:space="0" w:color="BFBFBF"/>
              <w:right w:val="single" w:sz="8" w:space="0" w:color="BFBFBF"/>
            </w:tcBorders>
            <w:vAlign w:val="center"/>
            <w:hideMark/>
          </w:tcPr>
          <w:p w14:paraId="1414B64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SETD2</w:t>
            </w:r>
          </w:p>
        </w:tc>
        <w:tc>
          <w:tcPr>
            <w:tcW w:w="1040" w:type="dxa"/>
            <w:tcBorders>
              <w:top w:val="nil"/>
              <w:left w:val="nil"/>
              <w:bottom w:val="single" w:sz="8" w:space="0" w:color="BFBFBF"/>
              <w:right w:val="single" w:sz="8" w:space="0" w:color="BFBFBF"/>
            </w:tcBorders>
            <w:vAlign w:val="center"/>
            <w:hideMark/>
          </w:tcPr>
          <w:p w14:paraId="79A1975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SF3B1</w:t>
            </w:r>
          </w:p>
        </w:tc>
        <w:tc>
          <w:tcPr>
            <w:tcW w:w="1040" w:type="dxa"/>
            <w:tcBorders>
              <w:top w:val="nil"/>
              <w:left w:val="nil"/>
              <w:bottom w:val="single" w:sz="8" w:space="0" w:color="BFBFBF"/>
              <w:right w:val="single" w:sz="8" w:space="0" w:color="BFBFBF"/>
            </w:tcBorders>
            <w:vAlign w:val="center"/>
            <w:hideMark/>
          </w:tcPr>
          <w:p w14:paraId="47388EE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SMAD4</w:t>
            </w:r>
          </w:p>
        </w:tc>
        <w:tc>
          <w:tcPr>
            <w:tcW w:w="1040" w:type="dxa"/>
            <w:tcBorders>
              <w:top w:val="nil"/>
              <w:left w:val="nil"/>
              <w:bottom w:val="single" w:sz="8" w:space="0" w:color="BFBFBF"/>
              <w:right w:val="single" w:sz="8" w:space="0" w:color="BFBFBF"/>
            </w:tcBorders>
            <w:vAlign w:val="center"/>
            <w:hideMark/>
          </w:tcPr>
          <w:p w14:paraId="5FCEC56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SMARCA4</w:t>
            </w:r>
          </w:p>
        </w:tc>
        <w:tc>
          <w:tcPr>
            <w:tcW w:w="1040" w:type="dxa"/>
            <w:tcBorders>
              <w:top w:val="nil"/>
              <w:left w:val="nil"/>
              <w:bottom w:val="single" w:sz="8" w:space="0" w:color="BFBFBF"/>
              <w:right w:val="single" w:sz="8" w:space="0" w:color="BFBFBF"/>
            </w:tcBorders>
            <w:vAlign w:val="center"/>
            <w:hideMark/>
          </w:tcPr>
          <w:p w14:paraId="1A76DA1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SMARCB1</w:t>
            </w:r>
          </w:p>
        </w:tc>
      </w:tr>
      <w:tr w:rsidR="00546C77" w:rsidRPr="00546C77" w14:paraId="0F9AEEB6"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4E76C8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SMO</w:t>
            </w:r>
          </w:p>
        </w:tc>
        <w:tc>
          <w:tcPr>
            <w:tcW w:w="1040" w:type="dxa"/>
            <w:tcBorders>
              <w:top w:val="nil"/>
              <w:left w:val="nil"/>
              <w:bottom w:val="single" w:sz="8" w:space="0" w:color="BFBFBF"/>
              <w:right w:val="single" w:sz="8" w:space="0" w:color="BFBFBF"/>
            </w:tcBorders>
            <w:vAlign w:val="center"/>
            <w:hideMark/>
          </w:tcPr>
          <w:p w14:paraId="6D3AE9A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SPOP</w:t>
            </w:r>
          </w:p>
        </w:tc>
        <w:tc>
          <w:tcPr>
            <w:tcW w:w="1040" w:type="dxa"/>
            <w:tcBorders>
              <w:top w:val="nil"/>
              <w:left w:val="nil"/>
              <w:bottom w:val="single" w:sz="8" w:space="0" w:color="BFBFBF"/>
              <w:right w:val="single" w:sz="8" w:space="0" w:color="BFBFBF"/>
            </w:tcBorders>
            <w:vAlign w:val="center"/>
            <w:hideMark/>
          </w:tcPr>
          <w:p w14:paraId="0821B21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SS18</w:t>
            </w:r>
          </w:p>
        </w:tc>
        <w:tc>
          <w:tcPr>
            <w:tcW w:w="1040" w:type="dxa"/>
            <w:tcBorders>
              <w:top w:val="nil"/>
              <w:left w:val="nil"/>
              <w:bottom w:val="single" w:sz="8" w:space="0" w:color="BFBFBF"/>
              <w:right w:val="single" w:sz="8" w:space="0" w:color="BFBFBF"/>
            </w:tcBorders>
            <w:vAlign w:val="center"/>
            <w:hideMark/>
          </w:tcPr>
          <w:p w14:paraId="0FB8CAE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STAT3</w:t>
            </w:r>
          </w:p>
        </w:tc>
        <w:tc>
          <w:tcPr>
            <w:tcW w:w="1040" w:type="dxa"/>
            <w:tcBorders>
              <w:top w:val="nil"/>
              <w:left w:val="nil"/>
              <w:bottom w:val="single" w:sz="8" w:space="0" w:color="BFBFBF"/>
              <w:right w:val="single" w:sz="8" w:space="0" w:color="BFBFBF"/>
            </w:tcBorders>
            <w:vAlign w:val="center"/>
            <w:hideMark/>
          </w:tcPr>
          <w:p w14:paraId="3F4DF25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STAT6</w:t>
            </w:r>
          </w:p>
        </w:tc>
        <w:tc>
          <w:tcPr>
            <w:tcW w:w="1040" w:type="dxa"/>
            <w:tcBorders>
              <w:top w:val="nil"/>
              <w:left w:val="nil"/>
              <w:bottom w:val="single" w:sz="8" w:space="0" w:color="BFBFBF"/>
              <w:right w:val="single" w:sz="8" w:space="0" w:color="BFBFBF"/>
            </w:tcBorders>
            <w:vAlign w:val="center"/>
            <w:hideMark/>
          </w:tcPr>
          <w:p w14:paraId="2C57B4D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STK11</w:t>
            </w:r>
          </w:p>
        </w:tc>
        <w:tc>
          <w:tcPr>
            <w:tcW w:w="1040" w:type="dxa"/>
            <w:tcBorders>
              <w:top w:val="nil"/>
              <w:left w:val="nil"/>
              <w:bottom w:val="single" w:sz="8" w:space="0" w:color="BFBFBF"/>
              <w:right w:val="single" w:sz="8" w:space="0" w:color="BFBFBF"/>
            </w:tcBorders>
            <w:vAlign w:val="center"/>
            <w:hideMark/>
          </w:tcPr>
          <w:p w14:paraId="3BC0D0B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SUFU</w:t>
            </w:r>
          </w:p>
        </w:tc>
        <w:tc>
          <w:tcPr>
            <w:tcW w:w="1040" w:type="dxa"/>
            <w:tcBorders>
              <w:top w:val="nil"/>
              <w:left w:val="nil"/>
              <w:bottom w:val="single" w:sz="8" w:space="0" w:color="BFBFBF"/>
              <w:right w:val="single" w:sz="8" w:space="0" w:color="BFBFBF"/>
            </w:tcBorders>
            <w:vAlign w:val="center"/>
            <w:hideMark/>
          </w:tcPr>
          <w:p w14:paraId="6F1453B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TERT</w:t>
            </w:r>
          </w:p>
        </w:tc>
        <w:tc>
          <w:tcPr>
            <w:tcW w:w="1040" w:type="dxa"/>
            <w:tcBorders>
              <w:top w:val="nil"/>
              <w:left w:val="nil"/>
              <w:bottom w:val="single" w:sz="8" w:space="0" w:color="BFBFBF"/>
              <w:right w:val="single" w:sz="8" w:space="0" w:color="BFBFBF"/>
            </w:tcBorders>
            <w:vAlign w:val="center"/>
            <w:hideMark/>
          </w:tcPr>
          <w:p w14:paraId="79DDC0F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TET2</w:t>
            </w:r>
          </w:p>
        </w:tc>
        <w:tc>
          <w:tcPr>
            <w:tcW w:w="1040" w:type="dxa"/>
            <w:tcBorders>
              <w:top w:val="nil"/>
              <w:left w:val="nil"/>
              <w:bottom w:val="single" w:sz="8" w:space="0" w:color="BFBFBF"/>
              <w:right w:val="single" w:sz="8" w:space="0" w:color="BFBFBF"/>
            </w:tcBorders>
            <w:vAlign w:val="center"/>
            <w:hideMark/>
          </w:tcPr>
          <w:p w14:paraId="4B40CA3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TFE3</w:t>
            </w:r>
          </w:p>
        </w:tc>
      </w:tr>
      <w:tr w:rsidR="00546C77" w:rsidRPr="00546C77" w14:paraId="566D6BA4"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45C4753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TGFBR2</w:t>
            </w:r>
          </w:p>
        </w:tc>
        <w:tc>
          <w:tcPr>
            <w:tcW w:w="1040" w:type="dxa"/>
            <w:tcBorders>
              <w:top w:val="nil"/>
              <w:left w:val="nil"/>
              <w:bottom w:val="single" w:sz="8" w:space="0" w:color="BFBFBF"/>
              <w:right w:val="single" w:sz="8" w:space="0" w:color="BFBFBF"/>
            </w:tcBorders>
            <w:vAlign w:val="center"/>
            <w:hideMark/>
          </w:tcPr>
          <w:p w14:paraId="1CD1823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TMPRSS2</w:t>
            </w:r>
          </w:p>
        </w:tc>
        <w:tc>
          <w:tcPr>
            <w:tcW w:w="1040" w:type="dxa"/>
            <w:tcBorders>
              <w:top w:val="nil"/>
              <w:left w:val="nil"/>
              <w:bottom w:val="single" w:sz="8" w:space="0" w:color="BFBFBF"/>
              <w:right w:val="single" w:sz="8" w:space="0" w:color="BFBFBF"/>
            </w:tcBorders>
            <w:vAlign w:val="center"/>
            <w:hideMark/>
          </w:tcPr>
          <w:p w14:paraId="2C7C690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TOP2A</w:t>
            </w:r>
          </w:p>
        </w:tc>
        <w:tc>
          <w:tcPr>
            <w:tcW w:w="1040" w:type="dxa"/>
            <w:tcBorders>
              <w:top w:val="nil"/>
              <w:left w:val="nil"/>
              <w:bottom w:val="single" w:sz="8" w:space="0" w:color="BFBFBF"/>
              <w:right w:val="single" w:sz="8" w:space="0" w:color="BFBFBF"/>
            </w:tcBorders>
            <w:vAlign w:val="center"/>
            <w:hideMark/>
          </w:tcPr>
          <w:p w14:paraId="3BD5A8C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TP53</w:t>
            </w:r>
          </w:p>
        </w:tc>
        <w:tc>
          <w:tcPr>
            <w:tcW w:w="1040" w:type="dxa"/>
            <w:tcBorders>
              <w:top w:val="nil"/>
              <w:left w:val="nil"/>
              <w:bottom w:val="single" w:sz="8" w:space="0" w:color="BFBFBF"/>
              <w:right w:val="single" w:sz="8" w:space="0" w:color="BFBFBF"/>
            </w:tcBorders>
            <w:vAlign w:val="center"/>
            <w:hideMark/>
          </w:tcPr>
          <w:p w14:paraId="0EB8AA7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TSC1</w:t>
            </w:r>
          </w:p>
        </w:tc>
        <w:tc>
          <w:tcPr>
            <w:tcW w:w="1040" w:type="dxa"/>
            <w:tcBorders>
              <w:top w:val="nil"/>
              <w:left w:val="nil"/>
              <w:bottom w:val="single" w:sz="8" w:space="0" w:color="BFBFBF"/>
              <w:right w:val="single" w:sz="8" w:space="0" w:color="BFBFBF"/>
            </w:tcBorders>
            <w:vAlign w:val="center"/>
            <w:hideMark/>
          </w:tcPr>
          <w:p w14:paraId="5D707EB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TSC2</w:t>
            </w:r>
          </w:p>
        </w:tc>
        <w:tc>
          <w:tcPr>
            <w:tcW w:w="1040" w:type="dxa"/>
            <w:tcBorders>
              <w:top w:val="nil"/>
              <w:left w:val="nil"/>
              <w:bottom w:val="single" w:sz="8" w:space="0" w:color="BFBFBF"/>
              <w:right w:val="single" w:sz="8" w:space="0" w:color="BFBFBF"/>
            </w:tcBorders>
            <w:vAlign w:val="center"/>
            <w:hideMark/>
          </w:tcPr>
          <w:p w14:paraId="3FB9B9A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UGT1A1</w:t>
            </w:r>
          </w:p>
        </w:tc>
        <w:tc>
          <w:tcPr>
            <w:tcW w:w="1040" w:type="dxa"/>
            <w:tcBorders>
              <w:top w:val="nil"/>
              <w:left w:val="nil"/>
              <w:bottom w:val="single" w:sz="8" w:space="0" w:color="BFBFBF"/>
              <w:right w:val="single" w:sz="8" w:space="0" w:color="BFBFBF"/>
            </w:tcBorders>
            <w:vAlign w:val="center"/>
            <w:hideMark/>
          </w:tcPr>
          <w:p w14:paraId="5314E61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VEGFA</w:t>
            </w:r>
          </w:p>
        </w:tc>
        <w:tc>
          <w:tcPr>
            <w:tcW w:w="1040" w:type="dxa"/>
            <w:tcBorders>
              <w:top w:val="nil"/>
              <w:left w:val="nil"/>
              <w:bottom w:val="single" w:sz="8" w:space="0" w:color="BFBFBF"/>
              <w:right w:val="single" w:sz="8" w:space="0" w:color="BFBFBF"/>
            </w:tcBorders>
            <w:vAlign w:val="center"/>
            <w:hideMark/>
          </w:tcPr>
          <w:p w14:paraId="63CC85D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VHL</w:t>
            </w:r>
          </w:p>
        </w:tc>
        <w:tc>
          <w:tcPr>
            <w:tcW w:w="1040" w:type="dxa"/>
            <w:tcBorders>
              <w:top w:val="nil"/>
              <w:left w:val="nil"/>
              <w:bottom w:val="single" w:sz="8" w:space="0" w:color="BFBFBF"/>
              <w:right w:val="single" w:sz="8" w:space="0" w:color="BFBFBF"/>
            </w:tcBorders>
            <w:vAlign w:val="center"/>
            <w:hideMark/>
          </w:tcPr>
          <w:p w14:paraId="3837F98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YWHAE</w:t>
            </w:r>
          </w:p>
        </w:tc>
      </w:tr>
    </w:tbl>
    <w:p w14:paraId="27F6AE6D" w14:textId="77777777" w:rsidR="00A7576E" w:rsidRDefault="00A7576E">
      <w:pPr>
        <w:widowControl/>
        <w:jc w:val="left"/>
        <w:rPr>
          <w:rFonts w:ascii="思源黑体 CN Normal" w:eastAsia="思源黑体 CN Normal" w:hAnsi="思源黑体 CN Normal"/>
          <w:sz w:val="17"/>
          <w:szCs w:val="17"/>
        </w:rPr>
      </w:pPr>
    </w:p>
    <w:tbl>
      <w:tblPr>
        <w:tblW w:w="10400" w:type="dxa"/>
        <w:tblLook w:val="04A0" w:firstRow="1" w:lastRow="0" w:firstColumn="1" w:lastColumn="0" w:noHBand="0" w:noVBand="1"/>
      </w:tblPr>
      <w:tblGrid>
        <w:gridCol w:w="1040"/>
        <w:gridCol w:w="1040"/>
        <w:gridCol w:w="1040"/>
        <w:gridCol w:w="1040"/>
        <w:gridCol w:w="1040"/>
        <w:gridCol w:w="1040"/>
        <w:gridCol w:w="1040"/>
        <w:gridCol w:w="1040"/>
        <w:gridCol w:w="1040"/>
        <w:gridCol w:w="1040"/>
      </w:tblGrid>
      <w:tr w:rsidR="00546C77" w:rsidRPr="00546C77" w14:paraId="42DB777E" w14:textId="77777777" w:rsidTr="00546C77">
        <w:trPr>
          <w:trHeight w:val="300"/>
        </w:trPr>
        <w:tc>
          <w:tcPr>
            <w:tcW w:w="10400" w:type="dxa"/>
            <w:gridSpan w:val="10"/>
            <w:tcBorders>
              <w:top w:val="single" w:sz="8" w:space="0" w:color="BFBFBF"/>
              <w:left w:val="single" w:sz="8" w:space="0" w:color="BFBFBF"/>
              <w:bottom w:val="single" w:sz="8" w:space="0" w:color="BFBFBF"/>
              <w:right w:val="single" w:sz="8" w:space="0" w:color="BFBFBF"/>
            </w:tcBorders>
            <w:shd w:val="clear" w:color="000000" w:fill="1E7648"/>
            <w:vAlign w:val="center"/>
            <w:hideMark/>
          </w:tcPr>
          <w:p w14:paraId="2FAE0AA7" w14:textId="77777777" w:rsidR="00546C77" w:rsidRPr="00546C77" w:rsidRDefault="00546C77" w:rsidP="00546C77">
            <w:pPr>
              <w:widowControl/>
              <w:jc w:val="center"/>
              <w:rPr>
                <w:rFonts w:ascii="思源黑体 CN Bold" w:eastAsia="思源黑体 CN Bold" w:hAnsi="思源黑体 CN Bold" w:cs="宋体"/>
                <w:b/>
                <w:bCs/>
                <w:color w:val="FFFFFF"/>
                <w:kern w:val="0"/>
                <w:sz w:val="18"/>
                <w:szCs w:val="18"/>
              </w:rPr>
            </w:pPr>
            <w:r w:rsidRPr="00546C77">
              <w:rPr>
                <w:rFonts w:ascii="思源黑体 CN Bold" w:eastAsia="思源黑体 CN Bold" w:hAnsi="思源黑体 CN Bold" w:cs="宋体" w:hint="eastAsia"/>
                <w:b/>
                <w:bCs/>
                <w:color w:val="FFFFFF"/>
                <w:kern w:val="0"/>
                <w:sz w:val="18"/>
                <w:szCs w:val="18"/>
              </w:rPr>
              <w:t>内含子、启动子或融合区域检测基因列表（46基因）</w:t>
            </w:r>
          </w:p>
        </w:tc>
      </w:tr>
      <w:tr w:rsidR="00546C77" w:rsidRPr="00546C77" w14:paraId="061C9A35"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883F9E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ALK</w:t>
            </w:r>
          </w:p>
        </w:tc>
        <w:tc>
          <w:tcPr>
            <w:tcW w:w="1040" w:type="dxa"/>
            <w:tcBorders>
              <w:top w:val="nil"/>
              <w:left w:val="nil"/>
              <w:bottom w:val="single" w:sz="8" w:space="0" w:color="BFBFBF"/>
              <w:right w:val="single" w:sz="8" w:space="0" w:color="BFBFBF"/>
            </w:tcBorders>
            <w:vAlign w:val="center"/>
            <w:hideMark/>
          </w:tcPr>
          <w:p w14:paraId="7A17310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w:t>
            </w:r>
          </w:p>
        </w:tc>
        <w:tc>
          <w:tcPr>
            <w:tcW w:w="1040" w:type="dxa"/>
            <w:tcBorders>
              <w:top w:val="nil"/>
              <w:left w:val="nil"/>
              <w:bottom w:val="single" w:sz="8" w:space="0" w:color="BFBFBF"/>
              <w:right w:val="single" w:sz="8" w:space="0" w:color="BFBFBF"/>
            </w:tcBorders>
            <w:vAlign w:val="center"/>
            <w:hideMark/>
          </w:tcPr>
          <w:p w14:paraId="66C04A7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BRAF</w:t>
            </w:r>
          </w:p>
        </w:tc>
        <w:tc>
          <w:tcPr>
            <w:tcW w:w="1040" w:type="dxa"/>
            <w:tcBorders>
              <w:top w:val="nil"/>
              <w:left w:val="nil"/>
              <w:bottom w:val="single" w:sz="8" w:space="0" w:color="BFBFBF"/>
              <w:right w:val="single" w:sz="8" w:space="0" w:color="BFBFBF"/>
            </w:tcBorders>
            <w:vAlign w:val="center"/>
            <w:hideMark/>
          </w:tcPr>
          <w:p w14:paraId="79F63D6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CD74</w:t>
            </w:r>
          </w:p>
        </w:tc>
        <w:tc>
          <w:tcPr>
            <w:tcW w:w="1040" w:type="dxa"/>
            <w:tcBorders>
              <w:top w:val="nil"/>
              <w:left w:val="nil"/>
              <w:bottom w:val="single" w:sz="8" w:space="0" w:color="BFBFBF"/>
              <w:right w:val="single" w:sz="8" w:space="0" w:color="BFBFBF"/>
            </w:tcBorders>
            <w:vAlign w:val="center"/>
            <w:hideMark/>
          </w:tcPr>
          <w:p w14:paraId="769E87C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EGFR</w:t>
            </w:r>
          </w:p>
        </w:tc>
        <w:tc>
          <w:tcPr>
            <w:tcW w:w="1040" w:type="dxa"/>
            <w:tcBorders>
              <w:top w:val="nil"/>
              <w:left w:val="nil"/>
              <w:bottom w:val="single" w:sz="8" w:space="0" w:color="BFBFBF"/>
              <w:right w:val="single" w:sz="8" w:space="0" w:color="BFBFBF"/>
            </w:tcBorders>
            <w:vAlign w:val="center"/>
            <w:hideMark/>
          </w:tcPr>
          <w:p w14:paraId="3ACB1AA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ERBB2</w:t>
            </w:r>
          </w:p>
        </w:tc>
        <w:tc>
          <w:tcPr>
            <w:tcW w:w="1040" w:type="dxa"/>
            <w:tcBorders>
              <w:top w:val="nil"/>
              <w:left w:val="nil"/>
              <w:bottom w:val="single" w:sz="8" w:space="0" w:color="BFBFBF"/>
              <w:right w:val="single" w:sz="8" w:space="0" w:color="BFBFBF"/>
            </w:tcBorders>
            <w:vAlign w:val="center"/>
            <w:hideMark/>
          </w:tcPr>
          <w:p w14:paraId="1CCB732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ERBB4</w:t>
            </w:r>
          </w:p>
        </w:tc>
        <w:tc>
          <w:tcPr>
            <w:tcW w:w="1040" w:type="dxa"/>
            <w:tcBorders>
              <w:top w:val="nil"/>
              <w:left w:val="nil"/>
              <w:bottom w:val="single" w:sz="8" w:space="0" w:color="BFBFBF"/>
              <w:right w:val="single" w:sz="8" w:space="0" w:color="BFBFBF"/>
            </w:tcBorders>
            <w:vAlign w:val="center"/>
            <w:hideMark/>
          </w:tcPr>
          <w:p w14:paraId="440CA4B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ESR1</w:t>
            </w:r>
          </w:p>
        </w:tc>
        <w:tc>
          <w:tcPr>
            <w:tcW w:w="1040" w:type="dxa"/>
            <w:tcBorders>
              <w:top w:val="nil"/>
              <w:left w:val="nil"/>
              <w:bottom w:val="single" w:sz="8" w:space="0" w:color="BFBFBF"/>
              <w:right w:val="single" w:sz="8" w:space="0" w:color="BFBFBF"/>
            </w:tcBorders>
            <w:vAlign w:val="center"/>
            <w:hideMark/>
          </w:tcPr>
          <w:p w14:paraId="3418A1C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ETV1</w:t>
            </w:r>
          </w:p>
        </w:tc>
        <w:tc>
          <w:tcPr>
            <w:tcW w:w="1040" w:type="dxa"/>
            <w:tcBorders>
              <w:top w:val="nil"/>
              <w:left w:val="nil"/>
              <w:bottom w:val="single" w:sz="8" w:space="0" w:color="BFBFBF"/>
              <w:right w:val="single" w:sz="8" w:space="0" w:color="BFBFBF"/>
            </w:tcBorders>
            <w:vAlign w:val="center"/>
            <w:hideMark/>
          </w:tcPr>
          <w:p w14:paraId="3003353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ETV4</w:t>
            </w:r>
          </w:p>
        </w:tc>
      </w:tr>
      <w:tr w:rsidR="00546C77" w:rsidRPr="00546C77" w14:paraId="4DF308A5"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12548AF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ETV5</w:t>
            </w:r>
          </w:p>
        </w:tc>
        <w:tc>
          <w:tcPr>
            <w:tcW w:w="1040" w:type="dxa"/>
            <w:tcBorders>
              <w:top w:val="nil"/>
              <w:left w:val="nil"/>
              <w:bottom w:val="single" w:sz="8" w:space="0" w:color="BFBFBF"/>
              <w:right w:val="single" w:sz="8" w:space="0" w:color="BFBFBF"/>
            </w:tcBorders>
            <w:vAlign w:val="center"/>
            <w:hideMark/>
          </w:tcPr>
          <w:p w14:paraId="506409E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ETV6</w:t>
            </w:r>
          </w:p>
        </w:tc>
        <w:tc>
          <w:tcPr>
            <w:tcW w:w="1040" w:type="dxa"/>
            <w:tcBorders>
              <w:top w:val="nil"/>
              <w:left w:val="nil"/>
              <w:bottom w:val="single" w:sz="8" w:space="0" w:color="BFBFBF"/>
              <w:right w:val="single" w:sz="8" w:space="0" w:color="BFBFBF"/>
            </w:tcBorders>
            <w:vAlign w:val="center"/>
            <w:hideMark/>
          </w:tcPr>
          <w:p w14:paraId="28DD03D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EWSR1</w:t>
            </w:r>
          </w:p>
        </w:tc>
        <w:tc>
          <w:tcPr>
            <w:tcW w:w="1040" w:type="dxa"/>
            <w:tcBorders>
              <w:top w:val="nil"/>
              <w:left w:val="nil"/>
              <w:bottom w:val="single" w:sz="8" w:space="0" w:color="BFBFBF"/>
              <w:right w:val="single" w:sz="8" w:space="0" w:color="BFBFBF"/>
            </w:tcBorders>
            <w:vAlign w:val="center"/>
            <w:hideMark/>
          </w:tcPr>
          <w:p w14:paraId="41EA156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FGFR1</w:t>
            </w:r>
          </w:p>
        </w:tc>
        <w:tc>
          <w:tcPr>
            <w:tcW w:w="1040" w:type="dxa"/>
            <w:tcBorders>
              <w:top w:val="nil"/>
              <w:left w:val="nil"/>
              <w:bottom w:val="single" w:sz="8" w:space="0" w:color="BFBFBF"/>
              <w:right w:val="single" w:sz="8" w:space="0" w:color="BFBFBF"/>
            </w:tcBorders>
            <w:vAlign w:val="center"/>
            <w:hideMark/>
          </w:tcPr>
          <w:p w14:paraId="4C44856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FGFR2</w:t>
            </w:r>
          </w:p>
        </w:tc>
        <w:tc>
          <w:tcPr>
            <w:tcW w:w="1040" w:type="dxa"/>
            <w:tcBorders>
              <w:top w:val="nil"/>
              <w:left w:val="nil"/>
              <w:bottom w:val="single" w:sz="8" w:space="0" w:color="BFBFBF"/>
              <w:right w:val="single" w:sz="8" w:space="0" w:color="BFBFBF"/>
            </w:tcBorders>
            <w:vAlign w:val="center"/>
            <w:hideMark/>
          </w:tcPr>
          <w:p w14:paraId="7BBFCBD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FGFR3</w:t>
            </w:r>
          </w:p>
        </w:tc>
        <w:tc>
          <w:tcPr>
            <w:tcW w:w="1040" w:type="dxa"/>
            <w:tcBorders>
              <w:top w:val="nil"/>
              <w:left w:val="nil"/>
              <w:bottom w:val="single" w:sz="8" w:space="0" w:color="BFBFBF"/>
              <w:right w:val="single" w:sz="8" w:space="0" w:color="BFBFBF"/>
            </w:tcBorders>
            <w:vAlign w:val="center"/>
            <w:hideMark/>
          </w:tcPr>
          <w:p w14:paraId="07FAD84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FGFR4</w:t>
            </w:r>
          </w:p>
        </w:tc>
        <w:tc>
          <w:tcPr>
            <w:tcW w:w="1040" w:type="dxa"/>
            <w:tcBorders>
              <w:top w:val="nil"/>
              <w:left w:val="nil"/>
              <w:bottom w:val="single" w:sz="8" w:space="0" w:color="BFBFBF"/>
              <w:right w:val="single" w:sz="8" w:space="0" w:color="BFBFBF"/>
            </w:tcBorders>
            <w:vAlign w:val="center"/>
            <w:hideMark/>
          </w:tcPr>
          <w:p w14:paraId="3D4732D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FUS</w:t>
            </w:r>
          </w:p>
        </w:tc>
        <w:tc>
          <w:tcPr>
            <w:tcW w:w="1040" w:type="dxa"/>
            <w:tcBorders>
              <w:top w:val="nil"/>
              <w:left w:val="nil"/>
              <w:bottom w:val="single" w:sz="8" w:space="0" w:color="BFBFBF"/>
              <w:right w:val="single" w:sz="8" w:space="0" w:color="BFBFBF"/>
            </w:tcBorders>
            <w:vAlign w:val="center"/>
            <w:hideMark/>
          </w:tcPr>
          <w:p w14:paraId="6F7569C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HEY1</w:t>
            </w:r>
          </w:p>
        </w:tc>
        <w:tc>
          <w:tcPr>
            <w:tcW w:w="1040" w:type="dxa"/>
            <w:tcBorders>
              <w:top w:val="nil"/>
              <w:left w:val="nil"/>
              <w:bottom w:val="single" w:sz="8" w:space="0" w:color="BFBFBF"/>
              <w:right w:val="single" w:sz="8" w:space="0" w:color="BFBFBF"/>
            </w:tcBorders>
            <w:vAlign w:val="center"/>
            <w:hideMark/>
          </w:tcPr>
          <w:p w14:paraId="06678F5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KIT</w:t>
            </w:r>
          </w:p>
        </w:tc>
      </w:tr>
      <w:tr w:rsidR="00546C77" w:rsidRPr="00546C77" w14:paraId="4AE6B066"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F9F8E6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MET</w:t>
            </w:r>
          </w:p>
        </w:tc>
        <w:tc>
          <w:tcPr>
            <w:tcW w:w="1040" w:type="dxa"/>
            <w:tcBorders>
              <w:top w:val="nil"/>
              <w:left w:val="nil"/>
              <w:bottom w:val="single" w:sz="8" w:space="0" w:color="BFBFBF"/>
              <w:right w:val="single" w:sz="8" w:space="0" w:color="BFBFBF"/>
            </w:tcBorders>
            <w:vAlign w:val="center"/>
            <w:hideMark/>
          </w:tcPr>
          <w:p w14:paraId="2728392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MYB</w:t>
            </w:r>
          </w:p>
        </w:tc>
        <w:tc>
          <w:tcPr>
            <w:tcW w:w="1040" w:type="dxa"/>
            <w:tcBorders>
              <w:top w:val="nil"/>
              <w:left w:val="nil"/>
              <w:bottom w:val="single" w:sz="8" w:space="0" w:color="BFBFBF"/>
              <w:right w:val="single" w:sz="8" w:space="0" w:color="BFBFBF"/>
            </w:tcBorders>
            <w:vAlign w:val="center"/>
            <w:hideMark/>
          </w:tcPr>
          <w:p w14:paraId="4D2463C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NAB2</w:t>
            </w:r>
          </w:p>
        </w:tc>
        <w:tc>
          <w:tcPr>
            <w:tcW w:w="1040" w:type="dxa"/>
            <w:tcBorders>
              <w:top w:val="nil"/>
              <w:left w:val="nil"/>
              <w:bottom w:val="single" w:sz="8" w:space="0" w:color="BFBFBF"/>
              <w:right w:val="single" w:sz="8" w:space="0" w:color="BFBFBF"/>
            </w:tcBorders>
            <w:vAlign w:val="center"/>
            <w:hideMark/>
          </w:tcPr>
          <w:p w14:paraId="0813C8D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NCOA2</w:t>
            </w:r>
          </w:p>
        </w:tc>
        <w:tc>
          <w:tcPr>
            <w:tcW w:w="1040" w:type="dxa"/>
            <w:tcBorders>
              <w:top w:val="nil"/>
              <w:left w:val="nil"/>
              <w:bottom w:val="single" w:sz="8" w:space="0" w:color="BFBFBF"/>
              <w:right w:val="single" w:sz="8" w:space="0" w:color="BFBFBF"/>
            </w:tcBorders>
            <w:vAlign w:val="center"/>
            <w:hideMark/>
          </w:tcPr>
          <w:p w14:paraId="7A0DB9B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NOTCH2</w:t>
            </w:r>
          </w:p>
        </w:tc>
        <w:tc>
          <w:tcPr>
            <w:tcW w:w="1040" w:type="dxa"/>
            <w:tcBorders>
              <w:top w:val="nil"/>
              <w:left w:val="nil"/>
              <w:bottom w:val="single" w:sz="8" w:space="0" w:color="BFBFBF"/>
              <w:right w:val="single" w:sz="8" w:space="0" w:color="BFBFBF"/>
            </w:tcBorders>
            <w:vAlign w:val="center"/>
            <w:hideMark/>
          </w:tcPr>
          <w:p w14:paraId="7B9BD11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NR4A3</w:t>
            </w:r>
          </w:p>
        </w:tc>
        <w:tc>
          <w:tcPr>
            <w:tcW w:w="1040" w:type="dxa"/>
            <w:tcBorders>
              <w:top w:val="nil"/>
              <w:left w:val="nil"/>
              <w:bottom w:val="single" w:sz="8" w:space="0" w:color="BFBFBF"/>
              <w:right w:val="single" w:sz="8" w:space="0" w:color="BFBFBF"/>
            </w:tcBorders>
            <w:vAlign w:val="center"/>
            <w:hideMark/>
          </w:tcPr>
          <w:p w14:paraId="23B05C9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NRG1</w:t>
            </w:r>
          </w:p>
        </w:tc>
        <w:tc>
          <w:tcPr>
            <w:tcW w:w="1040" w:type="dxa"/>
            <w:tcBorders>
              <w:top w:val="nil"/>
              <w:left w:val="nil"/>
              <w:bottom w:val="single" w:sz="8" w:space="0" w:color="BFBFBF"/>
              <w:right w:val="single" w:sz="8" w:space="0" w:color="BFBFBF"/>
            </w:tcBorders>
            <w:vAlign w:val="center"/>
            <w:hideMark/>
          </w:tcPr>
          <w:p w14:paraId="3FDD81A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NTRK1</w:t>
            </w:r>
          </w:p>
        </w:tc>
        <w:tc>
          <w:tcPr>
            <w:tcW w:w="1040" w:type="dxa"/>
            <w:tcBorders>
              <w:top w:val="nil"/>
              <w:left w:val="nil"/>
              <w:bottom w:val="single" w:sz="8" w:space="0" w:color="BFBFBF"/>
              <w:right w:val="single" w:sz="8" w:space="0" w:color="BFBFBF"/>
            </w:tcBorders>
            <w:vAlign w:val="center"/>
            <w:hideMark/>
          </w:tcPr>
          <w:p w14:paraId="2FC380E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NTRK2</w:t>
            </w:r>
          </w:p>
        </w:tc>
        <w:tc>
          <w:tcPr>
            <w:tcW w:w="1040" w:type="dxa"/>
            <w:tcBorders>
              <w:top w:val="nil"/>
              <w:left w:val="nil"/>
              <w:bottom w:val="single" w:sz="8" w:space="0" w:color="BFBFBF"/>
              <w:right w:val="single" w:sz="8" w:space="0" w:color="BFBFBF"/>
            </w:tcBorders>
            <w:vAlign w:val="center"/>
            <w:hideMark/>
          </w:tcPr>
          <w:p w14:paraId="7A347E8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NTRK3</w:t>
            </w:r>
          </w:p>
        </w:tc>
      </w:tr>
      <w:tr w:rsidR="00546C77" w:rsidRPr="00546C77" w14:paraId="5E368407"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0F0A0B1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NUTM1</w:t>
            </w:r>
          </w:p>
        </w:tc>
        <w:tc>
          <w:tcPr>
            <w:tcW w:w="1040" w:type="dxa"/>
            <w:tcBorders>
              <w:top w:val="nil"/>
              <w:left w:val="nil"/>
              <w:bottom w:val="single" w:sz="8" w:space="0" w:color="BFBFBF"/>
              <w:right w:val="single" w:sz="8" w:space="0" w:color="BFBFBF"/>
            </w:tcBorders>
            <w:vAlign w:val="center"/>
            <w:hideMark/>
          </w:tcPr>
          <w:p w14:paraId="0F58BA5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PAX3</w:t>
            </w:r>
          </w:p>
        </w:tc>
        <w:tc>
          <w:tcPr>
            <w:tcW w:w="1040" w:type="dxa"/>
            <w:tcBorders>
              <w:top w:val="nil"/>
              <w:left w:val="nil"/>
              <w:bottom w:val="single" w:sz="8" w:space="0" w:color="BFBFBF"/>
              <w:right w:val="single" w:sz="8" w:space="0" w:color="BFBFBF"/>
            </w:tcBorders>
            <w:vAlign w:val="center"/>
            <w:hideMark/>
          </w:tcPr>
          <w:p w14:paraId="59F06F0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PAX7</w:t>
            </w:r>
          </w:p>
        </w:tc>
        <w:tc>
          <w:tcPr>
            <w:tcW w:w="1040" w:type="dxa"/>
            <w:tcBorders>
              <w:top w:val="nil"/>
              <w:left w:val="nil"/>
              <w:bottom w:val="single" w:sz="8" w:space="0" w:color="BFBFBF"/>
              <w:right w:val="single" w:sz="8" w:space="0" w:color="BFBFBF"/>
            </w:tcBorders>
            <w:vAlign w:val="center"/>
            <w:hideMark/>
          </w:tcPr>
          <w:p w14:paraId="77E0ECF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PAX8</w:t>
            </w:r>
          </w:p>
        </w:tc>
        <w:tc>
          <w:tcPr>
            <w:tcW w:w="1040" w:type="dxa"/>
            <w:tcBorders>
              <w:top w:val="nil"/>
              <w:left w:val="nil"/>
              <w:bottom w:val="single" w:sz="8" w:space="0" w:color="BFBFBF"/>
              <w:right w:val="single" w:sz="8" w:space="0" w:color="BFBFBF"/>
            </w:tcBorders>
            <w:vAlign w:val="center"/>
            <w:hideMark/>
          </w:tcPr>
          <w:p w14:paraId="0AF0604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PDGFB</w:t>
            </w:r>
          </w:p>
        </w:tc>
        <w:tc>
          <w:tcPr>
            <w:tcW w:w="1040" w:type="dxa"/>
            <w:tcBorders>
              <w:top w:val="nil"/>
              <w:left w:val="nil"/>
              <w:bottom w:val="single" w:sz="8" w:space="0" w:color="BFBFBF"/>
              <w:right w:val="single" w:sz="8" w:space="0" w:color="BFBFBF"/>
            </w:tcBorders>
            <w:vAlign w:val="center"/>
            <w:hideMark/>
          </w:tcPr>
          <w:p w14:paraId="42AA70D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PDGFRA</w:t>
            </w:r>
          </w:p>
        </w:tc>
        <w:tc>
          <w:tcPr>
            <w:tcW w:w="1040" w:type="dxa"/>
            <w:tcBorders>
              <w:top w:val="nil"/>
              <w:left w:val="nil"/>
              <w:bottom w:val="single" w:sz="8" w:space="0" w:color="BFBFBF"/>
              <w:right w:val="single" w:sz="8" w:space="0" w:color="BFBFBF"/>
            </w:tcBorders>
            <w:vAlign w:val="center"/>
            <w:hideMark/>
          </w:tcPr>
          <w:p w14:paraId="1FB6C06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PDGFRB</w:t>
            </w:r>
          </w:p>
        </w:tc>
        <w:tc>
          <w:tcPr>
            <w:tcW w:w="1040" w:type="dxa"/>
            <w:tcBorders>
              <w:top w:val="nil"/>
              <w:left w:val="nil"/>
              <w:bottom w:val="single" w:sz="8" w:space="0" w:color="BFBFBF"/>
              <w:right w:val="single" w:sz="8" w:space="0" w:color="BFBFBF"/>
            </w:tcBorders>
            <w:vAlign w:val="center"/>
            <w:hideMark/>
          </w:tcPr>
          <w:p w14:paraId="41008F1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RAF1</w:t>
            </w:r>
          </w:p>
        </w:tc>
        <w:tc>
          <w:tcPr>
            <w:tcW w:w="1040" w:type="dxa"/>
            <w:tcBorders>
              <w:top w:val="nil"/>
              <w:left w:val="nil"/>
              <w:bottom w:val="single" w:sz="8" w:space="0" w:color="BFBFBF"/>
              <w:right w:val="single" w:sz="8" w:space="0" w:color="BFBFBF"/>
            </w:tcBorders>
            <w:vAlign w:val="center"/>
            <w:hideMark/>
          </w:tcPr>
          <w:p w14:paraId="4D7DD3A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RET</w:t>
            </w:r>
          </w:p>
        </w:tc>
        <w:tc>
          <w:tcPr>
            <w:tcW w:w="1040" w:type="dxa"/>
            <w:tcBorders>
              <w:top w:val="nil"/>
              <w:left w:val="nil"/>
              <w:bottom w:val="single" w:sz="8" w:space="0" w:color="BFBFBF"/>
              <w:right w:val="single" w:sz="8" w:space="0" w:color="BFBFBF"/>
            </w:tcBorders>
            <w:vAlign w:val="center"/>
            <w:hideMark/>
          </w:tcPr>
          <w:p w14:paraId="6F2E4C6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ROS1</w:t>
            </w:r>
          </w:p>
        </w:tc>
      </w:tr>
      <w:tr w:rsidR="00546C77" w:rsidRPr="00546C77" w14:paraId="23623FD7"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6C73F4C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SS18</w:t>
            </w:r>
          </w:p>
        </w:tc>
        <w:tc>
          <w:tcPr>
            <w:tcW w:w="1040" w:type="dxa"/>
            <w:tcBorders>
              <w:top w:val="nil"/>
              <w:left w:val="nil"/>
              <w:bottom w:val="single" w:sz="8" w:space="0" w:color="BFBFBF"/>
              <w:right w:val="single" w:sz="8" w:space="0" w:color="BFBFBF"/>
            </w:tcBorders>
            <w:vAlign w:val="center"/>
            <w:hideMark/>
          </w:tcPr>
          <w:p w14:paraId="378185C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STAT6</w:t>
            </w:r>
          </w:p>
        </w:tc>
        <w:tc>
          <w:tcPr>
            <w:tcW w:w="1040" w:type="dxa"/>
            <w:tcBorders>
              <w:top w:val="nil"/>
              <w:left w:val="nil"/>
              <w:bottom w:val="single" w:sz="8" w:space="0" w:color="BFBFBF"/>
              <w:right w:val="single" w:sz="8" w:space="0" w:color="BFBFBF"/>
            </w:tcBorders>
            <w:vAlign w:val="center"/>
            <w:hideMark/>
          </w:tcPr>
          <w:p w14:paraId="7EF4F77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TERT</w:t>
            </w:r>
          </w:p>
        </w:tc>
        <w:tc>
          <w:tcPr>
            <w:tcW w:w="1040" w:type="dxa"/>
            <w:tcBorders>
              <w:top w:val="nil"/>
              <w:left w:val="nil"/>
              <w:bottom w:val="single" w:sz="8" w:space="0" w:color="BFBFBF"/>
              <w:right w:val="single" w:sz="8" w:space="0" w:color="BFBFBF"/>
            </w:tcBorders>
            <w:vAlign w:val="center"/>
            <w:hideMark/>
          </w:tcPr>
          <w:p w14:paraId="16C716A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TFE3</w:t>
            </w:r>
          </w:p>
        </w:tc>
        <w:tc>
          <w:tcPr>
            <w:tcW w:w="1040" w:type="dxa"/>
            <w:tcBorders>
              <w:top w:val="nil"/>
              <w:left w:val="nil"/>
              <w:bottom w:val="single" w:sz="8" w:space="0" w:color="BFBFBF"/>
              <w:right w:val="single" w:sz="8" w:space="0" w:color="BFBFBF"/>
            </w:tcBorders>
            <w:vAlign w:val="center"/>
            <w:hideMark/>
          </w:tcPr>
          <w:p w14:paraId="6EBBFC8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TMPRSS2</w:t>
            </w:r>
          </w:p>
        </w:tc>
        <w:tc>
          <w:tcPr>
            <w:tcW w:w="1040" w:type="dxa"/>
            <w:tcBorders>
              <w:top w:val="nil"/>
              <w:left w:val="nil"/>
              <w:bottom w:val="single" w:sz="8" w:space="0" w:color="BFBFBF"/>
              <w:right w:val="single" w:sz="8" w:space="0" w:color="BFBFBF"/>
            </w:tcBorders>
            <w:vAlign w:val="center"/>
            <w:hideMark/>
          </w:tcPr>
          <w:p w14:paraId="3CD378F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YWHAE</w:t>
            </w:r>
          </w:p>
        </w:tc>
        <w:tc>
          <w:tcPr>
            <w:tcW w:w="1040" w:type="dxa"/>
            <w:tcBorders>
              <w:top w:val="nil"/>
              <w:left w:val="nil"/>
              <w:bottom w:val="single" w:sz="8" w:space="0" w:color="BFBFBF"/>
              <w:right w:val="single" w:sz="8" w:space="0" w:color="BFBFBF"/>
            </w:tcBorders>
            <w:vAlign w:val="center"/>
            <w:hideMark/>
          </w:tcPr>
          <w:p w14:paraId="17D3B4DB" w14:textId="76B6E52F"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c>
          <w:tcPr>
            <w:tcW w:w="1040" w:type="dxa"/>
            <w:tcBorders>
              <w:top w:val="nil"/>
              <w:left w:val="nil"/>
              <w:bottom w:val="single" w:sz="8" w:space="0" w:color="BFBFBF"/>
              <w:right w:val="single" w:sz="8" w:space="0" w:color="BFBFBF"/>
            </w:tcBorders>
            <w:vAlign w:val="center"/>
            <w:hideMark/>
          </w:tcPr>
          <w:p w14:paraId="2FCE0057" w14:textId="618345DE"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c>
          <w:tcPr>
            <w:tcW w:w="1040" w:type="dxa"/>
            <w:tcBorders>
              <w:top w:val="nil"/>
              <w:left w:val="nil"/>
              <w:bottom w:val="single" w:sz="8" w:space="0" w:color="BFBFBF"/>
              <w:right w:val="single" w:sz="8" w:space="0" w:color="BFBFBF"/>
            </w:tcBorders>
            <w:vAlign w:val="center"/>
            <w:hideMark/>
          </w:tcPr>
          <w:p w14:paraId="0CEFC7B9" w14:textId="041C30FD"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c>
          <w:tcPr>
            <w:tcW w:w="1040" w:type="dxa"/>
            <w:tcBorders>
              <w:top w:val="nil"/>
              <w:left w:val="nil"/>
              <w:bottom w:val="single" w:sz="8" w:space="0" w:color="BFBFBF"/>
              <w:right w:val="single" w:sz="8" w:space="0" w:color="BFBFBF"/>
            </w:tcBorders>
            <w:vAlign w:val="center"/>
            <w:hideMark/>
          </w:tcPr>
          <w:p w14:paraId="65CDCDEF" w14:textId="48901D7F"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r>
    </w:tbl>
    <w:p w14:paraId="53C00250" w14:textId="77777777" w:rsidR="00AF7ECC" w:rsidRDefault="00AF7ECC">
      <w:pPr>
        <w:widowControl/>
        <w:jc w:val="left"/>
        <w:rPr>
          <w:rFonts w:ascii="思源黑体 CN Normal" w:eastAsia="思源黑体 CN Normal" w:hAnsi="思源黑体 CN Normal"/>
          <w:sz w:val="17"/>
          <w:szCs w:val="17"/>
        </w:rPr>
      </w:pPr>
    </w:p>
    <w:tbl>
      <w:tblPr>
        <w:tblW w:w="10400" w:type="dxa"/>
        <w:tblLook w:val="04A0" w:firstRow="1" w:lastRow="0" w:firstColumn="1" w:lastColumn="0" w:noHBand="0" w:noVBand="1"/>
      </w:tblPr>
      <w:tblGrid>
        <w:gridCol w:w="1040"/>
        <w:gridCol w:w="1040"/>
        <w:gridCol w:w="1040"/>
        <w:gridCol w:w="1040"/>
        <w:gridCol w:w="1040"/>
        <w:gridCol w:w="1040"/>
        <w:gridCol w:w="1040"/>
        <w:gridCol w:w="1040"/>
        <w:gridCol w:w="1040"/>
        <w:gridCol w:w="1040"/>
      </w:tblGrid>
      <w:tr w:rsidR="00546C77" w:rsidRPr="00546C77" w14:paraId="2AC99269" w14:textId="77777777" w:rsidTr="00546C77">
        <w:trPr>
          <w:trHeight w:val="300"/>
        </w:trPr>
        <w:tc>
          <w:tcPr>
            <w:tcW w:w="10400" w:type="dxa"/>
            <w:gridSpan w:val="10"/>
            <w:tcBorders>
              <w:top w:val="nil"/>
              <w:left w:val="nil"/>
              <w:bottom w:val="single" w:sz="8" w:space="0" w:color="BFBFBF"/>
              <w:right w:val="nil"/>
            </w:tcBorders>
            <w:shd w:val="clear" w:color="000000" w:fill="1E7648"/>
            <w:vAlign w:val="center"/>
            <w:hideMark/>
          </w:tcPr>
          <w:p w14:paraId="731FECBA" w14:textId="77777777" w:rsidR="00546C77" w:rsidRPr="00546C77" w:rsidRDefault="00546C77" w:rsidP="00546C77">
            <w:pPr>
              <w:widowControl/>
              <w:jc w:val="center"/>
              <w:rPr>
                <w:rFonts w:ascii="思源黑体 CN Bold" w:eastAsia="思源黑体 CN Bold" w:hAnsi="思源黑体 CN Bold" w:cs="宋体"/>
                <w:b/>
                <w:bCs/>
                <w:color w:val="FFFFFF"/>
                <w:kern w:val="0"/>
                <w:sz w:val="18"/>
                <w:szCs w:val="18"/>
              </w:rPr>
            </w:pPr>
            <w:r w:rsidRPr="00546C77">
              <w:rPr>
                <w:rFonts w:ascii="思源黑体 CN Bold" w:eastAsia="思源黑体 CN Bold" w:hAnsi="思源黑体 CN Bold" w:cs="宋体" w:hint="eastAsia"/>
                <w:b/>
                <w:bCs/>
                <w:color w:val="FFFFFF"/>
                <w:kern w:val="0"/>
                <w:sz w:val="18"/>
                <w:szCs w:val="18"/>
              </w:rPr>
              <w:t>拷贝数变异检测基因列表（30基因）</w:t>
            </w:r>
          </w:p>
        </w:tc>
      </w:tr>
      <w:tr w:rsidR="00546C77" w:rsidRPr="00546C77" w14:paraId="35546653"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12027CE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AKT2</w:t>
            </w:r>
          </w:p>
        </w:tc>
        <w:tc>
          <w:tcPr>
            <w:tcW w:w="1040" w:type="dxa"/>
            <w:tcBorders>
              <w:top w:val="nil"/>
              <w:left w:val="nil"/>
              <w:bottom w:val="single" w:sz="8" w:space="0" w:color="BFBFBF"/>
              <w:right w:val="single" w:sz="8" w:space="0" w:color="BFBFBF"/>
            </w:tcBorders>
            <w:vAlign w:val="center"/>
            <w:hideMark/>
          </w:tcPr>
          <w:p w14:paraId="047F14B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AKT3</w:t>
            </w:r>
          </w:p>
        </w:tc>
        <w:tc>
          <w:tcPr>
            <w:tcW w:w="1040" w:type="dxa"/>
            <w:tcBorders>
              <w:top w:val="nil"/>
              <w:left w:val="nil"/>
              <w:bottom w:val="single" w:sz="8" w:space="0" w:color="BFBFBF"/>
              <w:right w:val="single" w:sz="8" w:space="0" w:color="BFBFBF"/>
            </w:tcBorders>
            <w:vAlign w:val="center"/>
            <w:hideMark/>
          </w:tcPr>
          <w:p w14:paraId="1A4BA0E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AURKA</w:t>
            </w:r>
          </w:p>
        </w:tc>
        <w:tc>
          <w:tcPr>
            <w:tcW w:w="1040" w:type="dxa"/>
            <w:tcBorders>
              <w:top w:val="nil"/>
              <w:left w:val="nil"/>
              <w:bottom w:val="single" w:sz="8" w:space="0" w:color="BFBFBF"/>
              <w:right w:val="single" w:sz="8" w:space="0" w:color="BFBFBF"/>
            </w:tcBorders>
            <w:vAlign w:val="center"/>
            <w:hideMark/>
          </w:tcPr>
          <w:p w14:paraId="62689CA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CCND1</w:t>
            </w:r>
          </w:p>
        </w:tc>
        <w:tc>
          <w:tcPr>
            <w:tcW w:w="1040" w:type="dxa"/>
            <w:tcBorders>
              <w:top w:val="nil"/>
              <w:left w:val="nil"/>
              <w:bottom w:val="single" w:sz="8" w:space="0" w:color="BFBFBF"/>
              <w:right w:val="single" w:sz="8" w:space="0" w:color="BFBFBF"/>
            </w:tcBorders>
            <w:vAlign w:val="center"/>
            <w:hideMark/>
          </w:tcPr>
          <w:p w14:paraId="624D96B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CCNE1</w:t>
            </w:r>
          </w:p>
        </w:tc>
        <w:tc>
          <w:tcPr>
            <w:tcW w:w="1040" w:type="dxa"/>
            <w:tcBorders>
              <w:top w:val="nil"/>
              <w:left w:val="nil"/>
              <w:bottom w:val="single" w:sz="8" w:space="0" w:color="BFBFBF"/>
              <w:right w:val="single" w:sz="8" w:space="0" w:color="BFBFBF"/>
            </w:tcBorders>
            <w:vAlign w:val="center"/>
            <w:hideMark/>
          </w:tcPr>
          <w:p w14:paraId="559CD11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CD274</w:t>
            </w:r>
          </w:p>
        </w:tc>
        <w:tc>
          <w:tcPr>
            <w:tcW w:w="1040" w:type="dxa"/>
            <w:tcBorders>
              <w:top w:val="nil"/>
              <w:left w:val="nil"/>
              <w:bottom w:val="single" w:sz="8" w:space="0" w:color="BFBFBF"/>
              <w:right w:val="single" w:sz="8" w:space="0" w:color="BFBFBF"/>
            </w:tcBorders>
            <w:vAlign w:val="center"/>
            <w:hideMark/>
          </w:tcPr>
          <w:p w14:paraId="7C0E1F9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CDK4</w:t>
            </w:r>
          </w:p>
        </w:tc>
        <w:tc>
          <w:tcPr>
            <w:tcW w:w="1040" w:type="dxa"/>
            <w:tcBorders>
              <w:top w:val="nil"/>
              <w:left w:val="nil"/>
              <w:bottom w:val="single" w:sz="8" w:space="0" w:color="BFBFBF"/>
              <w:right w:val="single" w:sz="8" w:space="0" w:color="BFBFBF"/>
            </w:tcBorders>
            <w:vAlign w:val="center"/>
            <w:hideMark/>
          </w:tcPr>
          <w:p w14:paraId="44DDF11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CDK6</w:t>
            </w:r>
          </w:p>
        </w:tc>
        <w:tc>
          <w:tcPr>
            <w:tcW w:w="1040" w:type="dxa"/>
            <w:tcBorders>
              <w:top w:val="nil"/>
              <w:left w:val="nil"/>
              <w:bottom w:val="single" w:sz="8" w:space="0" w:color="BFBFBF"/>
              <w:right w:val="single" w:sz="8" w:space="0" w:color="BFBFBF"/>
            </w:tcBorders>
            <w:vAlign w:val="center"/>
            <w:hideMark/>
          </w:tcPr>
          <w:p w14:paraId="1175E88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EGFR</w:t>
            </w:r>
          </w:p>
        </w:tc>
        <w:tc>
          <w:tcPr>
            <w:tcW w:w="1040" w:type="dxa"/>
            <w:tcBorders>
              <w:top w:val="nil"/>
              <w:left w:val="nil"/>
              <w:bottom w:val="single" w:sz="8" w:space="0" w:color="BFBFBF"/>
              <w:right w:val="single" w:sz="8" w:space="0" w:color="BFBFBF"/>
            </w:tcBorders>
            <w:vAlign w:val="center"/>
            <w:hideMark/>
          </w:tcPr>
          <w:p w14:paraId="7366443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ERBB2</w:t>
            </w:r>
          </w:p>
        </w:tc>
      </w:tr>
      <w:tr w:rsidR="00546C77" w:rsidRPr="00546C77" w14:paraId="3FA6F34F"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01E63E5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FGF19</w:t>
            </w:r>
          </w:p>
        </w:tc>
        <w:tc>
          <w:tcPr>
            <w:tcW w:w="1040" w:type="dxa"/>
            <w:tcBorders>
              <w:top w:val="nil"/>
              <w:left w:val="nil"/>
              <w:bottom w:val="single" w:sz="8" w:space="0" w:color="BFBFBF"/>
              <w:right w:val="single" w:sz="8" w:space="0" w:color="BFBFBF"/>
            </w:tcBorders>
            <w:vAlign w:val="center"/>
            <w:hideMark/>
          </w:tcPr>
          <w:p w14:paraId="78F3692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FGF3</w:t>
            </w:r>
          </w:p>
        </w:tc>
        <w:tc>
          <w:tcPr>
            <w:tcW w:w="1040" w:type="dxa"/>
            <w:tcBorders>
              <w:top w:val="nil"/>
              <w:left w:val="nil"/>
              <w:bottom w:val="single" w:sz="8" w:space="0" w:color="BFBFBF"/>
              <w:right w:val="single" w:sz="8" w:space="0" w:color="BFBFBF"/>
            </w:tcBorders>
            <w:vAlign w:val="center"/>
            <w:hideMark/>
          </w:tcPr>
          <w:p w14:paraId="2D16B2B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FGFR1</w:t>
            </w:r>
          </w:p>
        </w:tc>
        <w:tc>
          <w:tcPr>
            <w:tcW w:w="1040" w:type="dxa"/>
            <w:tcBorders>
              <w:top w:val="nil"/>
              <w:left w:val="nil"/>
              <w:bottom w:val="single" w:sz="8" w:space="0" w:color="BFBFBF"/>
              <w:right w:val="single" w:sz="8" w:space="0" w:color="BFBFBF"/>
            </w:tcBorders>
            <w:vAlign w:val="center"/>
            <w:hideMark/>
          </w:tcPr>
          <w:p w14:paraId="5AD2553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FGFR2</w:t>
            </w:r>
          </w:p>
        </w:tc>
        <w:tc>
          <w:tcPr>
            <w:tcW w:w="1040" w:type="dxa"/>
            <w:tcBorders>
              <w:top w:val="nil"/>
              <w:left w:val="nil"/>
              <w:bottom w:val="single" w:sz="8" w:space="0" w:color="BFBFBF"/>
              <w:right w:val="single" w:sz="8" w:space="0" w:color="BFBFBF"/>
            </w:tcBorders>
            <w:vAlign w:val="center"/>
            <w:hideMark/>
          </w:tcPr>
          <w:p w14:paraId="521C172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FGFR3</w:t>
            </w:r>
          </w:p>
        </w:tc>
        <w:tc>
          <w:tcPr>
            <w:tcW w:w="1040" w:type="dxa"/>
            <w:tcBorders>
              <w:top w:val="nil"/>
              <w:left w:val="nil"/>
              <w:bottom w:val="single" w:sz="8" w:space="0" w:color="BFBFBF"/>
              <w:right w:val="single" w:sz="8" w:space="0" w:color="BFBFBF"/>
            </w:tcBorders>
            <w:vAlign w:val="center"/>
            <w:hideMark/>
          </w:tcPr>
          <w:p w14:paraId="1AB18D9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HGF</w:t>
            </w:r>
          </w:p>
        </w:tc>
        <w:tc>
          <w:tcPr>
            <w:tcW w:w="1040" w:type="dxa"/>
            <w:tcBorders>
              <w:top w:val="nil"/>
              <w:left w:val="nil"/>
              <w:bottom w:val="single" w:sz="8" w:space="0" w:color="BFBFBF"/>
              <w:right w:val="single" w:sz="8" w:space="0" w:color="BFBFBF"/>
            </w:tcBorders>
            <w:vAlign w:val="center"/>
            <w:hideMark/>
          </w:tcPr>
          <w:p w14:paraId="2891797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IGF1R</w:t>
            </w:r>
          </w:p>
        </w:tc>
        <w:tc>
          <w:tcPr>
            <w:tcW w:w="1040" w:type="dxa"/>
            <w:tcBorders>
              <w:top w:val="nil"/>
              <w:left w:val="nil"/>
              <w:bottom w:val="single" w:sz="8" w:space="0" w:color="BFBFBF"/>
              <w:right w:val="single" w:sz="8" w:space="0" w:color="BFBFBF"/>
            </w:tcBorders>
            <w:vAlign w:val="center"/>
            <w:hideMark/>
          </w:tcPr>
          <w:p w14:paraId="6FEE09D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MAPK1</w:t>
            </w:r>
          </w:p>
        </w:tc>
        <w:tc>
          <w:tcPr>
            <w:tcW w:w="1040" w:type="dxa"/>
            <w:tcBorders>
              <w:top w:val="nil"/>
              <w:left w:val="nil"/>
              <w:bottom w:val="single" w:sz="8" w:space="0" w:color="BFBFBF"/>
              <w:right w:val="single" w:sz="8" w:space="0" w:color="BFBFBF"/>
            </w:tcBorders>
            <w:vAlign w:val="center"/>
            <w:hideMark/>
          </w:tcPr>
          <w:p w14:paraId="19FBA89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MDM2</w:t>
            </w:r>
          </w:p>
        </w:tc>
        <w:tc>
          <w:tcPr>
            <w:tcW w:w="1040" w:type="dxa"/>
            <w:tcBorders>
              <w:top w:val="nil"/>
              <w:left w:val="nil"/>
              <w:bottom w:val="single" w:sz="8" w:space="0" w:color="BFBFBF"/>
              <w:right w:val="single" w:sz="8" w:space="0" w:color="BFBFBF"/>
            </w:tcBorders>
            <w:vAlign w:val="center"/>
            <w:hideMark/>
          </w:tcPr>
          <w:p w14:paraId="667F608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MDM4</w:t>
            </w:r>
          </w:p>
        </w:tc>
      </w:tr>
      <w:tr w:rsidR="00546C77" w:rsidRPr="00546C77" w14:paraId="7D756006"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02D0F67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lastRenderedPageBreak/>
              <w:t>MET</w:t>
            </w:r>
          </w:p>
        </w:tc>
        <w:tc>
          <w:tcPr>
            <w:tcW w:w="1040" w:type="dxa"/>
            <w:tcBorders>
              <w:top w:val="nil"/>
              <w:left w:val="nil"/>
              <w:bottom w:val="single" w:sz="8" w:space="0" w:color="BFBFBF"/>
              <w:right w:val="single" w:sz="8" w:space="0" w:color="BFBFBF"/>
            </w:tcBorders>
            <w:vAlign w:val="center"/>
            <w:hideMark/>
          </w:tcPr>
          <w:p w14:paraId="258CFC9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MYC</w:t>
            </w:r>
          </w:p>
        </w:tc>
        <w:tc>
          <w:tcPr>
            <w:tcW w:w="1040" w:type="dxa"/>
            <w:tcBorders>
              <w:top w:val="nil"/>
              <w:left w:val="nil"/>
              <w:bottom w:val="single" w:sz="8" w:space="0" w:color="BFBFBF"/>
              <w:right w:val="single" w:sz="8" w:space="0" w:color="BFBFBF"/>
            </w:tcBorders>
            <w:vAlign w:val="center"/>
            <w:hideMark/>
          </w:tcPr>
          <w:p w14:paraId="2CC3FFC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NTRK3</w:t>
            </w:r>
          </w:p>
        </w:tc>
        <w:tc>
          <w:tcPr>
            <w:tcW w:w="1040" w:type="dxa"/>
            <w:tcBorders>
              <w:top w:val="nil"/>
              <w:left w:val="nil"/>
              <w:bottom w:val="single" w:sz="8" w:space="0" w:color="BFBFBF"/>
              <w:right w:val="single" w:sz="8" w:space="0" w:color="BFBFBF"/>
            </w:tcBorders>
            <w:vAlign w:val="center"/>
            <w:hideMark/>
          </w:tcPr>
          <w:p w14:paraId="7637957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PDGFRA</w:t>
            </w:r>
          </w:p>
        </w:tc>
        <w:tc>
          <w:tcPr>
            <w:tcW w:w="1040" w:type="dxa"/>
            <w:tcBorders>
              <w:top w:val="nil"/>
              <w:left w:val="nil"/>
              <w:bottom w:val="single" w:sz="8" w:space="0" w:color="BFBFBF"/>
              <w:right w:val="single" w:sz="8" w:space="0" w:color="BFBFBF"/>
            </w:tcBorders>
            <w:vAlign w:val="center"/>
            <w:hideMark/>
          </w:tcPr>
          <w:p w14:paraId="4D6D9D7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PGR</w:t>
            </w:r>
          </w:p>
        </w:tc>
        <w:tc>
          <w:tcPr>
            <w:tcW w:w="1040" w:type="dxa"/>
            <w:tcBorders>
              <w:top w:val="nil"/>
              <w:left w:val="nil"/>
              <w:bottom w:val="single" w:sz="8" w:space="0" w:color="BFBFBF"/>
              <w:right w:val="single" w:sz="8" w:space="0" w:color="BFBFBF"/>
            </w:tcBorders>
            <w:vAlign w:val="center"/>
            <w:hideMark/>
          </w:tcPr>
          <w:p w14:paraId="013FCB8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PIK3CA</w:t>
            </w:r>
          </w:p>
        </w:tc>
        <w:tc>
          <w:tcPr>
            <w:tcW w:w="1040" w:type="dxa"/>
            <w:tcBorders>
              <w:top w:val="nil"/>
              <w:left w:val="nil"/>
              <w:bottom w:val="single" w:sz="8" w:space="0" w:color="BFBFBF"/>
              <w:right w:val="single" w:sz="8" w:space="0" w:color="BFBFBF"/>
            </w:tcBorders>
            <w:vAlign w:val="center"/>
            <w:hideMark/>
          </w:tcPr>
          <w:p w14:paraId="076F00D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RET</w:t>
            </w:r>
          </w:p>
        </w:tc>
        <w:tc>
          <w:tcPr>
            <w:tcW w:w="1040" w:type="dxa"/>
            <w:tcBorders>
              <w:top w:val="nil"/>
              <w:left w:val="nil"/>
              <w:bottom w:val="single" w:sz="8" w:space="0" w:color="BFBFBF"/>
              <w:right w:val="single" w:sz="8" w:space="0" w:color="BFBFBF"/>
            </w:tcBorders>
            <w:vAlign w:val="center"/>
            <w:hideMark/>
          </w:tcPr>
          <w:p w14:paraId="487EE31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RICTOR</w:t>
            </w:r>
          </w:p>
        </w:tc>
        <w:tc>
          <w:tcPr>
            <w:tcW w:w="1040" w:type="dxa"/>
            <w:tcBorders>
              <w:top w:val="nil"/>
              <w:left w:val="nil"/>
              <w:bottom w:val="single" w:sz="8" w:space="0" w:color="BFBFBF"/>
              <w:right w:val="single" w:sz="8" w:space="0" w:color="BFBFBF"/>
            </w:tcBorders>
            <w:vAlign w:val="center"/>
            <w:hideMark/>
          </w:tcPr>
          <w:p w14:paraId="46DA98D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SMO</w:t>
            </w:r>
          </w:p>
        </w:tc>
        <w:tc>
          <w:tcPr>
            <w:tcW w:w="1040" w:type="dxa"/>
            <w:tcBorders>
              <w:top w:val="nil"/>
              <w:left w:val="nil"/>
              <w:bottom w:val="single" w:sz="8" w:space="0" w:color="BFBFBF"/>
              <w:right w:val="single" w:sz="8" w:space="0" w:color="BFBFBF"/>
            </w:tcBorders>
            <w:vAlign w:val="center"/>
            <w:hideMark/>
          </w:tcPr>
          <w:p w14:paraId="4B259FE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TOP2A</w:t>
            </w:r>
          </w:p>
        </w:tc>
      </w:tr>
    </w:tbl>
    <w:p w14:paraId="278D590D" w14:textId="77777777" w:rsidR="00AF7ECC" w:rsidRDefault="00AF7ECC">
      <w:pPr>
        <w:widowControl/>
        <w:jc w:val="left"/>
        <w:rPr>
          <w:rFonts w:ascii="思源黑体 CN Normal" w:eastAsia="思源黑体 CN Normal" w:hAnsi="思源黑体 CN Normal"/>
          <w:sz w:val="17"/>
          <w:szCs w:val="17"/>
        </w:rPr>
      </w:pPr>
    </w:p>
    <w:tbl>
      <w:tblPr>
        <w:tblW w:w="10400" w:type="dxa"/>
        <w:tblLook w:val="04A0" w:firstRow="1" w:lastRow="0" w:firstColumn="1" w:lastColumn="0" w:noHBand="0" w:noVBand="1"/>
      </w:tblPr>
      <w:tblGrid>
        <w:gridCol w:w="1040"/>
        <w:gridCol w:w="1040"/>
        <w:gridCol w:w="1040"/>
        <w:gridCol w:w="1040"/>
        <w:gridCol w:w="1040"/>
        <w:gridCol w:w="1040"/>
        <w:gridCol w:w="1040"/>
        <w:gridCol w:w="1040"/>
        <w:gridCol w:w="1040"/>
        <w:gridCol w:w="1040"/>
      </w:tblGrid>
      <w:tr w:rsidR="00546C77" w:rsidRPr="00546C77" w14:paraId="23BA8E8A" w14:textId="77777777" w:rsidTr="00546C77">
        <w:trPr>
          <w:trHeight w:val="300"/>
        </w:trPr>
        <w:tc>
          <w:tcPr>
            <w:tcW w:w="10400" w:type="dxa"/>
            <w:gridSpan w:val="10"/>
            <w:tcBorders>
              <w:top w:val="nil"/>
              <w:left w:val="nil"/>
              <w:bottom w:val="single" w:sz="8" w:space="0" w:color="BFBFBF"/>
              <w:right w:val="nil"/>
            </w:tcBorders>
            <w:shd w:val="clear" w:color="000000" w:fill="1E7648"/>
            <w:vAlign w:val="center"/>
            <w:hideMark/>
          </w:tcPr>
          <w:p w14:paraId="725AE2C5" w14:textId="77777777" w:rsidR="00546C77" w:rsidRPr="00546C77" w:rsidRDefault="00546C77" w:rsidP="00546C77">
            <w:pPr>
              <w:widowControl/>
              <w:jc w:val="center"/>
              <w:rPr>
                <w:rFonts w:ascii="思源黑体 CN Bold" w:eastAsia="思源黑体 CN Bold" w:hAnsi="思源黑体 CN Bold" w:cs="宋体"/>
                <w:b/>
                <w:bCs/>
                <w:color w:val="FFFFFF"/>
                <w:kern w:val="0"/>
                <w:sz w:val="18"/>
                <w:szCs w:val="18"/>
              </w:rPr>
            </w:pPr>
            <w:r w:rsidRPr="00546C77">
              <w:rPr>
                <w:rFonts w:ascii="思源黑体 CN Bold" w:eastAsia="思源黑体 CN Bold" w:hAnsi="思源黑体 CN Bold" w:cs="宋体" w:hint="eastAsia"/>
                <w:b/>
                <w:bCs/>
                <w:color w:val="FFFFFF"/>
                <w:kern w:val="0"/>
                <w:sz w:val="18"/>
                <w:szCs w:val="18"/>
              </w:rPr>
              <w:t>遗传性肿瘤易感基因检测列表（</w:t>
            </w:r>
            <w:r w:rsidRPr="00546C77">
              <w:rPr>
                <w:rFonts w:ascii="微软雅黑" w:eastAsia="微软雅黑" w:hAnsi="微软雅黑" w:cs="宋体" w:hint="eastAsia"/>
                <w:b/>
                <w:bCs/>
                <w:color w:val="FFFFFF"/>
                <w:kern w:val="0"/>
                <w:sz w:val="18"/>
                <w:szCs w:val="18"/>
              </w:rPr>
              <w:t>76</w:t>
            </w:r>
            <w:r w:rsidRPr="00546C77">
              <w:rPr>
                <w:rFonts w:ascii="思源黑体 CN Bold" w:eastAsia="思源黑体 CN Bold" w:hAnsi="思源黑体 CN Bold" w:cs="宋体" w:hint="eastAsia"/>
                <w:b/>
                <w:bCs/>
                <w:color w:val="FFFFFF"/>
                <w:kern w:val="0"/>
                <w:sz w:val="18"/>
                <w:szCs w:val="18"/>
              </w:rPr>
              <w:t>基因）</w:t>
            </w:r>
          </w:p>
        </w:tc>
      </w:tr>
      <w:tr w:rsidR="00546C77" w:rsidRPr="00546C77" w14:paraId="29BC5410"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46FAF80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ABRAXAS1</w:t>
            </w:r>
          </w:p>
        </w:tc>
        <w:tc>
          <w:tcPr>
            <w:tcW w:w="1040" w:type="dxa"/>
            <w:tcBorders>
              <w:top w:val="nil"/>
              <w:left w:val="nil"/>
              <w:bottom w:val="single" w:sz="8" w:space="0" w:color="BFBFBF"/>
              <w:right w:val="single" w:sz="8" w:space="0" w:color="BFBFBF"/>
            </w:tcBorders>
            <w:vAlign w:val="center"/>
            <w:hideMark/>
          </w:tcPr>
          <w:p w14:paraId="250B2C9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ALK</w:t>
            </w:r>
          </w:p>
        </w:tc>
        <w:tc>
          <w:tcPr>
            <w:tcW w:w="1040" w:type="dxa"/>
            <w:tcBorders>
              <w:top w:val="nil"/>
              <w:left w:val="nil"/>
              <w:bottom w:val="single" w:sz="8" w:space="0" w:color="BFBFBF"/>
              <w:right w:val="single" w:sz="8" w:space="0" w:color="BFBFBF"/>
            </w:tcBorders>
            <w:vAlign w:val="center"/>
            <w:hideMark/>
          </w:tcPr>
          <w:p w14:paraId="38B99DB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APC</w:t>
            </w:r>
          </w:p>
        </w:tc>
        <w:tc>
          <w:tcPr>
            <w:tcW w:w="1040" w:type="dxa"/>
            <w:tcBorders>
              <w:top w:val="nil"/>
              <w:left w:val="nil"/>
              <w:bottom w:val="single" w:sz="8" w:space="0" w:color="BFBFBF"/>
              <w:right w:val="single" w:sz="8" w:space="0" w:color="BFBFBF"/>
            </w:tcBorders>
            <w:vAlign w:val="center"/>
            <w:hideMark/>
          </w:tcPr>
          <w:p w14:paraId="43E3D2D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ARID1A</w:t>
            </w:r>
          </w:p>
        </w:tc>
        <w:tc>
          <w:tcPr>
            <w:tcW w:w="1040" w:type="dxa"/>
            <w:tcBorders>
              <w:top w:val="nil"/>
              <w:left w:val="nil"/>
              <w:bottom w:val="single" w:sz="8" w:space="0" w:color="BFBFBF"/>
              <w:right w:val="single" w:sz="8" w:space="0" w:color="BFBFBF"/>
            </w:tcBorders>
            <w:vAlign w:val="center"/>
            <w:hideMark/>
          </w:tcPr>
          <w:p w14:paraId="161D454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ATM</w:t>
            </w:r>
          </w:p>
        </w:tc>
        <w:tc>
          <w:tcPr>
            <w:tcW w:w="1040" w:type="dxa"/>
            <w:tcBorders>
              <w:top w:val="nil"/>
              <w:left w:val="nil"/>
              <w:bottom w:val="single" w:sz="8" w:space="0" w:color="BFBFBF"/>
              <w:right w:val="single" w:sz="8" w:space="0" w:color="BFBFBF"/>
            </w:tcBorders>
            <w:vAlign w:val="center"/>
            <w:hideMark/>
          </w:tcPr>
          <w:p w14:paraId="7BF751D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ATR</w:t>
            </w:r>
          </w:p>
        </w:tc>
        <w:tc>
          <w:tcPr>
            <w:tcW w:w="1040" w:type="dxa"/>
            <w:tcBorders>
              <w:top w:val="nil"/>
              <w:left w:val="nil"/>
              <w:bottom w:val="single" w:sz="8" w:space="0" w:color="BFBFBF"/>
              <w:right w:val="single" w:sz="8" w:space="0" w:color="BFBFBF"/>
            </w:tcBorders>
            <w:vAlign w:val="center"/>
            <w:hideMark/>
          </w:tcPr>
          <w:p w14:paraId="5A0C776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BAP1</w:t>
            </w:r>
          </w:p>
        </w:tc>
        <w:tc>
          <w:tcPr>
            <w:tcW w:w="1040" w:type="dxa"/>
            <w:tcBorders>
              <w:top w:val="nil"/>
              <w:left w:val="nil"/>
              <w:bottom w:val="single" w:sz="8" w:space="0" w:color="BFBFBF"/>
              <w:right w:val="single" w:sz="8" w:space="0" w:color="BFBFBF"/>
            </w:tcBorders>
            <w:vAlign w:val="center"/>
            <w:hideMark/>
          </w:tcPr>
          <w:p w14:paraId="2B4DAED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BARD1</w:t>
            </w:r>
          </w:p>
        </w:tc>
        <w:tc>
          <w:tcPr>
            <w:tcW w:w="1040" w:type="dxa"/>
            <w:tcBorders>
              <w:top w:val="nil"/>
              <w:left w:val="nil"/>
              <w:bottom w:val="single" w:sz="8" w:space="0" w:color="BFBFBF"/>
              <w:right w:val="single" w:sz="8" w:space="0" w:color="BFBFBF"/>
            </w:tcBorders>
            <w:vAlign w:val="center"/>
            <w:hideMark/>
          </w:tcPr>
          <w:p w14:paraId="5E38603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BMPR1A</w:t>
            </w:r>
          </w:p>
        </w:tc>
        <w:tc>
          <w:tcPr>
            <w:tcW w:w="1040" w:type="dxa"/>
            <w:tcBorders>
              <w:top w:val="nil"/>
              <w:left w:val="nil"/>
              <w:bottom w:val="single" w:sz="8" w:space="0" w:color="BFBFBF"/>
              <w:right w:val="single" w:sz="8" w:space="0" w:color="BFBFBF"/>
            </w:tcBorders>
            <w:vAlign w:val="center"/>
            <w:hideMark/>
          </w:tcPr>
          <w:p w14:paraId="33CF109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BRAF</w:t>
            </w:r>
          </w:p>
        </w:tc>
      </w:tr>
      <w:tr w:rsidR="00546C77" w:rsidRPr="00546C77" w14:paraId="73D1F9F0"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38F1B02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BRCA1</w:t>
            </w:r>
          </w:p>
        </w:tc>
        <w:tc>
          <w:tcPr>
            <w:tcW w:w="1040" w:type="dxa"/>
            <w:tcBorders>
              <w:top w:val="nil"/>
              <w:left w:val="nil"/>
              <w:bottom w:val="single" w:sz="8" w:space="0" w:color="BFBFBF"/>
              <w:right w:val="single" w:sz="8" w:space="0" w:color="BFBFBF"/>
            </w:tcBorders>
            <w:vAlign w:val="center"/>
            <w:hideMark/>
          </w:tcPr>
          <w:p w14:paraId="2B0050F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BRCA2</w:t>
            </w:r>
          </w:p>
        </w:tc>
        <w:tc>
          <w:tcPr>
            <w:tcW w:w="1040" w:type="dxa"/>
            <w:tcBorders>
              <w:top w:val="nil"/>
              <w:left w:val="nil"/>
              <w:bottom w:val="single" w:sz="8" w:space="0" w:color="BFBFBF"/>
              <w:right w:val="single" w:sz="8" w:space="0" w:color="BFBFBF"/>
            </w:tcBorders>
            <w:vAlign w:val="center"/>
            <w:hideMark/>
          </w:tcPr>
          <w:p w14:paraId="462EEA6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BRIP1</w:t>
            </w:r>
          </w:p>
        </w:tc>
        <w:tc>
          <w:tcPr>
            <w:tcW w:w="1040" w:type="dxa"/>
            <w:tcBorders>
              <w:top w:val="nil"/>
              <w:left w:val="nil"/>
              <w:bottom w:val="single" w:sz="8" w:space="0" w:color="BFBFBF"/>
              <w:right w:val="single" w:sz="8" w:space="0" w:color="BFBFBF"/>
            </w:tcBorders>
            <w:vAlign w:val="center"/>
            <w:hideMark/>
          </w:tcPr>
          <w:p w14:paraId="10E4112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CDH1</w:t>
            </w:r>
          </w:p>
        </w:tc>
        <w:tc>
          <w:tcPr>
            <w:tcW w:w="1040" w:type="dxa"/>
            <w:tcBorders>
              <w:top w:val="nil"/>
              <w:left w:val="nil"/>
              <w:bottom w:val="single" w:sz="8" w:space="0" w:color="BFBFBF"/>
              <w:right w:val="single" w:sz="8" w:space="0" w:color="BFBFBF"/>
            </w:tcBorders>
            <w:vAlign w:val="center"/>
            <w:hideMark/>
          </w:tcPr>
          <w:p w14:paraId="18727F1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CDK12</w:t>
            </w:r>
          </w:p>
        </w:tc>
        <w:tc>
          <w:tcPr>
            <w:tcW w:w="1040" w:type="dxa"/>
            <w:tcBorders>
              <w:top w:val="nil"/>
              <w:left w:val="nil"/>
              <w:bottom w:val="single" w:sz="8" w:space="0" w:color="BFBFBF"/>
              <w:right w:val="single" w:sz="8" w:space="0" w:color="BFBFBF"/>
            </w:tcBorders>
            <w:vAlign w:val="center"/>
            <w:hideMark/>
          </w:tcPr>
          <w:p w14:paraId="7B82C6E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CDK4</w:t>
            </w:r>
          </w:p>
        </w:tc>
        <w:tc>
          <w:tcPr>
            <w:tcW w:w="1040" w:type="dxa"/>
            <w:tcBorders>
              <w:top w:val="nil"/>
              <w:left w:val="nil"/>
              <w:bottom w:val="single" w:sz="8" w:space="0" w:color="BFBFBF"/>
              <w:right w:val="single" w:sz="8" w:space="0" w:color="BFBFBF"/>
            </w:tcBorders>
            <w:vAlign w:val="center"/>
            <w:hideMark/>
          </w:tcPr>
          <w:p w14:paraId="6316AB6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CDKN1B</w:t>
            </w:r>
          </w:p>
        </w:tc>
        <w:tc>
          <w:tcPr>
            <w:tcW w:w="1040" w:type="dxa"/>
            <w:tcBorders>
              <w:top w:val="nil"/>
              <w:left w:val="nil"/>
              <w:bottom w:val="single" w:sz="8" w:space="0" w:color="BFBFBF"/>
              <w:right w:val="single" w:sz="8" w:space="0" w:color="BFBFBF"/>
            </w:tcBorders>
            <w:vAlign w:val="center"/>
            <w:hideMark/>
          </w:tcPr>
          <w:p w14:paraId="77BA232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CDKN2A</w:t>
            </w:r>
          </w:p>
        </w:tc>
        <w:tc>
          <w:tcPr>
            <w:tcW w:w="1040" w:type="dxa"/>
            <w:tcBorders>
              <w:top w:val="nil"/>
              <w:left w:val="nil"/>
              <w:bottom w:val="single" w:sz="8" w:space="0" w:color="BFBFBF"/>
              <w:right w:val="single" w:sz="8" w:space="0" w:color="BFBFBF"/>
            </w:tcBorders>
            <w:vAlign w:val="center"/>
            <w:hideMark/>
          </w:tcPr>
          <w:p w14:paraId="3AE434E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CHEK1</w:t>
            </w:r>
          </w:p>
        </w:tc>
        <w:tc>
          <w:tcPr>
            <w:tcW w:w="1040" w:type="dxa"/>
            <w:tcBorders>
              <w:top w:val="nil"/>
              <w:left w:val="nil"/>
              <w:bottom w:val="single" w:sz="8" w:space="0" w:color="BFBFBF"/>
              <w:right w:val="single" w:sz="8" w:space="0" w:color="BFBFBF"/>
            </w:tcBorders>
            <w:vAlign w:val="center"/>
            <w:hideMark/>
          </w:tcPr>
          <w:p w14:paraId="5FCDC38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CHEK2</w:t>
            </w:r>
          </w:p>
        </w:tc>
      </w:tr>
      <w:tr w:rsidR="00546C77" w:rsidRPr="00546C77" w14:paraId="22D4F5D8"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596E505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CTNNB1</w:t>
            </w:r>
          </w:p>
        </w:tc>
        <w:tc>
          <w:tcPr>
            <w:tcW w:w="1040" w:type="dxa"/>
            <w:tcBorders>
              <w:top w:val="nil"/>
              <w:left w:val="nil"/>
              <w:bottom w:val="single" w:sz="8" w:space="0" w:color="BFBFBF"/>
              <w:right w:val="single" w:sz="8" w:space="0" w:color="BFBFBF"/>
            </w:tcBorders>
            <w:vAlign w:val="center"/>
            <w:hideMark/>
          </w:tcPr>
          <w:p w14:paraId="780DFA7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DICER1</w:t>
            </w:r>
          </w:p>
        </w:tc>
        <w:tc>
          <w:tcPr>
            <w:tcW w:w="1040" w:type="dxa"/>
            <w:tcBorders>
              <w:top w:val="nil"/>
              <w:left w:val="nil"/>
              <w:bottom w:val="single" w:sz="8" w:space="0" w:color="BFBFBF"/>
              <w:right w:val="single" w:sz="8" w:space="0" w:color="BFBFBF"/>
            </w:tcBorders>
            <w:vAlign w:val="center"/>
            <w:hideMark/>
          </w:tcPr>
          <w:p w14:paraId="4B4DA82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EGFR</w:t>
            </w:r>
          </w:p>
        </w:tc>
        <w:tc>
          <w:tcPr>
            <w:tcW w:w="1040" w:type="dxa"/>
            <w:tcBorders>
              <w:top w:val="nil"/>
              <w:left w:val="nil"/>
              <w:bottom w:val="single" w:sz="8" w:space="0" w:color="BFBFBF"/>
              <w:right w:val="single" w:sz="8" w:space="0" w:color="BFBFBF"/>
            </w:tcBorders>
            <w:vAlign w:val="center"/>
            <w:hideMark/>
          </w:tcPr>
          <w:p w14:paraId="7D38B79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EPCAM</w:t>
            </w:r>
          </w:p>
        </w:tc>
        <w:tc>
          <w:tcPr>
            <w:tcW w:w="1040" w:type="dxa"/>
            <w:tcBorders>
              <w:top w:val="nil"/>
              <w:left w:val="nil"/>
              <w:bottom w:val="single" w:sz="8" w:space="0" w:color="BFBFBF"/>
              <w:right w:val="single" w:sz="8" w:space="0" w:color="BFBFBF"/>
            </w:tcBorders>
            <w:vAlign w:val="center"/>
            <w:hideMark/>
          </w:tcPr>
          <w:p w14:paraId="03E8B48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ERCC1</w:t>
            </w:r>
          </w:p>
        </w:tc>
        <w:tc>
          <w:tcPr>
            <w:tcW w:w="1040" w:type="dxa"/>
            <w:tcBorders>
              <w:top w:val="nil"/>
              <w:left w:val="nil"/>
              <w:bottom w:val="single" w:sz="8" w:space="0" w:color="BFBFBF"/>
              <w:right w:val="single" w:sz="8" w:space="0" w:color="BFBFBF"/>
            </w:tcBorders>
            <w:vAlign w:val="center"/>
            <w:hideMark/>
          </w:tcPr>
          <w:p w14:paraId="1162D61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ERCC2</w:t>
            </w:r>
          </w:p>
        </w:tc>
        <w:tc>
          <w:tcPr>
            <w:tcW w:w="1040" w:type="dxa"/>
            <w:tcBorders>
              <w:top w:val="nil"/>
              <w:left w:val="nil"/>
              <w:bottom w:val="single" w:sz="8" w:space="0" w:color="BFBFBF"/>
              <w:right w:val="single" w:sz="8" w:space="0" w:color="BFBFBF"/>
            </w:tcBorders>
            <w:vAlign w:val="center"/>
            <w:hideMark/>
          </w:tcPr>
          <w:p w14:paraId="17BC26E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FANCA</w:t>
            </w:r>
          </w:p>
        </w:tc>
        <w:tc>
          <w:tcPr>
            <w:tcW w:w="1040" w:type="dxa"/>
            <w:tcBorders>
              <w:top w:val="nil"/>
              <w:left w:val="nil"/>
              <w:bottom w:val="single" w:sz="8" w:space="0" w:color="BFBFBF"/>
              <w:right w:val="single" w:sz="8" w:space="0" w:color="BFBFBF"/>
            </w:tcBorders>
            <w:vAlign w:val="center"/>
            <w:hideMark/>
          </w:tcPr>
          <w:p w14:paraId="282CE04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FANCC</w:t>
            </w:r>
          </w:p>
        </w:tc>
        <w:tc>
          <w:tcPr>
            <w:tcW w:w="1040" w:type="dxa"/>
            <w:tcBorders>
              <w:top w:val="nil"/>
              <w:left w:val="nil"/>
              <w:bottom w:val="single" w:sz="8" w:space="0" w:color="BFBFBF"/>
              <w:right w:val="single" w:sz="8" w:space="0" w:color="BFBFBF"/>
            </w:tcBorders>
            <w:vAlign w:val="center"/>
            <w:hideMark/>
          </w:tcPr>
          <w:p w14:paraId="5CA5E44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FANCD2</w:t>
            </w:r>
          </w:p>
        </w:tc>
        <w:tc>
          <w:tcPr>
            <w:tcW w:w="1040" w:type="dxa"/>
            <w:tcBorders>
              <w:top w:val="nil"/>
              <w:left w:val="nil"/>
              <w:bottom w:val="single" w:sz="8" w:space="0" w:color="BFBFBF"/>
              <w:right w:val="single" w:sz="8" w:space="0" w:color="BFBFBF"/>
            </w:tcBorders>
            <w:vAlign w:val="center"/>
            <w:hideMark/>
          </w:tcPr>
          <w:p w14:paraId="63327C3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FANCL</w:t>
            </w:r>
          </w:p>
        </w:tc>
      </w:tr>
      <w:tr w:rsidR="00546C77" w:rsidRPr="00546C77" w14:paraId="669472F3"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5EE8367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FH</w:t>
            </w:r>
          </w:p>
        </w:tc>
        <w:tc>
          <w:tcPr>
            <w:tcW w:w="1040" w:type="dxa"/>
            <w:tcBorders>
              <w:top w:val="nil"/>
              <w:left w:val="nil"/>
              <w:bottom w:val="single" w:sz="8" w:space="0" w:color="BFBFBF"/>
              <w:right w:val="single" w:sz="8" w:space="0" w:color="BFBFBF"/>
            </w:tcBorders>
            <w:vAlign w:val="center"/>
            <w:hideMark/>
          </w:tcPr>
          <w:p w14:paraId="0D7E224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GEN1</w:t>
            </w:r>
          </w:p>
        </w:tc>
        <w:tc>
          <w:tcPr>
            <w:tcW w:w="1040" w:type="dxa"/>
            <w:tcBorders>
              <w:top w:val="nil"/>
              <w:left w:val="nil"/>
              <w:bottom w:val="single" w:sz="8" w:space="0" w:color="BFBFBF"/>
              <w:right w:val="single" w:sz="8" w:space="0" w:color="BFBFBF"/>
            </w:tcBorders>
            <w:vAlign w:val="center"/>
            <w:hideMark/>
          </w:tcPr>
          <w:p w14:paraId="3AF6270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GNAS</w:t>
            </w:r>
          </w:p>
        </w:tc>
        <w:tc>
          <w:tcPr>
            <w:tcW w:w="1040" w:type="dxa"/>
            <w:tcBorders>
              <w:top w:val="nil"/>
              <w:left w:val="nil"/>
              <w:bottom w:val="single" w:sz="8" w:space="0" w:color="BFBFBF"/>
              <w:right w:val="single" w:sz="8" w:space="0" w:color="BFBFBF"/>
            </w:tcBorders>
            <w:vAlign w:val="center"/>
            <w:hideMark/>
          </w:tcPr>
          <w:p w14:paraId="10452A7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HDAC2</w:t>
            </w:r>
          </w:p>
        </w:tc>
        <w:tc>
          <w:tcPr>
            <w:tcW w:w="1040" w:type="dxa"/>
            <w:tcBorders>
              <w:top w:val="nil"/>
              <w:left w:val="nil"/>
              <w:bottom w:val="single" w:sz="8" w:space="0" w:color="BFBFBF"/>
              <w:right w:val="single" w:sz="8" w:space="0" w:color="BFBFBF"/>
            </w:tcBorders>
            <w:vAlign w:val="center"/>
            <w:hideMark/>
          </w:tcPr>
          <w:p w14:paraId="4879E92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HOXB13</w:t>
            </w:r>
          </w:p>
        </w:tc>
        <w:tc>
          <w:tcPr>
            <w:tcW w:w="1040" w:type="dxa"/>
            <w:tcBorders>
              <w:top w:val="nil"/>
              <w:left w:val="nil"/>
              <w:bottom w:val="single" w:sz="8" w:space="0" w:color="BFBFBF"/>
              <w:right w:val="single" w:sz="8" w:space="0" w:color="BFBFBF"/>
            </w:tcBorders>
            <w:vAlign w:val="center"/>
            <w:hideMark/>
          </w:tcPr>
          <w:p w14:paraId="07F318B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HRAS</w:t>
            </w:r>
          </w:p>
        </w:tc>
        <w:tc>
          <w:tcPr>
            <w:tcW w:w="1040" w:type="dxa"/>
            <w:tcBorders>
              <w:top w:val="nil"/>
              <w:left w:val="nil"/>
              <w:bottom w:val="single" w:sz="8" w:space="0" w:color="BFBFBF"/>
              <w:right w:val="single" w:sz="8" w:space="0" w:color="BFBFBF"/>
            </w:tcBorders>
            <w:vAlign w:val="center"/>
            <w:hideMark/>
          </w:tcPr>
          <w:p w14:paraId="14074B1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KIT</w:t>
            </w:r>
          </w:p>
        </w:tc>
        <w:tc>
          <w:tcPr>
            <w:tcW w:w="1040" w:type="dxa"/>
            <w:tcBorders>
              <w:top w:val="nil"/>
              <w:left w:val="nil"/>
              <w:bottom w:val="single" w:sz="8" w:space="0" w:color="BFBFBF"/>
              <w:right w:val="single" w:sz="8" w:space="0" w:color="BFBFBF"/>
            </w:tcBorders>
            <w:vAlign w:val="center"/>
            <w:hideMark/>
          </w:tcPr>
          <w:p w14:paraId="76D896C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MET</w:t>
            </w:r>
          </w:p>
        </w:tc>
        <w:tc>
          <w:tcPr>
            <w:tcW w:w="1040" w:type="dxa"/>
            <w:tcBorders>
              <w:top w:val="nil"/>
              <w:left w:val="nil"/>
              <w:bottom w:val="single" w:sz="8" w:space="0" w:color="BFBFBF"/>
              <w:right w:val="single" w:sz="8" w:space="0" w:color="BFBFBF"/>
            </w:tcBorders>
            <w:vAlign w:val="center"/>
            <w:hideMark/>
          </w:tcPr>
          <w:p w14:paraId="6E1E5AC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MLH1</w:t>
            </w:r>
          </w:p>
        </w:tc>
        <w:tc>
          <w:tcPr>
            <w:tcW w:w="1040" w:type="dxa"/>
            <w:tcBorders>
              <w:top w:val="nil"/>
              <w:left w:val="nil"/>
              <w:bottom w:val="single" w:sz="8" w:space="0" w:color="BFBFBF"/>
              <w:right w:val="single" w:sz="8" w:space="0" w:color="BFBFBF"/>
            </w:tcBorders>
            <w:vAlign w:val="center"/>
            <w:hideMark/>
          </w:tcPr>
          <w:p w14:paraId="1D8DDE4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MLH3</w:t>
            </w:r>
          </w:p>
        </w:tc>
      </w:tr>
      <w:tr w:rsidR="00546C77" w:rsidRPr="00546C77" w14:paraId="15765798"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680AC07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MRE11</w:t>
            </w:r>
          </w:p>
        </w:tc>
        <w:tc>
          <w:tcPr>
            <w:tcW w:w="1040" w:type="dxa"/>
            <w:tcBorders>
              <w:top w:val="nil"/>
              <w:left w:val="nil"/>
              <w:bottom w:val="single" w:sz="8" w:space="0" w:color="BFBFBF"/>
              <w:right w:val="single" w:sz="8" w:space="0" w:color="BFBFBF"/>
            </w:tcBorders>
            <w:vAlign w:val="center"/>
            <w:hideMark/>
          </w:tcPr>
          <w:p w14:paraId="7F86C6E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MSH2</w:t>
            </w:r>
          </w:p>
        </w:tc>
        <w:tc>
          <w:tcPr>
            <w:tcW w:w="1040" w:type="dxa"/>
            <w:tcBorders>
              <w:top w:val="nil"/>
              <w:left w:val="nil"/>
              <w:bottom w:val="single" w:sz="8" w:space="0" w:color="BFBFBF"/>
              <w:right w:val="single" w:sz="8" w:space="0" w:color="BFBFBF"/>
            </w:tcBorders>
            <w:vAlign w:val="center"/>
            <w:hideMark/>
          </w:tcPr>
          <w:p w14:paraId="7088BFA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MSH3</w:t>
            </w:r>
          </w:p>
        </w:tc>
        <w:tc>
          <w:tcPr>
            <w:tcW w:w="1040" w:type="dxa"/>
            <w:tcBorders>
              <w:top w:val="nil"/>
              <w:left w:val="nil"/>
              <w:bottom w:val="single" w:sz="8" w:space="0" w:color="BFBFBF"/>
              <w:right w:val="single" w:sz="8" w:space="0" w:color="BFBFBF"/>
            </w:tcBorders>
            <w:vAlign w:val="center"/>
            <w:hideMark/>
          </w:tcPr>
          <w:p w14:paraId="492CD40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MSH6</w:t>
            </w:r>
          </w:p>
        </w:tc>
        <w:tc>
          <w:tcPr>
            <w:tcW w:w="1040" w:type="dxa"/>
            <w:tcBorders>
              <w:top w:val="nil"/>
              <w:left w:val="nil"/>
              <w:bottom w:val="single" w:sz="8" w:space="0" w:color="BFBFBF"/>
              <w:right w:val="single" w:sz="8" w:space="0" w:color="BFBFBF"/>
            </w:tcBorders>
            <w:vAlign w:val="center"/>
            <w:hideMark/>
          </w:tcPr>
          <w:p w14:paraId="57CE646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MUTYH</w:t>
            </w:r>
          </w:p>
        </w:tc>
        <w:tc>
          <w:tcPr>
            <w:tcW w:w="1040" w:type="dxa"/>
            <w:tcBorders>
              <w:top w:val="nil"/>
              <w:left w:val="nil"/>
              <w:bottom w:val="single" w:sz="8" w:space="0" w:color="BFBFBF"/>
              <w:right w:val="single" w:sz="8" w:space="0" w:color="BFBFBF"/>
            </w:tcBorders>
            <w:vAlign w:val="center"/>
            <w:hideMark/>
          </w:tcPr>
          <w:p w14:paraId="23EEEA8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NBN</w:t>
            </w:r>
          </w:p>
        </w:tc>
        <w:tc>
          <w:tcPr>
            <w:tcW w:w="1040" w:type="dxa"/>
            <w:tcBorders>
              <w:top w:val="nil"/>
              <w:left w:val="nil"/>
              <w:bottom w:val="single" w:sz="8" w:space="0" w:color="BFBFBF"/>
              <w:right w:val="single" w:sz="8" w:space="0" w:color="BFBFBF"/>
            </w:tcBorders>
            <w:vAlign w:val="center"/>
            <w:hideMark/>
          </w:tcPr>
          <w:p w14:paraId="1FA7595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NF1</w:t>
            </w:r>
          </w:p>
        </w:tc>
        <w:tc>
          <w:tcPr>
            <w:tcW w:w="1040" w:type="dxa"/>
            <w:tcBorders>
              <w:top w:val="nil"/>
              <w:left w:val="nil"/>
              <w:bottom w:val="single" w:sz="8" w:space="0" w:color="BFBFBF"/>
              <w:right w:val="single" w:sz="8" w:space="0" w:color="BFBFBF"/>
            </w:tcBorders>
            <w:vAlign w:val="center"/>
            <w:hideMark/>
          </w:tcPr>
          <w:p w14:paraId="721A34F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NF2</w:t>
            </w:r>
          </w:p>
        </w:tc>
        <w:tc>
          <w:tcPr>
            <w:tcW w:w="1040" w:type="dxa"/>
            <w:tcBorders>
              <w:top w:val="nil"/>
              <w:left w:val="nil"/>
              <w:bottom w:val="single" w:sz="8" w:space="0" w:color="BFBFBF"/>
              <w:right w:val="single" w:sz="8" w:space="0" w:color="BFBFBF"/>
            </w:tcBorders>
            <w:vAlign w:val="center"/>
            <w:hideMark/>
          </w:tcPr>
          <w:p w14:paraId="726EDEF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NTRK1</w:t>
            </w:r>
          </w:p>
        </w:tc>
        <w:tc>
          <w:tcPr>
            <w:tcW w:w="1040" w:type="dxa"/>
            <w:tcBorders>
              <w:top w:val="nil"/>
              <w:left w:val="nil"/>
              <w:bottom w:val="single" w:sz="8" w:space="0" w:color="BFBFBF"/>
              <w:right w:val="single" w:sz="8" w:space="0" w:color="BFBFBF"/>
            </w:tcBorders>
            <w:vAlign w:val="center"/>
            <w:hideMark/>
          </w:tcPr>
          <w:p w14:paraId="226B9D1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PALB2</w:t>
            </w:r>
          </w:p>
        </w:tc>
      </w:tr>
      <w:tr w:rsidR="00546C77" w:rsidRPr="00546C77" w14:paraId="5967C987"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80B2CB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PDGFRA</w:t>
            </w:r>
          </w:p>
        </w:tc>
        <w:tc>
          <w:tcPr>
            <w:tcW w:w="1040" w:type="dxa"/>
            <w:tcBorders>
              <w:top w:val="nil"/>
              <w:left w:val="nil"/>
              <w:bottom w:val="single" w:sz="8" w:space="0" w:color="BFBFBF"/>
              <w:right w:val="single" w:sz="8" w:space="0" w:color="BFBFBF"/>
            </w:tcBorders>
            <w:vAlign w:val="center"/>
            <w:hideMark/>
          </w:tcPr>
          <w:p w14:paraId="5FBE97A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PMS2</w:t>
            </w:r>
          </w:p>
        </w:tc>
        <w:tc>
          <w:tcPr>
            <w:tcW w:w="1040" w:type="dxa"/>
            <w:tcBorders>
              <w:top w:val="nil"/>
              <w:left w:val="nil"/>
              <w:bottom w:val="single" w:sz="8" w:space="0" w:color="BFBFBF"/>
              <w:right w:val="single" w:sz="8" w:space="0" w:color="BFBFBF"/>
            </w:tcBorders>
            <w:vAlign w:val="center"/>
            <w:hideMark/>
          </w:tcPr>
          <w:p w14:paraId="2DCBFC2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POLD1</w:t>
            </w:r>
          </w:p>
        </w:tc>
        <w:tc>
          <w:tcPr>
            <w:tcW w:w="1040" w:type="dxa"/>
            <w:tcBorders>
              <w:top w:val="nil"/>
              <w:left w:val="nil"/>
              <w:bottom w:val="single" w:sz="8" w:space="0" w:color="BFBFBF"/>
              <w:right w:val="single" w:sz="8" w:space="0" w:color="BFBFBF"/>
            </w:tcBorders>
            <w:vAlign w:val="center"/>
            <w:hideMark/>
          </w:tcPr>
          <w:p w14:paraId="0594C63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POLE</w:t>
            </w:r>
          </w:p>
        </w:tc>
        <w:tc>
          <w:tcPr>
            <w:tcW w:w="1040" w:type="dxa"/>
            <w:tcBorders>
              <w:top w:val="nil"/>
              <w:left w:val="nil"/>
              <w:bottom w:val="single" w:sz="8" w:space="0" w:color="BFBFBF"/>
              <w:right w:val="single" w:sz="8" w:space="0" w:color="BFBFBF"/>
            </w:tcBorders>
            <w:vAlign w:val="center"/>
            <w:hideMark/>
          </w:tcPr>
          <w:p w14:paraId="3784533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PTCH1</w:t>
            </w:r>
          </w:p>
        </w:tc>
        <w:tc>
          <w:tcPr>
            <w:tcW w:w="1040" w:type="dxa"/>
            <w:tcBorders>
              <w:top w:val="nil"/>
              <w:left w:val="nil"/>
              <w:bottom w:val="single" w:sz="8" w:space="0" w:color="BFBFBF"/>
              <w:right w:val="single" w:sz="8" w:space="0" w:color="BFBFBF"/>
            </w:tcBorders>
            <w:vAlign w:val="center"/>
            <w:hideMark/>
          </w:tcPr>
          <w:p w14:paraId="6A784F4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PTEN</w:t>
            </w:r>
          </w:p>
        </w:tc>
        <w:tc>
          <w:tcPr>
            <w:tcW w:w="1040" w:type="dxa"/>
            <w:tcBorders>
              <w:top w:val="nil"/>
              <w:left w:val="nil"/>
              <w:bottom w:val="single" w:sz="8" w:space="0" w:color="BFBFBF"/>
              <w:right w:val="single" w:sz="8" w:space="0" w:color="BFBFBF"/>
            </w:tcBorders>
            <w:vAlign w:val="center"/>
            <w:hideMark/>
          </w:tcPr>
          <w:p w14:paraId="24860D6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RAD50</w:t>
            </w:r>
          </w:p>
        </w:tc>
        <w:tc>
          <w:tcPr>
            <w:tcW w:w="1040" w:type="dxa"/>
            <w:tcBorders>
              <w:top w:val="nil"/>
              <w:left w:val="nil"/>
              <w:bottom w:val="single" w:sz="8" w:space="0" w:color="BFBFBF"/>
              <w:right w:val="single" w:sz="8" w:space="0" w:color="BFBFBF"/>
            </w:tcBorders>
            <w:vAlign w:val="center"/>
            <w:hideMark/>
          </w:tcPr>
          <w:p w14:paraId="45BD854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RAD51B</w:t>
            </w:r>
          </w:p>
        </w:tc>
        <w:tc>
          <w:tcPr>
            <w:tcW w:w="1040" w:type="dxa"/>
            <w:tcBorders>
              <w:top w:val="nil"/>
              <w:left w:val="nil"/>
              <w:bottom w:val="single" w:sz="8" w:space="0" w:color="BFBFBF"/>
              <w:right w:val="single" w:sz="8" w:space="0" w:color="BFBFBF"/>
            </w:tcBorders>
            <w:vAlign w:val="center"/>
            <w:hideMark/>
          </w:tcPr>
          <w:p w14:paraId="12AFED7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RAD51C</w:t>
            </w:r>
          </w:p>
        </w:tc>
        <w:tc>
          <w:tcPr>
            <w:tcW w:w="1040" w:type="dxa"/>
            <w:tcBorders>
              <w:top w:val="nil"/>
              <w:left w:val="nil"/>
              <w:bottom w:val="single" w:sz="8" w:space="0" w:color="BFBFBF"/>
              <w:right w:val="single" w:sz="8" w:space="0" w:color="BFBFBF"/>
            </w:tcBorders>
            <w:vAlign w:val="center"/>
            <w:hideMark/>
          </w:tcPr>
          <w:p w14:paraId="02357F7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RAD51D</w:t>
            </w:r>
          </w:p>
        </w:tc>
      </w:tr>
      <w:tr w:rsidR="00546C77" w:rsidRPr="00546C77" w14:paraId="361BB155"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DAB1CF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RAD54L</w:t>
            </w:r>
          </w:p>
        </w:tc>
        <w:tc>
          <w:tcPr>
            <w:tcW w:w="1040" w:type="dxa"/>
            <w:tcBorders>
              <w:top w:val="nil"/>
              <w:left w:val="nil"/>
              <w:bottom w:val="single" w:sz="8" w:space="0" w:color="BFBFBF"/>
              <w:right w:val="single" w:sz="8" w:space="0" w:color="BFBFBF"/>
            </w:tcBorders>
            <w:vAlign w:val="center"/>
            <w:hideMark/>
          </w:tcPr>
          <w:p w14:paraId="2882B67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RB1</w:t>
            </w:r>
          </w:p>
        </w:tc>
        <w:tc>
          <w:tcPr>
            <w:tcW w:w="1040" w:type="dxa"/>
            <w:tcBorders>
              <w:top w:val="nil"/>
              <w:left w:val="nil"/>
              <w:bottom w:val="single" w:sz="8" w:space="0" w:color="BFBFBF"/>
              <w:right w:val="single" w:sz="8" w:space="0" w:color="BFBFBF"/>
            </w:tcBorders>
            <w:vAlign w:val="center"/>
            <w:hideMark/>
          </w:tcPr>
          <w:p w14:paraId="399F274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RBM10</w:t>
            </w:r>
          </w:p>
        </w:tc>
        <w:tc>
          <w:tcPr>
            <w:tcW w:w="1040" w:type="dxa"/>
            <w:tcBorders>
              <w:top w:val="nil"/>
              <w:left w:val="nil"/>
              <w:bottom w:val="single" w:sz="8" w:space="0" w:color="BFBFBF"/>
              <w:right w:val="single" w:sz="8" w:space="0" w:color="BFBFBF"/>
            </w:tcBorders>
            <w:vAlign w:val="center"/>
            <w:hideMark/>
          </w:tcPr>
          <w:p w14:paraId="29B2E18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RET</w:t>
            </w:r>
          </w:p>
        </w:tc>
        <w:tc>
          <w:tcPr>
            <w:tcW w:w="1040" w:type="dxa"/>
            <w:tcBorders>
              <w:top w:val="nil"/>
              <w:left w:val="nil"/>
              <w:bottom w:val="single" w:sz="8" w:space="0" w:color="BFBFBF"/>
              <w:right w:val="single" w:sz="8" w:space="0" w:color="BFBFBF"/>
            </w:tcBorders>
            <w:vAlign w:val="center"/>
            <w:hideMark/>
          </w:tcPr>
          <w:p w14:paraId="4E81DE5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RNF43</w:t>
            </w:r>
          </w:p>
        </w:tc>
        <w:tc>
          <w:tcPr>
            <w:tcW w:w="1040" w:type="dxa"/>
            <w:tcBorders>
              <w:top w:val="nil"/>
              <w:left w:val="nil"/>
              <w:bottom w:val="single" w:sz="8" w:space="0" w:color="BFBFBF"/>
              <w:right w:val="single" w:sz="8" w:space="0" w:color="BFBFBF"/>
            </w:tcBorders>
            <w:vAlign w:val="center"/>
            <w:hideMark/>
          </w:tcPr>
          <w:p w14:paraId="673C811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SMAD4</w:t>
            </w:r>
          </w:p>
        </w:tc>
        <w:tc>
          <w:tcPr>
            <w:tcW w:w="1040" w:type="dxa"/>
            <w:tcBorders>
              <w:top w:val="nil"/>
              <w:left w:val="nil"/>
              <w:bottom w:val="single" w:sz="8" w:space="0" w:color="BFBFBF"/>
              <w:right w:val="single" w:sz="8" w:space="0" w:color="BFBFBF"/>
            </w:tcBorders>
            <w:vAlign w:val="center"/>
            <w:hideMark/>
          </w:tcPr>
          <w:p w14:paraId="1730E0A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SMARCA4</w:t>
            </w:r>
          </w:p>
        </w:tc>
        <w:tc>
          <w:tcPr>
            <w:tcW w:w="1040" w:type="dxa"/>
            <w:tcBorders>
              <w:top w:val="nil"/>
              <w:left w:val="nil"/>
              <w:bottom w:val="single" w:sz="8" w:space="0" w:color="BFBFBF"/>
              <w:right w:val="single" w:sz="8" w:space="0" w:color="BFBFBF"/>
            </w:tcBorders>
            <w:vAlign w:val="center"/>
            <w:hideMark/>
          </w:tcPr>
          <w:p w14:paraId="4927B20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SMARCB1</w:t>
            </w:r>
          </w:p>
        </w:tc>
        <w:tc>
          <w:tcPr>
            <w:tcW w:w="1040" w:type="dxa"/>
            <w:tcBorders>
              <w:top w:val="nil"/>
              <w:left w:val="nil"/>
              <w:bottom w:val="single" w:sz="8" w:space="0" w:color="BFBFBF"/>
              <w:right w:val="single" w:sz="8" w:space="0" w:color="BFBFBF"/>
            </w:tcBorders>
            <w:vAlign w:val="center"/>
            <w:hideMark/>
          </w:tcPr>
          <w:p w14:paraId="12E568F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STK11</w:t>
            </w:r>
          </w:p>
        </w:tc>
        <w:tc>
          <w:tcPr>
            <w:tcW w:w="1040" w:type="dxa"/>
            <w:tcBorders>
              <w:top w:val="nil"/>
              <w:left w:val="nil"/>
              <w:bottom w:val="single" w:sz="8" w:space="0" w:color="BFBFBF"/>
              <w:right w:val="single" w:sz="8" w:space="0" w:color="BFBFBF"/>
            </w:tcBorders>
            <w:vAlign w:val="center"/>
            <w:hideMark/>
          </w:tcPr>
          <w:p w14:paraId="05F8D54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SUFU</w:t>
            </w:r>
          </w:p>
        </w:tc>
      </w:tr>
      <w:tr w:rsidR="00546C77" w:rsidRPr="00546C77" w14:paraId="0C651EED"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5F6ED2D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TERT</w:t>
            </w:r>
          </w:p>
        </w:tc>
        <w:tc>
          <w:tcPr>
            <w:tcW w:w="1040" w:type="dxa"/>
            <w:tcBorders>
              <w:top w:val="nil"/>
              <w:left w:val="nil"/>
              <w:bottom w:val="single" w:sz="8" w:space="0" w:color="BFBFBF"/>
              <w:right w:val="single" w:sz="8" w:space="0" w:color="BFBFBF"/>
            </w:tcBorders>
            <w:vAlign w:val="center"/>
            <w:hideMark/>
          </w:tcPr>
          <w:p w14:paraId="399C189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TGFBR2</w:t>
            </w:r>
          </w:p>
        </w:tc>
        <w:tc>
          <w:tcPr>
            <w:tcW w:w="1040" w:type="dxa"/>
            <w:tcBorders>
              <w:top w:val="nil"/>
              <w:left w:val="nil"/>
              <w:bottom w:val="single" w:sz="8" w:space="0" w:color="BFBFBF"/>
              <w:right w:val="single" w:sz="8" w:space="0" w:color="BFBFBF"/>
            </w:tcBorders>
            <w:vAlign w:val="center"/>
            <w:hideMark/>
          </w:tcPr>
          <w:p w14:paraId="34691EF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TP53</w:t>
            </w:r>
          </w:p>
        </w:tc>
        <w:tc>
          <w:tcPr>
            <w:tcW w:w="1040" w:type="dxa"/>
            <w:tcBorders>
              <w:top w:val="nil"/>
              <w:left w:val="nil"/>
              <w:bottom w:val="single" w:sz="8" w:space="0" w:color="BFBFBF"/>
              <w:right w:val="single" w:sz="8" w:space="0" w:color="BFBFBF"/>
            </w:tcBorders>
            <w:vAlign w:val="center"/>
            <w:hideMark/>
          </w:tcPr>
          <w:p w14:paraId="3FD4F09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TSC1</w:t>
            </w:r>
          </w:p>
        </w:tc>
        <w:tc>
          <w:tcPr>
            <w:tcW w:w="1040" w:type="dxa"/>
            <w:tcBorders>
              <w:top w:val="nil"/>
              <w:left w:val="nil"/>
              <w:bottom w:val="single" w:sz="8" w:space="0" w:color="BFBFBF"/>
              <w:right w:val="single" w:sz="8" w:space="0" w:color="BFBFBF"/>
            </w:tcBorders>
            <w:vAlign w:val="center"/>
            <w:hideMark/>
          </w:tcPr>
          <w:p w14:paraId="671DF5E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TSC2</w:t>
            </w:r>
          </w:p>
        </w:tc>
        <w:tc>
          <w:tcPr>
            <w:tcW w:w="1040" w:type="dxa"/>
            <w:tcBorders>
              <w:top w:val="nil"/>
              <w:left w:val="nil"/>
              <w:bottom w:val="single" w:sz="8" w:space="0" w:color="BFBFBF"/>
              <w:right w:val="single" w:sz="8" w:space="0" w:color="BFBFBF"/>
            </w:tcBorders>
            <w:vAlign w:val="center"/>
            <w:hideMark/>
          </w:tcPr>
          <w:p w14:paraId="036F186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VHL</w:t>
            </w:r>
          </w:p>
        </w:tc>
        <w:tc>
          <w:tcPr>
            <w:tcW w:w="1040" w:type="dxa"/>
            <w:tcBorders>
              <w:top w:val="nil"/>
              <w:left w:val="nil"/>
              <w:bottom w:val="single" w:sz="8" w:space="0" w:color="BFBFBF"/>
              <w:right w:val="single" w:sz="8" w:space="0" w:color="BFBFBF"/>
            </w:tcBorders>
            <w:vAlign w:val="center"/>
            <w:hideMark/>
          </w:tcPr>
          <w:p w14:paraId="5807E276" w14:textId="5BC864D5"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c>
          <w:tcPr>
            <w:tcW w:w="1040" w:type="dxa"/>
            <w:tcBorders>
              <w:top w:val="nil"/>
              <w:left w:val="nil"/>
              <w:bottom w:val="single" w:sz="8" w:space="0" w:color="BFBFBF"/>
              <w:right w:val="single" w:sz="8" w:space="0" w:color="BFBFBF"/>
            </w:tcBorders>
            <w:vAlign w:val="center"/>
            <w:hideMark/>
          </w:tcPr>
          <w:p w14:paraId="4187A7CD" w14:textId="31D11519"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c>
          <w:tcPr>
            <w:tcW w:w="1040" w:type="dxa"/>
            <w:tcBorders>
              <w:top w:val="nil"/>
              <w:left w:val="nil"/>
              <w:bottom w:val="single" w:sz="8" w:space="0" w:color="BFBFBF"/>
              <w:right w:val="single" w:sz="8" w:space="0" w:color="BFBFBF"/>
            </w:tcBorders>
            <w:vAlign w:val="center"/>
            <w:hideMark/>
          </w:tcPr>
          <w:p w14:paraId="0C3D42A3" w14:textId="3D233221"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c>
          <w:tcPr>
            <w:tcW w:w="1040" w:type="dxa"/>
            <w:tcBorders>
              <w:top w:val="nil"/>
              <w:left w:val="nil"/>
              <w:bottom w:val="single" w:sz="8" w:space="0" w:color="BFBFBF"/>
              <w:right w:val="single" w:sz="8" w:space="0" w:color="BFBFBF"/>
            </w:tcBorders>
            <w:vAlign w:val="center"/>
            <w:hideMark/>
          </w:tcPr>
          <w:p w14:paraId="25320E8E" w14:textId="0A46F1DC"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r>
    </w:tbl>
    <w:p w14:paraId="0A4A56C5" w14:textId="464D7245" w:rsidR="00AF7ECC" w:rsidRDefault="00AF7ECC">
      <w:pPr>
        <w:widowControl/>
        <w:jc w:val="left"/>
        <w:rPr>
          <w:rFonts w:ascii="思源黑体 CN Normal" w:eastAsia="思源黑体 CN Normal" w:hAnsi="思源黑体 CN Normal"/>
          <w:sz w:val="17"/>
          <w:szCs w:val="17"/>
        </w:rPr>
      </w:pPr>
    </w:p>
    <w:p w14:paraId="38D4C534" w14:textId="77777777" w:rsidR="00EA410E" w:rsidRDefault="00EA410E" w:rsidP="00EA410E">
      <w:pPr>
        <w:widowControl/>
        <w:rPr>
          <w:rFonts w:ascii="阿里巴巴普惠体 R" w:eastAsia="阿里巴巴普惠体 R" w:hAnsi="阿里巴巴普惠体 R" w:cs="阿里巴巴普惠体 R"/>
          <w:spacing w:val="10"/>
          <w:sz w:val="19"/>
        </w:rPr>
      </w:pPr>
    </w:p>
    <w:p w14:paraId="24259404" w14:textId="09A881CA" w:rsidR="00EA410E" w:rsidRPr="00EA410E" w:rsidRDefault="00EA410E" w:rsidP="00EA410E">
      <w:pPr>
        <w:autoSpaceDE w:val="0"/>
        <w:autoSpaceDN w:val="0"/>
        <w:spacing w:line="380" w:lineRule="exact"/>
        <w:rPr>
          <w:rFonts w:ascii="思源黑体 CN Normal" w:eastAsia="思源黑体 CN Normal" w:hAnsi="思源黑体 CN Normal" w:cs="思源黑体 CN Light"/>
          <w:sz w:val="18"/>
          <w:szCs w:val="18"/>
        </w:rPr>
      </w:pPr>
      <w:r w:rsidRPr="00EA410E">
        <w:rPr>
          <w:rFonts w:ascii="思源黑体 CN Normal" w:eastAsia="思源黑体 CN Normal" w:hAnsi="思源黑体 CN Normal" w:cs="思源黑体 CN Light" w:hint="eastAsia"/>
          <w:sz w:val="18"/>
          <w:szCs w:val="18"/>
        </w:rPr>
        <w:t>委托检测公司：</w:t>
      </w:r>
      <w:r w:rsidR="00B45C99" w:rsidRPr="00B45C99">
        <w:rPr>
          <w:rFonts w:ascii="思源黑体 CN Normal" w:eastAsia="思源黑体 CN Normal" w:hAnsi="思源黑体 CN Normal" w:cs="思源黑体 CN Light" w:hint="eastAsia"/>
          <w:sz w:val="18"/>
          <w:szCs w:val="18"/>
        </w:rPr>
        <w:t>厦门艾德生物技术研究中心有限公司</w:t>
      </w:r>
    </w:p>
    <w:sectPr w:rsidR="00EA410E" w:rsidRPr="00EA410E">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6B106" w14:textId="77777777" w:rsidR="00A8009F" w:rsidRDefault="00A8009F">
      <w:r>
        <w:separator/>
      </w:r>
    </w:p>
  </w:endnote>
  <w:endnote w:type="continuationSeparator" w:id="0">
    <w:p w14:paraId="1DB98BF9" w14:textId="77777777" w:rsidR="00A8009F" w:rsidRDefault="00A800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阿里巴巴普惠体 R">
    <w:altName w:val="宋体"/>
    <w:charset w:val="86"/>
    <w:family w:val="roman"/>
    <w:pitch w:val="default"/>
    <w:sig w:usb0="00000000" w:usb1="00000000" w:usb2="0000001E"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A889F" w14:textId="77777777" w:rsidR="00A7576E" w:rsidRDefault="00A7576E">
    <w:pPr>
      <w:spacing w:before="91" w:line="191" w:lineRule="auto"/>
      <w:jc w:val="center"/>
      <w:rPr>
        <w:rFonts w:ascii="Times New Roman" w:eastAsia="Times New Roman" w:hAnsi="Times New Roman" w:cs="Times New Roman"/>
        <w:sz w:val="20"/>
        <w:szCs w:val="20"/>
      </w:rPr>
    </w:pPr>
  </w:p>
  <w:p w14:paraId="5ED7F827" w14:textId="77777777" w:rsidR="00A7576E" w:rsidRDefault="005E772D">
    <w:pPr>
      <w:pStyle w:val="aa"/>
    </w:pPr>
    <w:r>
      <w:rPr>
        <w:noProof/>
      </w:rPr>
      <mc:AlternateContent>
        <mc:Choice Requires="wps">
          <w:drawing>
            <wp:anchor distT="0" distB="0" distL="114300" distR="114300" simplePos="0" relativeHeight="251659264" behindDoc="0" locked="0" layoutInCell="1" allowOverlap="1" wp14:anchorId="12C4B207" wp14:editId="1EEE7A6E">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D10425" w14:textId="77777777" w:rsidR="00A7576E" w:rsidRDefault="005E772D">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2C4B207"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" filled="f" stroked="f" strokeweight=".5pt">
              <v:textbox inset="0,0,0,0">
                <w:txbxContent>
                  <w:p w14:paraId="59D10425" w14:textId="77777777" w:rsidR="00A7576E" w:rsidRDefault="005E772D">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A7576E" w14:paraId="770CD7EB" w14:textId="77777777">
      <w:tc>
        <w:tcPr>
          <w:tcW w:w="9736" w:type="dxa"/>
        </w:tcPr>
        <w:p w14:paraId="2B3DA5C2" w14:textId="5686CE4F" w:rsidR="00A7576E" w:rsidRDefault="005E772D">
          <w:pPr>
            <w:spacing w:before="98" w:line="236" w:lineRule="auto"/>
            <w:rPr>
              <w:rFonts w:ascii="Arial" w:eastAsia="微软雅黑" w:hAnsi="Arial" w:cs="微软雅黑"/>
              <w:sz w:val="23"/>
              <w:szCs w:val="23"/>
            </w:rPr>
          </w:pPr>
          <w:r>
            <w:rPr>
              <w:rFonts w:ascii="Arial" w:eastAsia="微软雅黑" w:hAnsi="Arial" w:cs="微软雅黑" w:hint="eastAsia"/>
              <w:sz w:val="23"/>
            </w:rPr>
            <w:t>实验技师</w:t>
          </w:r>
          <w:r>
            <w:rPr>
              <w:rFonts w:ascii="Arial" w:eastAsia="微软雅黑" w:hAnsi="Arial" w:cs="微软雅黑"/>
              <w:spacing w:val="-2"/>
              <w:sz w:val="23"/>
              <w:szCs w:val="23"/>
            </w:rPr>
            <w:t>：</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微软雅黑" w:hAnsi="Arial" w:cs="微软雅黑" w:hint="eastAsia"/>
              <w:spacing w:val="-2"/>
              <w:sz w:val="23"/>
              <w:szCs w:val="23"/>
            </w:rPr>
            <w:t>报告医师</w:t>
          </w:r>
          <w:r>
            <w:rPr>
              <w:rFonts w:ascii="Arial" w:eastAsia="微软雅黑" w:hAnsi="Arial" w:cs="微软雅黑"/>
              <w:spacing w:val="-2"/>
              <w:sz w:val="23"/>
              <w:szCs w:val="23"/>
            </w:rPr>
            <w:t>：</w:t>
          </w:r>
          <w:r>
            <w:rPr>
              <w:rFonts w:ascii="Arial" w:eastAsia="微软雅黑" w:hAnsi="Arial" w:cs="微软雅黑"/>
              <w:spacing w:val="-2"/>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报告日期</w:t>
          </w:r>
          <w:r>
            <w:rPr>
              <w:rFonts w:ascii="Arial" w:eastAsia="微软雅黑" w:hAnsi="Arial" w:cs="微软雅黑"/>
              <w:spacing w:val="-1"/>
              <w:sz w:val="23"/>
              <w:szCs w:val="23"/>
            </w:rPr>
            <w:t>：</w:t>
          </w:r>
          <w:r w:rsidR="00761FF7">
            <w:rPr>
              <w:rFonts w:ascii="Arial" w:eastAsia="微软雅黑" w:hAnsi="Arial" w:cs="微软雅黑" w:hint="eastAsia"/>
              <w:spacing w:val="-1"/>
              <w:sz w:val="23"/>
              <w:szCs w:val="23"/>
            </w:rPr>
            <w:t>{</w:t>
          </w:r>
          <w:r w:rsidR="00761FF7">
            <w:rPr>
              <w:rFonts w:ascii="Arial" w:eastAsia="微软雅黑" w:hAnsi="Arial" w:cs="微软雅黑"/>
              <w:spacing w:val="-1"/>
              <w:sz w:val="23"/>
              <w:szCs w:val="23"/>
            </w:rPr>
            <w:t>{</w:t>
          </w:r>
          <w:proofErr w:type="spellStart"/>
          <w:proofErr w:type="gramStart"/>
          <w:r w:rsidR="00761FF7">
            <w:rPr>
              <w:rFonts w:ascii="Arial" w:eastAsia="微软雅黑" w:hAnsi="Arial" w:cs="微软雅黑" w:hint="eastAsia"/>
              <w:spacing w:val="-1"/>
              <w:sz w:val="23"/>
              <w:szCs w:val="23"/>
            </w:rPr>
            <w:t>sa</w:t>
          </w:r>
          <w:r w:rsidR="00761FF7">
            <w:rPr>
              <w:rFonts w:ascii="Arial" w:eastAsia="微软雅黑" w:hAnsi="Arial" w:cs="微软雅黑"/>
              <w:spacing w:val="-1"/>
              <w:sz w:val="23"/>
              <w:szCs w:val="23"/>
            </w:rPr>
            <w:t>mple.report</w:t>
          </w:r>
          <w:proofErr w:type="gramEnd"/>
          <w:r w:rsidR="00761FF7">
            <w:rPr>
              <w:rFonts w:ascii="Arial" w:eastAsia="微软雅黑" w:hAnsi="Arial" w:cs="微软雅黑"/>
              <w:spacing w:val="-1"/>
              <w:sz w:val="23"/>
              <w:szCs w:val="23"/>
            </w:rPr>
            <w:t>_date</w:t>
          </w:r>
          <w:proofErr w:type="spellEnd"/>
          <w:r w:rsidR="00761FF7">
            <w:rPr>
              <w:rFonts w:ascii="Arial" w:eastAsia="微软雅黑" w:hAnsi="Arial" w:cs="微软雅黑"/>
              <w:spacing w:val="-1"/>
              <w:sz w:val="23"/>
              <w:szCs w:val="23"/>
            </w:rPr>
            <w:t>}}</w:t>
          </w:r>
        </w:p>
      </w:tc>
    </w:tr>
  </w:tbl>
  <w:p w14:paraId="42C44769" w14:textId="77777777" w:rsidR="00A7576E" w:rsidRDefault="00A7576E">
    <w:pPr>
      <w:pStyle w:val="aa"/>
      <w:jc w:val="center"/>
      <w:rPr>
        <w:b/>
        <w:bCs/>
      </w:rPr>
    </w:pPr>
  </w:p>
  <w:p w14:paraId="7EF4567D" w14:textId="122931D7" w:rsidR="00A7576E" w:rsidRDefault="005E772D">
    <w:pPr>
      <w:spacing w:before="91" w:line="191" w:lineRule="auto"/>
      <w:jc w:val="center"/>
      <w:rPr>
        <w:rFonts w:ascii="Arial" w:eastAsia="宋体" w:hAnsi="Arial" w:cs="Times New Roman"/>
        <w:spacing w:val="-4"/>
        <w:sz w:val="20"/>
        <w:szCs w:val="20"/>
      </w:rPr>
    </w:pPr>
    <w:r>
      <w:rPr>
        <w:rFonts w:ascii="Arial" w:eastAsia="微软雅黑" w:hAnsi="Arial" w:cs="微软雅黑"/>
        <w:spacing w:val="14"/>
        <w:sz w:val="20"/>
        <w:szCs w:val="20"/>
      </w:rPr>
      <w:t>本</w:t>
    </w:r>
    <w:r>
      <w:rPr>
        <w:rFonts w:ascii="Arial" w:eastAsia="微软雅黑" w:hAnsi="Arial" w:cs="微软雅黑"/>
        <w:spacing w:val="8"/>
        <w:sz w:val="20"/>
        <w:szCs w:val="20"/>
      </w:rPr>
      <w:t>报告仅对</w:t>
    </w:r>
    <w:r>
      <w:rPr>
        <w:rFonts w:ascii="Arial" w:eastAsia="微软雅黑" w:hAnsi="Arial" w:cs="微软雅黑" w:hint="eastAsia"/>
        <w:spacing w:val="8"/>
        <w:sz w:val="20"/>
        <w:szCs w:val="20"/>
      </w:rPr>
      <w:t>本次</w:t>
    </w:r>
    <w:r>
      <w:rPr>
        <w:rFonts w:ascii="Arial" w:eastAsia="微软雅黑" w:hAnsi="Arial" w:cs="微软雅黑"/>
        <w:spacing w:val="8"/>
        <w:sz w:val="20"/>
        <w:szCs w:val="20"/>
      </w:rPr>
      <w:t>检测样本负责！</w:t>
    </w:r>
    <w:r>
      <w:rPr>
        <w:rFonts w:ascii="Arial" w:eastAsia="微软雅黑" w:hAnsi="Arial" w:cs="微软雅黑" w:hint="eastAsia"/>
        <w:spacing w:val="-8"/>
        <w:sz w:val="20"/>
        <w:szCs w:val="20"/>
      </w:rPr>
      <w:t>地址：</w:t>
    </w:r>
    <w:r w:rsidR="00471DC0" w:rsidRPr="00471DC0">
      <w:rPr>
        <w:rFonts w:ascii="Arial" w:eastAsia="微软雅黑" w:hAnsi="Arial" w:cs="微软雅黑"/>
        <w:spacing w:val="-8"/>
        <w:sz w:val="20"/>
        <w:szCs w:val="20"/>
      </w:rPr>
      <w:t>8</w:t>
    </w:r>
    <w:r w:rsidR="00471DC0" w:rsidRPr="00471DC0">
      <w:rPr>
        <w:rFonts w:ascii="Arial" w:eastAsia="微软雅黑" w:hAnsi="Arial" w:cs="微软雅黑"/>
        <w:spacing w:val="-8"/>
        <w:sz w:val="20"/>
        <w:szCs w:val="20"/>
      </w:rPr>
      <w:t>号楼</w:t>
    </w:r>
    <w:r w:rsidR="00471DC0" w:rsidRPr="00471DC0">
      <w:rPr>
        <w:rFonts w:ascii="Arial" w:eastAsia="微软雅黑" w:hAnsi="Arial" w:cs="微软雅黑"/>
        <w:spacing w:val="-8"/>
        <w:sz w:val="20"/>
        <w:szCs w:val="20"/>
      </w:rPr>
      <w:t>2</w:t>
    </w:r>
    <w:r w:rsidR="00471DC0" w:rsidRPr="00471DC0">
      <w:rPr>
        <w:rFonts w:ascii="Arial" w:eastAsia="微软雅黑" w:hAnsi="Arial" w:cs="微软雅黑"/>
        <w:spacing w:val="-8"/>
        <w:sz w:val="20"/>
        <w:szCs w:val="20"/>
      </w:rPr>
      <w:t>楼病理科窗口</w:t>
    </w:r>
    <w:r>
      <w:rPr>
        <w:rFonts w:ascii="Arial" w:eastAsia="微软雅黑" w:hAnsi="Arial" w:cs="微软雅黑"/>
        <w:spacing w:val="-4"/>
        <w:sz w:val="20"/>
        <w:szCs w:val="20"/>
      </w:rPr>
      <w:t>，电话：</w:t>
    </w:r>
    <w:r>
      <w:rPr>
        <w:rFonts w:ascii="Arial" w:eastAsia="微软雅黑" w:hAnsi="Arial" w:cs="Arial"/>
        <w:spacing w:val="-4"/>
        <w:sz w:val="20"/>
        <w:szCs w:val="20"/>
      </w:rPr>
      <w:t>0531-67626293</w:t>
    </w:r>
  </w:p>
  <w:p w14:paraId="7EA70752" w14:textId="77777777" w:rsidR="00A7576E" w:rsidRDefault="00A7576E">
    <w:pPr>
      <w:spacing w:before="91" w:line="191" w:lineRule="auto"/>
      <w:jc w:val="center"/>
      <w:rPr>
        <w:rFonts w:ascii="Times New Roman" w:eastAsia="Times New Roman" w:hAnsi="Times New Roman" w:cs="Times New Roman"/>
        <w:sz w:val="20"/>
        <w:szCs w:val="20"/>
      </w:rPr>
    </w:pPr>
  </w:p>
  <w:p w14:paraId="68D0D630" w14:textId="77777777" w:rsidR="00A7576E" w:rsidRDefault="005E772D">
    <w:pPr>
      <w:pStyle w:val="aa"/>
    </w:pPr>
    <w:r>
      <w:rPr>
        <w:noProof/>
      </w:rPr>
      <mc:AlternateContent>
        <mc:Choice Requires="wps">
          <w:drawing>
            <wp:anchor distT="0" distB="0" distL="114300" distR="114300" simplePos="0" relativeHeight="251660288" behindDoc="0" locked="0" layoutInCell="1" allowOverlap="1" wp14:anchorId="3DDB972B" wp14:editId="2C4311DB">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10D21B" w14:textId="77777777" w:rsidR="00A7576E" w:rsidRDefault="005E772D">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DDB972B"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2410D21B" w14:textId="77777777" w:rsidR="00A7576E" w:rsidRDefault="005E772D">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77881E" w14:textId="77777777" w:rsidR="00A8009F" w:rsidRDefault="00A8009F">
      <w:r>
        <w:separator/>
      </w:r>
    </w:p>
  </w:footnote>
  <w:footnote w:type="continuationSeparator" w:id="0">
    <w:p w14:paraId="69CCAAA0" w14:textId="77777777" w:rsidR="00A8009F" w:rsidRDefault="00A800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C8ECA" w14:textId="77777777" w:rsidR="00A7576E" w:rsidRDefault="00A7576E">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38CEC5C8" w14:textId="77777777" w:rsidR="00A7576E" w:rsidRDefault="005E772D">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Pr>
        <w:noProof/>
        <w:color w:val="000000" w:themeColor="text1"/>
        <w:sz w:val="36"/>
        <w:szCs w:val="36"/>
      </w:rPr>
      <w:drawing>
        <wp:anchor distT="0" distB="0" distL="114300" distR="114300" simplePos="0" relativeHeight="251661312" behindDoc="0" locked="0" layoutInCell="1" allowOverlap="1" wp14:anchorId="210D41B3" wp14:editId="149E2A2D">
          <wp:simplePos x="0" y="0"/>
          <wp:positionH relativeFrom="column">
            <wp:posOffset>150495</wp:posOffset>
          </wp:positionH>
          <wp:positionV relativeFrom="paragraph">
            <wp:posOffset>22225</wp:posOffset>
          </wp:positionV>
          <wp:extent cx="720090" cy="720090"/>
          <wp:effectExtent l="0" t="0" r="3810" b="3810"/>
          <wp:wrapNone/>
          <wp:docPr id="1" name="图片 1"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6F8660CC" w14:textId="77777777" w:rsidR="00A7576E" w:rsidRDefault="005E772D">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113C5578" w14:textId="77777777" w:rsidR="00A7576E" w:rsidRDefault="00A7576E">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f1"/>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A7576E" w14:paraId="44622CE1" w14:textId="77777777">
      <w:tc>
        <w:tcPr>
          <w:tcW w:w="4815" w:type="dxa"/>
          <w:vAlign w:val="center"/>
        </w:tcPr>
        <w:p w14:paraId="52A78AAD" w14:textId="4D28FE03" w:rsidR="00A7576E" w:rsidRDefault="005E772D">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2975A3">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proofErr w:type="gramStart"/>
          <w:r w:rsidR="002975A3">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mple.patient</w:t>
          </w:r>
          <w:proofErr w:type="gramEnd"/>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_name</w:t>
          </w:r>
          <w:proofErr w:type="spellEnd"/>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21" w:type="dxa"/>
          <w:vAlign w:val="center"/>
        </w:tcPr>
        <w:p w14:paraId="007FDD87" w14:textId="27EFCF04" w:rsidR="00A7576E" w:rsidRDefault="005E772D">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2975A3">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r w:rsidR="002975A3">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mple.ZJFB_mark_dict</w:t>
          </w:r>
          <w:proofErr w:type="spellEnd"/>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r w:rsidR="00660AF2" w:rsidRPr="00660AF2">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标本号和标本编号</w:t>
          </w:r>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r>
  </w:tbl>
  <w:p w14:paraId="05608D5C" w14:textId="77777777" w:rsidR="00A7576E" w:rsidRDefault="00A7576E">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5046B9D"/>
    <w:multiLevelType w:val="multilevel"/>
    <w:tmpl w:val="15046B9D"/>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2"/>
  </w:num>
  <w:num w:numId="3">
    <w:abstractNumId w:val="5"/>
  </w:num>
  <w:num w:numId="4">
    <w:abstractNumId w:val="0"/>
  </w:num>
  <w:num w:numId="5">
    <w:abstractNumId w:val="4"/>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g2NDAxYTI5NDkwY2JmNDY3OTcyYmRhYWM1NjRjYTkifQ=="/>
  </w:docVars>
  <w:rsids>
    <w:rsidRoot w:val="00D76775"/>
    <w:rsid w:val="98C5C1F0"/>
    <w:rsid w:val="9AFD46CE"/>
    <w:rsid w:val="9DFF40F9"/>
    <w:rsid w:val="9FFD622D"/>
    <w:rsid w:val="DFF29A95"/>
    <w:rsid w:val="EFED743B"/>
    <w:rsid w:val="F62F50C4"/>
    <w:rsid w:val="F7FEBBB1"/>
    <w:rsid w:val="00004421"/>
    <w:rsid w:val="00005207"/>
    <w:rsid w:val="0001143D"/>
    <w:rsid w:val="000123D9"/>
    <w:rsid w:val="0001247B"/>
    <w:rsid w:val="0001282A"/>
    <w:rsid w:val="00014AC0"/>
    <w:rsid w:val="00016C89"/>
    <w:rsid w:val="00023B3D"/>
    <w:rsid w:val="000257FF"/>
    <w:rsid w:val="00031F6E"/>
    <w:rsid w:val="000331F0"/>
    <w:rsid w:val="00041003"/>
    <w:rsid w:val="000444E9"/>
    <w:rsid w:val="000461C5"/>
    <w:rsid w:val="000504F9"/>
    <w:rsid w:val="00051744"/>
    <w:rsid w:val="00052826"/>
    <w:rsid w:val="00077BD0"/>
    <w:rsid w:val="00083514"/>
    <w:rsid w:val="00086F53"/>
    <w:rsid w:val="000878C3"/>
    <w:rsid w:val="000A1433"/>
    <w:rsid w:val="000A2231"/>
    <w:rsid w:val="000B4F31"/>
    <w:rsid w:val="000B7292"/>
    <w:rsid w:val="000C29EA"/>
    <w:rsid w:val="000C3801"/>
    <w:rsid w:val="000C3A07"/>
    <w:rsid w:val="000D0746"/>
    <w:rsid w:val="000D14CE"/>
    <w:rsid w:val="000D2B83"/>
    <w:rsid w:val="000E3FF7"/>
    <w:rsid w:val="000F7142"/>
    <w:rsid w:val="0011167F"/>
    <w:rsid w:val="001141AA"/>
    <w:rsid w:val="001151DE"/>
    <w:rsid w:val="00117D91"/>
    <w:rsid w:val="00120B43"/>
    <w:rsid w:val="001330C6"/>
    <w:rsid w:val="00133765"/>
    <w:rsid w:val="001431AF"/>
    <w:rsid w:val="001507AE"/>
    <w:rsid w:val="001564F0"/>
    <w:rsid w:val="00160E76"/>
    <w:rsid w:val="00162089"/>
    <w:rsid w:val="00162B56"/>
    <w:rsid w:val="0017265D"/>
    <w:rsid w:val="00174DE9"/>
    <w:rsid w:val="001807D2"/>
    <w:rsid w:val="00195A12"/>
    <w:rsid w:val="00197BC7"/>
    <w:rsid w:val="001B4733"/>
    <w:rsid w:val="001B680B"/>
    <w:rsid w:val="001C6CE1"/>
    <w:rsid w:val="001F4CA4"/>
    <w:rsid w:val="001F4E5F"/>
    <w:rsid w:val="001F7B54"/>
    <w:rsid w:val="00212EB0"/>
    <w:rsid w:val="00220AF6"/>
    <w:rsid w:val="00235657"/>
    <w:rsid w:val="002359C3"/>
    <w:rsid w:val="00236931"/>
    <w:rsid w:val="0024504F"/>
    <w:rsid w:val="00245AC0"/>
    <w:rsid w:val="00245E03"/>
    <w:rsid w:val="00254F33"/>
    <w:rsid w:val="002577EB"/>
    <w:rsid w:val="00260F22"/>
    <w:rsid w:val="00261A3C"/>
    <w:rsid w:val="0027399B"/>
    <w:rsid w:val="00277BEA"/>
    <w:rsid w:val="00285E7E"/>
    <w:rsid w:val="00291D03"/>
    <w:rsid w:val="0029579B"/>
    <w:rsid w:val="002975A3"/>
    <w:rsid w:val="002A073A"/>
    <w:rsid w:val="002B09EA"/>
    <w:rsid w:val="002B5968"/>
    <w:rsid w:val="002C1AEE"/>
    <w:rsid w:val="002C6588"/>
    <w:rsid w:val="002D13A9"/>
    <w:rsid w:val="002D163D"/>
    <w:rsid w:val="002D3567"/>
    <w:rsid w:val="002D7367"/>
    <w:rsid w:val="002D7EB5"/>
    <w:rsid w:val="002E0C9F"/>
    <w:rsid w:val="002E1385"/>
    <w:rsid w:val="002E3AA9"/>
    <w:rsid w:val="002F3702"/>
    <w:rsid w:val="002F430B"/>
    <w:rsid w:val="002F6246"/>
    <w:rsid w:val="00313CE0"/>
    <w:rsid w:val="003170C1"/>
    <w:rsid w:val="003226AE"/>
    <w:rsid w:val="003331DD"/>
    <w:rsid w:val="00337C9F"/>
    <w:rsid w:val="003470A0"/>
    <w:rsid w:val="00351C42"/>
    <w:rsid w:val="003605DC"/>
    <w:rsid w:val="00365596"/>
    <w:rsid w:val="003671CB"/>
    <w:rsid w:val="00380793"/>
    <w:rsid w:val="003808D3"/>
    <w:rsid w:val="003815AD"/>
    <w:rsid w:val="00381C38"/>
    <w:rsid w:val="00385CE6"/>
    <w:rsid w:val="0038799B"/>
    <w:rsid w:val="00393BF8"/>
    <w:rsid w:val="003A0409"/>
    <w:rsid w:val="003A2550"/>
    <w:rsid w:val="003A3742"/>
    <w:rsid w:val="003C2D41"/>
    <w:rsid w:val="003C3A50"/>
    <w:rsid w:val="003F2D44"/>
    <w:rsid w:val="003F7B7D"/>
    <w:rsid w:val="003F7ECC"/>
    <w:rsid w:val="004030F7"/>
    <w:rsid w:val="004137E1"/>
    <w:rsid w:val="00417F70"/>
    <w:rsid w:val="004224F9"/>
    <w:rsid w:val="004238E3"/>
    <w:rsid w:val="004434F6"/>
    <w:rsid w:val="00446055"/>
    <w:rsid w:val="00451DDF"/>
    <w:rsid w:val="0045346E"/>
    <w:rsid w:val="004545CA"/>
    <w:rsid w:val="00460F0D"/>
    <w:rsid w:val="00462920"/>
    <w:rsid w:val="0046552B"/>
    <w:rsid w:val="00471150"/>
    <w:rsid w:val="00471DC0"/>
    <w:rsid w:val="00472579"/>
    <w:rsid w:val="004742BB"/>
    <w:rsid w:val="00474C9D"/>
    <w:rsid w:val="00475612"/>
    <w:rsid w:val="004758E3"/>
    <w:rsid w:val="00477B77"/>
    <w:rsid w:val="004957F5"/>
    <w:rsid w:val="004A1E2E"/>
    <w:rsid w:val="004A31E8"/>
    <w:rsid w:val="004A4E4F"/>
    <w:rsid w:val="004B4B8E"/>
    <w:rsid w:val="004D3C37"/>
    <w:rsid w:val="004E2232"/>
    <w:rsid w:val="004E4D49"/>
    <w:rsid w:val="00503095"/>
    <w:rsid w:val="005042DB"/>
    <w:rsid w:val="00517755"/>
    <w:rsid w:val="005177AF"/>
    <w:rsid w:val="00517C40"/>
    <w:rsid w:val="00520CC3"/>
    <w:rsid w:val="005211EA"/>
    <w:rsid w:val="005235C4"/>
    <w:rsid w:val="00525F95"/>
    <w:rsid w:val="00531850"/>
    <w:rsid w:val="00532079"/>
    <w:rsid w:val="00546C77"/>
    <w:rsid w:val="005505D7"/>
    <w:rsid w:val="005745B4"/>
    <w:rsid w:val="00577027"/>
    <w:rsid w:val="00584E39"/>
    <w:rsid w:val="005879A8"/>
    <w:rsid w:val="00590633"/>
    <w:rsid w:val="005A2FBE"/>
    <w:rsid w:val="005C428F"/>
    <w:rsid w:val="005D7C22"/>
    <w:rsid w:val="005E6F9A"/>
    <w:rsid w:val="005E772D"/>
    <w:rsid w:val="005F51A5"/>
    <w:rsid w:val="0060516E"/>
    <w:rsid w:val="006107EB"/>
    <w:rsid w:val="00617AFC"/>
    <w:rsid w:val="00622973"/>
    <w:rsid w:val="006244D5"/>
    <w:rsid w:val="006404A0"/>
    <w:rsid w:val="00645977"/>
    <w:rsid w:val="006522D2"/>
    <w:rsid w:val="006548DC"/>
    <w:rsid w:val="00654D7A"/>
    <w:rsid w:val="00660AF2"/>
    <w:rsid w:val="00670F98"/>
    <w:rsid w:val="00692DB0"/>
    <w:rsid w:val="00694363"/>
    <w:rsid w:val="006968CE"/>
    <w:rsid w:val="006A7FAB"/>
    <w:rsid w:val="006C5F7B"/>
    <w:rsid w:val="006C6320"/>
    <w:rsid w:val="006D50CB"/>
    <w:rsid w:val="006D715C"/>
    <w:rsid w:val="006D74A2"/>
    <w:rsid w:val="006E1CFD"/>
    <w:rsid w:val="006E55DD"/>
    <w:rsid w:val="006E7CB8"/>
    <w:rsid w:val="006F52D3"/>
    <w:rsid w:val="00704863"/>
    <w:rsid w:val="007067E6"/>
    <w:rsid w:val="00707916"/>
    <w:rsid w:val="00710B71"/>
    <w:rsid w:val="00713C8D"/>
    <w:rsid w:val="0071465E"/>
    <w:rsid w:val="007208FE"/>
    <w:rsid w:val="00732D14"/>
    <w:rsid w:val="0074039A"/>
    <w:rsid w:val="00744216"/>
    <w:rsid w:val="00752F7C"/>
    <w:rsid w:val="0075353A"/>
    <w:rsid w:val="00761FF7"/>
    <w:rsid w:val="007636C9"/>
    <w:rsid w:val="00775BBE"/>
    <w:rsid w:val="0078154F"/>
    <w:rsid w:val="0078418C"/>
    <w:rsid w:val="007928D4"/>
    <w:rsid w:val="00794A64"/>
    <w:rsid w:val="007A4405"/>
    <w:rsid w:val="007A67A1"/>
    <w:rsid w:val="007B4A58"/>
    <w:rsid w:val="007C6771"/>
    <w:rsid w:val="007E5CB2"/>
    <w:rsid w:val="007E6A8F"/>
    <w:rsid w:val="00800055"/>
    <w:rsid w:val="008115E6"/>
    <w:rsid w:val="00812CBD"/>
    <w:rsid w:val="00814D3F"/>
    <w:rsid w:val="008176E6"/>
    <w:rsid w:val="00837623"/>
    <w:rsid w:val="00847315"/>
    <w:rsid w:val="00854E8E"/>
    <w:rsid w:val="00864DE1"/>
    <w:rsid w:val="00867393"/>
    <w:rsid w:val="00870CAA"/>
    <w:rsid w:val="008712F2"/>
    <w:rsid w:val="0087466D"/>
    <w:rsid w:val="00880B0D"/>
    <w:rsid w:val="008831A5"/>
    <w:rsid w:val="00884306"/>
    <w:rsid w:val="008A34C2"/>
    <w:rsid w:val="008A39CC"/>
    <w:rsid w:val="008A421B"/>
    <w:rsid w:val="008B2729"/>
    <w:rsid w:val="008D18BD"/>
    <w:rsid w:val="008D3E58"/>
    <w:rsid w:val="008E3B90"/>
    <w:rsid w:val="008E4255"/>
    <w:rsid w:val="008E45D7"/>
    <w:rsid w:val="008F1CC3"/>
    <w:rsid w:val="008F6B5D"/>
    <w:rsid w:val="009038CA"/>
    <w:rsid w:val="00911CE7"/>
    <w:rsid w:val="0091301B"/>
    <w:rsid w:val="009136C5"/>
    <w:rsid w:val="00931FEC"/>
    <w:rsid w:val="00936AC1"/>
    <w:rsid w:val="00937584"/>
    <w:rsid w:val="00943DE7"/>
    <w:rsid w:val="00951AA3"/>
    <w:rsid w:val="00952CD2"/>
    <w:rsid w:val="009824E4"/>
    <w:rsid w:val="009835A4"/>
    <w:rsid w:val="009915D5"/>
    <w:rsid w:val="009962DB"/>
    <w:rsid w:val="009A011B"/>
    <w:rsid w:val="009B38AE"/>
    <w:rsid w:val="009C1B15"/>
    <w:rsid w:val="009D266E"/>
    <w:rsid w:val="009F3A98"/>
    <w:rsid w:val="009F7258"/>
    <w:rsid w:val="00A007C2"/>
    <w:rsid w:val="00A060BC"/>
    <w:rsid w:val="00A078D8"/>
    <w:rsid w:val="00A14822"/>
    <w:rsid w:val="00A168CB"/>
    <w:rsid w:val="00A376E7"/>
    <w:rsid w:val="00A37C69"/>
    <w:rsid w:val="00A42D79"/>
    <w:rsid w:val="00A44ACC"/>
    <w:rsid w:val="00A529DB"/>
    <w:rsid w:val="00A54892"/>
    <w:rsid w:val="00A54B89"/>
    <w:rsid w:val="00A65A29"/>
    <w:rsid w:val="00A7174D"/>
    <w:rsid w:val="00A7576E"/>
    <w:rsid w:val="00A8009F"/>
    <w:rsid w:val="00A8148C"/>
    <w:rsid w:val="00AC248A"/>
    <w:rsid w:val="00AD4827"/>
    <w:rsid w:val="00AF513F"/>
    <w:rsid w:val="00AF73D4"/>
    <w:rsid w:val="00AF7ECC"/>
    <w:rsid w:val="00B028AC"/>
    <w:rsid w:val="00B05ACA"/>
    <w:rsid w:val="00B10A04"/>
    <w:rsid w:val="00B1790E"/>
    <w:rsid w:val="00B223E3"/>
    <w:rsid w:val="00B25139"/>
    <w:rsid w:val="00B31807"/>
    <w:rsid w:val="00B32D78"/>
    <w:rsid w:val="00B35FD1"/>
    <w:rsid w:val="00B407BE"/>
    <w:rsid w:val="00B40A67"/>
    <w:rsid w:val="00B45C99"/>
    <w:rsid w:val="00B50869"/>
    <w:rsid w:val="00B57706"/>
    <w:rsid w:val="00B819CE"/>
    <w:rsid w:val="00B95CEB"/>
    <w:rsid w:val="00BA3B4E"/>
    <w:rsid w:val="00BC26DD"/>
    <w:rsid w:val="00BC27B0"/>
    <w:rsid w:val="00BC5FB2"/>
    <w:rsid w:val="00BD0FBC"/>
    <w:rsid w:val="00BE60D2"/>
    <w:rsid w:val="00C0357B"/>
    <w:rsid w:val="00C10B4F"/>
    <w:rsid w:val="00C11856"/>
    <w:rsid w:val="00C12B53"/>
    <w:rsid w:val="00C13E52"/>
    <w:rsid w:val="00C14828"/>
    <w:rsid w:val="00C21C8B"/>
    <w:rsid w:val="00C268E7"/>
    <w:rsid w:val="00C340DA"/>
    <w:rsid w:val="00C35B8A"/>
    <w:rsid w:val="00C35BA5"/>
    <w:rsid w:val="00C4599C"/>
    <w:rsid w:val="00C503BD"/>
    <w:rsid w:val="00C550B9"/>
    <w:rsid w:val="00C61C02"/>
    <w:rsid w:val="00C66017"/>
    <w:rsid w:val="00C67878"/>
    <w:rsid w:val="00C770BC"/>
    <w:rsid w:val="00C82522"/>
    <w:rsid w:val="00C83FBC"/>
    <w:rsid w:val="00C96714"/>
    <w:rsid w:val="00CA0B69"/>
    <w:rsid w:val="00CA2E05"/>
    <w:rsid w:val="00CC047B"/>
    <w:rsid w:val="00CC0DFF"/>
    <w:rsid w:val="00CC3EED"/>
    <w:rsid w:val="00CD6267"/>
    <w:rsid w:val="00CD71D8"/>
    <w:rsid w:val="00CF1C60"/>
    <w:rsid w:val="00CF2EB9"/>
    <w:rsid w:val="00CF50E3"/>
    <w:rsid w:val="00D0033A"/>
    <w:rsid w:val="00D00A8F"/>
    <w:rsid w:val="00D11CE6"/>
    <w:rsid w:val="00D147D3"/>
    <w:rsid w:val="00D36419"/>
    <w:rsid w:val="00D37708"/>
    <w:rsid w:val="00D40B2F"/>
    <w:rsid w:val="00D40DDC"/>
    <w:rsid w:val="00D43DCB"/>
    <w:rsid w:val="00D532B2"/>
    <w:rsid w:val="00D655C9"/>
    <w:rsid w:val="00D72829"/>
    <w:rsid w:val="00D74321"/>
    <w:rsid w:val="00D76775"/>
    <w:rsid w:val="00D80390"/>
    <w:rsid w:val="00D9696F"/>
    <w:rsid w:val="00DA1238"/>
    <w:rsid w:val="00DA235B"/>
    <w:rsid w:val="00DC74C6"/>
    <w:rsid w:val="00DC7D33"/>
    <w:rsid w:val="00DD2FE7"/>
    <w:rsid w:val="00DD3FCD"/>
    <w:rsid w:val="00DD70DB"/>
    <w:rsid w:val="00DE2311"/>
    <w:rsid w:val="00DE4016"/>
    <w:rsid w:val="00DF309E"/>
    <w:rsid w:val="00E03625"/>
    <w:rsid w:val="00E05A85"/>
    <w:rsid w:val="00E070A0"/>
    <w:rsid w:val="00E11C6A"/>
    <w:rsid w:val="00E13A7C"/>
    <w:rsid w:val="00E146CD"/>
    <w:rsid w:val="00E22CCC"/>
    <w:rsid w:val="00E301FB"/>
    <w:rsid w:val="00E35476"/>
    <w:rsid w:val="00E5499C"/>
    <w:rsid w:val="00E670BA"/>
    <w:rsid w:val="00E74E88"/>
    <w:rsid w:val="00E75F98"/>
    <w:rsid w:val="00E802F4"/>
    <w:rsid w:val="00E819B6"/>
    <w:rsid w:val="00E96EEF"/>
    <w:rsid w:val="00EA410E"/>
    <w:rsid w:val="00EA6EC5"/>
    <w:rsid w:val="00EB220C"/>
    <w:rsid w:val="00EC44C5"/>
    <w:rsid w:val="00EC4AEA"/>
    <w:rsid w:val="00ED0EAC"/>
    <w:rsid w:val="00EF41E4"/>
    <w:rsid w:val="00EF6E09"/>
    <w:rsid w:val="00EF7FF5"/>
    <w:rsid w:val="00F05E13"/>
    <w:rsid w:val="00F075F0"/>
    <w:rsid w:val="00F13B78"/>
    <w:rsid w:val="00F15C3F"/>
    <w:rsid w:val="00F22D20"/>
    <w:rsid w:val="00F234B1"/>
    <w:rsid w:val="00F23CA1"/>
    <w:rsid w:val="00F25185"/>
    <w:rsid w:val="00F259A1"/>
    <w:rsid w:val="00F25BFE"/>
    <w:rsid w:val="00F4005F"/>
    <w:rsid w:val="00F50383"/>
    <w:rsid w:val="00F63E30"/>
    <w:rsid w:val="00F65094"/>
    <w:rsid w:val="00F708C2"/>
    <w:rsid w:val="00F70FAB"/>
    <w:rsid w:val="00F72EAF"/>
    <w:rsid w:val="00F83728"/>
    <w:rsid w:val="00F86869"/>
    <w:rsid w:val="00F96A2B"/>
    <w:rsid w:val="00FA2A42"/>
    <w:rsid w:val="00FA2F5D"/>
    <w:rsid w:val="00FB601A"/>
    <w:rsid w:val="00FC243C"/>
    <w:rsid w:val="00FC3105"/>
    <w:rsid w:val="00FC6122"/>
    <w:rsid w:val="00FE3A10"/>
    <w:rsid w:val="00FE5ECB"/>
    <w:rsid w:val="040C3930"/>
    <w:rsid w:val="069D7C4F"/>
    <w:rsid w:val="071A7091"/>
    <w:rsid w:val="07EFA9C6"/>
    <w:rsid w:val="0AC74583"/>
    <w:rsid w:val="0BB8680F"/>
    <w:rsid w:val="0F725A20"/>
    <w:rsid w:val="17434EB3"/>
    <w:rsid w:val="251F5D2A"/>
    <w:rsid w:val="279C782D"/>
    <w:rsid w:val="297E2444"/>
    <w:rsid w:val="2ADE4D9A"/>
    <w:rsid w:val="33A25E83"/>
    <w:rsid w:val="34060A6A"/>
    <w:rsid w:val="34AA1759"/>
    <w:rsid w:val="36213401"/>
    <w:rsid w:val="383D3B1C"/>
    <w:rsid w:val="38D25C01"/>
    <w:rsid w:val="39D4728C"/>
    <w:rsid w:val="3FADD0C9"/>
    <w:rsid w:val="3FFA7FDB"/>
    <w:rsid w:val="3FFF5124"/>
    <w:rsid w:val="408F61B6"/>
    <w:rsid w:val="4A380BC6"/>
    <w:rsid w:val="4B531E57"/>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379FD62"/>
  <w15:docId w15:val="{68D5AC6A-6F4B-4138-82E6-8F8A3FA20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2579"/>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a6">
    <w:name w:val="Body Text Indent"/>
    <w:basedOn w:val="a"/>
    <w:link w:val="a7"/>
    <w:uiPriority w:val="99"/>
    <w:semiHidden/>
    <w:unhideWhenUsed/>
    <w:qFormat/>
    <w:pPr>
      <w:spacing w:after="120"/>
      <w:ind w:leftChars="200" w:left="420"/>
    </w:pPr>
    <w:rPr>
      <w:rFonts w:ascii="Times New Roman" w:eastAsia="宋体" w:hAnsi="Times New Roman" w:cs="Times New Roman"/>
      <w:szCs w:val="24"/>
    </w:rPr>
  </w:style>
  <w:style w:type="paragraph" w:styleId="TOC5">
    <w:name w:val="toc 5"/>
    <w:basedOn w:val="a"/>
    <w:next w:val="a"/>
    <w:qFormat/>
    <w:pPr>
      <w:ind w:left="1680"/>
    </w:pPr>
  </w:style>
  <w:style w:type="paragraph" w:styleId="a8">
    <w:name w:val="Balloon Text"/>
    <w:basedOn w:val="a"/>
    <w:link w:val="a9"/>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next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e">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annotation subject"/>
    <w:basedOn w:val="a4"/>
    <w:next w:val="a4"/>
    <w:link w:val="af0"/>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1">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bCs/>
    </w:rPr>
  </w:style>
  <w:style w:type="character" w:styleId="af3">
    <w:name w:val="FollowedHyperlink"/>
    <w:basedOn w:val="a0"/>
    <w:autoRedefine/>
    <w:uiPriority w:val="99"/>
    <w:semiHidden/>
    <w:unhideWhenUsed/>
    <w:qFormat/>
    <w:rPr>
      <w:color w:val="954F72"/>
      <w:u w:val="single"/>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table" w:customStyle="1" w:styleId="1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3">
    <w:name w:val="网格型2"/>
    <w:basedOn w:val="a1"/>
    <w:uiPriority w:val="3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uiPriority w:val="34"/>
    <w:qFormat/>
    <w:pPr>
      <w:ind w:firstLineChars="200" w:firstLine="420"/>
    </w:p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paragraph" w:customStyle="1" w:styleId="14">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9">
    <w:name w:val="批注框文本 字符"/>
    <w:basedOn w:val="a0"/>
    <w:link w:val="a8"/>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f0">
    <w:name w:val="批注主题 字符"/>
    <w:basedOn w:val="a5"/>
    <w:link w:val="af"/>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4">
    <w:name w:val="列表段落2"/>
    <w:next w:val="TOC5"/>
    <w:uiPriority w:val="34"/>
    <w:qFormat/>
    <w:pPr>
      <w:widowControl w:val="0"/>
      <w:ind w:firstLineChars="200" w:firstLine="200"/>
      <w:jc w:val="both"/>
    </w:pPr>
    <w:rPr>
      <w:rFonts w:ascii="Calibri" w:hAnsi="Calibri"/>
      <w:kern w:val="2"/>
      <w:sz w:val="21"/>
      <w:szCs w:val="22"/>
    </w:rPr>
  </w:style>
  <w:style w:type="paragraph" w:styleId="af6">
    <w:name w:val="List Paragraph"/>
    <w:basedOn w:val="a"/>
    <w:uiPriority w:val="34"/>
    <w:qFormat/>
    <w:pPr>
      <w:ind w:firstLineChars="200" w:firstLine="420"/>
    </w:pPr>
  </w:style>
  <w:style w:type="table" w:customStyle="1" w:styleId="TableNormal">
    <w:name w:val="Table Normal"/>
    <w:basedOn w:val="a1"/>
    <w:semiHidden/>
    <w:qFormat/>
    <w:tblPr>
      <w:tblCellMar>
        <w:left w:w="0" w:type="dxa"/>
        <w:right w:w="0" w:type="dxa"/>
      </w:tblCellMar>
    </w:tbl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15">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rsid w:val="0060516E"/>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FFFFFF" w:themeColor="background1"/>
          <w:insideV w:val="single" w:sz="4" w:space="0" w:color="FFFFFF" w:themeColor="background1"/>
        </w:tcBorders>
        <w:shd w:val="clear" w:color="auto" w:fill="1E7648"/>
      </w:tcPr>
    </w:tblStylePr>
  </w:style>
  <w:style w:type="character" w:customStyle="1" w:styleId="10">
    <w:name w:val="标题 1 字符"/>
    <w:basedOn w:val="a0"/>
    <w:link w:val="1"/>
    <w:uiPriority w:val="9"/>
    <w:qFormat/>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qFormat/>
    <w:rPr>
      <w:rFonts w:asciiTheme="minorHAnsi" w:eastAsiaTheme="minorEastAsia" w:hAnsiTheme="minorHAnsi" w:cstheme="minorBidi"/>
      <w:b/>
      <w:bCs/>
      <w:kern w:val="2"/>
      <w:sz w:val="32"/>
      <w:szCs w:val="32"/>
    </w:rPr>
  </w:style>
  <w:style w:type="character" w:customStyle="1" w:styleId="16">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rFonts w:asciiTheme="minorHAnsi" w:eastAsiaTheme="minorEastAsia" w:hAnsiTheme="minorHAnsi" w:cstheme="minorBid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111">
    <w:name w:val="amoydx-TMB-1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25">
    <w:name w:val="修订2"/>
    <w:hidden/>
    <w:uiPriority w:val="99"/>
    <w:semiHidden/>
    <w:qFormat/>
    <w:rPr>
      <w:rFonts w:asciiTheme="minorHAnsi" w:eastAsiaTheme="minorEastAsia" w:hAnsiTheme="minorHAnsi" w:cstheme="minorBidi"/>
      <w:kern w:val="2"/>
      <w:sz w:val="21"/>
      <w:szCs w:val="22"/>
    </w:rPr>
  </w:style>
  <w:style w:type="paragraph" w:styleId="af7">
    <w:name w:val="No Spacing"/>
    <w:uiPriority w:val="1"/>
    <w:qFormat/>
    <w:pPr>
      <w:widowControl w:val="0"/>
      <w:jc w:val="both"/>
    </w:pPr>
    <w:rPr>
      <w:rFonts w:asciiTheme="minorHAnsi" w:eastAsiaTheme="minorEastAsia" w:hAnsiTheme="minorHAnsi" w:cstheme="minorBidi"/>
      <w:kern w:val="2"/>
      <w:sz w:val="21"/>
      <w:szCs w:val="22"/>
    </w:rPr>
  </w:style>
  <w:style w:type="character" w:customStyle="1" w:styleId="26">
    <w:name w:val="未处理的提及2"/>
    <w:basedOn w:val="a0"/>
    <w:uiPriority w:val="99"/>
    <w:semiHidden/>
    <w:unhideWhenUsed/>
    <w:qFormat/>
    <w:rPr>
      <w:color w:val="605E5C"/>
      <w:shd w:val="clear" w:color="auto" w:fill="E1DFDD"/>
    </w:rPr>
  </w:style>
  <w:style w:type="table" w:customStyle="1" w:styleId="MasterIVD-v31">
    <w:name w:val="MasterIVD临检通用版-v3系统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7">
    <w:name w:val="正文文本缩进 字符"/>
    <w:basedOn w:val="a0"/>
    <w:link w:val="a6"/>
    <w:uiPriority w:val="99"/>
    <w:semiHidden/>
    <w:qFormat/>
    <w:rPr>
      <w:kern w:val="2"/>
      <w:sz w:val="21"/>
      <w:szCs w:val="24"/>
    </w:rPr>
  </w:style>
  <w:style w:type="character" w:customStyle="1" w:styleId="22">
    <w:name w:val="正文文本首行缩进 2 字符"/>
    <w:basedOn w:val="a7"/>
    <w:link w:val="21"/>
    <w:qFormat/>
    <w:rPr>
      <w:kern w:val="2"/>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sz w:val="32"/>
      <w:szCs w:val="24"/>
    </w:rPr>
  </w:style>
  <w:style w:type="paragraph" w:customStyle="1" w:styleId="EndNoteBibliography">
    <w:name w:val="EndNote Bibliography"/>
    <w:basedOn w:val="a"/>
    <w:link w:val="EndNoteBibliographyChar"/>
    <w:autoRedefine/>
    <w:qFormat/>
    <w:pPr>
      <w:jc w:val="center"/>
    </w:pPr>
    <w:rPr>
      <w:rFonts w:ascii="Times New Roman" w:eastAsia="宋体" w:hAnsi="Times New Roman" w:cs="Times New Roman"/>
      <w:kern w:val="0"/>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27">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14</Pages>
  <Words>1878</Words>
  <Characters>10707</Characters>
  <Application>Microsoft Office Word</Application>
  <DocSecurity>0</DocSecurity>
  <Lines>89</Lines>
  <Paragraphs>25</Paragraphs>
  <ScaleCrop>false</ScaleCrop>
  <Company/>
  <LinksUpToDate>false</LinksUpToDate>
  <CharactersWithSpaces>12560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松 下</dc:creator>
  <cp:lastModifiedBy>刘炜芬</cp:lastModifiedBy>
  <cp:revision>44</cp:revision>
  <cp:lastPrinted>2021-09-07T07:16:00Z</cp:lastPrinted>
  <dcterms:created xsi:type="dcterms:W3CDTF">2025-08-26T02:53:00Z</dcterms:created>
  <dcterms:modified xsi:type="dcterms:W3CDTF">2026-08-06T07:32:00Z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BDBB47830A844A29A5788DE76642A853_13</vt:lpwstr>
  </property>
  <property fmtid="{D5CDD505-2E9C-101B-9397-08002B2CF9AE}" pid="4" name="KSOTemplateDocerSaveRecord">
    <vt:lpwstr>eyJoZGlkIjoiN2FkODZlMzQ3ZTY4NzM2NDc5YmNlNDQzNzBhMDRiNjYiLCJ1c2VySWQiOiIzNzU1OTA5MTcifQ==</vt:lpwstr>
  </property>
</Properties>
</file>