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6659" w14:textId="6C9CC8AB" w:rsidR="00E41291" w:rsidRDefault="00E41291" w:rsidP="00E41291">
      <w:pPr>
        <w:jc w:val="center"/>
        <w:rPr>
          <w:rFonts w:ascii="宋体" w:eastAsia="宋体" w:hAnsi="宋体" w:cs="宋体"/>
          <w:b/>
          <w:bCs/>
          <w:sz w:val="44"/>
          <w:szCs w:val="44"/>
        </w:rPr>
      </w:pPr>
      <w:r>
        <w:rPr>
          <w:noProof/>
          <w:sz w:val="32"/>
          <w:szCs w:val="32"/>
        </w:rPr>
        <w:drawing>
          <wp:anchor distT="0" distB="0" distL="114300" distR="114300" simplePos="0" relativeHeight="252742656" behindDoc="1" locked="0" layoutInCell="1" allowOverlap="1" wp14:anchorId="7D22B43C" wp14:editId="3045460A">
            <wp:simplePos x="0" y="0"/>
            <wp:positionH relativeFrom="column">
              <wp:posOffset>-50165</wp:posOffset>
            </wp:positionH>
            <wp:positionV relativeFrom="paragraph">
              <wp:posOffset>-46990</wp:posOffset>
            </wp:positionV>
            <wp:extent cx="930910" cy="821690"/>
            <wp:effectExtent l="0" t="0" r="2540" b="0"/>
            <wp:wrapNone/>
            <wp:docPr id="1" name="图片 1" descr="模板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模板图标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0910" cy="821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hint="eastAsia"/>
          <w:b/>
          <w:bCs/>
          <w:sz w:val="44"/>
          <w:szCs w:val="44"/>
        </w:rPr>
        <w:t>中国人民解放军第一医学中心病理科</w:t>
      </w:r>
    </w:p>
    <w:p w14:paraId="6188243F" w14:textId="77777777" w:rsidR="00E41291" w:rsidRDefault="00E41291" w:rsidP="00E41291">
      <w:pPr>
        <w:jc w:val="center"/>
        <w:rPr>
          <w:rFonts w:ascii="宋体" w:eastAsia="宋体" w:hAnsi="宋体" w:cs="宋体"/>
          <w:b/>
          <w:bCs/>
          <w:sz w:val="44"/>
          <w:szCs w:val="44"/>
        </w:rPr>
      </w:pPr>
      <w:r>
        <w:rPr>
          <w:rFonts w:ascii="宋体" w:eastAsia="宋体" w:hAnsi="宋体" w:cs="宋体" w:hint="eastAsia"/>
          <w:b/>
          <w:bCs/>
          <w:sz w:val="44"/>
          <w:szCs w:val="44"/>
        </w:rPr>
        <w:t>分子病理检测报告</w:t>
      </w:r>
    </w:p>
    <w:p w14:paraId="3EE35C67" w14:textId="77777777" w:rsidR="00E41291" w:rsidRDefault="00E41291" w:rsidP="00E41291">
      <w:pPr>
        <w:jc w:val="center"/>
        <w:rPr>
          <w:rFonts w:ascii="宋体" w:eastAsia="宋体" w:hAnsi="宋体" w:cs="宋体"/>
          <w:b/>
          <w:bCs/>
          <w:sz w:val="18"/>
          <w:szCs w:val="18"/>
        </w:rPr>
      </w:pPr>
    </w:p>
    <w:tbl>
      <w:tblPr>
        <w:tblStyle w:val="a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44"/>
        <w:gridCol w:w="900"/>
        <w:gridCol w:w="975"/>
        <w:gridCol w:w="361"/>
        <w:gridCol w:w="623"/>
        <w:gridCol w:w="814"/>
        <w:gridCol w:w="90"/>
        <w:gridCol w:w="904"/>
        <w:gridCol w:w="904"/>
        <w:gridCol w:w="430"/>
        <w:gridCol w:w="474"/>
        <w:gridCol w:w="904"/>
        <w:gridCol w:w="77"/>
        <w:gridCol w:w="827"/>
        <w:gridCol w:w="913"/>
      </w:tblGrid>
      <w:tr w:rsidR="00E41291" w14:paraId="3CEC680C" w14:textId="77777777" w:rsidTr="00997431">
        <w:trPr>
          <w:trHeight w:val="299"/>
        </w:trPr>
        <w:tc>
          <w:tcPr>
            <w:tcW w:w="1244" w:type="dxa"/>
            <w:tcBorders>
              <w:tl2br w:val="nil"/>
              <w:tr2bl w:val="nil"/>
            </w:tcBorders>
            <w:vAlign w:val="center"/>
          </w:tcPr>
          <w:p w14:paraId="335CBB41"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姓 名：</w:t>
            </w:r>
          </w:p>
        </w:tc>
        <w:tc>
          <w:tcPr>
            <w:tcW w:w="2236" w:type="dxa"/>
            <w:gridSpan w:val="3"/>
            <w:tcBorders>
              <w:tl2br w:val="nil"/>
              <w:tr2bl w:val="nil"/>
            </w:tcBorders>
            <w:vAlign w:val="center"/>
          </w:tcPr>
          <w:p w14:paraId="07886C4E" w14:textId="0AAB77C2" w:rsidR="00E41291" w:rsidRDefault="00997431" w:rsidP="00BB4D66">
            <w:pPr>
              <w:rPr>
                <w:rFonts w:ascii="宋体" w:eastAsia="宋体" w:hAnsi="宋体" w:cs="宋体"/>
                <w:sz w:val="24"/>
                <w:szCs w:val="24"/>
              </w:rPr>
            </w:pPr>
            <w:r w:rsidRPr="00997431">
              <w:rPr>
                <w:rFonts w:ascii="宋体" w:eastAsia="宋体" w:hAnsi="宋体" w:cs="宋体"/>
                <w:sz w:val="24"/>
                <w:szCs w:val="24"/>
              </w:rPr>
              <w:t>{{sample.patient_name}}</w:t>
            </w:r>
          </w:p>
        </w:tc>
        <w:tc>
          <w:tcPr>
            <w:tcW w:w="1437" w:type="dxa"/>
            <w:gridSpan w:val="2"/>
            <w:tcBorders>
              <w:tl2br w:val="nil"/>
              <w:tr2bl w:val="nil"/>
            </w:tcBorders>
            <w:vAlign w:val="center"/>
          </w:tcPr>
          <w:p w14:paraId="17AFAEF3"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出生地：</w:t>
            </w:r>
          </w:p>
        </w:tc>
        <w:tc>
          <w:tcPr>
            <w:tcW w:w="2328" w:type="dxa"/>
            <w:gridSpan w:val="4"/>
            <w:tcBorders>
              <w:tl2br w:val="nil"/>
              <w:tr2bl w:val="nil"/>
            </w:tcBorders>
            <w:vAlign w:val="center"/>
          </w:tcPr>
          <w:p w14:paraId="49D7661C" w14:textId="77777777" w:rsidR="00E41291" w:rsidRDefault="00E41291" w:rsidP="00BB4D66">
            <w:pPr>
              <w:rPr>
                <w:rFonts w:ascii="宋体" w:eastAsia="宋体" w:hAnsi="宋体" w:cs="宋体"/>
                <w:sz w:val="24"/>
                <w:szCs w:val="24"/>
              </w:rPr>
            </w:pPr>
          </w:p>
        </w:tc>
        <w:tc>
          <w:tcPr>
            <w:tcW w:w="1455" w:type="dxa"/>
            <w:gridSpan w:val="3"/>
            <w:tcBorders>
              <w:tl2br w:val="nil"/>
              <w:tr2bl w:val="nil"/>
            </w:tcBorders>
            <w:vAlign w:val="center"/>
          </w:tcPr>
          <w:p w14:paraId="67752519"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病理号：</w:t>
            </w:r>
          </w:p>
        </w:tc>
        <w:tc>
          <w:tcPr>
            <w:tcW w:w="1740" w:type="dxa"/>
            <w:gridSpan w:val="2"/>
            <w:tcBorders>
              <w:tl2br w:val="nil"/>
              <w:tr2bl w:val="nil"/>
            </w:tcBorders>
            <w:vAlign w:val="center"/>
          </w:tcPr>
          <w:p w14:paraId="141D23A0" w14:textId="1C956CBB" w:rsidR="00E41291" w:rsidRDefault="00997431" w:rsidP="00BB4D66">
            <w:pPr>
              <w:rPr>
                <w:rFonts w:ascii="宋体" w:eastAsia="宋体" w:hAnsi="宋体" w:cs="宋体"/>
                <w:sz w:val="24"/>
                <w:szCs w:val="24"/>
              </w:rPr>
            </w:pPr>
            <w:r w:rsidRPr="00997431">
              <w:rPr>
                <w:rFonts w:ascii="宋体" w:eastAsia="宋体" w:hAnsi="宋体" w:cs="宋体"/>
                <w:sz w:val="24"/>
                <w:szCs w:val="24"/>
              </w:rPr>
              <w:t>{{sample.pathological_id}}</w:t>
            </w:r>
          </w:p>
        </w:tc>
      </w:tr>
      <w:tr w:rsidR="00E41291" w14:paraId="2E7A5044" w14:textId="77777777" w:rsidTr="00997431">
        <w:trPr>
          <w:trHeight w:val="282"/>
        </w:trPr>
        <w:tc>
          <w:tcPr>
            <w:tcW w:w="1244" w:type="dxa"/>
            <w:tcBorders>
              <w:tl2br w:val="nil"/>
              <w:tr2bl w:val="nil"/>
            </w:tcBorders>
            <w:vAlign w:val="center"/>
          </w:tcPr>
          <w:p w14:paraId="546073AB"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性 别：</w:t>
            </w:r>
          </w:p>
        </w:tc>
        <w:tc>
          <w:tcPr>
            <w:tcW w:w="2236" w:type="dxa"/>
            <w:gridSpan w:val="3"/>
            <w:tcBorders>
              <w:tl2br w:val="nil"/>
              <w:tr2bl w:val="nil"/>
            </w:tcBorders>
            <w:vAlign w:val="center"/>
          </w:tcPr>
          <w:p w14:paraId="134242C3" w14:textId="770BDBD5" w:rsidR="00E41291" w:rsidRDefault="00997431" w:rsidP="00BB4D66">
            <w:pPr>
              <w:rPr>
                <w:rFonts w:ascii="宋体" w:eastAsia="宋体" w:hAnsi="宋体" w:cs="宋体"/>
                <w:sz w:val="24"/>
                <w:szCs w:val="24"/>
              </w:rPr>
            </w:pPr>
            <w:r w:rsidRPr="00997431">
              <w:rPr>
                <w:rFonts w:ascii="宋体" w:eastAsia="宋体" w:hAnsi="宋体" w:cs="宋体"/>
                <w:sz w:val="24"/>
                <w:szCs w:val="24"/>
              </w:rPr>
              <w:t>{{sample.gender}}</w:t>
            </w:r>
          </w:p>
        </w:tc>
        <w:tc>
          <w:tcPr>
            <w:tcW w:w="1437" w:type="dxa"/>
            <w:gridSpan w:val="2"/>
            <w:tcBorders>
              <w:tl2br w:val="nil"/>
              <w:tr2bl w:val="nil"/>
            </w:tcBorders>
            <w:vAlign w:val="center"/>
          </w:tcPr>
          <w:p w14:paraId="7007EBEF"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申请医生：</w:t>
            </w:r>
          </w:p>
        </w:tc>
        <w:tc>
          <w:tcPr>
            <w:tcW w:w="2328" w:type="dxa"/>
            <w:gridSpan w:val="4"/>
            <w:tcBorders>
              <w:tl2br w:val="nil"/>
              <w:tr2bl w:val="nil"/>
            </w:tcBorders>
            <w:vAlign w:val="center"/>
          </w:tcPr>
          <w:p w14:paraId="7AF31965" w14:textId="54D6202F" w:rsidR="00E41291" w:rsidRDefault="00997431" w:rsidP="00BB4D66">
            <w:pPr>
              <w:rPr>
                <w:rFonts w:ascii="宋体" w:eastAsia="宋体" w:hAnsi="宋体" w:cs="宋体"/>
                <w:sz w:val="24"/>
                <w:szCs w:val="24"/>
              </w:rPr>
            </w:pPr>
            <w:r w:rsidRPr="00997431">
              <w:rPr>
                <w:rFonts w:ascii="宋体" w:eastAsia="宋体" w:hAnsi="宋体" w:cs="宋体"/>
                <w:sz w:val="24"/>
                <w:szCs w:val="24"/>
              </w:rPr>
              <w:t>{{sample.doctor}}</w:t>
            </w:r>
          </w:p>
        </w:tc>
        <w:tc>
          <w:tcPr>
            <w:tcW w:w="1455" w:type="dxa"/>
            <w:gridSpan w:val="3"/>
            <w:tcBorders>
              <w:tl2br w:val="nil"/>
              <w:tr2bl w:val="nil"/>
            </w:tcBorders>
            <w:vAlign w:val="center"/>
          </w:tcPr>
          <w:p w14:paraId="5B223558"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门诊号：</w:t>
            </w:r>
          </w:p>
        </w:tc>
        <w:tc>
          <w:tcPr>
            <w:tcW w:w="1740" w:type="dxa"/>
            <w:gridSpan w:val="2"/>
            <w:tcBorders>
              <w:tl2br w:val="nil"/>
              <w:tr2bl w:val="nil"/>
            </w:tcBorders>
            <w:vAlign w:val="center"/>
          </w:tcPr>
          <w:p w14:paraId="4A656256" w14:textId="410D9823" w:rsidR="00E41291" w:rsidRDefault="00997431" w:rsidP="00BB4D66">
            <w:pPr>
              <w:rPr>
                <w:rFonts w:ascii="宋体" w:eastAsia="宋体" w:hAnsi="宋体" w:cs="宋体"/>
                <w:sz w:val="24"/>
                <w:szCs w:val="24"/>
              </w:rPr>
            </w:pPr>
            <w:r w:rsidRPr="00997431">
              <w:rPr>
                <w:rFonts w:ascii="宋体" w:eastAsia="宋体" w:hAnsi="宋体" w:cs="宋体"/>
                <w:sz w:val="24"/>
                <w:szCs w:val="24"/>
              </w:rPr>
              <w:t>{{sample.outpatient_service_no}}</w:t>
            </w:r>
          </w:p>
        </w:tc>
      </w:tr>
      <w:tr w:rsidR="00E41291" w14:paraId="23C65521" w14:textId="77777777" w:rsidTr="00997431">
        <w:trPr>
          <w:trHeight w:val="282"/>
        </w:trPr>
        <w:tc>
          <w:tcPr>
            <w:tcW w:w="1244" w:type="dxa"/>
            <w:tcBorders>
              <w:tl2br w:val="nil"/>
              <w:tr2bl w:val="nil"/>
            </w:tcBorders>
            <w:vAlign w:val="center"/>
          </w:tcPr>
          <w:p w14:paraId="2565FE12"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年 龄：</w:t>
            </w:r>
          </w:p>
        </w:tc>
        <w:tc>
          <w:tcPr>
            <w:tcW w:w="2236" w:type="dxa"/>
            <w:gridSpan w:val="3"/>
            <w:tcBorders>
              <w:tl2br w:val="nil"/>
              <w:tr2bl w:val="nil"/>
            </w:tcBorders>
            <w:vAlign w:val="center"/>
          </w:tcPr>
          <w:p w14:paraId="54D0C950" w14:textId="4B6BED0D" w:rsidR="00E41291" w:rsidRDefault="00997431" w:rsidP="00BB4D66">
            <w:pPr>
              <w:rPr>
                <w:rFonts w:ascii="宋体" w:eastAsia="宋体" w:hAnsi="宋体" w:cs="宋体"/>
                <w:sz w:val="24"/>
                <w:szCs w:val="24"/>
              </w:rPr>
            </w:pPr>
            <w:r w:rsidRPr="00997431">
              <w:rPr>
                <w:rFonts w:ascii="宋体" w:eastAsia="宋体" w:hAnsi="宋体" w:cs="宋体"/>
                <w:sz w:val="24"/>
                <w:szCs w:val="24"/>
              </w:rPr>
              <w:t>{{sample.age}}</w:t>
            </w:r>
          </w:p>
        </w:tc>
        <w:tc>
          <w:tcPr>
            <w:tcW w:w="1437" w:type="dxa"/>
            <w:gridSpan w:val="2"/>
            <w:tcBorders>
              <w:tl2br w:val="nil"/>
              <w:tr2bl w:val="nil"/>
            </w:tcBorders>
            <w:vAlign w:val="center"/>
          </w:tcPr>
          <w:p w14:paraId="68C7D48E"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申请日期：</w:t>
            </w:r>
          </w:p>
        </w:tc>
        <w:tc>
          <w:tcPr>
            <w:tcW w:w="2328" w:type="dxa"/>
            <w:gridSpan w:val="4"/>
            <w:tcBorders>
              <w:tl2br w:val="nil"/>
              <w:tr2bl w:val="nil"/>
            </w:tcBorders>
            <w:vAlign w:val="center"/>
          </w:tcPr>
          <w:p w14:paraId="55324B43" w14:textId="7B58B5CE" w:rsidR="00E41291" w:rsidRDefault="00997431" w:rsidP="00BB4D66">
            <w:pPr>
              <w:rPr>
                <w:rFonts w:ascii="宋体" w:eastAsia="宋体" w:hAnsi="宋体" w:cs="宋体"/>
                <w:sz w:val="24"/>
                <w:szCs w:val="24"/>
              </w:rPr>
            </w:pPr>
            <w:r w:rsidRPr="00997431">
              <w:rPr>
                <w:rFonts w:ascii="宋体" w:eastAsia="宋体" w:hAnsi="宋体" w:cs="宋体"/>
                <w:sz w:val="24"/>
                <w:szCs w:val="24"/>
              </w:rPr>
              <w:t>{{sample.application_date}}</w:t>
            </w:r>
          </w:p>
        </w:tc>
        <w:tc>
          <w:tcPr>
            <w:tcW w:w="1455" w:type="dxa"/>
            <w:gridSpan w:val="3"/>
            <w:tcBorders>
              <w:tl2br w:val="nil"/>
              <w:tr2bl w:val="nil"/>
            </w:tcBorders>
            <w:vAlign w:val="center"/>
          </w:tcPr>
          <w:p w14:paraId="057E36F7"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标本类型：</w:t>
            </w:r>
          </w:p>
        </w:tc>
        <w:tc>
          <w:tcPr>
            <w:tcW w:w="1740" w:type="dxa"/>
            <w:gridSpan w:val="2"/>
            <w:tcBorders>
              <w:tl2br w:val="nil"/>
              <w:tr2bl w:val="nil"/>
            </w:tcBorders>
            <w:vAlign w:val="center"/>
          </w:tcPr>
          <w:p w14:paraId="560F4B3D" w14:textId="5D8F9594" w:rsidR="00E41291" w:rsidRDefault="00997431" w:rsidP="00BB4D66">
            <w:pPr>
              <w:rPr>
                <w:rFonts w:ascii="宋体" w:eastAsia="宋体" w:hAnsi="宋体" w:cs="宋体"/>
                <w:sz w:val="24"/>
                <w:szCs w:val="24"/>
              </w:rPr>
            </w:pPr>
            <w:r w:rsidRPr="00997431">
              <w:rPr>
                <w:rFonts w:ascii="宋体" w:hAnsi="宋体" w:cs="宋体"/>
                <w:sz w:val="24"/>
                <w:szCs w:val="24"/>
              </w:rPr>
              <w:t>{{sample.sample_type}}</w:t>
            </w:r>
          </w:p>
        </w:tc>
      </w:tr>
      <w:tr w:rsidR="00E41291" w14:paraId="7F14A2AA" w14:textId="77777777" w:rsidTr="00997431">
        <w:trPr>
          <w:trHeight w:val="311"/>
        </w:trPr>
        <w:tc>
          <w:tcPr>
            <w:tcW w:w="10440" w:type="dxa"/>
            <w:gridSpan w:val="15"/>
            <w:tcBorders>
              <w:bottom w:val="single" w:sz="12" w:space="0" w:color="auto"/>
              <w:tl2br w:val="nil"/>
              <w:tr2bl w:val="nil"/>
            </w:tcBorders>
            <w:vAlign w:val="center"/>
          </w:tcPr>
          <w:p w14:paraId="0ABC9108" w14:textId="77777777" w:rsidR="00E41291" w:rsidRDefault="00E41291" w:rsidP="00BB4D66">
            <w:pPr>
              <w:rPr>
                <w:rFonts w:ascii="宋体" w:eastAsia="宋体" w:hAnsi="宋体" w:cs="宋体"/>
                <w:b/>
                <w:bCs/>
                <w:sz w:val="24"/>
                <w:szCs w:val="24"/>
              </w:rPr>
            </w:pPr>
            <w:r>
              <w:rPr>
                <w:rFonts w:ascii="宋体" w:hAnsi="宋体" w:cs="宋体" w:hint="eastAsia"/>
                <w:b/>
                <w:bCs/>
                <w:sz w:val="24"/>
                <w:szCs w:val="24"/>
              </w:rPr>
              <w:t>病理诊断：</w:t>
            </w:r>
            <w:r>
              <w:rPr>
                <w:rFonts w:ascii="宋体" w:hAnsi="宋体" w:cs="宋体" w:hint="eastAsia"/>
                <w:sz w:val="24"/>
                <w:szCs w:val="24"/>
              </w:rPr>
              <w:t>(详见原病理报告单)</w:t>
            </w:r>
          </w:p>
        </w:tc>
      </w:tr>
      <w:tr w:rsidR="00E41291" w14:paraId="1DD649C3" w14:textId="77777777" w:rsidTr="00997431">
        <w:trPr>
          <w:trHeight w:val="311"/>
        </w:trPr>
        <w:tc>
          <w:tcPr>
            <w:tcW w:w="1244" w:type="dxa"/>
            <w:tcBorders>
              <w:top w:val="nil"/>
              <w:tl2br w:val="nil"/>
              <w:tr2bl w:val="nil"/>
            </w:tcBorders>
            <w:shd w:val="clear" w:color="auto" w:fill="FFFFFF"/>
            <w:vAlign w:val="center"/>
          </w:tcPr>
          <w:p w14:paraId="55B14DE4" w14:textId="77777777" w:rsidR="00E41291" w:rsidRDefault="00E41291" w:rsidP="00BB4D66">
            <w:pPr>
              <w:pBdr>
                <w:top w:val="none" w:sz="0" w:space="1" w:color="auto"/>
                <w:left w:val="none" w:sz="0" w:space="4" w:color="auto"/>
                <w:bottom w:val="none" w:sz="0" w:space="1" w:color="auto"/>
                <w:right w:val="none" w:sz="0" w:space="4" w:color="auto"/>
              </w:pBdr>
              <w:adjustRightInd w:val="0"/>
              <w:snapToGrid w:val="0"/>
              <w:spacing w:line="216" w:lineRule="auto"/>
              <w:jc w:val="center"/>
              <w:rPr>
                <w:rFonts w:ascii="宋体" w:hAnsi="宋体" w:cs="宋体"/>
                <w:b/>
                <w:bCs/>
                <w:sz w:val="24"/>
                <w:szCs w:val="24"/>
              </w:rPr>
            </w:pPr>
            <w:r>
              <w:rPr>
                <w:rFonts w:ascii="宋体" w:hAnsi="宋体" w:cs="宋体" w:hint="eastAsia"/>
                <w:b/>
                <w:bCs/>
                <w:sz w:val="24"/>
                <w:szCs w:val="24"/>
              </w:rPr>
              <w:t>主要</w:t>
            </w:r>
          </w:p>
          <w:p w14:paraId="0E0600AB" w14:textId="77777777" w:rsidR="00E41291" w:rsidRDefault="00E41291" w:rsidP="00BB4D66">
            <w:pPr>
              <w:pBdr>
                <w:top w:val="none" w:sz="0" w:space="1" w:color="auto"/>
                <w:left w:val="none" w:sz="0" w:space="4" w:color="auto"/>
                <w:bottom w:val="none" w:sz="0" w:space="1" w:color="auto"/>
                <w:right w:val="none" w:sz="0" w:space="4" w:color="auto"/>
              </w:pBdr>
              <w:adjustRightInd w:val="0"/>
              <w:snapToGrid w:val="0"/>
              <w:spacing w:line="216" w:lineRule="auto"/>
              <w:jc w:val="center"/>
              <w:rPr>
                <w:rFonts w:ascii="Arial" w:eastAsia="微软雅黑" w:hAnsi="Arial"/>
                <w:color w:val="000000"/>
                <w:kern w:val="0"/>
                <w:sz w:val="18"/>
                <w:szCs w:val="18"/>
              </w:rPr>
            </w:pPr>
            <w:r>
              <w:rPr>
                <w:rFonts w:ascii="宋体" w:hAnsi="宋体" w:cs="宋体" w:hint="eastAsia"/>
                <w:b/>
                <w:bCs/>
                <w:sz w:val="24"/>
                <w:szCs w:val="24"/>
              </w:rPr>
              <w:t>检测基因</w:t>
            </w:r>
          </w:p>
        </w:tc>
        <w:tc>
          <w:tcPr>
            <w:tcW w:w="900" w:type="dxa"/>
            <w:tcBorders>
              <w:top w:val="nil"/>
              <w:tl2br w:val="nil"/>
              <w:tr2bl w:val="nil"/>
            </w:tcBorders>
            <w:shd w:val="clear" w:color="auto" w:fill="FFFFFF"/>
            <w:vAlign w:val="center"/>
          </w:tcPr>
          <w:p w14:paraId="1754559F"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EGFR</w:t>
            </w:r>
          </w:p>
        </w:tc>
        <w:tc>
          <w:tcPr>
            <w:tcW w:w="975" w:type="dxa"/>
            <w:tcBorders>
              <w:top w:val="nil"/>
              <w:tl2br w:val="nil"/>
              <w:tr2bl w:val="nil"/>
            </w:tcBorders>
            <w:shd w:val="clear" w:color="auto" w:fill="FFFFFF"/>
            <w:vAlign w:val="center"/>
          </w:tcPr>
          <w:p w14:paraId="196582C4"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ALK</w:t>
            </w:r>
          </w:p>
        </w:tc>
        <w:tc>
          <w:tcPr>
            <w:tcW w:w="984" w:type="dxa"/>
            <w:gridSpan w:val="2"/>
            <w:tcBorders>
              <w:top w:val="nil"/>
              <w:tl2br w:val="nil"/>
              <w:tr2bl w:val="nil"/>
            </w:tcBorders>
            <w:shd w:val="clear" w:color="auto" w:fill="FFFFFF"/>
            <w:vAlign w:val="center"/>
          </w:tcPr>
          <w:p w14:paraId="6656500C"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ROS1</w:t>
            </w:r>
          </w:p>
        </w:tc>
        <w:tc>
          <w:tcPr>
            <w:tcW w:w="904" w:type="dxa"/>
            <w:gridSpan w:val="2"/>
            <w:tcBorders>
              <w:top w:val="nil"/>
              <w:tl2br w:val="nil"/>
              <w:tr2bl w:val="nil"/>
            </w:tcBorders>
            <w:shd w:val="clear" w:color="auto" w:fill="FFFFFF"/>
            <w:vAlign w:val="center"/>
          </w:tcPr>
          <w:p w14:paraId="1849DB11"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RET</w:t>
            </w:r>
          </w:p>
        </w:tc>
        <w:tc>
          <w:tcPr>
            <w:tcW w:w="904" w:type="dxa"/>
            <w:tcBorders>
              <w:top w:val="nil"/>
              <w:tl2br w:val="nil"/>
              <w:tr2bl w:val="nil"/>
            </w:tcBorders>
            <w:shd w:val="clear" w:color="auto" w:fill="FFFFFF"/>
            <w:vAlign w:val="center"/>
          </w:tcPr>
          <w:p w14:paraId="6465D492"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MET</w:t>
            </w:r>
          </w:p>
        </w:tc>
        <w:tc>
          <w:tcPr>
            <w:tcW w:w="904" w:type="dxa"/>
            <w:tcBorders>
              <w:top w:val="nil"/>
              <w:tl2br w:val="nil"/>
              <w:tr2bl w:val="nil"/>
            </w:tcBorders>
            <w:shd w:val="clear" w:color="auto" w:fill="FFFFFF"/>
            <w:vAlign w:val="center"/>
          </w:tcPr>
          <w:p w14:paraId="3198C420"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ERBB2</w:t>
            </w:r>
          </w:p>
        </w:tc>
        <w:tc>
          <w:tcPr>
            <w:tcW w:w="904" w:type="dxa"/>
            <w:gridSpan w:val="2"/>
            <w:tcBorders>
              <w:top w:val="nil"/>
              <w:tl2br w:val="nil"/>
              <w:tr2bl w:val="nil"/>
            </w:tcBorders>
            <w:shd w:val="clear" w:color="auto" w:fill="FFFFFF"/>
            <w:vAlign w:val="center"/>
          </w:tcPr>
          <w:p w14:paraId="4CA8C65B"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KRAS</w:t>
            </w:r>
          </w:p>
        </w:tc>
        <w:tc>
          <w:tcPr>
            <w:tcW w:w="904" w:type="dxa"/>
            <w:tcBorders>
              <w:top w:val="nil"/>
              <w:tl2br w:val="nil"/>
              <w:tr2bl w:val="nil"/>
            </w:tcBorders>
            <w:shd w:val="clear" w:color="auto" w:fill="FFFFFF"/>
            <w:vAlign w:val="center"/>
          </w:tcPr>
          <w:p w14:paraId="01CE7CE2"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NRAS</w:t>
            </w:r>
          </w:p>
        </w:tc>
        <w:tc>
          <w:tcPr>
            <w:tcW w:w="904" w:type="dxa"/>
            <w:gridSpan w:val="2"/>
            <w:tcBorders>
              <w:top w:val="nil"/>
              <w:tl2br w:val="nil"/>
              <w:tr2bl w:val="nil"/>
            </w:tcBorders>
            <w:shd w:val="clear" w:color="auto" w:fill="FFFFFF"/>
            <w:vAlign w:val="center"/>
          </w:tcPr>
          <w:p w14:paraId="6999AC30"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BRAF</w:t>
            </w:r>
          </w:p>
        </w:tc>
        <w:tc>
          <w:tcPr>
            <w:tcW w:w="913" w:type="dxa"/>
            <w:tcBorders>
              <w:top w:val="nil"/>
              <w:tl2br w:val="nil"/>
              <w:tr2bl w:val="nil"/>
            </w:tcBorders>
            <w:shd w:val="clear" w:color="auto" w:fill="FFFFFF"/>
            <w:vAlign w:val="center"/>
          </w:tcPr>
          <w:p w14:paraId="476F8F39" w14:textId="77777777" w:rsidR="00E41291" w:rsidRDefault="00E41291" w:rsidP="00BB4D66">
            <w:pPr>
              <w:pBdr>
                <w:top w:val="none" w:sz="0" w:space="1" w:color="auto"/>
                <w:left w:val="none" w:sz="0" w:space="4" w:color="auto"/>
                <w:bottom w:val="none" w:sz="0" w:space="1" w:color="auto"/>
                <w:right w:val="none" w:sz="0" w:space="4" w:color="auto"/>
              </w:pBdr>
              <w:tabs>
                <w:tab w:val="left" w:pos="2916"/>
              </w:tabs>
              <w:adjustRightInd w:val="0"/>
              <w:snapToGrid w:val="0"/>
              <w:spacing w:line="216" w:lineRule="auto"/>
              <w:jc w:val="center"/>
              <w:rPr>
                <w:rFonts w:ascii="Arial" w:eastAsia="微软雅黑" w:hAnsi="Arial" w:cs="Times New Roman"/>
                <w:i/>
                <w:iCs/>
                <w:color w:val="000000"/>
                <w:kern w:val="0"/>
                <w:sz w:val="18"/>
                <w:szCs w:val="18"/>
              </w:rPr>
            </w:pPr>
            <w:r>
              <w:rPr>
                <w:rFonts w:ascii="Arial" w:eastAsia="微软雅黑" w:hAnsi="Arial" w:hint="eastAsia"/>
                <w:i/>
                <w:iCs/>
                <w:color w:val="000000"/>
                <w:kern w:val="0"/>
                <w:sz w:val="18"/>
                <w:szCs w:val="18"/>
              </w:rPr>
              <w:t>PIK3CA</w:t>
            </w:r>
          </w:p>
        </w:tc>
      </w:tr>
    </w:tbl>
    <w:p w14:paraId="2E0C2AFC" w14:textId="77777777" w:rsidR="00E41291" w:rsidRDefault="00E41291" w:rsidP="00E41291"/>
    <w:p w14:paraId="1BF49440" w14:textId="1D6E5DAB"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一、检测结果小结（检测编号：</w:t>
      </w:r>
      <w:r w:rsidR="004F6C1C" w:rsidRPr="004F6C1C">
        <w:rPr>
          <w:rFonts w:ascii="Arial" w:eastAsia="微软雅黑" w:hAnsi="Arial" w:cs="Times New Roman"/>
          <w:b/>
          <w:bCs/>
          <w:sz w:val="24"/>
          <w:szCs w:val="24"/>
          <w:u w:val="single"/>
        </w:rPr>
        <w:t>{{sample.order_id}}</w:t>
      </w:r>
      <w:r w:rsidRPr="00F563BB">
        <w:rPr>
          <w:rFonts w:ascii="Arial" w:eastAsia="微软雅黑" w:hAnsi="Arial" w:cs="微软雅黑" w:hint="eastAsia"/>
          <w:b/>
          <w:bCs/>
          <w:sz w:val="24"/>
          <w:szCs w:val="24"/>
        </w:rPr>
        <w:t>）</w:t>
      </w:r>
    </w:p>
    <w:tbl>
      <w:tblPr>
        <w:tblW w:w="10343" w:type="dxa"/>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ayout w:type="fixed"/>
        <w:tblLook w:val="0000" w:firstRow="0" w:lastRow="0" w:firstColumn="0" w:lastColumn="0" w:noHBand="0" w:noVBand="0"/>
      </w:tblPr>
      <w:tblGrid>
        <w:gridCol w:w="2270"/>
        <w:gridCol w:w="3687"/>
        <w:gridCol w:w="2126"/>
        <w:gridCol w:w="2260"/>
      </w:tblGrid>
      <w:tr w:rsidR="00F563BB" w:rsidRPr="00F563BB" w14:paraId="69E91399" w14:textId="77777777" w:rsidTr="00284C86">
        <w:trPr>
          <w:trHeight w:val="340"/>
        </w:trPr>
        <w:tc>
          <w:tcPr>
            <w:tcW w:w="2270" w:type="dxa"/>
            <w:tcBorders>
              <w:top w:val="single" w:sz="12" w:space="0" w:color="000000"/>
              <w:left w:val="nil"/>
              <w:bottom w:val="single" w:sz="12" w:space="0" w:color="000000"/>
              <w:right w:val="nil"/>
            </w:tcBorders>
            <w:shd w:val="clear" w:color="auto" w:fill="D7D7D7"/>
            <w:vAlign w:val="center"/>
          </w:tcPr>
          <w:p w14:paraId="10E82A27"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基因</w:t>
            </w:r>
          </w:p>
        </w:tc>
        <w:tc>
          <w:tcPr>
            <w:tcW w:w="3687" w:type="dxa"/>
            <w:tcBorders>
              <w:top w:val="single" w:sz="12" w:space="0" w:color="000000"/>
              <w:left w:val="nil"/>
              <w:bottom w:val="single" w:sz="12" w:space="0" w:color="000000"/>
              <w:right w:val="nil"/>
            </w:tcBorders>
            <w:shd w:val="clear" w:color="auto" w:fill="D7D7D7"/>
            <w:vAlign w:val="center"/>
          </w:tcPr>
          <w:p w14:paraId="35A5D7E9"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变异结果</w:t>
            </w:r>
          </w:p>
        </w:tc>
        <w:tc>
          <w:tcPr>
            <w:tcW w:w="2126" w:type="dxa"/>
            <w:tcBorders>
              <w:top w:val="single" w:sz="12" w:space="0" w:color="000000"/>
              <w:left w:val="nil"/>
              <w:bottom w:val="single" w:sz="12" w:space="0" w:color="000000"/>
              <w:right w:val="nil"/>
            </w:tcBorders>
            <w:shd w:val="clear" w:color="auto" w:fill="D7D7D7"/>
            <w:vAlign w:val="center"/>
          </w:tcPr>
          <w:p w14:paraId="3658D2E6"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变异丰度</w:t>
            </w:r>
            <w:r w:rsidRPr="00E54B14">
              <w:rPr>
                <w:rFonts w:ascii="Arial" w:eastAsia="微软雅黑" w:hAnsi="Arial" w:cs="微软雅黑"/>
                <w:b/>
                <w:bCs/>
                <w:sz w:val="18"/>
                <w:szCs w:val="18"/>
                <w:lang w:bidi="ar"/>
              </w:rPr>
              <w:t>/</w:t>
            </w:r>
            <w:r w:rsidRPr="00E54B14">
              <w:rPr>
                <w:rFonts w:ascii="Arial" w:eastAsia="微软雅黑" w:hAnsi="Arial" w:cs="微软雅黑" w:hint="eastAsia"/>
                <w:b/>
                <w:bCs/>
                <w:sz w:val="18"/>
                <w:szCs w:val="18"/>
                <w:lang w:bidi="ar"/>
              </w:rPr>
              <w:t>拷贝数</w:t>
            </w:r>
          </w:p>
        </w:tc>
        <w:tc>
          <w:tcPr>
            <w:tcW w:w="2260" w:type="dxa"/>
            <w:tcBorders>
              <w:top w:val="single" w:sz="12" w:space="0" w:color="000000"/>
              <w:left w:val="nil"/>
              <w:bottom w:val="single" w:sz="12" w:space="0" w:color="000000"/>
              <w:right w:val="nil"/>
            </w:tcBorders>
            <w:shd w:val="clear" w:color="auto" w:fill="D7D7D7"/>
            <w:vAlign w:val="center"/>
          </w:tcPr>
          <w:p w14:paraId="089F7F73" w14:textId="77777777" w:rsidR="00F563BB" w:rsidRPr="00E54B14" w:rsidRDefault="00F563BB" w:rsidP="00F563BB">
            <w:pPr>
              <w:adjustRightInd w:val="0"/>
              <w:snapToGrid w:val="0"/>
              <w:jc w:val="center"/>
              <w:rPr>
                <w:rFonts w:ascii="Arial" w:eastAsia="微软雅黑" w:hAnsi="Arial" w:cs="微软雅黑"/>
                <w:b/>
                <w:bCs/>
                <w:sz w:val="18"/>
                <w:szCs w:val="18"/>
                <w:lang w:bidi="ar"/>
              </w:rPr>
            </w:pPr>
            <w:r w:rsidRPr="00E54B14">
              <w:rPr>
                <w:rFonts w:ascii="Arial" w:eastAsia="微软雅黑" w:hAnsi="Arial" w:cs="微软雅黑" w:hint="eastAsia"/>
                <w:b/>
                <w:bCs/>
                <w:sz w:val="18"/>
                <w:szCs w:val="18"/>
                <w:lang w:bidi="ar"/>
              </w:rPr>
              <w:t>变异分类</w:t>
            </w:r>
          </w:p>
        </w:tc>
      </w:tr>
      <w:tr w:rsidR="00284C86" w:rsidRPr="00F563BB" w14:paraId="51A5235F"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3E84B80" w14:textId="67F57D14" w:rsidR="00284C86" w:rsidRPr="00F563BB" w:rsidRDefault="00284C86" w:rsidP="00284C86">
            <w:pPr>
              <w:adjustRightInd w:val="0"/>
              <w:snapToGrid w:val="0"/>
              <w:jc w:val="center"/>
              <w:rPr>
                <w:rFonts w:ascii="Arial" w:eastAsia="微软雅黑" w:hAnsi="Arial" w:cs="Times New Roman"/>
                <w:sz w:val="18"/>
                <w:szCs w:val="18"/>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284C86" w:rsidRPr="00F563BB" w14:paraId="28BF8AC3"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2A375B8A" w14:textId="4FCC4FD1" w:rsidR="00284C86" w:rsidRPr="00F563BB" w:rsidRDefault="00284C86" w:rsidP="00284C86">
            <w:pPr>
              <w:adjustRightInd w:val="0"/>
              <w:snapToGrid w:val="0"/>
              <w:jc w:val="center"/>
              <w:rPr>
                <w:rFonts w:ascii="Arial" w:eastAsia="微软雅黑" w:hAnsi="Arial" w:cs="Times New Roman"/>
                <w:sz w:val="18"/>
                <w:szCs w:val="18"/>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284C86" w:rsidRPr="00F563BB" w14:paraId="0058AF12" w14:textId="77777777" w:rsidTr="00275B2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4A32223F" w14:textId="6C1EDFD0"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思源黑体 CN Normal" w:eastAsia="思源黑体 CN Normal" w:hAnsi="思源黑体 CN Normal"/>
                <w:sz w:val="18"/>
                <w:szCs w:val="18"/>
                <w:highlight w:val="yellow"/>
              </w:rPr>
              <w:t>{%tr if a.dup_rna_detect and a.dup_rna_detect|count &gt; 1%}</w:t>
            </w:r>
          </w:p>
        </w:tc>
      </w:tr>
      <w:tr w:rsidR="00284C86" w:rsidRPr="00F563BB" w14:paraId="369013A6"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39C33AE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if “,” in a.gene_symbol and (a.bio_category==”Sv” or a.bio_category == “PSeqRnaSv”)%}</w:t>
            </w:r>
          </w:p>
          <w:p w14:paraId="11B715C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if a.five_prime_gene != a.three_prime_gene %}</w:t>
            </w:r>
          </w:p>
          <w:p w14:paraId="37CAF158"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7F99A17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{{a.three_prime_gene}}</w:t>
            </w:r>
          </w:p>
          <w:p w14:paraId="43D3828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244284E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26F06270"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6EFD2D17"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01B7B35C"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{{a.gene_symbol}}</w:t>
            </w:r>
          </w:p>
          <w:p w14:paraId="3DABD81A" w14:textId="7F688864"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555588B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a.bio_category==”Snvindel”%}</w:t>
            </w:r>
          </w:p>
          <w:p w14:paraId="4D6B731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a.hgvs_p!=”p.?”%}</w:t>
            </w:r>
          </w:p>
          <w:p w14:paraId="2E2ABDD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{{a.gene_region}} {{a.hgvs_c}} {{a.hgvs_p}}</w:t>
            </w:r>
          </w:p>
          <w:p w14:paraId="38C22A24"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0BD767A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{{a.gene_region}} {{a.hgvs_c}}</w:t>
            </w:r>
          </w:p>
          <w:p w14:paraId="61B0D4A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57D9DF3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{{a.transcript_primary}}</w:t>
            </w:r>
          </w:p>
          <w:p w14:paraId="5C55C3D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a.bio_category==”Cnv”%}</w:t>
            </w:r>
          </w:p>
          <w:p w14:paraId="61479833"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扩增</w:t>
            </w:r>
          </w:p>
          <w:p w14:paraId="12A6CF1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a.bio_category==”Sv” or a.bio_category==”PSeqRnaSv”%}</w:t>
            </w:r>
          </w:p>
          <w:p w14:paraId="24639B2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a.five_prime_gene == “MET” and a.three_prime_gene == “MET”%}</w:t>
            </w:r>
          </w:p>
          <w:p w14:paraId="1C43A29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69C19E5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{{a.five_prime_transcript}}</w:t>
            </w:r>
          </w:p>
          <w:p w14:paraId="43E4A33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35561128"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{{a.five_prime_gene}}:{{a.five_prime_cds}}-{{a.three_prime_gene}}:{{a.three_prime_cds}}</w:t>
            </w:r>
            <w:r w:rsidRPr="00284C86">
              <w:rPr>
                <w:rFonts w:ascii="Arial" w:eastAsia="微软雅黑" w:hAnsi="Arial" w:cs="Times New Roman" w:hint="eastAsia"/>
                <w:iCs/>
                <w:sz w:val="18"/>
                <w:szCs w:val="18"/>
              </w:rPr>
              <w:t>融合</w:t>
            </w:r>
          </w:p>
          <w:p w14:paraId="41DCEA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{{a.five_prime_transcript}}/{{a.three_prime_transcript}}</w:t>
            </w:r>
          </w:p>
          <w:p w14:paraId="53190DB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0330FED4"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09ACC57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a.judge_mergeMET%}</w:t>
            </w:r>
          </w:p>
          <w:p w14:paraId="44200D6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w:t>
            </w: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048E36FE" w14:textId="1CAFB2A2"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tc>
        <w:tc>
          <w:tcPr>
            <w:tcW w:w="2126" w:type="dxa"/>
            <w:tcBorders>
              <w:top w:val="single" w:sz="4" w:space="0" w:color="000000"/>
              <w:left w:val="nil"/>
              <w:bottom w:val="single" w:sz="4" w:space="0" w:color="000000"/>
              <w:right w:val="nil"/>
            </w:tcBorders>
            <w:shd w:val="clear" w:color="auto" w:fill="auto"/>
            <w:vAlign w:val="center"/>
          </w:tcPr>
          <w:p w14:paraId="62F6061F"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a.bio_category==”Snvindel”%}</w:t>
            </w:r>
          </w:p>
          <w:p w14:paraId="1355BA7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{{a.freq_str}}</w:t>
            </w:r>
          </w:p>
          <w:p w14:paraId="5ADE3919"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a.bio_category==”Cnv”%}</w:t>
            </w:r>
          </w:p>
          <w:p w14:paraId="1A4148D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{{a.cn_mean}}</w:t>
            </w:r>
          </w:p>
          <w:p w14:paraId="5593B133"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a.bio_category==”Sv”%}</w:t>
            </w:r>
          </w:p>
          <w:p w14:paraId="1E01D69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{{a.freq_str}}</w:t>
            </w:r>
          </w:p>
          <w:p w14:paraId="4792D36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a.bio_category==”PSeqRnaSv”%}</w:t>
            </w:r>
          </w:p>
          <w:p w14:paraId="66C5AB47"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{{a.freq}}copies</w:t>
            </w:r>
          </w:p>
          <w:p w14:paraId="4848A2DA"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259C59C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a.judge_mergeMET%}</w:t>
            </w:r>
          </w:p>
          <w:p w14:paraId="7A2D76F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{{a.freq_2|replace(“ ”,””)}}</w:t>
            </w:r>
          </w:p>
          <w:p w14:paraId="5EE054B6" w14:textId="3D3ADB98"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c>
          <w:tcPr>
            <w:tcW w:w="2260" w:type="dxa"/>
            <w:tcBorders>
              <w:top w:val="single" w:sz="4" w:space="0" w:color="000000"/>
              <w:left w:val="nil"/>
              <w:bottom w:val="single" w:sz="4" w:space="0" w:color="000000"/>
              <w:right w:val="nil"/>
            </w:tcBorders>
            <w:shd w:val="clear" w:color="auto" w:fill="auto"/>
            <w:vAlign w:val="center"/>
          </w:tcPr>
          <w:p w14:paraId="45DE0E7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a.s_level==5%}</w:t>
            </w:r>
          </w:p>
          <w:p w14:paraId="72DE667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90DBEA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a.s_level==4%}</w:t>
            </w:r>
          </w:p>
          <w:p w14:paraId="7F578A7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5C68F9B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else%}</w:t>
            </w:r>
          </w:p>
          <w:p w14:paraId="4240915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5F1EAAEC" w14:textId="421552E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332C93A8" w14:textId="77777777" w:rsidTr="00F54056">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02D413E" w14:textId="00A05A04"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{%tr for b in a.dup_rna_detect%}</w:t>
            </w:r>
          </w:p>
        </w:tc>
      </w:tr>
      <w:tr w:rsidR="00284C86" w:rsidRPr="00F563BB" w14:paraId="54EA3927"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307CC89F"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if “,” in a.gene_symbol and (a.bio_category==”Sv” or a.bio_category == “PSeqRnaSv”)%}</w:t>
            </w:r>
          </w:p>
          <w:p w14:paraId="3E29392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lastRenderedPageBreak/>
              <w:t>{%p if a.five_prime_gene != a.three_prime_gene %}</w:t>
            </w:r>
          </w:p>
          <w:p w14:paraId="4E8177C3"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57DC4656"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{{a.three_prime_gene}}</w:t>
            </w:r>
          </w:p>
          <w:p w14:paraId="38832A8F"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1B04773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155DFC2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519E4997"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407A0A42"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{{a.gene_symbol}}</w:t>
            </w:r>
          </w:p>
          <w:p w14:paraId="7C1033B3" w14:textId="24E86F1A"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040D985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lastRenderedPageBreak/>
              <w:t>{{b.five_prime_gene}}:{{b.five_prime_cds}}-{{b.three_prime_gene}}:{{b.three_prime_cds}}</w:t>
            </w:r>
            <w:r w:rsidRPr="00284C86">
              <w:rPr>
                <w:rFonts w:ascii="Arial" w:eastAsia="微软雅黑" w:hAnsi="Arial" w:cs="Times New Roman" w:hint="eastAsia"/>
                <w:iCs/>
                <w:sz w:val="18"/>
                <w:szCs w:val="18"/>
              </w:rPr>
              <w:t>融合</w:t>
            </w:r>
          </w:p>
          <w:p w14:paraId="1898F940"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{{b.five_prime_transcript}}/{{b.three_prime_</w:t>
            </w:r>
            <w:r w:rsidRPr="00284C86">
              <w:rPr>
                <w:rFonts w:ascii="Arial" w:eastAsia="微软雅黑" w:hAnsi="Arial" w:cs="Times New Roman"/>
                <w:iCs/>
                <w:sz w:val="18"/>
                <w:szCs w:val="18"/>
              </w:rPr>
              <w:lastRenderedPageBreak/>
              <w:t>transcript}}</w:t>
            </w:r>
          </w:p>
          <w:p w14:paraId="149C658C" w14:textId="3F9ECAF7"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{{b.five_prime_chr}}:{{b.five_prime_chr_pos}}-{{b.three_prime_chr}}:{{b.three_prime_chr_pos}}</w:t>
            </w:r>
          </w:p>
        </w:tc>
        <w:tc>
          <w:tcPr>
            <w:tcW w:w="2126" w:type="dxa"/>
            <w:tcBorders>
              <w:top w:val="single" w:sz="4" w:space="0" w:color="000000"/>
              <w:left w:val="nil"/>
              <w:bottom w:val="single" w:sz="4" w:space="0" w:color="000000"/>
              <w:right w:val="nil"/>
            </w:tcBorders>
            <w:shd w:val="clear" w:color="auto" w:fill="auto"/>
            <w:vAlign w:val="center"/>
          </w:tcPr>
          <w:p w14:paraId="4EF067BA" w14:textId="737EC1C1"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lastRenderedPageBreak/>
              <w:t>{{b.freq}} copies</w:t>
            </w:r>
          </w:p>
        </w:tc>
        <w:tc>
          <w:tcPr>
            <w:tcW w:w="2260" w:type="dxa"/>
            <w:tcBorders>
              <w:top w:val="single" w:sz="4" w:space="0" w:color="000000"/>
              <w:left w:val="nil"/>
              <w:bottom w:val="single" w:sz="4" w:space="0" w:color="000000"/>
              <w:right w:val="nil"/>
            </w:tcBorders>
            <w:shd w:val="clear" w:color="auto" w:fill="auto"/>
            <w:vAlign w:val="center"/>
          </w:tcPr>
          <w:p w14:paraId="734B379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a.s_level==5%}</w:t>
            </w:r>
          </w:p>
          <w:p w14:paraId="27A06C4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065CFB5"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a.s_level==4%}</w:t>
            </w:r>
          </w:p>
          <w:p w14:paraId="6CDE2147"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20AF886C"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lastRenderedPageBreak/>
              <w:t>{%p else%}</w:t>
            </w:r>
          </w:p>
          <w:p w14:paraId="091152C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77C8296D" w14:textId="78A26BD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78ED02D9" w14:textId="77777777" w:rsidTr="003E50A1">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62768C30" w14:textId="08530ACC"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sz w:val="18"/>
                <w:szCs w:val="18"/>
              </w:rPr>
              <w:lastRenderedPageBreak/>
              <w:t>{</w:t>
            </w:r>
            <w:r>
              <w:rPr>
                <w:rFonts w:ascii="Arial" w:eastAsia="微软雅黑" w:hAnsi="Arial"/>
                <w:sz w:val="18"/>
                <w:szCs w:val="18"/>
              </w:rPr>
              <w:t>%tr endfor%}</w:t>
            </w:r>
          </w:p>
        </w:tc>
      </w:tr>
      <w:tr w:rsidR="00284C86" w:rsidRPr="00F563BB" w14:paraId="1348A4DD" w14:textId="77777777" w:rsidTr="003E50A1">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0F3C31A1" w14:textId="74D1E70F"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284C86" w:rsidRPr="00F563BB" w14:paraId="7A72E09B" w14:textId="77777777" w:rsidTr="00284C86">
        <w:trPr>
          <w:trHeight w:val="340"/>
        </w:trPr>
        <w:tc>
          <w:tcPr>
            <w:tcW w:w="2270" w:type="dxa"/>
            <w:tcBorders>
              <w:top w:val="single" w:sz="4" w:space="0" w:color="000000"/>
              <w:left w:val="nil"/>
              <w:bottom w:val="single" w:sz="4" w:space="0" w:color="000000"/>
              <w:right w:val="nil"/>
            </w:tcBorders>
            <w:shd w:val="clear" w:color="auto" w:fill="auto"/>
            <w:vAlign w:val="center"/>
          </w:tcPr>
          <w:p w14:paraId="5774D06A"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if “,” in a.gene_symbol and (a.bio_category==”Sv” or a.bio_category == “PSeqRnaSv”)%}</w:t>
            </w:r>
          </w:p>
          <w:p w14:paraId="376C612E"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if a.five_prime_gene != a.three_prime_gene %}</w:t>
            </w:r>
          </w:p>
          <w:p w14:paraId="53D8E00D"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4218315B"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{{a.three_prime_gene}}</w:t>
            </w:r>
          </w:p>
          <w:p w14:paraId="352A59B5"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34C052F1"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{{a.five_prime_gene}}</w:t>
            </w:r>
          </w:p>
          <w:p w14:paraId="513AA76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p w14:paraId="523477E0"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else%}</w:t>
            </w:r>
          </w:p>
          <w:p w14:paraId="41E7B054" w14:textId="77777777" w:rsidR="00284C86" w:rsidRPr="00284C86"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{{a.gene_symbol}}</w:t>
            </w:r>
          </w:p>
          <w:p w14:paraId="018DF6BD" w14:textId="70646C31" w:rsidR="00284C86" w:rsidRPr="00F563BB" w:rsidRDefault="00284C86" w:rsidP="00284C86">
            <w:pPr>
              <w:adjustRightInd w:val="0"/>
              <w:snapToGrid w:val="0"/>
              <w:jc w:val="center"/>
              <w:rPr>
                <w:rFonts w:ascii="Arial" w:eastAsia="微软雅黑" w:hAnsi="Arial" w:cs="Times New Roman"/>
                <w:b/>
                <w:bCs/>
                <w:i/>
                <w:iCs/>
                <w:sz w:val="18"/>
                <w:szCs w:val="18"/>
              </w:rPr>
            </w:pPr>
            <w:r w:rsidRPr="00284C86">
              <w:rPr>
                <w:rFonts w:ascii="Arial" w:eastAsia="微软雅黑" w:hAnsi="Arial" w:cs="Times New Roman"/>
                <w:b/>
                <w:bCs/>
                <w:i/>
                <w:iCs/>
                <w:sz w:val="18"/>
                <w:szCs w:val="18"/>
              </w:rPr>
              <w:t>{%p endif%}</w:t>
            </w:r>
          </w:p>
        </w:tc>
        <w:tc>
          <w:tcPr>
            <w:tcW w:w="3687" w:type="dxa"/>
            <w:tcBorders>
              <w:top w:val="single" w:sz="4" w:space="0" w:color="000000"/>
              <w:left w:val="nil"/>
              <w:bottom w:val="single" w:sz="4" w:space="0" w:color="000000"/>
              <w:right w:val="nil"/>
            </w:tcBorders>
            <w:shd w:val="clear" w:color="auto" w:fill="auto"/>
            <w:vAlign w:val="center"/>
          </w:tcPr>
          <w:p w14:paraId="703AA1F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a.bio_category==”Snvindel”%}</w:t>
            </w:r>
          </w:p>
          <w:p w14:paraId="14655D3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a.hgvs_p!=”p.?”%}</w:t>
            </w:r>
          </w:p>
          <w:p w14:paraId="0FB6265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{{a.gene_region}} {{a.hgvs_c}} {{a.hgvs_p}}</w:t>
            </w:r>
          </w:p>
          <w:p w14:paraId="59EA31F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088AF64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{{a.gene_region}} {{a.hgvs_c}}</w:t>
            </w:r>
          </w:p>
          <w:p w14:paraId="56176BDE"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5B920E9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{{a.transcript_primary}}</w:t>
            </w:r>
          </w:p>
          <w:p w14:paraId="0D45D89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a.bio_category==”Cnv”%}</w:t>
            </w:r>
          </w:p>
          <w:p w14:paraId="4B932C1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扩增</w:t>
            </w:r>
          </w:p>
          <w:p w14:paraId="680F454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a.bio_category==”Sv” or a.bio_category==”PSeqRnaSv”%}</w:t>
            </w:r>
          </w:p>
          <w:p w14:paraId="2CE15CE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a.five_prime_gene == “MET” and a.three_prime_gene == “MET”%}</w:t>
            </w:r>
          </w:p>
          <w:p w14:paraId="5CB504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27767CA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{{a.five_prime_transcript}}</w:t>
            </w:r>
          </w:p>
          <w:p w14:paraId="07998E2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28EE51F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{{a.five_prime_gene}}:{{a.five_prime_cds}}-{{a.three_prime_gene}}:{{a.three_prime_cds}}</w:t>
            </w:r>
            <w:r w:rsidRPr="00284C86">
              <w:rPr>
                <w:rFonts w:ascii="Arial" w:eastAsia="微软雅黑" w:hAnsi="Arial" w:cs="Times New Roman" w:hint="eastAsia"/>
                <w:iCs/>
                <w:sz w:val="18"/>
                <w:szCs w:val="18"/>
              </w:rPr>
              <w:t>融合</w:t>
            </w:r>
          </w:p>
          <w:p w14:paraId="59CA6F1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a.rna_detect%}</w:t>
            </w:r>
          </w:p>
          <w:p w14:paraId="46152F8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{{a.rna_detect.five_prime_transcript}}/{{a.rna_detect.three_prime_transcript}}</w:t>
            </w:r>
          </w:p>
          <w:p w14:paraId="35CC59C1"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7B9C1E8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{{a.five_prime_transcript}}/{{a.three_prime_transcript}}</w:t>
            </w:r>
          </w:p>
          <w:p w14:paraId="2F4CCE1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308BB55B"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7AB92BD6"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a.dup_rna%}</w:t>
            </w:r>
          </w:p>
          <w:p w14:paraId="2CD3B16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{{a.five_prime_chr}}:{{a.five_prime_chr_pos}}-{{a.three_prime_chr}}:{{a.three_prime_chr_pos}}</w:t>
            </w:r>
          </w:p>
          <w:p w14:paraId="504944E2"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25E48019"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a.bio_category == “PHd”%}</w:t>
            </w:r>
          </w:p>
          <w:p w14:paraId="4A130B6F"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a.type == “HomoDel”%}</w:t>
            </w:r>
          </w:p>
          <w:p w14:paraId="57AA7EAF"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纯合缺失</w:t>
            </w:r>
            <w:r w:rsidRPr="00284C86">
              <w:rPr>
                <w:rFonts w:ascii="Arial" w:eastAsia="微软雅黑" w:hAnsi="Arial" w:cs="Times New Roman" w:hint="eastAsia"/>
                <w:iCs/>
                <w:sz w:val="18"/>
                <w:szCs w:val="18"/>
              </w:rPr>
              <w:t xml:space="preserve"> {{a.region}}</w:t>
            </w:r>
          </w:p>
          <w:p w14:paraId="42CAE5DA"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elif a.type == “HeteDel”%}</w:t>
            </w:r>
          </w:p>
          <w:p w14:paraId="7CE0B3B5"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杂合缺失</w:t>
            </w:r>
            <w:r w:rsidRPr="00284C86">
              <w:rPr>
                <w:rFonts w:ascii="Arial" w:eastAsia="微软雅黑" w:hAnsi="Arial" w:cs="Times New Roman" w:hint="eastAsia"/>
                <w:iCs/>
                <w:sz w:val="18"/>
                <w:szCs w:val="18"/>
              </w:rPr>
              <w:t xml:space="preserve"> {{a.region}}</w:t>
            </w:r>
          </w:p>
          <w:p w14:paraId="535B2CF3"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else%}</w:t>
            </w:r>
          </w:p>
          <w:p w14:paraId="6BD84C67"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未知变异类型！</w:t>
            </w:r>
            <w:r w:rsidRPr="00284C86">
              <w:rPr>
                <w:rFonts w:ascii="Arial" w:eastAsia="微软雅黑" w:hAnsi="Arial" w:cs="Times New Roman" w:hint="eastAsia"/>
                <w:iCs/>
                <w:sz w:val="18"/>
                <w:szCs w:val="18"/>
              </w:rPr>
              <w:t xml:space="preserve"> {{a.region}}</w:t>
            </w:r>
          </w:p>
          <w:p w14:paraId="63F7FB5C"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3B72E0A6"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p w14:paraId="41210D2E"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if a.judge_mergeMET%}</w:t>
            </w:r>
          </w:p>
          <w:p w14:paraId="2C03857D" w14:textId="77777777" w:rsidR="00284C86" w:rsidRPr="00284C86"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hint="eastAsia"/>
                <w:iCs/>
                <w:sz w:val="18"/>
                <w:szCs w:val="18"/>
              </w:rPr>
              <w:t>（</w:t>
            </w:r>
            <w:r w:rsidRPr="00284C86">
              <w:rPr>
                <w:rFonts w:ascii="Arial" w:eastAsia="微软雅黑" w:hAnsi="Arial" w:cs="Times New Roman" w:hint="eastAsia"/>
                <w:iCs/>
                <w:sz w:val="18"/>
                <w:szCs w:val="18"/>
              </w:rPr>
              <w:t xml:space="preserve">MET exon14 </w:t>
            </w:r>
            <w:r w:rsidRPr="00284C86">
              <w:rPr>
                <w:rFonts w:ascii="Arial" w:eastAsia="微软雅黑" w:hAnsi="Arial" w:cs="Times New Roman" w:hint="eastAsia"/>
                <w:iCs/>
                <w:sz w:val="18"/>
                <w:szCs w:val="18"/>
              </w:rPr>
              <w:t>跳突）</w:t>
            </w:r>
          </w:p>
          <w:p w14:paraId="3E3F56E0" w14:textId="1E24D5D8" w:rsidR="00284C86" w:rsidRPr="00F563BB" w:rsidRDefault="00284C86" w:rsidP="00284C86">
            <w:pPr>
              <w:adjustRightInd w:val="0"/>
              <w:snapToGrid w:val="0"/>
              <w:jc w:val="center"/>
              <w:rPr>
                <w:rFonts w:ascii="Arial" w:eastAsia="微软雅黑" w:hAnsi="Arial" w:cs="Times New Roman"/>
                <w:iCs/>
                <w:sz w:val="18"/>
                <w:szCs w:val="18"/>
              </w:rPr>
            </w:pPr>
            <w:r w:rsidRPr="00284C86">
              <w:rPr>
                <w:rFonts w:ascii="Arial" w:eastAsia="微软雅黑" w:hAnsi="Arial" w:cs="Times New Roman"/>
                <w:iCs/>
                <w:sz w:val="18"/>
                <w:szCs w:val="18"/>
              </w:rPr>
              <w:t>{%p endif%}</w:t>
            </w:r>
          </w:p>
        </w:tc>
        <w:tc>
          <w:tcPr>
            <w:tcW w:w="2126" w:type="dxa"/>
            <w:tcBorders>
              <w:top w:val="single" w:sz="4" w:space="0" w:color="000000"/>
              <w:left w:val="nil"/>
              <w:bottom w:val="single" w:sz="4" w:space="0" w:color="000000"/>
              <w:right w:val="nil"/>
            </w:tcBorders>
            <w:shd w:val="clear" w:color="auto" w:fill="auto"/>
            <w:vAlign w:val="center"/>
          </w:tcPr>
          <w:p w14:paraId="71560EF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a.bio_category==”Snvindel”%}</w:t>
            </w:r>
          </w:p>
          <w:p w14:paraId="0D89EA89"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{{a.freq_str}}</w:t>
            </w:r>
          </w:p>
          <w:p w14:paraId="7EF74F8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a.bio_category==”Cnv”%}</w:t>
            </w:r>
          </w:p>
          <w:p w14:paraId="70B2CC0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{{a.cn_mean}}</w:t>
            </w:r>
          </w:p>
          <w:p w14:paraId="164913D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a.bio_category==”Sv”%}</w:t>
            </w:r>
          </w:p>
          <w:p w14:paraId="0C89D72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{{a.freq_str}}</w:t>
            </w:r>
          </w:p>
          <w:p w14:paraId="1F0EA1D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a.rna_detect%}</w:t>
            </w:r>
          </w:p>
          <w:p w14:paraId="0F62BBC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{{a.rna_detect.freq}}copies</w:t>
            </w:r>
          </w:p>
          <w:p w14:paraId="59CB580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68FCD2F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a.bio_category==”PSeqRnaSv”%}</w:t>
            </w:r>
          </w:p>
          <w:p w14:paraId="46373AE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{{a.freq}}copies</w:t>
            </w:r>
          </w:p>
          <w:p w14:paraId="4FDCA270"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a.bio_category == “PHd”%}</w:t>
            </w:r>
          </w:p>
          <w:p w14:paraId="5E5084B1"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w:t>
            </w:r>
          </w:p>
          <w:p w14:paraId="51FF6A9E"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p w14:paraId="4EAA13F4"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a.judge_mergeMET%}</w:t>
            </w:r>
          </w:p>
          <w:p w14:paraId="6DCC4856"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{{a.freq_2|replace(“ ”,””)}}</w:t>
            </w:r>
          </w:p>
          <w:p w14:paraId="1EF49B48" w14:textId="50FFFD22"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c>
          <w:tcPr>
            <w:tcW w:w="2260" w:type="dxa"/>
            <w:tcBorders>
              <w:top w:val="single" w:sz="4" w:space="0" w:color="000000"/>
              <w:left w:val="nil"/>
              <w:bottom w:val="single" w:sz="4" w:space="0" w:color="000000"/>
              <w:right w:val="nil"/>
            </w:tcBorders>
            <w:shd w:val="clear" w:color="auto" w:fill="auto"/>
            <w:vAlign w:val="center"/>
          </w:tcPr>
          <w:p w14:paraId="3F9B34D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if a.s_level==5%}</w:t>
            </w:r>
          </w:p>
          <w:p w14:paraId="40462F4F"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w:t>
            </w:r>
            <w:r w:rsidRPr="00284C86">
              <w:rPr>
                <w:rFonts w:ascii="Arial" w:eastAsia="微软雅黑" w:hAnsi="Arial" w:cs="Times New Roman" w:hint="eastAsia"/>
                <w:sz w:val="18"/>
                <w:szCs w:val="18"/>
              </w:rPr>
              <w:t>类</w:t>
            </w:r>
          </w:p>
          <w:p w14:paraId="5F91CD6D"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elif a.s_level==4%}</w:t>
            </w:r>
          </w:p>
          <w:p w14:paraId="7782C5BB"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w:t>
            </w:r>
            <w:r w:rsidRPr="00284C86">
              <w:rPr>
                <w:rFonts w:ascii="Arial" w:eastAsia="微软雅黑" w:hAnsi="Arial" w:cs="Times New Roman" w:hint="eastAsia"/>
                <w:sz w:val="18"/>
                <w:szCs w:val="18"/>
              </w:rPr>
              <w:t>类</w:t>
            </w:r>
          </w:p>
          <w:p w14:paraId="6EE88FCA"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else%}</w:t>
            </w:r>
          </w:p>
          <w:p w14:paraId="6AE13822" w14:textId="77777777" w:rsidR="00284C86" w:rsidRPr="00284C86"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hint="eastAsia"/>
                <w:sz w:val="18"/>
                <w:szCs w:val="18"/>
              </w:rPr>
              <w:t>III</w:t>
            </w:r>
            <w:r w:rsidRPr="00284C86">
              <w:rPr>
                <w:rFonts w:ascii="Arial" w:eastAsia="微软雅黑" w:hAnsi="Arial" w:cs="Times New Roman" w:hint="eastAsia"/>
                <w:sz w:val="18"/>
                <w:szCs w:val="18"/>
              </w:rPr>
              <w:t>类</w:t>
            </w:r>
          </w:p>
          <w:p w14:paraId="28F5D82C" w14:textId="5D336503" w:rsidR="00284C86" w:rsidRPr="00F563BB" w:rsidRDefault="00284C86" w:rsidP="00284C86">
            <w:pPr>
              <w:adjustRightInd w:val="0"/>
              <w:snapToGrid w:val="0"/>
              <w:jc w:val="center"/>
              <w:rPr>
                <w:rFonts w:ascii="Arial" w:eastAsia="微软雅黑" w:hAnsi="Arial" w:cs="Times New Roman"/>
                <w:sz w:val="18"/>
                <w:szCs w:val="18"/>
              </w:rPr>
            </w:pPr>
            <w:r w:rsidRPr="00284C86">
              <w:rPr>
                <w:rFonts w:ascii="Arial" w:eastAsia="微软雅黑" w:hAnsi="Arial" w:cs="Times New Roman"/>
                <w:sz w:val="18"/>
                <w:szCs w:val="18"/>
              </w:rPr>
              <w:t>{%p endif%}</w:t>
            </w:r>
          </w:p>
        </w:tc>
      </w:tr>
      <w:tr w:rsidR="00284C86" w:rsidRPr="00F563BB" w14:paraId="345DBE46"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7DEE2711" w14:textId="0CBEBE2F" w:rsidR="00284C86" w:rsidRPr="00F563BB" w:rsidRDefault="00284C86" w:rsidP="00284C86">
            <w:pPr>
              <w:adjustRightInd w:val="0"/>
              <w:snapToGrid w:val="0"/>
              <w:jc w:val="center"/>
              <w:rPr>
                <w:rFonts w:ascii="Arial" w:eastAsia="微软雅黑" w:hAnsi="Arial" w:cs="Times New Roman"/>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284C86" w:rsidRPr="00F563BB" w14:paraId="07BE21C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2815C49" w14:textId="0C92B7D1"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284C86" w:rsidRPr="00F563BB" w14:paraId="165AF36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1D9FCBD2" w14:textId="73A27CE1"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bCs/>
                <w:iCs/>
                <w:sz w:val="18"/>
                <w:szCs w:val="18"/>
              </w:rPr>
              <w:t>{%tr else%}</w:t>
            </w:r>
          </w:p>
        </w:tc>
      </w:tr>
      <w:tr w:rsidR="00284C86" w:rsidRPr="00F563BB" w14:paraId="4240DA52"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57BB29D6" w14:textId="3B9DA72B" w:rsidR="00284C86" w:rsidRPr="00F563BB" w:rsidRDefault="00284C86" w:rsidP="00284C86">
            <w:pPr>
              <w:adjustRightInd w:val="0"/>
              <w:snapToGrid w:val="0"/>
              <w:jc w:val="center"/>
              <w:rPr>
                <w:rFonts w:ascii="Arial" w:eastAsia="微软雅黑" w:hAnsi="Arial" w:cs="Times New Roman"/>
                <w:sz w:val="18"/>
                <w:szCs w:val="18"/>
              </w:rPr>
            </w:pPr>
            <w:r w:rsidRPr="007513CA">
              <w:rPr>
                <w:rFonts w:ascii="Arial" w:eastAsia="微软雅黑" w:hAnsi="Arial" w:hint="eastAsia"/>
                <w:bCs/>
                <w:iCs/>
                <w:sz w:val="18"/>
                <w:szCs w:val="18"/>
              </w:rPr>
              <w:t>未检测到相关变异</w:t>
            </w:r>
          </w:p>
        </w:tc>
      </w:tr>
      <w:tr w:rsidR="00284C86" w:rsidRPr="00F563BB" w14:paraId="2C8A99FE" w14:textId="77777777" w:rsidTr="009D75D4">
        <w:trPr>
          <w:trHeight w:val="340"/>
        </w:trPr>
        <w:tc>
          <w:tcPr>
            <w:tcW w:w="10343" w:type="dxa"/>
            <w:gridSpan w:val="4"/>
            <w:tcBorders>
              <w:top w:val="single" w:sz="4" w:space="0" w:color="000000"/>
              <w:left w:val="nil"/>
              <w:bottom w:val="single" w:sz="4" w:space="0" w:color="000000"/>
              <w:right w:val="nil"/>
            </w:tcBorders>
            <w:shd w:val="clear" w:color="auto" w:fill="auto"/>
            <w:vAlign w:val="center"/>
          </w:tcPr>
          <w:p w14:paraId="38D7093F" w14:textId="2A22F7F6" w:rsidR="00284C86" w:rsidRPr="00F563BB" w:rsidRDefault="00284C86" w:rsidP="00284C86">
            <w:pPr>
              <w:adjustRightInd w:val="0"/>
              <w:snapToGrid w:val="0"/>
              <w:jc w:val="center"/>
              <w:rPr>
                <w:rFonts w:ascii="Arial" w:eastAsia="微软雅黑" w:hAnsi="Arial" w:cs="Times New Roman"/>
                <w:sz w:val="18"/>
                <w:szCs w:val="18"/>
              </w:rPr>
            </w:pPr>
            <w:r>
              <w:rPr>
                <w:rFonts w:ascii="Arial" w:eastAsia="微软雅黑" w:hAnsi="Arial" w:hint="eastAsia"/>
                <w:bCs/>
                <w:iCs/>
                <w:sz w:val="18"/>
                <w:szCs w:val="18"/>
              </w:rPr>
              <w:lastRenderedPageBreak/>
              <w:t>{</w:t>
            </w:r>
            <w:r>
              <w:rPr>
                <w:rFonts w:ascii="Arial" w:eastAsia="微软雅黑" w:hAnsi="Arial"/>
                <w:bCs/>
                <w:iCs/>
                <w:sz w:val="18"/>
                <w:szCs w:val="18"/>
              </w:rPr>
              <w:t>%tr endif%}</w:t>
            </w:r>
          </w:p>
        </w:tc>
      </w:tr>
      <w:tr w:rsidR="00284C86" w:rsidRPr="00F563BB" w14:paraId="33D4B886" w14:textId="77777777" w:rsidTr="00284C86">
        <w:trPr>
          <w:trHeight w:val="454"/>
        </w:trPr>
        <w:tc>
          <w:tcPr>
            <w:tcW w:w="10343" w:type="dxa"/>
            <w:gridSpan w:val="4"/>
            <w:tcBorders>
              <w:top w:val="single" w:sz="4" w:space="0" w:color="auto"/>
              <w:left w:val="nil"/>
              <w:bottom w:val="single" w:sz="12" w:space="0" w:color="auto"/>
              <w:right w:val="nil"/>
            </w:tcBorders>
            <w:shd w:val="clear" w:color="auto" w:fill="auto"/>
            <w:vAlign w:val="center"/>
          </w:tcPr>
          <w:p w14:paraId="2C5F7C62" w14:textId="76B27BDA" w:rsidR="00284C86" w:rsidRPr="00F563BB" w:rsidRDefault="00284C86" w:rsidP="00284C86">
            <w:pPr>
              <w:adjustRightInd w:val="0"/>
              <w:snapToGrid w:val="0"/>
              <w:jc w:val="left"/>
              <w:rPr>
                <w:rFonts w:ascii="Arial" w:eastAsia="微软雅黑" w:hAnsi="Arial" w:cs="微软雅黑"/>
                <w:sz w:val="18"/>
                <w:szCs w:val="18"/>
                <w:lang w:bidi="ar"/>
              </w:rPr>
            </w:pPr>
            <w:r w:rsidRPr="00F563BB">
              <w:rPr>
                <w:rFonts w:ascii="Arial" w:eastAsia="微软雅黑" w:hAnsi="Arial" w:cs="微软雅黑" w:hint="eastAsia"/>
                <w:b/>
                <w:bCs/>
                <w:sz w:val="18"/>
                <w:szCs w:val="18"/>
                <w:lang w:bidi="ar"/>
              </w:rPr>
              <w:t>微卫星状态：</w:t>
            </w:r>
            <w:r w:rsidRPr="00773ADB">
              <w:rPr>
                <w:rFonts w:ascii="Arial" w:eastAsia="微软雅黑" w:hAnsi="Arial" w:cs="微软雅黑" w:hint="eastAsia"/>
                <w:sz w:val="18"/>
                <w:szCs w:val="18"/>
                <w:lang w:bidi="ar"/>
              </w:rPr>
              <w:t>{%if msi.var_id==</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MSS</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微卫星稳定型（</w:t>
            </w:r>
            <w:r w:rsidRPr="00773ADB">
              <w:rPr>
                <w:rFonts w:ascii="Arial" w:eastAsia="微软雅黑" w:hAnsi="Arial" w:cs="微软雅黑" w:hint="eastAsia"/>
                <w:sz w:val="18"/>
                <w:szCs w:val="18"/>
                <w:lang w:bidi="ar"/>
              </w:rPr>
              <w:t>MSS</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{%else%}</w:t>
            </w:r>
            <w:r w:rsidRPr="00773ADB">
              <w:rPr>
                <w:rFonts w:ascii="Arial" w:eastAsia="微软雅黑" w:hAnsi="Arial" w:cs="微软雅黑" w:hint="eastAsia"/>
                <w:sz w:val="18"/>
                <w:szCs w:val="18"/>
                <w:lang w:bidi="ar"/>
              </w:rPr>
              <w:t>微卫星不稳定型（</w:t>
            </w:r>
            <w:r w:rsidRPr="00773ADB">
              <w:rPr>
                <w:rFonts w:ascii="Arial" w:eastAsia="微软雅黑" w:hAnsi="Arial" w:cs="微软雅黑" w:hint="eastAsia"/>
                <w:sz w:val="18"/>
                <w:szCs w:val="18"/>
                <w:lang w:bidi="ar"/>
              </w:rPr>
              <w:t>MSI-H</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{%endif%}</w:t>
            </w:r>
          </w:p>
          <w:p w14:paraId="6633931E" w14:textId="68134800" w:rsidR="00284C86" w:rsidRPr="00F563BB" w:rsidRDefault="00284C86" w:rsidP="00284C86">
            <w:pPr>
              <w:adjustRightInd w:val="0"/>
              <w:snapToGrid w:val="0"/>
              <w:jc w:val="left"/>
              <w:rPr>
                <w:rFonts w:ascii="Arial" w:eastAsia="微软雅黑" w:hAnsi="Arial" w:cs="微软雅黑"/>
                <w:sz w:val="18"/>
                <w:szCs w:val="18"/>
                <w:lang w:bidi="ar"/>
              </w:rPr>
            </w:pPr>
            <w:r w:rsidRPr="00F563BB">
              <w:rPr>
                <w:rFonts w:ascii="Arial" w:eastAsia="微软雅黑" w:hAnsi="Arial" w:cs="微软雅黑" w:hint="eastAsia"/>
                <w:b/>
                <w:bCs/>
                <w:sz w:val="18"/>
                <w:szCs w:val="18"/>
                <w:lang w:bidi="ar"/>
              </w:rPr>
              <w:t>肿瘤突变负荷（</w:t>
            </w:r>
            <w:r w:rsidRPr="00F563BB">
              <w:rPr>
                <w:rFonts w:ascii="Arial" w:eastAsia="微软雅黑" w:hAnsi="Arial" w:cs="Times New Roman"/>
                <w:b/>
                <w:bCs/>
                <w:sz w:val="18"/>
                <w:szCs w:val="18"/>
                <w:lang w:bidi="ar"/>
              </w:rPr>
              <w:t>TMB</w:t>
            </w:r>
            <w:r w:rsidRPr="00F563BB">
              <w:rPr>
                <w:rFonts w:ascii="Arial" w:eastAsia="微软雅黑" w:hAnsi="Arial" w:cs="微软雅黑" w:hint="eastAsia"/>
                <w:b/>
                <w:bCs/>
                <w:sz w:val="18"/>
                <w:szCs w:val="18"/>
                <w:lang w:bidi="ar"/>
              </w:rPr>
              <w:t>）：</w:t>
            </w:r>
            <w:r w:rsidRPr="00773ADB">
              <w:rPr>
                <w:rFonts w:ascii="Arial" w:eastAsia="微软雅黑" w:hAnsi="Arial" w:cs="Times New Roman"/>
                <w:sz w:val="18"/>
                <w:szCs w:val="18"/>
                <w:lang w:bidi="ar"/>
              </w:rPr>
              <w:t>{{tmb.TMB_value}}</w:t>
            </w:r>
            <w:r w:rsidRPr="00F563BB">
              <w:rPr>
                <w:rFonts w:ascii="Arial" w:eastAsia="微软雅黑" w:hAnsi="Arial" w:cs="Times New Roman"/>
                <w:sz w:val="18"/>
                <w:szCs w:val="18"/>
                <w:lang w:bidi="ar"/>
              </w:rPr>
              <w:t xml:space="preserve"> Muts/Mb, </w:t>
            </w:r>
            <w:r w:rsidRPr="00F563BB">
              <w:rPr>
                <w:rFonts w:ascii="Arial" w:eastAsia="微软雅黑" w:hAnsi="Arial" w:cs="微软雅黑" w:hint="eastAsia"/>
                <w:sz w:val="18"/>
                <w:szCs w:val="18"/>
                <w:lang w:bidi="ar"/>
              </w:rPr>
              <w:t>肿瘤突变负荷较</w:t>
            </w:r>
            <w:r w:rsidRPr="00773ADB">
              <w:rPr>
                <w:rFonts w:ascii="Arial" w:eastAsia="微软雅黑" w:hAnsi="Arial" w:cs="微软雅黑" w:hint="eastAsia"/>
                <w:sz w:val="18"/>
                <w:szCs w:val="18"/>
                <w:lang w:bidi="ar"/>
              </w:rPr>
              <w:t>{%if tmb.var_id==</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TMB-L</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低（</w:t>
            </w:r>
            <w:r w:rsidRPr="00773ADB">
              <w:rPr>
                <w:rFonts w:ascii="Arial" w:eastAsia="微软雅黑" w:hAnsi="Arial" w:cs="微软雅黑" w:hint="eastAsia"/>
                <w:sz w:val="18"/>
                <w:szCs w:val="18"/>
                <w:lang w:bidi="ar"/>
              </w:rPr>
              <w:t>TMB-L</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{%else%}</w:t>
            </w:r>
            <w:r w:rsidRPr="00773ADB">
              <w:rPr>
                <w:rFonts w:ascii="Arial" w:eastAsia="微软雅黑" w:hAnsi="Arial" w:cs="微软雅黑" w:hint="eastAsia"/>
                <w:sz w:val="18"/>
                <w:szCs w:val="18"/>
                <w:lang w:bidi="ar"/>
              </w:rPr>
              <w:t>高（</w:t>
            </w:r>
            <w:r w:rsidRPr="00773ADB">
              <w:rPr>
                <w:rFonts w:ascii="Arial" w:eastAsia="微软雅黑" w:hAnsi="Arial" w:cs="微软雅黑" w:hint="eastAsia"/>
                <w:sz w:val="18"/>
                <w:szCs w:val="18"/>
                <w:lang w:bidi="ar"/>
              </w:rPr>
              <w:t>TMB-H</w:t>
            </w:r>
            <w:r w:rsidRPr="00773ADB">
              <w:rPr>
                <w:rFonts w:ascii="Arial" w:eastAsia="微软雅黑" w:hAnsi="Arial" w:cs="微软雅黑" w:hint="eastAsia"/>
                <w:sz w:val="18"/>
                <w:szCs w:val="18"/>
                <w:lang w:bidi="ar"/>
              </w:rPr>
              <w:t>）</w:t>
            </w:r>
            <w:r w:rsidRPr="00773ADB">
              <w:rPr>
                <w:rFonts w:ascii="Arial" w:eastAsia="微软雅黑" w:hAnsi="Arial" w:cs="微软雅黑" w:hint="eastAsia"/>
                <w:sz w:val="18"/>
                <w:szCs w:val="18"/>
                <w:lang w:bidi="ar"/>
              </w:rPr>
              <w:t>{%endif%}</w:t>
            </w:r>
          </w:p>
          <w:p w14:paraId="639FC5BB" w14:textId="16F35351" w:rsidR="00284C86" w:rsidRDefault="00284C86" w:rsidP="00DF515C">
            <w:pPr>
              <w:adjustRightInd w:val="0"/>
              <w:snapToGrid w:val="0"/>
              <w:rPr>
                <w:rFonts w:ascii="Arial" w:eastAsia="微软雅黑" w:hAnsi="Arial" w:cs="微软雅黑"/>
                <w:sz w:val="18"/>
                <w:szCs w:val="18"/>
                <w:lang w:bidi="ar"/>
              </w:rPr>
            </w:pPr>
            <w:r w:rsidRPr="00F359CF">
              <w:rPr>
                <w:rFonts w:ascii="Arial" w:eastAsia="微软雅黑" w:hAnsi="Arial" w:cs="微软雅黑" w:hint="eastAsia"/>
                <w:b/>
                <w:bCs/>
                <w:sz w:val="18"/>
                <w:szCs w:val="18"/>
                <w:lang w:bidi="ar"/>
              </w:rPr>
              <w:t>同源重组修复缺陷（</w:t>
            </w:r>
            <w:r w:rsidRPr="00F359CF">
              <w:rPr>
                <w:rFonts w:ascii="Arial" w:eastAsia="微软雅黑" w:hAnsi="Arial" w:cs="Times New Roman"/>
                <w:b/>
                <w:bCs/>
                <w:sz w:val="18"/>
                <w:szCs w:val="18"/>
                <w:lang w:bidi="ar"/>
              </w:rPr>
              <w:t>HRD</w:t>
            </w:r>
            <w:r w:rsidRPr="00F359CF">
              <w:rPr>
                <w:rFonts w:ascii="Arial" w:eastAsia="微软雅黑" w:hAnsi="Arial" w:cs="微软雅黑" w:hint="eastAsia"/>
                <w:b/>
                <w:bCs/>
                <w:sz w:val="18"/>
                <w:szCs w:val="18"/>
                <w:lang w:bidi="ar"/>
              </w:rPr>
              <w:t>）相关标志物：</w:t>
            </w:r>
            <w:r w:rsidR="00DF515C" w:rsidRPr="00DF515C">
              <w:rPr>
                <w:rFonts w:ascii="Arial" w:eastAsia="微软雅黑" w:hAnsi="Arial" w:cs="微软雅黑" w:hint="eastAsia"/>
                <w:sz w:val="18"/>
                <w:szCs w:val="18"/>
                <w:lang w:bidi="ar"/>
              </w:rPr>
              <w:t>H</w:t>
            </w:r>
            <w:r w:rsidR="00DF515C" w:rsidRPr="00DF515C">
              <w:rPr>
                <w:rFonts w:ascii="Arial" w:eastAsia="微软雅黑" w:hAnsi="Arial" w:cs="微软雅黑"/>
                <w:sz w:val="18"/>
                <w:szCs w:val="18"/>
                <w:lang w:bidi="ar"/>
              </w:rPr>
              <w:t>RD</w:t>
            </w:r>
            <w:r w:rsidR="00DF515C">
              <w:rPr>
                <w:rFonts w:ascii="Arial" w:eastAsia="微软雅黑" w:hAnsi="Arial" w:cs="微软雅黑"/>
                <w:sz w:val="18"/>
                <w:szCs w:val="18"/>
                <w:lang w:bidi="ar"/>
              </w:rPr>
              <w:t xml:space="preserve">{%if </w:t>
            </w:r>
            <w:r w:rsidR="00DF515C" w:rsidRPr="00DF515C">
              <w:rPr>
                <w:rFonts w:ascii="Arial" w:eastAsia="微软雅黑" w:hAnsi="Arial" w:cs="微软雅黑"/>
                <w:sz w:val="18"/>
                <w:szCs w:val="18"/>
                <w:lang w:bidi="ar"/>
              </w:rPr>
              <w:t>var.gss.gss.var_id == “HRD+”</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阳性</w:t>
            </w:r>
            <w:r w:rsidR="00DF515C">
              <w:rPr>
                <w:rFonts w:ascii="Arial" w:eastAsia="微软雅黑" w:hAnsi="Arial" w:cs="微软雅黑" w:hint="eastAsia"/>
                <w:sz w:val="18"/>
                <w:szCs w:val="18"/>
                <w:lang w:bidi="ar"/>
              </w:rPr>
              <w:t>{</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else</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w:t>
            </w:r>
            <w:r w:rsidR="00DF515C">
              <w:rPr>
                <w:rFonts w:ascii="Arial" w:eastAsia="微软雅黑" w:hAnsi="Arial" w:cs="微软雅黑" w:hint="eastAsia"/>
                <w:sz w:val="18"/>
                <w:szCs w:val="18"/>
                <w:lang w:bidi="ar"/>
              </w:rPr>
              <w:t>阴性</w:t>
            </w:r>
            <w:r w:rsidR="00DF515C">
              <w:rPr>
                <w:rFonts w:ascii="Arial" w:eastAsia="微软雅黑" w:hAnsi="Arial" w:cs="微软雅黑" w:hint="eastAsia"/>
                <w:sz w:val="18"/>
                <w:szCs w:val="18"/>
                <w:lang w:bidi="ar"/>
              </w:rPr>
              <w:t>{</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endif</w:t>
            </w:r>
            <w:r w:rsidR="00DF515C">
              <w:rPr>
                <w:rFonts w:ascii="Arial" w:eastAsia="微软雅黑" w:hAnsi="Arial" w:cs="微软雅黑"/>
                <w:sz w:val="18"/>
                <w:szCs w:val="18"/>
                <w:lang w:bidi="ar"/>
              </w:rPr>
              <w:t>%</w:t>
            </w:r>
            <w:r w:rsidR="00DF515C">
              <w:rPr>
                <w:rFonts w:ascii="Arial" w:eastAsia="微软雅黑" w:hAnsi="Arial" w:cs="微软雅黑" w:hint="eastAsia"/>
                <w:sz w:val="18"/>
                <w:szCs w:val="18"/>
                <w:lang w:bidi="ar"/>
              </w:rPr>
              <w:t>}</w:t>
            </w:r>
            <w:r w:rsidR="00DF515C" w:rsidRPr="00DF515C">
              <w:rPr>
                <w:rFonts w:ascii="Arial" w:eastAsia="微软雅黑" w:hAnsi="Arial" w:cs="微软雅黑"/>
                <w:sz w:val="18"/>
                <w:szCs w:val="18"/>
                <w:lang w:bidi="ar"/>
              </w:rPr>
              <w:t>{% if not (var.gss.gss.var_auto_result != “F”)</w:t>
            </w:r>
            <w:r w:rsidR="00DF515C">
              <w:rPr>
                <w:rFonts w:ascii="Arial" w:eastAsia="微软雅黑" w:hAnsi="Arial" w:cs="微软雅黑"/>
                <w:sz w:val="18"/>
                <w:szCs w:val="18"/>
                <w:lang w:bidi="ar"/>
              </w:rPr>
              <w:t xml:space="preserve"> </w:t>
            </w:r>
            <w:r w:rsidR="00DF515C">
              <w:rPr>
                <w:rFonts w:ascii="Arial" w:eastAsia="微软雅黑" w:hAnsi="Arial" w:cs="微软雅黑" w:hint="eastAsia"/>
                <w:sz w:val="18"/>
                <w:szCs w:val="18"/>
                <w:lang w:bidi="ar"/>
              </w:rPr>
              <w:t>a</w:t>
            </w:r>
            <w:r w:rsidR="00DF515C">
              <w:rPr>
                <w:rFonts w:ascii="Arial" w:eastAsia="微软雅黑" w:hAnsi="Arial" w:cs="微软雅黑"/>
                <w:sz w:val="18"/>
                <w:szCs w:val="18"/>
                <w:lang w:bidi="ar"/>
              </w:rPr>
              <w:t xml:space="preserve">nd not </w:t>
            </w:r>
            <w:r w:rsidR="00DF515C" w:rsidRPr="00DF515C">
              <w:rPr>
                <w:rFonts w:ascii="Arial" w:eastAsia="微软雅黑" w:hAnsi="Arial" w:cs="微软雅黑"/>
                <w:sz w:val="18"/>
                <w:szCs w:val="18"/>
                <w:lang w:bidi="ar"/>
              </w:rPr>
              <w:t xml:space="preserve">var.gss.BRCA1 </w:t>
            </w:r>
            <w:r w:rsidR="00DF515C">
              <w:rPr>
                <w:rFonts w:ascii="Arial" w:eastAsia="微软雅黑" w:hAnsi="Arial" w:cs="微软雅黑"/>
                <w:sz w:val="18"/>
                <w:szCs w:val="18"/>
                <w:lang w:bidi="ar"/>
              </w:rPr>
              <w:t>+</w:t>
            </w:r>
            <w:r w:rsidR="00DF515C" w:rsidRPr="00DF515C">
              <w:rPr>
                <w:rFonts w:ascii="Arial" w:eastAsia="微软雅黑" w:hAnsi="Arial" w:cs="微软雅黑"/>
                <w:sz w:val="18"/>
                <w:szCs w:val="18"/>
                <w:lang w:bidi="ar"/>
              </w:rPr>
              <w:t xml:space="preserve"> var.gss.BRCA2%}</w:t>
            </w:r>
            <w:r w:rsidR="00DF515C">
              <w:rPr>
                <w:rFonts w:ascii="Arial" w:eastAsia="微软雅黑" w:hAnsi="Arial" w:cs="微软雅黑" w:hint="eastAsia"/>
                <w:sz w:val="18"/>
                <w:szCs w:val="18"/>
                <w:lang w:bidi="ar"/>
              </w:rPr>
              <w:t>（结果仅供参考）</w:t>
            </w:r>
            <w:r w:rsidR="00223337">
              <w:rPr>
                <w:rFonts w:ascii="Arial" w:eastAsia="微软雅黑" w:hAnsi="Arial" w:cs="微软雅黑" w:hint="eastAsia"/>
                <w:sz w:val="18"/>
                <w:szCs w:val="18"/>
                <w:lang w:bidi="ar"/>
              </w:rPr>
              <w:t>{</w:t>
            </w:r>
            <w:r w:rsidR="00223337">
              <w:rPr>
                <w:rFonts w:ascii="Arial" w:eastAsia="微软雅黑" w:hAnsi="Arial" w:cs="微软雅黑"/>
                <w:sz w:val="18"/>
                <w:szCs w:val="18"/>
                <w:lang w:bidi="ar"/>
              </w:rPr>
              <w:t>%</w:t>
            </w:r>
            <w:r w:rsidR="00223337">
              <w:rPr>
                <w:rFonts w:ascii="Arial" w:eastAsia="微软雅黑" w:hAnsi="Arial" w:cs="微软雅黑" w:hint="eastAsia"/>
                <w:sz w:val="18"/>
                <w:szCs w:val="18"/>
                <w:lang w:bidi="ar"/>
              </w:rPr>
              <w:t>endif</w:t>
            </w:r>
            <w:r w:rsidR="00223337">
              <w:rPr>
                <w:rFonts w:ascii="Arial" w:eastAsia="微软雅黑" w:hAnsi="Arial" w:cs="微软雅黑"/>
                <w:sz w:val="18"/>
                <w:szCs w:val="18"/>
                <w:lang w:bidi="ar"/>
              </w:rPr>
              <w:t>%</w:t>
            </w:r>
            <w:r w:rsidR="00223337">
              <w:rPr>
                <w:rFonts w:ascii="Arial" w:eastAsia="微软雅黑" w:hAnsi="Arial" w:cs="微软雅黑" w:hint="eastAsia"/>
                <w:sz w:val="18"/>
                <w:szCs w:val="18"/>
                <w:lang w:bidi="ar"/>
              </w:rPr>
              <w:t>}</w:t>
            </w:r>
            <w:r w:rsidR="00DF515C" w:rsidRPr="00DF515C">
              <w:rPr>
                <w:rFonts w:ascii="Arial" w:eastAsia="微软雅黑" w:hAnsi="Arial" w:cs="微软雅黑" w:hint="eastAsia"/>
                <w:sz w:val="18"/>
                <w:szCs w:val="18"/>
                <w:lang w:bidi="ar"/>
              </w:rPr>
              <w:t>{%if var.gss.summary%}</w:t>
            </w:r>
            <w:r w:rsidR="00DF515C" w:rsidRPr="00DF515C">
              <w:rPr>
                <w:rFonts w:ascii="Arial" w:eastAsia="微软雅黑" w:hAnsi="Arial" w:cs="微软雅黑" w:hint="eastAsia"/>
                <w:sz w:val="18"/>
                <w:szCs w:val="18"/>
                <w:lang w:bidi="ar"/>
              </w:rPr>
              <w:t>；</w:t>
            </w:r>
            <w:r w:rsidR="00DF515C" w:rsidRPr="00DF515C">
              <w:rPr>
                <w:rFonts w:ascii="Arial" w:eastAsia="微软雅黑" w:hAnsi="Arial" w:cs="微软雅黑" w:hint="eastAsia"/>
                <w:sz w:val="18"/>
                <w:szCs w:val="18"/>
                <w:lang w:bidi="ar"/>
              </w:rPr>
              <w:t>HRR</w:t>
            </w:r>
            <w:r w:rsidR="00DF515C" w:rsidRPr="00DF515C">
              <w:rPr>
                <w:rFonts w:ascii="Arial" w:eastAsia="微软雅黑" w:hAnsi="Arial" w:cs="微软雅黑" w:hint="eastAsia"/>
                <w:sz w:val="18"/>
                <w:szCs w:val="18"/>
                <w:lang w:bidi="ar"/>
              </w:rPr>
              <w:t>通路相关基因突变：</w:t>
            </w:r>
            <w:r w:rsidR="00DF515C" w:rsidRPr="00DF515C">
              <w:rPr>
                <w:rFonts w:ascii="Arial" w:eastAsia="微软雅黑" w:hAnsi="Arial" w:cs="微软雅黑" w:hint="eastAsia"/>
                <w:sz w:val="18"/>
                <w:szCs w:val="18"/>
                <w:lang w:bidi="ar"/>
              </w:rPr>
              <w:t>{{var.gss.summary}}{%endif%}</w:t>
            </w:r>
          </w:p>
          <w:p w14:paraId="601D3138" w14:textId="44B49B15" w:rsidR="00284C86" w:rsidRPr="00F563BB" w:rsidRDefault="00284C86" w:rsidP="00284C86">
            <w:pPr>
              <w:adjustRightInd w:val="0"/>
              <w:snapToGrid w:val="0"/>
              <w:rPr>
                <w:rFonts w:ascii="Arial" w:eastAsia="微软雅黑" w:hAnsi="Arial" w:cs="微软雅黑"/>
                <w:sz w:val="18"/>
                <w:szCs w:val="18"/>
                <w:lang w:bidi="ar"/>
              </w:rPr>
            </w:pPr>
            <w:r w:rsidRPr="00ED7F6C">
              <w:rPr>
                <w:rFonts w:ascii="Arial" w:eastAsia="微软雅黑" w:hAnsi="Arial" w:cs="微软雅黑" w:hint="eastAsia"/>
                <w:sz w:val="18"/>
                <w:szCs w:val="18"/>
                <w:lang w:bidi="ar"/>
              </w:rPr>
              <w:t>{%</w:t>
            </w:r>
            <w:r>
              <w:rPr>
                <w:rFonts w:ascii="Arial" w:eastAsia="微软雅黑" w:hAnsi="Arial" w:cs="微软雅黑" w:hint="eastAsia"/>
                <w:sz w:val="18"/>
                <w:szCs w:val="18"/>
                <w:lang w:bidi="ar"/>
              </w:rPr>
              <w:t>p</w:t>
            </w:r>
            <w:r w:rsidRPr="00ED7F6C">
              <w:rPr>
                <w:rFonts w:ascii="Arial" w:eastAsia="微软雅黑" w:hAnsi="Arial" w:cs="微软雅黑" w:hint="eastAsia"/>
                <w:sz w:val="18"/>
                <w:szCs w:val="18"/>
                <w:lang w:bidi="ar"/>
              </w:rPr>
              <w:t xml:space="preserve"> if (</w:t>
            </w:r>
            <w:r w:rsidRPr="00ED7F6C">
              <w:rPr>
                <w:rFonts w:ascii="Arial" w:eastAsia="微软雅黑" w:hAnsi="Arial" w:cs="微软雅黑" w:hint="eastAsia"/>
                <w:sz w:val="18"/>
                <w:szCs w:val="18"/>
                <w:lang w:bidi="ar"/>
              </w:rPr>
              <w:t>“鼻咽癌”</w:t>
            </w:r>
            <w:r w:rsidRPr="00ED7F6C">
              <w:rPr>
                <w:rFonts w:ascii="Arial" w:eastAsia="微软雅黑" w:hAnsi="Arial" w:cs="微软雅黑" w:hint="eastAsia"/>
                <w:sz w:val="18"/>
                <w:szCs w:val="18"/>
                <w:lang w:bidi="ar"/>
              </w:rPr>
              <w:t xml:space="preserve"> in sample.tumor_list or </w:t>
            </w:r>
            <w:r w:rsidRPr="00ED7F6C">
              <w:rPr>
                <w:rFonts w:ascii="Arial" w:eastAsia="微软雅黑" w:hAnsi="Arial" w:cs="微软雅黑" w:hint="eastAsia"/>
                <w:sz w:val="18"/>
                <w:szCs w:val="18"/>
                <w:lang w:bidi="ar"/>
              </w:rPr>
              <w:t>“淋巴瘤”</w:t>
            </w:r>
            <w:r w:rsidRPr="00ED7F6C">
              <w:rPr>
                <w:rFonts w:ascii="Arial" w:eastAsia="微软雅黑" w:hAnsi="Arial" w:cs="微软雅黑" w:hint="eastAsia"/>
                <w:sz w:val="18"/>
                <w:szCs w:val="18"/>
                <w:lang w:bidi="ar"/>
              </w:rPr>
              <w:t xml:space="preserve"> in sample.tumor_list) and sample.rna_sample_id and </w:t>
            </w:r>
            <w:r w:rsidRPr="00ED7F6C">
              <w:rPr>
                <w:rFonts w:ascii="Arial" w:eastAsia="微软雅黑" w:hAnsi="Arial" w:cs="微软雅黑" w:hint="eastAsia"/>
                <w:sz w:val="18"/>
                <w:szCs w:val="18"/>
                <w:lang w:bidi="ar"/>
              </w:rPr>
              <w:t>“实体瘤”</w:t>
            </w:r>
            <w:r w:rsidRPr="00ED7F6C">
              <w:rPr>
                <w:rFonts w:ascii="Arial" w:eastAsia="微软雅黑" w:hAnsi="Arial" w:cs="微软雅黑" w:hint="eastAsia"/>
                <w:sz w:val="18"/>
                <w:szCs w:val="18"/>
                <w:lang w:bidi="ar"/>
              </w:rPr>
              <w:t xml:space="preserve"> not in sample.tumor_names_cn </w:t>
            </w:r>
            <w:r>
              <w:rPr>
                <w:rFonts w:ascii="Arial" w:eastAsia="微软雅黑" w:hAnsi="Arial" w:cs="微软雅黑" w:hint="eastAsia"/>
                <w:sz w:val="18"/>
                <w:szCs w:val="18"/>
                <w:lang w:bidi="ar"/>
              </w:rPr>
              <w:t>and</w:t>
            </w:r>
            <w:r>
              <w:rPr>
                <w:rFonts w:ascii="Arial" w:eastAsia="微软雅黑" w:hAnsi="Arial" w:cs="微软雅黑"/>
                <w:sz w:val="18"/>
                <w:szCs w:val="18"/>
                <w:lang w:bidi="ar"/>
              </w:rPr>
              <w:t xml:space="preserve"> </w:t>
            </w:r>
            <w:r w:rsidRPr="00ED7F6C">
              <w:rPr>
                <w:rFonts w:ascii="Arial" w:eastAsia="微软雅黑" w:hAnsi="Arial" w:cs="微软雅黑"/>
                <w:sz w:val="18"/>
                <w:szCs w:val="18"/>
                <w:lang w:bidi="ar"/>
              </w:rPr>
              <w:t>var.GA_type.ebv_type.ebv_type==”P”</w:t>
            </w:r>
            <w:r w:rsidRPr="00ED7F6C">
              <w:rPr>
                <w:rFonts w:ascii="Arial" w:eastAsia="微软雅黑" w:hAnsi="Arial" w:cs="微软雅黑" w:hint="eastAsia"/>
                <w:sz w:val="18"/>
                <w:szCs w:val="18"/>
                <w:lang w:bidi="ar"/>
              </w:rPr>
              <w:t>%}</w:t>
            </w:r>
          </w:p>
          <w:p w14:paraId="5A3DB207" w14:textId="77777777" w:rsidR="00284C86" w:rsidRDefault="00284C86" w:rsidP="00284C86">
            <w:pPr>
              <w:adjustRightInd w:val="0"/>
              <w:snapToGrid w:val="0"/>
              <w:rPr>
                <w:rFonts w:ascii="Arial" w:eastAsia="微软雅黑" w:hAnsi="Arial" w:cs="微软雅黑"/>
                <w:color w:val="FF0000"/>
                <w:sz w:val="18"/>
                <w:szCs w:val="18"/>
                <w:lang w:bidi="ar"/>
              </w:rPr>
            </w:pPr>
            <w:r w:rsidRPr="00F563BB">
              <w:rPr>
                <w:rFonts w:ascii="Arial" w:eastAsia="微软雅黑" w:hAnsi="Arial" w:cs="Times New Roman"/>
                <w:b/>
                <w:bCs/>
                <w:sz w:val="18"/>
                <w:szCs w:val="18"/>
                <w:lang w:bidi="ar"/>
              </w:rPr>
              <w:t>EB</w:t>
            </w:r>
            <w:r w:rsidRPr="00F563BB">
              <w:rPr>
                <w:rFonts w:ascii="Arial" w:eastAsia="微软雅黑" w:hAnsi="Arial" w:cs="微软雅黑" w:hint="eastAsia"/>
                <w:b/>
                <w:bCs/>
                <w:sz w:val="18"/>
                <w:szCs w:val="18"/>
                <w:lang w:bidi="ar"/>
              </w:rPr>
              <w:t>病毒感染：</w:t>
            </w:r>
            <w:r w:rsidRPr="00F563BB">
              <w:rPr>
                <w:rFonts w:ascii="Arial" w:eastAsia="微软雅黑" w:hAnsi="Arial" w:cs="微软雅黑" w:hint="eastAsia"/>
                <w:color w:val="FF0000"/>
                <w:sz w:val="18"/>
                <w:szCs w:val="18"/>
                <w:lang w:bidi="ar"/>
              </w:rPr>
              <w:t>阳性</w:t>
            </w:r>
          </w:p>
          <w:p w14:paraId="03717CFD" w14:textId="47CA2338" w:rsidR="00284C86" w:rsidRPr="00F563BB" w:rsidRDefault="00284C86" w:rsidP="00284C86">
            <w:pPr>
              <w:adjustRightInd w:val="0"/>
              <w:snapToGrid w:val="0"/>
              <w:rPr>
                <w:rFonts w:ascii="Arial" w:eastAsia="微软雅黑" w:hAnsi="Arial" w:cs="微软雅黑"/>
                <w:sz w:val="18"/>
                <w:szCs w:val="18"/>
                <w:lang w:bidi="ar"/>
              </w:rPr>
            </w:pPr>
            <w:r w:rsidRPr="00ED7F6C">
              <w:rPr>
                <w:rFonts w:ascii="Arial" w:eastAsia="微软雅黑" w:hAnsi="Arial" w:cs="微软雅黑" w:hint="eastAsia"/>
                <w:color w:val="000000" w:themeColor="text1"/>
                <w:sz w:val="18"/>
                <w:szCs w:val="18"/>
                <w:lang w:bidi="ar"/>
              </w:rPr>
              <w:t>{</w:t>
            </w:r>
            <w:r w:rsidRPr="00ED7F6C">
              <w:rPr>
                <w:rFonts w:ascii="Arial" w:eastAsia="微软雅黑" w:hAnsi="Arial" w:cs="微软雅黑"/>
                <w:color w:val="000000" w:themeColor="text1"/>
                <w:sz w:val="18"/>
                <w:szCs w:val="18"/>
                <w:lang w:bidi="ar"/>
              </w:rPr>
              <w:t>%p endif%</w:t>
            </w:r>
            <w:r w:rsidRPr="00ED7F6C">
              <w:rPr>
                <w:rFonts w:ascii="Arial" w:eastAsia="微软雅黑" w:hAnsi="Arial" w:cs="微软雅黑" w:hint="eastAsia"/>
                <w:color w:val="000000" w:themeColor="text1"/>
                <w:sz w:val="18"/>
                <w:szCs w:val="18"/>
                <w:lang w:bidi="ar"/>
              </w:rPr>
              <w:t>}</w:t>
            </w:r>
          </w:p>
        </w:tc>
      </w:tr>
    </w:tbl>
    <w:p w14:paraId="02B7B284" w14:textId="77777777" w:rsidR="00F563BB" w:rsidRPr="00F563BB" w:rsidRDefault="00F563BB" w:rsidP="00F563BB">
      <w:pPr>
        <w:numPr>
          <w:ilvl w:val="0"/>
          <w:numId w:val="27"/>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基因组变异结果中仅统计与临床意义相关、致癌</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致病性和意义未明变异。</w:t>
      </w:r>
    </w:p>
    <w:p w14:paraId="5C483084" w14:textId="77777777" w:rsidR="00F563BB" w:rsidRPr="00F563BB" w:rsidRDefault="00F563BB" w:rsidP="00F563BB">
      <w:pPr>
        <w:numPr>
          <w:ilvl w:val="0"/>
          <w:numId w:val="27"/>
        </w:numPr>
        <w:adjustRightInd w:val="0"/>
        <w:snapToGrid w:val="0"/>
        <w:rPr>
          <w:rFonts w:ascii="Arial" w:eastAsia="微软雅黑" w:hAnsi="Arial" w:cs="Times New Roman"/>
          <w:sz w:val="18"/>
          <w:szCs w:val="18"/>
        </w:rPr>
      </w:pP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类变异指有明确临床意义的变异，</w:t>
      </w:r>
      <w:r w:rsidRPr="00F563BB">
        <w:rPr>
          <w:rFonts w:ascii="Arial" w:eastAsia="微软雅黑" w:hAnsi="Arial" w:cs="思源黑体 CN Light"/>
          <w:iCs/>
          <w:sz w:val="18"/>
          <w:szCs w:val="18"/>
          <w:lang w:bidi="ar"/>
        </w:rPr>
        <w:t>II</w:t>
      </w:r>
      <w:r w:rsidRPr="00F563BB">
        <w:rPr>
          <w:rFonts w:ascii="Arial" w:eastAsia="微软雅黑" w:hAnsi="Arial" w:cs="微软雅黑" w:hint="eastAsia"/>
          <w:sz w:val="18"/>
          <w:szCs w:val="18"/>
          <w:lang w:bidi="ar"/>
        </w:rPr>
        <w:t>类变异指有潜在临床意义的变异，</w:t>
      </w:r>
      <w:r w:rsidRPr="00F563BB">
        <w:rPr>
          <w:rFonts w:ascii="Arial" w:eastAsia="微软雅黑" w:hAnsi="Arial" w:cs="Times New Roman"/>
          <w:bCs/>
          <w:iCs/>
          <w:sz w:val="18"/>
          <w:szCs w:val="18"/>
          <w:lang w:bidi="ar"/>
        </w:rPr>
        <w:t>III</w:t>
      </w:r>
      <w:r w:rsidRPr="00F563BB">
        <w:rPr>
          <w:rFonts w:ascii="Arial" w:eastAsia="微软雅黑" w:hAnsi="Arial" w:cs="思源黑体 CN Light" w:hint="eastAsia"/>
          <w:iCs/>
          <w:sz w:val="18"/>
          <w:szCs w:val="18"/>
          <w:lang w:bidi="ar"/>
        </w:rPr>
        <w:t>类变异指临床意义未明变异，上表仅列出</w:t>
      </w: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类变异、</w:t>
      </w:r>
      <w:r w:rsidRPr="00F563BB">
        <w:rPr>
          <w:rFonts w:ascii="Arial" w:eastAsia="微软雅黑" w:hAnsi="Arial" w:cs="思源黑体 CN Light"/>
          <w:iCs/>
          <w:sz w:val="18"/>
          <w:szCs w:val="18"/>
          <w:lang w:bidi="ar"/>
        </w:rPr>
        <w:t>II</w:t>
      </w:r>
      <w:r w:rsidRPr="00F563BB">
        <w:rPr>
          <w:rFonts w:ascii="Arial" w:eastAsia="微软雅黑" w:hAnsi="Arial" w:cs="微软雅黑" w:hint="eastAsia"/>
          <w:sz w:val="18"/>
          <w:szCs w:val="18"/>
          <w:lang w:bidi="ar"/>
        </w:rPr>
        <w:t>类变异和</w:t>
      </w:r>
      <w:r w:rsidRPr="00F563BB">
        <w:rPr>
          <w:rFonts w:ascii="Arial" w:eastAsia="微软雅黑" w:hAnsi="Arial" w:cs="Times New Roman"/>
          <w:bCs/>
          <w:iCs/>
          <w:sz w:val="18"/>
          <w:szCs w:val="18"/>
          <w:lang w:bidi="ar"/>
        </w:rPr>
        <w:t>III</w:t>
      </w:r>
      <w:r w:rsidRPr="00F563BB">
        <w:rPr>
          <w:rFonts w:ascii="Arial" w:eastAsia="微软雅黑" w:hAnsi="Arial" w:cs="思源黑体 CN Light" w:hint="eastAsia"/>
          <w:iCs/>
          <w:sz w:val="18"/>
          <w:szCs w:val="18"/>
          <w:lang w:bidi="ar"/>
        </w:rPr>
        <w:t>类变异中临床意义未明但与肿瘤发生发展相关的变异。</w:t>
      </w:r>
    </w:p>
    <w:p w14:paraId="587A2B7E" w14:textId="4668D7F3" w:rsidR="00F563BB" w:rsidRDefault="00FA1975" w:rsidP="00F563BB">
      <w:pPr>
        <w:keepNext/>
        <w:keepLines/>
        <w:snapToGrid w:val="0"/>
        <w:jc w:val="left"/>
        <w:outlineLvl w:val="0"/>
        <w:rPr>
          <w:rFonts w:ascii="Arial" w:eastAsia="微软雅黑" w:hAnsi="Arial" w:cs="Times New Roman"/>
          <w:b/>
          <w:bCs/>
          <w:szCs w:val="21"/>
          <w:lang w:bidi="ar"/>
        </w:rPr>
      </w:pPr>
      <w:r w:rsidRPr="00FA1975">
        <w:rPr>
          <w:rFonts w:ascii="Arial" w:eastAsia="微软雅黑" w:hAnsi="Arial" w:cs="Times New Roman" w:hint="eastAsia"/>
          <w:b/>
          <w:bCs/>
          <w:szCs w:val="21"/>
          <w:lang w:bidi="ar"/>
        </w:rPr>
        <w:t xml:space="preserve">{%p if </w:t>
      </w:r>
      <w:r w:rsidRPr="00FA1975">
        <w:rPr>
          <w:rFonts w:ascii="Arial" w:eastAsia="微软雅黑" w:hAnsi="Arial" w:cs="Times New Roman" w:hint="eastAsia"/>
          <w:b/>
          <w:bCs/>
          <w:szCs w:val="21"/>
          <w:lang w:bidi="ar"/>
        </w:rPr>
        <w:t>“子宫内膜癌”</w:t>
      </w:r>
      <w:r w:rsidRPr="00FA1975">
        <w:rPr>
          <w:rFonts w:ascii="Arial" w:eastAsia="微软雅黑" w:hAnsi="Arial" w:cs="Times New Roman" w:hint="eastAsia"/>
          <w:b/>
          <w:bCs/>
          <w:szCs w:val="21"/>
          <w:lang w:bidi="ar"/>
        </w:rPr>
        <w:t xml:space="preserve"> in sample.tumor_list and </w:t>
      </w:r>
      <w:r w:rsidRPr="00FA1975">
        <w:rPr>
          <w:rFonts w:ascii="Arial" w:eastAsia="微软雅黑" w:hAnsi="Arial" w:cs="Times New Roman" w:hint="eastAsia"/>
          <w:b/>
          <w:bCs/>
          <w:szCs w:val="21"/>
          <w:lang w:bidi="ar"/>
        </w:rPr>
        <w:t>“实体瘤”</w:t>
      </w:r>
      <w:r w:rsidRPr="00FA1975">
        <w:rPr>
          <w:rFonts w:ascii="Arial" w:eastAsia="微软雅黑" w:hAnsi="Arial" w:cs="Times New Roman" w:hint="eastAsia"/>
          <w:b/>
          <w:bCs/>
          <w:szCs w:val="21"/>
          <w:lang w:bidi="ar"/>
        </w:rPr>
        <w:t xml:space="preserve"> not in sample.tumor_names_cn %}</w:t>
      </w:r>
    </w:p>
    <w:p w14:paraId="3F316F3A" w14:textId="77777777" w:rsidR="00FA1975" w:rsidRPr="00F563BB" w:rsidRDefault="00FA1975" w:rsidP="00F563BB">
      <w:pPr>
        <w:keepNext/>
        <w:keepLines/>
        <w:snapToGrid w:val="0"/>
        <w:jc w:val="left"/>
        <w:outlineLvl w:val="0"/>
        <w:rPr>
          <w:rFonts w:ascii="Arial" w:eastAsia="微软雅黑" w:hAnsi="Arial" w:cs="Times New Roman"/>
          <w:b/>
          <w:bCs/>
          <w:szCs w:val="21"/>
          <w:lang w:bidi="ar"/>
        </w:rPr>
      </w:pPr>
    </w:p>
    <w:p w14:paraId="61E3750F" w14:textId="77777777" w:rsidR="00F563BB" w:rsidRPr="00F563BB" w:rsidRDefault="00F563BB" w:rsidP="00F563BB">
      <w:pPr>
        <w:keepNext/>
        <w:keepLines/>
        <w:snapToGrid w:val="0"/>
        <w:jc w:val="left"/>
        <w:outlineLvl w:val="0"/>
        <w:rPr>
          <w:rFonts w:ascii="Arial" w:eastAsia="微软雅黑" w:hAnsi="Arial" w:cs="Times New Roman"/>
          <w:b/>
          <w:bCs/>
          <w:szCs w:val="21"/>
          <w:lang w:bidi="ar"/>
        </w:rPr>
      </w:pPr>
      <w:r w:rsidRPr="00F563BB">
        <w:rPr>
          <w:rFonts w:ascii="Arial" w:eastAsia="微软雅黑" w:hAnsi="Arial" w:cs="Times New Roman"/>
          <w:b/>
          <w:bCs/>
          <w:szCs w:val="21"/>
          <w:lang w:bidi="ar"/>
        </w:rPr>
        <w:t>子宫内膜癌分子分型相关标志物</w:t>
      </w:r>
    </w:p>
    <w:tbl>
      <w:tblPr>
        <w:tblW w:w="4999" w:type="pct"/>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ook w:val="0000" w:firstRow="0" w:lastRow="0" w:firstColumn="0" w:lastColumn="0" w:noHBand="0" w:noVBand="0"/>
      </w:tblPr>
      <w:tblGrid>
        <w:gridCol w:w="5054"/>
        <w:gridCol w:w="5286"/>
      </w:tblGrid>
      <w:tr w:rsidR="00F563BB" w:rsidRPr="00F563BB" w14:paraId="760A4064" w14:textId="77777777" w:rsidTr="00382AE0">
        <w:trPr>
          <w:trHeight w:val="340"/>
        </w:trPr>
        <w:tc>
          <w:tcPr>
            <w:tcW w:w="5175" w:type="dxa"/>
            <w:tcBorders>
              <w:top w:val="single" w:sz="4" w:space="0" w:color="auto"/>
              <w:left w:val="nil"/>
              <w:bottom w:val="single" w:sz="4" w:space="0" w:color="auto"/>
              <w:right w:val="single" w:sz="4" w:space="0" w:color="FFFFFF"/>
            </w:tcBorders>
            <w:shd w:val="clear" w:color="auto" w:fill="D8D8D8"/>
            <w:vAlign w:val="center"/>
          </w:tcPr>
          <w:p w14:paraId="6E0EBD0D" w14:textId="77777777" w:rsidR="00F563BB" w:rsidRPr="00A838A0" w:rsidRDefault="00F563BB" w:rsidP="00A838A0">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基因</w:t>
            </w:r>
          </w:p>
        </w:tc>
        <w:tc>
          <w:tcPr>
            <w:tcW w:w="5381" w:type="dxa"/>
            <w:tcBorders>
              <w:top w:val="single" w:sz="4" w:space="0" w:color="auto"/>
              <w:left w:val="single" w:sz="4" w:space="0" w:color="FFFFFF"/>
              <w:bottom w:val="single" w:sz="4" w:space="0" w:color="auto"/>
              <w:right w:val="nil"/>
            </w:tcBorders>
            <w:shd w:val="clear" w:color="auto" w:fill="D8D8D8"/>
            <w:vAlign w:val="center"/>
          </w:tcPr>
          <w:p w14:paraId="46779E8C" w14:textId="77777777" w:rsidR="00F563BB" w:rsidRPr="00A838A0" w:rsidRDefault="00F563BB" w:rsidP="00A838A0">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检测结果</w:t>
            </w:r>
          </w:p>
        </w:tc>
      </w:tr>
      <w:tr w:rsidR="00F563BB" w:rsidRPr="00F563BB" w14:paraId="6272C840" w14:textId="77777777" w:rsidTr="00382AE0">
        <w:trPr>
          <w:trHeight w:val="613"/>
        </w:trPr>
        <w:tc>
          <w:tcPr>
            <w:tcW w:w="5175" w:type="dxa"/>
            <w:tcBorders>
              <w:top w:val="single" w:sz="4" w:space="0" w:color="auto"/>
              <w:left w:val="nil"/>
              <w:bottom w:val="single" w:sz="4" w:space="0" w:color="auto"/>
              <w:right w:val="nil"/>
            </w:tcBorders>
            <w:shd w:val="clear" w:color="auto" w:fill="auto"/>
            <w:vAlign w:val="center"/>
          </w:tcPr>
          <w:p w14:paraId="02552CE0" w14:textId="77777777" w:rsidR="00F563BB" w:rsidRPr="00F563BB" w:rsidRDefault="00F563BB" w:rsidP="00F563BB">
            <w:pPr>
              <w:widowControl/>
              <w:adjustRightInd w:val="0"/>
              <w:snapToGrid w:val="0"/>
              <w:jc w:val="center"/>
              <w:rPr>
                <w:rFonts w:ascii="Arial" w:eastAsia="微软雅黑" w:hAnsi="Arial" w:cs="Times New Roman"/>
                <w:b/>
                <w:bCs/>
                <w:sz w:val="18"/>
                <w:szCs w:val="18"/>
              </w:rPr>
            </w:pPr>
            <w:r w:rsidRPr="00F563BB">
              <w:rPr>
                <w:rFonts w:ascii="Arial" w:eastAsia="微软雅黑" w:hAnsi="Arial" w:cs="微软雅黑" w:hint="eastAsia"/>
                <w:color w:val="000000"/>
                <w:kern w:val="0"/>
                <w:sz w:val="17"/>
                <w:szCs w:val="17"/>
                <w:lang w:bidi="ar"/>
              </w:rPr>
              <w:t>子宫内膜癌分子分型</w:t>
            </w:r>
          </w:p>
        </w:tc>
        <w:tc>
          <w:tcPr>
            <w:tcW w:w="5381" w:type="dxa"/>
            <w:tcBorders>
              <w:top w:val="single" w:sz="4" w:space="0" w:color="auto"/>
              <w:left w:val="nil"/>
              <w:bottom w:val="single" w:sz="4" w:space="0" w:color="auto"/>
              <w:right w:val="nil"/>
            </w:tcBorders>
            <w:shd w:val="clear" w:color="auto" w:fill="auto"/>
            <w:vAlign w:val="center"/>
          </w:tcPr>
          <w:p w14:paraId="00E70F25"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if var.ec_type.var_id == “POLE-ultramutated type EC”%}</w:t>
            </w:r>
          </w:p>
          <w:p w14:paraId="3B3CA5A1"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POLE</w:t>
            </w:r>
            <w:r w:rsidRPr="00FA1975">
              <w:rPr>
                <w:rFonts w:ascii="Arial" w:eastAsia="微软雅黑" w:hAnsi="Arial" w:cs="微软雅黑" w:hint="eastAsia"/>
                <w:color w:val="000000"/>
                <w:kern w:val="0"/>
                <w:sz w:val="17"/>
                <w:szCs w:val="17"/>
                <w:lang w:bidi="ar"/>
              </w:rPr>
              <w:t>突变型（</w:t>
            </w:r>
            <w:r w:rsidRPr="00FA1975">
              <w:rPr>
                <w:rFonts w:ascii="Arial" w:eastAsia="微软雅黑" w:hAnsi="Arial" w:cs="微软雅黑" w:hint="eastAsia"/>
                <w:color w:val="000000"/>
                <w:kern w:val="0"/>
                <w:sz w:val="17"/>
                <w:szCs w:val="17"/>
                <w:lang w:bidi="ar"/>
              </w:rPr>
              <w:t>POLE mutation</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POLE mut</w:t>
            </w:r>
            <w:r w:rsidRPr="00FA1975">
              <w:rPr>
                <w:rFonts w:ascii="Arial" w:eastAsia="微软雅黑" w:hAnsi="Arial" w:cs="微软雅黑" w:hint="eastAsia"/>
                <w:color w:val="000000"/>
                <w:kern w:val="0"/>
                <w:sz w:val="17"/>
                <w:szCs w:val="17"/>
                <w:lang w:bidi="ar"/>
              </w:rPr>
              <w:t>）</w:t>
            </w:r>
          </w:p>
          <w:p w14:paraId="20AAEB41"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elif var.ec_type.var_id == “MSI-H type EC”%}</w:t>
            </w:r>
          </w:p>
          <w:p w14:paraId="580FF2C8"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错配修复功能缺陷（</w:t>
            </w:r>
            <w:r w:rsidRPr="00FA1975">
              <w:rPr>
                <w:rFonts w:ascii="Arial" w:eastAsia="微软雅黑" w:hAnsi="Arial" w:cs="微软雅黑" w:hint="eastAsia"/>
                <w:color w:val="000000"/>
                <w:kern w:val="0"/>
                <w:sz w:val="17"/>
                <w:szCs w:val="17"/>
                <w:lang w:bidi="ar"/>
              </w:rPr>
              <w:t>Mismatch repair deficiency</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MMRd</w:t>
            </w:r>
            <w:r w:rsidRPr="00FA1975">
              <w:rPr>
                <w:rFonts w:ascii="Arial" w:eastAsia="微软雅黑" w:hAnsi="Arial" w:cs="微软雅黑" w:hint="eastAsia"/>
                <w:color w:val="000000"/>
                <w:kern w:val="0"/>
                <w:sz w:val="17"/>
                <w:szCs w:val="17"/>
                <w:lang w:bidi="ar"/>
              </w:rPr>
              <w:t>）</w:t>
            </w:r>
          </w:p>
          <w:p w14:paraId="76E1B825"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elif var.ec_type.var_id == “CNH type EC”%}</w:t>
            </w:r>
          </w:p>
          <w:p w14:paraId="4C626D4F"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TP53</w:t>
            </w:r>
            <w:r w:rsidRPr="00FA1975">
              <w:rPr>
                <w:rFonts w:ascii="Arial" w:eastAsia="微软雅黑" w:hAnsi="Arial" w:cs="微软雅黑" w:hint="eastAsia"/>
                <w:color w:val="000000"/>
                <w:kern w:val="0"/>
                <w:sz w:val="17"/>
                <w:szCs w:val="17"/>
                <w:lang w:bidi="ar"/>
              </w:rPr>
              <w:t>基因突变（</w:t>
            </w:r>
            <w:r w:rsidRPr="00FA1975">
              <w:rPr>
                <w:rFonts w:ascii="Arial" w:eastAsia="微软雅黑" w:hAnsi="Arial" w:cs="微软雅黑" w:hint="eastAsia"/>
                <w:color w:val="000000"/>
                <w:kern w:val="0"/>
                <w:sz w:val="17"/>
                <w:szCs w:val="17"/>
                <w:lang w:bidi="ar"/>
              </w:rPr>
              <w:t>p53 abnormality</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p53 abn</w:t>
            </w:r>
            <w:r w:rsidRPr="00FA1975">
              <w:rPr>
                <w:rFonts w:ascii="Arial" w:eastAsia="微软雅黑" w:hAnsi="Arial" w:cs="微软雅黑" w:hint="eastAsia"/>
                <w:color w:val="000000"/>
                <w:kern w:val="0"/>
                <w:sz w:val="17"/>
                <w:szCs w:val="17"/>
                <w:lang w:bidi="ar"/>
              </w:rPr>
              <w:t>）</w:t>
            </w:r>
          </w:p>
          <w:p w14:paraId="770851ED"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elif var.ec_type.var_id == “CNL type EC”%}</w:t>
            </w:r>
          </w:p>
          <w:p w14:paraId="153BF653" w14:textId="77777777" w:rsidR="00FA1975" w:rsidRPr="00FA1975"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hint="eastAsia"/>
                <w:color w:val="000000"/>
                <w:kern w:val="0"/>
                <w:sz w:val="17"/>
                <w:szCs w:val="17"/>
                <w:lang w:bidi="ar"/>
              </w:rPr>
              <w:t>非特异性分子谱（</w:t>
            </w:r>
            <w:r w:rsidRPr="00FA1975">
              <w:rPr>
                <w:rFonts w:ascii="Arial" w:eastAsia="微软雅黑" w:hAnsi="Arial" w:cs="微软雅黑" w:hint="eastAsia"/>
                <w:color w:val="000000"/>
                <w:kern w:val="0"/>
                <w:sz w:val="17"/>
                <w:szCs w:val="17"/>
                <w:lang w:bidi="ar"/>
              </w:rPr>
              <w:t>Non-specific molecular profile</w:t>
            </w:r>
            <w:r w:rsidRPr="00FA1975">
              <w:rPr>
                <w:rFonts w:ascii="Arial" w:eastAsia="微软雅黑" w:hAnsi="Arial" w:cs="微软雅黑" w:hint="eastAsia"/>
                <w:color w:val="000000"/>
                <w:kern w:val="0"/>
                <w:sz w:val="17"/>
                <w:szCs w:val="17"/>
                <w:lang w:bidi="ar"/>
              </w:rPr>
              <w:t>，</w:t>
            </w:r>
            <w:r w:rsidRPr="00FA1975">
              <w:rPr>
                <w:rFonts w:ascii="Arial" w:eastAsia="微软雅黑" w:hAnsi="Arial" w:cs="微软雅黑" w:hint="eastAsia"/>
                <w:color w:val="000000"/>
                <w:kern w:val="0"/>
                <w:sz w:val="17"/>
                <w:szCs w:val="17"/>
                <w:lang w:bidi="ar"/>
              </w:rPr>
              <w:t>NSMP</w:t>
            </w:r>
            <w:r w:rsidRPr="00FA1975">
              <w:rPr>
                <w:rFonts w:ascii="Arial" w:eastAsia="微软雅黑" w:hAnsi="Arial" w:cs="微软雅黑" w:hint="eastAsia"/>
                <w:color w:val="000000"/>
                <w:kern w:val="0"/>
                <w:sz w:val="17"/>
                <w:szCs w:val="17"/>
                <w:lang w:bidi="ar"/>
              </w:rPr>
              <w:t>）</w:t>
            </w:r>
          </w:p>
          <w:p w14:paraId="18A73A43" w14:textId="38658021" w:rsidR="00FA1975" w:rsidRPr="00F563BB" w:rsidRDefault="00FA1975" w:rsidP="00FA1975">
            <w:pPr>
              <w:widowControl/>
              <w:snapToGrid w:val="0"/>
              <w:jc w:val="center"/>
              <w:rPr>
                <w:rFonts w:ascii="Arial" w:eastAsia="微软雅黑" w:hAnsi="Arial" w:cs="微软雅黑"/>
                <w:color w:val="000000"/>
                <w:kern w:val="0"/>
                <w:sz w:val="17"/>
                <w:szCs w:val="17"/>
                <w:lang w:bidi="ar"/>
              </w:rPr>
            </w:pPr>
            <w:r w:rsidRPr="00FA1975">
              <w:rPr>
                <w:rFonts w:ascii="Arial" w:eastAsia="微软雅黑" w:hAnsi="Arial" w:cs="微软雅黑"/>
                <w:color w:val="000000"/>
                <w:kern w:val="0"/>
                <w:sz w:val="17"/>
                <w:szCs w:val="17"/>
                <w:lang w:bidi="ar"/>
              </w:rPr>
              <w:t>{%p endif%}</w:t>
            </w:r>
          </w:p>
        </w:tc>
      </w:tr>
    </w:tbl>
    <w:p w14:paraId="68791AA9" w14:textId="77777777" w:rsidR="00F563BB" w:rsidRPr="00F563BB" w:rsidRDefault="00F563BB" w:rsidP="00F563BB">
      <w:pPr>
        <w:widowControl/>
        <w:tabs>
          <w:tab w:val="left" w:pos="344"/>
        </w:tabs>
        <w:snapToGrid w:val="0"/>
        <w:jc w:val="left"/>
        <w:rPr>
          <w:rFonts w:ascii="Arial" w:eastAsia="微软雅黑" w:hAnsi="Arial" w:cs="宋体"/>
          <w:sz w:val="11"/>
          <w:szCs w:val="11"/>
        </w:rPr>
      </w:pPr>
    </w:p>
    <w:p w14:paraId="0900B651" w14:textId="77777777" w:rsidR="00F563BB" w:rsidRPr="00F563BB" w:rsidRDefault="00F563BB" w:rsidP="00F563BB">
      <w:pPr>
        <w:numPr>
          <w:ilvl w:val="0"/>
          <w:numId w:val="28"/>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2021</w:t>
      </w:r>
      <w:r w:rsidRPr="00F563BB">
        <w:rPr>
          <w:rFonts w:ascii="Arial" w:eastAsia="微软雅黑" w:hAnsi="Arial" w:cs="微软雅黑" w:hint="eastAsia"/>
          <w:sz w:val="18"/>
          <w:szCs w:val="18"/>
          <w:lang w:bidi="ar"/>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林奇综合征相关</w:t>
      </w:r>
      <w:r w:rsidRPr="00F563BB">
        <w:rPr>
          <w:rFonts w:ascii="Arial" w:eastAsia="微软雅黑" w:hAnsi="Arial" w:cs="微软雅黑"/>
          <w:sz w:val="18"/>
          <w:szCs w:val="18"/>
          <w:lang w:bidi="ar"/>
        </w:rPr>
        <w:t>MMR</w:t>
      </w:r>
      <w:r w:rsidRPr="00F563BB">
        <w:rPr>
          <w:rFonts w:ascii="Arial" w:eastAsia="微软雅黑" w:hAnsi="Arial" w:cs="微软雅黑" w:hint="eastAsia"/>
          <w:sz w:val="18"/>
          <w:szCs w:val="18"/>
          <w:lang w:bidi="ar"/>
        </w:rPr>
        <w:t>基因胚系突变检测以确诊林奇综合征。共识推荐结合</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基因核酸外切酶结构域突变状态、</w:t>
      </w:r>
      <w:r w:rsidRPr="00F563BB">
        <w:rPr>
          <w:rFonts w:ascii="Arial" w:eastAsia="微软雅黑" w:hAnsi="Arial" w:cs="微软雅黑"/>
          <w:sz w:val="18"/>
          <w:szCs w:val="18"/>
          <w:lang w:bidi="ar"/>
        </w:rPr>
        <w:t>MMR/MSI</w:t>
      </w:r>
      <w:r w:rsidRPr="00F563BB">
        <w:rPr>
          <w:rFonts w:ascii="Arial" w:eastAsia="微软雅黑" w:hAnsi="Arial" w:cs="微软雅黑" w:hint="eastAsia"/>
          <w:sz w:val="18"/>
          <w:szCs w:val="18"/>
          <w:lang w:bidi="ar"/>
        </w:rPr>
        <w:t>状态和</w:t>
      </w:r>
      <w:r w:rsidRPr="00F563BB">
        <w:rPr>
          <w:rFonts w:ascii="Arial" w:eastAsia="微软雅黑" w:hAnsi="Arial" w:cs="微软雅黑"/>
          <w:sz w:val="18"/>
          <w:szCs w:val="18"/>
          <w:lang w:bidi="ar"/>
        </w:rPr>
        <w:t>p53</w:t>
      </w:r>
      <w:r w:rsidRPr="00F563BB">
        <w:rPr>
          <w:rFonts w:ascii="Arial" w:eastAsia="微软雅黑" w:hAnsi="Arial" w:cs="微软雅黑" w:hint="eastAsia"/>
          <w:sz w:val="18"/>
          <w:szCs w:val="18"/>
          <w:lang w:bidi="ar"/>
        </w:rPr>
        <w:t>状态进行子</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宫内膜癌分子分型。根据</w:t>
      </w:r>
      <w:r w:rsidRPr="00F563BB">
        <w:rPr>
          <w:rFonts w:ascii="Arial" w:eastAsia="微软雅黑" w:hAnsi="Arial" w:cs="微软雅黑"/>
          <w:sz w:val="18"/>
          <w:szCs w:val="18"/>
          <w:lang w:bidi="ar"/>
        </w:rPr>
        <w:t>WHO</w:t>
      </w:r>
      <w:r w:rsidRPr="00F563BB">
        <w:rPr>
          <w:rFonts w:ascii="Arial" w:eastAsia="微软雅黑" w:hAnsi="Arial" w:cs="微软雅黑" w:hint="eastAsia"/>
          <w:sz w:val="18"/>
          <w:szCs w:val="18"/>
          <w:lang w:bidi="ar"/>
        </w:rPr>
        <w:t>女性生殖器官肿瘤分类（第</w:t>
      </w:r>
      <w:r w:rsidRPr="00F563BB">
        <w:rPr>
          <w:rFonts w:ascii="Arial" w:eastAsia="微软雅黑" w:hAnsi="Arial" w:cs="微软雅黑"/>
          <w:sz w:val="18"/>
          <w:szCs w:val="18"/>
          <w:lang w:bidi="ar"/>
        </w:rPr>
        <w:t>5</w:t>
      </w:r>
      <w:r w:rsidRPr="00F563BB">
        <w:rPr>
          <w:rFonts w:ascii="Arial" w:eastAsia="微软雅黑" w:hAnsi="Arial" w:cs="微软雅黑" w:hint="eastAsia"/>
          <w:sz w:val="18"/>
          <w:szCs w:val="18"/>
          <w:lang w:bidi="ar"/>
        </w:rPr>
        <w:t>版）分为</w:t>
      </w:r>
      <w:r w:rsidRPr="00F563BB">
        <w:rPr>
          <w:rFonts w:ascii="Arial" w:eastAsia="微软雅黑" w:hAnsi="Arial" w:cs="微软雅黑"/>
          <w:sz w:val="18"/>
          <w:szCs w:val="18"/>
          <w:lang w:bidi="ar"/>
        </w:rPr>
        <w:t>4</w:t>
      </w:r>
      <w:r w:rsidRPr="00F563BB">
        <w:rPr>
          <w:rFonts w:ascii="Arial" w:eastAsia="微软雅黑" w:hAnsi="Arial" w:cs="微软雅黑" w:hint="eastAsia"/>
          <w:sz w:val="18"/>
          <w:szCs w:val="18"/>
          <w:lang w:bidi="ar"/>
        </w:rPr>
        <w:t>种类型：</w:t>
      </w:r>
      <w:r w:rsidRPr="00F563BB">
        <w:rPr>
          <w:rFonts w:ascii="Arial" w:eastAsia="微软雅黑" w:hAnsi="Arial" w:cs="微软雅黑"/>
          <w:sz w:val="18"/>
          <w:szCs w:val="18"/>
          <w:lang w:bidi="ar"/>
        </w:rPr>
        <w:t>POLE mut</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突变型，</w:t>
      </w:r>
      <w:r w:rsidRPr="00F563BB">
        <w:rPr>
          <w:rFonts w:ascii="Arial" w:eastAsia="微软雅黑" w:hAnsi="Arial" w:cs="微软雅黑"/>
          <w:sz w:val="18"/>
          <w:szCs w:val="18"/>
          <w:lang w:bidi="ar"/>
        </w:rPr>
        <w:t>POLE mutation</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MMRd </w:t>
      </w:r>
      <w:r w:rsidRPr="00F563BB">
        <w:rPr>
          <w:rFonts w:ascii="Arial" w:eastAsia="微软雅黑" w:hAnsi="Arial" w:cs="微软雅黑" w:hint="eastAsia"/>
          <w:sz w:val="18"/>
          <w:szCs w:val="18"/>
          <w:lang w:bidi="ar"/>
        </w:rPr>
        <w:t>（错配修复功</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能缺陷</w:t>
      </w:r>
      <w:r w:rsidRPr="00F563BB">
        <w:rPr>
          <w:rFonts w:ascii="Arial" w:eastAsia="微软雅黑" w:hAnsi="Arial" w:cs="微软雅黑"/>
          <w:sz w:val="18"/>
          <w:szCs w:val="18"/>
          <w:lang w:bidi="ar"/>
        </w:rPr>
        <w:t>,MMR deficiency</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p53 abn</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p53 </w:t>
      </w:r>
      <w:r w:rsidRPr="00F563BB">
        <w:rPr>
          <w:rFonts w:ascii="Arial" w:eastAsia="微软雅黑" w:hAnsi="Arial" w:cs="微软雅黑" w:hint="eastAsia"/>
          <w:sz w:val="18"/>
          <w:szCs w:val="18"/>
          <w:lang w:bidi="ar"/>
        </w:rPr>
        <w:t>蛋白异常</w:t>
      </w:r>
      <w:r w:rsidRPr="00F563BB">
        <w:rPr>
          <w:rFonts w:ascii="Arial" w:eastAsia="微软雅黑" w:hAnsi="Arial" w:cs="微软雅黑"/>
          <w:sz w:val="18"/>
          <w:szCs w:val="18"/>
          <w:lang w:bidi="ar"/>
        </w:rPr>
        <w:t xml:space="preserve">/TP53 </w:t>
      </w:r>
      <w:r w:rsidRPr="00F563BB">
        <w:rPr>
          <w:rFonts w:ascii="Arial" w:eastAsia="微软雅黑" w:hAnsi="Arial" w:cs="微软雅黑" w:hint="eastAsia"/>
          <w:sz w:val="18"/>
          <w:szCs w:val="18"/>
          <w:lang w:bidi="ar"/>
        </w:rPr>
        <w:t>基因突变</w:t>
      </w:r>
      <w:r w:rsidRPr="00F563BB">
        <w:rPr>
          <w:rFonts w:ascii="Arial" w:eastAsia="微软雅黑" w:hAnsi="Arial" w:cs="微软雅黑"/>
          <w:sz w:val="18"/>
          <w:szCs w:val="18"/>
          <w:lang w:bidi="ar"/>
        </w:rPr>
        <w:t>,p53 abnormality</w:t>
      </w:r>
      <w:r w:rsidRPr="00F563BB">
        <w:rPr>
          <w:rFonts w:ascii="Arial" w:eastAsia="微软雅黑" w:hAnsi="Arial" w:cs="微软雅黑" w:hint="eastAsia"/>
          <w:sz w:val="18"/>
          <w:szCs w:val="18"/>
          <w:lang w:bidi="ar"/>
        </w:rPr>
        <w:t>）和</w:t>
      </w:r>
      <w:r w:rsidRPr="00F563BB">
        <w:rPr>
          <w:rFonts w:ascii="Arial" w:eastAsia="微软雅黑" w:hAnsi="Arial" w:cs="微软雅黑"/>
          <w:sz w:val="18"/>
          <w:szCs w:val="18"/>
          <w:lang w:bidi="ar"/>
        </w:rPr>
        <w:t xml:space="preserve"> NSMP</w:t>
      </w:r>
      <w:r w:rsidRPr="00F563BB">
        <w:rPr>
          <w:rFonts w:ascii="Arial" w:eastAsia="微软雅黑" w:hAnsi="Arial" w:cs="微软雅黑" w:hint="eastAsia"/>
          <w:sz w:val="18"/>
          <w:szCs w:val="18"/>
          <w:lang w:bidi="ar"/>
        </w:rPr>
        <w:t>（非特异性分子谱</w:t>
      </w:r>
      <w:r w:rsidRPr="00F563BB">
        <w:rPr>
          <w:rFonts w:ascii="Arial" w:eastAsia="微软雅黑" w:hAnsi="Arial" w:cs="微软雅黑"/>
          <w:sz w:val="18"/>
          <w:szCs w:val="18"/>
          <w:lang w:bidi="ar"/>
        </w:rPr>
        <w:t>,non-specific molecular profile</w:t>
      </w:r>
      <w:r w:rsidRPr="00F563BB">
        <w:rPr>
          <w:rFonts w:ascii="Arial" w:eastAsia="微软雅黑" w:hAnsi="Arial" w:cs="微软雅黑" w:hint="eastAsia"/>
          <w:sz w:val="18"/>
          <w:szCs w:val="18"/>
          <w:lang w:bidi="ar"/>
        </w:rPr>
        <w:t>）。</w:t>
      </w:r>
      <w:r w:rsidRPr="00F563BB">
        <w:rPr>
          <w:rFonts w:ascii="Arial" w:eastAsia="微软雅黑" w:hAnsi="Arial" w:cs="微软雅黑"/>
          <w:sz w:val="18"/>
          <w:szCs w:val="18"/>
          <w:lang w:bidi="ar"/>
        </w:rPr>
        <w:t xml:space="preserve"> </w:t>
      </w:r>
      <w:r w:rsidRPr="00F563BB">
        <w:rPr>
          <w:rFonts w:ascii="Arial" w:eastAsia="微软雅黑" w:hAnsi="Arial" w:cs="微软雅黑" w:hint="eastAsia"/>
          <w:sz w:val="18"/>
          <w:szCs w:val="18"/>
          <w:lang w:bidi="ar"/>
        </w:rPr>
        <w:t>可选推荐的分子分型检测方案为采用高通量测序方法检测</w:t>
      </w:r>
      <w:r w:rsidRPr="00F563BB">
        <w:rPr>
          <w:rFonts w:ascii="Arial" w:eastAsia="微软雅黑" w:hAnsi="Arial" w:cs="微软雅黑"/>
          <w:sz w:val="18"/>
          <w:szCs w:val="18"/>
          <w:lang w:bidi="ar"/>
        </w:rPr>
        <w:t>POLE</w:t>
      </w:r>
      <w:r w:rsidRPr="00F563BB">
        <w:rPr>
          <w:rFonts w:ascii="Arial" w:eastAsia="微软雅黑" w:hAnsi="Arial" w:cs="微软雅黑" w:hint="eastAsia"/>
          <w:sz w:val="18"/>
          <w:szCs w:val="18"/>
          <w:lang w:bidi="ar"/>
        </w:rPr>
        <w:t>基因突变、</w:t>
      </w:r>
      <w:r w:rsidRPr="00F563BB">
        <w:rPr>
          <w:rFonts w:ascii="Arial" w:eastAsia="微软雅黑" w:hAnsi="Arial" w:cs="微软雅黑"/>
          <w:sz w:val="18"/>
          <w:szCs w:val="18"/>
          <w:lang w:bidi="ar"/>
        </w:rPr>
        <w:t>MSI</w:t>
      </w:r>
      <w:r w:rsidRPr="00F563BB">
        <w:rPr>
          <w:rFonts w:ascii="Arial" w:eastAsia="微软雅黑" w:hAnsi="Arial" w:cs="微软雅黑" w:hint="eastAsia"/>
          <w:sz w:val="18"/>
          <w:szCs w:val="18"/>
          <w:lang w:bidi="ar"/>
        </w:rPr>
        <w:t>状态和</w:t>
      </w:r>
      <w:r w:rsidRPr="00F563BB">
        <w:rPr>
          <w:rFonts w:ascii="Arial" w:eastAsia="微软雅黑" w:hAnsi="Arial" w:cs="微软雅黑"/>
          <w:sz w:val="18"/>
          <w:szCs w:val="18"/>
          <w:lang w:bidi="ar"/>
        </w:rPr>
        <w:t>TP53</w:t>
      </w:r>
      <w:r w:rsidRPr="00F563BB">
        <w:rPr>
          <w:rFonts w:ascii="Arial" w:eastAsia="微软雅黑" w:hAnsi="Arial" w:cs="微软雅黑" w:hint="eastAsia"/>
          <w:sz w:val="18"/>
          <w:szCs w:val="18"/>
          <w:lang w:bidi="ar"/>
        </w:rPr>
        <w:t>基因突变。</w:t>
      </w:r>
    </w:p>
    <w:p w14:paraId="7B5EEAA2" w14:textId="7C2A1906" w:rsidR="00F563BB" w:rsidRDefault="00F563BB" w:rsidP="00F563BB">
      <w:pPr>
        <w:numPr>
          <w:ilvl w:val="0"/>
          <w:numId w:val="28"/>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以上检测结果仅供参考，请结合临床实际情况确定治疗方案。</w:t>
      </w:r>
    </w:p>
    <w:p w14:paraId="760EEEB7" w14:textId="5ECE25BF" w:rsidR="00FA1975" w:rsidRDefault="00FA1975" w:rsidP="00FA1975">
      <w:pPr>
        <w:adjustRightInd w:val="0"/>
        <w:snapToGrid w:val="0"/>
        <w:rPr>
          <w:rFonts w:ascii="Arial" w:eastAsia="微软雅黑" w:hAnsi="Arial" w:cs="微软雅黑"/>
          <w:sz w:val="18"/>
          <w:szCs w:val="18"/>
          <w:lang w:bidi="ar"/>
        </w:rPr>
      </w:pPr>
      <w:r>
        <w:rPr>
          <w:rFonts w:ascii="Arial" w:eastAsia="微软雅黑" w:hAnsi="Arial" w:cs="微软雅黑" w:hint="eastAsia"/>
          <w:sz w:val="18"/>
          <w:szCs w:val="18"/>
          <w:lang w:bidi="ar"/>
        </w:rPr>
        <w:t>{</w:t>
      </w:r>
      <w:r>
        <w:rPr>
          <w:rFonts w:ascii="Arial" w:eastAsia="微软雅黑" w:hAnsi="Arial" w:cs="微软雅黑"/>
          <w:sz w:val="18"/>
          <w:szCs w:val="18"/>
          <w:lang w:bidi="ar"/>
        </w:rPr>
        <w:t>%p endif%}</w:t>
      </w:r>
    </w:p>
    <w:p w14:paraId="258AEEE0" w14:textId="1A5B46E2" w:rsidR="0070571F" w:rsidRPr="00F563BB" w:rsidRDefault="0070571F" w:rsidP="00FA1975">
      <w:pPr>
        <w:adjustRightInd w:val="0"/>
        <w:snapToGrid w:val="0"/>
        <w:rPr>
          <w:rFonts w:ascii="Arial" w:eastAsia="微软雅黑" w:hAnsi="Arial" w:cs="微软雅黑"/>
          <w:sz w:val="18"/>
          <w:szCs w:val="18"/>
          <w:lang w:bidi="ar"/>
        </w:rPr>
      </w:pPr>
      <w:r w:rsidRPr="0070571F">
        <w:rPr>
          <w:rFonts w:ascii="Arial" w:eastAsia="微软雅黑" w:hAnsi="Arial" w:cs="微软雅黑" w:hint="eastAsia"/>
          <w:sz w:val="18"/>
          <w:szCs w:val="18"/>
          <w:lang w:bidi="ar"/>
        </w:rPr>
        <w:t>{%p if (</w:t>
      </w:r>
      <w:r w:rsidRPr="0070571F">
        <w:rPr>
          <w:rFonts w:ascii="Arial" w:eastAsia="微软雅黑" w:hAnsi="Arial" w:cs="微软雅黑" w:hint="eastAsia"/>
          <w:sz w:val="18"/>
          <w:szCs w:val="18"/>
          <w:lang w:bidi="ar"/>
        </w:rPr>
        <w:t>“胃癌”</w:t>
      </w:r>
      <w:r w:rsidRPr="0070571F">
        <w:rPr>
          <w:rFonts w:ascii="Arial" w:eastAsia="微软雅黑" w:hAnsi="Arial" w:cs="微软雅黑" w:hint="eastAsia"/>
          <w:sz w:val="18"/>
          <w:szCs w:val="18"/>
          <w:lang w:bidi="ar"/>
        </w:rPr>
        <w:t xml:space="preserve"> in sample.tumor_list and sample.rna_sample_id and </w:t>
      </w:r>
      <w:r w:rsidRPr="0070571F">
        <w:rPr>
          <w:rFonts w:ascii="Arial" w:eastAsia="微软雅黑" w:hAnsi="Arial" w:cs="微软雅黑" w:hint="eastAsia"/>
          <w:sz w:val="18"/>
          <w:szCs w:val="18"/>
          <w:lang w:bidi="ar"/>
        </w:rPr>
        <w:t>“实体瘤”</w:t>
      </w:r>
      <w:r w:rsidRPr="0070571F">
        <w:rPr>
          <w:rFonts w:ascii="Arial" w:eastAsia="微软雅黑" w:hAnsi="Arial" w:cs="微软雅黑" w:hint="eastAsia"/>
          <w:sz w:val="18"/>
          <w:szCs w:val="18"/>
          <w:lang w:bidi="ar"/>
        </w:rPr>
        <w:t xml:space="preserve"> not in sample.tumor_names_cn) or (sample.tumor_names_cn == </w:t>
      </w:r>
      <w:r w:rsidRPr="0070571F">
        <w:rPr>
          <w:rFonts w:ascii="Arial" w:eastAsia="微软雅黑" w:hAnsi="Arial" w:cs="微软雅黑" w:hint="eastAsia"/>
          <w:sz w:val="18"/>
          <w:szCs w:val="18"/>
          <w:lang w:bidi="ar"/>
        </w:rPr>
        <w:t>“胃食管交界处腺癌”</w:t>
      </w:r>
      <w:r w:rsidRPr="0070571F">
        <w:rPr>
          <w:rFonts w:ascii="Arial" w:eastAsia="微软雅黑" w:hAnsi="Arial" w:cs="微软雅黑" w:hint="eastAsia"/>
          <w:sz w:val="18"/>
          <w:szCs w:val="18"/>
          <w:lang w:bidi="ar"/>
        </w:rPr>
        <w:t xml:space="preserve"> and sample.rna_sample_id) %}</w:t>
      </w:r>
    </w:p>
    <w:p w14:paraId="035C4550" w14:textId="77777777" w:rsidR="00F563BB" w:rsidRPr="00F563BB" w:rsidRDefault="00F563BB" w:rsidP="00F563BB">
      <w:pPr>
        <w:keepNext/>
        <w:keepLines/>
        <w:widowControl/>
        <w:adjustRightInd w:val="0"/>
        <w:snapToGrid w:val="0"/>
        <w:outlineLvl w:val="1"/>
        <w:rPr>
          <w:rFonts w:ascii="Arial" w:eastAsia="微软雅黑" w:hAnsi="Arial" w:cs="微软雅黑"/>
          <w:b/>
          <w:bCs/>
          <w:sz w:val="24"/>
          <w:szCs w:val="24"/>
        </w:rPr>
      </w:pPr>
    </w:p>
    <w:p w14:paraId="05DBB64E" w14:textId="77777777" w:rsidR="00F563BB" w:rsidRPr="00F563BB" w:rsidRDefault="00F563BB" w:rsidP="00F563BB">
      <w:pPr>
        <w:keepNext/>
        <w:keepLines/>
        <w:snapToGrid w:val="0"/>
        <w:jc w:val="left"/>
        <w:outlineLvl w:val="0"/>
        <w:rPr>
          <w:rFonts w:ascii="Arial" w:eastAsia="微软雅黑" w:hAnsi="Arial" w:cs="Times New Roman"/>
          <w:b/>
          <w:bCs/>
          <w:szCs w:val="21"/>
          <w:lang w:bidi="ar"/>
        </w:rPr>
      </w:pPr>
      <w:r w:rsidRPr="00F563BB">
        <w:rPr>
          <w:rFonts w:ascii="Arial" w:eastAsia="微软雅黑" w:hAnsi="Arial" w:cs="Times New Roman"/>
          <w:b/>
          <w:bCs/>
          <w:szCs w:val="21"/>
          <w:lang w:bidi="ar"/>
        </w:rPr>
        <w:t>胃癌分子分型相关标志物</w:t>
      </w:r>
    </w:p>
    <w:tbl>
      <w:tblPr>
        <w:tblW w:w="0" w:type="auto"/>
        <w:jc w:val="center"/>
        <w:tblBorders>
          <w:top w:val="single" w:sz="4" w:space="0" w:color="000000"/>
          <w:left w:val="none" w:sz="6" w:space="0" w:color="auto"/>
          <w:bottom w:val="single" w:sz="4" w:space="0" w:color="000000"/>
          <w:right w:val="none" w:sz="6" w:space="0" w:color="auto"/>
          <w:insideH w:val="single" w:sz="4" w:space="0" w:color="000000"/>
          <w:insideV w:val="outset" w:sz="6" w:space="0" w:color="auto"/>
        </w:tblBorders>
        <w:tblLayout w:type="fixed"/>
        <w:tblCellMar>
          <w:left w:w="10" w:type="dxa"/>
          <w:right w:w="10" w:type="dxa"/>
        </w:tblCellMar>
        <w:tblLook w:val="0000" w:firstRow="0" w:lastRow="0" w:firstColumn="0" w:lastColumn="0" w:noHBand="0" w:noVBand="0"/>
      </w:tblPr>
      <w:tblGrid>
        <w:gridCol w:w="1599"/>
        <w:gridCol w:w="2058"/>
        <w:gridCol w:w="6685"/>
      </w:tblGrid>
      <w:tr w:rsidR="00F563BB" w:rsidRPr="00F563BB" w14:paraId="579DA503" w14:textId="77777777" w:rsidTr="00382AE0">
        <w:trPr>
          <w:trHeight w:val="340"/>
          <w:jc w:val="center"/>
        </w:trPr>
        <w:tc>
          <w:tcPr>
            <w:tcW w:w="1599" w:type="dxa"/>
            <w:tcBorders>
              <w:top w:val="single" w:sz="12" w:space="0" w:color="000000"/>
              <w:left w:val="nil"/>
              <w:bottom w:val="single" w:sz="12" w:space="0" w:color="000000"/>
              <w:right w:val="nil"/>
            </w:tcBorders>
            <w:shd w:val="clear" w:color="auto" w:fill="D8D8D8"/>
            <w:vAlign w:val="center"/>
          </w:tcPr>
          <w:p w14:paraId="58ED7034"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检测内容</w:t>
            </w:r>
          </w:p>
        </w:tc>
        <w:tc>
          <w:tcPr>
            <w:tcW w:w="2058" w:type="dxa"/>
            <w:tcBorders>
              <w:top w:val="single" w:sz="12" w:space="0" w:color="000000"/>
              <w:left w:val="nil"/>
              <w:bottom w:val="single" w:sz="12" w:space="0" w:color="000000"/>
              <w:right w:val="nil"/>
            </w:tcBorders>
            <w:shd w:val="clear" w:color="auto" w:fill="D8D8D8"/>
            <w:vAlign w:val="center"/>
          </w:tcPr>
          <w:p w14:paraId="27F658A1"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检测结果</w:t>
            </w:r>
          </w:p>
        </w:tc>
        <w:tc>
          <w:tcPr>
            <w:tcW w:w="6685" w:type="dxa"/>
            <w:tcBorders>
              <w:top w:val="single" w:sz="12" w:space="0" w:color="000000"/>
              <w:left w:val="nil"/>
              <w:bottom w:val="single" w:sz="12" w:space="0" w:color="000000"/>
              <w:right w:val="nil"/>
            </w:tcBorders>
            <w:shd w:val="clear" w:color="auto" w:fill="D8D8D8"/>
            <w:vAlign w:val="center"/>
          </w:tcPr>
          <w:p w14:paraId="30B2D4E2" w14:textId="77777777" w:rsidR="00F563BB" w:rsidRPr="00A838A0" w:rsidRDefault="00F563BB" w:rsidP="00F563BB">
            <w:pPr>
              <w:adjustRightInd w:val="0"/>
              <w:snapToGrid w:val="0"/>
              <w:jc w:val="center"/>
              <w:rPr>
                <w:rFonts w:ascii="Arial" w:eastAsia="微软雅黑" w:hAnsi="Arial" w:cs="微软雅黑"/>
                <w:b/>
                <w:bCs/>
                <w:sz w:val="18"/>
                <w:szCs w:val="18"/>
                <w:lang w:bidi="ar"/>
              </w:rPr>
            </w:pPr>
            <w:r w:rsidRPr="00A838A0">
              <w:rPr>
                <w:rFonts w:ascii="Arial" w:eastAsia="微软雅黑" w:hAnsi="Arial" w:cs="微软雅黑" w:hint="eastAsia"/>
                <w:b/>
                <w:bCs/>
                <w:sz w:val="18"/>
                <w:szCs w:val="18"/>
                <w:lang w:bidi="ar"/>
              </w:rPr>
              <w:t>分子分型描述</w:t>
            </w:r>
          </w:p>
        </w:tc>
      </w:tr>
      <w:tr w:rsidR="00F563BB" w:rsidRPr="00F563BB" w14:paraId="4117468A" w14:textId="77777777" w:rsidTr="00382AE0">
        <w:trPr>
          <w:trHeight w:val="420"/>
          <w:jc w:val="center"/>
        </w:trPr>
        <w:tc>
          <w:tcPr>
            <w:tcW w:w="1599" w:type="dxa"/>
            <w:tcBorders>
              <w:top w:val="single" w:sz="12" w:space="0" w:color="000000"/>
              <w:left w:val="nil"/>
              <w:bottom w:val="single" w:sz="4" w:space="0" w:color="000000"/>
              <w:right w:val="nil"/>
            </w:tcBorders>
            <w:shd w:val="clear" w:color="auto" w:fill="FFFFFF"/>
            <w:vAlign w:val="center"/>
          </w:tcPr>
          <w:p w14:paraId="55D045CC"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EB</w:t>
            </w:r>
            <w:r w:rsidRPr="00F563BB">
              <w:rPr>
                <w:rFonts w:ascii="Arial" w:eastAsia="微软雅黑" w:hAnsi="Arial" w:cs="思源黑体 CN Light" w:hint="eastAsia"/>
                <w:b/>
                <w:sz w:val="18"/>
                <w:szCs w:val="18"/>
                <w:lang w:bidi="ar"/>
              </w:rPr>
              <w:t>病毒感染</w:t>
            </w:r>
          </w:p>
        </w:tc>
        <w:tc>
          <w:tcPr>
            <w:tcW w:w="2058" w:type="dxa"/>
            <w:tcBorders>
              <w:top w:val="single" w:sz="12" w:space="0" w:color="000000"/>
              <w:left w:val="nil"/>
              <w:bottom w:val="single" w:sz="4" w:space="0" w:color="000000"/>
              <w:right w:val="nil"/>
            </w:tcBorders>
            <w:shd w:val="clear" w:color="auto" w:fill="FFFFFF"/>
            <w:vAlign w:val="center"/>
          </w:tcPr>
          <w:p w14:paraId="3D89661A"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sz w:val="18"/>
                <w:szCs w:val="18"/>
                <w:lang w:bidi="ar"/>
              </w:rPr>
              <w:t>{%p if var.GA_type.ebv_type.ebv_type==”P”%}</w:t>
            </w:r>
          </w:p>
          <w:p w14:paraId="5B1ECC16"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hint="eastAsia"/>
                <w:sz w:val="18"/>
                <w:szCs w:val="18"/>
                <w:lang w:bidi="ar"/>
              </w:rPr>
              <w:t>阳性</w:t>
            </w:r>
          </w:p>
          <w:p w14:paraId="47883D43"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sz w:val="18"/>
                <w:szCs w:val="18"/>
                <w:lang w:bidi="ar"/>
              </w:rPr>
              <w:t>{%p else%}</w:t>
            </w:r>
          </w:p>
          <w:p w14:paraId="50A301F0" w14:textId="77777777" w:rsidR="007D42DC" w:rsidRPr="007D42DC" w:rsidRDefault="007D42DC" w:rsidP="007D42DC">
            <w:pPr>
              <w:adjustRightInd w:val="0"/>
              <w:snapToGrid w:val="0"/>
              <w:jc w:val="center"/>
              <w:rPr>
                <w:rFonts w:ascii="Arial" w:eastAsia="微软雅黑" w:hAnsi="Arial" w:cs="微软雅黑"/>
                <w:sz w:val="18"/>
                <w:szCs w:val="18"/>
                <w:lang w:bidi="ar"/>
              </w:rPr>
            </w:pPr>
            <w:r w:rsidRPr="007D42DC">
              <w:rPr>
                <w:rFonts w:ascii="Arial" w:eastAsia="微软雅黑" w:hAnsi="Arial" w:cs="微软雅黑" w:hint="eastAsia"/>
                <w:sz w:val="18"/>
                <w:szCs w:val="18"/>
                <w:lang w:bidi="ar"/>
              </w:rPr>
              <w:t>阴性</w:t>
            </w:r>
          </w:p>
          <w:p w14:paraId="3212778E" w14:textId="188E42C9"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微软雅黑"/>
                <w:sz w:val="18"/>
                <w:szCs w:val="18"/>
                <w:lang w:bidi="ar"/>
              </w:rPr>
              <w:t>{%p endif%}</w:t>
            </w:r>
          </w:p>
        </w:tc>
        <w:tc>
          <w:tcPr>
            <w:tcW w:w="6685" w:type="dxa"/>
            <w:vMerge w:val="restart"/>
            <w:tcBorders>
              <w:top w:val="single" w:sz="12" w:space="0" w:color="000000"/>
              <w:left w:val="nil"/>
              <w:bottom w:val="single" w:sz="4" w:space="0" w:color="000000"/>
              <w:right w:val="nil"/>
            </w:tcBorders>
            <w:shd w:val="clear" w:color="auto" w:fill="FFFFFF"/>
            <w:vAlign w:val="center"/>
          </w:tcPr>
          <w:p w14:paraId="0981514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思源黑体 CN Light"/>
                <w:sz w:val="16"/>
                <w:szCs w:val="16"/>
                <w:lang w:bidi="ar"/>
              </w:rPr>
              <w:t>EB</w:t>
            </w:r>
            <w:r w:rsidRPr="00F563BB">
              <w:rPr>
                <w:rFonts w:ascii="Arial" w:eastAsia="微软雅黑" w:hAnsi="Arial" w:cs="思源黑体 CN Light"/>
                <w:sz w:val="16"/>
                <w:szCs w:val="16"/>
                <w:lang w:bidi="ar"/>
              </w:rPr>
              <w:t>病毒感染型：该亚型约占所有胃癌的</w:t>
            </w:r>
            <w:r w:rsidRPr="00F563BB">
              <w:rPr>
                <w:rFonts w:ascii="Arial" w:eastAsia="微软雅黑" w:hAnsi="Arial" w:cs="思源黑体 CN Light"/>
                <w:sz w:val="16"/>
                <w:szCs w:val="16"/>
                <w:lang w:bidi="ar"/>
              </w:rPr>
              <w:t>10%</w:t>
            </w:r>
            <w:r w:rsidRPr="00F563BB">
              <w:rPr>
                <w:rFonts w:ascii="Arial" w:eastAsia="微软雅黑" w:hAnsi="Arial" w:cs="思源黑体 CN Light"/>
                <w:sz w:val="16"/>
                <w:szCs w:val="16"/>
                <w:lang w:bidi="ar"/>
              </w:rPr>
              <w:t>，不同地域之间有一定差异。一项回顾性研究提示与</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阴性胃癌患者相比，</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感染型胃癌患者具有更长的总生存期。病理学研究提示</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感染型胃癌常伴有大量</w:t>
            </w:r>
            <w:r w:rsidRPr="00F563BB">
              <w:rPr>
                <w:rFonts w:ascii="Arial" w:eastAsia="微软雅黑" w:hAnsi="Arial" w:cs="思源黑体 CN Light"/>
                <w:sz w:val="16"/>
                <w:szCs w:val="16"/>
                <w:lang w:bidi="ar"/>
              </w:rPr>
              <w:t>CD8+</w:t>
            </w:r>
            <w:r w:rsidRPr="00F563BB">
              <w:rPr>
                <w:rFonts w:ascii="Arial" w:eastAsia="微软雅黑" w:hAnsi="Arial" w:cs="思源黑体 CN Light"/>
                <w:sz w:val="16"/>
                <w:szCs w:val="16"/>
                <w:lang w:bidi="ar"/>
              </w:rPr>
              <w:t>细胞毒性</w:t>
            </w:r>
            <w:r w:rsidRPr="00F563BB">
              <w:rPr>
                <w:rFonts w:ascii="Arial" w:eastAsia="微软雅黑" w:hAnsi="Arial" w:cs="思源黑体 CN Light"/>
                <w:sz w:val="16"/>
                <w:szCs w:val="16"/>
                <w:lang w:bidi="ar"/>
              </w:rPr>
              <w:t>T</w:t>
            </w:r>
            <w:r w:rsidRPr="00F563BB">
              <w:rPr>
                <w:rFonts w:ascii="Arial" w:eastAsia="微软雅黑" w:hAnsi="Arial" w:cs="思源黑体 CN Light"/>
                <w:sz w:val="16"/>
                <w:szCs w:val="16"/>
                <w:lang w:bidi="ar"/>
              </w:rPr>
              <w:t>细胞浸润和</w:t>
            </w:r>
            <w:r w:rsidRPr="00F563BB">
              <w:rPr>
                <w:rFonts w:ascii="Arial" w:eastAsia="微软雅黑" w:hAnsi="Arial" w:cs="思源黑体 CN Light"/>
                <w:sz w:val="16"/>
                <w:szCs w:val="16"/>
                <w:lang w:bidi="ar"/>
              </w:rPr>
              <w:t>PD-L1</w:t>
            </w:r>
            <w:r w:rsidRPr="00F563BB">
              <w:rPr>
                <w:rFonts w:ascii="Arial" w:eastAsia="微软雅黑" w:hAnsi="Arial" w:cs="思源黑体 CN Light"/>
                <w:sz w:val="16"/>
                <w:szCs w:val="16"/>
                <w:lang w:bidi="ar"/>
              </w:rPr>
              <w:t>高表达。</w:t>
            </w:r>
            <w:r w:rsidRPr="00F563BB">
              <w:rPr>
                <w:rFonts w:ascii="Arial" w:eastAsia="微软雅黑" w:hAnsi="Arial" w:cs="思源黑体 CN Light"/>
                <w:sz w:val="16"/>
                <w:szCs w:val="16"/>
                <w:lang w:bidi="ar"/>
              </w:rPr>
              <w:t>EBV</w:t>
            </w:r>
            <w:r w:rsidRPr="00F563BB">
              <w:rPr>
                <w:rFonts w:ascii="Arial" w:eastAsia="微软雅黑" w:hAnsi="Arial" w:cs="思源黑体 CN Light"/>
                <w:sz w:val="16"/>
                <w:szCs w:val="16"/>
                <w:lang w:bidi="ar"/>
              </w:rPr>
              <w:t>感染型胃癌患者对免疫治疗或化疗联合免疫治疗存在较高的响应率。此种类型中也常见</w:t>
            </w:r>
            <w:r w:rsidRPr="00F563BB">
              <w:rPr>
                <w:rFonts w:ascii="Arial" w:eastAsia="微软雅黑" w:hAnsi="Arial" w:cs="思源黑体 CN Light"/>
                <w:i/>
                <w:iCs/>
                <w:sz w:val="16"/>
                <w:szCs w:val="16"/>
                <w:lang w:bidi="ar"/>
              </w:rPr>
              <w:t>PIK3CA</w:t>
            </w:r>
            <w:r w:rsidRPr="00F563BB">
              <w:rPr>
                <w:rFonts w:ascii="Arial" w:eastAsia="微软雅黑" w:hAnsi="Arial" w:cs="思源黑体 CN Light"/>
                <w:i/>
                <w:iCs/>
                <w:sz w:val="16"/>
                <w:szCs w:val="16"/>
                <w:lang w:bidi="ar"/>
              </w:rPr>
              <w:t>、</w:t>
            </w:r>
            <w:r w:rsidRPr="00F563BB">
              <w:rPr>
                <w:rFonts w:ascii="Arial" w:eastAsia="微软雅黑" w:hAnsi="Arial" w:cs="思源黑体 CN Light"/>
                <w:i/>
                <w:iCs/>
                <w:sz w:val="16"/>
                <w:szCs w:val="16"/>
                <w:lang w:bidi="ar"/>
              </w:rPr>
              <w:t>ARID1A</w:t>
            </w:r>
            <w:r w:rsidRPr="00F563BB">
              <w:rPr>
                <w:rFonts w:ascii="Arial" w:eastAsia="微软雅黑" w:hAnsi="Arial" w:cs="思源黑体 CN Light"/>
                <w:i/>
                <w:iCs/>
                <w:sz w:val="16"/>
                <w:szCs w:val="16"/>
                <w:lang w:bidi="ar"/>
              </w:rPr>
              <w:t>、</w:t>
            </w:r>
            <w:r w:rsidRPr="00F563BB">
              <w:rPr>
                <w:rFonts w:ascii="Arial" w:eastAsia="微软雅黑" w:hAnsi="Arial" w:cs="思源黑体 CN Light"/>
                <w:i/>
                <w:iCs/>
                <w:sz w:val="16"/>
                <w:szCs w:val="16"/>
                <w:lang w:bidi="ar"/>
              </w:rPr>
              <w:t>BCOR</w:t>
            </w:r>
            <w:r w:rsidRPr="00F563BB">
              <w:rPr>
                <w:rFonts w:ascii="Arial" w:eastAsia="微软雅黑" w:hAnsi="Arial" w:cs="思源黑体 CN Light"/>
                <w:sz w:val="16"/>
                <w:szCs w:val="16"/>
                <w:lang w:bidi="ar"/>
              </w:rPr>
              <w:t>基因突变（</w:t>
            </w:r>
            <w:r w:rsidRPr="00F563BB">
              <w:rPr>
                <w:rFonts w:ascii="Arial" w:eastAsia="微软雅黑" w:hAnsi="Arial" w:cs="思源黑体 CN Light"/>
                <w:sz w:val="16"/>
                <w:szCs w:val="16"/>
                <w:lang w:bidi="ar"/>
              </w:rPr>
              <w:t>PMID: 14966089, 25079317, 35318527</w:t>
            </w:r>
            <w:r w:rsidRPr="00F563BB">
              <w:rPr>
                <w:rFonts w:ascii="Arial" w:eastAsia="微软雅黑" w:hAnsi="Arial" w:cs="思源黑体 CN Light"/>
                <w:sz w:val="16"/>
                <w:szCs w:val="16"/>
                <w:lang w:bidi="ar"/>
              </w:rPr>
              <w:t>）。</w:t>
            </w:r>
          </w:p>
        </w:tc>
      </w:tr>
      <w:tr w:rsidR="00F563BB" w:rsidRPr="00F563BB" w14:paraId="058FA10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34F9F5C0"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PIK3CA</w:t>
            </w:r>
          </w:p>
        </w:tc>
        <w:tc>
          <w:tcPr>
            <w:tcW w:w="2058" w:type="dxa"/>
            <w:tcBorders>
              <w:top w:val="single" w:sz="4" w:space="0" w:color="000000"/>
              <w:left w:val="nil"/>
              <w:bottom w:val="single" w:sz="4" w:space="0" w:color="000000"/>
              <w:right w:val="nil"/>
            </w:tcBorders>
            <w:shd w:val="clear" w:color="auto" w:fill="FFFFFF"/>
            <w:vAlign w:val="center"/>
          </w:tcPr>
          <w:p w14:paraId="43778743"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if var.GA_type.ebv_gene.PIK3CA%}</w:t>
            </w:r>
          </w:p>
          <w:p w14:paraId="5B8CF00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lastRenderedPageBreak/>
              <w:t>{%p for a in var.GA_type.ebv_gene.PIK3CA%}</w:t>
            </w:r>
          </w:p>
          <w:p w14:paraId="48E027F6"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5A69DAC9"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endfor%}</w:t>
            </w:r>
          </w:p>
          <w:p w14:paraId="29FB49BB"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2848565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74558384" w14:textId="7A240A8F"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0FA344B6" w14:textId="77777777" w:rsidR="00F563BB" w:rsidRPr="00F563BB" w:rsidRDefault="00F563BB" w:rsidP="00F563BB">
            <w:pPr>
              <w:rPr>
                <w:rFonts w:ascii="Calibri" w:eastAsia="宋体" w:hAnsi="Calibri" w:cs="Times New Roman"/>
              </w:rPr>
            </w:pPr>
          </w:p>
        </w:tc>
      </w:tr>
      <w:tr w:rsidR="00F563BB" w:rsidRPr="00F563BB" w14:paraId="5EEEB9AB"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7220879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ARID1A</w:t>
            </w:r>
          </w:p>
        </w:tc>
        <w:tc>
          <w:tcPr>
            <w:tcW w:w="2058" w:type="dxa"/>
            <w:tcBorders>
              <w:top w:val="single" w:sz="4" w:space="0" w:color="000000"/>
              <w:left w:val="nil"/>
              <w:bottom w:val="single" w:sz="4" w:space="0" w:color="000000"/>
              <w:right w:val="nil"/>
            </w:tcBorders>
            <w:shd w:val="clear" w:color="auto" w:fill="FFFFFF"/>
            <w:vAlign w:val="center"/>
          </w:tcPr>
          <w:p w14:paraId="493F6A4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if var.GA_type.ebv_gene.ARID1A%}</w:t>
            </w:r>
          </w:p>
          <w:p w14:paraId="20DC36FA"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for a in var.GA_type.ebv_gene.ARID1A%}</w:t>
            </w:r>
          </w:p>
          <w:p w14:paraId="3B35D5DC"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1B5A25E0"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endfor%}</w:t>
            </w:r>
          </w:p>
          <w:p w14:paraId="6C6BCAC1"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7E4E39C8"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64FF9396" w14:textId="1A0BAE9C"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3BCDBD94" w14:textId="77777777" w:rsidR="00F563BB" w:rsidRPr="00F563BB" w:rsidRDefault="00F563BB" w:rsidP="00F563BB">
            <w:pPr>
              <w:rPr>
                <w:rFonts w:ascii="Calibri" w:eastAsia="宋体" w:hAnsi="Calibri" w:cs="Times New Roman"/>
              </w:rPr>
            </w:pPr>
          </w:p>
        </w:tc>
      </w:tr>
      <w:tr w:rsidR="00F563BB" w:rsidRPr="00F563BB" w14:paraId="3526A5E4"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0755CC56"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BCOR</w:t>
            </w:r>
          </w:p>
        </w:tc>
        <w:tc>
          <w:tcPr>
            <w:tcW w:w="2058" w:type="dxa"/>
            <w:tcBorders>
              <w:top w:val="single" w:sz="4" w:space="0" w:color="000000"/>
              <w:left w:val="nil"/>
              <w:bottom w:val="single" w:sz="4" w:space="0" w:color="000000"/>
              <w:right w:val="nil"/>
            </w:tcBorders>
            <w:shd w:val="clear" w:color="auto" w:fill="FFFFFF"/>
            <w:vAlign w:val="center"/>
          </w:tcPr>
          <w:p w14:paraId="4D0442BD"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if var.GA_type.ebv_gene.BCOR%}</w:t>
            </w:r>
          </w:p>
          <w:p w14:paraId="37811DE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for a in var.GA_type.ebv_gene.BCOR%}</w:t>
            </w:r>
          </w:p>
          <w:p w14:paraId="6F643D0B"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{{a}}</w:t>
            </w:r>
          </w:p>
          <w:p w14:paraId="7386B5F2"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endfor%}</w:t>
            </w:r>
          </w:p>
          <w:p w14:paraId="11FEF4EF"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{%p else%}</w:t>
            </w:r>
          </w:p>
          <w:p w14:paraId="7D073D94" w14:textId="77777777" w:rsidR="007D42DC" w:rsidRPr="007D42DC" w:rsidRDefault="007D42DC" w:rsidP="007D42DC">
            <w:pPr>
              <w:adjustRightInd w:val="0"/>
              <w:snapToGrid w:val="0"/>
              <w:jc w:val="center"/>
              <w:rPr>
                <w:rFonts w:ascii="Arial" w:eastAsia="微软雅黑" w:hAnsi="Arial" w:cs="Times New Roman"/>
                <w:sz w:val="18"/>
                <w:szCs w:val="18"/>
                <w:lang w:bidi="ar"/>
              </w:rPr>
            </w:pPr>
            <w:r w:rsidRPr="007D42DC">
              <w:rPr>
                <w:rFonts w:ascii="Arial" w:eastAsia="微软雅黑" w:hAnsi="Arial" w:cs="Times New Roman"/>
                <w:sz w:val="18"/>
                <w:szCs w:val="18"/>
                <w:lang w:bidi="ar"/>
              </w:rPr>
              <w:t>-</w:t>
            </w:r>
          </w:p>
          <w:p w14:paraId="018CB259" w14:textId="19D23EEB" w:rsidR="00F563BB" w:rsidRPr="00F563BB" w:rsidRDefault="007D42DC" w:rsidP="007D42DC">
            <w:pPr>
              <w:adjustRightInd w:val="0"/>
              <w:snapToGrid w:val="0"/>
              <w:jc w:val="center"/>
              <w:rPr>
                <w:rFonts w:ascii="Arial" w:eastAsia="微软雅黑" w:hAnsi="Arial" w:cs="Times New Roman"/>
                <w:sz w:val="18"/>
                <w:szCs w:val="18"/>
              </w:rPr>
            </w:pPr>
            <w:r w:rsidRPr="007D42DC">
              <w:rPr>
                <w:rFonts w:ascii="Arial" w:eastAsia="微软雅黑" w:hAnsi="Arial" w:cs="Times New Roman"/>
                <w:sz w:val="18"/>
                <w:szCs w:val="18"/>
                <w:lang w:bidi="ar"/>
              </w:rPr>
              <w:t>{%p endif%}</w:t>
            </w:r>
          </w:p>
        </w:tc>
        <w:tc>
          <w:tcPr>
            <w:tcW w:w="6685" w:type="dxa"/>
            <w:vMerge/>
            <w:tcBorders>
              <w:top w:val="single" w:sz="12" w:space="0" w:color="000000"/>
              <w:left w:val="nil"/>
              <w:bottom w:val="single" w:sz="4" w:space="0" w:color="000000"/>
              <w:right w:val="nil"/>
            </w:tcBorders>
            <w:shd w:val="clear" w:color="auto" w:fill="FFFFFF"/>
            <w:vAlign w:val="center"/>
          </w:tcPr>
          <w:p w14:paraId="0DA2AF2A" w14:textId="77777777" w:rsidR="00F563BB" w:rsidRPr="00F563BB" w:rsidRDefault="00F563BB" w:rsidP="00F563BB">
            <w:pPr>
              <w:rPr>
                <w:rFonts w:ascii="Calibri" w:eastAsia="宋体" w:hAnsi="Calibri" w:cs="Times New Roman"/>
              </w:rPr>
            </w:pPr>
          </w:p>
        </w:tc>
      </w:tr>
      <w:tr w:rsidR="00F563BB" w:rsidRPr="00F563BB" w14:paraId="7038529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6B6F3AF" w14:textId="77777777" w:rsidR="00F563BB" w:rsidRPr="00F563BB" w:rsidRDefault="00F563BB" w:rsidP="00F563BB">
            <w:pPr>
              <w:adjustRightInd w:val="0"/>
              <w:snapToGrid w:val="0"/>
              <w:jc w:val="center"/>
              <w:rPr>
                <w:rFonts w:ascii="Arial" w:eastAsia="微软雅黑" w:hAnsi="Arial" w:cs="思源黑体 CN Light"/>
                <w:b/>
                <w:sz w:val="18"/>
                <w:szCs w:val="18"/>
              </w:rPr>
            </w:pPr>
            <w:r w:rsidRPr="00F563BB">
              <w:rPr>
                <w:rFonts w:ascii="Arial" w:eastAsia="微软雅黑" w:hAnsi="Arial" w:cs="思源黑体 CN Light" w:hint="eastAsia"/>
                <w:b/>
                <w:sz w:val="18"/>
                <w:szCs w:val="18"/>
                <w:lang w:bidi="ar"/>
              </w:rPr>
              <w:t>微卫星状态</w:t>
            </w:r>
          </w:p>
        </w:tc>
        <w:tc>
          <w:tcPr>
            <w:tcW w:w="2058" w:type="dxa"/>
            <w:tcBorders>
              <w:top w:val="single" w:sz="4" w:space="0" w:color="000000"/>
              <w:left w:val="nil"/>
              <w:bottom w:val="single" w:sz="4" w:space="0" w:color="000000"/>
              <w:right w:val="nil"/>
            </w:tcBorders>
            <w:shd w:val="clear" w:color="auto" w:fill="FFFFFF"/>
            <w:vAlign w:val="center"/>
          </w:tcPr>
          <w:p w14:paraId="53AF4638" w14:textId="26AC48FF" w:rsidR="00F563BB" w:rsidRPr="00F563BB" w:rsidRDefault="007D42DC" w:rsidP="00F563BB">
            <w:pPr>
              <w:adjustRightInd w:val="0"/>
              <w:snapToGrid w:val="0"/>
              <w:jc w:val="center"/>
              <w:rPr>
                <w:rFonts w:ascii="Arial" w:eastAsia="微软雅黑" w:hAnsi="Arial" w:cs="Times New Roman"/>
                <w:sz w:val="18"/>
                <w:szCs w:val="18"/>
              </w:rPr>
            </w:pPr>
            <w:r w:rsidRPr="007D42DC">
              <w:rPr>
                <w:rFonts w:ascii="Arial" w:eastAsia="微软雅黑" w:hAnsi="Arial" w:cs="微软雅黑" w:hint="eastAsia"/>
                <w:sz w:val="18"/>
                <w:szCs w:val="18"/>
                <w:lang w:bidi="ar"/>
              </w:rPr>
              <w:t>{%if msi.var_id==</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MSS</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微卫星稳定型（</w:t>
            </w:r>
            <w:r w:rsidRPr="007D42DC">
              <w:rPr>
                <w:rFonts w:ascii="Arial" w:eastAsia="微软雅黑" w:hAnsi="Arial" w:cs="微软雅黑" w:hint="eastAsia"/>
                <w:sz w:val="18"/>
                <w:szCs w:val="18"/>
                <w:lang w:bidi="ar"/>
              </w:rPr>
              <w:t>MSS</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{%else%}</w:t>
            </w:r>
            <w:r w:rsidRPr="007D42DC">
              <w:rPr>
                <w:rFonts w:ascii="Arial" w:eastAsia="微软雅黑" w:hAnsi="Arial" w:cs="微软雅黑" w:hint="eastAsia"/>
                <w:sz w:val="18"/>
                <w:szCs w:val="18"/>
                <w:lang w:bidi="ar"/>
              </w:rPr>
              <w:t>微卫星不稳定型（</w:t>
            </w:r>
            <w:r w:rsidRPr="007D42DC">
              <w:rPr>
                <w:rFonts w:ascii="Arial" w:eastAsia="微软雅黑" w:hAnsi="Arial" w:cs="微软雅黑" w:hint="eastAsia"/>
                <w:sz w:val="18"/>
                <w:szCs w:val="18"/>
                <w:lang w:bidi="ar"/>
              </w:rPr>
              <w:t>MSI-H</w:t>
            </w:r>
            <w:r w:rsidRPr="007D42DC">
              <w:rPr>
                <w:rFonts w:ascii="Arial" w:eastAsia="微软雅黑" w:hAnsi="Arial" w:cs="微软雅黑" w:hint="eastAsia"/>
                <w:sz w:val="18"/>
                <w:szCs w:val="18"/>
                <w:lang w:bidi="ar"/>
              </w:rPr>
              <w:t>）</w:t>
            </w:r>
            <w:r w:rsidRPr="007D42DC">
              <w:rPr>
                <w:rFonts w:ascii="Arial" w:eastAsia="微软雅黑" w:hAnsi="Arial" w:cs="微软雅黑" w:hint="eastAsia"/>
                <w:sz w:val="18"/>
                <w:szCs w:val="18"/>
                <w:lang w:bidi="ar"/>
              </w:rPr>
              <w:t>{%endif%}</w:t>
            </w:r>
          </w:p>
        </w:tc>
        <w:tc>
          <w:tcPr>
            <w:tcW w:w="6685" w:type="dxa"/>
            <w:tcBorders>
              <w:top w:val="single" w:sz="4" w:space="0" w:color="000000"/>
              <w:left w:val="nil"/>
              <w:bottom w:val="single" w:sz="4" w:space="0" w:color="000000"/>
              <w:right w:val="nil"/>
            </w:tcBorders>
            <w:shd w:val="clear" w:color="auto" w:fill="FFFFFF"/>
            <w:vAlign w:val="center"/>
          </w:tcPr>
          <w:p w14:paraId="0625B909"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color w:val="262626"/>
                <w:sz w:val="16"/>
                <w:szCs w:val="16"/>
                <w:lang w:eastAsia="zh-TW" w:bidi="ar"/>
              </w:rPr>
              <w:t>微卫星不稳定型：该亚型患者通常伴随较高密度的淋巴细胞浸润和广泛的免疫检查点蛋白表达（例如</w:t>
            </w:r>
            <w:r w:rsidRPr="00F563BB">
              <w:rPr>
                <w:rFonts w:ascii="Arial" w:eastAsia="微软雅黑" w:hAnsi="Arial" w:cs="宋体"/>
                <w:color w:val="262626"/>
                <w:sz w:val="16"/>
                <w:szCs w:val="16"/>
                <w:lang w:eastAsia="zh-TW" w:bidi="ar"/>
              </w:rPr>
              <w:t>PD-L1</w:t>
            </w:r>
            <w:r w:rsidRPr="00F563BB">
              <w:rPr>
                <w:rFonts w:ascii="Arial" w:eastAsia="微软雅黑" w:hAnsi="Arial" w:cs="微软雅黑"/>
                <w:color w:val="262626"/>
                <w:sz w:val="16"/>
                <w:szCs w:val="16"/>
                <w:lang w:eastAsia="zh-TW" w:bidi="ar"/>
              </w:rPr>
              <w:t>），因此该亚型具有较高的免疫原性，可能对免疫治疗有较好的应答</w:t>
            </w:r>
            <w:r w:rsidRPr="00F563BB">
              <w:rPr>
                <w:rFonts w:ascii="Arial" w:eastAsia="微软雅黑" w:hAnsi="Arial" w:cs="宋体"/>
                <w:color w:val="262626"/>
                <w:sz w:val="16"/>
                <w:szCs w:val="16"/>
                <w:lang w:eastAsia="zh-TW" w:bidi="ar"/>
              </w:rPr>
              <w:t>(PMID: 25079317, 35534656 )</w:t>
            </w:r>
            <w:r w:rsidRPr="00F563BB">
              <w:rPr>
                <w:rFonts w:ascii="Arial" w:eastAsia="微软雅黑" w:hAnsi="Arial" w:cs="微软雅黑"/>
                <w:color w:val="262626"/>
                <w:sz w:val="16"/>
                <w:szCs w:val="16"/>
                <w:lang w:eastAsia="zh-TW" w:bidi="ar"/>
              </w:rPr>
              <w:t>。</w:t>
            </w:r>
          </w:p>
        </w:tc>
      </w:tr>
      <w:tr w:rsidR="00F563BB" w:rsidRPr="00F563BB" w14:paraId="21B9888C"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3BC5D0F6"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CDH1</w:t>
            </w:r>
          </w:p>
        </w:tc>
        <w:tc>
          <w:tcPr>
            <w:tcW w:w="2058" w:type="dxa"/>
            <w:tcBorders>
              <w:top w:val="single" w:sz="4" w:space="0" w:color="000000"/>
              <w:left w:val="nil"/>
              <w:bottom w:val="single" w:sz="4" w:space="0" w:color="000000"/>
              <w:right w:val="nil"/>
            </w:tcBorders>
            <w:shd w:val="clear" w:color="auto" w:fill="FFFFFF"/>
            <w:vAlign w:val="center"/>
          </w:tcPr>
          <w:p w14:paraId="2B01A84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if var.GA_type.gs_gene.CDH1%}</w:t>
            </w:r>
          </w:p>
          <w:p w14:paraId="79A2516F"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for a in var.GA_type.gs_gene.CDH1%}</w:t>
            </w:r>
          </w:p>
          <w:p w14:paraId="631B09C1"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1F5229D3"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endfor%}</w:t>
            </w:r>
          </w:p>
          <w:p w14:paraId="2E1B4F08"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68B3B56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2EEE4050" w14:textId="514325E8"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t>{%p endif%}</w:t>
            </w:r>
          </w:p>
        </w:tc>
        <w:tc>
          <w:tcPr>
            <w:tcW w:w="6685" w:type="dxa"/>
            <w:vMerge w:val="restart"/>
            <w:tcBorders>
              <w:top w:val="single" w:sz="4" w:space="0" w:color="000000"/>
              <w:left w:val="nil"/>
              <w:bottom w:val="single" w:sz="4" w:space="0" w:color="000000"/>
              <w:right w:val="nil"/>
            </w:tcBorders>
            <w:shd w:val="clear" w:color="auto" w:fill="FFFFFF"/>
            <w:vAlign w:val="center"/>
          </w:tcPr>
          <w:p w14:paraId="052619D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bCs/>
                <w:iCs/>
                <w:color w:val="000000"/>
                <w:sz w:val="16"/>
                <w:szCs w:val="16"/>
                <w:lang w:eastAsia="zh-TW" w:bidi="ar"/>
              </w:rPr>
              <w:t>基因组稳定型：该亚型不存在染色体非整倍性现象，且</w:t>
            </w:r>
            <w:r w:rsidRPr="00F563BB">
              <w:rPr>
                <w:rFonts w:ascii="Arial" w:eastAsia="微软雅黑" w:hAnsi="Arial" w:cs="宋体"/>
                <w:bCs/>
                <w:i/>
                <w:color w:val="000000"/>
                <w:sz w:val="16"/>
                <w:szCs w:val="16"/>
                <w:lang w:eastAsia="zh-TW" w:bidi="ar"/>
              </w:rPr>
              <w:t>CDH1</w:t>
            </w:r>
            <w:r w:rsidRPr="00F563BB">
              <w:rPr>
                <w:rFonts w:ascii="Arial" w:eastAsia="微软雅黑" w:hAnsi="Arial" w:cs="微软雅黑"/>
                <w:bCs/>
                <w:iCs/>
                <w:color w:val="000000"/>
                <w:sz w:val="16"/>
                <w:szCs w:val="16"/>
                <w:lang w:eastAsia="zh-TW" w:bidi="ar"/>
              </w:rPr>
              <w:t>和</w:t>
            </w:r>
            <w:r w:rsidRPr="00F563BB">
              <w:rPr>
                <w:rFonts w:ascii="Arial" w:eastAsia="微软雅黑" w:hAnsi="Arial" w:cs="宋体"/>
                <w:bCs/>
                <w:i/>
                <w:color w:val="000000"/>
                <w:sz w:val="16"/>
                <w:szCs w:val="16"/>
                <w:lang w:eastAsia="zh-TW" w:bidi="ar"/>
              </w:rPr>
              <w:t>RHOA</w:t>
            </w:r>
            <w:r w:rsidRPr="00F563BB">
              <w:rPr>
                <w:rFonts w:ascii="Arial" w:eastAsia="微软雅黑" w:hAnsi="Arial" w:cs="微软雅黑"/>
                <w:bCs/>
                <w:iCs/>
                <w:color w:val="000000"/>
                <w:sz w:val="16"/>
                <w:szCs w:val="16"/>
                <w:lang w:eastAsia="zh-TW" w:bidi="ar"/>
              </w:rPr>
              <w:t>突变频率较高。</w:t>
            </w:r>
            <w:r w:rsidRPr="00F563BB">
              <w:rPr>
                <w:rFonts w:ascii="Arial" w:eastAsia="微软雅黑" w:hAnsi="Arial" w:cs="宋体"/>
                <w:bCs/>
                <w:i/>
                <w:color w:val="000000"/>
                <w:sz w:val="16"/>
                <w:szCs w:val="16"/>
                <w:lang w:eastAsia="zh-TW" w:bidi="ar"/>
              </w:rPr>
              <w:t>CDH1</w:t>
            </w:r>
            <w:r w:rsidRPr="00F563BB">
              <w:rPr>
                <w:rFonts w:ascii="Arial" w:eastAsia="微软雅黑" w:hAnsi="Arial" w:cs="微软雅黑"/>
                <w:bCs/>
                <w:iCs/>
                <w:color w:val="000000"/>
                <w:sz w:val="16"/>
                <w:szCs w:val="16"/>
                <w:lang w:eastAsia="zh-TW" w:bidi="ar"/>
              </w:rPr>
              <w:t>与遗传学弥漫性胃癌有关。</w:t>
            </w:r>
            <w:r w:rsidRPr="00F563BB">
              <w:rPr>
                <w:rFonts w:ascii="Arial" w:eastAsia="微软雅黑" w:hAnsi="Arial" w:cs="宋体"/>
                <w:bCs/>
                <w:i/>
                <w:color w:val="000000"/>
                <w:sz w:val="16"/>
                <w:szCs w:val="16"/>
                <w:lang w:eastAsia="zh-TW" w:bidi="ar"/>
              </w:rPr>
              <w:t>RHOA</w:t>
            </w:r>
            <w:r w:rsidRPr="00F563BB">
              <w:rPr>
                <w:rFonts w:ascii="Arial" w:eastAsia="微软雅黑" w:hAnsi="Arial" w:cs="微软雅黑"/>
                <w:bCs/>
                <w:iCs/>
                <w:color w:val="000000"/>
                <w:sz w:val="16"/>
                <w:szCs w:val="16"/>
                <w:lang w:eastAsia="zh-TW" w:bidi="ar"/>
              </w:rPr>
              <w:t>突变可能导致</w:t>
            </w:r>
            <w:r w:rsidRPr="00F563BB">
              <w:rPr>
                <w:rFonts w:ascii="Arial" w:eastAsia="微软雅黑" w:hAnsi="Arial" w:cs="宋体"/>
                <w:bCs/>
                <w:i/>
                <w:color w:val="000000"/>
                <w:sz w:val="16"/>
                <w:szCs w:val="16"/>
                <w:lang w:eastAsia="zh-TW" w:bidi="ar"/>
              </w:rPr>
              <w:t>RHOA-ROCK1-RAS</w:t>
            </w:r>
            <w:r w:rsidRPr="00F563BB">
              <w:rPr>
                <w:rFonts w:ascii="Arial" w:eastAsia="微软雅黑" w:hAnsi="Arial" w:cs="微软雅黑"/>
                <w:bCs/>
                <w:iCs/>
                <w:color w:val="000000"/>
                <w:sz w:val="16"/>
                <w:szCs w:val="16"/>
                <w:lang w:eastAsia="zh-TW" w:bidi="ar"/>
              </w:rPr>
              <w:t>信号通路的激活。约</w:t>
            </w:r>
            <w:r w:rsidRPr="00F563BB">
              <w:rPr>
                <w:rFonts w:ascii="Arial" w:eastAsia="微软雅黑" w:hAnsi="Arial" w:cs="宋体"/>
                <w:bCs/>
                <w:iCs/>
                <w:color w:val="000000"/>
                <w:sz w:val="16"/>
                <w:szCs w:val="16"/>
                <w:lang w:eastAsia="zh-TW" w:bidi="ar"/>
              </w:rPr>
              <w:t>15%</w:t>
            </w:r>
            <w:r w:rsidRPr="00F563BB">
              <w:rPr>
                <w:rFonts w:ascii="Arial" w:eastAsia="微软雅黑" w:hAnsi="Arial" w:cs="微软雅黑"/>
                <w:bCs/>
                <w:iCs/>
                <w:color w:val="000000"/>
                <w:sz w:val="16"/>
                <w:szCs w:val="16"/>
                <w:lang w:eastAsia="zh-TW" w:bidi="ar"/>
              </w:rPr>
              <w:t>的患者携带</w:t>
            </w:r>
            <w:r w:rsidRPr="00F563BB">
              <w:rPr>
                <w:rFonts w:ascii="Arial" w:eastAsia="微软雅黑" w:hAnsi="Arial" w:cs="宋体"/>
                <w:bCs/>
                <w:i/>
                <w:color w:val="000000"/>
                <w:sz w:val="16"/>
                <w:szCs w:val="16"/>
                <w:lang w:eastAsia="zh-TW" w:bidi="ar"/>
              </w:rPr>
              <w:t>CLDN18-ARHGAP26/6</w:t>
            </w:r>
            <w:r w:rsidRPr="00F563BB">
              <w:rPr>
                <w:rFonts w:ascii="Arial" w:eastAsia="微软雅黑" w:hAnsi="Arial" w:cs="微软雅黑"/>
                <w:bCs/>
                <w:iCs/>
                <w:color w:val="000000"/>
                <w:sz w:val="16"/>
                <w:szCs w:val="16"/>
                <w:lang w:eastAsia="zh-TW" w:bidi="ar"/>
              </w:rPr>
              <w:t>融合。有研究表明，该亚型患者预后较差且较难从化疗中获益（</w:t>
            </w:r>
            <w:r w:rsidRPr="00F563BB">
              <w:rPr>
                <w:rFonts w:ascii="Arial" w:eastAsia="微软雅黑" w:hAnsi="Arial" w:cs="宋体"/>
                <w:bCs/>
                <w:iCs/>
                <w:color w:val="000000"/>
                <w:sz w:val="16"/>
                <w:szCs w:val="16"/>
                <w:lang w:eastAsia="zh-TW" w:bidi="ar"/>
              </w:rPr>
              <w:t>PMID:</w:t>
            </w:r>
            <w:r w:rsidRPr="00F563BB">
              <w:rPr>
                <w:rFonts w:ascii="Arial" w:eastAsia="微软雅黑" w:hAnsi="Arial" w:cs="宋体"/>
                <w:color w:val="262626"/>
                <w:sz w:val="16"/>
                <w:szCs w:val="16"/>
                <w:lang w:eastAsia="zh-TW" w:bidi="ar"/>
              </w:rPr>
              <w:t xml:space="preserve"> </w:t>
            </w:r>
            <w:r w:rsidRPr="00F563BB">
              <w:rPr>
                <w:rFonts w:ascii="Arial" w:eastAsia="微软雅黑" w:hAnsi="Arial" w:cs="宋体"/>
                <w:bCs/>
                <w:iCs/>
                <w:color w:val="000000"/>
                <w:sz w:val="16"/>
                <w:szCs w:val="16"/>
                <w:lang w:eastAsia="zh-TW" w:bidi="ar"/>
              </w:rPr>
              <w:t>31771969</w:t>
            </w:r>
            <w:r w:rsidRPr="00F563BB">
              <w:rPr>
                <w:rFonts w:ascii="Arial" w:eastAsia="微软雅黑" w:hAnsi="Arial" w:cs="微软雅黑"/>
                <w:bCs/>
                <w:iCs/>
                <w:color w:val="000000"/>
                <w:sz w:val="16"/>
                <w:szCs w:val="16"/>
                <w:lang w:eastAsia="zh-TW" w:bidi="ar"/>
              </w:rPr>
              <w:t>）。</w:t>
            </w:r>
          </w:p>
        </w:tc>
      </w:tr>
      <w:tr w:rsidR="00F563BB" w:rsidRPr="00F563BB" w14:paraId="5A06FE36"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65B834FB"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RHOA</w:t>
            </w:r>
          </w:p>
        </w:tc>
        <w:tc>
          <w:tcPr>
            <w:tcW w:w="2058" w:type="dxa"/>
            <w:tcBorders>
              <w:top w:val="single" w:sz="4" w:space="0" w:color="000000"/>
              <w:left w:val="nil"/>
              <w:bottom w:val="single" w:sz="4" w:space="0" w:color="000000"/>
              <w:right w:val="nil"/>
            </w:tcBorders>
            <w:shd w:val="clear" w:color="auto" w:fill="FFFFFF"/>
            <w:vAlign w:val="center"/>
          </w:tcPr>
          <w:p w14:paraId="615CDD6E"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if var.GA_type.gs_gene.RHOA%}</w:t>
            </w:r>
          </w:p>
          <w:p w14:paraId="42A7BE6B"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for a in var.GA_type.gs_gene.RHOA%}</w:t>
            </w:r>
          </w:p>
          <w:p w14:paraId="3840F992"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2FB322B1"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endfor%}</w:t>
            </w:r>
          </w:p>
          <w:p w14:paraId="0646B32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615474C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66D55E05" w14:textId="0010CF50"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2284C1AE" w14:textId="77777777" w:rsidR="00F563BB" w:rsidRPr="00F563BB" w:rsidRDefault="00F563BB" w:rsidP="00F563BB">
            <w:pPr>
              <w:rPr>
                <w:rFonts w:ascii="Calibri" w:eastAsia="宋体" w:hAnsi="Calibri" w:cs="Times New Roman"/>
              </w:rPr>
            </w:pPr>
          </w:p>
        </w:tc>
      </w:tr>
      <w:tr w:rsidR="00F563BB" w:rsidRPr="00F563BB" w14:paraId="5DF9D20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9533AD4"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CLDN18</w:t>
            </w:r>
          </w:p>
        </w:tc>
        <w:tc>
          <w:tcPr>
            <w:tcW w:w="2058" w:type="dxa"/>
            <w:tcBorders>
              <w:top w:val="single" w:sz="4" w:space="0" w:color="000000"/>
              <w:left w:val="nil"/>
              <w:bottom w:val="single" w:sz="4" w:space="0" w:color="000000"/>
              <w:right w:val="nil"/>
            </w:tcBorders>
            <w:shd w:val="clear" w:color="auto" w:fill="FFFFFF"/>
            <w:vAlign w:val="center"/>
          </w:tcPr>
          <w:p w14:paraId="7BAC35F8"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if var.GA_type.gs_gene.CLDN18%}</w:t>
            </w:r>
          </w:p>
          <w:p w14:paraId="189F5A97"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for a in var.GA_type.gs_gene.CLDN18%}</w:t>
            </w:r>
          </w:p>
          <w:p w14:paraId="3463111F"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{{a}}</w:t>
            </w:r>
          </w:p>
          <w:p w14:paraId="5794A9E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endfor%}</w:t>
            </w:r>
          </w:p>
          <w:p w14:paraId="7D47D6DD"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{%p else%}</w:t>
            </w:r>
          </w:p>
          <w:p w14:paraId="480AE075" w14:textId="77777777" w:rsidR="00591C95" w:rsidRPr="00591C95" w:rsidRDefault="00591C95" w:rsidP="00591C95">
            <w:pPr>
              <w:adjustRightInd w:val="0"/>
              <w:snapToGrid w:val="0"/>
              <w:jc w:val="center"/>
              <w:rPr>
                <w:rFonts w:ascii="Arial" w:eastAsia="微软雅黑" w:hAnsi="Arial" w:cs="Times New Roman"/>
                <w:sz w:val="18"/>
                <w:szCs w:val="18"/>
                <w:lang w:bidi="ar"/>
              </w:rPr>
            </w:pPr>
            <w:r w:rsidRPr="00591C95">
              <w:rPr>
                <w:rFonts w:ascii="Arial" w:eastAsia="微软雅黑" w:hAnsi="Arial" w:cs="Times New Roman"/>
                <w:sz w:val="18"/>
                <w:szCs w:val="18"/>
                <w:lang w:bidi="ar"/>
              </w:rPr>
              <w:t>-</w:t>
            </w:r>
          </w:p>
          <w:p w14:paraId="6904AF5B" w14:textId="6451D23A" w:rsidR="00F563BB" w:rsidRPr="00F563BB" w:rsidRDefault="00591C95" w:rsidP="00591C95">
            <w:pPr>
              <w:adjustRightInd w:val="0"/>
              <w:snapToGrid w:val="0"/>
              <w:jc w:val="center"/>
              <w:rPr>
                <w:rFonts w:ascii="Arial" w:eastAsia="微软雅黑" w:hAnsi="Arial" w:cs="Times New Roman"/>
                <w:sz w:val="18"/>
                <w:szCs w:val="18"/>
              </w:rPr>
            </w:pPr>
            <w:r w:rsidRPr="00591C95">
              <w:rPr>
                <w:rFonts w:ascii="Arial" w:eastAsia="微软雅黑" w:hAnsi="Arial" w:cs="Times New Roman"/>
                <w:sz w:val="18"/>
                <w:szCs w:val="18"/>
                <w:lang w:bidi="ar"/>
              </w:rPr>
              <w:lastRenderedPageBreak/>
              <w:t>{%p endif%}</w:t>
            </w:r>
          </w:p>
        </w:tc>
        <w:tc>
          <w:tcPr>
            <w:tcW w:w="6685" w:type="dxa"/>
            <w:vMerge/>
            <w:tcBorders>
              <w:top w:val="single" w:sz="4" w:space="0" w:color="000000"/>
              <w:left w:val="nil"/>
              <w:bottom w:val="single" w:sz="4" w:space="0" w:color="000000"/>
              <w:right w:val="nil"/>
            </w:tcBorders>
            <w:shd w:val="clear" w:color="auto" w:fill="FFFFFF"/>
            <w:vAlign w:val="center"/>
          </w:tcPr>
          <w:p w14:paraId="73C815D0" w14:textId="77777777" w:rsidR="00F563BB" w:rsidRPr="00F563BB" w:rsidRDefault="00F563BB" w:rsidP="00F563BB">
            <w:pPr>
              <w:rPr>
                <w:rFonts w:ascii="Calibri" w:eastAsia="宋体" w:hAnsi="Calibri" w:cs="Times New Roman"/>
              </w:rPr>
            </w:pPr>
          </w:p>
        </w:tc>
      </w:tr>
      <w:tr w:rsidR="00F563BB" w:rsidRPr="00F563BB" w14:paraId="086E8AC0"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3FA83E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TP53</w:t>
            </w:r>
          </w:p>
        </w:tc>
        <w:tc>
          <w:tcPr>
            <w:tcW w:w="2058" w:type="dxa"/>
            <w:tcBorders>
              <w:top w:val="single" w:sz="4" w:space="0" w:color="000000"/>
              <w:left w:val="nil"/>
              <w:bottom w:val="single" w:sz="4" w:space="0" w:color="000000"/>
              <w:right w:val="nil"/>
            </w:tcBorders>
            <w:shd w:val="clear" w:color="auto" w:fill="FFFFFF"/>
            <w:vAlign w:val="center"/>
          </w:tcPr>
          <w:p w14:paraId="56744154"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var.GA_type.cin_gene.TP53%}</w:t>
            </w:r>
          </w:p>
          <w:p w14:paraId="44FB14F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var.GA_type.cin_gene.TP53%}</w:t>
            </w:r>
          </w:p>
          <w:p w14:paraId="6F61608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05C1692D"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endfor%}</w:t>
            </w:r>
          </w:p>
          <w:p w14:paraId="67EC8B2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78A2827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4CA2DAFB" w14:textId="0D75389A"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val="restart"/>
            <w:tcBorders>
              <w:top w:val="single" w:sz="4" w:space="0" w:color="000000"/>
              <w:left w:val="nil"/>
              <w:bottom w:val="single" w:sz="4" w:space="0" w:color="000000"/>
              <w:right w:val="nil"/>
            </w:tcBorders>
            <w:shd w:val="clear" w:color="auto" w:fill="FFFFFF"/>
            <w:vAlign w:val="center"/>
          </w:tcPr>
          <w:p w14:paraId="1EB7B384" w14:textId="77777777" w:rsidR="00F563BB" w:rsidRPr="00F563BB" w:rsidRDefault="00F563BB" w:rsidP="00F563BB">
            <w:pPr>
              <w:widowControl/>
              <w:adjustRightInd w:val="0"/>
              <w:snapToGrid w:val="0"/>
              <w:rPr>
                <w:rFonts w:ascii="Arial" w:eastAsia="微软雅黑" w:hAnsi="Arial" w:cs="思源黑体 CN Light"/>
                <w:sz w:val="16"/>
                <w:szCs w:val="16"/>
                <w:lang w:bidi="ar"/>
              </w:rPr>
            </w:pPr>
            <w:r w:rsidRPr="00F563BB">
              <w:rPr>
                <w:rFonts w:ascii="Arial" w:eastAsia="微软雅黑" w:hAnsi="Arial" w:cs="微软雅黑"/>
                <w:bCs/>
                <w:iCs/>
                <w:color w:val="000000"/>
                <w:sz w:val="16"/>
                <w:szCs w:val="16"/>
                <w:lang w:eastAsia="zh-TW" w:bidi="ar"/>
              </w:rPr>
              <w:t>染色体不稳定型：约</w:t>
            </w:r>
            <w:r w:rsidRPr="00F563BB">
              <w:rPr>
                <w:rFonts w:ascii="Arial" w:eastAsia="微软雅黑" w:hAnsi="Arial" w:cs="宋体"/>
                <w:bCs/>
                <w:iCs/>
                <w:color w:val="000000"/>
                <w:sz w:val="16"/>
                <w:szCs w:val="16"/>
                <w:lang w:eastAsia="zh-TW" w:bidi="ar"/>
              </w:rPr>
              <w:t>50%</w:t>
            </w:r>
            <w:r w:rsidRPr="00F563BB">
              <w:rPr>
                <w:rFonts w:ascii="Arial" w:eastAsia="微软雅黑" w:hAnsi="Arial" w:cs="微软雅黑"/>
                <w:bCs/>
                <w:iCs/>
                <w:color w:val="000000"/>
                <w:sz w:val="16"/>
                <w:szCs w:val="16"/>
                <w:lang w:eastAsia="zh-TW" w:bidi="ar"/>
              </w:rPr>
              <w:t>的胃癌为染色体不稳定型，存在由染色体拷贝数变化或结构变异导致的非整倍性现象。该亚型</w:t>
            </w:r>
            <w:r w:rsidRPr="00F563BB">
              <w:rPr>
                <w:rFonts w:ascii="Arial" w:eastAsia="微软雅黑" w:hAnsi="Arial" w:cs="宋体"/>
                <w:bCs/>
                <w:i/>
                <w:color w:val="000000"/>
                <w:sz w:val="16"/>
                <w:szCs w:val="16"/>
                <w:lang w:eastAsia="zh-TW" w:bidi="ar"/>
              </w:rPr>
              <w:t>TP53</w:t>
            </w:r>
            <w:r w:rsidRPr="00F563BB">
              <w:rPr>
                <w:rFonts w:ascii="Arial" w:eastAsia="微软雅黑" w:hAnsi="Arial" w:cs="微软雅黑"/>
                <w:bCs/>
                <w:iCs/>
                <w:color w:val="000000"/>
                <w:sz w:val="16"/>
                <w:szCs w:val="16"/>
                <w:lang w:eastAsia="zh-TW" w:bidi="ar"/>
              </w:rPr>
              <w:t>突变频发（约</w:t>
            </w:r>
            <w:r w:rsidRPr="00F563BB">
              <w:rPr>
                <w:rFonts w:ascii="Arial" w:eastAsia="微软雅黑" w:hAnsi="Arial" w:cs="宋体"/>
                <w:bCs/>
                <w:iCs/>
                <w:color w:val="000000"/>
                <w:sz w:val="16"/>
                <w:szCs w:val="16"/>
                <w:lang w:eastAsia="zh-TW" w:bidi="ar"/>
              </w:rPr>
              <w:t>71%</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Cs/>
                <w:color w:val="000000"/>
                <w:sz w:val="16"/>
                <w:szCs w:val="16"/>
                <w:lang w:eastAsia="zh-TW" w:bidi="ar"/>
              </w:rPr>
              <w:t>RAS/RTK</w:t>
            </w:r>
            <w:r w:rsidRPr="00F563BB">
              <w:rPr>
                <w:rFonts w:ascii="Arial" w:eastAsia="微软雅黑" w:hAnsi="Arial" w:cs="微软雅黑"/>
                <w:bCs/>
                <w:iCs/>
                <w:color w:val="000000"/>
                <w:sz w:val="16"/>
                <w:szCs w:val="16"/>
                <w:lang w:eastAsia="zh-TW" w:bidi="ar"/>
              </w:rPr>
              <w:t>相关基因</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如</w:t>
            </w:r>
            <w:r w:rsidRPr="00F563BB">
              <w:rPr>
                <w:rFonts w:ascii="Arial" w:eastAsia="微软雅黑" w:hAnsi="Arial" w:cs="宋体"/>
                <w:bCs/>
                <w:i/>
                <w:color w:val="000000"/>
                <w:sz w:val="16"/>
                <w:szCs w:val="16"/>
                <w:lang w:eastAsia="zh-TW" w:bidi="ar"/>
              </w:rPr>
              <w:t>HER2, EGFR, KRAS</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突变或扩增，细胞周期相关基因</w:t>
            </w:r>
            <w:r w:rsidRPr="00F563BB">
              <w:rPr>
                <w:rFonts w:ascii="Arial" w:eastAsia="微软雅黑" w:hAnsi="Arial" w:cs="宋体"/>
                <w:bCs/>
                <w:iCs/>
                <w:color w:val="000000"/>
                <w:sz w:val="16"/>
                <w:szCs w:val="16"/>
                <w:lang w:eastAsia="zh-TW" w:bidi="ar"/>
              </w:rPr>
              <w:t>(</w:t>
            </w:r>
            <w:r w:rsidRPr="00F563BB">
              <w:rPr>
                <w:rFonts w:ascii="Arial" w:eastAsia="微软雅黑" w:hAnsi="Arial" w:cs="宋体"/>
                <w:bCs/>
                <w:i/>
                <w:color w:val="000000"/>
                <w:sz w:val="16"/>
                <w:szCs w:val="16"/>
                <w:lang w:eastAsia="zh-TW" w:bidi="ar"/>
              </w:rPr>
              <w:t>CDK6, CCNE1</w:t>
            </w:r>
            <w:r w:rsidRPr="00F563BB">
              <w:rPr>
                <w:rFonts w:ascii="Arial" w:eastAsia="微软雅黑" w:hAnsi="Arial" w:cs="宋体"/>
                <w:bCs/>
                <w:iCs/>
                <w:color w:val="000000"/>
                <w:sz w:val="16"/>
                <w:szCs w:val="16"/>
                <w:lang w:eastAsia="zh-TW" w:bidi="ar"/>
              </w:rPr>
              <w:t>)</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APC</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CTNNB1</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SMAD2/4</w:t>
            </w:r>
            <w:r w:rsidRPr="00F563BB">
              <w:rPr>
                <w:rFonts w:ascii="Arial" w:eastAsia="微软雅黑" w:hAnsi="Arial" w:cs="微软雅黑"/>
                <w:bCs/>
                <w:iCs/>
                <w:color w:val="000000"/>
                <w:sz w:val="16"/>
                <w:szCs w:val="16"/>
                <w:lang w:eastAsia="zh-TW" w:bidi="ar"/>
              </w:rPr>
              <w:t>、</w:t>
            </w:r>
            <w:r w:rsidRPr="00F563BB">
              <w:rPr>
                <w:rFonts w:ascii="Arial" w:eastAsia="微软雅黑" w:hAnsi="Arial" w:cs="宋体"/>
                <w:bCs/>
                <w:i/>
                <w:color w:val="000000"/>
                <w:sz w:val="16"/>
                <w:szCs w:val="16"/>
                <w:lang w:eastAsia="zh-TW" w:bidi="ar"/>
              </w:rPr>
              <w:t>PTEN</w:t>
            </w:r>
            <w:r w:rsidRPr="00F563BB">
              <w:rPr>
                <w:rFonts w:ascii="Arial" w:eastAsia="微软雅黑" w:hAnsi="Arial" w:cs="微软雅黑"/>
                <w:bCs/>
                <w:iCs/>
                <w:color w:val="000000"/>
                <w:sz w:val="16"/>
                <w:szCs w:val="16"/>
                <w:lang w:eastAsia="zh-TW" w:bidi="ar"/>
              </w:rPr>
              <w:t>拷贝数变异频率较高。目前，该亚型的临床相关性仍在研究中。</w:t>
            </w:r>
          </w:p>
        </w:tc>
      </w:tr>
      <w:tr w:rsidR="00F563BB" w:rsidRPr="00F563BB" w14:paraId="2D846E76"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13CD9948"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ERBB2 (HER2)</w:t>
            </w:r>
          </w:p>
        </w:tc>
        <w:tc>
          <w:tcPr>
            <w:tcW w:w="2058" w:type="dxa"/>
            <w:tcBorders>
              <w:top w:val="single" w:sz="4" w:space="0" w:color="000000"/>
              <w:left w:val="nil"/>
              <w:bottom w:val="single" w:sz="4" w:space="0" w:color="000000"/>
              <w:right w:val="nil"/>
            </w:tcBorders>
            <w:shd w:val="clear" w:color="auto" w:fill="FFFFFF"/>
            <w:vAlign w:val="center"/>
          </w:tcPr>
          <w:p w14:paraId="2C66468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var.GA_type.cin_gene.ERBB2%}</w:t>
            </w:r>
          </w:p>
          <w:p w14:paraId="6AADABD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var.GA_type.cin_gene.ERBB2%}</w:t>
            </w:r>
          </w:p>
          <w:p w14:paraId="23A5894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208F6705"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endfor%}</w:t>
            </w:r>
          </w:p>
          <w:p w14:paraId="386FED94"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38FA1A8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517E151B" w14:textId="6DD8D674"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CFC7E41" w14:textId="77777777" w:rsidR="00F563BB" w:rsidRPr="00F563BB" w:rsidRDefault="00F563BB" w:rsidP="00F563BB">
            <w:pPr>
              <w:rPr>
                <w:rFonts w:ascii="Calibri" w:eastAsia="宋体" w:hAnsi="Calibri" w:cs="Times New Roman"/>
              </w:rPr>
            </w:pPr>
          </w:p>
        </w:tc>
      </w:tr>
      <w:tr w:rsidR="00F563BB" w:rsidRPr="00F563BB" w14:paraId="3AB5DF9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C8E7F9B"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KRAS</w:t>
            </w:r>
          </w:p>
        </w:tc>
        <w:tc>
          <w:tcPr>
            <w:tcW w:w="2058" w:type="dxa"/>
            <w:tcBorders>
              <w:top w:val="single" w:sz="4" w:space="0" w:color="000000"/>
              <w:left w:val="nil"/>
              <w:bottom w:val="single" w:sz="4" w:space="0" w:color="000000"/>
              <w:right w:val="nil"/>
            </w:tcBorders>
            <w:shd w:val="clear" w:color="auto" w:fill="FFFFFF"/>
            <w:vAlign w:val="center"/>
          </w:tcPr>
          <w:p w14:paraId="27512B5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var.GA_type.cin_gene.KRAS%}</w:t>
            </w:r>
          </w:p>
          <w:p w14:paraId="6FF8B2B2"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var.GA_type.cin_gene.KRAS%}</w:t>
            </w:r>
          </w:p>
          <w:p w14:paraId="32EC4DCD"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2E71841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endfor%}</w:t>
            </w:r>
          </w:p>
          <w:p w14:paraId="53E65A26"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471D492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11C235E1" w14:textId="498D60B2"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299A0AC" w14:textId="77777777" w:rsidR="00F563BB" w:rsidRPr="00F563BB" w:rsidRDefault="00F563BB" w:rsidP="00F563BB">
            <w:pPr>
              <w:rPr>
                <w:rFonts w:ascii="Calibri" w:eastAsia="宋体" w:hAnsi="Calibri" w:cs="Times New Roman"/>
              </w:rPr>
            </w:pPr>
          </w:p>
        </w:tc>
      </w:tr>
      <w:tr w:rsidR="00F563BB" w:rsidRPr="00F563BB" w14:paraId="76FC4812"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6E4EABE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EGFR</w:t>
            </w:r>
          </w:p>
        </w:tc>
        <w:tc>
          <w:tcPr>
            <w:tcW w:w="2058" w:type="dxa"/>
            <w:tcBorders>
              <w:top w:val="single" w:sz="4" w:space="0" w:color="000000"/>
              <w:left w:val="nil"/>
              <w:bottom w:val="single" w:sz="4" w:space="0" w:color="000000"/>
              <w:right w:val="nil"/>
            </w:tcBorders>
            <w:shd w:val="clear" w:color="auto" w:fill="FFFFFF"/>
            <w:vAlign w:val="center"/>
          </w:tcPr>
          <w:p w14:paraId="4B02D51F"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if var.GA_type.cin_gene.EGFR%}</w:t>
            </w:r>
          </w:p>
          <w:p w14:paraId="46B6F47B"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for a in var.GA_type.cin_gene.EGFR%}</w:t>
            </w:r>
          </w:p>
          <w:p w14:paraId="73CDF3F0"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{{a}}</w:t>
            </w:r>
          </w:p>
          <w:p w14:paraId="3F14358C"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endfor%}</w:t>
            </w:r>
          </w:p>
          <w:p w14:paraId="05572357"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{%p else%}</w:t>
            </w:r>
          </w:p>
          <w:p w14:paraId="7AF36E29" w14:textId="77777777" w:rsidR="000C5F93" w:rsidRPr="000C5F93" w:rsidRDefault="000C5F93" w:rsidP="000C5F93">
            <w:pPr>
              <w:adjustRightInd w:val="0"/>
              <w:snapToGrid w:val="0"/>
              <w:jc w:val="center"/>
              <w:rPr>
                <w:rFonts w:ascii="Arial" w:eastAsia="微软雅黑" w:hAnsi="Arial" w:cs="Times New Roman"/>
                <w:sz w:val="18"/>
                <w:szCs w:val="18"/>
                <w:lang w:bidi="ar"/>
              </w:rPr>
            </w:pPr>
            <w:r w:rsidRPr="000C5F93">
              <w:rPr>
                <w:rFonts w:ascii="Arial" w:eastAsia="微软雅黑" w:hAnsi="Arial" w:cs="Times New Roman"/>
                <w:sz w:val="18"/>
                <w:szCs w:val="18"/>
                <w:lang w:bidi="ar"/>
              </w:rPr>
              <w:t>-</w:t>
            </w:r>
          </w:p>
          <w:p w14:paraId="5B255172" w14:textId="67D60584" w:rsidR="00F563BB" w:rsidRPr="00F563BB" w:rsidRDefault="000C5F93" w:rsidP="000C5F93">
            <w:pPr>
              <w:adjustRightInd w:val="0"/>
              <w:snapToGrid w:val="0"/>
              <w:jc w:val="center"/>
              <w:rPr>
                <w:rFonts w:ascii="Arial" w:eastAsia="微软雅黑" w:hAnsi="Arial" w:cs="Times New Roman"/>
                <w:sz w:val="18"/>
                <w:szCs w:val="18"/>
              </w:rPr>
            </w:pPr>
            <w:r w:rsidRPr="000C5F93">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41B279ED" w14:textId="77777777" w:rsidR="00F563BB" w:rsidRPr="00F563BB" w:rsidRDefault="00F563BB" w:rsidP="00F563BB">
            <w:pPr>
              <w:rPr>
                <w:rFonts w:ascii="Calibri" w:eastAsia="宋体" w:hAnsi="Calibri" w:cs="Times New Roman"/>
              </w:rPr>
            </w:pPr>
          </w:p>
        </w:tc>
      </w:tr>
      <w:tr w:rsidR="00F563BB" w:rsidRPr="00F563BB" w14:paraId="4CDF0205"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765C59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CDK6</w:t>
            </w:r>
          </w:p>
        </w:tc>
        <w:tc>
          <w:tcPr>
            <w:tcW w:w="2058" w:type="dxa"/>
            <w:tcBorders>
              <w:top w:val="single" w:sz="4" w:space="0" w:color="000000"/>
              <w:left w:val="nil"/>
              <w:bottom w:val="single" w:sz="4" w:space="0" w:color="000000"/>
              <w:right w:val="nil"/>
            </w:tcBorders>
            <w:shd w:val="clear" w:color="auto" w:fill="FFFFFF"/>
            <w:vAlign w:val="center"/>
          </w:tcPr>
          <w:p w14:paraId="3B5AF22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var.GA_type.cin_gene.CDK6%}</w:t>
            </w:r>
          </w:p>
          <w:p w14:paraId="2B09547B"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var.GA_type.cin_gene.CDK6%}</w:t>
            </w:r>
          </w:p>
          <w:p w14:paraId="1FFACC0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7370E34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4CCB2AD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2937B8F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265AE13E" w14:textId="59BF0E41"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077FCCC3" w14:textId="77777777" w:rsidR="00F563BB" w:rsidRPr="00F563BB" w:rsidRDefault="00F563BB" w:rsidP="00F563BB">
            <w:pPr>
              <w:rPr>
                <w:rFonts w:ascii="Calibri" w:eastAsia="宋体" w:hAnsi="Calibri" w:cs="Times New Roman"/>
              </w:rPr>
            </w:pPr>
          </w:p>
        </w:tc>
      </w:tr>
      <w:tr w:rsidR="00F563BB" w:rsidRPr="00F563BB" w14:paraId="3C9C04D5"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25D67F7"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CCNE1</w:t>
            </w:r>
          </w:p>
        </w:tc>
        <w:tc>
          <w:tcPr>
            <w:tcW w:w="2058" w:type="dxa"/>
            <w:tcBorders>
              <w:top w:val="single" w:sz="4" w:space="0" w:color="000000"/>
              <w:left w:val="nil"/>
              <w:bottom w:val="single" w:sz="4" w:space="0" w:color="000000"/>
              <w:right w:val="nil"/>
            </w:tcBorders>
            <w:shd w:val="clear" w:color="auto" w:fill="FFFFFF"/>
            <w:vAlign w:val="center"/>
          </w:tcPr>
          <w:p w14:paraId="37D7CF7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var.GA_type.cin_gene.CCNE1%}</w:t>
            </w:r>
          </w:p>
          <w:p w14:paraId="6D3E3309"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var.GA_type.cin_gene.CCNE1%}</w:t>
            </w:r>
          </w:p>
          <w:p w14:paraId="0638CC5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4C03169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2D859C0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79BFB33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746A22A7" w14:textId="4A4A92A1"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26C05C27" w14:textId="77777777" w:rsidR="00F563BB" w:rsidRPr="00F563BB" w:rsidRDefault="00F563BB" w:rsidP="00F563BB">
            <w:pPr>
              <w:rPr>
                <w:rFonts w:ascii="Calibri" w:eastAsia="宋体" w:hAnsi="Calibri" w:cs="Times New Roman"/>
              </w:rPr>
            </w:pPr>
          </w:p>
        </w:tc>
      </w:tr>
      <w:tr w:rsidR="00F563BB" w:rsidRPr="00F563BB" w14:paraId="2A00F05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8722FDA"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lastRenderedPageBreak/>
              <w:t>APC</w:t>
            </w:r>
          </w:p>
        </w:tc>
        <w:tc>
          <w:tcPr>
            <w:tcW w:w="2058" w:type="dxa"/>
            <w:tcBorders>
              <w:top w:val="single" w:sz="4" w:space="0" w:color="000000"/>
              <w:left w:val="nil"/>
              <w:bottom w:val="single" w:sz="4" w:space="0" w:color="000000"/>
              <w:right w:val="nil"/>
            </w:tcBorders>
            <w:shd w:val="clear" w:color="auto" w:fill="FFFFFF"/>
            <w:vAlign w:val="center"/>
          </w:tcPr>
          <w:p w14:paraId="214254D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var.GA_type.cin_gene.APC%}</w:t>
            </w:r>
          </w:p>
          <w:p w14:paraId="08BC69E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var.GA_type.cin_gene.APC%}</w:t>
            </w:r>
          </w:p>
          <w:p w14:paraId="3F38BC6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7EA0BFA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77E5CD7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460795C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5FA29B2E" w14:textId="2C0B08BB"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7C281D82" w14:textId="77777777" w:rsidR="00F563BB" w:rsidRPr="00F563BB" w:rsidRDefault="00F563BB" w:rsidP="00F563BB">
            <w:pPr>
              <w:rPr>
                <w:rFonts w:ascii="Calibri" w:eastAsia="宋体" w:hAnsi="Calibri" w:cs="Times New Roman"/>
              </w:rPr>
            </w:pPr>
          </w:p>
        </w:tc>
      </w:tr>
      <w:tr w:rsidR="00F563BB" w:rsidRPr="00F563BB" w14:paraId="7B9C1350"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0111645F"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CTNNB1</w:t>
            </w:r>
          </w:p>
        </w:tc>
        <w:tc>
          <w:tcPr>
            <w:tcW w:w="2058" w:type="dxa"/>
            <w:tcBorders>
              <w:top w:val="single" w:sz="4" w:space="0" w:color="000000"/>
              <w:left w:val="nil"/>
              <w:bottom w:val="single" w:sz="4" w:space="0" w:color="000000"/>
              <w:right w:val="nil"/>
            </w:tcBorders>
            <w:shd w:val="clear" w:color="auto" w:fill="FFFFFF"/>
            <w:vAlign w:val="center"/>
          </w:tcPr>
          <w:p w14:paraId="070CD91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var.GA_type.cin_gene.CTNNB1%}</w:t>
            </w:r>
          </w:p>
          <w:p w14:paraId="12F2344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var.GA_type.cin_gene.CTNNB1%}</w:t>
            </w:r>
          </w:p>
          <w:p w14:paraId="70CB921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4CAFFBC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165A09EF"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173BE21B"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1344426B" w14:textId="6F5DD5D6"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3CB4B54D" w14:textId="77777777" w:rsidR="00F563BB" w:rsidRPr="00F563BB" w:rsidRDefault="00F563BB" w:rsidP="00F563BB">
            <w:pPr>
              <w:rPr>
                <w:rFonts w:ascii="Calibri" w:eastAsia="宋体" w:hAnsi="Calibri" w:cs="Times New Roman"/>
              </w:rPr>
            </w:pPr>
          </w:p>
        </w:tc>
      </w:tr>
      <w:tr w:rsidR="00F563BB" w:rsidRPr="00F563BB" w14:paraId="6ED04787"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2D9DDF65"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SMAD2</w:t>
            </w:r>
          </w:p>
        </w:tc>
        <w:tc>
          <w:tcPr>
            <w:tcW w:w="2058" w:type="dxa"/>
            <w:tcBorders>
              <w:top w:val="single" w:sz="4" w:space="0" w:color="000000"/>
              <w:left w:val="nil"/>
              <w:bottom w:val="single" w:sz="4" w:space="0" w:color="000000"/>
              <w:right w:val="nil"/>
            </w:tcBorders>
            <w:shd w:val="clear" w:color="auto" w:fill="FFFFFF"/>
            <w:vAlign w:val="center"/>
          </w:tcPr>
          <w:p w14:paraId="1629D20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var.GA_type.cin_gene.SMAD2%}</w:t>
            </w:r>
          </w:p>
          <w:p w14:paraId="5D6A9AA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var.GA_type.cin_gene.SMAD2%}</w:t>
            </w:r>
          </w:p>
          <w:p w14:paraId="5DBCB3A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2B457247"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223DC86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73D5974"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1C8FFEEF" w14:textId="479D88AA"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5B33D71D" w14:textId="77777777" w:rsidR="00F563BB" w:rsidRPr="00F563BB" w:rsidRDefault="00F563BB" w:rsidP="00F563BB">
            <w:pPr>
              <w:rPr>
                <w:rFonts w:ascii="Calibri" w:eastAsia="宋体" w:hAnsi="Calibri" w:cs="Times New Roman"/>
              </w:rPr>
            </w:pPr>
          </w:p>
        </w:tc>
      </w:tr>
      <w:tr w:rsidR="00F563BB" w:rsidRPr="00F563BB" w14:paraId="3E837B4B"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4754F7A2"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SMAD4</w:t>
            </w:r>
          </w:p>
        </w:tc>
        <w:tc>
          <w:tcPr>
            <w:tcW w:w="2058" w:type="dxa"/>
            <w:tcBorders>
              <w:top w:val="single" w:sz="4" w:space="0" w:color="000000"/>
              <w:left w:val="nil"/>
              <w:bottom w:val="single" w:sz="4" w:space="0" w:color="000000"/>
              <w:right w:val="nil"/>
            </w:tcBorders>
            <w:shd w:val="clear" w:color="auto" w:fill="FFFFFF"/>
            <w:vAlign w:val="center"/>
          </w:tcPr>
          <w:p w14:paraId="62B59BEC"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var.GA_type.cin_gene.SMAD4%}</w:t>
            </w:r>
          </w:p>
          <w:p w14:paraId="6C2B895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var.GA_type.cin_gene.SMAD4%}</w:t>
            </w:r>
          </w:p>
          <w:p w14:paraId="5D40E24A"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1D360B53"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3D5D2BD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A67DC41"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21ACE9C7" w14:textId="3D797AD6"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01914EAA" w14:textId="77777777" w:rsidR="00F563BB" w:rsidRPr="00F563BB" w:rsidRDefault="00F563BB" w:rsidP="00F563BB">
            <w:pPr>
              <w:rPr>
                <w:rFonts w:ascii="Calibri" w:eastAsia="宋体" w:hAnsi="Calibri" w:cs="Times New Roman"/>
              </w:rPr>
            </w:pPr>
          </w:p>
        </w:tc>
      </w:tr>
      <w:tr w:rsidR="00F563BB" w:rsidRPr="00F563BB" w14:paraId="627BB2EA" w14:textId="77777777" w:rsidTr="00382AE0">
        <w:trPr>
          <w:trHeight w:val="420"/>
          <w:jc w:val="center"/>
        </w:trPr>
        <w:tc>
          <w:tcPr>
            <w:tcW w:w="1599" w:type="dxa"/>
            <w:tcBorders>
              <w:top w:val="single" w:sz="4" w:space="0" w:color="000000"/>
              <w:left w:val="nil"/>
              <w:bottom w:val="single" w:sz="4" w:space="0" w:color="000000"/>
              <w:right w:val="nil"/>
            </w:tcBorders>
            <w:shd w:val="clear" w:color="auto" w:fill="FFFFFF"/>
            <w:vAlign w:val="center"/>
          </w:tcPr>
          <w:p w14:paraId="551DB42D" w14:textId="77777777" w:rsidR="00F563BB" w:rsidRPr="00F563BB" w:rsidRDefault="00F563BB" w:rsidP="00F563BB">
            <w:pPr>
              <w:adjustRightInd w:val="0"/>
              <w:snapToGrid w:val="0"/>
              <w:jc w:val="center"/>
              <w:rPr>
                <w:rFonts w:ascii="Arial" w:eastAsia="微软雅黑" w:hAnsi="Arial" w:cs="思源黑体 CN Light"/>
                <w:b/>
                <w:i/>
                <w:iCs/>
                <w:sz w:val="18"/>
                <w:szCs w:val="18"/>
              </w:rPr>
            </w:pPr>
            <w:r w:rsidRPr="00F563BB">
              <w:rPr>
                <w:rFonts w:ascii="Arial" w:eastAsia="微软雅黑" w:hAnsi="Arial" w:cs="思源黑体 CN Light"/>
                <w:b/>
                <w:i/>
                <w:iCs/>
                <w:sz w:val="18"/>
                <w:szCs w:val="18"/>
                <w:lang w:bidi="ar"/>
              </w:rPr>
              <w:t>PTEN</w:t>
            </w:r>
          </w:p>
        </w:tc>
        <w:tc>
          <w:tcPr>
            <w:tcW w:w="2058" w:type="dxa"/>
            <w:tcBorders>
              <w:top w:val="single" w:sz="4" w:space="0" w:color="000000"/>
              <w:left w:val="nil"/>
              <w:bottom w:val="single" w:sz="4" w:space="0" w:color="000000"/>
              <w:right w:val="nil"/>
            </w:tcBorders>
            <w:shd w:val="clear" w:color="auto" w:fill="FFFFFF"/>
            <w:vAlign w:val="center"/>
          </w:tcPr>
          <w:p w14:paraId="551D5BEE"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if var.GA_type.cin_gene.PTEN%}</w:t>
            </w:r>
          </w:p>
          <w:p w14:paraId="625CA6C8"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for a in var.GA_type.cin_gene.PTEN%}</w:t>
            </w:r>
          </w:p>
          <w:p w14:paraId="17772106"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{{a}}</w:t>
            </w:r>
          </w:p>
          <w:p w14:paraId="503A98E7"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endfor%}</w:t>
            </w:r>
          </w:p>
          <w:p w14:paraId="7308B8D2"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{%p else%}</w:t>
            </w:r>
          </w:p>
          <w:p w14:paraId="30A74780" w14:textId="77777777" w:rsidR="00185FB0" w:rsidRPr="00185FB0" w:rsidRDefault="00185FB0" w:rsidP="00185FB0">
            <w:pPr>
              <w:adjustRightInd w:val="0"/>
              <w:snapToGrid w:val="0"/>
              <w:jc w:val="center"/>
              <w:rPr>
                <w:rFonts w:ascii="Arial" w:eastAsia="微软雅黑" w:hAnsi="Arial" w:cs="Times New Roman"/>
                <w:sz w:val="18"/>
                <w:szCs w:val="18"/>
                <w:lang w:bidi="ar"/>
              </w:rPr>
            </w:pPr>
            <w:r w:rsidRPr="00185FB0">
              <w:rPr>
                <w:rFonts w:ascii="Arial" w:eastAsia="微软雅黑" w:hAnsi="Arial" w:cs="Times New Roman"/>
                <w:sz w:val="18"/>
                <w:szCs w:val="18"/>
                <w:lang w:bidi="ar"/>
              </w:rPr>
              <w:t>-</w:t>
            </w:r>
          </w:p>
          <w:p w14:paraId="6F961609" w14:textId="1C6ED30B" w:rsidR="00F563BB" w:rsidRPr="00F563BB" w:rsidRDefault="00185FB0" w:rsidP="00185FB0">
            <w:pPr>
              <w:adjustRightInd w:val="0"/>
              <w:snapToGrid w:val="0"/>
              <w:jc w:val="center"/>
              <w:rPr>
                <w:rFonts w:ascii="Arial" w:eastAsia="微软雅黑" w:hAnsi="Arial" w:cs="Times New Roman"/>
                <w:sz w:val="18"/>
                <w:szCs w:val="18"/>
              </w:rPr>
            </w:pPr>
            <w:r w:rsidRPr="00185FB0">
              <w:rPr>
                <w:rFonts w:ascii="Arial" w:eastAsia="微软雅黑" w:hAnsi="Arial" w:cs="Times New Roman"/>
                <w:sz w:val="18"/>
                <w:szCs w:val="18"/>
                <w:lang w:bidi="ar"/>
              </w:rPr>
              <w:t>{%p endif%}</w:t>
            </w:r>
          </w:p>
        </w:tc>
        <w:tc>
          <w:tcPr>
            <w:tcW w:w="6685" w:type="dxa"/>
            <w:vMerge/>
            <w:tcBorders>
              <w:top w:val="single" w:sz="4" w:space="0" w:color="000000"/>
              <w:left w:val="nil"/>
              <w:bottom w:val="single" w:sz="4" w:space="0" w:color="000000"/>
              <w:right w:val="nil"/>
            </w:tcBorders>
            <w:shd w:val="clear" w:color="auto" w:fill="FFFFFF"/>
            <w:vAlign w:val="center"/>
          </w:tcPr>
          <w:p w14:paraId="6BD8427D" w14:textId="77777777" w:rsidR="00F563BB" w:rsidRPr="00F563BB" w:rsidRDefault="00F563BB" w:rsidP="00F563BB">
            <w:pPr>
              <w:rPr>
                <w:rFonts w:ascii="Calibri" w:eastAsia="宋体" w:hAnsi="Calibri" w:cs="Times New Roman"/>
              </w:rPr>
            </w:pPr>
          </w:p>
        </w:tc>
      </w:tr>
    </w:tbl>
    <w:p w14:paraId="3E8B9E70"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胃癌</w:t>
      </w:r>
      <w:r w:rsidRPr="00F563BB">
        <w:rPr>
          <w:rFonts w:ascii="Arial" w:eastAsia="微软雅黑" w:hAnsi="Arial" w:cs="微软雅黑"/>
          <w:sz w:val="18"/>
          <w:szCs w:val="18"/>
          <w:lang w:bidi="ar"/>
        </w:rPr>
        <w:t>TCGA</w:t>
      </w:r>
      <w:r w:rsidRPr="00F563BB">
        <w:rPr>
          <w:rFonts w:ascii="Arial" w:eastAsia="微软雅黑" w:hAnsi="Arial" w:cs="微软雅黑" w:hint="eastAsia"/>
          <w:sz w:val="18"/>
          <w:szCs w:val="18"/>
          <w:lang w:bidi="ar"/>
        </w:rPr>
        <w:t>分子分型分为四种，分别为</w:t>
      </w:r>
      <w:r w:rsidRPr="00F563BB">
        <w:rPr>
          <w:rFonts w:ascii="Arial" w:eastAsia="微软雅黑" w:hAnsi="Arial" w:cs="微软雅黑"/>
          <w:sz w:val="18"/>
          <w:szCs w:val="18"/>
          <w:lang w:bidi="ar"/>
        </w:rPr>
        <w:t>EB</w:t>
      </w:r>
      <w:r w:rsidRPr="00F563BB">
        <w:rPr>
          <w:rFonts w:ascii="Arial" w:eastAsia="微软雅黑" w:hAnsi="Arial" w:cs="微软雅黑" w:hint="eastAsia"/>
          <w:sz w:val="18"/>
          <w:szCs w:val="18"/>
          <w:lang w:bidi="ar"/>
        </w:rPr>
        <w:t>病毒感染型</w:t>
      </w:r>
      <w:r w:rsidRPr="00F563BB">
        <w:rPr>
          <w:rFonts w:ascii="Arial" w:eastAsia="微软雅黑" w:hAnsi="Arial" w:cs="微软雅黑"/>
          <w:sz w:val="18"/>
          <w:szCs w:val="18"/>
          <w:lang w:bidi="ar"/>
        </w:rPr>
        <w:t>(EBV)</w:t>
      </w:r>
      <w:r w:rsidRPr="00F563BB">
        <w:rPr>
          <w:rFonts w:ascii="Arial" w:eastAsia="微软雅黑" w:hAnsi="Arial" w:cs="微软雅黑" w:hint="eastAsia"/>
          <w:sz w:val="18"/>
          <w:szCs w:val="18"/>
          <w:lang w:bidi="ar"/>
        </w:rPr>
        <w:t>、微卫星不稳定型</w:t>
      </w:r>
      <w:r w:rsidRPr="00F563BB">
        <w:rPr>
          <w:rFonts w:ascii="Arial" w:eastAsia="微软雅黑" w:hAnsi="Arial" w:cs="微软雅黑"/>
          <w:sz w:val="18"/>
          <w:szCs w:val="18"/>
          <w:lang w:bidi="ar"/>
        </w:rPr>
        <w:t>(MSI)</w:t>
      </w:r>
      <w:r w:rsidRPr="00F563BB">
        <w:rPr>
          <w:rFonts w:ascii="Arial" w:eastAsia="微软雅黑" w:hAnsi="Arial" w:cs="微软雅黑" w:hint="eastAsia"/>
          <w:sz w:val="18"/>
          <w:szCs w:val="18"/>
          <w:lang w:bidi="ar"/>
        </w:rPr>
        <w:t>、基因组稳定型</w:t>
      </w:r>
      <w:r w:rsidRPr="00F563BB">
        <w:rPr>
          <w:rFonts w:ascii="Arial" w:eastAsia="微软雅黑" w:hAnsi="Arial" w:cs="微软雅黑"/>
          <w:sz w:val="18"/>
          <w:szCs w:val="18"/>
          <w:lang w:bidi="ar"/>
        </w:rPr>
        <w:t>(GS)</w:t>
      </w:r>
      <w:r w:rsidRPr="00F563BB">
        <w:rPr>
          <w:rFonts w:ascii="Arial" w:eastAsia="微软雅黑" w:hAnsi="Arial" w:cs="微软雅黑" w:hint="eastAsia"/>
          <w:sz w:val="18"/>
          <w:szCs w:val="18"/>
          <w:lang w:bidi="ar"/>
        </w:rPr>
        <w:t>和染色体不稳定型</w:t>
      </w:r>
      <w:r w:rsidRPr="00F563BB">
        <w:rPr>
          <w:rFonts w:ascii="Arial" w:eastAsia="微软雅黑" w:hAnsi="Arial" w:cs="微软雅黑"/>
          <w:sz w:val="18"/>
          <w:szCs w:val="18"/>
          <w:lang w:bidi="ar"/>
        </w:rPr>
        <w:t>(CIN)</w:t>
      </w:r>
      <w:r w:rsidRPr="00F563BB">
        <w:rPr>
          <w:rFonts w:ascii="Arial" w:eastAsia="微软雅黑" w:hAnsi="Arial" w:cs="微软雅黑" w:hint="eastAsia"/>
          <w:sz w:val="18"/>
          <w:szCs w:val="18"/>
          <w:lang w:bidi="ar"/>
        </w:rPr>
        <w:t>，各分型与临床治疗疗效和预后存在一定相关性，尚需前瞻性研究进一步证实。</w:t>
      </w:r>
    </w:p>
    <w:p w14:paraId="0D4A09F4"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基于二代测序技术，对肿瘤组织</w:t>
      </w:r>
      <w:r w:rsidRPr="00F563BB">
        <w:rPr>
          <w:rFonts w:ascii="Arial" w:eastAsia="微软雅黑" w:hAnsi="Arial" w:cs="微软雅黑"/>
          <w:sz w:val="18"/>
          <w:szCs w:val="18"/>
          <w:lang w:bidi="ar"/>
        </w:rPr>
        <w:t>RNA</w:t>
      </w:r>
      <w:r w:rsidRPr="00F563BB">
        <w:rPr>
          <w:rFonts w:ascii="Arial" w:eastAsia="微软雅黑" w:hAnsi="Arial" w:cs="微软雅黑" w:hint="eastAsia"/>
          <w:sz w:val="18"/>
          <w:szCs w:val="18"/>
          <w:lang w:bidi="ar"/>
        </w:rPr>
        <w:t>样本中的</w:t>
      </w:r>
      <w:r w:rsidRPr="00F563BB">
        <w:rPr>
          <w:rFonts w:ascii="Arial" w:eastAsia="微软雅黑" w:hAnsi="Arial" w:cs="微软雅黑"/>
          <w:sz w:val="18"/>
          <w:szCs w:val="18"/>
          <w:lang w:bidi="ar"/>
        </w:rPr>
        <w:t>EBER1/2(EB</w:t>
      </w:r>
      <w:r w:rsidRPr="00F563BB">
        <w:rPr>
          <w:rFonts w:ascii="Arial" w:eastAsia="微软雅黑" w:hAnsi="Arial" w:cs="微软雅黑" w:hint="eastAsia"/>
          <w:sz w:val="18"/>
          <w:szCs w:val="18"/>
          <w:lang w:bidi="ar"/>
        </w:rPr>
        <w:t>病毒编码</w:t>
      </w:r>
      <w:r w:rsidRPr="00F563BB">
        <w:rPr>
          <w:rFonts w:ascii="Arial" w:eastAsia="微软雅黑" w:hAnsi="Arial" w:cs="微软雅黑"/>
          <w:sz w:val="18"/>
          <w:szCs w:val="18"/>
          <w:lang w:bidi="ar"/>
        </w:rPr>
        <w:t>RNA1</w:t>
      </w:r>
      <w:r w:rsidRPr="00F563BB">
        <w:rPr>
          <w:rFonts w:ascii="Arial" w:eastAsia="微软雅黑" w:hAnsi="Arial" w:cs="微软雅黑" w:hint="eastAsia"/>
          <w:sz w:val="18"/>
          <w:szCs w:val="18"/>
          <w:lang w:bidi="ar"/>
        </w:rPr>
        <w:t>或</w:t>
      </w:r>
      <w:r w:rsidRPr="00F563BB">
        <w:rPr>
          <w:rFonts w:ascii="Arial" w:eastAsia="微软雅黑" w:hAnsi="Arial" w:cs="微软雅黑"/>
          <w:sz w:val="18"/>
          <w:szCs w:val="18"/>
          <w:lang w:bidi="ar"/>
        </w:rPr>
        <w:t>2)</w:t>
      </w:r>
      <w:r w:rsidRPr="00F563BB">
        <w:rPr>
          <w:rFonts w:ascii="Arial" w:eastAsia="微软雅黑" w:hAnsi="Arial" w:cs="微软雅黑" w:hint="eastAsia"/>
          <w:sz w:val="18"/>
          <w:szCs w:val="18"/>
          <w:lang w:bidi="ar"/>
        </w:rPr>
        <w:t>进行检测，确定</w:t>
      </w:r>
      <w:r w:rsidRPr="00F563BB">
        <w:rPr>
          <w:rFonts w:ascii="Arial" w:eastAsia="微软雅黑" w:hAnsi="Arial" w:cs="微软雅黑"/>
          <w:sz w:val="18"/>
          <w:szCs w:val="18"/>
          <w:lang w:bidi="ar"/>
        </w:rPr>
        <w:t>EB</w:t>
      </w:r>
      <w:r w:rsidRPr="00F563BB">
        <w:rPr>
          <w:rFonts w:ascii="Arial" w:eastAsia="微软雅黑" w:hAnsi="Arial" w:cs="微软雅黑" w:hint="eastAsia"/>
          <w:sz w:val="18"/>
          <w:szCs w:val="18"/>
          <w:lang w:bidi="ar"/>
        </w:rPr>
        <w:t>病毒感染状态。</w:t>
      </w:r>
    </w:p>
    <w:p w14:paraId="6C6C9241" w14:textId="77777777" w:rsidR="00F563BB" w:rsidRPr="00F563BB" w:rsidRDefault="00F563BB" w:rsidP="00F563BB">
      <w:pPr>
        <w:numPr>
          <w:ilvl w:val="0"/>
          <w:numId w:val="29"/>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以上检测结果仅供参考，请结合临床实际情况确定治疗方案。</w:t>
      </w:r>
    </w:p>
    <w:p w14:paraId="1C33C5CC" w14:textId="1579E81F" w:rsidR="00F563BB" w:rsidRDefault="0070571F" w:rsidP="00F563BB">
      <w:pPr>
        <w:keepNext/>
        <w:keepLines/>
        <w:widowControl/>
        <w:adjustRightInd w:val="0"/>
        <w:snapToGrid w:val="0"/>
        <w:outlineLvl w:val="1"/>
        <w:rPr>
          <w:rFonts w:ascii="Arial" w:eastAsia="微软雅黑" w:hAnsi="Arial" w:cs="微软雅黑"/>
          <w:b/>
          <w:bCs/>
          <w:sz w:val="24"/>
          <w:szCs w:val="24"/>
        </w:rPr>
      </w:pPr>
      <w:r w:rsidRPr="0070571F">
        <w:rPr>
          <w:rFonts w:ascii="Arial" w:eastAsia="微软雅黑" w:hAnsi="Arial" w:cs="微软雅黑"/>
          <w:b/>
          <w:bCs/>
          <w:sz w:val="24"/>
          <w:szCs w:val="24"/>
        </w:rPr>
        <w:t>{%p endif%}</w:t>
      </w:r>
    </w:p>
    <w:p w14:paraId="31D827B8" w14:textId="77777777" w:rsidR="00F77A45" w:rsidRPr="00F563BB" w:rsidRDefault="00F77A45" w:rsidP="00F563BB">
      <w:pPr>
        <w:keepNext/>
        <w:keepLines/>
        <w:widowControl/>
        <w:adjustRightInd w:val="0"/>
        <w:snapToGrid w:val="0"/>
        <w:outlineLvl w:val="1"/>
        <w:rPr>
          <w:rFonts w:ascii="Arial" w:eastAsia="微软雅黑" w:hAnsi="Arial" w:cs="微软雅黑"/>
          <w:b/>
          <w:bCs/>
          <w:sz w:val="24"/>
          <w:szCs w:val="24"/>
        </w:rPr>
      </w:pPr>
    </w:p>
    <w:p w14:paraId="0937D218"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二、检测详细结果</w:t>
      </w:r>
    </w:p>
    <w:tbl>
      <w:tblPr>
        <w:tblW w:w="0" w:type="auto"/>
        <w:tblBorders>
          <w:top w:val="single" w:sz="4" w:space="0" w:color="auto"/>
          <w:left w:val="none" w:sz="6" w:space="0" w:color="auto"/>
          <w:bottom w:val="single" w:sz="4" w:space="0" w:color="auto"/>
          <w:right w:val="none" w:sz="6" w:space="0" w:color="auto"/>
          <w:insideH w:val="single" w:sz="4" w:space="0" w:color="auto"/>
          <w:insideV w:val="none" w:sz="4" w:space="0" w:color="BFBFBF"/>
        </w:tblBorders>
        <w:tblLayout w:type="fixed"/>
        <w:tblLook w:val="0000" w:firstRow="0" w:lastRow="0" w:firstColumn="0" w:lastColumn="0" w:noHBand="0" w:noVBand="0"/>
      </w:tblPr>
      <w:tblGrid>
        <w:gridCol w:w="1418"/>
        <w:gridCol w:w="2268"/>
        <w:gridCol w:w="1276"/>
        <w:gridCol w:w="24"/>
        <w:gridCol w:w="968"/>
        <w:gridCol w:w="4376"/>
      </w:tblGrid>
      <w:tr w:rsidR="00F563BB" w:rsidRPr="00F563BB" w14:paraId="1BB1D3A1" w14:textId="77777777" w:rsidTr="00F77A45">
        <w:trPr>
          <w:trHeight w:val="340"/>
        </w:trPr>
        <w:tc>
          <w:tcPr>
            <w:tcW w:w="1418" w:type="dxa"/>
            <w:tcBorders>
              <w:top w:val="single" w:sz="12" w:space="0" w:color="auto"/>
              <w:left w:val="nil"/>
              <w:bottom w:val="single" w:sz="12" w:space="0" w:color="auto"/>
              <w:right w:val="single" w:sz="4" w:space="0" w:color="FFFFFF"/>
            </w:tcBorders>
            <w:shd w:val="clear" w:color="auto" w:fill="D8D8D8"/>
            <w:vAlign w:val="center"/>
          </w:tcPr>
          <w:p w14:paraId="3D8391ED" w14:textId="77777777" w:rsidR="00F563BB" w:rsidRPr="00F563BB" w:rsidRDefault="00F563BB" w:rsidP="00F563BB">
            <w:pPr>
              <w:adjustRightInd w:val="0"/>
              <w:snapToGrid w:val="0"/>
              <w:jc w:val="center"/>
              <w:rPr>
                <w:rFonts w:ascii="Arial" w:eastAsia="微软雅黑" w:hAnsi="Arial" w:cs="Times New Roman"/>
                <w:b/>
                <w:bCs/>
                <w:sz w:val="18"/>
                <w:szCs w:val="18"/>
              </w:rPr>
            </w:pPr>
            <w:r w:rsidRPr="00F563BB">
              <w:rPr>
                <w:rFonts w:ascii="Arial" w:eastAsia="微软雅黑" w:hAnsi="Arial" w:cs="微软雅黑" w:hint="eastAsia"/>
                <w:b/>
                <w:bCs/>
                <w:sz w:val="18"/>
                <w:szCs w:val="18"/>
                <w:lang w:bidi="ar"/>
              </w:rPr>
              <w:t>基因</w:t>
            </w:r>
          </w:p>
        </w:tc>
        <w:tc>
          <w:tcPr>
            <w:tcW w:w="2268" w:type="dxa"/>
            <w:tcBorders>
              <w:top w:val="single" w:sz="12" w:space="0" w:color="auto"/>
              <w:left w:val="single" w:sz="4" w:space="0" w:color="FFFFFF"/>
              <w:bottom w:val="single" w:sz="12" w:space="0" w:color="auto"/>
              <w:right w:val="single" w:sz="4" w:space="0" w:color="FFFFFF"/>
            </w:tcBorders>
            <w:shd w:val="clear" w:color="auto" w:fill="D8D8D8"/>
            <w:vAlign w:val="center"/>
          </w:tcPr>
          <w:p w14:paraId="7B81F534" w14:textId="77777777" w:rsidR="00F563BB" w:rsidRPr="00F563BB" w:rsidRDefault="00F563BB" w:rsidP="00F563BB">
            <w:pPr>
              <w:adjustRightInd w:val="0"/>
              <w:snapToGrid w:val="0"/>
              <w:jc w:val="center"/>
              <w:rPr>
                <w:rFonts w:ascii="Arial" w:eastAsia="微软雅黑" w:hAnsi="Arial" w:cs="Times New Roman"/>
                <w:bCs/>
                <w:iCs/>
                <w:sz w:val="18"/>
                <w:szCs w:val="18"/>
              </w:rPr>
            </w:pPr>
            <w:r w:rsidRPr="00F563BB">
              <w:rPr>
                <w:rFonts w:ascii="Arial" w:eastAsia="微软雅黑" w:hAnsi="Arial" w:cs="微软雅黑" w:hint="eastAsia"/>
                <w:b/>
                <w:bCs/>
                <w:sz w:val="18"/>
                <w:szCs w:val="18"/>
                <w:lang w:bidi="ar"/>
              </w:rPr>
              <w:t>检测结果</w:t>
            </w:r>
          </w:p>
        </w:tc>
        <w:tc>
          <w:tcPr>
            <w:tcW w:w="1300" w:type="dxa"/>
            <w:gridSpan w:val="2"/>
            <w:tcBorders>
              <w:top w:val="single" w:sz="12" w:space="0" w:color="auto"/>
              <w:left w:val="single" w:sz="4" w:space="0" w:color="FFFFFF"/>
              <w:bottom w:val="single" w:sz="12" w:space="0" w:color="auto"/>
              <w:right w:val="single" w:sz="4" w:space="0" w:color="FFFFFF"/>
            </w:tcBorders>
            <w:shd w:val="clear" w:color="auto" w:fill="D8D8D8"/>
            <w:vAlign w:val="center"/>
          </w:tcPr>
          <w:p w14:paraId="43A8D05D" w14:textId="77777777" w:rsidR="00F563BB" w:rsidRPr="00F563BB" w:rsidRDefault="00F563BB" w:rsidP="00F563BB">
            <w:pPr>
              <w:adjustRightInd w:val="0"/>
              <w:snapToGrid w:val="0"/>
              <w:jc w:val="center"/>
              <w:rPr>
                <w:rFonts w:ascii="Arial" w:eastAsia="微软雅黑" w:hAnsi="Arial" w:cs="Times New Roman"/>
                <w:kern w:val="0"/>
                <w:sz w:val="18"/>
                <w:szCs w:val="18"/>
              </w:rPr>
            </w:pPr>
            <w:r w:rsidRPr="00F563BB">
              <w:rPr>
                <w:rFonts w:ascii="Arial" w:eastAsia="微软雅黑" w:hAnsi="Arial" w:cs="微软雅黑" w:hint="eastAsia"/>
                <w:b/>
                <w:bCs/>
                <w:sz w:val="18"/>
                <w:szCs w:val="18"/>
                <w:lang w:bidi="ar"/>
              </w:rPr>
              <w:t>丰度</w:t>
            </w:r>
            <w:r w:rsidRPr="00F563BB">
              <w:rPr>
                <w:rFonts w:ascii="Arial" w:eastAsia="微软雅黑" w:hAnsi="Arial" w:cs="Times New Roman"/>
                <w:b/>
                <w:bCs/>
                <w:sz w:val="18"/>
                <w:szCs w:val="18"/>
                <w:lang w:bidi="ar"/>
              </w:rPr>
              <w:t>/</w:t>
            </w:r>
            <w:r w:rsidRPr="00F563BB">
              <w:rPr>
                <w:rFonts w:ascii="Arial" w:eastAsia="微软雅黑" w:hAnsi="Arial" w:cs="微软雅黑" w:hint="eastAsia"/>
                <w:b/>
                <w:bCs/>
                <w:sz w:val="18"/>
                <w:szCs w:val="18"/>
                <w:lang w:bidi="ar"/>
              </w:rPr>
              <w:t>拷贝数</w:t>
            </w:r>
          </w:p>
        </w:tc>
        <w:tc>
          <w:tcPr>
            <w:tcW w:w="968" w:type="dxa"/>
            <w:tcBorders>
              <w:top w:val="single" w:sz="12" w:space="0" w:color="auto"/>
              <w:left w:val="single" w:sz="4" w:space="0" w:color="FFFFFF"/>
              <w:bottom w:val="single" w:sz="12" w:space="0" w:color="auto"/>
              <w:right w:val="single" w:sz="4" w:space="0" w:color="FFFFFF"/>
            </w:tcBorders>
            <w:shd w:val="clear" w:color="auto" w:fill="D8D8D8"/>
            <w:vAlign w:val="center"/>
          </w:tcPr>
          <w:p w14:paraId="3E4E5F05" w14:textId="77777777" w:rsidR="00F563BB" w:rsidRPr="00F563BB" w:rsidRDefault="00F563BB" w:rsidP="00F563BB">
            <w:pPr>
              <w:adjustRightInd w:val="0"/>
              <w:snapToGrid w:val="0"/>
              <w:jc w:val="center"/>
              <w:rPr>
                <w:rFonts w:ascii="Arial" w:eastAsia="微软雅黑" w:hAnsi="Arial" w:cs="思源黑体 CN Light"/>
                <w:iCs/>
                <w:sz w:val="18"/>
                <w:szCs w:val="18"/>
              </w:rPr>
            </w:pPr>
            <w:r w:rsidRPr="00F563BB">
              <w:rPr>
                <w:rFonts w:ascii="Arial" w:eastAsia="微软雅黑" w:hAnsi="Arial" w:cs="微软雅黑" w:hint="eastAsia"/>
                <w:b/>
                <w:bCs/>
                <w:sz w:val="18"/>
                <w:szCs w:val="18"/>
                <w:lang w:bidi="ar"/>
              </w:rPr>
              <w:t>变异分类</w:t>
            </w:r>
          </w:p>
        </w:tc>
        <w:tc>
          <w:tcPr>
            <w:tcW w:w="4376" w:type="dxa"/>
            <w:tcBorders>
              <w:top w:val="single" w:sz="12" w:space="0" w:color="auto"/>
              <w:left w:val="single" w:sz="4" w:space="0" w:color="FFFFFF"/>
              <w:bottom w:val="single" w:sz="12" w:space="0" w:color="auto"/>
              <w:right w:val="nil"/>
            </w:tcBorders>
            <w:shd w:val="clear" w:color="auto" w:fill="D8D8D8"/>
            <w:vAlign w:val="center"/>
          </w:tcPr>
          <w:p w14:paraId="5FA0177C" w14:textId="77777777" w:rsidR="00F563BB" w:rsidRPr="00F563BB" w:rsidRDefault="00F563BB" w:rsidP="00F563BB">
            <w:pPr>
              <w:adjustRightInd w:val="0"/>
              <w:snapToGrid w:val="0"/>
              <w:jc w:val="center"/>
              <w:rPr>
                <w:rFonts w:ascii="Arial" w:eastAsia="微软雅黑" w:hAnsi="Arial" w:cs="Times New Roman"/>
                <w:iCs/>
                <w:sz w:val="18"/>
                <w:szCs w:val="18"/>
              </w:rPr>
            </w:pPr>
            <w:r w:rsidRPr="00F563BB">
              <w:rPr>
                <w:rFonts w:ascii="Arial" w:eastAsia="微软雅黑" w:hAnsi="Arial" w:cs="微软雅黑" w:hint="eastAsia"/>
                <w:b/>
                <w:sz w:val="18"/>
                <w:szCs w:val="18"/>
                <w:lang w:bidi="ar"/>
              </w:rPr>
              <w:t>临床提示（敏感性，证据等级）</w:t>
            </w:r>
          </w:p>
        </w:tc>
      </w:tr>
      <w:tr w:rsidR="000E129F" w:rsidRPr="00F563BB" w14:paraId="626FCAE9" w14:textId="77777777" w:rsidTr="00D454EF">
        <w:trPr>
          <w:trHeight w:val="340"/>
        </w:trPr>
        <w:tc>
          <w:tcPr>
            <w:tcW w:w="10330" w:type="dxa"/>
            <w:gridSpan w:val="6"/>
            <w:tcBorders>
              <w:top w:val="single" w:sz="12" w:space="0" w:color="auto"/>
              <w:left w:val="nil"/>
              <w:bottom w:val="single" w:sz="12" w:space="0" w:color="auto"/>
              <w:right w:val="single" w:sz="4" w:space="0" w:color="FFFFFF"/>
            </w:tcBorders>
            <w:shd w:val="clear" w:color="auto" w:fill="D8D8D8"/>
            <w:vAlign w:val="center"/>
          </w:tcPr>
          <w:p w14:paraId="7C04E270" w14:textId="1AFF02DC" w:rsidR="000E129F" w:rsidRPr="00F563BB" w:rsidRDefault="000E129F" w:rsidP="00F563BB">
            <w:pPr>
              <w:adjustRightInd w:val="0"/>
              <w:snapToGrid w:val="0"/>
              <w:jc w:val="center"/>
              <w:rPr>
                <w:rFonts w:ascii="Arial" w:eastAsia="微软雅黑" w:hAnsi="Arial" w:cs="微软雅黑"/>
                <w:b/>
                <w:sz w:val="18"/>
                <w:szCs w:val="18"/>
                <w:lang w:bidi="ar"/>
              </w:rPr>
            </w:pPr>
            <w:r w:rsidRPr="000E129F">
              <w:rPr>
                <w:rFonts w:ascii="Arial" w:eastAsia="微软雅黑" w:hAnsi="Arial" w:cs="微软雅黑"/>
                <w:b/>
                <w:sz w:val="18"/>
                <w:szCs w:val="18"/>
                <w:lang w:bidi="ar"/>
              </w:rPr>
              <w:t>{%tr if var.knb%}</w:t>
            </w:r>
          </w:p>
        </w:tc>
      </w:tr>
      <w:tr w:rsidR="000E129F" w:rsidRPr="00F563BB" w14:paraId="0352E699"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1CD2451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lastRenderedPageBreak/>
              <w:t>KRAS/</w:t>
            </w:r>
          </w:p>
          <w:p w14:paraId="49B0D7F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10108A54" w14:textId="205A3EC8" w:rsidR="000E129F" w:rsidRPr="00F563BB" w:rsidRDefault="000E129F" w:rsidP="000E129F">
            <w:pPr>
              <w:adjustRightInd w:val="0"/>
              <w:snapToGrid w:val="0"/>
              <w:jc w:val="center"/>
              <w:rPr>
                <w:rFonts w:ascii="Arial" w:eastAsia="微软雅黑" w:hAnsi="Arial" w:cs="Times New Roman"/>
                <w:b/>
                <w:bCs/>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268" w:type="dxa"/>
            <w:tcBorders>
              <w:top w:val="single" w:sz="4" w:space="0" w:color="auto"/>
              <w:left w:val="nil"/>
              <w:bottom w:val="single" w:sz="4" w:space="0" w:color="auto"/>
              <w:right w:val="nil"/>
            </w:tcBorders>
            <w:shd w:val="clear" w:color="auto" w:fill="F2F2F2"/>
            <w:vAlign w:val="center"/>
          </w:tcPr>
          <w:p w14:paraId="7D393F64" w14:textId="350337B5"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bCs/>
                <w:iCs/>
                <w:sz w:val="18"/>
                <w:szCs w:val="18"/>
              </w:rPr>
              <w:t>野生型</w:t>
            </w:r>
          </w:p>
        </w:tc>
        <w:tc>
          <w:tcPr>
            <w:tcW w:w="1300" w:type="dxa"/>
            <w:gridSpan w:val="2"/>
            <w:tcBorders>
              <w:top w:val="single" w:sz="4" w:space="0" w:color="auto"/>
              <w:left w:val="nil"/>
              <w:bottom w:val="single" w:sz="4" w:space="0" w:color="auto"/>
              <w:right w:val="nil"/>
            </w:tcBorders>
            <w:shd w:val="clear" w:color="auto" w:fill="F2F2F2"/>
            <w:vAlign w:val="center"/>
          </w:tcPr>
          <w:p w14:paraId="1841D3FF" w14:textId="708C53B5" w:rsidR="000E129F" w:rsidRPr="00F563BB" w:rsidRDefault="000E129F" w:rsidP="000E129F">
            <w:pPr>
              <w:adjustRightInd w:val="0"/>
              <w:snapToGrid w:val="0"/>
              <w:jc w:val="center"/>
              <w:rPr>
                <w:rFonts w:ascii="Arial" w:eastAsia="微软雅黑" w:hAnsi="Arial" w:cs="Times New Roman"/>
                <w:sz w:val="18"/>
                <w:szCs w:val="18"/>
              </w:rPr>
            </w:pPr>
            <w:r>
              <w:rPr>
                <w:rFonts w:ascii="Arial" w:eastAsia="微软雅黑" w:hAnsi="Arial" w:hint="eastAsia"/>
                <w:kern w:val="0"/>
                <w:sz w:val="18"/>
                <w:szCs w:val="18"/>
              </w:rPr>
              <w:t>-</w:t>
            </w:r>
          </w:p>
        </w:tc>
        <w:tc>
          <w:tcPr>
            <w:tcW w:w="968" w:type="dxa"/>
            <w:tcBorders>
              <w:top w:val="single" w:sz="4" w:space="0" w:color="auto"/>
              <w:left w:val="nil"/>
              <w:bottom w:val="single" w:sz="4" w:space="0" w:color="auto"/>
              <w:right w:val="nil"/>
            </w:tcBorders>
            <w:shd w:val="clear" w:color="auto" w:fill="F2F2F2"/>
            <w:vAlign w:val="center"/>
          </w:tcPr>
          <w:p w14:paraId="306E8A12" w14:textId="4E2700F7"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4376" w:type="dxa"/>
            <w:tcBorders>
              <w:top w:val="single" w:sz="4" w:space="0" w:color="auto"/>
              <w:left w:val="nil"/>
              <w:bottom w:val="single" w:sz="4" w:space="0" w:color="auto"/>
              <w:right w:val="nil"/>
            </w:tcBorders>
            <w:shd w:val="clear" w:color="auto" w:fill="F2F2F2"/>
            <w:vAlign w:val="center"/>
          </w:tcPr>
          <w:p w14:paraId="0B56941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var.knb.evi_sum.evi_split.Predictive%}</w:t>
            </w:r>
          </w:p>
          <w:p w14:paraId="137BB60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var.knb.evi_sum.evi_split.Predictive%}</w:t>
            </w:r>
          </w:p>
          <w:p w14:paraId="0C041B6B"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49C93A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{{b.regimen_name}}</w:t>
            </w:r>
            <w:r w:rsidRPr="00750D19">
              <w:rPr>
                <w:rFonts w:ascii="Arial" w:eastAsia="微软雅黑" w:hAnsi="Arial" w:hint="eastAsia"/>
                <w:iCs/>
                <w:sz w:val="18"/>
                <w:szCs w:val="18"/>
              </w:rPr>
              <w:t>（</w:t>
            </w:r>
            <w:r w:rsidRPr="00750D19">
              <w:rPr>
                <w:rFonts w:ascii="Arial" w:eastAsia="微软雅黑" w:hAnsi="Arial" w:hint="eastAsia"/>
                <w:iCs/>
                <w:sz w:val="18"/>
                <w:szCs w:val="18"/>
              </w:rPr>
              <w:t>{{b.clinical_significance_cn}}</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w:t>
            </w:r>
            <w:r w:rsidRPr="00750D19">
              <w:rPr>
                <w:rFonts w:ascii="Arial" w:eastAsia="微软雅黑" w:hAnsi="Arial" w:hint="eastAsia"/>
                <w:iCs/>
                <w:sz w:val="18"/>
                <w:szCs w:val="18"/>
              </w:rPr>
              <w:t>级）</w:t>
            </w:r>
          </w:p>
          <w:p w14:paraId="55D9B8A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C8D949E"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7E8B42D8"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3F904351"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var.knb.evi_sum.evi_split.Prognostic%}</w:t>
            </w:r>
          </w:p>
          <w:p w14:paraId="1C73552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var.knb.evi_sum.evi_split.Prognostic %}</w:t>
            </w:r>
          </w:p>
          <w:p w14:paraId="0F9704D4" w14:textId="77777777" w:rsidR="000E129F" w:rsidRPr="008B543B"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FA0E0F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{{b.clinical_significance_cn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49E2C35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B6D8EA5"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55060AD6"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63DA84BD"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var.knb.evi_sum.evi_split.Diagnostic%}</w:t>
            </w:r>
          </w:p>
          <w:p w14:paraId="51232E0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var.knb.evi_sum.evi_split.Diagnostic %}</w:t>
            </w:r>
          </w:p>
          <w:p w14:paraId="4DAAE8C3" w14:textId="77777777" w:rsidR="000E129F" w:rsidRPr="008B543B"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0B06F9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7BB592C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CD9CFC"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1A81DEF4" w14:textId="0E0C5993" w:rsidR="000E129F" w:rsidRPr="00F563BB" w:rsidRDefault="000E129F" w:rsidP="000E129F">
            <w:pPr>
              <w:adjustRightInd w:val="0"/>
              <w:snapToGrid w:val="0"/>
              <w:jc w:val="center"/>
              <w:rPr>
                <w:rFonts w:ascii="Arial" w:eastAsia="微软雅黑" w:hAnsi="Arial" w:cs="Times New Roman"/>
                <w:iCs/>
                <w:sz w:val="18"/>
                <w:szCs w:val="18"/>
              </w:rPr>
            </w:pPr>
            <w:r w:rsidRPr="00750D19">
              <w:rPr>
                <w:rFonts w:ascii="Arial" w:eastAsia="微软雅黑" w:hAnsi="Arial"/>
                <w:iCs/>
                <w:sz w:val="18"/>
                <w:szCs w:val="18"/>
              </w:rPr>
              <w:t>{%p endif%}</w:t>
            </w:r>
          </w:p>
        </w:tc>
      </w:tr>
      <w:tr w:rsidR="000E129F" w:rsidRPr="00F563BB" w14:paraId="4EA06C43" w14:textId="77777777" w:rsidTr="006F42F2">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2648B6FA" w14:textId="754E1539"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{%tr endif%}</w:t>
            </w:r>
          </w:p>
        </w:tc>
      </w:tr>
      <w:tr w:rsidR="000E129F" w:rsidRPr="00F563BB" w14:paraId="64D58C69" w14:textId="77777777" w:rsidTr="006F42F2">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56E9DD24" w14:textId="7DA20B3A" w:rsidR="000E129F" w:rsidRP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{%tr for a in var.special.var_sort_301_2.var%}</w:t>
            </w:r>
          </w:p>
        </w:tc>
      </w:tr>
      <w:tr w:rsidR="000E129F" w:rsidRPr="00F563BB" w14:paraId="7E1980FB" w14:textId="77777777" w:rsidTr="00F77A45">
        <w:trPr>
          <w:trHeight w:val="624"/>
        </w:trPr>
        <w:tc>
          <w:tcPr>
            <w:tcW w:w="10330" w:type="dxa"/>
            <w:gridSpan w:val="6"/>
            <w:tcBorders>
              <w:top w:val="single" w:sz="4" w:space="0" w:color="auto"/>
              <w:left w:val="nil"/>
              <w:bottom w:val="single" w:sz="4" w:space="0" w:color="auto"/>
              <w:right w:val="nil"/>
            </w:tcBorders>
            <w:shd w:val="clear" w:color="auto" w:fill="F2F2F2"/>
            <w:vAlign w:val="center"/>
          </w:tcPr>
          <w:p w14:paraId="5D61702E" w14:textId="4FAD4E21" w:rsidR="000E129F" w:rsidRP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129F">
              <w:rPr>
                <w:rFonts w:ascii="Arial" w:eastAsia="微软雅黑" w:hAnsi="Arial"/>
                <w:iCs/>
                <w:sz w:val="18"/>
                <w:szCs w:val="18"/>
              </w:rPr>
              <w:t>{%tr if a.dup_rna_detect and a.dup_rna_detect|count &gt; 1%}</w:t>
            </w:r>
          </w:p>
        </w:tc>
      </w:tr>
      <w:tr w:rsidR="000E129F" w:rsidRPr="00F563BB" w14:paraId="18629F77"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7255C1B8"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EF5B18B"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12A90B8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A2BC7F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CA3B9C7"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301B0027"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6E1B18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B65892C"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314C4F1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0A9366DF" w14:textId="5783647F"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66B343F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0644115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7C58D9B7"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7A52F66"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1847E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98A44E7"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882144D"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6151CBA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9FDAA6B"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37F96E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40CDC39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30D521E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7B81FDD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4F43563"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7B102C9" w14:textId="77777777" w:rsidR="000E129F" w:rsidRPr="00043F4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0CC4C17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w:t>
            </w:r>
            <w:r w:rsidRPr="00F872CE">
              <w:rPr>
                <w:rFonts w:ascii="Arial" w:eastAsia="微软雅黑" w:hAnsi="Arial"/>
                <w:iCs/>
                <w:sz w:val="18"/>
                <w:szCs w:val="18"/>
              </w:rPr>
              <w:lastRenderedPageBreak/>
              <w:t>pt}}</w:t>
            </w:r>
          </w:p>
          <w:p w14:paraId="733EFA5F"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21810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035B17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6E4E54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 xml:space="preserve">MET exon14 </w:t>
            </w:r>
            <w:r>
              <w:rPr>
                <w:rFonts w:ascii="Arial" w:eastAsia="微软雅黑" w:hAnsi="Arial" w:hint="eastAsia"/>
                <w:iCs/>
                <w:sz w:val="18"/>
                <w:szCs w:val="18"/>
              </w:rPr>
              <w:t>跳突）</w:t>
            </w:r>
          </w:p>
          <w:p w14:paraId="53DE3E18" w14:textId="363C116F" w:rsidR="000E129F" w:rsidRDefault="000E129F" w:rsidP="000E129F">
            <w:pP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300" w:type="dxa"/>
            <w:gridSpan w:val="2"/>
            <w:tcBorders>
              <w:top w:val="single" w:sz="4" w:space="0" w:color="auto"/>
              <w:left w:val="nil"/>
              <w:bottom w:val="single" w:sz="4" w:space="0" w:color="auto"/>
              <w:right w:val="nil"/>
            </w:tcBorders>
            <w:shd w:val="clear" w:color="auto" w:fill="F2F2F2"/>
            <w:vAlign w:val="center"/>
          </w:tcPr>
          <w:p w14:paraId="3975AC3C"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725D5CA0"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02B7565F"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4E7931E2"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1A7B8DDD"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10FE0AD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CF28C61"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000060E0"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299119C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E9624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0F044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10010AB2" w14:textId="3C6DCE0E" w:rsidR="000E129F" w:rsidRDefault="000E129F" w:rsidP="000E129F">
            <w:pP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68" w:type="dxa"/>
            <w:tcBorders>
              <w:top w:val="single" w:sz="4" w:space="0" w:color="auto"/>
              <w:left w:val="nil"/>
              <w:bottom w:val="single" w:sz="4" w:space="0" w:color="auto"/>
              <w:right w:val="nil"/>
            </w:tcBorders>
            <w:shd w:val="clear" w:color="auto" w:fill="F2F2F2"/>
            <w:vAlign w:val="center"/>
          </w:tcPr>
          <w:p w14:paraId="5B86B3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59B221FB"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21CE769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8A79775"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206A23DF"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22EED69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3FAC0C2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65AA96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303F854" w14:textId="1F20C216" w:rsidR="000E129F"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 xml:space="preserve">%p </w:t>
            </w:r>
            <w:r>
              <w:rPr>
                <w:rFonts w:ascii="Arial" w:eastAsia="微软雅黑" w:hAnsi="Arial" w:cs="思源黑体 CN Light"/>
                <w:iCs/>
                <w:sz w:val="18"/>
                <w:szCs w:val="18"/>
              </w:rPr>
              <w:lastRenderedPageBreak/>
              <w:t>endif%}</w:t>
            </w:r>
          </w:p>
        </w:tc>
        <w:tc>
          <w:tcPr>
            <w:tcW w:w="4376" w:type="dxa"/>
            <w:tcBorders>
              <w:top w:val="single" w:sz="4" w:space="0" w:color="auto"/>
              <w:left w:val="nil"/>
              <w:bottom w:val="single" w:sz="4" w:space="0" w:color="auto"/>
              <w:right w:val="nil"/>
            </w:tcBorders>
            <w:shd w:val="clear" w:color="auto" w:fill="F2F2F2"/>
            <w:vAlign w:val="center"/>
          </w:tcPr>
          <w:p w14:paraId="46C283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2F33515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5EC3B3C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14D46582"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346F7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447EC5D8"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E78B93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0865A92E"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F180069"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16D4868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723A90D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BD4264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4CC7FD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450B74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7947277"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4F81E3D"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4DACF04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7E8B107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80366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59110ED"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9434B1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05A44F8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B8CB5C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026802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1A5A61B2" w14:textId="500FA22D"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716A9BA8"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1E6538A7"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5957A81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12D8FD1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971F05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31DE7B0"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7D4E199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8396B3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DD3B67D"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0E0C9D26"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4F57613"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2C3B1392" w14:textId="27BF8461"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42720C09"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21E27125"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071B6EB0" w14:textId="19793819"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4D5DE881" w14:textId="77777777" w:rsidTr="00F77A45">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3E9DA06" w14:textId="7A1D69D6"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for b in a.dup_rna_detect%}</w:t>
            </w:r>
          </w:p>
        </w:tc>
      </w:tr>
      <w:tr w:rsidR="000E129F" w:rsidRPr="00F563BB" w14:paraId="705A2D47"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4AF102C1"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1B03740B"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6E8779D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E5B62D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2EB8B46"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14AECF9"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271DFB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59FCEA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EC8142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2C4494A8" w14:textId="5CBA893D" w:rsidR="000E129F" w:rsidRPr="00F563BB" w:rsidRDefault="000E129F" w:rsidP="000E129F">
            <w:pPr>
              <w:adjustRightInd w:val="0"/>
              <w:snapToGrid w:val="0"/>
              <w:jc w:val="center"/>
              <w:rPr>
                <w:rFonts w:ascii="Arial" w:eastAsia="微软雅黑" w:hAnsi="Arial" w:cs="Times New Roman"/>
                <w:b/>
                <w:bCs/>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766EF998" w14:textId="77777777" w:rsidR="000E129F" w:rsidRPr="00CC22A2" w:rsidRDefault="000E129F" w:rsidP="000E129F">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1A6A383A" w14:textId="77777777" w:rsidR="000E129F" w:rsidRPr="00CC22A2" w:rsidRDefault="000E129F" w:rsidP="000E129F">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678F31C4" w14:textId="77FBD438" w:rsidR="000E129F" w:rsidRPr="00F563BB" w:rsidRDefault="000E129F" w:rsidP="000E129F">
            <w:pPr>
              <w:adjustRightInd w:val="0"/>
              <w:snapToGrid w:val="0"/>
              <w:jc w:val="center"/>
              <w:rPr>
                <w:rFonts w:ascii="Arial" w:eastAsia="微软雅黑" w:hAnsi="Arial" w:cs="Times New Roman"/>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top w:val="single" w:sz="4" w:space="0" w:color="auto"/>
              <w:left w:val="nil"/>
              <w:bottom w:val="single" w:sz="4" w:space="0" w:color="auto"/>
              <w:right w:val="nil"/>
            </w:tcBorders>
            <w:shd w:val="clear" w:color="auto" w:fill="F2F2F2"/>
            <w:vAlign w:val="center"/>
          </w:tcPr>
          <w:p w14:paraId="7B751626" w14:textId="6C0DA865" w:rsidR="000E129F" w:rsidRPr="00F563BB" w:rsidRDefault="000E129F" w:rsidP="000E129F">
            <w:pPr>
              <w:adjustRightInd w:val="0"/>
              <w:snapToGrid w:val="0"/>
              <w:jc w:val="center"/>
              <w:rPr>
                <w:rFonts w:ascii="Arial" w:eastAsia="微软雅黑" w:hAnsi="Arial" w:cs="Times New Roman"/>
                <w:sz w:val="18"/>
                <w:szCs w:val="18"/>
              </w:rPr>
            </w:pPr>
            <w:r w:rsidRPr="00CC22A2">
              <w:rPr>
                <w:rFonts w:ascii="Arial" w:eastAsia="微软雅黑" w:hAnsi="Arial" w:cs="思源黑体 CN Light"/>
                <w:iCs/>
                <w:sz w:val="18"/>
                <w:szCs w:val="18"/>
              </w:rPr>
              <w:t>{{b.freq}} copies</w:t>
            </w:r>
          </w:p>
        </w:tc>
        <w:tc>
          <w:tcPr>
            <w:tcW w:w="992" w:type="dxa"/>
            <w:gridSpan w:val="2"/>
            <w:tcBorders>
              <w:top w:val="single" w:sz="4" w:space="0" w:color="auto"/>
              <w:left w:val="nil"/>
              <w:bottom w:val="single" w:sz="4" w:space="0" w:color="auto"/>
              <w:right w:val="nil"/>
            </w:tcBorders>
            <w:shd w:val="clear" w:color="auto" w:fill="F2F2F2"/>
            <w:vAlign w:val="center"/>
          </w:tcPr>
          <w:p w14:paraId="604C3D8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67E14932"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48C1E53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518472CF"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1354FA1"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553CCAE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1841AE1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2AC10AA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5DFA9DD" w14:textId="4AC1FE55"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4376" w:type="dxa"/>
            <w:tcBorders>
              <w:top w:val="single" w:sz="4" w:space="0" w:color="auto"/>
              <w:left w:val="nil"/>
              <w:bottom w:val="single" w:sz="4" w:space="0" w:color="auto"/>
              <w:right w:val="nil"/>
            </w:tcBorders>
            <w:shd w:val="clear" w:color="auto" w:fill="F2F2F2"/>
            <w:vAlign w:val="center"/>
          </w:tcPr>
          <w:p w14:paraId="2EB357D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313CB276"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009721E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40FD386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D69567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5D277F2E"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F46E106"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D3390C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E46D85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EE69A1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5FB20A0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C382FD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290683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8FB757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01D5AAB4"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D025A6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5E534FA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3D22AA0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5E1C6E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19774A3"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62756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0E3E77F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D8DE5A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17AFE8C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845915" w14:textId="5280C040"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1DAC53DB"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4E87F4E7"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1FFC998C"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89B49C8"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386A40C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F447BFE"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6155ADB7"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EF63BA5"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375AED94"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65908EE"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0B854D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50CB2DE4" w14:textId="0A9BE021"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1B9C9D88"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7719ABBB"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lastRenderedPageBreak/>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2EDE2776" w14:textId="158C71A4"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31C781DB" w14:textId="77777777" w:rsidTr="008C6EE6">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7FCE8B6B" w14:textId="38DF3D05"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endfor%}</w:t>
            </w:r>
          </w:p>
        </w:tc>
      </w:tr>
      <w:tr w:rsidR="000E129F" w:rsidRPr="00F563BB" w14:paraId="39344D8F" w14:textId="77777777" w:rsidTr="008C6EE6">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3AA0784F" w14:textId="6734BEC2"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0E129F" w:rsidRPr="00F563BB" w14:paraId="069FD505" w14:textId="77777777" w:rsidTr="00F77A45">
        <w:trPr>
          <w:trHeight w:val="624"/>
        </w:trPr>
        <w:tc>
          <w:tcPr>
            <w:tcW w:w="1418" w:type="dxa"/>
            <w:tcBorders>
              <w:top w:val="single" w:sz="4" w:space="0" w:color="auto"/>
              <w:left w:val="nil"/>
              <w:bottom w:val="single" w:sz="4" w:space="0" w:color="auto"/>
              <w:right w:val="nil"/>
            </w:tcBorders>
            <w:shd w:val="clear" w:color="auto" w:fill="F2F2F2"/>
            <w:vAlign w:val="center"/>
          </w:tcPr>
          <w:p w14:paraId="2BB6494C"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0B26B21E"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668BE3A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FA8F401"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2FA593A5"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E1DED24"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D1F73DD"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1AACD3CF"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465C9A" w14:textId="77777777" w:rsidR="000E129F" w:rsidRPr="00AA224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2541EB4" w14:textId="6D5B66D2" w:rsidR="000E129F" w:rsidRPr="00F563BB" w:rsidRDefault="000E129F" w:rsidP="000E129F">
            <w:pPr>
              <w:adjustRightInd w:val="0"/>
              <w:snapToGrid w:val="0"/>
              <w:jc w:val="center"/>
              <w:rPr>
                <w:rFonts w:ascii="Arial" w:eastAsia="微软雅黑" w:hAnsi="Arial" w:cs="Times New Roman"/>
                <w:b/>
                <w:bCs/>
                <w:i/>
                <w:iCs/>
                <w:sz w:val="18"/>
                <w:szCs w:val="18"/>
              </w:rPr>
            </w:pPr>
            <w:r w:rsidRPr="00AA224F">
              <w:rPr>
                <w:rFonts w:ascii="Arial" w:eastAsia="微软雅黑" w:hAnsi="Arial"/>
                <w:b/>
                <w:bCs/>
                <w:i/>
                <w:iCs/>
                <w:sz w:val="18"/>
                <w:szCs w:val="18"/>
              </w:rPr>
              <w:t>{%p endif%}</w:t>
            </w:r>
          </w:p>
        </w:tc>
        <w:tc>
          <w:tcPr>
            <w:tcW w:w="2268" w:type="dxa"/>
            <w:tcBorders>
              <w:top w:val="single" w:sz="4" w:space="0" w:color="auto"/>
              <w:left w:val="nil"/>
              <w:bottom w:val="single" w:sz="4" w:space="0" w:color="auto"/>
              <w:right w:val="nil"/>
            </w:tcBorders>
            <w:shd w:val="clear" w:color="auto" w:fill="F2F2F2"/>
            <w:vAlign w:val="center"/>
          </w:tcPr>
          <w:p w14:paraId="01AD499E"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if a.bio_category==”Snvindel”%}</w:t>
            </w:r>
          </w:p>
          <w:p w14:paraId="6FEDD19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18D971A"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FEA6861"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5EB34A52"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F371A03"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FED9FF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A1F578B"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a.bio_category==”Cnv”%}</w:t>
            </w:r>
          </w:p>
          <w:p w14:paraId="1F6E56E6"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6708828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a.bio_category==”Sv” or a.bio_category==”PSeqRnaSv”%}</w:t>
            </w:r>
          </w:p>
          <w:p w14:paraId="4C837D9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6B768EF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3E580DB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53124FB0"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087ED9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79B2FE8A"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62DBECE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2A1CD142" w14:textId="77777777" w:rsidR="000E129F" w:rsidRPr="00043F4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2E949B4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616E05F"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6AA589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015FFB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76FFB4F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4ACD7ADC" w14:textId="77777777" w:rsidR="000E129F" w:rsidRPr="00F872CE"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EF26C2"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 == “PHd”%}</w:t>
            </w:r>
          </w:p>
          <w:p w14:paraId="3CAEBC57"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if a.type == “HomoDel”%}</w:t>
            </w:r>
          </w:p>
          <w:p w14:paraId="167C239C"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{{a.region}}</w:t>
            </w:r>
          </w:p>
          <w:p w14:paraId="336ECE85"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elif a.type == “HeteDel”%}</w:t>
            </w:r>
          </w:p>
          <w:p w14:paraId="3CF59CA8"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{{a.region}}</w:t>
            </w:r>
          </w:p>
          <w:p w14:paraId="3587B8CA"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32C8FC78"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w:t>
            </w:r>
            <w:r w:rsidRPr="009A40B1">
              <w:rPr>
                <w:rFonts w:ascii="Arial" w:eastAsia="微软雅黑" w:hAnsi="Arial"/>
                <w:iCs/>
                <w:sz w:val="18"/>
                <w:szCs w:val="18"/>
              </w:rPr>
              <w:lastRenderedPageBreak/>
              <w:t>{{a.region}}</w:t>
            </w:r>
          </w:p>
          <w:p w14:paraId="638A4E53"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4BEBB1F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hint="eastAsia"/>
                <w:iCs/>
                <w:sz w:val="18"/>
                <w:szCs w:val="18"/>
                <w:highlight w:val="darkGray"/>
              </w:rPr>
              <w:t>{</w:t>
            </w:r>
            <w:r w:rsidRPr="008C2AB9">
              <w:rPr>
                <w:rFonts w:ascii="Arial" w:eastAsia="微软雅黑" w:hAnsi="Arial"/>
                <w:iCs/>
                <w:sz w:val="18"/>
                <w:szCs w:val="18"/>
                <w:highlight w:val="darkGray"/>
              </w:rPr>
              <w:t>%p endif%}</w:t>
            </w:r>
          </w:p>
          <w:p w14:paraId="2C1785E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D78F71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 xml:space="preserve">MET exon14 </w:t>
            </w:r>
            <w:r>
              <w:rPr>
                <w:rFonts w:ascii="Arial" w:eastAsia="微软雅黑" w:hAnsi="Arial" w:hint="eastAsia"/>
                <w:iCs/>
                <w:sz w:val="18"/>
                <w:szCs w:val="18"/>
              </w:rPr>
              <w:t>跳突）</w:t>
            </w:r>
          </w:p>
          <w:p w14:paraId="16946A1F" w14:textId="44AAFC3A" w:rsidR="000E129F" w:rsidRPr="00F563BB" w:rsidRDefault="000E129F" w:rsidP="000E129F">
            <w:pPr>
              <w:adjustRightInd w:val="0"/>
              <w:snapToGrid w:val="0"/>
              <w:jc w:val="center"/>
              <w:rPr>
                <w:rFonts w:ascii="Arial" w:eastAsia="微软雅黑" w:hAnsi="Arial" w:cs="Times New Roman"/>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top w:val="single" w:sz="4" w:space="0" w:color="auto"/>
              <w:left w:val="nil"/>
              <w:bottom w:val="single" w:sz="4" w:space="0" w:color="auto"/>
              <w:right w:val="nil"/>
            </w:tcBorders>
            <w:shd w:val="clear" w:color="auto" w:fill="F2F2F2"/>
            <w:vAlign w:val="center"/>
          </w:tcPr>
          <w:p w14:paraId="4C8054B3"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lastRenderedPageBreak/>
              <w:t>{%p if a.bio_category==”Snvindel”%}</w:t>
            </w:r>
          </w:p>
          <w:p w14:paraId="723E2D44"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65B8C87"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a.bio_category==”Cnv”%}</w:t>
            </w:r>
          </w:p>
          <w:p w14:paraId="112AF694"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84255F2"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a.bio_category==”Sv”%}</w:t>
            </w:r>
          </w:p>
          <w:p w14:paraId="63E7F80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5224F6C"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204DD54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64FACB1E" w14:textId="77777777" w:rsidR="000E129F" w:rsidRPr="009E6DE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044F3A0F" w14:textId="77777777" w:rsidR="000E129F" w:rsidRPr="00A708A4"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a.bio_category==”PSeqRnaSv”%}</w:t>
            </w:r>
          </w:p>
          <w:p w14:paraId="6E73041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4D712B31" w14:textId="77777777" w:rsidR="000E129F" w:rsidRPr="009A40B1"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 == “PHd”%}</w:t>
            </w:r>
          </w:p>
          <w:p w14:paraId="0992D73D" w14:textId="77777777" w:rsidR="000E129F" w:rsidRPr="00EB7523"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6157E9D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endif%}</w:t>
            </w:r>
          </w:p>
          <w:p w14:paraId="04B3D806"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27300A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56B7D33E" w14:textId="10ECA910" w:rsidR="000E129F" w:rsidRPr="00F563BB" w:rsidRDefault="000E129F" w:rsidP="000E129F">
            <w:pPr>
              <w:adjustRightInd w:val="0"/>
              <w:snapToGrid w:val="0"/>
              <w:jc w:val="center"/>
              <w:rPr>
                <w:rFonts w:ascii="Arial" w:eastAsia="微软雅黑" w:hAnsi="Arial" w:cs="Times New Roman"/>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gridSpan w:val="2"/>
            <w:tcBorders>
              <w:top w:val="single" w:sz="4" w:space="0" w:color="auto"/>
              <w:left w:val="nil"/>
              <w:bottom w:val="single" w:sz="4" w:space="0" w:color="auto"/>
              <w:right w:val="nil"/>
            </w:tcBorders>
            <w:shd w:val="clear" w:color="auto" w:fill="F2F2F2"/>
            <w:vAlign w:val="center"/>
          </w:tcPr>
          <w:p w14:paraId="4904CCD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5833D063"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6CE5635"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4CE0CD7"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2FCF68ED" w14:textId="77777777" w:rsidR="000E129F" w:rsidRPr="00154C18"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2F9174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8FDD334"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C9C73B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652FE343" w14:textId="4911118C" w:rsidR="000E129F" w:rsidRPr="00F563BB" w:rsidRDefault="000E129F" w:rsidP="000E129F">
            <w:pP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4376" w:type="dxa"/>
            <w:tcBorders>
              <w:top w:val="single" w:sz="4" w:space="0" w:color="auto"/>
              <w:left w:val="nil"/>
              <w:bottom w:val="single" w:sz="4" w:space="0" w:color="auto"/>
              <w:right w:val="nil"/>
            </w:tcBorders>
            <w:shd w:val="clear" w:color="auto" w:fill="F2F2F2"/>
            <w:vAlign w:val="center"/>
          </w:tcPr>
          <w:p w14:paraId="20B51A88"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EC79E68"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2B14F52B"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5E0E2FF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153CDAE"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67068511" w14:textId="77777777" w:rsidR="000E129F" w:rsidRPr="00750D19"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02BDCD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C484D1"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72815CC"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7D93377"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298157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F7CBA79"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F0A5C92"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8E11C0"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44BBBE1"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8738B5E"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3B66CD1"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58795555"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1CB7BB0"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654F8AA"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D4508B" w14:textId="77777777" w:rsidR="000E129F" w:rsidRPr="00154242"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022ECF2"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6E8AA8D"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E3A443" w14:textId="77777777" w:rsidR="000E129F" w:rsidRDefault="000E129F" w:rsidP="000E129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792E7733" w14:textId="26216B4B" w:rsidR="000E129F" w:rsidRPr="00F563BB" w:rsidRDefault="000E129F" w:rsidP="000E129F">
            <w:pPr>
              <w:adjustRightInd w:val="0"/>
              <w:snapToGrid w:val="0"/>
              <w:jc w:val="center"/>
              <w:rPr>
                <w:rFonts w:ascii="Arial" w:eastAsia="微软雅黑" w:hAnsi="Arial" w:cs="Times New Roman"/>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0E129F" w:rsidRPr="00F563BB" w14:paraId="3196E542"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3CBBCD19"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基因简介</w:t>
            </w:r>
          </w:p>
        </w:tc>
        <w:tc>
          <w:tcPr>
            <w:tcW w:w="8912" w:type="dxa"/>
            <w:gridSpan w:val="5"/>
            <w:tcBorders>
              <w:top w:val="single" w:sz="4" w:space="0" w:color="auto"/>
              <w:left w:val="nil"/>
              <w:bottom w:val="single" w:sz="4" w:space="0" w:color="auto"/>
              <w:right w:val="nil"/>
            </w:tcBorders>
            <w:shd w:val="clear" w:color="auto" w:fill="auto"/>
            <w:vAlign w:val="center"/>
          </w:tcPr>
          <w:p w14:paraId="47D41BD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2F3D6771"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61B62D72"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24FA4EA0"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31A70C4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708F6D9D"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96D0E1B"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77C2F533"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D45AC1A" w14:textId="77777777" w:rsidR="000E129F" w:rsidRPr="001F490D" w:rsidRDefault="000E129F" w:rsidP="000E129F">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0BB81F56" w14:textId="44E81D9D" w:rsidR="000E129F" w:rsidRPr="00F563BB" w:rsidRDefault="000E129F" w:rsidP="000E129F">
            <w:pPr>
              <w:adjustRightInd w:val="0"/>
              <w:snapToGrid w:val="0"/>
              <w:ind w:leftChars="50" w:left="105"/>
              <w:jc w:val="left"/>
              <w:rPr>
                <w:rFonts w:ascii="Arial" w:eastAsia="微软雅黑" w:hAnsi="Arial" w:cs="Times New Roman"/>
                <w:color w:val="000000"/>
                <w:sz w:val="18"/>
                <w:szCs w:val="18"/>
              </w:rPr>
            </w:pPr>
            <w:r w:rsidRPr="001F490D">
              <w:rPr>
                <w:rFonts w:ascii="Arial" w:eastAsia="微软雅黑" w:hAnsi="Arial"/>
                <w:color w:val="000000" w:themeColor="text1"/>
                <w:sz w:val="18"/>
                <w:szCs w:val="18"/>
              </w:rPr>
              <w:t>{%p endif%}</w:t>
            </w:r>
          </w:p>
        </w:tc>
      </w:tr>
      <w:tr w:rsidR="000E129F" w:rsidRPr="00F563BB" w14:paraId="36C77B6C" w14:textId="77777777" w:rsidTr="00382AE0">
        <w:trPr>
          <w:trHeight w:val="624"/>
        </w:trPr>
        <w:tc>
          <w:tcPr>
            <w:tcW w:w="1418" w:type="dxa"/>
            <w:tcBorders>
              <w:top w:val="single" w:sz="4" w:space="0" w:color="auto"/>
              <w:left w:val="nil"/>
              <w:bottom w:val="single" w:sz="4" w:space="0" w:color="auto"/>
              <w:right w:val="nil"/>
            </w:tcBorders>
            <w:shd w:val="clear" w:color="auto" w:fill="auto"/>
            <w:vAlign w:val="center"/>
          </w:tcPr>
          <w:p w14:paraId="04E5E59A" w14:textId="77777777" w:rsidR="000E129F" w:rsidRPr="00F563BB" w:rsidRDefault="000E129F" w:rsidP="000E129F">
            <w:pPr>
              <w:adjustRightInd w:val="0"/>
              <w:snapToGrid w:val="0"/>
              <w:ind w:leftChars="50" w:left="105"/>
              <w:jc w:val="center"/>
              <w:rPr>
                <w:rFonts w:ascii="Arial" w:eastAsia="微软雅黑" w:hAnsi="Arial" w:cs="思源黑体 CN Light"/>
                <w:sz w:val="18"/>
                <w:szCs w:val="18"/>
                <w:highlight w:val="green"/>
              </w:rPr>
            </w:pPr>
            <w:r w:rsidRPr="00F563BB">
              <w:rPr>
                <w:rFonts w:ascii="Arial" w:eastAsia="微软雅黑" w:hAnsi="Arial" w:cs="微软雅黑" w:hint="eastAsia"/>
                <w:b/>
                <w:bCs/>
                <w:sz w:val="18"/>
                <w:szCs w:val="18"/>
                <w:lang w:bidi="ar"/>
              </w:rPr>
              <w:t>变异解读</w:t>
            </w:r>
          </w:p>
        </w:tc>
        <w:tc>
          <w:tcPr>
            <w:tcW w:w="8912" w:type="dxa"/>
            <w:gridSpan w:val="5"/>
            <w:tcBorders>
              <w:top w:val="single" w:sz="4" w:space="0" w:color="auto"/>
              <w:left w:val="nil"/>
              <w:bottom w:val="single" w:sz="4" w:space="0" w:color="auto"/>
              <w:right w:val="nil"/>
            </w:tcBorders>
            <w:shd w:val="clear" w:color="auto" w:fill="auto"/>
            <w:vAlign w:val="center"/>
          </w:tcPr>
          <w:p w14:paraId="02A60982" w14:textId="777B317C" w:rsidR="000E129F" w:rsidRPr="00F563BB" w:rsidRDefault="000E129F" w:rsidP="000E129F">
            <w:pP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0E129F" w:rsidRPr="00F563BB" w14:paraId="1BD4306B"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28A39B2" w14:textId="5CA1B8B0"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0E129F" w:rsidRPr="00F563BB" w14:paraId="6E5EA6F2"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4327F13E" w14:textId="43372BA0"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6B3D6B" w:rsidRPr="00F563BB" w14:paraId="36C6A5D4"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1285EC4B" w14:textId="309C5B24" w:rsidR="006B3D6B" w:rsidRDefault="006B3D6B" w:rsidP="000E129F">
            <w:pPr>
              <w:adjustRightInd w:val="0"/>
              <w:snapToGrid w:val="0"/>
              <w:ind w:leftChars="50" w:left="105"/>
              <w:jc w:val="left"/>
              <w:rPr>
                <w:rFonts w:ascii="Arial" w:eastAsia="微软雅黑" w:hAnsi="Arial" w:cs="思源黑体 CN Light"/>
                <w:sz w:val="18"/>
                <w:szCs w:val="18"/>
              </w:rPr>
            </w:pPr>
            <w:r w:rsidRPr="006B3D6B">
              <w:rPr>
                <w:rFonts w:ascii="Arial" w:eastAsia="微软雅黑" w:hAnsi="Arial" w:cs="思源黑体 CN Light"/>
                <w:sz w:val="18"/>
                <w:szCs w:val="18"/>
              </w:rPr>
              <w:t xml:space="preserve">{%tr if </w:t>
            </w:r>
            <w:r>
              <w:rPr>
                <w:rFonts w:ascii="Arial" w:eastAsia="微软雅黑" w:hAnsi="Arial" w:cs="思源黑体 CN Light" w:hint="eastAsia"/>
                <w:sz w:val="18"/>
                <w:szCs w:val="18"/>
              </w:rPr>
              <w:t>not</w:t>
            </w:r>
            <w:r>
              <w:rPr>
                <w:rFonts w:ascii="Arial" w:eastAsia="微软雅黑" w:hAnsi="Arial" w:cs="思源黑体 CN Light"/>
                <w:sz w:val="18"/>
                <w:szCs w:val="18"/>
              </w:rPr>
              <w:t xml:space="preserve"> </w:t>
            </w:r>
            <w:r w:rsidRPr="006B3D6B">
              <w:rPr>
                <w:rFonts w:ascii="Arial" w:eastAsia="微软雅黑" w:hAnsi="Arial" w:cs="思源黑体 CN Light"/>
                <w:sz w:val="18"/>
                <w:szCs w:val="18"/>
              </w:rPr>
              <w:t>var.knb</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and</w:t>
            </w:r>
            <w:r>
              <w:rPr>
                <w:rFonts w:ascii="Arial" w:eastAsia="微软雅黑" w:hAnsi="Arial" w:cs="思源黑体 CN Light"/>
                <w:sz w:val="18"/>
                <w:szCs w:val="18"/>
              </w:rPr>
              <w:t xml:space="preserve"> not </w:t>
            </w:r>
            <w:r w:rsidRPr="006B3D6B">
              <w:rPr>
                <w:rFonts w:ascii="Arial" w:eastAsia="微软雅黑" w:hAnsi="Arial" w:cs="思源黑体 CN Light"/>
                <w:sz w:val="18"/>
                <w:szCs w:val="18"/>
              </w:rPr>
              <w:t>var.special.var_sort_301_2.var %}</w:t>
            </w:r>
          </w:p>
        </w:tc>
      </w:tr>
      <w:tr w:rsidR="006B3D6B" w:rsidRPr="00F563BB" w14:paraId="6B9B752D"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485E7AD7" w14:textId="478584A1" w:rsidR="006B3D6B" w:rsidRDefault="006B3D6B" w:rsidP="006B3D6B">
            <w:pPr>
              <w:adjustRightInd w:val="0"/>
              <w:snapToGrid w:val="0"/>
              <w:ind w:leftChars="50" w:left="105"/>
              <w:jc w:val="center"/>
              <w:rPr>
                <w:rFonts w:ascii="Arial" w:eastAsia="微软雅黑" w:hAnsi="Arial" w:cs="思源黑体 CN Light"/>
                <w:sz w:val="18"/>
                <w:szCs w:val="18"/>
              </w:rPr>
            </w:pPr>
            <w:r w:rsidRPr="006B3D6B">
              <w:rPr>
                <w:rFonts w:ascii="Arial" w:eastAsia="微软雅黑" w:hAnsi="Arial" w:cs="思源黑体 CN Light" w:hint="eastAsia"/>
                <w:sz w:val="18"/>
                <w:szCs w:val="18"/>
              </w:rPr>
              <w:t>未检测到相关变异</w:t>
            </w:r>
          </w:p>
        </w:tc>
      </w:tr>
      <w:tr w:rsidR="000E129F" w:rsidRPr="00F563BB" w14:paraId="7B50982C" w14:textId="77777777" w:rsidTr="00CF7843">
        <w:trPr>
          <w:trHeight w:val="624"/>
        </w:trPr>
        <w:tc>
          <w:tcPr>
            <w:tcW w:w="10330" w:type="dxa"/>
            <w:gridSpan w:val="6"/>
            <w:tcBorders>
              <w:top w:val="single" w:sz="4" w:space="0" w:color="auto"/>
              <w:left w:val="nil"/>
              <w:bottom w:val="single" w:sz="4" w:space="0" w:color="auto"/>
              <w:right w:val="nil"/>
            </w:tcBorders>
            <w:shd w:val="clear" w:color="auto" w:fill="auto"/>
            <w:vAlign w:val="center"/>
          </w:tcPr>
          <w:p w14:paraId="57192941" w14:textId="36918459" w:rsidR="000E129F" w:rsidRPr="001F490D" w:rsidRDefault="000E129F" w:rsidP="000E129F">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bl>
    <w:p w14:paraId="0463728F" w14:textId="77777777"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变异分类：综合变异在治疗、诊断和预后方面相关研究证据，将变异分为</w:t>
      </w:r>
      <w:r w:rsidRPr="00F563BB">
        <w:rPr>
          <w:rFonts w:ascii="Arial" w:eastAsia="微软雅黑" w:hAnsi="Arial" w:cs="Times New Roman"/>
          <w:sz w:val="18"/>
          <w:szCs w:val="18"/>
          <w:lang w:bidi="ar"/>
        </w:rPr>
        <w:t>4</w:t>
      </w:r>
      <w:r w:rsidRPr="00F563BB">
        <w:rPr>
          <w:rFonts w:ascii="Arial" w:eastAsia="微软雅黑" w:hAnsi="Arial" w:cs="微软雅黑" w:hint="eastAsia"/>
          <w:sz w:val="18"/>
          <w:szCs w:val="18"/>
          <w:lang w:bidi="ar"/>
        </w:rPr>
        <w:t>类：</w:t>
      </w:r>
      <w:r w:rsidRPr="00F563BB">
        <w:rPr>
          <w:rFonts w:ascii="Arial" w:eastAsia="微软雅黑" w:hAnsi="Arial" w:cs="Times New Roman"/>
          <w:sz w:val="18"/>
          <w:szCs w:val="18"/>
          <w:lang w:bidi="ar"/>
        </w:rPr>
        <w:t>I</w:t>
      </w:r>
      <w:r w:rsidRPr="00F563BB">
        <w:rPr>
          <w:rFonts w:ascii="Arial" w:eastAsia="微软雅黑" w:hAnsi="Arial" w:cs="微软雅黑" w:hint="eastAsia"/>
          <w:sz w:val="18"/>
          <w:szCs w:val="18"/>
          <w:lang w:bidi="ar"/>
        </w:rPr>
        <w:t>类为强临床意义；</w:t>
      </w:r>
      <w:r w:rsidRPr="00F563BB">
        <w:rPr>
          <w:rFonts w:ascii="Arial" w:eastAsia="微软雅黑" w:hAnsi="Arial" w:cs="Times New Roman"/>
          <w:sz w:val="18"/>
          <w:szCs w:val="18"/>
          <w:lang w:bidi="ar"/>
        </w:rPr>
        <w:t>II</w:t>
      </w:r>
      <w:r w:rsidRPr="00F563BB">
        <w:rPr>
          <w:rFonts w:ascii="Arial" w:eastAsia="微软雅黑" w:hAnsi="Arial" w:cs="微软雅黑" w:hint="eastAsia"/>
          <w:sz w:val="18"/>
          <w:szCs w:val="18"/>
          <w:lang w:bidi="ar"/>
        </w:rPr>
        <w:t>类为潜在临床意义；</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类为临床意义不明；</w:t>
      </w:r>
      <w:r w:rsidRPr="00F563BB">
        <w:rPr>
          <w:rFonts w:ascii="Arial" w:eastAsia="微软雅黑" w:hAnsi="Arial" w:cs="Times New Roman"/>
          <w:sz w:val="18"/>
          <w:szCs w:val="18"/>
          <w:lang w:bidi="ar"/>
        </w:rPr>
        <w:t>IV</w:t>
      </w:r>
      <w:r w:rsidRPr="00F563BB">
        <w:rPr>
          <w:rFonts w:ascii="Arial" w:eastAsia="微软雅黑" w:hAnsi="Arial" w:cs="微软雅黑" w:hint="eastAsia"/>
          <w:sz w:val="18"/>
          <w:szCs w:val="18"/>
          <w:lang w:bidi="ar"/>
        </w:rPr>
        <w:t>类为良性</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可能良性。本报告中仅列出</w:t>
      </w:r>
      <w:r w:rsidRPr="00F563BB">
        <w:rPr>
          <w:rFonts w:ascii="Arial" w:eastAsia="微软雅黑" w:hAnsi="Arial" w:cs="Times New Roman"/>
          <w:sz w:val="18"/>
          <w:szCs w:val="18"/>
          <w:lang w:bidi="ar"/>
        </w:rPr>
        <w:t>I-III</w:t>
      </w:r>
      <w:r w:rsidRPr="00F563BB">
        <w:rPr>
          <w:rFonts w:ascii="Arial" w:eastAsia="微软雅黑" w:hAnsi="Arial" w:cs="微软雅黑" w:hint="eastAsia"/>
          <w:sz w:val="18"/>
          <w:szCs w:val="18"/>
          <w:lang w:bidi="ar"/>
        </w:rPr>
        <w:t>类变异。</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类变异为临床意义未明变异，根据现阶段可及的参考资料，无此类变异的临床研究证据，不排除随着研究进展此类变异的临床意义发生改变。</w:t>
      </w:r>
      <w:r w:rsidRPr="00F563BB">
        <w:rPr>
          <w:rFonts w:ascii="Arial" w:eastAsia="微软雅黑" w:hAnsi="Arial" w:cs="Times New Roman"/>
          <w:sz w:val="18"/>
          <w:szCs w:val="18"/>
          <w:lang w:bidi="ar"/>
        </w:rPr>
        <w:t>III</w:t>
      </w:r>
      <w:r w:rsidRPr="00F563BB">
        <w:rPr>
          <w:rFonts w:ascii="Arial" w:eastAsia="微软雅黑" w:hAnsi="Arial" w:cs="微软雅黑" w:hint="eastAsia"/>
          <w:sz w:val="18"/>
          <w:szCs w:val="18"/>
          <w:lang w:bidi="ar"/>
        </w:rPr>
        <w:t>类变异包含临床意义未明但与肿瘤发生发展相关的变异。</w:t>
      </w:r>
    </w:p>
    <w:p w14:paraId="762E8521" w14:textId="77777777"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检测结果中仅列出与临床意义相关性的证据水平分为</w:t>
      </w:r>
      <w:r w:rsidRPr="00F563BB">
        <w:rPr>
          <w:rFonts w:ascii="Arial" w:eastAsia="微软雅黑" w:hAnsi="Arial" w:cs="Times New Roman"/>
          <w:sz w:val="18"/>
          <w:szCs w:val="18"/>
          <w:lang w:bidi="ar"/>
        </w:rPr>
        <w:t>A</w:t>
      </w:r>
      <w:r w:rsidRPr="00F563BB">
        <w:rPr>
          <w:rFonts w:ascii="Arial" w:eastAsia="微软雅黑" w:hAnsi="Arial" w:cs="微软雅黑" w:hint="eastAsia"/>
          <w:sz w:val="18"/>
          <w:szCs w:val="18"/>
          <w:lang w:bidi="ar"/>
        </w:rPr>
        <w:t>级、</w:t>
      </w:r>
      <w:r w:rsidRPr="00F563BB">
        <w:rPr>
          <w:rFonts w:ascii="Arial" w:eastAsia="微软雅黑" w:hAnsi="Arial" w:cs="Times New Roman"/>
          <w:sz w:val="18"/>
          <w:szCs w:val="18"/>
          <w:lang w:bidi="ar"/>
        </w:rPr>
        <w:t>B</w:t>
      </w:r>
      <w:r w:rsidRPr="00F563BB">
        <w:rPr>
          <w:rFonts w:ascii="Arial" w:eastAsia="微软雅黑" w:hAnsi="Arial" w:cs="微软雅黑" w:hint="eastAsia"/>
          <w:sz w:val="18"/>
          <w:szCs w:val="18"/>
          <w:lang w:bidi="ar"/>
        </w:rPr>
        <w:t>级的用药指导。</w:t>
      </w:r>
      <w:r w:rsidRPr="00F563BB">
        <w:rPr>
          <w:rFonts w:ascii="Arial" w:eastAsia="微软雅黑" w:hAnsi="Arial" w:cs="Times New Roman"/>
          <w:sz w:val="18"/>
          <w:szCs w:val="18"/>
          <w:lang w:bidi="ar"/>
        </w:rPr>
        <w:t>A</w:t>
      </w:r>
      <w:r w:rsidRPr="00F563BB">
        <w:rPr>
          <w:rFonts w:ascii="Arial" w:eastAsia="微软雅黑" w:hAnsi="Arial" w:cs="微软雅黑" w:hint="eastAsia"/>
          <w:sz w:val="18"/>
          <w:szCs w:val="18"/>
          <w:lang w:bidi="ar"/>
        </w:rPr>
        <w:t>级：对应癌种中</w:t>
      </w:r>
      <w:r w:rsidRPr="00F563BB">
        <w:rPr>
          <w:rFonts w:ascii="Arial" w:eastAsia="微软雅黑" w:hAnsi="Arial" w:cs="Times New Roman"/>
          <w:sz w:val="18"/>
          <w:szCs w:val="18"/>
          <w:lang w:bidi="ar"/>
        </w:rPr>
        <w:t>FDA/NMPA</w:t>
      </w:r>
      <w:r w:rsidRPr="00F563BB">
        <w:rPr>
          <w:rFonts w:ascii="Arial" w:eastAsia="微软雅黑" w:hAnsi="Arial" w:cs="微软雅黑" w:hint="eastAsia"/>
          <w:sz w:val="18"/>
          <w:szCs w:val="18"/>
          <w:lang w:bidi="ar"/>
        </w:rPr>
        <w:t>批准或指南推荐的治疗、诊断和（或）预后的相关标志物</w:t>
      </w:r>
      <w:r w:rsidRPr="00F563BB">
        <w:rPr>
          <w:rFonts w:ascii="Arial" w:eastAsia="微软雅黑" w:hAnsi="Arial" w:cs="Times New Roman"/>
          <w:sz w:val="18"/>
          <w:szCs w:val="18"/>
          <w:lang w:bidi="ar"/>
        </w:rPr>
        <w:t>; B</w:t>
      </w:r>
      <w:r w:rsidRPr="00F563BB">
        <w:rPr>
          <w:rFonts w:ascii="Arial" w:eastAsia="微软雅黑" w:hAnsi="Arial" w:cs="微软雅黑" w:hint="eastAsia"/>
          <w:sz w:val="18"/>
          <w:szCs w:val="18"/>
          <w:lang w:bidi="ar"/>
        </w:rPr>
        <w:t>级：专家共识或</w:t>
      </w:r>
      <w:r w:rsidRPr="00F563BB">
        <w:rPr>
          <w:rFonts w:ascii="Arial" w:eastAsia="微软雅黑" w:hAnsi="Arial" w:cs="Times New Roman"/>
          <w:sz w:val="18"/>
          <w:szCs w:val="18"/>
          <w:lang w:bidi="ar"/>
        </w:rPr>
        <w:t>III/IV</w:t>
      </w:r>
      <w:r w:rsidRPr="00F563BB">
        <w:rPr>
          <w:rFonts w:ascii="Arial" w:eastAsia="微软雅黑" w:hAnsi="Arial" w:cs="微软雅黑" w:hint="eastAsia"/>
          <w:sz w:val="18"/>
          <w:szCs w:val="18"/>
          <w:lang w:bidi="ar"/>
        </w:rPr>
        <w:t>期临床试验研究表明对患者肿瘤治疗有敏感或耐药、或具有诊断、预后意义的生物标志物。</w:t>
      </w:r>
    </w:p>
    <w:p w14:paraId="71B63121" w14:textId="44D6DE3C"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检出</w:t>
      </w:r>
      <w:r w:rsidRPr="00F563BB">
        <w:rPr>
          <w:rFonts w:ascii="Arial" w:eastAsia="微软雅黑" w:hAnsi="Arial" w:cs="Times New Roman"/>
          <w:sz w:val="18"/>
          <w:szCs w:val="18"/>
          <w:lang w:bidi="ar"/>
        </w:rPr>
        <w:t>DNA</w:t>
      </w:r>
      <w:r w:rsidRPr="00F563BB">
        <w:rPr>
          <w:rFonts w:ascii="Arial" w:eastAsia="微软雅黑" w:hAnsi="Arial" w:cs="微软雅黑" w:hint="eastAsia"/>
          <w:sz w:val="18"/>
          <w:szCs w:val="18"/>
          <w:lang w:bidi="ar"/>
        </w:rPr>
        <w:t>点突变</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小片段插入缺失和结构变异时提示丰度，指突变型占野生型和突变型之和的比例；检出</w:t>
      </w:r>
      <w:r w:rsidRPr="00F563BB">
        <w:rPr>
          <w:rFonts w:ascii="Arial" w:eastAsia="微软雅黑" w:hAnsi="Arial" w:cs="Times New Roman"/>
          <w:sz w:val="18"/>
          <w:szCs w:val="18"/>
          <w:lang w:bidi="ar"/>
        </w:rPr>
        <w:t>DNA</w:t>
      </w:r>
      <w:r w:rsidRPr="00F563BB">
        <w:rPr>
          <w:rFonts w:ascii="Arial" w:eastAsia="微软雅黑" w:hAnsi="Arial" w:cs="微软雅黑" w:hint="eastAsia"/>
          <w:sz w:val="18"/>
          <w:szCs w:val="18"/>
          <w:lang w:bidi="ar"/>
        </w:rPr>
        <w:t>拷贝数扩增时提示拷贝数，正常细胞中基因拷贝数为</w:t>
      </w:r>
      <w:r w:rsidRPr="00F563BB">
        <w:rPr>
          <w:rFonts w:ascii="Arial" w:eastAsia="微软雅黑" w:hAnsi="Arial" w:cs="Times New Roman"/>
          <w:sz w:val="18"/>
          <w:szCs w:val="18"/>
          <w:lang w:bidi="ar"/>
        </w:rPr>
        <w:t>2</w:t>
      </w:r>
      <w:r w:rsidR="000D4C97" w:rsidRPr="00A60DA1">
        <w:rPr>
          <w:rFonts w:ascii="Arial" w:eastAsia="微软雅黑" w:hAnsi="Arial"/>
          <w:sz w:val="18"/>
          <w:szCs w:val="18"/>
          <w:highlight w:val="yellow"/>
        </w:rPr>
        <w:t>{%if sample.rna_sample_id%}</w:t>
      </w:r>
      <w:r w:rsidRPr="00F563BB">
        <w:rPr>
          <w:rFonts w:ascii="Arial" w:eastAsia="微软雅黑" w:hAnsi="Arial" w:cs="微软雅黑" w:hint="eastAsia"/>
          <w:sz w:val="18"/>
          <w:szCs w:val="18"/>
          <w:lang w:bidi="ar"/>
        </w:rPr>
        <w:t>；检出</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结构变异时提示拷贝支持数，指测序支持</w:t>
      </w:r>
      <w:r w:rsidRPr="00F563BB">
        <w:rPr>
          <w:rFonts w:ascii="Arial" w:eastAsia="微软雅黑" w:hAnsi="Arial" w:cs="Times New Roman"/>
          <w:sz w:val="18"/>
          <w:szCs w:val="18"/>
          <w:lang w:bidi="ar"/>
        </w:rPr>
        <w:t>reads</w:t>
      </w:r>
      <w:r w:rsidRPr="00F563BB">
        <w:rPr>
          <w:rFonts w:ascii="Arial" w:eastAsia="微软雅黑" w:hAnsi="Arial" w:cs="微软雅黑" w:hint="eastAsia"/>
          <w:sz w:val="18"/>
          <w:szCs w:val="18"/>
          <w:lang w:bidi="ar"/>
        </w:rPr>
        <w:t>数</w:t>
      </w:r>
      <w:r w:rsidR="000D4C97" w:rsidRPr="00A60DA1">
        <w:rPr>
          <w:rFonts w:ascii="Arial" w:eastAsia="微软雅黑" w:hAnsi="Arial" w:hint="eastAsia"/>
          <w:sz w:val="18"/>
          <w:szCs w:val="18"/>
          <w:highlight w:val="yellow"/>
        </w:rPr>
        <w:t>{%endif%</w:t>
      </w:r>
      <w:r w:rsidR="00EB7AC2">
        <w:rPr>
          <w:rFonts w:ascii="Arial" w:eastAsia="微软雅黑" w:hAnsi="Arial"/>
          <w:sz w:val="18"/>
          <w:szCs w:val="18"/>
        </w:rPr>
        <w:t>}</w:t>
      </w:r>
      <w:r w:rsidRPr="00F563BB">
        <w:rPr>
          <w:rFonts w:ascii="Arial" w:eastAsia="微软雅黑" w:hAnsi="Arial" w:cs="微软雅黑" w:hint="eastAsia"/>
          <w:sz w:val="18"/>
          <w:szCs w:val="18"/>
          <w:lang w:bidi="ar"/>
        </w:rPr>
        <w:t>。</w:t>
      </w:r>
    </w:p>
    <w:p w14:paraId="7587BFC9" w14:textId="7A89DA59" w:rsidR="00F563BB" w:rsidRPr="00F563BB" w:rsidRDefault="00F563BB" w:rsidP="00F563BB">
      <w:pPr>
        <w:numPr>
          <w:ilvl w:val="0"/>
          <w:numId w:val="30"/>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检出遗传性肿瘤相关基因变异时，参考</w:t>
      </w:r>
      <w:r w:rsidR="00674071">
        <w:rPr>
          <w:rFonts w:ascii="Arial" w:eastAsia="微软雅黑" w:hAnsi="Arial" w:cs="微软雅黑" w:hint="eastAsia"/>
          <w:sz w:val="18"/>
          <w:szCs w:val="18"/>
          <w:lang w:bidi="ar"/>
        </w:rPr>
        <w:t>{</w:t>
      </w:r>
      <w:r w:rsidR="00674071">
        <w:rPr>
          <w:rFonts w:ascii="Arial" w:eastAsia="微软雅黑" w:hAnsi="Arial" w:cs="微软雅黑"/>
          <w:sz w:val="18"/>
          <w:szCs w:val="18"/>
          <w:lang w:bidi="ar"/>
        </w:rPr>
        <w:t>{sample.</w:t>
      </w:r>
      <w:r w:rsidR="00674071" w:rsidRPr="00674071">
        <w:rPr>
          <w:rFonts w:ascii="Arial" w:eastAsia="微软雅黑" w:hAnsi="Arial" w:cs="微软雅黑"/>
          <w:sz w:val="18"/>
          <w:szCs w:val="18"/>
          <w:lang w:bidi="ar"/>
        </w:rPr>
        <w:t>association</w:t>
      </w:r>
      <w:r w:rsidR="00674071">
        <w:rPr>
          <w:rFonts w:ascii="Arial" w:eastAsia="微软雅黑" w:hAnsi="Arial" w:cs="微软雅黑"/>
          <w:sz w:val="18"/>
          <w:szCs w:val="18"/>
          <w:lang w:bidi="ar"/>
        </w:rPr>
        <w:t>.ACMG}}</w:t>
      </w:r>
      <w:r w:rsidRPr="00F563BB">
        <w:rPr>
          <w:rFonts w:ascii="Arial" w:eastAsia="微软雅黑" w:hAnsi="Arial" w:cs="微软雅黑" w:hint="eastAsia"/>
          <w:sz w:val="18"/>
          <w:szCs w:val="18"/>
          <w:lang w:bidi="ar"/>
        </w:rPr>
        <w:t>发布的</w:t>
      </w:r>
      <w:r w:rsidR="00674071">
        <w:rPr>
          <w:rFonts w:ascii="Arial" w:eastAsia="微软雅黑" w:hAnsi="Arial" w:cs="微软雅黑" w:hint="eastAsia"/>
          <w:sz w:val="18"/>
          <w:szCs w:val="18"/>
          <w:lang w:bidi="ar"/>
        </w:rPr>
        <w:t>{</w:t>
      </w:r>
      <w:r w:rsidR="00674071">
        <w:rPr>
          <w:rFonts w:ascii="Arial" w:eastAsia="微软雅黑" w:hAnsi="Arial" w:cs="微软雅黑"/>
          <w:sz w:val="18"/>
          <w:szCs w:val="18"/>
          <w:lang w:bidi="ar"/>
        </w:rPr>
        <w:t>{sample.</w:t>
      </w:r>
      <w:r w:rsidR="00674071" w:rsidRPr="00674071">
        <w:rPr>
          <w:rFonts w:ascii="Arial" w:eastAsia="微软雅黑" w:hAnsi="Arial" w:cs="微软雅黑"/>
          <w:sz w:val="18"/>
          <w:szCs w:val="18"/>
          <w:lang w:bidi="ar"/>
        </w:rPr>
        <w:t>guideline</w:t>
      </w:r>
      <w:r w:rsidR="00674071">
        <w:rPr>
          <w:rFonts w:ascii="Arial" w:eastAsia="微软雅黑" w:hAnsi="Arial" w:cs="微软雅黑"/>
          <w:sz w:val="18"/>
          <w:szCs w:val="18"/>
          <w:lang w:bidi="ar"/>
        </w:rPr>
        <w:t>.</w:t>
      </w:r>
      <w:r w:rsidR="00674071" w:rsidRPr="00674071">
        <w:rPr>
          <w:rFonts w:ascii="Arial" w:eastAsia="微软雅黑" w:hAnsi="Arial" w:cs="微软雅黑"/>
          <w:sz w:val="18"/>
          <w:szCs w:val="18"/>
          <w:lang w:bidi="ar"/>
        </w:rPr>
        <w:t>germline_var</w:t>
      </w:r>
      <w:r w:rsidR="00674071">
        <w:rPr>
          <w:rFonts w:ascii="Arial" w:eastAsia="微软雅黑" w:hAnsi="Arial" w:cs="微软雅黑"/>
          <w:sz w:val="18"/>
          <w:szCs w:val="18"/>
          <w:lang w:bidi="ar"/>
        </w:rPr>
        <w:t>}}</w:t>
      </w:r>
      <w:r w:rsidRPr="00F563BB">
        <w:rPr>
          <w:rFonts w:ascii="Arial" w:eastAsia="微软雅黑" w:hAnsi="Arial" w:cs="微软雅黑" w:hint="eastAsia"/>
          <w:sz w:val="18"/>
          <w:szCs w:val="18"/>
          <w:lang w:bidi="ar"/>
        </w:rPr>
        <w:t>进行变异的分类解读，需结合血液细胞或口腔黏膜上皮细胞样本的检测结果确定此类变异的来源（胚系</w:t>
      </w:r>
      <w:r w:rsidRPr="00F563BB">
        <w:rPr>
          <w:rFonts w:ascii="Arial" w:eastAsia="微软雅黑" w:hAnsi="Arial" w:cs="Times New Roman"/>
          <w:sz w:val="18"/>
          <w:szCs w:val="18"/>
          <w:lang w:bidi="ar"/>
        </w:rPr>
        <w:t>/</w:t>
      </w:r>
      <w:r w:rsidRPr="00F563BB">
        <w:rPr>
          <w:rFonts w:ascii="Arial" w:eastAsia="微软雅黑" w:hAnsi="Arial" w:cs="微软雅黑" w:hint="eastAsia"/>
          <w:sz w:val="18"/>
          <w:szCs w:val="18"/>
          <w:lang w:bidi="ar"/>
        </w:rPr>
        <w:t>体细胞）。</w:t>
      </w:r>
    </w:p>
    <w:p w14:paraId="73D58B83" w14:textId="77777777" w:rsidR="00F563BB" w:rsidRPr="00F563BB" w:rsidRDefault="00F563BB" w:rsidP="00F563BB">
      <w:pPr>
        <w:adjustRightInd w:val="0"/>
        <w:snapToGrid w:val="0"/>
        <w:rPr>
          <w:rFonts w:ascii="Arial" w:eastAsia="微软雅黑" w:hAnsi="Arial" w:cs="Times New Roman"/>
          <w:b/>
          <w:bCs/>
          <w:sz w:val="11"/>
          <w:szCs w:val="11"/>
        </w:rPr>
      </w:pPr>
    </w:p>
    <w:p w14:paraId="6256066A" w14:textId="77777777" w:rsidR="00F563BB" w:rsidRPr="00F563BB" w:rsidRDefault="00F563BB" w:rsidP="00F563BB">
      <w:pPr>
        <w:keepNext/>
        <w:keepLines/>
        <w:snapToGrid w:val="0"/>
        <w:jc w:val="left"/>
        <w:outlineLvl w:val="0"/>
        <w:rPr>
          <w:rFonts w:ascii="Arial" w:eastAsia="微软雅黑" w:hAnsi="Arial" w:cs="微软雅黑"/>
          <w:b/>
          <w:bCs/>
          <w:sz w:val="24"/>
          <w:szCs w:val="24"/>
        </w:rPr>
      </w:pPr>
      <w:r w:rsidRPr="00F563BB">
        <w:rPr>
          <w:rFonts w:ascii="Arial" w:eastAsia="微软雅黑" w:hAnsi="Arial" w:cs="微软雅黑"/>
          <w:b/>
          <w:bCs/>
          <w:sz w:val="24"/>
          <w:szCs w:val="24"/>
        </w:rPr>
        <w:t>三、意义未明变异</w:t>
      </w:r>
    </w:p>
    <w:tbl>
      <w:tblPr>
        <w:tblW w:w="0" w:type="auto"/>
        <w:tblBorders>
          <w:top w:val="none" w:sz="6" w:space="0" w:color="auto"/>
          <w:left w:val="none" w:sz="6" w:space="0" w:color="auto"/>
          <w:bottom w:val="single" w:sz="4" w:space="0" w:color="000000"/>
          <w:right w:val="none" w:sz="6" w:space="0" w:color="auto"/>
          <w:insideH w:val="single" w:sz="4" w:space="0" w:color="000000"/>
          <w:insideV w:val="single" w:sz="4" w:space="0" w:color="000000"/>
        </w:tblBorders>
        <w:tblLayout w:type="fixed"/>
        <w:tblLook w:val="0000" w:firstRow="0" w:lastRow="0" w:firstColumn="0" w:lastColumn="0" w:noHBand="0" w:noVBand="0"/>
      </w:tblPr>
      <w:tblGrid>
        <w:gridCol w:w="1985"/>
        <w:gridCol w:w="3186"/>
        <w:gridCol w:w="1917"/>
        <w:gridCol w:w="3254"/>
      </w:tblGrid>
      <w:tr w:rsidR="00F563BB" w:rsidRPr="00F563BB" w14:paraId="762F1D2F" w14:textId="77777777" w:rsidTr="00382AE0">
        <w:tc>
          <w:tcPr>
            <w:tcW w:w="1985" w:type="dxa"/>
            <w:tcBorders>
              <w:top w:val="single" w:sz="4" w:space="0" w:color="000000"/>
              <w:left w:val="nil"/>
              <w:bottom w:val="single" w:sz="4" w:space="0" w:color="000000"/>
              <w:right w:val="single" w:sz="4" w:space="0" w:color="000000"/>
            </w:tcBorders>
            <w:shd w:val="clear" w:color="auto" w:fill="D9D9D9"/>
            <w:vAlign w:val="center"/>
          </w:tcPr>
          <w:p w14:paraId="19410B05"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bookmarkStart w:id="0" w:name="_Hlk126848624"/>
            <w:r w:rsidRPr="00F563BB">
              <w:rPr>
                <w:rFonts w:ascii="Arial" w:eastAsia="微软雅黑" w:hAnsi="Arial" w:cs="Times New Roman" w:hint="eastAsia"/>
                <w:b/>
                <w:bCs/>
                <w:kern w:val="0"/>
                <w:sz w:val="18"/>
                <w:szCs w:val="18"/>
                <w:lang w:bidi="ar"/>
              </w:rPr>
              <w:t>基因</w:t>
            </w:r>
          </w:p>
        </w:tc>
        <w:tc>
          <w:tcPr>
            <w:tcW w:w="3186" w:type="dxa"/>
            <w:tcBorders>
              <w:top w:val="single" w:sz="4" w:space="0" w:color="000000"/>
              <w:left w:val="single" w:sz="4" w:space="0" w:color="000000"/>
              <w:bottom w:val="single" w:sz="4" w:space="0" w:color="000000"/>
              <w:right w:val="double" w:sz="4" w:space="0" w:color="000000"/>
            </w:tcBorders>
            <w:shd w:val="clear" w:color="auto" w:fill="D9D9D9"/>
            <w:vAlign w:val="center"/>
          </w:tcPr>
          <w:p w14:paraId="6F50719D"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检测结果</w:t>
            </w:r>
          </w:p>
        </w:tc>
        <w:tc>
          <w:tcPr>
            <w:tcW w:w="1917" w:type="dxa"/>
            <w:tcBorders>
              <w:top w:val="single" w:sz="4" w:space="0" w:color="000000"/>
              <w:left w:val="double" w:sz="4" w:space="0" w:color="000000"/>
              <w:bottom w:val="single" w:sz="4" w:space="0" w:color="000000"/>
              <w:right w:val="single" w:sz="4" w:space="0" w:color="000000"/>
            </w:tcBorders>
            <w:shd w:val="clear" w:color="auto" w:fill="D9D9D9"/>
            <w:vAlign w:val="center"/>
          </w:tcPr>
          <w:p w14:paraId="7C239A14"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基因</w:t>
            </w:r>
          </w:p>
        </w:tc>
        <w:tc>
          <w:tcPr>
            <w:tcW w:w="3254" w:type="dxa"/>
            <w:tcBorders>
              <w:top w:val="single" w:sz="4" w:space="0" w:color="000000"/>
              <w:left w:val="single" w:sz="4" w:space="0" w:color="000000"/>
              <w:bottom w:val="single" w:sz="4" w:space="0" w:color="000000"/>
              <w:right w:val="nil"/>
            </w:tcBorders>
            <w:shd w:val="clear" w:color="auto" w:fill="D9D9D9"/>
            <w:vAlign w:val="center"/>
          </w:tcPr>
          <w:p w14:paraId="7CDAEFD1" w14:textId="77777777" w:rsidR="00F563BB" w:rsidRPr="00F563BB" w:rsidRDefault="00F563BB" w:rsidP="00F563BB">
            <w:pPr>
              <w:adjustRightInd w:val="0"/>
              <w:snapToGrid w:val="0"/>
              <w:jc w:val="center"/>
              <w:rPr>
                <w:rFonts w:ascii="Arial" w:eastAsia="微软雅黑" w:hAnsi="Arial" w:cs="思源黑体 CN Light"/>
                <w:b/>
                <w:bCs/>
                <w:color w:val="000000"/>
                <w:sz w:val="18"/>
                <w:szCs w:val="18"/>
              </w:rPr>
            </w:pPr>
            <w:r w:rsidRPr="00F563BB">
              <w:rPr>
                <w:rFonts w:ascii="Arial" w:eastAsia="微软雅黑" w:hAnsi="Arial" w:cs="Times New Roman" w:hint="eastAsia"/>
                <w:b/>
                <w:bCs/>
                <w:kern w:val="0"/>
                <w:sz w:val="18"/>
                <w:szCs w:val="18"/>
                <w:lang w:bidi="ar"/>
              </w:rPr>
              <w:t>检测结果</w:t>
            </w:r>
          </w:p>
        </w:tc>
      </w:tr>
      <w:tr w:rsidR="00763988" w:rsidRPr="00F563BB" w14:paraId="35C3F61E"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202B3CB0" w14:textId="78005F70"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iCs/>
                <w:color w:val="000000" w:themeColor="text1"/>
                <w:sz w:val="17"/>
                <w:szCs w:val="17"/>
              </w:rPr>
              <w:t>{%tr if var.var_somatic.level_III%}</w:t>
            </w:r>
          </w:p>
        </w:tc>
      </w:tr>
      <w:tr w:rsidR="00763988" w:rsidRPr="00F563BB" w14:paraId="4FD6F78E"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006578C6" w14:textId="415A3C28"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iCs/>
                <w:color w:val="000000" w:themeColor="text1"/>
                <w:sz w:val="17"/>
                <w:szCs w:val="17"/>
              </w:rPr>
              <w:t>{%tr for a in var.special.varS3_301 %}</w:t>
            </w:r>
          </w:p>
        </w:tc>
      </w:tr>
      <w:tr w:rsidR="00763988" w:rsidRPr="00F563BB" w14:paraId="1B324D8B" w14:textId="77777777" w:rsidTr="00382AE0">
        <w:trPr>
          <w:trHeight w:val="227"/>
        </w:trPr>
        <w:tc>
          <w:tcPr>
            <w:tcW w:w="1985" w:type="dxa"/>
            <w:tcBorders>
              <w:top w:val="single" w:sz="4" w:space="0" w:color="000000"/>
              <w:left w:val="nil"/>
              <w:bottom w:val="single" w:sz="4" w:space="0" w:color="000000"/>
              <w:right w:val="single" w:sz="4" w:space="0" w:color="000000"/>
            </w:tcBorders>
            <w:shd w:val="clear" w:color="auto" w:fill="auto"/>
            <w:vAlign w:val="center"/>
          </w:tcPr>
          <w:p w14:paraId="51EC2299"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%p if a.var1%}</w:t>
            </w:r>
          </w:p>
          <w:p w14:paraId="6AF81BCD"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 xml:space="preserve">{%p if “,” in a.var1.gene_symbol and a.var1.bio_category </w:t>
            </w:r>
            <w:r w:rsidRPr="00955E90">
              <w:rPr>
                <w:rFonts w:ascii="Arial" w:eastAsia="微软雅黑" w:hAnsi="Arial" w:cs="思源黑体 CN Light" w:hint="eastAsia"/>
                <w:b/>
                <w:bCs/>
                <w:sz w:val="17"/>
                <w:szCs w:val="17"/>
              </w:rPr>
              <w:t>in</w:t>
            </w:r>
            <w:r w:rsidRPr="00955E90">
              <w:rPr>
                <w:rFonts w:ascii="Arial" w:eastAsia="微软雅黑" w:hAnsi="Arial" w:cs="思源黑体 CN Light"/>
                <w:b/>
                <w:bCs/>
                <w:sz w:val="17"/>
                <w:szCs w:val="17"/>
              </w:rPr>
              <w:t xml:space="preserve"> [“Sv”, “PSeqRnaSv”]%}</w:t>
            </w:r>
          </w:p>
          <w:p w14:paraId="4B4F679B"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lastRenderedPageBreak/>
              <w:t>{%p if a.var1.five_prime_gene != a.var1.three_prime_gene %}</w:t>
            </w:r>
          </w:p>
          <w:p w14:paraId="404680F2"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{{a.var1.five_prime_gene}}</w:t>
            </w:r>
          </w:p>
          <w:p w14:paraId="6BCDA35F"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{{a.var1.three_prime_gene}}</w:t>
            </w:r>
          </w:p>
          <w:p w14:paraId="4B015D16"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else%}</w:t>
            </w:r>
          </w:p>
          <w:p w14:paraId="0E5CEC49"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{{a.var1.five_prime_gene}}</w:t>
            </w:r>
          </w:p>
          <w:p w14:paraId="1DE1777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endif%}</w:t>
            </w:r>
          </w:p>
          <w:p w14:paraId="6DB042D4"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else%}</w:t>
            </w:r>
          </w:p>
          <w:p w14:paraId="1E00A6DE" w14:textId="77777777" w:rsidR="00763988" w:rsidRPr="00955E90" w:rsidRDefault="00763988" w:rsidP="00763988">
            <w:pPr>
              <w:adjustRightInd w:val="0"/>
              <w:snapToGrid w:val="0"/>
              <w:spacing w:line="240" w:lineRule="exact"/>
              <w:jc w:val="center"/>
              <w:rPr>
                <w:rFonts w:ascii="Arial" w:eastAsia="微软雅黑" w:hAnsi="Arial" w:cs="思源黑体 CN Light"/>
                <w:b/>
                <w:bCs/>
                <w:i/>
                <w:iCs/>
                <w:sz w:val="17"/>
                <w:szCs w:val="17"/>
              </w:rPr>
            </w:pPr>
            <w:r w:rsidRPr="00955E90">
              <w:rPr>
                <w:rFonts w:ascii="Arial" w:eastAsia="微软雅黑" w:hAnsi="Arial" w:cs="思源黑体 CN Light"/>
                <w:b/>
                <w:bCs/>
                <w:i/>
                <w:iCs/>
                <w:sz w:val="17"/>
                <w:szCs w:val="17"/>
              </w:rPr>
              <w:t>{{a.var1.gene_symbol}}</w:t>
            </w:r>
          </w:p>
          <w:p w14:paraId="1A0E633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b/>
                <w:bCs/>
                <w:sz w:val="17"/>
                <w:szCs w:val="17"/>
              </w:rPr>
              <w:t>{%p endif%}</w:t>
            </w:r>
          </w:p>
          <w:p w14:paraId="3500591F"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%p else%}</w:t>
            </w:r>
          </w:p>
          <w:p w14:paraId="6967B993" w14:textId="77777777" w:rsidR="00763988" w:rsidRPr="00955E90" w:rsidRDefault="00763988" w:rsidP="00763988">
            <w:pPr>
              <w:adjustRightInd w:val="0"/>
              <w:snapToGrid w:val="0"/>
              <w:spacing w:line="240" w:lineRule="exact"/>
              <w:jc w:val="center"/>
              <w:rPr>
                <w:rFonts w:ascii="Arial" w:eastAsia="微软雅黑" w:hAnsi="Arial" w:cs="思源黑体 CN Light"/>
                <w:b/>
                <w:bCs/>
                <w:sz w:val="17"/>
                <w:szCs w:val="17"/>
              </w:rPr>
            </w:pPr>
            <w:r w:rsidRPr="00955E90">
              <w:rPr>
                <w:rFonts w:ascii="Arial" w:eastAsia="微软雅黑" w:hAnsi="Arial" w:cs="思源黑体 CN Light" w:hint="eastAsia"/>
                <w:b/>
                <w:bCs/>
                <w:sz w:val="17"/>
                <w:szCs w:val="17"/>
              </w:rPr>
              <w:t>-</w:t>
            </w:r>
          </w:p>
          <w:p w14:paraId="39C5AFFF" w14:textId="4B4728E6" w:rsidR="00763988" w:rsidRPr="00955E90" w:rsidRDefault="00763988" w:rsidP="00763988">
            <w:pPr>
              <w:adjustRightInd w:val="0"/>
              <w:snapToGrid w:val="0"/>
              <w:spacing w:line="240" w:lineRule="exact"/>
              <w:jc w:val="center"/>
              <w:rPr>
                <w:rFonts w:ascii="Arial" w:eastAsia="微软雅黑" w:hAnsi="Arial" w:cs="思源黑体 CN Light"/>
                <w:b/>
                <w:bCs/>
                <w:i/>
                <w:iCs/>
                <w:kern w:val="0"/>
                <w:sz w:val="17"/>
                <w:szCs w:val="17"/>
              </w:rPr>
            </w:pPr>
            <w:r w:rsidRPr="00955E90">
              <w:rPr>
                <w:rFonts w:ascii="Arial" w:eastAsia="微软雅黑" w:hAnsi="Arial" w:cs="思源黑体 CN Light" w:hint="eastAsia"/>
                <w:b/>
                <w:bCs/>
                <w:sz w:val="17"/>
                <w:szCs w:val="17"/>
                <w:highlight w:val="yellow"/>
              </w:rPr>
              <w:t>{</w:t>
            </w:r>
            <w:r w:rsidRPr="00955E90">
              <w:rPr>
                <w:rFonts w:ascii="Arial" w:eastAsia="微软雅黑" w:hAnsi="Arial" w:cs="思源黑体 CN Light"/>
                <w:b/>
                <w:bCs/>
                <w:sz w:val="17"/>
                <w:szCs w:val="17"/>
                <w:highlight w:val="yellow"/>
              </w:rPr>
              <w:t>%p endif%}</w:t>
            </w:r>
          </w:p>
        </w:tc>
        <w:tc>
          <w:tcPr>
            <w:tcW w:w="3186" w:type="dxa"/>
            <w:tcBorders>
              <w:top w:val="single" w:sz="4" w:space="0" w:color="000000"/>
              <w:left w:val="single" w:sz="4" w:space="0" w:color="000000"/>
              <w:bottom w:val="single" w:sz="4" w:space="0" w:color="000000"/>
              <w:right w:val="double" w:sz="4" w:space="0" w:color="000000"/>
            </w:tcBorders>
            <w:shd w:val="clear" w:color="auto" w:fill="auto"/>
            <w:vAlign w:val="center"/>
          </w:tcPr>
          <w:p w14:paraId="7CCFC853" w14:textId="77777777" w:rsidR="00763988" w:rsidRPr="002078CA"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a.var1%}</w:t>
            </w:r>
          </w:p>
          <w:p w14:paraId="4A451D4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if a.var1.bio_category==”Snvindel”%}</w:t>
            </w:r>
          </w:p>
          <w:p w14:paraId="5881E44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hgvs_p!=”p.?”%}</w:t>
            </w:r>
          </w:p>
          <w:p w14:paraId="0A1F07F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6381E4A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092DA48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370E6C7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3F63263C"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59BE96F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a.var1.bio_category==”Cnv”%}</w:t>
            </w:r>
          </w:p>
          <w:p w14:paraId="7FB1C93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6281DE48"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a.var1.bio_category==”Sv” or a.var1.bio_category==”PSeqRnaSv”%}</w:t>
            </w:r>
          </w:p>
          <w:p w14:paraId="2B39681E"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45C195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6C44312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0F1DD719"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06D1835F"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2EA98A36" w14:textId="77777777" w:rsidR="00763988"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39280406"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w:t>
            </w:r>
            <w:r>
              <w:rPr>
                <w:rFonts w:ascii="Arial" w:eastAsia="微软雅黑" w:hAnsi="Arial"/>
                <w:bCs/>
                <w:iCs/>
                <w:color w:val="000000" w:themeColor="text1"/>
                <w:sz w:val="17"/>
                <w:szCs w:val="17"/>
                <w:highlight w:val="cyan"/>
              </w:rPr>
              <w:t>.var1</w:t>
            </w:r>
            <w:r w:rsidRPr="005F2B0C">
              <w:rPr>
                <w:rFonts w:ascii="Arial" w:eastAsia="微软雅黑" w:hAnsi="Arial"/>
                <w:bCs/>
                <w:iCs/>
                <w:color w:val="000000" w:themeColor="text1"/>
                <w:sz w:val="17"/>
                <w:szCs w:val="17"/>
                <w:highlight w:val="cyan"/>
              </w:rPr>
              <w:t>.bio_category == “PHd”%}</w:t>
            </w:r>
          </w:p>
          <w:p w14:paraId="4F2F1BD1"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 == “HomoDel”%}</w:t>
            </w:r>
          </w:p>
          <w:p w14:paraId="5D4AFF42"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212F7B1E"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 == “HeteDel”%}</w:t>
            </w:r>
          </w:p>
          <w:p w14:paraId="3592F635"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61FC0D98"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1DA25EDB"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791DBAD7"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0495CEA8" w14:textId="77777777" w:rsidR="00763988"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endif%}</w:t>
            </w:r>
          </w:p>
          <w:p w14:paraId="0225C2F3"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if a.var1.bio_category==”Snvindel”%}</w:t>
            </w:r>
          </w:p>
          <w:p w14:paraId="7DB4956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3D57CC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a.var1.bio_category==”Cnv”%}</w:t>
            </w:r>
          </w:p>
          <w:p w14:paraId="002174CE"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E8ABC62"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a.var1.bio_category==”Sv”%}</w:t>
            </w:r>
          </w:p>
          <w:p w14:paraId="4B69C243"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334E5138"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5E8E92C1"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rna_detect.freq}}copies</w:t>
            </w:r>
          </w:p>
          <w:p w14:paraId="1EA0E5E9"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1DA0CF6C" w14:textId="77777777" w:rsidR="00763988"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a.var1.bio_category==”PSeqRnaSv”%}</w:t>
            </w:r>
          </w:p>
          <w:p w14:paraId="3D42296B" w14:textId="77777777" w:rsidR="00763988"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2E3BB6C7"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{a.var1.five_prime_chr}}:{{a.var1.five_prime_chr_pos}}-{{a.var1.three_prime_chr}}:{{a.var1.three_prime_chr_pos}}</w:t>
            </w:r>
          </w:p>
          <w:p w14:paraId="43DFC004" w14:textId="77777777" w:rsidR="00763988" w:rsidRPr="0076323D"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9D63D7B"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freq}}copies</w:t>
            </w:r>
          </w:p>
          <w:p w14:paraId="2B018455" w14:textId="77777777" w:rsidR="00763988" w:rsidRDefault="00763988" w:rsidP="00763988">
            <w:pPr>
              <w:spacing w:line="240" w:lineRule="exact"/>
              <w:jc w:val="center"/>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{%p elif a.var1.bio_category == “PHd”%}</w:t>
            </w:r>
          </w:p>
          <w:p w14:paraId="743E730A"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1AD02F63" w14:textId="77777777" w:rsidR="00763988" w:rsidRDefault="00763988" w:rsidP="00763988">
            <w:pPr>
              <w:spacing w:line="240" w:lineRule="exact"/>
              <w:jc w:val="center"/>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endif%}</w:t>
            </w:r>
          </w:p>
          <w:p w14:paraId="3FB69A0B"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B4070DC"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3EC0431E" w14:textId="52369218"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left w:val="double" w:sz="4" w:space="0" w:color="000000"/>
              <w:bottom w:val="single" w:sz="4" w:space="0" w:color="000000"/>
              <w:right w:val="single" w:sz="4" w:space="0" w:color="000000"/>
            </w:tcBorders>
            <w:shd w:val="clear" w:color="auto" w:fill="auto"/>
            <w:vAlign w:val="center"/>
          </w:tcPr>
          <w:p w14:paraId="27E09225"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6D53689C"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if “,” in 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[“Sv”, “PSeqRnaSv”]</w:t>
            </w:r>
            <w:r w:rsidRPr="00636CD4">
              <w:rPr>
                <w:rFonts w:ascii="Arial" w:eastAsia="微软雅黑" w:hAnsi="Arial" w:cs="思源黑体 CN Light"/>
                <w:b/>
                <w:sz w:val="17"/>
                <w:szCs w:val="17"/>
              </w:rPr>
              <w:t>%}</w:t>
            </w:r>
          </w:p>
          <w:p w14:paraId="33E11A5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lastRenderedPageBreak/>
              <w:t>{%p if 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5DBC4436"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1A91A5D5"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.three_prime_gene}}</w:t>
            </w:r>
          </w:p>
          <w:p w14:paraId="6093AA8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1C01E831"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10356FE7"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6D12AB0F" w14:textId="77777777" w:rsidR="00763988" w:rsidRPr="00636CD4"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00395CDC" w14:textId="77777777" w:rsidR="00763988" w:rsidRPr="00F64C57" w:rsidRDefault="00763988" w:rsidP="00763988">
            <w:pPr>
              <w:adjustRightInd w:val="0"/>
              <w:snapToGrid w:val="0"/>
              <w:spacing w:line="240" w:lineRule="exact"/>
              <w:jc w:val="center"/>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33AC0185"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68C31B7D"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0028046"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Pr>
                <w:rFonts w:ascii="Arial" w:eastAsia="微软雅黑" w:hAnsi="Arial" w:cs="思源黑体 CN Light" w:hint="eastAsia"/>
                <w:b/>
                <w:sz w:val="17"/>
                <w:szCs w:val="17"/>
              </w:rPr>
              <w:t>-</w:t>
            </w:r>
          </w:p>
          <w:p w14:paraId="70DBB2BB" w14:textId="1AFFCC8E" w:rsidR="00763988" w:rsidRPr="00F563BB" w:rsidRDefault="00763988" w:rsidP="00763988">
            <w:pPr>
              <w:adjustRightInd w:val="0"/>
              <w:snapToGrid w:val="0"/>
              <w:spacing w:line="240" w:lineRule="exact"/>
              <w:jc w:val="center"/>
              <w:rPr>
                <w:rFonts w:ascii="Arial" w:eastAsia="微软雅黑" w:hAnsi="Arial" w:cs="思源黑体 CN Light"/>
                <w:b/>
                <w:i/>
                <w:iCs/>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Borders>
              <w:top w:val="single" w:sz="4" w:space="0" w:color="000000"/>
              <w:left w:val="single" w:sz="4" w:space="0" w:color="000000"/>
              <w:bottom w:val="single" w:sz="4" w:space="0" w:color="000000"/>
              <w:right w:val="nil"/>
            </w:tcBorders>
            <w:shd w:val="clear" w:color="auto" w:fill="auto"/>
            <w:vAlign w:val="center"/>
          </w:tcPr>
          <w:p w14:paraId="46C85CAF" w14:textId="77777777" w:rsidR="00763988" w:rsidRPr="002078CA"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F988AF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bio_category==”Snvindel”%}</w:t>
            </w:r>
          </w:p>
          <w:p w14:paraId="6A1783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w:t>
            </w:r>
          </w:p>
          <w:p w14:paraId="23138C44"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3FF8C7E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46198910"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5CAC01BA"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4DCB3162"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7325D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bio_category==”Cnv”%}</w:t>
            </w:r>
          </w:p>
          <w:p w14:paraId="323092F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0C827CA6"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bio_category==”PSeqRnaSv”%}</w:t>
            </w:r>
          </w:p>
          <w:p w14:paraId="04F4B643"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3B00E688"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2C98C01B"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7B0E9755"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9D09BAD"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52F1292B" w14:textId="77777777" w:rsidR="00763988" w:rsidRDefault="00763988" w:rsidP="00763988">
            <w:pPr>
              <w:spacing w:line="240" w:lineRule="exact"/>
              <w:jc w:val="center"/>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08C53110"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w:t>
            </w:r>
            <w:r>
              <w:rPr>
                <w:rFonts w:ascii="Arial" w:eastAsia="微软雅黑" w:hAnsi="Arial"/>
                <w:bCs/>
                <w:iCs/>
                <w:color w:val="000000" w:themeColor="text1"/>
                <w:sz w:val="17"/>
                <w:szCs w:val="17"/>
                <w:highlight w:val="cyan"/>
              </w:rPr>
              <w:t>.var2</w:t>
            </w:r>
            <w:r w:rsidRPr="005F2B0C">
              <w:rPr>
                <w:rFonts w:ascii="Arial" w:eastAsia="微软雅黑" w:hAnsi="Arial"/>
                <w:bCs/>
                <w:iCs/>
                <w:color w:val="000000" w:themeColor="text1"/>
                <w:sz w:val="17"/>
                <w:szCs w:val="17"/>
                <w:highlight w:val="cyan"/>
              </w:rPr>
              <w:t>.bio_category == “PHd”%}</w:t>
            </w:r>
          </w:p>
          <w:p w14:paraId="0FF7EF82"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 == “HomoDel”%}</w:t>
            </w:r>
          </w:p>
          <w:p w14:paraId="35AC06A6"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2387DF87"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 == “HeteDel”%}</w:t>
            </w:r>
          </w:p>
          <w:p w14:paraId="2E9713FD"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74E6917F"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4C68A501" w14:textId="77777777" w:rsidR="00763988" w:rsidRPr="005F2B0C"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658EF88B" w14:textId="77777777" w:rsidR="00763988" w:rsidRDefault="00763988" w:rsidP="00763988">
            <w:pPr>
              <w:spacing w:line="240" w:lineRule="exact"/>
              <w:jc w:val="center"/>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38E1DCE4" w14:textId="77777777" w:rsidR="00763988" w:rsidRPr="002078CA" w:rsidRDefault="00763988" w:rsidP="00763988">
            <w:pPr>
              <w:spacing w:line="240" w:lineRule="exact"/>
              <w:jc w:val="center"/>
              <w:rPr>
                <w:rFonts w:ascii="Arial" w:eastAsia="微软雅黑" w:hAnsi="Arial"/>
                <w:bCs/>
                <w:iCs/>
                <w:color w:val="000000" w:themeColor="text1"/>
                <w:sz w:val="17"/>
                <w:szCs w:val="17"/>
              </w:rPr>
            </w:pPr>
            <w:r w:rsidRPr="0019498A">
              <w:rPr>
                <w:rFonts w:ascii="Arial" w:eastAsia="微软雅黑" w:hAnsi="Arial"/>
                <w:bCs/>
                <w:iCs/>
                <w:color w:val="000000" w:themeColor="text1"/>
                <w:sz w:val="17"/>
                <w:szCs w:val="17"/>
                <w:highlight w:val="cyan"/>
              </w:rPr>
              <w:t>{%p endif%}</w:t>
            </w:r>
          </w:p>
          <w:p w14:paraId="4BE3DBF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bio_category==”Snvindel”%}</w:t>
            </w:r>
          </w:p>
          <w:p w14:paraId="7F7B457C"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37259850"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bio_category==”Cnv”%}</w:t>
            </w:r>
          </w:p>
          <w:p w14:paraId="38510F0D"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8BB4555"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bio_category==”Sv”%}</w:t>
            </w:r>
          </w:p>
          <w:p w14:paraId="635F9F06"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66649E84"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3D221907"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rna_detect.freq}}copies</w:t>
            </w:r>
          </w:p>
          <w:p w14:paraId="6026EAAC"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5005AD1D"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bio_category==”PSeqRnaSv”%}</w:t>
            </w:r>
          </w:p>
          <w:p w14:paraId="04CF0935" w14:textId="77777777" w:rsidR="00763988"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A0D74D"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{a.var2.five_prime_chr}}:{{a.var2.five_prime_chr_pos}}-{{a.var2.three_prime_chr}}:{{a.var2.three_prime_chr_pos}}</w:t>
            </w:r>
          </w:p>
          <w:p w14:paraId="56705C6B"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2F965E99"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freq}}copies</w:t>
            </w:r>
          </w:p>
          <w:p w14:paraId="36B7D25F" w14:textId="77777777" w:rsidR="00763988" w:rsidRDefault="00763988" w:rsidP="00763988">
            <w:pPr>
              <w:spacing w:line="240" w:lineRule="exact"/>
              <w:jc w:val="center"/>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{%p elif a.var</w:t>
            </w:r>
            <w:r>
              <w:rPr>
                <w:rFonts w:ascii="Arial" w:eastAsia="微软雅黑" w:hAnsi="Arial"/>
                <w:bCs/>
                <w:iCs/>
                <w:color w:val="000000" w:themeColor="text1"/>
                <w:sz w:val="17"/>
                <w:szCs w:val="17"/>
                <w:highlight w:val="yellow"/>
              </w:rPr>
              <w:t>2</w:t>
            </w:r>
            <w:r w:rsidRPr="007D1C9D">
              <w:rPr>
                <w:rFonts w:ascii="Arial" w:eastAsia="微软雅黑" w:hAnsi="Arial"/>
                <w:bCs/>
                <w:iCs/>
                <w:color w:val="000000" w:themeColor="text1"/>
                <w:sz w:val="17"/>
                <w:szCs w:val="17"/>
                <w:highlight w:val="yellow"/>
              </w:rPr>
              <w:t>.bio_category == “PHd”%}</w:t>
            </w:r>
          </w:p>
          <w:p w14:paraId="450E6898" w14:textId="77777777" w:rsidR="00763988" w:rsidRPr="006300CF"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54CF6024" w14:textId="77777777" w:rsidR="00763988" w:rsidRDefault="00763988" w:rsidP="00763988">
            <w:pPr>
              <w:spacing w:line="240" w:lineRule="exact"/>
              <w:jc w:val="center"/>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32A82583" w14:textId="77777777" w:rsidR="00763988" w:rsidRDefault="00763988" w:rsidP="00763988">
            <w:pPr>
              <w:adjustRightInd w:val="0"/>
              <w:snapToGrid w:val="0"/>
              <w:spacing w:line="240" w:lineRule="exact"/>
              <w:jc w:val="center"/>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7B3E3A9" w14:textId="77777777" w:rsidR="00763988" w:rsidRDefault="00763988" w:rsidP="00763988">
            <w:pPr>
              <w:spacing w:line="240" w:lineRule="exact"/>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647C9A24" w14:textId="4B31B8C3"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763988" w:rsidRPr="00F563BB" w14:paraId="5D177D0D"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7B99F9F7" w14:textId="7303D23C"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lastRenderedPageBreak/>
              <w:t>{</w:t>
            </w:r>
            <w:r w:rsidRPr="00E0028A">
              <w:rPr>
                <w:rFonts w:ascii="Arial" w:eastAsia="微软雅黑" w:hAnsi="Arial"/>
                <w:iCs/>
                <w:color w:val="000000" w:themeColor="text1"/>
                <w:sz w:val="17"/>
                <w:szCs w:val="17"/>
              </w:rPr>
              <w:t>%tr endfor%}</w:t>
            </w:r>
          </w:p>
        </w:tc>
      </w:tr>
      <w:tr w:rsidR="00763988" w:rsidRPr="00F563BB" w14:paraId="07310B97"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2DC20470" w14:textId="74A53D35"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t>{</w:t>
            </w:r>
            <w:r w:rsidRPr="00E0028A">
              <w:rPr>
                <w:rFonts w:ascii="Arial" w:eastAsia="微软雅黑" w:hAnsi="Arial"/>
                <w:iCs/>
                <w:color w:val="000000" w:themeColor="text1"/>
                <w:sz w:val="17"/>
                <w:szCs w:val="17"/>
              </w:rPr>
              <w:t>%tr else%}</w:t>
            </w:r>
          </w:p>
        </w:tc>
      </w:tr>
      <w:tr w:rsidR="00763988" w:rsidRPr="00F563BB" w14:paraId="37AB9BC7" w14:textId="77777777" w:rsidTr="00763988">
        <w:trPr>
          <w:trHeight w:val="601"/>
        </w:trPr>
        <w:tc>
          <w:tcPr>
            <w:tcW w:w="10342" w:type="dxa"/>
            <w:gridSpan w:val="4"/>
            <w:tcBorders>
              <w:top w:val="single" w:sz="4" w:space="0" w:color="000000"/>
              <w:left w:val="nil"/>
              <w:bottom w:val="single" w:sz="4" w:space="0" w:color="000000"/>
              <w:right w:val="nil"/>
            </w:tcBorders>
            <w:shd w:val="clear" w:color="auto" w:fill="auto"/>
            <w:vAlign w:val="center"/>
          </w:tcPr>
          <w:p w14:paraId="59A20521" w14:textId="022A0C60"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A74E88">
              <w:rPr>
                <w:rFonts w:ascii="Arial" w:eastAsia="微软雅黑" w:hAnsi="Arial" w:hint="eastAsia"/>
                <w:iCs/>
                <w:color w:val="000000" w:themeColor="text1"/>
                <w:sz w:val="17"/>
                <w:szCs w:val="17"/>
              </w:rPr>
              <w:lastRenderedPageBreak/>
              <w:t>未检测到相关变异</w:t>
            </w:r>
          </w:p>
        </w:tc>
      </w:tr>
      <w:tr w:rsidR="00763988" w:rsidRPr="00F563BB" w14:paraId="0ABF9B0B" w14:textId="77777777" w:rsidTr="00763988">
        <w:trPr>
          <w:trHeight w:val="227"/>
        </w:trPr>
        <w:tc>
          <w:tcPr>
            <w:tcW w:w="10342" w:type="dxa"/>
            <w:gridSpan w:val="4"/>
            <w:tcBorders>
              <w:top w:val="single" w:sz="4" w:space="0" w:color="000000"/>
              <w:left w:val="nil"/>
              <w:bottom w:val="single" w:sz="4" w:space="0" w:color="000000"/>
              <w:right w:val="nil"/>
            </w:tcBorders>
            <w:shd w:val="clear" w:color="auto" w:fill="auto"/>
            <w:vAlign w:val="center"/>
          </w:tcPr>
          <w:p w14:paraId="6331DB86" w14:textId="22296491" w:rsidR="00763988" w:rsidRPr="00F563BB" w:rsidRDefault="00763988" w:rsidP="00763988">
            <w:pPr>
              <w:spacing w:line="240" w:lineRule="exact"/>
              <w:jc w:val="center"/>
              <w:rPr>
                <w:rFonts w:ascii="Arial" w:eastAsia="微软雅黑" w:hAnsi="Arial" w:cs="Times New Roman"/>
                <w:bCs/>
                <w:iCs/>
                <w:color w:val="000000"/>
                <w:kern w:val="0"/>
                <w:sz w:val="17"/>
                <w:szCs w:val="17"/>
              </w:rPr>
            </w:pPr>
            <w:r w:rsidRPr="00E0028A">
              <w:rPr>
                <w:rFonts w:ascii="Arial" w:eastAsia="微软雅黑" w:hAnsi="Arial" w:hint="eastAsia"/>
                <w:iCs/>
                <w:color w:val="000000" w:themeColor="text1"/>
                <w:sz w:val="17"/>
                <w:szCs w:val="17"/>
              </w:rPr>
              <w:t>{</w:t>
            </w:r>
            <w:r w:rsidRPr="00E0028A">
              <w:rPr>
                <w:rFonts w:ascii="Arial" w:eastAsia="微软雅黑" w:hAnsi="Arial"/>
                <w:iCs/>
                <w:color w:val="000000" w:themeColor="text1"/>
                <w:sz w:val="17"/>
                <w:szCs w:val="17"/>
              </w:rPr>
              <w:t>%tr endif%}</w:t>
            </w:r>
          </w:p>
        </w:tc>
      </w:tr>
    </w:tbl>
    <w:bookmarkEnd w:id="0"/>
    <w:p w14:paraId="4DE222DC" w14:textId="77777777" w:rsidR="00F563BB" w:rsidRPr="00F563BB" w:rsidRDefault="00F563BB" w:rsidP="00F563BB">
      <w:pPr>
        <w:keepNext/>
        <w:keepLines/>
        <w:widowControl/>
        <w:adjustRightInd w:val="0"/>
        <w:snapToGrid w:val="0"/>
        <w:outlineLvl w:val="1"/>
        <w:rPr>
          <w:rFonts w:ascii="Arial" w:eastAsia="微软雅黑" w:hAnsi="Arial" w:cs="思源黑体 CN Light"/>
          <w:color w:val="000000"/>
          <w:kern w:val="0"/>
          <w:sz w:val="18"/>
          <w:szCs w:val="18"/>
          <w:lang w:bidi="ar"/>
        </w:rPr>
      </w:pPr>
      <w:r w:rsidRPr="00F563BB">
        <w:rPr>
          <w:rFonts w:ascii="Arial" w:eastAsia="微软雅黑" w:hAnsi="Arial" w:cs="思源黑体 CN Light" w:hint="eastAsia"/>
          <w:color w:val="000000"/>
          <w:kern w:val="0"/>
          <w:sz w:val="18"/>
          <w:szCs w:val="18"/>
          <w:lang w:bidi="ar"/>
        </w:rPr>
        <w:t>上表所列变异为意义未明的变异</w:t>
      </w:r>
      <w:r w:rsidRPr="00F563BB">
        <w:rPr>
          <w:rFonts w:ascii="Arial" w:eastAsia="微软雅黑" w:hAnsi="Arial" w:cs="思源黑体 CN Light"/>
          <w:color w:val="000000"/>
          <w:kern w:val="0"/>
          <w:sz w:val="18"/>
          <w:szCs w:val="18"/>
          <w:lang w:bidi="ar"/>
        </w:rPr>
        <w:t xml:space="preserve"> </w:t>
      </w:r>
      <w:r w:rsidRPr="00F563BB">
        <w:rPr>
          <w:rFonts w:ascii="Arial" w:eastAsia="微软雅黑" w:hAnsi="Arial" w:cs="思源黑体 CN Light" w:hint="eastAsia"/>
          <w:color w:val="000000"/>
          <w:kern w:val="0"/>
          <w:sz w:val="18"/>
          <w:szCs w:val="18"/>
          <w:lang w:bidi="ar"/>
        </w:rPr>
        <w:t>，根据现阶段可及的参考资料，无此类变异的功能学和临床研究证据，不排除随着研究进展此类变异的功能学或临床意义的改变。</w:t>
      </w:r>
    </w:p>
    <w:p w14:paraId="776022EB" w14:textId="77777777" w:rsidR="00F563BB" w:rsidRPr="00F563BB" w:rsidRDefault="00F563BB" w:rsidP="00F563BB">
      <w:pPr>
        <w:rPr>
          <w:rFonts w:ascii="Calibri" w:eastAsia="宋体" w:hAnsi="Calibri" w:cs="Times New Roman"/>
          <w:szCs w:val="24"/>
        </w:rPr>
      </w:pPr>
    </w:p>
    <w:p w14:paraId="3E2878C6"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四、检测质控</w:t>
      </w:r>
    </w:p>
    <w:tbl>
      <w:tblPr>
        <w:tblW w:w="0" w:type="auto"/>
        <w:jc w:val="center"/>
        <w:tblBorders>
          <w:top w:val="single" w:sz="4" w:space="0" w:color="000000"/>
          <w:left w:val="none" w:sz="6" w:space="0" w:color="auto"/>
          <w:bottom w:val="single" w:sz="4" w:space="0" w:color="000000"/>
          <w:right w:val="none" w:sz="6" w:space="0" w:color="auto"/>
          <w:insideH w:val="single" w:sz="4" w:space="0" w:color="000000"/>
          <w:insideV w:val="outset" w:sz="6" w:space="0" w:color="auto"/>
        </w:tblBorders>
        <w:tblLayout w:type="fixed"/>
        <w:tblLook w:val="0000" w:firstRow="0" w:lastRow="0" w:firstColumn="0" w:lastColumn="0" w:noHBand="0" w:noVBand="0"/>
      </w:tblPr>
      <w:tblGrid>
        <w:gridCol w:w="1229"/>
        <w:gridCol w:w="3260"/>
        <w:gridCol w:w="3166"/>
        <w:gridCol w:w="2687"/>
      </w:tblGrid>
      <w:tr w:rsidR="00F563BB" w:rsidRPr="00F563BB" w14:paraId="63EED5A5" w14:textId="77777777" w:rsidTr="00382AE0">
        <w:trPr>
          <w:trHeight w:val="145"/>
          <w:jc w:val="center"/>
        </w:trPr>
        <w:tc>
          <w:tcPr>
            <w:tcW w:w="4489" w:type="dxa"/>
            <w:gridSpan w:val="2"/>
            <w:tcBorders>
              <w:top w:val="single" w:sz="12" w:space="0" w:color="000000"/>
              <w:left w:val="nil"/>
              <w:bottom w:val="single" w:sz="12" w:space="0" w:color="000000"/>
              <w:right w:val="nil"/>
            </w:tcBorders>
            <w:shd w:val="clear" w:color="auto" w:fill="D8D8D8"/>
            <w:vAlign w:val="center"/>
          </w:tcPr>
          <w:p w14:paraId="31AE10E2"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肿瘤样本</w:t>
            </w:r>
            <w:r w:rsidRPr="00F563BB">
              <w:rPr>
                <w:rFonts w:ascii="Arial" w:eastAsia="微软雅黑" w:hAnsi="Arial" w:cs="Times New Roman"/>
                <w:b/>
                <w:color w:val="000000"/>
                <w:kern w:val="0"/>
                <w:sz w:val="18"/>
                <w:szCs w:val="18"/>
                <w:lang w:bidi="ar"/>
              </w:rPr>
              <w:t>DNA</w:t>
            </w:r>
            <w:r w:rsidRPr="00F563BB">
              <w:rPr>
                <w:rFonts w:ascii="Arial" w:eastAsia="微软雅黑" w:hAnsi="Arial" w:cs="微软雅黑" w:hint="eastAsia"/>
                <w:b/>
                <w:color w:val="000000"/>
                <w:kern w:val="0"/>
                <w:sz w:val="18"/>
                <w:szCs w:val="18"/>
                <w:lang w:bidi="ar"/>
              </w:rPr>
              <w:t>质控内容</w:t>
            </w:r>
          </w:p>
        </w:tc>
        <w:tc>
          <w:tcPr>
            <w:tcW w:w="3166" w:type="dxa"/>
            <w:tcBorders>
              <w:top w:val="single" w:sz="12" w:space="0" w:color="000000"/>
              <w:left w:val="nil"/>
              <w:bottom w:val="single" w:sz="12" w:space="0" w:color="000000"/>
              <w:right w:val="nil"/>
            </w:tcBorders>
            <w:shd w:val="clear" w:color="auto" w:fill="D8D8D8"/>
            <w:vAlign w:val="center"/>
          </w:tcPr>
          <w:p w14:paraId="7DCA767B"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质控标准</w:t>
            </w:r>
          </w:p>
        </w:tc>
        <w:tc>
          <w:tcPr>
            <w:tcW w:w="2687" w:type="dxa"/>
            <w:tcBorders>
              <w:top w:val="single" w:sz="12" w:space="0" w:color="000000"/>
              <w:left w:val="nil"/>
              <w:bottom w:val="single" w:sz="12" w:space="0" w:color="000000"/>
              <w:right w:val="nil"/>
            </w:tcBorders>
            <w:shd w:val="clear" w:color="auto" w:fill="D8D8D8"/>
            <w:vAlign w:val="center"/>
          </w:tcPr>
          <w:p w14:paraId="5B30385B" w14:textId="77777777" w:rsidR="00F563BB" w:rsidRPr="00F563BB" w:rsidRDefault="00F563BB" w:rsidP="00F563BB">
            <w:pPr>
              <w:adjustRightInd w:val="0"/>
              <w:snapToGrid w:val="0"/>
              <w:jc w:val="center"/>
              <w:rPr>
                <w:rFonts w:ascii="Arial" w:eastAsia="微软雅黑" w:hAnsi="Arial" w:cs="Times New Roman"/>
                <w:color w:val="000000"/>
                <w:kern w:val="0"/>
                <w:sz w:val="18"/>
                <w:szCs w:val="18"/>
              </w:rPr>
            </w:pPr>
            <w:r w:rsidRPr="00F563BB">
              <w:rPr>
                <w:rFonts w:ascii="Arial" w:eastAsia="微软雅黑" w:hAnsi="Arial" w:cs="微软雅黑" w:hint="eastAsia"/>
                <w:b/>
                <w:color w:val="000000"/>
                <w:kern w:val="0"/>
                <w:sz w:val="18"/>
                <w:szCs w:val="18"/>
                <w:lang w:bidi="ar"/>
              </w:rPr>
              <w:t>质控数值</w:t>
            </w:r>
          </w:p>
        </w:tc>
      </w:tr>
      <w:tr w:rsidR="00F563BB" w:rsidRPr="00F563BB" w14:paraId="34229300" w14:textId="77777777" w:rsidTr="00382AE0">
        <w:trPr>
          <w:trHeight w:val="351"/>
          <w:jc w:val="center"/>
        </w:trPr>
        <w:tc>
          <w:tcPr>
            <w:tcW w:w="1229" w:type="dxa"/>
            <w:vMerge w:val="restart"/>
            <w:tcBorders>
              <w:top w:val="single" w:sz="12" w:space="0" w:color="000000"/>
              <w:left w:val="nil"/>
              <w:bottom w:val="single" w:sz="4" w:space="0" w:color="000000"/>
              <w:right w:val="nil"/>
            </w:tcBorders>
            <w:shd w:val="clear" w:color="auto" w:fill="FFFFFF"/>
            <w:vAlign w:val="center"/>
          </w:tcPr>
          <w:p w14:paraId="5C870BEF" w14:textId="77777777" w:rsidR="00F563BB" w:rsidRPr="00F563BB" w:rsidRDefault="00F563BB" w:rsidP="00F563BB">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样品质控</w:t>
            </w:r>
          </w:p>
        </w:tc>
        <w:tc>
          <w:tcPr>
            <w:tcW w:w="3260" w:type="dxa"/>
            <w:tcBorders>
              <w:top w:val="single" w:sz="12" w:space="0" w:color="000000"/>
              <w:left w:val="nil"/>
              <w:bottom w:val="nil"/>
              <w:right w:val="nil"/>
            </w:tcBorders>
            <w:shd w:val="clear" w:color="auto" w:fill="FFFFFF"/>
            <w:vAlign w:val="center"/>
          </w:tcPr>
          <w:p w14:paraId="43E1A65E"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肿瘤细胞含量</w:t>
            </w:r>
          </w:p>
        </w:tc>
        <w:tc>
          <w:tcPr>
            <w:tcW w:w="3166" w:type="dxa"/>
            <w:tcBorders>
              <w:top w:val="single" w:sz="12" w:space="0" w:color="000000"/>
              <w:left w:val="nil"/>
              <w:bottom w:val="nil"/>
              <w:right w:val="nil"/>
            </w:tcBorders>
            <w:shd w:val="clear" w:color="auto" w:fill="FFFFFF"/>
            <w:vAlign w:val="center"/>
          </w:tcPr>
          <w:p w14:paraId="42B8361F"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20%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5</w:t>
            </w: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-20</w:t>
            </w:r>
            <w:r w:rsidRPr="00F563BB">
              <w:rPr>
                <w:rFonts w:ascii="Arial" w:eastAsia="微软雅黑" w:hAnsi="Arial" w:cs="思源黑体 CN Light" w:hint="eastAsia"/>
                <w:kern w:val="0"/>
                <w:sz w:val="18"/>
                <w:szCs w:val="18"/>
                <w:lang w:bidi="ar"/>
              </w:rPr>
              <w:t>％</w:t>
            </w:r>
          </w:p>
        </w:tc>
        <w:tc>
          <w:tcPr>
            <w:tcW w:w="2687" w:type="dxa"/>
            <w:tcBorders>
              <w:top w:val="single" w:sz="12" w:space="0" w:color="000000"/>
              <w:left w:val="nil"/>
              <w:bottom w:val="nil"/>
              <w:right w:val="nil"/>
            </w:tcBorders>
            <w:shd w:val="clear" w:color="auto" w:fill="FFFFFF"/>
            <w:vAlign w:val="center"/>
          </w:tcPr>
          <w:p w14:paraId="3001122A" w14:textId="77777777" w:rsidR="00F563BB" w:rsidRPr="00F563BB" w:rsidRDefault="00F563BB" w:rsidP="00F563BB">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合格</w:t>
            </w:r>
          </w:p>
        </w:tc>
      </w:tr>
      <w:tr w:rsidR="007D6B71" w:rsidRPr="00F563BB" w14:paraId="6843491A" w14:textId="77777777" w:rsidTr="00382AE0">
        <w:trPr>
          <w:trHeight w:val="351"/>
          <w:jc w:val="center"/>
        </w:trPr>
        <w:tc>
          <w:tcPr>
            <w:tcW w:w="1229" w:type="dxa"/>
            <w:vMerge/>
            <w:tcBorders>
              <w:top w:val="single" w:sz="12" w:space="0" w:color="000000"/>
              <w:left w:val="nil"/>
              <w:bottom w:val="single" w:sz="4" w:space="0" w:color="000000"/>
              <w:right w:val="nil"/>
            </w:tcBorders>
            <w:shd w:val="clear" w:color="auto" w:fill="FFFFFF"/>
            <w:vAlign w:val="center"/>
          </w:tcPr>
          <w:p w14:paraId="2D6E3441" w14:textId="77777777" w:rsidR="007D6B71" w:rsidRPr="00F563BB" w:rsidRDefault="007D6B71" w:rsidP="007D6B71">
            <w:pPr>
              <w:rPr>
                <w:rFonts w:ascii="Calibri" w:eastAsia="宋体" w:hAnsi="Calibri" w:cs="Times New Roman"/>
              </w:rPr>
            </w:pPr>
          </w:p>
        </w:tc>
        <w:tc>
          <w:tcPr>
            <w:tcW w:w="3260" w:type="dxa"/>
            <w:tcBorders>
              <w:top w:val="nil"/>
              <w:left w:val="nil"/>
              <w:bottom w:val="single" w:sz="4" w:space="0" w:color="000000"/>
              <w:right w:val="nil"/>
            </w:tcBorders>
            <w:shd w:val="clear" w:color="auto" w:fill="FFFFFF"/>
            <w:vAlign w:val="center"/>
          </w:tcPr>
          <w:p w14:paraId="77D75F80"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DNA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nil"/>
              <w:left w:val="nil"/>
              <w:bottom w:val="single" w:sz="4" w:space="0" w:color="000000"/>
              <w:right w:val="nil"/>
            </w:tcBorders>
            <w:shd w:val="clear" w:color="auto" w:fill="FFFFFF"/>
            <w:vAlign w:val="center"/>
          </w:tcPr>
          <w:p w14:paraId="1C77B30E"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150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60</w:t>
            </w:r>
          </w:p>
        </w:tc>
        <w:tc>
          <w:tcPr>
            <w:tcW w:w="2687" w:type="dxa"/>
            <w:tcBorders>
              <w:top w:val="nil"/>
              <w:left w:val="nil"/>
              <w:bottom w:val="single" w:sz="4" w:space="0" w:color="000000"/>
              <w:right w:val="nil"/>
            </w:tcBorders>
            <w:shd w:val="clear" w:color="auto" w:fill="FFFFFF"/>
            <w:vAlign w:val="center"/>
          </w:tcPr>
          <w:p w14:paraId="371CD5CF" w14:textId="386FB127" w:rsidR="007D6B71" w:rsidRPr="00F563BB" w:rsidRDefault="007D6B71" w:rsidP="007D6B71">
            <w:pPr>
              <w:adjustRightInd w:val="0"/>
              <w:snapToGrid w:val="0"/>
              <w:jc w:val="center"/>
              <w:rPr>
                <w:rFonts w:ascii="Arial" w:eastAsia="微软雅黑" w:hAnsi="Arial" w:cs="思源黑体 CN Light"/>
                <w:kern w:val="0"/>
                <w:sz w:val="18"/>
                <w:szCs w:val="18"/>
              </w:rPr>
            </w:pPr>
            <w:r w:rsidRPr="004C4C7A">
              <w:rPr>
                <w:rFonts w:ascii="Arial" w:eastAsia="微软雅黑" w:hAnsi="Arial" w:cs="思源黑体 CN Light"/>
                <w:kern w:val="0"/>
                <w:sz w:val="18"/>
                <w:szCs w:val="18"/>
              </w:rPr>
              <w:t>{%if lib_quality_control and lib_quality_control.lib_dna_qc and lib_quality_control.lib_dna_qc.dna_qty%}</w:t>
            </w:r>
            <w:r w:rsidRPr="006519ED">
              <w:rPr>
                <w:rFonts w:ascii="Arial" w:eastAsia="微软雅黑" w:hAnsi="Arial" w:cs="思源黑体 CN Light" w:hint="eastAsia"/>
                <w:kern w:val="0"/>
                <w:sz w:val="18"/>
                <w:szCs w:val="18"/>
                <w:highlight w:val="yellow"/>
              </w:rPr>
              <w:t>{</w:t>
            </w:r>
            <w:r w:rsidRPr="006519ED">
              <w:rPr>
                <w:rFonts w:ascii="Arial" w:eastAsia="微软雅黑" w:hAnsi="Arial" w:cs="思源黑体 CN Light"/>
                <w:kern w:val="0"/>
                <w:sz w:val="18"/>
                <w:szCs w:val="18"/>
                <w:highlight w:val="yellow"/>
              </w:rPr>
              <w:t>%if lib_quality_control.lib_dna_qc.dna_qty|float &gt;= 150%</w:t>
            </w:r>
            <w:r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Pr="006519ED">
              <w:rPr>
                <w:rFonts w:ascii="Arial" w:eastAsia="微软雅黑" w:hAnsi="Arial" w:cs="思源黑体 CN Light"/>
                <w:kern w:val="0"/>
                <w:sz w:val="18"/>
                <w:szCs w:val="18"/>
                <w:highlight w:val="yellow"/>
              </w:rPr>
              <w:t>{%else%}</w:t>
            </w:r>
            <w:r w:rsidRPr="006519ED">
              <w:rPr>
                <w:rFonts w:ascii="Arial" w:eastAsia="微软雅黑" w:hAnsi="Arial" w:cs="思源黑体 CN Light"/>
                <w:color w:val="FF0000"/>
                <w:kern w:val="0"/>
                <w:sz w:val="18"/>
                <w:szCs w:val="18"/>
              </w:rPr>
              <w:t>{{lib_quality_control.lib_dna_qc.dna_qty|replace(“.00”,””)}}</w:t>
            </w:r>
            <w:r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7D6B71" w:rsidRPr="00F563BB" w14:paraId="6C56E997" w14:textId="77777777" w:rsidTr="00382AE0">
        <w:trPr>
          <w:trHeight w:val="351"/>
          <w:jc w:val="center"/>
        </w:trPr>
        <w:tc>
          <w:tcPr>
            <w:tcW w:w="1229" w:type="dxa"/>
            <w:vMerge w:val="restart"/>
            <w:tcBorders>
              <w:top w:val="single" w:sz="4" w:space="0" w:color="000000"/>
              <w:left w:val="nil"/>
              <w:bottom w:val="single" w:sz="4" w:space="0" w:color="000000"/>
              <w:right w:val="nil"/>
            </w:tcBorders>
            <w:shd w:val="clear" w:color="auto" w:fill="FFFFFF"/>
            <w:vAlign w:val="center"/>
          </w:tcPr>
          <w:p w14:paraId="785861A7"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文库质控</w:t>
            </w:r>
          </w:p>
        </w:tc>
        <w:tc>
          <w:tcPr>
            <w:tcW w:w="3260" w:type="dxa"/>
            <w:tcBorders>
              <w:top w:val="single" w:sz="4" w:space="0" w:color="000000"/>
              <w:left w:val="nil"/>
              <w:bottom w:val="nil"/>
              <w:right w:val="nil"/>
            </w:tcBorders>
            <w:shd w:val="clear" w:color="auto" w:fill="FFFFFF"/>
            <w:vAlign w:val="center"/>
          </w:tcPr>
          <w:p w14:paraId="71A7437E"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片段化</w:t>
            </w:r>
            <w:r w:rsidRPr="00F563BB">
              <w:rPr>
                <w:rFonts w:ascii="Arial" w:eastAsia="微软雅黑" w:hAnsi="Arial" w:cs="思源黑体 CN Light"/>
                <w:kern w:val="0"/>
                <w:sz w:val="18"/>
                <w:szCs w:val="18"/>
                <w:lang w:bidi="ar"/>
              </w:rPr>
              <w:t>DNA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single" w:sz="4" w:space="0" w:color="000000"/>
              <w:left w:val="nil"/>
              <w:bottom w:val="nil"/>
              <w:right w:val="nil"/>
            </w:tcBorders>
            <w:shd w:val="clear" w:color="auto" w:fill="FFFFFF"/>
            <w:vAlign w:val="center"/>
          </w:tcPr>
          <w:p w14:paraId="38D5347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60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30</w:t>
            </w:r>
          </w:p>
        </w:tc>
        <w:tc>
          <w:tcPr>
            <w:tcW w:w="2687" w:type="dxa"/>
            <w:tcBorders>
              <w:top w:val="single" w:sz="4" w:space="0" w:color="000000"/>
              <w:left w:val="nil"/>
              <w:bottom w:val="nil"/>
              <w:right w:val="nil"/>
            </w:tcBorders>
            <w:shd w:val="clear" w:color="auto" w:fill="FFFFFF"/>
            <w:vAlign w:val="center"/>
          </w:tcPr>
          <w:p w14:paraId="664B2853" w14:textId="7172DE4A" w:rsidR="007D6B71" w:rsidRPr="00F563BB" w:rsidRDefault="007D6B71" w:rsidP="007D6B71">
            <w:pP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lib_quality_control.lib_dna_qc.break_dna_qty %}</w:t>
            </w:r>
            <w:r w:rsidRPr="00612609">
              <w:rPr>
                <w:rFonts w:ascii="Arial" w:eastAsia="微软雅黑" w:hAnsi="Arial" w:cs="思源黑体 CN Light"/>
                <w:color w:val="000000"/>
                <w:sz w:val="18"/>
                <w:szCs w:val="18"/>
                <w:highlight w:val="yellow"/>
              </w:rPr>
              <w:t>{%if lib_quality_control.lib_dna_qc.break_dna_qty|float &gt;= 60 %}</w:t>
            </w:r>
            <w:r w:rsidRPr="004C4C7A">
              <w:rPr>
                <w:rFonts w:ascii="Arial" w:eastAsia="微软雅黑" w:hAnsi="Arial" w:cs="思源黑体 CN Light"/>
                <w:color w:val="000000"/>
                <w:sz w:val="18"/>
                <w:szCs w:val="18"/>
              </w:rPr>
              <w:t>{{lib_quality_control.lib_dna_qc.break_dna_qty|replace(“.00”,””)}}</w:t>
            </w:r>
            <w:r w:rsidRPr="00612609">
              <w:rPr>
                <w:rFonts w:ascii="Arial" w:eastAsia="微软雅黑" w:hAnsi="Arial" w:cs="思源黑体 CN Light"/>
                <w:color w:val="000000"/>
                <w:sz w:val="18"/>
                <w:szCs w:val="18"/>
                <w:highlight w:val="yellow"/>
              </w:rPr>
              <w:t>{%else%}</w:t>
            </w:r>
            <w:r w:rsidRPr="00612609">
              <w:rPr>
                <w:rFonts w:ascii="Arial" w:eastAsia="微软雅黑" w:hAnsi="Arial" w:cs="思源黑体 CN Light"/>
                <w:color w:val="FF0000"/>
                <w:sz w:val="18"/>
                <w:szCs w:val="18"/>
              </w:rPr>
              <w:t>{{lib_quality_control.lib_dna_qc.break_dna_qty|replace(“.00”,””)}}</w:t>
            </w:r>
            <w:r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7D6B71" w:rsidRPr="00F563BB" w14:paraId="3DB788E3" w14:textId="77777777" w:rsidTr="00382AE0">
        <w:trPr>
          <w:trHeight w:val="351"/>
          <w:jc w:val="center"/>
        </w:trPr>
        <w:tc>
          <w:tcPr>
            <w:tcW w:w="1229" w:type="dxa"/>
            <w:vMerge/>
            <w:tcBorders>
              <w:top w:val="single" w:sz="4" w:space="0" w:color="000000"/>
              <w:left w:val="nil"/>
              <w:bottom w:val="single" w:sz="4" w:space="0" w:color="000000"/>
              <w:right w:val="nil"/>
            </w:tcBorders>
            <w:shd w:val="clear" w:color="auto" w:fill="FFFFFF"/>
            <w:vAlign w:val="center"/>
          </w:tcPr>
          <w:p w14:paraId="5D4C4635" w14:textId="77777777" w:rsidR="007D6B71" w:rsidRPr="00F563BB" w:rsidRDefault="007D6B71" w:rsidP="007D6B71">
            <w:pPr>
              <w:rPr>
                <w:rFonts w:ascii="Calibri" w:eastAsia="宋体" w:hAnsi="Calibri" w:cs="Times New Roman"/>
              </w:rPr>
            </w:pPr>
          </w:p>
        </w:tc>
        <w:tc>
          <w:tcPr>
            <w:tcW w:w="3260" w:type="dxa"/>
            <w:tcBorders>
              <w:top w:val="nil"/>
              <w:left w:val="nil"/>
              <w:bottom w:val="single" w:sz="4" w:space="0" w:color="000000"/>
              <w:right w:val="nil"/>
            </w:tcBorders>
            <w:shd w:val="clear" w:color="auto" w:fill="FFFFFF"/>
            <w:vAlign w:val="center"/>
          </w:tcPr>
          <w:p w14:paraId="522E3EF0"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预文库总量（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66" w:type="dxa"/>
            <w:tcBorders>
              <w:top w:val="nil"/>
              <w:left w:val="nil"/>
              <w:bottom w:val="single" w:sz="4" w:space="0" w:color="000000"/>
              <w:right w:val="nil"/>
            </w:tcBorders>
            <w:shd w:val="clear" w:color="auto" w:fill="FFFFFF"/>
            <w:vAlign w:val="center"/>
          </w:tcPr>
          <w:p w14:paraId="5331554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500</w:t>
            </w:r>
          </w:p>
        </w:tc>
        <w:tc>
          <w:tcPr>
            <w:tcW w:w="2687" w:type="dxa"/>
            <w:tcBorders>
              <w:top w:val="nil"/>
              <w:left w:val="nil"/>
              <w:bottom w:val="single" w:sz="4" w:space="0" w:color="000000"/>
              <w:right w:val="nil"/>
            </w:tcBorders>
            <w:shd w:val="clear" w:color="auto" w:fill="FFFFFF"/>
            <w:vAlign w:val="center"/>
          </w:tcPr>
          <w:p w14:paraId="26A25C31" w14:textId="2847BBBA" w:rsidR="007D6B71" w:rsidRPr="00F563BB" w:rsidRDefault="007D6B71" w:rsidP="007D6B71">
            <w:pP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 xml:space="preserve"> %}</w:t>
            </w:r>
            <w:r w:rsidRPr="00F66194">
              <w:rPr>
                <w:rFonts w:ascii="Arial" w:eastAsia="微软雅黑" w:hAnsi="Arial" w:cs="思源黑体 CN Light"/>
                <w:color w:val="000000"/>
                <w:sz w:val="18"/>
                <w:szCs w:val="18"/>
                <w:highlight w:val="yellow"/>
              </w:rPr>
              <w:t>{%if lib_quality_control.lib_dna_qc.dna_pre_library_qty|float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Pr="00F66194">
              <w:rPr>
                <w:rFonts w:ascii="Arial" w:eastAsia="微软雅黑" w:hAnsi="Arial" w:cs="思源黑体 CN Light"/>
                <w:color w:val="000000"/>
                <w:sz w:val="18"/>
                <w:szCs w:val="18"/>
                <w:highlight w:val="yellow"/>
              </w:rPr>
              <w:t>{%else%}</w:t>
            </w:r>
            <w:r w:rsidRPr="00F66194">
              <w:rPr>
                <w:rFonts w:ascii="Arial" w:eastAsia="微软雅黑" w:hAnsi="Arial" w:cs="思源黑体 CN Light"/>
                <w:color w:val="FF0000"/>
                <w:sz w:val="18"/>
                <w:szCs w:val="18"/>
              </w:rPr>
              <w:t>{{lib_quality_control.lib_dna_qc.dna_pre_library_qty|replace(“.00”,””)}}</w:t>
            </w:r>
            <w:r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7D6B71" w:rsidRPr="00F563BB" w14:paraId="4AEEF0C0" w14:textId="77777777" w:rsidTr="00382AE0">
        <w:trPr>
          <w:trHeight w:val="351"/>
          <w:jc w:val="center"/>
        </w:trPr>
        <w:tc>
          <w:tcPr>
            <w:tcW w:w="1229" w:type="dxa"/>
            <w:vMerge w:val="restart"/>
            <w:tcBorders>
              <w:top w:val="single" w:sz="4" w:space="0" w:color="000000"/>
              <w:left w:val="nil"/>
              <w:bottom w:val="nil"/>
              <w:right w:val="nil"/>
            </w:tcBorders>
            <w:shd w:val="clear" w:color="auto" w:fill="FFFFFF"/>
            <w:vAlign w:val="center"/>
          </w:tcPr>
          <w:p w14:paraId="450B3213"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数据质控</w:t>
            </w:r>
          </w:p>
        </w:tc>
        <w:tc>
          <w:tcPr>
            <w:tcW w:w="3260" w:type="dxa"/>
            <w:tcBorders>
              <w:top w:val="single" w:sz="4" w:space="0" w:color="000000"/>
              <w:left w:val="nil"/>
              <w:bottom w:val="nil"/>
              <w:right w:val="nil"/>
            </w:tcBorders>
            <w:shd w:val="clear" w:color="auto" w:fill="FFFFFF"/>
            <w:vAlign w:val="center"/>
          </w:tcPr>
          <w:p w14:paraId="598CD2E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kern w:val="0"/>
                <w:sz w:val="18"/>
                <w:szCs w:val="18"/>
                <w:lang w:bidi="ar"/>
              </w:rPr>
              <w:t>Q30</w:t>
            </w:r>
          </w:p>
        </w:tc>
        <w:tc>
          <w:tcPr>
            <w:tcW w:w="3166" w:type="dxa"/>
            <w:tcBorders>
              <w:top w:val="single" w:sz="4" w:space="0" w:color="000000"/>
              <w:left w:val="nil"/>
              <w:bottom w:val="nil"/>
              <w:right w:val="nil"/>
            </w:tcBorders>
            <w:shd w:val="clear" w:color="auto" w:fill="FFFFFF"/>
            <w:vAlign w:val="center"/>
          </w:tcPr>
          <w:p w14:paraId="0A84A7A4"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75%</w:t>
            </w:r>
          </w:p>
        </w:tc>
        <w:tc>
          <w:tcPr>
            <w:tcW w:w="2687" w:type="dxa"/>
            <w:tcBorders>
              <w:top w:val="single" w:sz="4" w:space="0" w:color="000000"/>
              <w:left w:val="nil"/>
              <w:bottom w:val="nil"/>
              <w:right w:val="nil"/>
            </w:tcBorders>
            <w:shd w:val="clear" w:color="auto" w:fill="FFFFFF"/>
            <w:vAlign w:val="center"/>
          </w:tcPr>
          <w:p w14:paraId="1E1FF461" w14:textId="0E595E09" w:rsidR="007D6B71" w:rsidRPr="00F563BB" w:rsidRDefault="007D6B71" w:rsidP="007D6B71">
            <w:pPr>
              <w:adjustRightInd w:val="0"/>
              <w:snapToGrid w:val="0"/>
              <w:jc w:val="center"/>
              <w:rPr>
                <w:rFonts w:ascii="Arial" w:eastAsia="微软雅黑" w:hAnsi="Arial" w:cs="思源黑体 CN Light"/>
                <w:kern w:val="0"/>
                <w:sz w:val="18"/>
                <w:szCs w:val="18"/>
              </w:rPr>
            </w:pPr>
            <w:r w:rsidRPr="005D4C71">
              <w:rPr>
                <w:rFonts w:ascii="Arial" w:eastAsia="微软雅黑" w:hAnsi="Arial" w:cs="思源黑体 CN Light"/>
                <w:kern w:val="0"/>
                <w:sz w:val="18"/>
                <w:szCs w:val="18"/>
                <w:highlight w:val="yellow"/>
              </w:rPr>
              <w:t>{%if qc.dna_data_qc.cleandata_q30_num &gt;= 0.7</w:t>
            </w:r>
            <w:r>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7D6B71" w:rsidRPr="00F563BB" w14:paraId="626C1037" w14:textId="77777777" w:rsidTr="00382AE0">
        <w:trPr>
          <w:trHeight w:val="351"/>
          <w:jc w:val="center"/>
        </w:trPr>
        <w:tc>
          <w:tcPr>
            <w:tcW w:w="1229" w:type="dxa"/>
            <w:vMerge/>
            <w:tcBorders>
              <w:top w:val="nil"/>
              <w:left w:val="nil"/>
              <w:bottom w:val="nil"/>
              <w:right w:val="nil"/>
            </w:tcBorders>
            <w:shd w:val="clear" w:color="auto" w:fill="FFFFFF"/>
            <w:vAlign w:val="center"/>
          </w:tcPr>
          <w:p w14:paraId="4B96C27A"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71AF9C28"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覆盖度</w:t>
            </w:r>
          </w:p>
        </w:tc>
        <w:tc>
          <w:tcPr>
            <w:tcW w:w="3166" w:type="dxa"/>
            <w:tcBorders>
              <w:top w:val="nil"/>
              <w:left w:val="nil"/>
              <w:bottom w:val="nil"/>
              <w:right w:val="nil"/>
            </w:tcBorders>
            <w:shd w:val="clear" w:color="auto" w:fill="FFFFFF"/>
            <w:vAlign w:val="center"/>
          </w:tcPr>
          <w:p w14:paraId="7906A290"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95%</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90%</w:t>
            </w:r>
          </w:p>
        </w:tc>
        <w:tc>
          <w:tcPr>
            <w:tcW w:w="2687" w:type="dxa"/>
            <w:tcBorders>
              <w:top w:val="nil"/>
              <w:left w:val="nil"/>
              <w:bottom w:val="nil"/>
              <w:right w:val="nil"/>
            </w:tcBorders>
            <w:shd w:val="clear" w:color="auto" w:fill="FFFFFF"/>
            <w:vAlign w:val="center"/>
          </w:tcPr>
          <w:p w14:paraId="0E976E38" w14:textId="6C2F197C" w:rsidR="007D6B71" w:rsidRPr="00F563BB" w:rsidRDefault="007D6B71" w:rsidP="007D6B71">
            <w:pPr>
              <w:adjustRightInd w:val="0"/>
              <w:snapToGrid w:val="0"/>
              <w:jc w:val="center"/>
              <w:rPr>
                <w:rFonts w:ascii="Arial" w:eastAsia="微软雅黑" w:hAnsi="Arial" w:cs="思源黑体 CN Light"/>
                <w:kern w:val="0"/>
                <w:sz w:val="18"/>
                <w:szCs w:val="18"/>
              </w:rPr>
            </w:pPr>
            <w:r w:rsidRPr="00C5658E">
              <w:rPr>
                <w:rFonts w:ascii="Arial" w:eastAsia="微软雅黑" w:hAnsi="Arial" w:cs="思源黑体 CN Light"/>
                <w:kern w:val="0"/>
                <w:sz w:val="18"/>
                <w:szCs w:val="18"/>
                <w:highlight w:val="yellow"/>
              </w:rPr>
              <w:t>{%if qc.dna_data_qc.cover_ratio_num &gt;= 0.95 %}</w:t>
            </w:r>
            <w:r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7D6B71" w:rsidRPr="00F563BB" w14:paraId="190F556D" w14:textId="77777777" w:rsidTr="00382AE0">
        <w:trPr>
          <w:trHeight w:val="351"/>
          <w:jc w:val="center"/>
        </w:trPr>
        <w:tc>
          <w:tcPr>
            <w:tcW w:w="1229" w:type="dxa"/>
            <w:vMerge/>
            <w:tcBorders>
              <w:top w:val="nil"/>
              <w:left w:val="nil"/>
              <w:bottom w:val="nil"/>
              <w:right w:val="nil"/>
            </w:tcBorders>
            <w:shd w:val="clear" w:color="auto" w:fill="FFFFFF"/>
            <w:vAlign w:val="center"/>
          </w:tcPr>
          <w:p w14:paraId="66B6FED2"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155AAD43"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组织均一性（热点区域）</w:t>
            </w:r>
          </w:p>
        </w:tc>
        <w:tc>
          <w:tcPr>
            <w:tcW w:w="3166" w:type="dxa"/>
            <w:tcBorders>
              <w:top w:val="nil"/>
              <w:left w:val="nil"/>
              <w:bottom w:val="nil"/>
              <w:right w:val="nil"/>
            </w:tcBorders>
            <w:shd w:val="clear" w:color="auto" w:fill="FFFFFF"/>
            <w:vAlign w:val="center"/>
          </w:tcPr>
          <w:p w14:paraId="52B59730"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80%</w:t>
            </w:r>
          </w:p>
        </w:tc>
        <w:tc>
          <w:tcPr>
            <w:tcW w:w="2687" w:type="dxa"/>
            <w:tcBorders>
              <w:top w:val="nil"/>
              <w:left w:val="nil"/>
              <w:bottom w:val="nil"/>
              <w:right w:val="nil"/>
            </w:tcBorders>
            <w:shd w:val="clear" w:color="auto" w:fill="FFFFFF"/>
            <w:vAlign w:val="center"/>
          </w:tcPr>
          <w:p w14:paraId="1B7600F4" w14:textId="000F4E2D" w:rsidR="007D6B71" w:rsidRPr="00F563BB" w:rsidRDefault="007D6B71" w:rsidP="007D6B71">
            <w:pPr>
              <w:adjustRightInd w:val="0"/>
              <w:snapToGrid w:val="0"/>
              <w:jc w:val="center"/>
              <w:rPr>
                <w:rFonts w:ascii="Arial" w:eastAsia="微软雅黑" w:hAnsi="Arial" w:cs="思源黑体 CN Light"/>
                <w:kern w:val="0"/>
                <w:sz w:val="18"/>
                <w:szCs w:val="18"/>
              </w:rPr>
            </w:pPr>
            <w:r w:rsidRPr="005D0C43">
              <w:rPr>
                <w:rFonts w:ascii="Arial" w:eastAsia="微软雅黑" w:hAnsi="Arial" w:cs="思源黑体 CN Light"/>
                <w:kern w:val="0"/>
                <w:sz w:val="18"/>
                <w:szCs w:val="18"/>
                <w:highlight w:val="yellow"/>
              </w:rPr>
              <w:t>{%if qc.dna_data_qc.uni20_uniq_h</w:t>
            </w:r>
            <w:r w:rsidRPr="005D0C43">
              <w:rPr>
                <w:rFonts w:ascii="Arial" w:eastAsia="微软雅黑" w:hAnsi="Arial" w:cs="思源黑体 CN Light"/>
                <w:kern w:val="0"/>
                <w:sz w:val="18"/>
                <w:szCs w:val="18"/>
                <w:highlight w:val="yellow"/>
              </w:rPr>
              <w:lastRenderedPageBreak/>
              <w:t>ot_num &gt;= 0.9 %}</w:t>
            </w:r>
            <w:r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7D6B71" w:rsidRPr="00F563BB" w14:paraId="052E6C2B" w14:textId="77777777" w:rsidTr="00382AE0">
        <w:trPr>
          <w:trHeight w:val="351"/>
          <w:jc w:val="center"/>
        </w:trPr>
        <w:tc>
          <w:tcPr>
            <w:tcW w:w="1229" w:type="dxa"/>
            <w:vMerge/>
            <w:tcBorders>
              <w:top w:val="nil"/>
              <w:left w:val="nil"/>
              <w:bottom w:val="nil"/>
              <w:right w:val="nil"/>
            </w:tcBorders>
            <w:shd w:val="clear" w:color="auto" w:fill="FFFFFF"/>
            <w:vAlign w:val="center"/>
          </w:tcPr>
          <w:p w14:paraId="7C4D06B1"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3206BB2C"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组织均一性（非热点区域）</w:t>
            </w:r>
          </w:p>
        </w:tc>
        <w:tc>
          <w:tcPr>
            <w:tcW w:w="3166" w:type="dxa"/>
            <w:tcBorders>
              <w:top w:val="nil"/>
              <w:left w:val="nil"/>
              <w:bottom w:val="nil"/>
              <w:right w:val="nil"/>
            </w:tcBorders>
            <w:shd w:val="clear" w:color="auto" w:fill="FFFFFF"/>
            <w:vAlign w:val="center"/>
          </w:tcPr>
          <w:p w14:paraId="47475F06"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70%</w:t>
            </w:r>
          </w:p>
        </w:tc>
        <w:tc>
          <w:tcPr>
            <w:tcW w:w="2687" w:type="dxa"/>
            <w:tcBorders>
              <w:top w:val="nil"/>
              <w:left w:val="nil"/>
              <w:bottom w:val="nil"/>
              <w:right w:val="nil"/>
            </w:tcBorders>
            <w:shd w:val="clear" w:color="auto" w:fill="FFFFFF"/>
            <w:vAlign w:val="center"/>
          </w:tcPr>
          <w:p w14:paraId="1815536E" w14:textId="60D8C197" w:rsidR="007D6B71" w:rsidRPr="00F563BB" w:rsidRDefault="007D6B71" w:rsidP="007D6B71">
            <w:pP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qc.dna_data_qc.uni20_uniq_nonhot_num &gt;= 0.8 %}</w:t>
            </w:r>
            <w:r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7D6B71" w:rsidRPr="00F563BB" w14:paraId="64B4058F" w14:textId="77777777" w:rsidTr="00382AE0">
        <w:trPr>
          <w:trHeight w:val="351"/>
          <w:jc w:val="center"/>
        </w:trPr>
        <w:tc>
          <w:tcPr>
            <w:tcW w:w="1229" w:type="dxa"/>
            <w:vMerge/>
            <w:tcBorders>
              <w:top w:val="nil"/>
              <w:left w:val="nil"/>
              <w:bottom w:val="nil"/>
              <w:right w:val="nil"/>
            </w:tcBorders>
            <w:shd w:val="clear" w:color="auto" w:fill="FFFFFF"/>
            <w:vAlign w:val="center"/>
          </w:tcPr>
          <w:p w14:paraId="60F872DA" w14:textId="77777777" w:rsidR="007D6B71" w:rsidRPr="00F563BB" w:rsidRDefault="007D6B71" w:rsidP="007D6B71">
            <w:pPr>
              <w:rPr>
                <w:rFonts w:ascii="Calibri" w:eastAsia="宋体" w:hAnsi="Calibri" w:cs="Times New Roman"/>
              </w:rPr>
            </w:pPr>
          </w:p>
        </w:tc>
        <w:tc>
          <w:tcPr>
            <w:tcW w:w="3260" w:type="dxa"/>
            <w:tcBorders>
              <w:top w:val="nil"/>
              <w:left w:val="nil"/>
              <w:bottom w:val="nil"/>
              <w:right w:val="nil"/>
            </w:tcBorders>
            <w:shd w:val="clear" w:color="auto" w:fill="FFFFFF"/>
            <w:vAlign w:val="center"/>
          </w:tcPr>
          <w:p w14:paraId="365B0F1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组织平均有效深度（热点区域）</w:t>
            </w:r>
          </w:p>
        </w:tc>
        <w:tc>
          <w:tcPr>
            <w:tcW w:w="3166" w:type="dxa"/>
            <w:tcBorders>
              <w:top w:val="nil"/>
              <w:left w:val="nil"/>
              <w:bottom w:val="nil"/>
              <w:right w:val="nil"/>
            </w:tcBorders>
            <w:shd w:val="clear" w:color="auto" w:fill="FFFFFF"/>
            <w:vAlign w:val="center"/>
          </w:tcPr>
          <w:p w14:paraId="5E5F4697"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800X</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600X</w:t>
            </w:r>
          </w:p>
        </w:tc>
        <w:tc>
          <w:tcPr>
            <w:tcW w:w="2687" w:type="dxa"/>
            <w:tcBorders>
              <w:top w:val="nil"/>
              <w:left w:val="nil"/>
              <w:bottom w:val="nil"/>
              <w:right w:val="nil"/>
            </w:tcBorders>
            <w:shd w:val="clear" w:color="auto" w:fill="FFFFFF"/>
            <w:vAlign w:val="center"/>
          </w:tcPr>
          <w:p w14:paraId="0823E926" w14:textId="4AA27B89" w:rsidR="007D6B71" w:rsidRPr="00F563BB" w:rsidRDefault="007D6B71" w:rsidP="007D6B71">
            <w:pP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qc.dna_data_qc.depth_mean_uniq_hot_num &gt;= </w:t>
            </w:r>
            <w:r>
              <w:rPr>
                <w:rFonts w:ascii="Arial" w:eastAsia="微软雅黑" w:hAnsi="Arial" w:cs="思源黑体 CN Light"/>
                <w:kern w:val="0"/>
                <w:sz w:val="18"/>
                <w:szCs w:val="18"/>
                <w:highlight w:val="yellow"/>
              </w:rPr>
              <w:t>8</w:t>
            </w:r>
            <w:r w:rsidRPr="00731629">
              <w:rPr>
                <w:rFonts w:ascii="Arial" w:eastAsia="微软雅黑" w:hAnsi="Arial" w:cs="思源黑体 CN Light"/>
                <w:kern w:val="0"/>
                <w:sz w:val="18"/>
                <w:szCs w:val="18"/>
                <w:highlight w:val="yellow"/>
              </w:rPr>
              <w:t>00 %}</w:t>
            </w:r>
            <w:r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7D6B71" w:rsidRPr="00F563BB" w14:paraId="435BE28E" w14:textId="77777777" w:rsidTr="00382AE0">
        <w:trPr>
          <w:trHeight w:val="369"/>
          <w:jc w:val="center"/>
        </w:trPr>
        <w:tc>
          <w:tcPr>
            <w:tcW w:w="1229" w:type="dxa"/>
            <w:vMerge/>
            <w:tcBorders>
              <w:top w:val="nil"/>
              <w:left w:val="nil"/>
              <w:bottom w:val="single" w:sz="12" w:space="0" w:color="000000"/>
              <w:right w:val="nil"/>
            </w:tcBorders>
            <w:shd w:val="clear" w:color="auto" w:fill="FFFFFF"/>
            <w:vAlign w:val="center"/>
          </w:tcPr>
          <w:p w14:paraId="694625F9" w14:textId="77777777" w:rsidR="007D6B71" w:rsidRPr="00F563BB" w:rsidRDefault="007D6B71" w:rsidP="007D6B71">
            <w:pPr>
              <w:rPr>
                <w:rFonts w:ascii="Calibri" w:eastAsia="宋体" w:hAnsi="Calibri" w:cs="Times New Roman"/>
              </w:rPr>
            </w:pPr>
          </w:p>
        </w:tc>
        <w:tc>
          <w:tcPr>
            <w:tcW w:w="3260" w:type="dxa"/>
            <w:tcBorders>
              <w:top w:val="nil"/>
              <w:left w:val="nil"/>
              <w:bottom w:val="single" w:sz="12" w:space="0" w:color="000000"/>
              <w:right w:val="nil"/>
            </w:tcBorders>
            <w:shd w:val="clear" w:color="auto" w:fill="FFFFFF"/>
            <w:vAlign w:val="center"/>
          </w:tcPr>
          <w:p w14:paraId="432BB84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组织平均有效深度（非热点区域）</w:t>
            </w:r>
          </w:p>
        </w:tc>
        <w:tc>
          <w:tcPr>
            <w:tcW w:w="3166" w:type="dxa"/>
            <w:tcBorders>
              <w:top w:val="nil"/>
              <w:left w:val="nil"/>
              <w:bottom w:val="single" w:sz="12" w:space="0" w:color="000000"/>
              <w:right w:val="nil"/>
            </w:tcBorders>
            <w:shd w:val="clear" w:color="auto" w:fill="FFFFFF"/>
            <w:vAlign w:val="center"/>
          </w:tcPr>
          <w:p w14:paraId="7F49F23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400X</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300X</w:t>
            </w:r>
          </w:p>
        </w:tc>
        <w:tc>
          <w:tcPr>
            <w:tcW w:w="2687" w:type="dxa"/>
            <w:tcBorders>
              <w:top w:val="nil"/>
              <w:left w:val="nil"/>
              <w:bottom w:val="single" w:sz="12" w:space="0" w:color="000000"/>
              <w:right w:val="nil"/>
            </w:tcBorders>
            <w:shd w:val="clear" w:color="auto" w:fill="FFFFFF"/>
            <w:vAlign w:val="center"/>
          </w:tcPr>
          <w:p w14:paraId="52DEAB3B" w14:textId="3CFDCE80" w:rsidR="007D6B71" w:rsidRPr="00F563BB" w:rsidRDefault="007D6B71" w:rsidP="007D6B71">
            <w:pP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{%if qc.dna_data_qc.depth_mean_uniq_nonhot</w:t>
            </w:r>
            <w:r>
              <w:rPr>
                <w:rFonts w:ascii="Arial" w:eastAsia="微软雅黑" w:hAnsi="Arial" w:cs="思源黑体 CN Light"/>
                <w:kern w:val="0"/>
                <w:sz w:val="18"/>
                <w:szCs w:val="18"/>
                <w:highlight w:val="yellow"/>
              </w:rPr>
              <w:t>_num &gt;= 400</w:t>
            </w:r>
            <w:r w:rsidRPr="00731629">
              <w:rPr>
                <w:rFonts w:ascii="Arial" w:eastAsia="微软雅黑" w:hAnsi="Arial" w:cs="思源黑体 CN Light"/>
                <w:kern w:val="0"/>
                <w:sz w:val="18"/>
                <w:szCs w:val="18"/>
                <w:highlight w:val="yellow"/>
              </w:rPr>
              <w:t xml:space="preserve"> %}</w:t>
            </w:r>
            <w:r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370F3F8C"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仅当送检的样品中含有石蜡玻片时才能进行病理质控，若肿瘤细胞含量低于</w:t>
      </w:r>
      <w:r w:rsidRPr="00F563BB">
        <w:rPr>
          <w:rFonts w:ascii="Arial" w:eastAsia="微软雅黑" w:hAnsi="Arial" w:cs="微软雅黑"/>
          <w:sz w:val="18"/>
          <w:szCs w:val="18"/>
          <w:lang w:bidi="ar"/>
        </w:rPr>
        <w:t>20%</w:t>
      </w:r>
      <w:r w:rsidRPr="00F563BB">
        <w:rPr>
          <w:rFonts w:ascii="Arial" w:eastAsia="微软雅黑" w:hAnsi="Arial" w:cs="微软雅黑" w:hint="eastAsia"/>
          <w:sz w:val="18"/>
          <w:szCs w:val="18"/>
          <w:lang w:bidi="ar"/>
        </w:rPr>
        <w:t>，可能会影响检测结果的准确性，同时本检测不检测</w:t>
      </w:r>
      <w:r w:rsidRPr="00F563BB">
        <w:rPr>
          <w:rFonts w:ascii="Arial" w:eastAsia="微软雅黑" w:hAnsi="Arial" w:cs="微软雅黑"/>
          <w:sz w:val="18"/>
          <w:szCs w:val="18"/>
          <w:lang w:bidi="ar"/>
        </w:rPr>
        <w:t>CNV</w:t>
      </w:r>
      <w:r w:rsidRPr="00F563BB">
        <w:rPr>
          <w:rFonts w:ascii="Arial" w:eastAsia="微软雅黑" w:hAnsi="Arial" w:cs="微软雅黑" w:hint="eastAsia"/>
          <w:sz w:val="18"/>
          <w:szCs w:val="18"/>
          <w:lang w:bidi="ar"/>
        </w:rPr>
        <w:t>；</w:t>
      </w:r>
    </w:p>
    <w:p w14:paraId="5F05AF28"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Q30</w:t>
      </w:r>
      <w:r w:rsidRPr="00F563BB">
        <w:rPr>
          <w:rFonts w:ascii="Arial" w:eastAsia="微软雅黑" w:hAnsi="Arial" w:cs="微软雅黑" w:hint="eastAsia"/>
          <w:sz w:val="18"/>
          <w:szCs w:val="18"/>
          <w:lang w:bidi="ar"/>
        </w:rPr>
        <w:t>：测序的准确率高于</w:t>
      </w:r>
      <w:r w:rsidRPr="00F563BB">
        <w:rPr>
          <w:rFonts w:ascii="Arial" w:eastAsia="微软雅黑" w:hAnsi="Arial" w:cs="微软雅黑"/>
          <w:sz w:val="18"/>
          <w:szCs w:val="18"/>
          <w:lang w:bidi="ar"/>
        </w:rPr>
        <w:t>99.9%</w:t>
      </w:r>
      <w:r w:rsidRPr="00F563BB">
        <w:rPr>
          <w:rFonts w:ascii="Arial" w:eastAsia="微软雅黑" w:hAnsi="Arial" w:cs="微软雅黑" w:hint="eastAsia"/>
          <w:sz w:val="18"/>
          <w:szCs w:val="18"/>
          <w:lang w:bidi="ar"/>
        </w:rPr>
        <w:t>的碱基的比例；</w:t>
      </w:r>
    </w:p>
    <w:p w14:paraId="781D6E70"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覆盖度：检测到的区域占目标区域的比例；</w:t>
      </w:r>
    </w:p>
    <w:p w14:paraId="1C22C7E2"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均一性：测序深度大于平均深度的</w:t>
      </w:r>
      <w:r w:rsidRPr="00F563BB">
        <w:rPr>
          <w:rFonts w:ascii="Arial" w:eastAsia="微软雅黑" w:hAnsi="Arial" w:cs="微软雅黑"/>
          <w:sz w:val="18"/>
          <w:szCs w:val="18"/>
          <w:lang w:bidi="ar"/>
        </w:rPr>
        <w:t>20</w:t>
      </w:r>
      <w:r w:rsidRPr="00F563BB">
        <w:rPr>
          <w:rFonts w:ascii="Arial" w:eastAsia="微软雅黑" w:hAnsi="Arial" w:cs="微软雅黑" w:hint="eastAsia"/>
          <w:sz w:val="18"/>
          <w:szCs w:val="18"/>
          <w:lang w:bidi="ar"/>
        </w:rPr>
        <w:t>％的区域的占比；</w:t>
      </w:r>
    </w:p>
    <w:p w14:paraId="7D5AF30D" w14:textId="77777777" w:rsidR="00F563BB" w:rsidRPr="00F563BB" w:rsidRDefault="00F563BB" w:rsidP="00F563BB">
      <w:pPr>
        <w:numPr>
          <w:ilvl w:val="0"/>
          <w:numId w:val="31"/>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平均有效深度：目标区域每个碱基被覆盖到的次数的平均值，去除</w:t>
      </w:r>
      <w:r w:rsidRPr="00F563BB">
        <w:rPr>
          <w:rFonts w:ascii="Arial" w:eastAsia="微软雅黑" w:hAnsi="Arial" w:cs="微软雅黑"/>
          <w:sz w:val="18"/>
          <w:szCs w:val="18"/>
          <w:lang w:bidi="ar"/>
        </w:rPr>
        <w:t>PCR</w:t>
      </w:r>
      <w:r w:rsidRPr="00F563BB">
        <w:rPr>
          <w:rFonts w:ascii="Arial" w:eastAsia="微软雅黑" w:hAnsi="Arial" w:cs="微软雅黑" w:hint="eastAsia"/>
          <w:sz w:val="18"/>
          <w:szCs w:val="18"/>
          <w:lang w:bidi="ar"/>
        </w:rPr>
        <w:t>重复后测到的读数；</w:t>
      </w:r>
    </w:p>
    <w:p w14:paraId="252B44A4" w14:textId="1C074595" w:rsidR="00F563BB" w:rsidRPr="007D6B71" w:rsidRDefault="00F563BB" w:rsidP="00F563BB">
      <w:pPr>
        <w:numPr>
          <w:ilvl w:val="0"/>
          <w:numId w:val="31"/>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如果质控结果判断超出质控标准范围，可能会影响本次检测灵敏度和特异性。对于均一性异常的样本，已检出变异可作为临床治疗参考，不排除有部分变异漏检的可能。</w:t>
      </w:r>
    </w:p>
    <w:p w14:paraId="5E053813" w14:textId="42715AF9" w:rsidR="007D6B71" w:rsidRPr="007D6B71" w:rsidRDefault="007D6B71" w:rsidP="007D6B71">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7D6B71">
        <w:rPr>
          <w:rFonts w:ascii="Arial" w:eastAsia="微软雅黑" w:hAnsi="Arial"/>
          <w:sz w:val="18"/>
          <w:szCs w:val="18"/>
        </w:rPr>
        <w:t>{%p if qc.rna_data_qc%}</w:t>
      </w:r>
    </w:p>
    <w:tbl>
      <w:tblPr>
        <w:tblW w:w="0" w:type="auto"/>
        <w:jc w:val="center"/>
        <w:tblLayout w:type="fixed"/>
        <w:tblLook w:val="0000" w:firstRow="0" w:lastRow="0" w:firstColumn="0" w:lastColumn="0" w:noHBand="0" w:noVBand="0"/>
      </w:tblPr>
      <w:tblGrid>
        <w:gridCol w:w="1220"/>
        <w:gridCol w:w="3168"/>
        <w:gridCol w:w="3125"/>
        <w:gridCol w:w="2829"/>
      </w:tblGrid>
      <w:tr w:rsidR="00F563BB" w:rsidRPr="00F563BB" w14:paraId="037DE25D" w14:textId="77777777" w:rsidTr="00382AE0">
        <w:trPr>
          <w:trHeight w:val="257"/>
          <w:jc w:val="center"/>
        </w:trPr>
        <w:tc>
          <w:tcPr>
            <w:tcW w:w="4388" w:type="dxa"/>
            <w:gridSpan w:val="2"/>
            <w:tcBorders>
              <w:top w:val="single" w:sz="12" w:space="0" w:color="000000"/>
              <w:left w:val="nil"/>
              <w:bottom w:val="single" w:sz="12" w:space="0" w:color="000000"/>
              <w:right w:val="nil"/>
            </w:tcBorders>
            <w:shd w:val="clear" w:color="auto" w:fill="D8D8D8"/>
            <w:vAlign w:val="center"/>
          </w:tcPr>
          <w:p w14:paraId="07F5186E"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bookmarkStart w:id="1" w:name="_Hlk51703129"/>
            <w:r w:rsidRPr="00F563BB">
              <w:rPr>
                <w:rFonts w:ascii="Arial" w:eastAsia="微软雅黑" w:hAnsi="Arial" w:cs="微软雅黑" w:hint="eastAsia"/>
                <w:b/>
                <w:color w:val="000000"/>
                <w:kern w:val="0"/>
                <w:sz w:val="18"/>
                <w:szCs w:val="18"/>
                <w:lang w:bidi="ar"/>
              </w:rPr>
              <w:t>肿瘤样本</w:t>
            </w:r>
            <w:r w:rsidRPr="00F563BB">
              <w:rPr>
                <w:rFonts w:ascii="Arial" w:eastAsia="微软雅黑" w:hAnsi="Arial" w:cs="Times New Roman"/>
                <w:b/>
                <w:color w:val="000000"/>
                <w:kern w:val="0"/>
                <w:sz w:val="18"/>
                <w:szCs w:val="18"/>
                <w:lang w:bidi="ar"/>
              </w:rPr>
              <w:t>RNA</w:t>
            </w:r>
            <w:r w:rsidRPr="00F563BB">
              <w:rPr>
                <w:rFonts w:ascii="Arial" w:eastAsia="微软雅黑" w:hAnsi="Arial" w:cs="微软雅黑" w:hint="eastAsia"/>
                <w:b/>
                <w:color w:val="000000"/>
                <w:kern w:val="0"/>
                <w:sz w:val="18"/>
                <w:szCs w:val="18"/>
                <w:lang w:bidi="ar"/>
              </w:rPr>
              <w:t>质控内容</w:t>
            </w:r>
          </w:p>
        </w:tc>
        <w:tc>
          <w:tcPr>
            <w:tcW w:w="3125" w:type="dxa"/>
            <w:tcBorders>
              <w:top w:val="single" w:sz="12" w:space="0" w:color="000000"/>
              <w:left w:val="nil"/>
              <w:bottom w:val="single" w:sz="12" w:space="0" w:color="000000"/>
              <w:right w:val="nil"/>
            </w:tcBorders>
            <w:shd w:val="clear" w:color="auto" w:fill="D8D8D8"/>
            <w:vAlign w:val="center"/>
          </w:tcPr>
          <w:p w14:paraId="60B6E70F"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质控标准</w:t>
            </w:r>
          </w:p>
        </w:tc>
        <w:tc>
          <w:tcPr>
            <w:tcW w:w="2829" w:type="dxa"/>
            <w:tcBorders>
              <w:top w:val="single" w:sz="12" w:space="0" w:color="000000"/>
              <w:left w:val="nil"/>
              <w:bottom w:val="single" w:sz="12" w:space="0" w:color="000000"/>
              <w:right w:val="nil"/>
            </w:tcBorders>
            <w:shd w:val="clear" w:color="auto" w:fill="D8D8D8"/>
            <w:vAlign w:val="center"/>
          </w:tcPr>
          <w:p w14:paraId="63CB2601" w14:textId="77777777" w:rsidR="00F563BB" w:rsidRPr="00F563BB" w:rsidRDefault="00F563BB" w:rsidP="00F563BB">
            <w:pPr>
              <w:adjustRightInd w:val="0"/>
              <w:snapToGrid w:val="0"/>
              <w:jc w:val="center"/>
              <w:rPr>
                <w:rFonts w:ascii="Arial" w:eastAsia="微软雅黑" w:hAnsi="Arial" w:cs="Times New Roman"/>
                <w:b/>
                <w:color w:val="000000"/>
                <w:kern w:val="0"/>
                <w:sz w:val="18"/>
                <w:szCs w:val="18"/>
              </w:rPr>
            </w:pPr>
            <w:r w:rsidRPr="00F563BB">
              <w:rPr>
                <w:rFonts w:ascii="Arial" w:eastAsia="微软雅黑" w:hAnsi="Arial" w:cs="微软雅黑" w:hint="eastAsia"/>
                <w:b/>
                <w:color w:val="000000"/>
                <w:kern w:val="0"/>
                <w:sz w:val="18"/>
                <w:szCs w:val="18"/>
                <w:lang w:bidi="ar"/>
              </w:rPr>
              <w:t>质控数值</w:t>
            </w:r>
          </w:p>
        </w:tc>
      </w:tr>
      <w:tr w:rsidR="007D6B71" w:rsidRPr="00F563BB" w14:paraId="6B0E58FA" w14:textId="77777777" w:rsidTr="00382AE0">
        <w:trPr>
          <w:trHeight w:val="393"/>
          <w:jc w:val="center"/>
        </w:trPr>
        <w:tc>
          <w:tcPr>
            <w:tcW w:w="1220" w:type="dxa"/>
            <w:tcBorders>
              <w:top w:val="single" w:sz="12" w:space="0" w:color="000000"/>
              <w:left w:val="nil"/>
              <w:bottom w:val="nil"/>
              <w:right w:val="nil"/>
            </w:tcBorders>
            <w:shd w:val="clear" w:color="auto" w:fill="FFFFFF"/>
            <w:vAlign w:val="center"/>
          </w:tcPr>
          <w:p w14:paraId="0F61AFC7"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样品质控</w:t>
            </w:r>
          </w:p>
        </w:tc>
        <w:tc>
          <w:tcPr>
            <w:tcW w:w="3168" w:type="dxa"/>
            <w:tcBorders>
              <w:top w:val="single" w:sz="12" w:space="0" w:color="000000"/>
              <w:left w:val="nil"/>
              <w:bottom w:val="nil"/>
              <w:right w:val="nil"/>
            </w:tcBorders>
            <w:shd w:val="clear" w:color="auto" w:fill="FFFFFF"/>
            <w:vAlign w:val="center"/>
          </w:tcPr>
          <w:p w14:paraId="31A11C4B"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12" w:space="0" w:color="000000"/>
              <w:left w:val="nil"/>
              <w:bottom w:val="nil"/>
              <w:right w:val="nil"/>
            </w:tcBorders>
            <w:shd w:val="clear" w:color="auto" w:fill="FFFFFF"/>
            <w:vAlign w:val="center"/>
          </w:tcPr>
          <w:p w14:paraId="0CC7292A"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200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5</w:t>
            </w:r>
          </w:p>
        </w:tc>
        <w:tc>
          <w:tcPr>
            <w:tcW w:w="2829" w:type="dxa"/>
            <w:tcBorders>
              <w:top w:val="single" w:sz="12" w:space="0" w:color="000000"/>
              <w:left w:val="nil"/>
              <w:bottom w:val="nil"/>
              <w:right w:val="nil"/>
            </w:tcBorders>
            <w:shd w:val="clear" w:color="auto" w:fill="FFFFFF"/>
            <w:vAlign w:val="center"/>
          </w:tcPr>
          <w:p w14:paraId="4F82E169" w14:textId="11A2840F" w:rsidR="007D6B71" w:rsidRPr="00F563BB" w:rsidRDefault="007D6B71" w:rsidP="007D6B71">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{%if lib_quality_control and lib_quality_control.</w:t>
            </w:r>
            <w:r w:rsidRPr="004C4C7A">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 xml:space="preserve"> and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 %}</w:t>
            </w:r>
            <w:r w:rsidRPr="00AF7BE3">
              <w:rPr>
                <w:rFonts w:ascii="Arial" w:eastAsia="微软雅黑" w:hAnsi="Arial" w:cs="思源黑体 CN Light" w:hint="eastAsia"/>
                <w:color w:val="000000"/>
                <w:sz w:val="18"/>
                <w:szCs w:val="18"/>
                <w:highlight w:val="yellow"/>
              </w:rPr>
              <w:t>{</w:t>
            </w:r>
            <w:r w:rsidRPr="00AF7BE3">
              <w:rPr>
                <w:rFonts w:ascii="Arial" w:eastAsia="微软雅黑" w:hAnsi="Arial" w:cs="思源黑体 CN Light"/>
                <w:color w:val="000000"/>
                <w:sz w:val="18"/>
                <w:szCs w:val="18"/>
                <w:highlight w:val="yellow"/>
              </w:rPr>
              <w:t>%if lib_quality_control.lib_dna_qc.rna_qty|float &gt;= 200 %</w:t>
            </w:r>
            <w:r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Pr="00AF7BE3">
              <w:rPr>
                <w:rFonts w:ascii="Arial" w:eastAsia="微软雅黑" w:hAnsi="Arial" w:cs="思源黑体 CN Light"/>
                <w:color w:val="000000"/>
                <w:sz w:val="18"/>
                <w:szCs w:val="18"/>
                <w:highlight w:val="yellow"/>
              </w:rPr>
              <w:t>{%else%}</w:t>
            </w:r>
            <w:r w:rsidRPr="00AF7BE3">
              <w:rPr>
                <w:rFonts w:ascii="Arial" w:eastAsia="微软雅黑" w:hAnsi="Arial" w:cs="思源黑体 CN Light"/>
                <w:color w:val="FF0000"/>
                <w:sz w:val="18"/>
                <w:szCs w:val="18"/>
              </w:rPr>
              <w:t>{{lib_quality_control.lib_dna_qc.rna_qty|replace(“.00”,””)}}</w:t>
            </w:r>
            <w:r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7D6B71" w:rsidRPr="00F563BB" w14:paraId="0865613A" w14:textId="77777777" w:rsidTr="00382AE0">
        <w:trPr>
          <w:trHeight w:val="393"/>
          <w:jc w:val="center"/>
        </w:trPr>
        <w:tc>
          <w:tcPr>
            <w:tcW w:w="1220" w:type="dxa"/>
            <w:tcBorders>
              <w:top w:val="single" w:sz="4" w:space="0" w:color="000000"/>
              <w:left w:val="nil"/>
              <w:bottom w:val="single" w:sz="4" w:space="0" w:color="000000"/>
              <w:right w:val="nil"/>
            </w:tcBorders>
            <w:shd w:val="clear" w:color="auto" w:fill="FFFFFF"/>
            <w:vAlign w:val="center"/>
          </w:tcPr>
          <w:p w14:paraId="207854E0"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文库质控</w:t>
            </w:r>
          </w:p>
        </w:tc>
        <w:tc>
          <w:tcPr>
            <w:tcW w:w="3168" w:type="dxa"/>
            <w:tcBorders>
              <w:top w:val="single" w:sz="4" w:space="0" w:color="000000"/>
              <w:left w:val="nil"/>
              <w:bottom w:val="single" w:sz="4" w:space="0" w:color="000000"/>
              <w:right w:val="nil"/>
            </w:tcBorders>
            <w:shd w:val="clear" w:color="auto" w:fill="FFFFFF"/>
            <w:vAlign w:val="center"/>
          </w:tcPr>
          <w:p w14:paraId="435CD823"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预文库总量（</w:t>
            </w:r>
            <w:r w:rsidRPr="00F563BB">
              <w:rPr>
                <w:rFonts w:ascii="Arial" w:eastAsia="微软雅黑" w:hAnsi="Arial" w:cs="思源黑体 CN Light"/>
                <w:kern w:val="0"/>
                <w:sz w:val="18"/>
                <w:szCs w:val="18"/>
                <w:lang w:bidi="ar"/>
              </w:rPr>
              <w:t>ng</w:t>
            </w:r>
            <w:r w:rsidRPr="00F563BB">
              <w:rPr>
                <w:rFonts w:ascii="Arial" w:eastAsia="微软雅黑" w:hAnsi="Arial" w:cs="思源黑体 CN Light" w:hint="eastAsia"/>
                <w:kern w:val="0"/>
                <w:sz w:val="18"/>
                <w:szCs w:val="18"/>
                <w:lang w:bidi="ar"/>
              </w:rPr>
              <w:t>）</w:t>
            </w:r>
          </w:p>
        </w:tc>
        <w:tc>
          <w:tcPr>
            <w:tcW w:w="3125" w:type="dxa"/>
            <w:tcBorders>
              <w:top w:val="single" w:sz="4" w:space="0" w:color="000000"/>
              <w:left w:val="nil"/>
              <w:bottom w:val="single" w:sz="4" w:space="0" w:color="000000"/>
              <w:right w:val="nil"/>
            </w:tcBorders>
            <w:shd w:val="clear" w:color="auto" w:fill="FFFFFF"/>
            <w:vAlign w:val="center"/>
          </w:tcPr>
          <w:p w14:paraId="5BDC8A7C"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500</w:t>
            </w:r>
          </w:p>
        </w:tc>
        <w:tc>
          <w:tcPr>
            <w:tcW w:w="2829" w:type="dxa"/>
            <w:tcBorders>
              <w:top w:val="single" w:sz="4" w:space="0" w:color="000000"/>
              <w:left w:val="nil"/>
              <w:bottom w:val="single" w:sz="4" w:space="0" w:color="000000"/>
              <w:right w:val="nil"/>
            </w:tcBorders>
            <w:shd w:val="clear" w:color="auto" w:fill="FFFFFF"/>
            <w:vAlign w:val="center"/>
          </w:tcPr>
          <w:p w14:paraId="36B993BC" w14:textId="77500700" w:rsidR="007D6B71" w:rsidRPr="00F563BB" w:rsidRDefault="007D6B71" w:rsidP="007D6B71">
            <w:pP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{%if lib_quality_control and lib_quality_control.</w:t>
            </w:r>
            <w:r>
              <w:rPr>
                <w:rFonts w:ascii="Arial" w:eastAsia="微软雅黑" w:hAnsi="Arial" w:cs="思源黑体 CN Light"/>
                <w:kern w:val="0"/>
                <w:sz w:val="18"/>
                <w:szCs w:val="18"/>
              </w:rPr>
              <w:t>lib_dna_qc</w:t>
            </w:r>
            <w:r w:rsidRPr="00A058BD">
              <w:rPr>
                <w:rFonts w:ascii="Arial" w:eastAsia="微软雅黑" w:hAnsi="Arial" w:cs="思源黑体 CN Light"/>
                <w:kern w:val="0"/>
                <w:sz w:val="18"/>
                <w:szCs w:val="18"/>
              </w:rPr>
              <w:t xml:space="preserve"> and 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w:t>
            </w:r>
            <w:r w:rsidRPr="00AF7BE3">
              <w:rPr>
                <w:rFonts w:ascii="Arial" w:eastAsia="微软雅黑" w:hAnsi="Arial" w:cs="思源黑体 CN Light"/>
                <w:kern w:val="0"/>
                <w:sz w:val="18"/>
                <w:szCs w:val="18"/>
                <w:highlight w:val="yellow"/>
              </w:rPr>
              <w:t>{%if lib_quality_control.lib_dna_qc.rna_pre_library_qty|float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{{lib_quality_control.lib_dna_qc.rna_pre_library_qty|replace(“.00”,””)}}</w:t>
            </w:r>
            <w:r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7D6B71" w:rsidRPr="00F563BB" w14:paraId="38B10428" w14:textId="77777777" w:rsidTr="00382AE0">
        <w:trPr>
          <w:trHeight w:val="393"/>
          <w:jc w:val="center"/>
        </w:trPr>
        <w:tc>
          <w:tcPr>
            <w:tcW w:w="1220" w:type="dxa"/>
            <w:vMerge w:val="restart"/>
            <w:tcBorders>
              <w:top w:val="single" w:sz="4" w:space="0" w:color="000000"/>
              <w:left w:val="nil"/>
              <w:bottom w:val="nil"/>
              <w:right w:val="nil"/>
            </w:tcBorders>
            <w:shd w:val="clear" w:color="auto" w:fill="FFFFFF"/>
            <w:vAlign w:val="center"/>
          </w:tcPr>
          <w:p w14:paraId="344F9DF3" w14:textId="77777777" w:rsidR="007D6B71" w:rsidRPr="00F563BB" w:rsidRDefault="007D6B71" w:rsidP="007D6B71">
            <w:pPr>
              <w:adjustRightInd w:val="0"/>
              <w:snapToGrid w:val="0"/>
              <w:ind w:firstLineChars="30" w:firstLine="54"/>
              <w:jc w:val="center"/>
              <w:rPr>
                <w:rFonts w:ascii="Arial" w:eastAsia="微软雅黑" w:hAnsi="Arial" w:cs="思源黑体 CN Light"/>
                <w:color w:val="000000"/>
                <w:sz w:val="18"/>
                <w:szCs w:val="18"/>
              </w:rPr>
            </w:pPr>
            <w:r w:rsidRPr="00F563BB">
              <w:rPr>
                <w:rFonts w:ascii="Arial" w:eastAsia="微软雅黑" w:hAnsi="Arial" w:cs="思源黑体 CN Light" w:hint="eastAsia"/>
                <w:color w:val="000000"/>
                <w:sz w:val="18"/>
                <w:szCs w:val="18"/>
                <w:lang w:bidi="ar"/>
              </w:rPr>
              <w:t>数据质控</w:t>
            </w:r>
          </w:p>
        </w:tc>
        <w:tc>
          <w:tcPr>
            <w:tcW w:w="3168" w:type="dxa"/>
            <w:tcBorders>
              <w:top w:val="single" w:sz="4" w:space="0" w:color="000000"/>
              <w:left w:val="nil"/>
              <w:bottom w:val="nil"/>
              <w:right w:val="nil"/>
            </w:tcBorders>
            <w:shd w:val="clear" w:color="auto" w:fill="FFFFFF"/>
            <w:vAlign w:val="center"/>
          </w:tcPr>
          <w:p w14:paraId="6D6B4FBD"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kern w:val="0"/>
                <w:sz w:val="18"/>
                <w:szCs w:val="18"/>
                <w:lang w:bidi="ar"/>
              </w:rPr>
              <w:t>Q30</w:t>
            </w:r>
          </w:p>
        </w:tc>
        <w:tc>
          <w:tcPr>
            <w:tcW w:w="3125" w:type="dxa"/>
            <w:tcBorders>
              <w:top w:val="single" w:sz="4" w:space="0" w:color="000000"/>
              <w:left w:val="nil"/>
              <w:bottom w:val="nil"/>
              <w:right w:val="nil"/>
            </w:tcBorders>
            <w:shd w:val="clear" w:color="auto" w:fill="FFFFFF"/>
            <w:vAlign w:val="center"/>
          </w:tcPr>
          <w:p w14:paraId="48DEE50B" w14:textId="77777777" w:rsidR="007D6B71" w:rsidRPr="00F563BB" w:rsidRDefault="007D6B71" w:rsidP="007D6B71">
            <w:pPr>
              <w:adjustRightInd w:val="0"/>
              <w:snapToGrid w:val="0"/>
              <w:jc w:val="center"/>
              <w:rPr>
                <w:rFonts w:ascii="Arial" w:eastAsia="微软雅黑" w:hAnsi="Arial" w:cs="思源黑体 CN Light"/>
                <w:kern w:val="0"/>
                <w:sz w:val="18"/>
                <w:szCs w:val="18"/>
              </w:rPr>
            </w:pPr>
            <w:r w:rsidRPr="00F563BB">
              <w:rPr>
                <w:rFonts w:ascii="Arial" w:eastAsia="微软雅黑" w:hAnsi="Arial" w:cs="思源黑体 CN Light" w:hint="eastAsia"/>
                <w:kern w:val="0"/>
                <w:sz w:val="18"/>
                <w:szCs w:val="18"/>
                <w:lang w:bidi="ar"/>
              </w:rPr>
              <w:t>≥</w:t>
            </w:r>
            <w:r w:rsidRPr="00F563BB">
              <w:rPr>
                <w:rFonts w:ascii="Arial" w:eastAsia="微软雅黑" w:hAnsi="Arial" w:cs="思源黑体 CN Light"/>
                <w:kern w:val="0"/>
                <w:sz w:val="18"/>
                <w:szCs w:val="18"/>
                <w:lang w:bidi="ar"/>
              </w:rPr>
              <w:t>75%</w:t>
            </w:r>
          </w:p>
        </w:tc>
        <w:tc>
          <w:tcPr>
            <w:tcW w:w="2829" w:type="dxa"/>
            <w:tcBorders>
              <w:top w:val="single" w:sz="4" w:space="0" w:color="000000"/>
              <w:left w:val="nil"/>
              <w:bottom w:val="nil"/>
              <w:right w:val="nil"/>
            </w:tcBorders>
            <w:shd w:val="clear" w:color="auto" w:fill="FFFFFF"/>
            <w:vAlign w:val="center"/>
          </w:tcPr>
          <w:p w14:paraId="2A05B9AE" w14:textId="56EE1129"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 xml:space="preserve">{%if qc.rna_data_qc.cleandata_q30_num &gt;= </w:t>
            </w:r>
            <w:r w:rsidRPr="00AF7BE3">
              <w:rPr>
                <w:rFonts w:ascii="Arial" w:eastAsia="微软雅黑" w:hAnsi="Arial" w:cs="思源黑体 CN Light"/>
                <w:kern w:val="0"/>
                <w:sz w:val="18"/>
                <w:szCs w:val="18"/>
                <w:highlight w:val="yellow"/>
              </w:rPr>
              <w:lastRenderedPageBreak/>
              <w:t>0.75%}</w:t>
            </w:r>
            <w:r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7D6B71" w:rsidRPr="00F563BB" w14:paraId="655A9326" w14:textId="77777777" w:rsidTr="00382AE0">
        <w:trPr>
          <w:trHeight w:val="393"/>
          <w:jc w:val="center"/>
        </w:trPr>
        <w:tc>
          <w:tcPr>
            <w:tcW w:w="1220" w:type="dxa"/>
            <w:vMerge/>
            <w:tcBorders>
              <w:top w:val="nil"/>
              <w:left w:val="nil"/>
              <w:bottom w:val="nil"/>
              <w:right w:val="nil"/>
            </w:tcBorders>
            <w:shd w:val="clear" w:color="auto" w:fill="FFFFFF"/>
            <w:vAlign w:val="center"/>
          </w:tcPr>
          <w:p w14:paraId="79F931FE" w14:textId="77777777" w:rsidR="007D6B71" w:rsidRPr="00F563BB" w:rsidRDefault="007D6B71" w:rsidP="007D6B71">
            <w:pPr>
              <w:rPr>
                <w:rFonts w:ascii="Calibri" w:eastAsia="宋体" w:hAnsi="Calibri" w:cs="Times New Roman"/>
              </w:rPr>
            </w:pPr>
          </w:p>
        </w:tc>
        <w:tc>
          <w:tcPr>
            <w:tcW w:w="3168" w:type="dxa"/>
            <w:tcBorders>
              <w:top w:val="nil"/>
              <w:bottom w:val="nil"/>
            </w:tcBorders>
            <w:shd w:val="clear" w:color="auto" w:fill="FFFFFF"/>
            <w:vAlign w:val="center"/>
          </w:tcPr>
          <w:p w14:paraId="67FFD7B4"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比对率</w:t>
            </w:r>
          </w:p>
        </w:tc>
        <w:tc>
          <w:tcPr>
            <w:tcW w:w="3125" w:type="dxa"/>
            <w:tcBorders>
              <w:top w:val="nil"/>
              <w:bottom w:val="nil"/>
            </w:tcBorders>
            <w:shd w:val="clear" w:color="auto" w:fill="FFFFFF"/>
            <w:vAlign w:val="center"/>
          </w:tcPr>
          <w:p w14:paraId="5D030D19"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70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591A69D2" w14:textId="5A2BCA1E"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qc.rna_data_qc.mapping_ratio_num &gt;= 0.</w:t>
            </w:r>
            <w:r w:rsidR="00E961BF">
              <w:rPr>
                <w:rFonts w:ascii="Arial" w:eastAsia="微软雅黑" w:hAnsi="Arial" w:cs="思源黑体 CN Light"/>
                <w:kern w:val="0"/>
                <w:sz w:val="18"/>
                <w:szCs w:val="18"/>
                <w:highlight w:val="yellow"/>
              </w:rPr>
              <w:t>8</w:t>
            </w:r>
            <w:r w:rsidRPr="00AF7BE3">
              <w:rPr>
                <w:rFonts w:ascii="Arial" w:eastAsia="微软雅黑" w:hAnsi="Arial" w:cs="思源黑体 CN Light"/>
                <w:kern w:val="0"/>
                <w:sz w:val="18"/>
                <w:szCs w:val="18"/>
                <w:highlight w:val="yellow"/>
              </w:rPr>
              <w:t xml:space="preserve"> %}</w:t>
            </w:r>
            <w:r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7D6B71" w:rsidRPr="00F563BB" w14:paraId="406C3991" w14:textId="77777777" w:rsidTr="00382AE0">
        <w:trPr>
          <w:trHeight w:val="393"/>
          <w:jc w:val="center"/>
        </w:trPr>
        <w:tc>
          <w:tcPr>
            <w:tcW w:w="1220" w:type="dxa"/>
            <w:vMerge/>
            <w:tcBorders>
              <w:top w:val="nil"/>
              <w:left w:val="nil"/>
              <w:bottom w:val="nil"/>
              <w:right w:val="nil"/>
            </w:tcBorders>
            <w:shd w:val="clear" w:color="auto" w:fill="FFFFFF"/>
            <w:vAlign w:val="center"/>
          </w:tcPr>
          <w:p w14:paraId="5ECC0E4A" w14:textId="77777777" w:rsidR="007D6B71" w:rsidRPr="00F563BB" w:rsidRDefault="007D6B71" w:rsidP="007D6B71">
            <w:pPr>
              <w:rPr>
                <w:rFonts w:ascii="Calibri" w:eastAsia="宋体" w:hAnsi="Calibri" w:cs="Times New Roman"/>
              </w:rPr>
            </w:pPr>
          </w:p>
        </w:tc>
        <w:tc>
          <w:tcPr>
            <w:tcW w:w="3168" w:type="dxa"/>
            <w:tcBorders>
              <w:top w:val="nil"/>
              <w:bottom w:val="nil"/>
            </w:tcBorders>
            <w:shd w:val="clear" w:color="auto" w:fill="FFFFFF"/>
            <w:vAlign w:val="center"/>
          </w:tcPr>
          <w:p w14:paraId="554D25E4"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kern w:val="0"/>
                <w:sz w:val="18"/>
                <w:szCs w:val="18"/>
                <w:lang w:bidi="ar"/>
              </w:rPr>
              <w:t>RNA</w:t>
            </w:r>
            <w:r w:rsidRPr="00F563BB">
              <w:rPr>
                <w:rFonts w:ascii="Arial" w:eastAsia="微软雅黑" w:hAnsi="Arial" w:cs="思源黑体 CN Light" w:hint="eastAsia"/>
                <w:kern w:val="0"/>
                <w:sz w:val="18"/>
                <w:szCs w:val="18"/>
                <w:lang w:bidi="ar"/>
              </w:rPr>
              <w:t>链特异性指标</w:t>
            </w:r>
          </w:p>
        </w:tc>
        <w:tc>
          <w:tcPr>
            <w:tcW w:w="3125" w:type="dxa"/>
            <w:tcBorders>
              <w:top w:val="nil"/>
              <w:bottom w:val="nil"/>
            </w:tcBorders>
            <w:shd w:val="clear" w:color="auto" w:fill="FFFFFF"/>
            <w:vAlign w:val="center"/>
          </w:tcPr>
          <w:p w14:paraId="0BB38315" w14:textId="77777777" w:rsidR="007D6B71" w:rsidRPr="00F563BB" w:rsidRDefault="007D6B71" w:rsidP="007D6B71">
            <w:pPr>
              <w:adjustRightInd w:val="0"/>
              <w:snapToGrid w:val="0"/>
              <w:jc w:val="center"/>
              <w:rPr>
                <w:rFonts w:ascii="Arial" w:eastAsia="微软雅黑" w:hAnsi="Arial" w:cs="思源黑体 CN Light"/>
                <w:color w:val="000000"/>
                <w:sz w:val="18"/>
                <w:szCs w:val="18"/>
              </w:rPr>
            </w:pPr>
            <w:r w:rsidRPr="00F563BB">
              <w:rPr>
                <w:rFonts w:ascii="Arial" w:eastAsia="微软雅黑" w:hAnsi="Arial" w:cs="思源黑体 CN Light" w:hint="eastAsia"/>
                <w:kern w:val="0"/>
                <w:sz w:val="18"/>
                <w:szCs w:val="18"/>
                <w:lang w:bidi="ar"/>
              </w:rPr>
              <w:t>合格：≥</w:t>
            </w:r>
            <w:r w:rsidRPr="00F563BB">
              <w:rPr>
                <w:rFonts w:ascii="Arial" w:eastAsia="微软雅黑" w:hAnsi="Arial" w:cs="思源黑体 CN Light"/>
                <w:kern w:val="0"/>
                <w:sz w:val="18"/>
                <w:szCs w:val="18"/>
                <w:lang w:bidi="ar"/>
              </w:rPr>
              <w:t>90%</w:t>
            </w:r>
            <w:r w:rsidRPr="00F563BB">
              <w:rPr>
                <w:rFonts w:ascii="Arial" w:eastAsia="微软雅黑" w:hAnsi="Arial" w:cs="思源黑体 CN Light" w:hint="eastAsia"/>
                <w:kern w:val="0"/>
                <w:sz w:val="18"/>
                <w:szCs w:val="18"/>
                <w:lang w:bidi="ar"/>
              </w:rPr>
              <w:t>；风险：≥</w:t>
            </w:r>
            <w:r w:rsidRPr="00F563BB">
              <w:rPr>
                <w:rFonts w:ascii="Arial" w:eastAsia="微软雅黑" w:hAnsi="Arial" w:cs="思源黑体 CN Light"/>
                <w:kern w:val="0"/>
                <w:sz w:val="18"/>
                <w:szCs w:val="18"/>
                <w:lang w:bidi="ar"/>
              </w:rPr>
              <w:t>80</w:t>
            </w:r>
            <w:r w:rsidRPr="00F563BB">
              <w:rPr>
                <w:rFonts w:ascii="Arial" w:eastAsia="微软雅黑" w:hAnsi="Arial" w:cs="思源黑体 CN Light" w:hint="eastAsia"/>
                <w:kern w:val="0"/>
                <w:sz w:val="18"/>
                <w:szCs w:val="18"/>
                <w:lang w:bidi="ar"/>
              </w:rPr>
              <w:t>％</w:t>
            </w:r>
          </w:p>
        </w:tc>
        <w:tc>
          <w:tcPr>
            <w:tcW w:w="2829" w:type="dxa"/>
            <w:tcBorders>
              <w:top w:val="nil"/>
              <w:bottom w:val="nil"/>
            </w:tcBorders>
            <w:shd w:val="clear" w:color="auto" w:fill="FFFFFF"/>
            <w:vAlign w:val="center"/>
          </w:tcPr>
          <w:p w14:paraId="00B87BA6" w14:textId="60AE5EC5" w:rsidR="007D6B71" w:rsidRPr="00F563BB" w:rsidRDefault="007D6B71" w:rsidP="007D6B71">
            <w:pP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qc.rna_data_qc.end2sense_ratio_num &gt;= 0.9 %}</w:t>
            </w:r>
            <w:r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7D6B71" w:rsidRPr="00F563BB" w14:paraId="5E0A71B1" w14:textId="77777777" w:rsidTr="00382AE0">
        <w:trPr>
          <w:trHeight w:val="393"/>
          <w:jc w:val="center"/>
        </w:trPr>
        <w:tc>
          <w:tcPr>
            <w:tcW w:w="1220" w:type="dxa"/>
            <w:vMerge/>
            <w:tcBorders>
              <w:top w:val="nil"/>
              <w:left w:val="nil"/>
              <w:bottom w:val="single" w:sz="12" w:space="0" w:color="000000"/>
              <w:right w:val="nil"/>
            </w:tcBorders>
            <w:shd w:val="clear" w:color="auto" w:fill="FFFFFF"/>
            <w:vAlign w:val="center"/>
          </w:tcPr>
          <w:p w14:paraId="12E9343D" w14:textId="77777777" w:rsidR="007D6B71" w:rsidRPr="00F563BB" w:rsidRDefault="007D6B71" w:rsidP="007D6B71">
            <w:pPr>
              <w:rPr>
                <w:rFonts w:ascii="Calibri" w:eastAsia="宋体" w:hAnsi="Calibri" w:cs="Times New Roman"/>
              </w:rPr>
            </w:pPr>
          </w:p>
        </w:tc>
        <w:tc>
          <w:tcPr>
            <w:tcW w:w="3168" w:type="dxa"/>
            <w:tcBorders>
              <w:top w:val="nil"/>
              <w:left w:val="nil"/>
              <w:bottom w:val="single" w:sz="12" w:space="0" w:color="000000"/>
              <w:right w:val="nil"/>
            </w:tcBorders>
            <w:shd w:val="clear" w:color="auto" w:fill="FFFFFF"/>
            <w:vAlign w:val="center"/>
          </w:tcPr>
          <w:p w14:paraId="1785CED2" w14:textId="77777777" w:rsidR="007D6B71" w:rsidRPr="00F524EB" w:rsidRDefault="007D6B71" w:rsidP="007D6B71">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有效Reads数</w:t>
            </w:r>
          </w:p>
        </w:tc>
        <w:tc>
          <w:tcPr>
            <w:tcW w:w="3125" w:type="dxa"/>
            <w:tcBorders>
              <w:top w:val="nil"/>
              <w:left w:val="nil"/>
              <w:bottom w:val="single" w:sz="12" w:space="0" w:color="000000"/>
              <w:right w:val="nil"/>
            </w:tcBorders>
            <w:shd w:val="clear" w:color="auto" w:fill="FFFFFF"/>
            <w:vAlign w:val="center"/>
          </w:tcPr>
          <w:p w14:paraId="035C0CC9" w14:textId="77777777" w:rsidR="007D6B71" w:rsidRPr="00F524EB" w:rsidRDefault="007D6B71" w:rsidP="007D6B71">
            <w:pPr>
              <w:adjustRightInd w:val="0"/>
              <w:snapToGrid w:val="0"/>
              <w:jc w:val="center"/>
              <w:rPr>
                <w:rFonts w:ascii="微软雅黑" w:eastAsia="微软雅黑" w:hAnsi="微软雅黑" w:cs="思源黑体 CN Light"/>
                <w:color w:val="000000"/>
                <w:sz w:val="18"/>
                <w:szCs w:val="18"/>
              </w:rPr>
            </w:pPr>
            <w:r w:rsidRPr="00F524EB">
              <w:rPr>
                <w:rFonts w:ascii="微软雅黑" w:eastAsia="微软雅黑" w:hAnsi="微软雅黑" w:cs="思源黑体 CN Light" w:hint="eastAsia"/>
                <w:kern w:val="0"/>
                <w:sz w:val="18"/>
                <w:szCs w:val="18"/>
                <w:lang w:bidi="ar"/>
              </w:rPr>
              <w:t>≥3000000</w:t>
            </w:r>
          </w:p>
        </w:tc>
        <w:tc>
          <w:tcPr>
            <w:tcW w:w="2829" w:type="dxa"/>
            <w:tcBorders>
              <w:top w:val="nil"/>
              <w:left w:val="nil"/>
              <w:bottom w:val="single" w:sz="12" w:space="0" w:color="000000"/>
              <w:right w:val="nil"/>
            </w:tcBorders>
            <w:shd w:val="clear" w:color="auto" w:fill="FFFFFF"/>
            <w:vAlign w:val="center"/>
          </w:tcPr>
          <w:p w14:paraId="0A13D68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r w:rsidRPr="00573EEF">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361947E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t xml:space="preserve">{%if </w:t>
            </w:r>
            <w:r w:rsidRPr="000E5488">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_num &gt;= 3000000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Pr="00573EEF">
              <w:rPr>
                <w:rFonts w:ascii="Arial" w:eastAsia="微软雅黑" w:hAnsi="Arial" w:cs="思源黑体 CN Light"/>
                <w:kern w:val="0"/>
                <w:sz w:val="18"/>
                <w:szCs w:val="18"/>
              </w:rPr>
              <w:t>{{qc.rna_data_qc.effectivereads</w:t>
            </w:r>
            <w:r w:rsidRPr="004108D5">
              <w:rPr>
                <w:rFonts w:ascii="Arial" w:eastAsia="微软雅黑" w:hAnsi="Arial" w:cs="思源黑体 CN Light"/>
                <w:kern w:val="0"/>
                <w:sz w:val="18"/>
                <w:szCs w:val="18"/>
              </w:rPr>
              <w:t>|replace(“.00”,””)</w:t>
            </w:r>
            <w:r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{{qc.rna_data_qc.effectivereads</w:t>
            </w:r>
            <w:r w:rsidRPr="004108D5">
              <w:rPr>
                <w:rFonts w:ascii="Arial" w:eastAsia="微软雅黑" w:hAnsi="Arial" w:cs="思源黑体 CN Light"/>
                <w:color w:val="FF0000"/>
                <w:kern w:val="0"/>
                <w:sz w:val="18"/>
                <w:szCs w:val="18"/>
              </w:rPr>
              <w:t>|replace(“.00”,””)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02E7C9AD"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1130AF24" w14:textId="77777777" w:rsidR="007D6B71" w:rsidRDefault="007D6B71" w:rsidP="007D6B7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7D631ADC" w14:textId="13BBC1E3" w:rsidR="007D6B71" w:rsidRPr="00F563BB" w:rsidRDefault="007D6B71" w:rsidP="007D6B71">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51B8723C" w14:textId="77777777" w:rsidR="00F563BB" w:rsidRPr="00F563BB"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比对率：测序序列比对到参考序列的百分比；</w:t>
      </w:r>
    </w:p>
    <w:p w14:paraId="2C0346F5" w14:textId="77777777" w:rsidR="00F563BB" w:rsidRPr="00F563BB"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链特异性指标</w:t>
      </w:r>
      <w:r w:rsidRPr="00F563BB">
        <w:rPr>
          <w:rFonts w:ascii="Arial" w:eastAsia="微软雅黑" w:hAnsi="Arial" w:cs="Times New Roman"/>
          <w:sz w:val="18"/>
          <w:szCs w:val="18"/>
          <w:lang w:bidi="ar"/>
        </w:rPr>
        <w:t xml:space="preserve">: </w:t>
      </w:r>
      <w:r w:rsidRPr="00F563BB">
        <w:rPr>
          <w:rFonts w:ascii="Arial" w:eastAsia="微软雅黑" w:hAnsi="Arial" w:cs="微软雅黑" w:hint="eastAsia"/>
          <w:sz w:val="18"/>
          <w:szCs w:val="18"/>
          <w:lang w:bidi="ar"/>
        </w:rPr>
        <w:t>本检测中</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检测采用链特异性建库方式，此项质控数值过低说明非特异性片段较多，会对</w:t>
      </w:r>
      <w:r w:rsidRPr="00F563BB">
        <w:rPr>
          <w:rFonts w:ascii="Arial" w:eastAsia="微软雅黑" w:hAnsi="Arial" w:cs="Times New Roman"/>
          <w:sz w:val="18"/>
          <w:szCs w:val="18"/>
          <w:lang w:bidi="ar"/>
        </w:rPr>
        <w:t>RNA</w:t>
      </w:r>
      <w:r w:rsidRPr="00F563BB">
        <w:rPr>
          <w:rFonts w:ascii="Arial" w:eastAsia="微软雅黑" w:hAnsi="Arial" w:cs="微软雅黑" w:hint="eastAsia"/>
          <w:sz w:val="18"/>
          <w:szCs w:val="18"/>
          <w:lang w:bidi="ar"/>
        </w:rPr>
        <w:t>检测结果的准确性产生影响；</w:t>
      </w:r>
    </w:p>
    <w:p w14:paraId="14C5F2B5" w14:textId="77777777" w:rsidR="00F563BB" w:rsidRPr="00F563BB" w:rsidRDefault="00F563BB" w:rsidP="00F563BB">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有效</w:t>
      </w:r>
      <w:r w:rsidRPr="00F563BB">
        <w:rPr>
          <w:rFonts w:ascii="Arial" w:eastAsia="微软雅黑" w:hAnsi="Arial" w:cs="Times New Roman"/>
          <w:sz w:val="18"/>
          <w:szCs w:val="18"/>
          <w:lang w:bidi="ar"/>
        </w:rPr>
        <w:t>Reads</w:t>
      </w:r>
      <w:r w:rsidRPr="00F563BB">
        <w:rPr>
          <w:rFonts w:ascii="Arial" w:eastAsia="微软雅黑" w:hAnsi="Arial" w:cs="微软雅黑" w:hint="eastAsia"/>
          <w:sz w:val="18"/>
          <w:szCs w:val="18"/>
          <w:lang w:bidi="ar"/>
        </w:rPr>
        <w:t>数：比对到目标区域的有效序列数；</w:t>
      </w:r>
    </w:p>
    <w:p w14:paraId="4CE7BCB0" w14:textId="6F0E0562" w:rsidR="007D6B71" w:rsidRDefault="00F563BB" w:rsidP="007D6B71">
      <w:pPr>
        <w:numPr>
          <w:ilvl w:val="0"/>
          <w:numId w:val="32"/>
        </w:numPr>
        <w:adjustRightInd w:val="0"/>
        <w:snapToGrid w:val="0"/>
        <w:rPr>
          <w:rFonts w:ascii="Arial" w:eastAsia="微软雅黑" w:hAnsi="Arial" w:cs="Times New Roman"/>
          <w:sz w:val="18"/>
          <w:szCs w:val="18"/>
        </w:rPr>
      </w:pPr>
      <w:r w:rsidRPr="00F563BB">
        <w:rPr>
          <w:rFonts w:ascii="Arial" w:eastAsia="微软雅黑" w:hAnsi="Arial" w:cs="微软雅黑" w:hint="eastAsia"/>
          <w:sz w:val="18"/>
          <w:szCs w:val="18"/>
          <w:lang w:bidi="ar"/>
        </w:rPr>
        <w:t>如果“质控数值”超出“参考值</w:t>
      </w:r>
      <w:r w:rsidR="00C510B3">
        <w:rPr>
          <w:rFonts w:ascii="Arial" w:eastAsia="微软雅黑" w:hAnsi="Arial" w:cs="微软雅黑" w:hint="eastAsia"/>
          <w:sz w:val="18"/>
          <w:szCs w:val="18"/>
          <w:lang w:bidi="ar"/>
        </w:rPr>
        <w:t>范围</w:t>
      </w:r>
      <w:r w:rsidRPr="00F563BB">
        <w:rPr>
          <w:rFonts w:ascii="Arial" w:eastAsia="微软雅黑" w:hAnsi="Arial" w:cs="微软雅黑" w:hint="eastAsia"/>
          <w:sz w:val="18"/>
          <w:szCs w:val="18"/>
          <w:lang w:bidi="ar"/>
        </w:rPr>
        <w:t>”，可能会影响检测结果的准确性。</w:t>
      </w:r>
    </w:p>
    <w:p w14:paraId="38CC7EE1" w14:textId="2D18E662" w:rsidR="007D6B71" w:rsidRPr="007D6B71" w:rsidRDefault="007D6B71" w:rsidP="007D6B71">
      <w:pPr>
        <w:widowControl/>
        <w:jc w:val="left"/>
        <w:rPr>
          <w:rFonts w:ascii="Arial" w:eastAsia="微软雅黑" w:hAnsi="Arial"/>
          <w:sz w:val="18"/>
          <w:szCs w:val="18"/>
        </w:rPr>
      </w:pPr>
      <w:r w:rsidRPr="007D6B71">
        <w:rPr>
          <w:rFonts w:ascii="Arial" w:eastAsia="微软雅黑" w:hAnsi="Arial"/>
          <w:sz w:val="18"/>
          <w:szCs w:val="18"/>
        </w:rPr>
        <w:t>{%p endif%}</w:t>
      </w:r>
    </w:p>
    <w:p w14:paraId="65081A2E" w14:textId="77777777" w:rsidR="00F563BB" w:rsidRPr="00F563BB" w:rsidRDefault="00F563BB" w:rsidP="00F563BB">
      <w:pPr>
        <w:keepNext/>
        <w:keepLines/>
        <w:widowControl/>
        <w:adjustRightInd w:val="0"/>
        <w:snapToGrid w:val="0"/>
        <w:outlineLvl w:val="1"/>
        <w:rPr>
          <w:rFonts w:ascii="Arial" w:eastAsia="微软雅黑" w:hAnsi="Arial" w:cs="微软雅黑"/>
          <w:b/>
          <w:bCs/>
          <w:sz w:val="24"/>
          <w:szCs w:val="24"/>
        </w:rPr>
      </w:pPr>
    </w:p>
    <w:p w14:paraId="02E134FA" w14:textId="77777777" w:rsidR="00F563BB" w:rsidRPr="00F563BB" w:rsidRDefault="00F563BB" w:rsidP="00F563BB">
      <w:pPr>
        <w:keepNext/>
        <w:keepLines/>
        <w:widowControl/>
        <w:adjustRightInd w:val="0"/>
        <w:snapToGrid w:val="0"/>
        <w:outlineLvl w:val="1"/>
        <w:rPr>
          <w:rFonts w:ascii="Arial" w:eastAsia="微软雅黑" w:hAnsi="Arial" w:cs="Times New Roman"/>
          <w:b/>
          <w:bCs/>
          <w:sz w:val="24"/>
          <w:szCs w:val="24"/>
        </w:rPr>
      </w:pPr>
      <w:r w:rsidRPr="00F563BB">
        <w:rPr>
          <w:rFonts w:ascii="Arial" w:eastAsia="微软雅黑" w:hAnsi="Arial" w:cs="微软雅黑" w:hint="eastAsia"/>
          <w:b/>
          <w:bCs/>
          <w:sz w:val="24"/>
          <w:szCs w:val="24"/>
        </w:rPr>
        <w:t>五、</w:t>
      </w:r>
      <w:r w:rsidRPr="00F563BB">
        <w:rPr>
          <w:rFonts w:ascii="Arial" w:eastAsia="微软雅黑" w:hAnsi="Arial" w:cs="Times New Roman" w:hint="eastAsia"/>
          <w:b/>
          <w:bCs/>
          <w:sz w:val="24"/>
          <w:szCs w:val="24"/>
        </w:rPr>
        <w:t>声明告知</w:t>
      </w:r>
    </w:p>
    <w:p w14:paraId="14B9FB44"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本检测项目中使用的参考基因组版本为</w:t>
      </w:r>
      <w:r w:rsidRPr="00F563BB">
        <w:rPr>
          <w:rFonts w:ascii="Arial" w:eastAsia="微软雅黑" w:hAnsi="Arial" w:cs="微软雅黑"/>
          <w:sz w:val="18"/>
          <w:szCs w:val="18"/>
          <w:lang w:bidi="ar"/>
        </w:rPr>
        <w:t>hg19</w:t>
      </w:r>
      <w:r w:rsidRPr="00F563BB">
        <w:rPr>
          <w:rFonts w:ascii="Arial" w:eastAsia="微软雅黑" w:hAnsi="Arial" w:cs="微软雅黑"/>
          <w:sz w:val="18"/>
          <w:szCs w:val="18"/>
          <w:lang w:bidi="ar"/>
        </w:rPr>
        <w:t>，报告中的变异命名遵从</w:t>
      </w:r>
      <w:r w:rsidRPr="00F563BB">
        <w:rPr>
          <w:rFonts w:ascii="Arial" w:eastAsia="微软雅黑" w:hAnsi="Arial" w:cs="微软雅黑"/>
          <w:sz w:val="18"/>
          <w:szCs w:val="18"/>
          <w:lang w:bidi="ar"/>
        </w:rPr>
        <w:t>HGVS</w:t>
      </w:r>
      <w:r w:rsidRPr="00F563BB">
        <w:rPr>
          <w:rFonts w:ascii="Arial" w:eastAsia="微软雅黑" w:hAnsi="Arial" w:cs="微软雅黑"/>
          <w:sz w:val="18"/>
          <w:szCs w:val="18"/>
          <w:lang w:bidi="ar"/>
        </w:rPr>
        <w:t>指南</w:t>
      </w:r>
      <w:r w:rsidRPr="00F563BB">
        <w:rPr>
          <w:rFonts w:ascii="Arial" w:eastAsia="微软雅黑" w:hAnsi="Arial" w:cs="微软雅黑"/>
          <w:sz w:val="18"/>
          <w:szCs w:val="18"/>
          <w:lang w:bidi="ar"/>
        </w:rPr>
        <w:t>(http://varnomen.hgvs.org)</w:t>
      </w:r>
      <w:r w:rsidRPr="00F563BB">
        <w:rPr>
          <w:rFonts w:ascii="Arial" w:eastAsia="微软雅黑" w:hAnsi="Arial" w:cs="微软雅黑"/>
          <w:sz w:val="18"/>
          <w:szCs w:val="18"/>
          <w:lang w:bidi="ar"/>
        </w:rPr>
        <w:t>中的相关规定进行命名。</w:t>
      </w:r>
    </w:p>
    <w:p w14:paraId="3DE92C22"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本检测可同时检测目标基因的单核苷酸变异（</w:t>
      </w:r>
      <w:r w:rsidRPr="00F563BB">
        <w:rPr>
          <w:rFonts w:ascii="Arial" w:eastAsia="微软雅黑" w:hAnsi="Arial" w:cs="微软雅黑"/>
          <w:sz w:val="18"/>
          <w:szCs w:val="18"/>
          <w:lang w:bidi="ar"/>
        </w:rPr>
        <w:t>SNV</w:t>
      </w:r>
      <w:r w:rsidRPr="00F563BB">
        <w:rPr>
          <w:rFonts w:ascii="Arial" w:eastAsia="微软雅黑" w:hAnsi="Arial" w:cs="微软雅黑"/>
          <w:sz w:val="18"/>
          <w:szCs w:val="18"/>
          <w:lang w:bidi="ar"/>
        </w:rPr>
        <w:t>）、小片段插入</w:t>
      </w:r>
      <w:r w:rsidRPr="00F563BB">
        <w:rPr>
          <w:rFonts w:ascii="Arial" w:eastAsia="微软雅黑" w:hAnsi="Arial" w:cs="微软雅黑"/>
          <w:sz w:val="18"/>
          <w:szCs w:val="18"/>
          <w:lang w:bidi="ar"/>
        </w:rPr>
        <w:t>/</w:t>
      </w:r>
      <w:r w:rsidRPr="00F563BB">
        <w:rPr>
          <w:rFonts w:ascii="Arial" w:eastAsia="微软雅黑" w:hAnsi="Arial" w:cs="微软雅黑"/>
          <w:sz w:val="18"/>
          <w:szCs w:val="18"/>
          <w:lang w:bidi="ar"/>
        </w:rPr>
        <w:t>缺失（</w:t>
      </w:r>
      <w:r w:rsidRPr="00F563BB">
        <w:rPr>
          <w:rFonts w:ascii="Arial" w:eastAsia="微软雅黑" w:hAnsi="Arial" w:cs="微软雅黑"/>
          <w:sz w:val="18"/>
          <w:szCs w:val="18"/>
          <w:lang w:bidi="ar"/>
        </w:rPr>
        <w:t>indel</w:t>
      </w:r>
      <w:r w:rsidRPr="00F563BB">
        <w:rPr>
          <w:rFonts w:ascii="Arial" w:eastAsia="微软雅黑" w:hAnsi="Arial" w:cs="微软雅黑"/>
          <w:sz w:val="18"/>
          <w:szCs w:val="18"/>
          <w:lang w:bidi="ar"/>
        </w:rPr>
        <w:t>）、拷贝数变异（</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）以及结构变异（</w:t>
      </w:r>
      <w:r w:rsidRPr="00F563BB">
        <w:rPr>
          <w:rFonts w:ascii="Arial" w:eastAsia="微软雅黑" w:hAnsi="Arial" w:cs="微软雅黑"/>
          <w:sz w:val="18"/>
          <w:szCs w:val="18"/>
          <w:lang w:bidi="ar"/>
        </w:rPr>
        <w:t>SV</w:t>
      </w:r>
      <w:r w:rsidRPr="00F563BB">
        <w:rPr>
          <w:rFonts w:ascii="Arial" w:eastAsia="微软雅黑" w:hAnsi="Arial" w:cs="微软雅黑"/>
          <w:sz w:val="18"/>
          <w:szCs w:val="18"/>
          <w:lang w:bidi="ar"/>
        </w:rPr>
        <w:t>）。检测的检测性能与样本质量密切相关，样本质控等级以及某些变异特征会降低检测敏感度。</w:t>
      </w:r>
    </w:p>
    <w:p w14:paraId="354EE952"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由于</w:t>
      </w:r>
      <w:r w:rsidRPr="00F563BB">
        <w:rPr>
          <w:rFonts w:ascii="Arial" w:eastAsia="微软雅黑" w:hAnsi="Arial" w:cs="微软雅黑"/>
          <w:sz w:val="18"/>
          <w:szCs w:val="18"/>
          <w:lang w:bidi="ar"/>
        </w:rPr>
        <w:t>DNA</w:t>
      </w:r>
      <w:r w:rsidRPr="00F563BB">
        <w:rPr>
          <w:rFonts w:ascii="Arial" w:eastAsia="微软雅黑" w:hAnsi="Arial" w:cs="微软雅黑"/>
          <w:sz w:val="18"/>
          <w:szCs w:val="18"/>
          <w:lang w:bidi="ar"/>
        </w:rPr>
        <w:t>断点不固定，散发在内含子区域，目标基因外显子和内含子区域需设计有效的探针覆盖，否则可能发生漏检；融合区域的重复序列，对探针设计要求高，可能会存在漏检；</w:t>
      </w:r>
      <w:r w:rsidRPr="00F563BB">
        <w:rPr>
          <w:rFonts w:ascii="Arial" w:eastAsia="微软雅黑" w:hAnsi="Arial" w:cs="微软雅黑"/>
          <w:sz w:val="18"/>
          <w:szCs w:val="18"/>
          <w:lang w:bidi="ar"/>
        </w:rPr>
        <w:t xml:space="preserve">Pre mRNA </w:t>
      </w:r>
      <w:r w:rsidRPr="00F563BB">
        <w:rPr>
          <w:rFonts w:ascii="Arial" w:eastAsia="微软雅黑" w:hAnsi="Arial" w:cs="微软雅黑"/>
          <w:sz w:val="18"/>
          <w:szCs w:val="18"/>
          <w:lang w:bidi="ar"/>
        </w:rPr>
        <w:t>剪切缺陷可能无法与捕获探针有效结合导致漏检；生信分析较复杂，可出现分析导致的假阴性。</w:t>
      </w:r>
    </w:p>
    <w:p w14:paraId="2F59C7E1"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对融合基因及</w:t>
      </w:r>
      <w:r w:rsidRPr="00F563BB">
        <w:rPr>
          <w:rFonts w:ascii="Arial" w:eastAsia="微软雅黑" w:hAnsi="Arial" w:cs="微软雅黑"/>
          <w:sz w:val="18"/>
          <w:szCs w:val="18"/>
          <w:lang w:bidi="ar"/>
        </w:rPr>
        <w:t xml:space="preserve">Pre mRNA </w:t>
      </w:r>
      <w:r w:rsidRPr="00F563BB">
        <w:rPr>
          <w:rFonts w:ascii="Arial" w:eastAsia="微软雅黑" w:hAnsi="Arial" w:cs="微软雅黑"/>
          <w:sz w:val="18"/>
          <w:szCs w:val="18"/>
          <w:lang w:bidi="ar"/>
        </w:rPr>
        <w:t>剪切缺陷的检测优越于</w:t>
      </w:r>
      <w:r w:rsidRPr="00F563BB">
        <w:rPr>
          <w:rFonts w:ascii="Arial" w:eastAsia="微软雅黑" w:hAnsi="Arial" w:cs="微软雅黑"/>
          <w:sz w:val="18"/>
          <w:szCs w:val="18"/>
          <w:lang w:bidi="ar"/>
        </w:rPr>
        <w:t>DNA</w:t>
      </w:r>
      <w:r w:rsidRPr="00F563BB">
        <w:rPr>
          <w:rFonts w:ascii="Arial" w:eastAsia="微软雅黑" w:hAnsi="Arial" w:cs="微软雅黑" w:hint="eastAsia"/>
          <w:sz w:val="18"/>
          <w:szCs w:val="18"/>
          <w:lang w:bidi="ar"/>
        </w:rPr>
        <w:t>水平检测</w:t>
      </w:r>
      <w:r w:rsidRPr="00F563BB">
        <w:rPr>
          <w:rFonts w:ascii="Arial" w:eastAsia="微软雅黑" w:hAnsi="Arial" w:cs="微软雅黑"/>
          <w:sz w:val="18"/>
          <w:szCs w:val="18"/>
          <w:lang w:bidi="ar"/>
        </w:rPr>
        <w:t>，但只能检测已知融合类型。</w:t>
      </w:r>
    </w:p>
    <w:p w14:paraId="2255DB75"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2D0CD60"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63CCB8"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本检测不能排除由于染色体多倍体导致的</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的检测敏感性受到组织样本中肿瘤细胞占比的影响，当组织中肿瘤细胞占比＜</w:t>
      </w:r>
      <w:r w:rsidRPr="00F563BB">
        <w:rPr>
          <w:rFonts w:ascii="Arial" w:eastAsia="微软雅黑" w:hAnsi="Arial" w:cs="微软雅黑"/>
          <w:sz w:val="18"/>
          <w:szCs w:val="18"/>
          <w:lang w:bidi="ar"/>
        </w:rPr>
        <w:t>20%</w:t>
      </w:r>
      <w:r w:rsidRPr="00F563BB">
        <w:rPr>
          <w:rFonts w:ascii="Arial" w:eastAsia="微软雅黑" w:hAnsi="Arial" w:cs="微软雅黑"/>
          <w:sz w:val="18"/>
          <w:szCs w:val="18"/>
          <w:lang w:bidi="ar"/>
        </w:rPr>
        <w:t>时，</w:t>
      </w:r>
      <w:r w:rsidRPr="00F563BB">
        <w:rPr>
          <w:rFonts w:ascii="Arial" w:eastAsia="微软雅黑" w:hAnsi="Arial" w:cs="微软雅黑"/>
          <w:sz w:val="18"/>
          <w:szCs w:val="18"/>
          <w:lang w:bidi="ar"/>
        </w:rPr>
        <w:t>CNV</w:t>
      </w:r>
      <w:r w:rsidRPr="00F563BB">
        <w:rPr>
          <w:rFonts w:ascii="Arial" w:eastAsia="微软雅黑" w:hAnsi="Arial" w:cs="微软雅黑"/>
          <w:sz w:val="18"/>
          <w:szCs w:val="18"/>
          <w:lang w:bidi="ar"/>
        </w:rPr>
        <w:t>的检测敏感性受限。</w:t>
      </w:r>
    </w:p>
    <w:p w14:paraId="22B17774"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hint="eastAsia"/>
          <w:sz w:val="18"/>
          <w:szCs w:val="18"/>
          <w:lang w:bidi="ar"/>
        </w:rPr>
        <w:t>本</w:t>
      </w:r>
      <w:r w:rsidRPr="00F563BB">
        <w:rPr>
          <w:rFonts w:ascii="Arial" w:eastAsia="微软雅黑" w:hAnsi="Arial" w:cs="微软雅黑"/>
          <w:sz w:val="18"/>
          <w:szCs w:val="18"/>
          <w:lang w:bidi="ar"/>
        </w:rPr>
        <w:t>检测到的基因拷贝数改变结果仅做为参考，其结果需要应用</w:t>
      </w:r>
      <w:r w:rsidRPr="00F563BB">
        <w:rPr>
          <w:rFonts w:ascii="Arial" w:eastAsia="微软雅黑" w:hAnsi="Arial" w:cs="微软雅黑"/>
          <w:sz w:val="18"/>
          <w:szCs w:val="18"/>
          <w:lang w:bidi="ar"/>
        </w:rPr>
        <w:t>FISH</w:t>
      </w:r>
      <w:r w:rsidRPr="00F563BB">
        <w:rPr>
          <w:rFonts w:ascii="Arial" w:eastAsia="微软雅黑" w:hAnsi="Arial" w:cs="微软雅黑"/>
          <w:sz w:val="18"/>
          <w:szCs w:val="18"/>
          <w:lang w:bidi="ar"/>
        </w:rPr>
        <w:t>检测进行验证。</w:t>
      </w:r>
    </w:p>
    <w:p w14:paraId="0D4050FF" w14:textId="77777777" w:rsidR="00F563BB" w:rsidRPr="00F563BB" w:rsidRDefault="00F563BB" w:rsidP="00F563BB">
      <w:pPr>
        <w:numPr>
          <w:ilvl w:val="0"/>
          <w:numId w:val="33"/>
        </w:numPr>
        <w:adjustRightInd w:val="0"/>
        <w:snapToGrid w:val="0"/>
        <w:rPr>
          <w:rFonts w:ascii="Arial" w:eastAsia="微软雅黑" w:hAnsi="Arial" w:cs="微软雅黑"/>
          <w:sz w:val="18"/>
          <w:szCs w:val="18"/>
          <w:lang w:bidi="ar"/>
        </w:rPr>
      </w:pPr>
      <w:r w:rsidRPr="00F563BB">
        <w:rPr>
          <w:rFonts w:ascii="Arial" w:eastAsia="微软雅黑" w:hAnsi="Arial" w:cs="微软雅黑"/>
          <w:sz w:val="18"/>
          <w:szCs w:val="18"/>
          <w:lang w:bidi="ar"/>
        </w:rPr>
        <w:t>肿瘤发展或治疗过程中可能出现获得性基因变异，从而使癌症的突变谱发生变化，对于组织样品，肿瘤也可能存在异质性，即</w:t>
      </w:r>
      <w:r w:rsidRPr="00F563BB">
        <w:rPr>
          <w:rFonts w:ascii="Arial" w:eastAsia="微软雅黑" w:hAnsi="Arial" w:cs="微软雅黑"/>
          <w:sz w:val="18"/>
          <w:szCs w:val="18"/>
          <w:lang w:bidi="ar"/>
        </w:rPr>
        <w:lastRenderedPageBreak/>
        <w:t>不同病灶甚至同一病灶内的组织的突变图谱可能也存在差异；另外，不同疾病发展或治疗阶段取出的样本中的突变可能不同；因此，本检测报告结果仅对此次送检的样本负责。</w:t>
      </w:r>
    </w:p>
    <w:p w14:paraId="20AC7279" w14:textId="109F3572" w:rsidR="00F563BB" w:rsidRDefault="00F563BB" w:rsidP="00F563BB">
      <w:pPr>
        <w:numPr>
          <w:ilvl w:val="0"/>
          <w:numId w:val="33"/>
        </w:numPr>
        <w:adjustRightInd w:val="0"/>
        <w:snapToGrid w:val="0"/>
        <w:rPr>
          <w:rFonts w:ascii="Arial" w:eastAsia="微软雅黑" w:hAnsi="Arial" w:cs="微软雅黑"/>
          <w:sz w:val="18"/>
          <w:szCs w:val="18"/>
          <w:lang w:bidi="ar"/>
        </w:rPr>
        <w:sectPr w:rsidR="00F563BB" w:rsidSect="00EB19AF">
          <w:footerReference w:type="default" r:id="rId9"/>
          <w:pgSz w:w="11906" w:h="16838" w:code="9"/>
          <w:pgMar w:top="1361" w:right="782" w:bottom="794" w:left="782" w:header="567" w:footer="567" w:gutter="0"/>
          <w:pgNumType w:start="1"/>
          <w:cols w:space="425"/>
          <w:docGrid w:type="lines" w:linePitch="312"/>
        </w:sectPr>
      </w:pPr>
      <w:r w:rsidRPr="00F563BB">
        <w:rPr>
          <w:rFonts w:ascii="Arial" w:eastAsia="微软雅黑" w:hAnsi="Arial" w:cs="微软雅黑"/>
          <w:sz w:val="18"/>
          <w:szCs w:val="18"/>
          <w:lang w:bidi="ar"/>
        </w:rPr>
        <w:t>本检测对肿瘤组织进行检测，检测与肿瘤诊断、治疗和预后密切相关，并对具有临床意义的检测结果进行详细解读，报告给出的这些变异信息（和无变异信息）为临床诊断及治疗决策提供参考和辅助，临床诊断及治疗决策应由临床医生结合患者的全面临床信息进行综合</w:t>
      </w:r>
      <w:r w:rsidR="00C633DB">
        <w:rPr>
          <w:rFonts w:ascii="Arial" w:eastAsia="微软雅黑" w:hAnsi="Arial" w:cs="微软雅黑" w:hint="eastAsia"/>
          <w:sz w:val="18"/>
          <w:szCs w:val="18"/>
          <w:lang w:bidi="ar"/>
        </w:rPr>
        <w:t>判定。</w:t>
      </w:r>
    </w:p>
    <w:p w14:paraId="4221CFDA" w14:textId="294A48AC" w:rsidR="00F563BB" w:rsidRDefault="00F563BB" w:rsidP="00F563BB">
      <w:pPr>
        <w:adjustRightInd w:val="0"/>
        <w:snapToGrid w:val="0"/>
        <w:ind w:left="425"/>
        <w:rPr>
          <w:rFonts w:ascii="Arial" w:eastAsia="微软雅黑" w:hAnsi="Arial" w:cs="微软雅黑"/>
          <w:sz w:val="18"/>
          <w:szCs w:val="18"/>
          <w:lang w:bidi="ar"/>
        </w:rPr>
      </w:pPr>
    </w:p>
    <w:p w14:paraId="21D2B8BE" w14:textId="0047347E" w:rsidR="00F563BB" w:rsidRDefault="00F563BB" w:rsidP="00F563BB">
      <w:pPr>
        <w:adjustRightInd w:val="0"/>
        <w:snapToGrid w:val="0"/>
        <w:ind w:left="425"/>
        <w:rPr>
          <w:rFonts w:ascii="Arial" w:eastAsia="微软雅黑" w:hAnsi="Arial" w:cs="微软雅黑"/>
          <w:sz w:val="18"/>
          <w:szCs w:val="18"/>
          <w:lang w:bidi="ar"/>
        </w:rPr>
      </w:pPr>
    </w:p>
    <w:p w14:paraId="46B57BCC" w14:textId="77777777" w:rsidR="00F563BB" w:rsidRPr="00F563BB" w:rsidRDefault="00F563BB" w:rsidP="00F563BB">
      <w:pPr>
        <w:adjustRightInd w:val="0"/>
        <w:snapToGrid w:val="0"/>
        <w:ind w:left="425"/>
        <w:rPr>
          <w:rFonts w:ascii="Arial" w:eastAsia="微软雅黑" w:hAnsi="Arial" w:cs="微软雅黑"/>
          <w:sz w:val="18"/>
          <w:szCs w:val="18"/>
          <w:lang w:bidi="ar"/>
        </w:rPr>
      </w:pPr>
    </w:p>
    <w:tbl>
      <w:tblPr>
        <w:tblW w:w="0" w:type="auto"/>
        <w:tblBorders>
          <w:top w:val="none" w:sz="4" w:space="0" w:color="auto"/>
          <w:left w:val="none" w:sz="4" w:space="0" w:color="auto"/>
          <w:bottom w:val="single" w:sz="12" w:space="0" w:color="auto"/>
          <w:right w:val="none" w:sz="4" w:space="0" w:color="auto"/>
          <w:insideH w:val="none" w:sz="4" w:space="0" w:color="auto"/>
          <w:insideV w:val="none" w:sz="4" w:space="0" w:color="auto"/>
        </w:tblBorders>
        <w:tblLook w:val="0000" w:firstRow="0" w:lastRow="0" w:firstColumn="0" w:lastColumn="0" w:noHBand="0" w:noVBand="0"/>
      </w:tblPr>
      <w:tblGrid>
        <w:gridCol w:w="6345"/>
        <w:gridCol w:w="3617"/>
      </w:tblGrid>
      <w:tr w:rsidR="00F563BB" w:rsidRPr="00F563BB" w14:paraId="70B1A8DA" w14:textId="77777777" w:rsidTr="00382AE0">
        <w:tc>
          <w:tcPr>
            <w:tcW w:w="6345" w:type="dxa"/>
            <w:tcBorders>
              <w:top w:val="nil"/>
              <w:left w:val="nil"/>
              <w:bottom w:val="single" w:sz="4" w:space="0" w:color="auto"/>
              <w:right w:val="nil"/>
            </w:tcBorders>
            <w:shd w:val="clear" w:color="auto" w:fill="auto"/>
          </w:tcPr>
          <w:p w14:paraId="262FA647" w14:textId="77777777" w:rsidR="00F563BB" w:rsidRPr="00F563BB" w:rsidRDefault="00F563BB" w:rsidP="00F563BB">
            <w:pPr>
              <w:adjustRightInd w:val="0"/>
              <w:snapToGrid w:val="0"/>
              <w:ind w:firstLineChars="200" w:firstLine="440"/>
              <w:jc w:val="left"/>
              <w:rPr>
                <w:rFonts w:ascii="Arial" w:eastAsia="微软雅黑" w:hAnsi="Arial" w:cs="Times New Roman"/>
                <w:sz w:val="22"/>
                <w:szCs w:val="18"/>
              </w:rPr>
            </w:pPr>
            <w:r w:rsidRPr="00F563BB">
              <w:rPr>
                <w:rFonts w:ascii="Arial" w:eastAsia="微软雅黑" w:hAnsi="Arial" w:cs="微软雅黑" w:hint="eastAsia"/>
                <w:sz w:val="22"/>
                <w:szCs w:val="18"/>
                <w:lang w:bidi="ar"/>
              </w:rPr>
              <w:t>报告医师：</w:t>
            </w:r>
          </w:p>
        </w:tc>
        <w:tc>
          <w:tcPr>
            <w:tcW w:w="3617" w:type="dxa"/>
            <w:tcBorders>
              <w:top w:val="nil"/>
              <w:left w:val="nil"/>
              <w:bottom w:val="single" w:sz="4" w:space="0" w:color="auto"/>
              <w:right w:val="nil"/>
            </w:tcBorders>
            <w:shd w:val="clear" w:color="auto" w:fill="auto"/>
          </w:tcPr>
          <w:p w14:paraId="0D0AC198" w14:textId="6DDC9C97" w:rsidR="00F563BB" w:rsidRPr="00F563BB" w:rsidRDefault="00F563BB" w:rsidP="00F563BB">
            <w:pPr>
              <w:adjustRightInd w:val="0"/>
              <w:snapToGrid w:val="0"/>
              <w:jc w:val="left"/>
              <w:rPr>
                <w:rFonts w:ascii="Arial" w:eastAsia="微软雅黑" w:hAnsi="Arial" w:cs="Times New Roman"/>
                <w:sz w:val="22"/>
                <w:szCs w:val="18"/>
              </w:rPr>
            </w:pPr>
            <w:r w:rsidRPr="00F563BB">
              <w:rPr>
                <w:rFonts w:ascii="Arial" w:eastAsia="微软雅黑" w:hAnsi="Arial" w:cs="微软雅黑" w:hint="eastAsia"/>
                <w:sz w:val="22"/>
                <w:szCs w:val="18"/>
                <w:lang w:bidi="ar"/>
              </w:rPr>
              <w:t>报告日期：</w:t>
            </w:r>
            <w:r w:rsidR="007D6B71">
              <w:rPr>
                <w:rFonts w:ascii="Arial" w:eastAsia="微软雅黑" w:hAnsi="Arial" w:cs="Times New Roman"/>
                <w:sz w:val="22"/>
                <w:szCs w:val="18"/>
                <w:lang w:bidi="ar"/>
              </w:rPr>
              <w:t>{{sample.report_date|replace(“-”, “.”)}}</w:t>
            </w:r>
          </w:p>
        </w:tc>
      </w:tr>
    </w:tbl>
    <w:p w14:paraId="39F6449A" w14:textId="4AF31975" w:rsidR="00F563BB" w:rsidRPr="00F563BB" w:rsidRDefault="00F563BB" w:rsidP="00113FBF">
      <w:pPr>
        <w:widowControl/>
        <w:spacing w:line="20" w:lineRule="exact"/>
        <w:jc w:val="left"/>
        <w:rPr>
          <w:rFonts w:ascii="思源黑体 CN Bold" w:eastAsia="思源黑体 CN Bold" w:hAnsi="思源黑体 CN Bold"/>
          <w:color w:val="FFFFFF"/>
          <w:sz w:val="28"/>
          <w:szCs w:val="28"/>
        </w:rPr>
      </w:pPr>
      <w:r>
        <w:rPr>
          <w:rFonts w:ascii="思源黑体 CN Bold" w:eastAsia="思源黑体 CN Bold" w:hAnsi="思源黑体 CN Bold"/>
          <w:color w:val="FFFFFF"/>
          <w:sz w:val="28"/>
          <w:szCs w:val="28"/>
        </w:rPr>
        <w:br w:type="page"/>
      </w:r>
    </w:p>
    <w:p w14:paraId="1741A4DB" w14:textId="77777777"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58D2C474" wp14:editId="28C78E8D">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464A58EA"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0AB48D18" wp14:editId="4B958B57">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16D8B90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4C5E1729" w14:textId="77777777"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p>
    <w:p w14:paraId="07A4F595" w14:textId="77777777" w:rsidR="00E1035C" w:rsidRPr="00573AC1"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4190F68" w14:textId="77777777" w:rsidR="00644117" w:rsidRPr="00E1035C" w:rsidRDefault="00644117">
      <w:pPr>
        <w:widowControl/>
        <w:jc w:val="left"/>
        <w:rPr>
          <w:rFonts w:ascii="微软雅黑" w:eastAsia="微软雅黑" w:hAnsi="微软雅黑"/>
          <w:b/>
          <w:bCs/>
          <w:color w:val="1E7648"/>
          <w:sz w:val="24"/>
          <w:szCs w:val="24"/>
        </w:rPr>
      </w:pPr>
    </w:p>
    <w:p w14:paraId="4070CE77" w14:textId="77777777" w:rsidR="0031743A" w:rsidRPr="00A64F46" w:rsidRDefault="0031743A" w:rsidP="0031743A">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Pr="00A64F46">
        <w:rPr>
          <w:rFonts w:ascii="思源黑体 CN Bold" w:eastAsia="思源黑体 CN Bold" w:hAnsi="思源黑体 CN Bold" w:hint="eastAsia"/>
          <w:color w:val="1E7648"/>
          <w:sz w:val="24"/>
          <w:szCs w:val="24"/>
        </w:rPr>
        <w:t>1</w:t>
      </w:r>
      <w:r w:rsidRPr="00A64F46">
        <w:rPr>
          <w:rFonts w:ascii="思源黑体 CN Bold" w:eastAsia="思源黑体 CN Bold" w:hAnsi="思源黑体 CN Bold"/>
          <w:color w:val="1E7648"/>
          <w:sz w:val="24"/>
          <w:szCs w:val="24"/>
        </w:rPr>
        <w:t xml:space="preserve">.2 </w:t>
      </w:r>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1743A" w14:paraId="0F4A9A2A" w14:textId="77777777" w:rsidTr="00421276">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2AD8239" w14:textId="77777777" w:rsidR="0031743A" w:rsidRPr="000C584A" w:rsidRDefault="0031743A" w:rsidP="0042127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5699A21" w14:textId="77777777" w:rsidR="0031743A" w:rsidRPr="00510E5E" w:rsidRDefault="0031743A" w:rsidP="00421276">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E1035C" w14:paraId="4AC77039" w14:textId="77777777" w:rsidTr="0042127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08FD3F" w14:textId="77777777" w:rsidR="00E1035C" w:rsidRPr="000C584A" w:rsidRDefault="00E1035C" w:rsidP="00E103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FE8385F" w14:textId="77DEDB09" w:rsidR="00E1035C" w:rsidRPr="00510E5E" w:rsidRDefault="00E1035C" w:rsidP="00E1035C">
            <w:pPr>
              <w:spacing w:line="300" w:lineRule="exact"/>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{{sample.ngs_platform|e}}</w:t>
            </w:r>
          </w:p>
        </w:tc>
      </w:tr>
      <w:tr w:rsidR="00E1035C" w14:paraId="18EA886E" w14:textId="77777777" w:rsidTr="0042127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292122" w14:textId="77777777" w:rsidR="00E1035C" w:rsidRPr="000C584A" w:rsidRDefault="00E1035C" w:rsidP="00E1035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4E8FACE" w14:textId="17856620" w:rsidR="00E1035C" w:rsidRPr="00510E5E" w:rsidRDefault="00E1035C" w:rsidP="00E1035C">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E1035C" w14:paraId="14BEB2F9" w14:textId="77777777" w:rsidTr="0042127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80A465" w14:textId="77777777" w:rsidR="00E1035C" w:rsidRPr="000C584A" w:rsidRDefault="00E1035C" w:rsidP="00E1035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2FBEFC" w14:textId="19A3F559" w:rsidR="00E1035C" w:rsidRPr="00510E5E" w:rsidRDefault="00E1035C" w:rsidP="00E1035C">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21B187A" w14:textId="77777777" w:rsidR="00E1035C" w:rsidRDefault="00E1035C" w:rsidP="00E1035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D38D5BC" w14:textId="77777777" w:rsidR="0031743A" w:rsidRPr="008B3A9C" w:rsidRDefault="0031743A" w:rsidP="0031743A">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Pr="008B3A9C">
        <w:rPr>
          <w:rFonts w:ascii="思源黑体 CN Bold" w:eastAsia="思源黑体 CN Bold" w:hAnsi="思源黑体 CN Bold" w:hint="eastAsia"/>
          <w:b/>
          <w:bCs/>
          <w:color w:val="1E7648"/>
          <w:sz w:val="24"/>
          <w:szCs w:val="24"/>
        </w:rPr>
        <w:t>1</w:t>
      </w:r>
      <w:r w:rsidRPr="008B3A9C">
        <w:rPr>
          <w:rFonts w:ascii="思源黑体 CN Bold" w:eastAsia="思源黑体 CN Bold" w:hAnsi="思源黑体 CN Bold"/>
          <w:b/>
          <w:bCs/>
          <w:color w:val="1E7648"/>
          <w:sz w:val="24"/>
          <w:szCs w:val="24"/>
        </w:rPr>
        <w:t xml:space="preserve">.3 </w:t>
      </w:r>
      <w:r w:rsidRPr="008B3A9C">
        <w:rPr>
          <w:rFonts w:ascii="思源黑体 CN Bold" w:eastAsia="思源黑体 CN Bold" w:hAnsi="思源黑体 CN Bold" w:hint="eastAsia"/>
          <w:b/>
          <w:bCs/>
          <w:color w:val="1E7648"/>
          <w:sz w:val="24"/>
          <w:szCs w:val="24"/>
        </w:rPr>
        <w:t>检测结果</w:t>
      </w:r>
      <w:r>
        <w:rPr>
          <w:rFonts w:ascii="思源黑体 CN Bold" w:eastAsia="思源黑体 CN Bold" w:hAnsi="思源黑体 CN Bold" w:hint="eastAsia"/>
          <w:b/>
          <w:bCs/>
          <w:color w:val="1E7648"/>
          <w:sz w:val="24"/>
          <w:szCs w:val="24"/>
        </w:rPr>
        <w:t>总结</w:t>
      </w:r>
    </w:p>
    <w:p w14:paraId="5FEF7413" w14:textId="77777777" w:rsidR="00E1035C" w:rsidRDefault="00E1035C" w:rsidP="00E1035C">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00EA4763" w14:textId="77777777" w:rsidR="00E1035C" w:rsidRDefault="00E1035C" w:rsidP="00E1035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5BA3F3C" w14:textId="77777777" w:rsidR="0031743A" w:rsidRPr="008B3A9C" w:rsidRDefault="0031743A" w:rsidP="0031743A">
      <w:pPr>
        <w:tabs>
          <w:tab w:val="left" w:pos="8220"/>
        </w:tabs>
        <w:outlineLvl w:val="1"/>
        <w:rPr>
          <w:rFonts w:ascii="思源黑体 CN Bold" w:eastAsia="思源黑体 CN Bold" w:hAnsi="思源黑体 CN Bold"/>
          <w:b/>
          <w:bCs/>
          <w:color w:val="1E7648"/>
          <w:sz w:val="24"/>
          <w:szCs w:val="24"/>
        </w:rPr>
      </w:pPr>
      <w:bookmarkStart w:id="8" w:name="_Hlk129335765"/>
      <w:r w:rsidRPr="008B3A9C">
        <w:rPr>
          <w:rFonts w:ascii="思源黑体 CN Bold" w:eastAsia="思源黑体 CN Bold" w:hAnsi="思源黑体 CN Bold"/>
          <w:b/>
          <w:bCs/>
          <w:color w:val="1E7648"/>
          <w:sz w:val="24"/>
          <w:szCs w:val="24"/>
        </w:rPr>
        <w:t>&gt;</w:t>
      </w:r>
      <w:r w:rsidRPr="008B3A9C">
        <w:rPr>
          <w:rFonts w:ascii="思源黑体 CN Bold" w:eastAsia="思源黑体 CN Bold" w:hAnsi="思源黑体 CN Bold" w:hint="eastAsia"/>
          <w:b/>
          <w:bCs/>
          <w:color w:val="1E7648"/>
          <w:sz w:val="24"/>
          <w:szCs w:val="24"/>
        </w:rPr>
        <w:t>1.</w:t>
      </w:r>
      <w:r w:rsidRPr="008B3A9C">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w:t>
      </w:r>
      <w:r w:rsidRPr="008B3A9C">
        <w:rPr>
          <w:rFonts w:ascii="思源黑体 CN Bold" w:eastAsia="思源黑体 CN Bold" w:hAnsi="思源黑体 CN Bold" w:hint="eastAsia"/>
          <w:b/>
          <w:bCs/>
          <w:color w:val="1E7648"/>
          <w:sz w:val="24"/>
          <w:szCs w:val="24"/>
        </w:rPr>
        <w:t>检测结果</w:t>
      </w:r>
    </w:p>
    <w:p w14:paraId="3518DE61" w14:textId="77777777" w:rsidR="0031743A" w:rsidRDefault="0031743A" w:rsidP="0031743A">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bookmarkStart w:id="15" w:name="OLE_LINK5"/>
      <w:bookmarkStart w:id="16" w:name="OLE_LINK6"/>
      <w:bookmarkStart w:id="17" w:name="OLE_LINK7"/>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检出变异的临床意义提示</w:t>
      </w:r>
    </w:p>
    <w:bookmarkEnd w:id="18"/>
    <w:p w14:paraId="5595CFBB" w14:textId="66B88DBB" w:rsidR="00E1035C" w:rsidRDefault="00E1035C" w:rsidP="00E1035C">
      <w:pPr>
        <w:rPr>
          <w:rFonts w:ascii="思源黑体 CN Bold" w:eastAsia="思源黑体 CN Bold" w:hAnsi="思源黑体 CN Bold" w:cstheme="majorBidi"/>
          <w:b/>
          <w:bCs/>
          <w:color w:val="1E7648"/>
          <w:sz w:val="24"/>
          <w:szCs w:val="24"/>
        </w:rPr>
      </w:pPr>
      <w:r w:rsidRPr="00E1035C">
        <w:rPr>
          <w:rFonts w:ascii="思源黑体 CN Bold" w:eastAsia="思源黑体 CN Bold" w:hAnsi="思源黑体 CN Bold" w:cstheme="majorBidi" w:hint="eastAsia"/>
          <w:b/>
          <w:bCs/>
          <w:color w:val="1E7648"/>
          <w:sz w:val="24"/>
          <w:szCs w:val="24"/>
        </w:rPr>
        <w:t>{</w:t>
      </w:r>
      <w:r w:rsidRPr="00E1035C">
        <w:rPr>
          <w:rFonts w:ascii="思源黑体 CN Bold" w:eastAsia="思源黑体 CN Bold" w:hAnsi="思源黑体 CN Bold" w:cstheme="majorBidi"/>
          <w:b/>
          <w:bCs/>
          <w:color w:val="1E7648"/>
          <w:sz w:val="24"/>
          <w:szCs w:val="24"/>
        </w:rPr>
        <w:t xml:space="preserve">{p </w:t>
      </w:r>
      <w:r w:rsidRPr="00E1035C">
        <w:rPr>
          <w:rFonts w:ascii="思源黑体 CN Bold" w:eastAsia="思源黑体 CN Bold" w:hAnsi="思源黑体 CN Bold" w:cstheme="majorBidi" w:hint="eastAsia"/>
          <w:b/>
          <w:bCs/>
          <w:color w:val="1E7648"/>
          <w:sz w:val="24"/>
          <w:szCs w:val="24"/>
        </w:rPr>
        <w:t>sub</w:t>
      </w:r>
      <w:r w:rsidRPr="00E1035C">
        <w:rPr>
          <w:rFonts w:ascii="思源黑体 CN Bold" w:eastAsia="思源黑体 CN Bold" w:hAnsi="思源黑体 CN Bold" w:cstheme="majorBidi"/>
          <w:b/>
          <w:bCs/>
          <w:color w:val="1E7648"/>
          <w:sz w:val="24"/>
          <w:szCs w:val="24"/>
        </w:rPr>
        <w:t>doc.dyn_1_Overview_Variant_Synthesize }}</w:t>
      </w:r>
    </w:p>
    <w:p w14:paraId="1680915B"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48998D9" w14:textId="564B3EE5" w:rsidR="0031743A" w:rsidRPr="008B3A9C" w:rsidRDefault="0031743A" w:rsidP="0031743A">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9" w:name="OLE_LINK8"/>
      <w:bookmarkStart w:id="20" w:name="OLE_LINK9"/>
      <w:r w:rsidRPr="008B3A9C">
        <w:rPr>
          <w:rFonts w:ascii="思源黑体 CN Bold" w:eastAsia="思源黑体 CN Bold" w:hAnsi="思源黑体 CN Bold" w:cstheme="minorBidi" w:hint="eastAsia"/>
          <w:color w:val="1E7648"/>
          <w:sz w:val="21"/>
          <w:szCs w:val="21"/>
        </w:rPr>
        <w:t>可能与肿瘤发生发展相关的</w:t>
      </w:r>
      <w:r w:rsidR="00E1035C" w:rsidRPr="00951EA3">
        <w:rPr>
          <w:rFonts w:ascii="思源黑体 CN Bold" w:eastAsia="思源黑体 CN Bold" w:hAnsi="思源黑体 CN Bold" w:cstheme="minorBidi" w:hint="eastAsia"/>
          <w:color w:val="1E7648"/>
          <w:sz w:val="21"/>
          <w:szCs w:val="21"/>
        </w:rPr>
        <w:t>{%if sample.control_sample_id %}体细胞{%endif%}</w:t>
      </w:r>
      <w:r w:rsidRPr="008B3A9C">
        <w:rPr>
          <w:rFonts w:ascii="思源黑体 CN Bold" w:eastAsia="思源黑体 CN Bold" w:hAnsi="思源黑体 CN Bold" w:cstheme="minorBidi" w:hint="eastAsia"/>
          <w:color w:val="1E7648"/>
          <w:sz w:val="21"/>
          <w:szCs w:val="21"/>
        </w:rPr>
        <w:t>变异</w:t>
      </w:r>
      <w:bookmarkEnd w:id="19"/>
      <w:bookmarkEnd w:id="20"/>
    </w:p>
    <w:p w14:paraId="77B9AE53" w14:textId="27E4B5A6" w:rsidR="00E1035C" w:rsidRDefault="00E1035C" w:rsidP="00E1035C">
      <w:pPr>
        <w:rPr>
          <w:rFonts w:ascii="思源黑体 CN Bold" w:eastAsia="思源黑体 CN Bold" w:hAnsi="思源黑体 CN Bold" w:cstheme="majorBidi"/>
          <w:b/>
          <w:bCs/>
          <w:color w:val="1E7648"/>
          <w:sz w:val="24"/>
          <w:szCs w:val="24"/>
        </w:rPr>
      </w:pPr>
      <w:r w:rsidRPr="00E1035C">
        <w:rPr>
          <w:rFonts w:ascii="思源黑体 CN Bold" w:eastAsia="思源黑体 CN Bold" w:hAnsi="思源黑体 CN Bold" w:cstheme="majorBidi" w:hint="eastAsia"/>
          <w:b/>
          <w:bCs/>
          <w:color w:val="1E7648"/>
          <w:sz w:val="24"/>
          <w:szCs w:val="24"/>
        </w:rPr>
        <w:t>{</w:t>
      </w:r>
      <w:r w:rsidRPr="00E1035C">
        <w:rPr>
          <w:rFonts w:ascii="思源黑体 CN Bold" w:eastAsia="思源黑体 CN Bold" w:hAnsi="思源黑体 CN Bold" w:cstheme="majorBidi"/>
          <w:b/>
          <w:bCs/>
          <w:color w:val="1E7648"/>
          <w:sz w:val="24"/>
          <w:szCs w:val="24"/>
        </w:rPr>
        <w:t xml:space="preserve">{p </w:t>
      </w:r>
      <w:r w:rsidRPr="00E1035C">
        <w:rPr>
          <w:rFonts w:ascii="思源黑体 CN Bold" w:eastAsia="思源黑体 CN Bold" w:hAnsi="思源黑体 CN Bold" w:cstheme="majorBidi" w:hint="eastAsia"/>
          <w:b/>
          <w:bCs/>
          <w:color w:val="1E7648"/>
          <w:sz w:val="24"/>
          <w:szCs w:val="24"/>
        </w:rPr>
        <w:t>sub</w:t>
      </w:r>
      <w:r w:rsidRPr="00E1035C">
        <w:rPr>
          <w:rFonts w:ascii="思源黑体 CN Bold" w:eastAsia="思源黑体 CN Bold" w:hAnsi="思源黑体 CN Bold" w:cstheme="majorBidi"/>
          <w:b/>
          <w:bCs/>
          <w:color w:val="1E7648"/>
          <w:sz w:val="24"/>
          <w:szCs w:val="24"/>
        </w:rPr>
        <w:t>doc.dyn_1_Overview_VariantSomatic_onconodrug}}</w:t>
      </w:r>
    </w:p>
    <w:p w14:paraId="78598AF0" w14:textId="77777777" w:rsidR="00E1035C" w:rsidRPr="00951EA3" w:rsidRDefault="00E1035C" w:rsidP="00E1035C">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1E341040" w14:textId="2CF07DDE"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91BCF42" w14:textId="77777777" w:rsidR="00E1035C" w:rsidRDefault="00E1035C" w:rsidP="00E1035C">
      <w:pPr>
        <w:rPr>
          <w:rFonts w:ascii="思源黑体 CN Light" w:eastAsia="思源黑体 CN Light" w:hAnsi="思源黑体 CN Light"/>
          <w:color w:val="595959" w:themeColor="text1" w:themeTint="A6"/>
          <w:sz w:val="13"/>
          <w:szCs w:val="13"/>
        </w:rPr>
      </w:pPr>
    </w:p>
    <w:p w14:paraId="6AEB18AD" w14:textId="77777777" w:rsidR="00E1035C" w:rsidRPr="008B3A9C" w:rsidRDefault="00E1035C" w:rsidP="00E1035C">
      <w:pPr>
        <w:pStyle w:val="2"/>
        <w:numPr>
          <w:ilvl w:val="0"/>
          <w:numId w:val="15"/>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581E8ECC" w14:textId="77777777" w:rsidR="00E1035C" w:rsidRDefault="00E1035C" w:rsidP="00E1035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2758FBF5" w14:textId="77777777" w:rsidR="00E1035C" w:rsidRPr="00951EA3" w:rsidRDefault="00E1035C" w:rsidP="00E1035C">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1BC6A34C"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0A3FB4E" w14:textId="77777777" w:rsidR="0031743A" w:rsidRPr="00517AE7" w:rsidRDefault="0031743A" w:rsidP="00573FA4">
      <w:pPr>
        <w:pStyle w:val="2"/>
        <w:numPr>
          <w:ilvl w:val="0"/>
          <w:numId w:val="15"/>
        </w:numPr>
        <w:spacing w:before="0" w:after="0" w:line="600" w:lineRule="exact"/>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bookmarkEnd w:id="22"/>
    <w:p w14:paraId="2F88BD26" w14:textId="77777777" w:rsidR="00E1035C" w:rsidRPr="00394D4E" w:rsidRDefault="00E1035C" w:rsidP="00E1035C">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2BCD15B3" w14:textId="77777777" w:rsidR="00E1035C" w:rsidRDefault="00E1035C" w:rsidP="00573FA4">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85E717F" w14:textId="77777777" w:rsidR="0031743A" w:rsidRDefault="0031743A" w:rsidP="00E1035C">
      <w:pPr>
        <w:pStyle w:val="2"/>
        <w:numPr>
          <w:ilvl w:val="0"/>
          <w:numId w:val="15"/>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67F08BCC" w14:textId="77777777" w:rsidR="00E1035C" w:rsidRPr="00577179"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660A30F7" w14:textId="3D2D5B9D" w:rsidR="0031743A" w:rsidRP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C929EED" w14:textId="77777777" w:rsidR="00E1035C" w:rsidRPr="00577179"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FE7B7A6" w14:textId="5CEDA9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172B048" w14:textId="77777777" w:rsidR="00E1035C" w:rsidRPr="00D21625" w:rsidRDefault="00E1035C" w:rsidP="00E1035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17E191E6" w14:textId="2255A5FC"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AF7FB0D" w14:textId="77777777" w:rsidR="00E1035C" w:rsidRPr="004E5268" w:rsidRDefault="00E1035C" w:rsidP="00E1035C">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66717F7" w14:textId="77777777" w:rsidR="00E1035C" w:rsidRPr="00AD4A2F" w:rsidRDefault="00E1035C" w:rsidP="00E1035C">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bookmarkStart w:id="25" w:name="_Hlk71372045"/>
      <w:r w:rsidRPr="002F21E8">
        <w:rPr>
          <w:rFonts w:ascii="思源黑体 CN Bold" w:eastAsia="思源黑体 CN Bold" w:hAnsi="思源黑体 CN Bold" w:cstheme="minorBidi" w:hint="eastAsia"/>
          <w:color w:val="1E7648"/>
          <w:sz w:val="21"/>
          <w:szCs w:val="21"/>
        </w:rPr>
        <w:t>胃癌分子分型相关标志物</w:t>
      </w:r>
    </w:p>
    <w:bookmarkEnd w:id="24"/>
    <w:p w14:paraId="0C0F1B0D" w14:textId="77777777" w:rsidR="00E1035C" w:rsidRPr="00904143" w:rsidRDefault="00E1035C" w:rsidP="00E1035C">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3A8D7DA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11AC895" w14:textId="77777777" w:rsidR="00E1035C" w:rsidRDefault="00E1035C" w:rsidP="00E1035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5B8DF68F" w14:textId="77777777" w:rsidR="00E1035C" w:rsidRPr="00766D08" w:rsidRDefault="00E1035C" w:rsidP="00E1035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8C482" w14:textId="77777777" w:rsidR="00E1035C" w:rsidRDefault="00E1035C" w:rsidP="00E1035C">
      <w:pPr>
        <w:pStyle w:val="2"/>
        <w:numPr>
          <w:ilvl w:val="0"/>
          <w:numId w:val="1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6" w:name="_Hlk129335805"/>
      <w:r>
        <w:rPr>
          <w:rFonts w:ascii="思源黑体 CN Bold" w:eastAsia="思源黑体 CN Bold" w:hAnsi="思源黑体 CN Bold" w:cstheme="minorBidi" w:hint="eastAsia"/>
          <w:color w:val="1E7648"/>
          <w:sz w:val="21"/>
          <w:szCs w:val="21"/>
        </w:rPr>
        <w:t>子宫内膜癌分子分型相关标志物</w:t>
      </w:r>
    </w:p>
    <w:bookmarkEnd w:id="26"/>
    <w:p w14:paraId="4CD79308" w14:textId="77777777" w:rsidR="00E1035C" w:rsidRPr="00DA7EA1" w:rsidRDefault="00E1035C" w:rsidP="00E1035C">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053071A7"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84BBAE" w14:textId="77777777" w:rsidR="00E1035C" w:rsidRPr="004E5268" w:rsidRDefault="00E1035C" w:rsidP="00E1035C">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3520DBE7" w14:textId="77777777" w:rsidR="00E1035C"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5"/>
    </w:p>
    <w:p w14:paraId="48A0F0A7" w14:textId="77777777" w:rsidR="00E1035C" w:rsidRPr="00F1138A" w:rsidRDefault="00E1035C" w:rsidP="00E1035C">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613D184C"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DA0F72" w14:textId="77777777" w:rsidR="00E1035C"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6B8F8192" w14:textId="77777777" w:rsidR="00E1035C" w:rsidRPr="00AE356A" w:rsidRDefault="00E1035C" w:rsidP="00E1035C">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B6AB34C" w14:textId="77777777" w:rsidR="00E1035C" w:rsidRPr="0086013F" w:rsidRDefault="00E1035C" w:rsidP="00174361">
      <w:pPr>
        <w:spacing w:line="20" w:lineRule="exact"/>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476D7527" w14:textId="77777777" w:rsidR="00E1035C" w:rsidRPr="009D56C5" w:rsidRDefault="00E1035C" w:rsidP="00E1035C">
      <w:pPr>
        <w:pStyle w:val="2"/>
        <w:numPr>
          <w:ilvl w:val="0"/>
          <w:numId w:val="15"/>
        </w:numPr>
        <w:spacing w:before="0" w:after="0" w:line="240" w:lineRule="auto"/>
        <w:ind w:left="465" w:hanging="360"/>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p w14:paraId="4D342D76" w14:textId="77777777" w:rsidR="00E1035C" w:rsidRPr="000A64CF" w:rsidRDefault="00E1035C" w:rsidP="00E1035C">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5C0EEF7"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1743A" w14:paraId="4484075B" w14:textId="77777777" w:rsidTr="00421276">
        <w:tc>
          <w:tcPr>
            <w:tcW w:w="4253" w:type="dxa"/>
          </w:tcPr>
          <w:bookmarkStart w:id="27" w:name="_Toc41565907"/>
          <w:bookmarkStart w:id="28" w:name="_Toc41566823"/>
          <w:bookmarkStart w:id="29" w:name="_Toc41567066"/>
          <w:bookmarkStart w:id="30" w:name="_Toc41567097"/>
          <w:bookmarkStart w:id="31" w:name="_Toc42102373"/>
          <w:p w14:paraId="18BB3F0D"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5248" behindDoc="1" locked="0" layoutInCell="1" allowOverlap="1" wp14:anchorId="0F566AA0" wp14:editId="014536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6C2512"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059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6E8227"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4224" behindDoc="1" locked="0" layoutInCell="1" allowOverlap="1" wp14:anchorId="5753EC33" wp14:editId="4999544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BE12FC" id="矩形: 圆角 3" o:spid="_x0000_s1026" style="position:absolute;left:0;text-align:left;margin-left:-5.4pt;margin-top:3.45pt;width:123pt;height:25.3pt;z-index:-250592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181B0B32" w14:textId="77FC18C7" w:rsidR="0031743A" w:rsidRDefault="0031743A" w:rsidP="0031743A">
      <w:pPr>
        <w:pStyle w:val="aa"/>
        <w:numPr>
          <w:ilvl w:val="0"/>
          <w:numId w:val="19"/>
        </w:numPr>
        <w:ind w:left="0" w:firstLineChars="0" w:firstLine="0"/>
        <w:outlineLvl w:val="1"/>
        <w:rPr>
          <w:rFonts w:ascii="思源黑体 CN Bold" w:eastAsia="思源黑体 CN Bold" w:hAnsi="思源黑体 CN Bold"/>
          <w:b/>
          <w:bCs/>
          <w:color w:val="1E7648"/>
          <w:sz w:val="24"/>
          <w:szCs w:val="24"/>
        </w:rPr>
      </w:pPr>
      <w:bookmarkStart w:id="32" w:name="_Hlk129335828"/>
      <w:r>
        <w:rPr>
          <w:rFonts w:ascii="思源黑体 CN Bold" w:eastAsia="思源黑体 CN Bold" w:hAnsi="思源黑体 CN Bold" w:hint="eastAsia"/>
          <w:b/>
          <w:bCs/>
          <w:color w:val="1E7648"/>
          <w:sz w:val="24"/>
          <w:szCs w:val="24"/>
        </w:rPr>
        <w:t>具有临床意义的</w:t>
      </w:r>
      <w:r w:rsidR="00E1035C"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2"/>
    <w:p w14:paraId="20581633" w14:textId="77777777" w:rsidR="00E1035C" w:rsidRPr="00696431" w:rsidRDefault="00E1035C" w:rsidP="00E1035C">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E5867E9"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BC4A4FC" w14:textId="2E9B1A42" w:rsidR="00E1035C" w:rsidRPr="00E1035C" w:rsidRDefault="0031743A" w:rsidP="00E1035C">
      <w:pPr>
        <w:pStyle w:val="aa"/>
        <w:numPr>
          <w:ilvl w:val="0"/>
          <w:numId w:val="19"/>
        </w:numPr>
        <w:ind w:left="0" w:firstLineChars="0" w:firstLine="0"/>
        <w:outlineLvl w:val="1"/>
        <w:rPr>
          <w:rFonts w:ascii="思源黑体 CN Bold" w:eastAsia="思源黑体 CN Bold" w:hAnsi="思源黑体 CN Bold"/>
          <w:b/>
          <w:bCs/>
          <w:color w:val="1E7648"/>
          <w:sz w:val="24"/>
          <w:szCs w:val="24"/>
        </w:rPr>
      </w:pPr>
      <w:bookmarkStart w:id="33" w:name="_Hlk129335857"/>
      <w:r w:rsidRPr="008F5300">
        <w:rPr>
          <w:rFonts w:ascii="思源黑体 CN Bold" w:eastAsia="思源黑体 CN Bold" w:hAnsi="思源黑体 CN Bold" w:hint="eastAsia"/>
          <w:b/>
          <w:bCs/>
          <w:color w:val="1E7648"/>
          <w:sz w:val="24"/>
          <w:szCs w:val="24"/>
        </w:rPr>
        <w:t>可能与肿瘤发生发展相关的</w:t>
      </w:r>
      <w:r w:rsidR="00E1035C"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w:t>
      </w:r>
      <w:r w:rsidRPr="008F5300">
        <w:rPr>
          <w:rFonts w:ascii="思源黑体 CN Bold" w:eastAsia="思源黑体 CN Bold" w:hAnsi="思源黑体 CN Bold" w:hint="eastAsia"/>
          <w:b/>
          <w:bCs/>
          <w:color w:val="1E7648"/>
          <w:sz w:val="24"/>
          <w:szCs w:val="24"/>
        </w:rPr>
        <w:lastRenderedPageBreak/>
        <w:t>细解读</w:t>
      </w:r>
    </w:p>
    <w:p w14:paraId="05CE2423" w14:textId="77777777" w:rsidR="00E1035C" w:rsidRDefault="00E1035C" w:rsidP="00E1035C">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504D0ECF" w14:textId="77777777" w:rsidR="00E1035C" w:rsidRPr="00F123D3" w:rsidRDefault="00E1035C" w:rsidP="00E1035C">
      <w:pPr>
        <w:spacing w:line="200" w:lineRule="exact"/>
        <w:rPr>
          <w:rFonts w:ascii="思源黑体 CN Normal" w:eastAsia="思源黑体 CN Normal" w:hAnsi="思源黑体 CN Normal"/>
          <w:color w:val="595959"/>
          <w:sz w:val="15"/>
          <w:szCs w:val="15"/>
        </w:rPr>
      </w:pPr>
      <w:bookmarkStart w:id="34" w:name="_Hlk118107674"/>
      <w:r w:rsidRPr="00CE55A2">
        <w:t>{%</w:t>
      </w:r>
      <w:r>
        <w:t xml:space="preserve">p </w:t>
      </w:r>
      <w:r w:rsidRPr="00CE55A2">
        <w:t>if sample.control_sample_id %}</w:t>
      </w:r>
      <w:bookmarkEnd w:id="34"/>
    </w:p>
    <w:p w14:paraId="373DE89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D1127C5" w14:textId="77777777" w:rsidR="00E1035C"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35"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5"/>
    <w:p w14:paraId="762FA9DF" w14:textId="77777777" w:rsidR="00E1035C" w:rsidRDefault="00E1035C" w:rsidP="00E1035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D94D323" w14:textId="77777777" w:rsidR="00E1035C" w:rsidRDefault="00E1035C" w:rsidP="00E1035C">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174BAC1" w14:textId="77777777" w:rsidR="00E1035C" w:rsidRPr="00F123D3" w:rsidRDefault="00E1035C" w:rsidP="00E1035C">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62D8489"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425084" w14:textId="77777777" w:rsidR="00E1035C" w:rsidRPr="00AD6240"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36" w:name="_Hlk129335882"/>
      <w:bookmarkStart w:id="37" w:name="_Toc41566822"/>
      <w:bookmarkStart w:id="38" w:name="_Toc42102372"/>
      <w:bookmarkStart w:id="39" w:name="_Toc41565906"/>
      <w:bookmarkStart w:id="40" w:name="_Toc41567065"/>
      <w:bookmarkStart w:id="41" w:name="_Toc41567096"/>
      <w:r w:rsidRPr="00AD6240">
        <w:rPr>
          <w:rFonts w:ascii="思源黑体 CN Bold" w:eastAsia="思源黑体 CN Bold" w:hAnsi="思源黑体 CN Bold" w:hint="eastAsia"/>
          <w:b/>
          <w:bCs/>
          <w:color w:val="1E7648"/>
          <w:sz w:val="24"/>
          <w:szCs w:val="24"/>
        </w:rPr>
        <w:t>同源重组缺陷（HRD）检测结果解读</w:t>
      </w:r>
      <w:bookmarkEnd w:id="36"/>
      <w:bookmarkEnd w:id="37"/>
      <w:bookmarkEnd w:id="38"/>
      <w:bookmarkEnd w:id="39"/>
      <w:bookmarkEnd w:id="40"/>
      <w:bookmarkEnd w:id="41"/>
    </w:p>
    <w:p w14:paraId="7A179C22" w14:textId="77777777" w:rsidR="00E1035C"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6CDCFCA" w14:textId="77777777" w:rsidR="00E1035C" w:rsidRDefault="00E1035C" w:rsidP="00E1035C">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0A979EF" w14:textId="77777777" w:rsidR="00E1035C" w:rsidRDefault="00E1035C" w:rsidP="00E1035C">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0B7A1EA" w14:textId="77777777" w:rsidR="00E1035C"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FCB4A8C" w14:textId="77777777" w:rsidR="00E1035C" w:rsidRPr="008B3A9C" w:rsidRDefault="00E1035C" w:rsidP="00E1035C">
      <w:pPr>
        <w:pStyle w:val="aa"/>
        <w:numPr>
          <w:ilvl w:val="0"/>
          <w:numId w:val="19"/>
        </w:numPr>
        <w:ind w:firstLineChars="0"/>
        <w:outlineLvl w:val="1"/>
        <w:rPr>
          <w:rFonts w:ascii="思源黑体 CN Bold" w:eastAsia="思源黑体 CN Bold" w:hAnsi="思源黑体 CN Bold"/>
          <w:b/>
          <w:bCs/>
          <w:color w:val="1E7648"/>
          <w:sz w:val="24"/>
          <w:szCs w:val="24"/>
        </w:rPr>
      </w:pPr>
      <w:bookmarkStart w:id="42" w:name="_Hlk129335893"/>
      <w:r w:rsidRPr="008B3A9C">
        <w:rPr>
          <w:rFonts w:ascii="思源黑体 CN Bold" w:eastAsia="思源黑体 CN Bold" w:hAnsi="思源黑体 CN Bold" w:hint="eastAsia"/>
          <w:b/>
          <w:bCs/>
          <w:color w:val="1E7648"/>
          <w:sz w:val="24"/>
          <w:szCs w:val="24"/>
        </w:rPr>
        <w:t>子宫内膜癌分子分型结果解读</w:t>
      </w:r>
      <w:bookmarkEnd w:id="42"/>
    </w:p>
    <w:p w14:paraId="64F7D412" w14:textId="77777777" w:rsidR="00E1035C" w:rsidRDefault="00E1035C" w:rsidP="00E1035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28F9015" w14:textId="77777777" w:rsidR="00E1035C" w:rsidRPr="00185840" w:rsidRDefault="00E1035C" w:rsidP="00E1035C">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02D019C" w14:textId="399847FE" w:rsidR="0031743A" w:rsidRDefault="00E1035C"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bookmarkEnd w:id="33"/>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1743A" w14:paraId="4B117052" w14:textId="77777777" w:rsidTr="00421276">
        <w:tc>
          <w:tcPr>
            <w:tcW w:w="4395" w:type="dxa"/>
          </w:tcPr>
          <w:bookmarkEnd w:id="27"/>
          <w:bookmarkEnd w:id="28"/>
          <w:bookmarkEnd w:id="29"/>
          <w:bookmarkEnd w:id="30"/>
          <w:bookmarkEnd w:id="31"/>
          <w:p w14:paraId="09A3B543"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7296" behindDoc="1" locked="0" layoutInCell="1" allowOverlap="1" wp14:anchorId="1A43988A" wp14:editId="2E3FB11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DD70CF" id="流程图: 接点 4" o:spid="_x0000_s1026" type="#_x0000_t120" style="position:absolute;left:0;text-align:left;margin-left:178.35pt;margin-top:3.25pt;width:24.65pt;height:25.15pt;z-index:-25058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86D7AEB"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6272" behindDoc="1" locked="0" layoutInCell="1" allowOverlap="1" wp14:anchorId="5C787EDD" wp14:editId="15A7CC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E03F3B" id="矩形: 圆角 5" o:spid="_x0000_s1026" style="position:absolute;left:0;text-align:left;margin-left:-5.15pt;margin-top:3.2pt;width:109.5pt;height:25.3pt;z-index:-250590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770EE9A7" w14:textId="6AC076DA" w:rsidR="0031743A" w:rsidRDefault="0031743A" w:rsidP="0031743A"/>
    <w:p w14:paraId="51BABE9D" w14:textId="77777777" w:rsidR="003F729B" w:rsidRPr="00E26347" w:rsidRDefault="003F729B" w:rsidP="003F729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6F076F1" w14:textId="787F31F5" w:rsidR="0031743A" w:rsidRDefault="003F729B"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1743A" w14:paraId="092F1DAE" w14:textId="77777777" w:rsidTr="00421276">
        <w:tc>
          <w:tcPr>
            <w:tcW w:w="4111" w:type="dxa"/>
          </w:tcPr>
          <w:p w14:paraId="020FE222"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9344" behindDoc="1" locked="0" layoutInCell="1" allowOverlap="1" wp14:anchorId="614F2B1C" wp14:editId="3535CD8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D06C4E" id="流程图: 接点 6" o:spid="_x0000_s1026" type="#_x0000_t120" style="position:absolute;left:0;text-align:left;margin-left:164.85pt;margin-top:3.25pt;width:24.65pt;height:25.15pt;z-index:-25058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662D917"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28320" behindDoc="1" locked="0" layoutInCell="1" allowOverlap="1" wp14:anchorId="6C1B8824" wp14:editId="7742B8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A4C4E60" id="矩形: 圆角 7" o:spid="_x0000_s1026" style="position:absolute;left:0;text-align:left;margin-left:-5.15pt;margin-top:3.2pt;width:138.75pt;height:25.3pt;z-index:-250588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F9249EA" w14:textId="0588FFCB" w:rsidR="0031743A" w:rsidRDefault="0031743A" w:rsidP="0031743A"/>
    <w:p w14:paraId="5F83E9F0" w14:textId="77777777" w:rsidR="003F729B" w:rsidRDefault="003F729B" w:rsidP="003F729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312F6C8" w14:textId="7669BDD5" w:rsidR="0031743A" w:rsidRDefault="003F729B"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0D13EBE4" w14:textId="77777777" w:rsidTr="00421276">
        <w:tc>
          <w:tcPr>
            <w:tcW w:w="4815" w:type="dxa"/>
          </w:tcPr>
          <w:p w14:paraId="7992190A"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1392" behindDoc="1" locked="0" layoutInCell="1" allowOverlap="1" wp14:anchorId="55B95848" wp14:editId="427CB61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71231C" id="流程图: 接点 10" o:spid="_x0000_s1026" type="#_x0000_t120" style="position:absolute;left:0;text-align:left;margin-left:199.35pt;margin-top:3.25pt;width:24.65pt;height:25.15pt;z-index:-25058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74D79249"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0368" behindDoc="1" locked="0" layoutInCell="1" allowOverlap="1" wp14:anchorId="4561AA4E" wp14:editId="4ECF3D0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97B2D6" id="矩形: 圆角 12" o:spid="_x0000_s1026" style="position:absolute;left:0;text-align:left;margin-left:-5.7pt;margin-top:3.25pt;width:71.3pt;height:25.3pt;z-index:-250586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504D368F" w14:textId="77777777" w:rsidR="0031743A" w:rsidRDefault="0031743A" w:rsidP="0031743A">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1743A" w14:paraId="0F42062C" w14:textId="77777777" w:rsidTr="00421276">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D32F6A6"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2D0AF4"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60A2BE0"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6F52" w14:paraId="0E16265F" w14:textId="77777777" w:rsidTr="00421276">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F378A2"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67D6F7"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7BCE" w14:textId="44B30CD3"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w:t>
            </w:r>
            <w:r w:rsidRPr="00830B16">
              <w:rPr>
                <w:rFonts w:ascii="思源黑体 CN Normal" w:eastAsia="思源黑体 CN Normal" w:hAnsi="思源黑体 CN Normal" w:cs="思源黑体 CN Light"/>
                <w:kern w:val="0"/>
                <w:sz w:val="17"/>
                <w:szCs w:val="17"/>
              </w:rPr>
              <w:lastRenderedPageBreak/>
              <w: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D0388C"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A6F52" w14:paraId="2662991C"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2CABBAB"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E4898"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83AEEA" w14:textId="25A218D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D9FA42"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CA6F52" w14:paraId="2ACEFDE5"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988690"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F0F6B"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2BD4" w14:textId="211FFDC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1211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CA6F52" w14:paraId="718AC751"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EEF6CF"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7F3B0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07DDCC" w14:textId="63566E5D"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D4B0AD" w14:textId="77777777" w:rsidR="00CA6F52" w:rsidRPr="007A4F35" w:rsidRDefault="00CA6F52" w:rsidP="00CA6F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A6F52" w14:paraId="6B84C50F"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0D72E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FDC0CA"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D9DA21" w14:textId="1859743D"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91E82D"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CA6F52" w14:paraId="2C082550"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88D1EC"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A462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1B324" w14:textId="644EB45A"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921A50"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CA6F52" w14:paraId="14D4F24E"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F8C3505"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DADB2E"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174FCB" w14:textId="0736D3A6"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5D280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A6F52" w14:paraId="771E50AA"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8604D70"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796E2"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B423BC" w14:textId="1DBD8D96"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BAFA6"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A6F52" w14:paraId="07492511"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097009"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BE0DC"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8E3EB9" w14:textId="31D8589F" w:rsidR="00CA6F52" w:rsidRDefault="00CA6F52" w:rsidP="00CA6F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09212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A6F52" w14:paraId="070D4B1A"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1FBF7D"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01EEBD"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307159" w14:textId="6DF10B7E" w:rsidR="00CA6F52" w:rsidRDefault="00CA6F52" w:rsidP="00CA6F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792F0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2406E316" w14:textId="77777777" w:rsidR="0031743A" w:rsidRPr="009D40B4" w:rsidRDefault="0031743A" w:rsidP="0031743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37429723"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10ACF2E2"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5EE816C"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9E7E45A"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0301B8D" w14:textId="77777777" w:rsidR="0031743A" w:rsidRPr="009D40B4"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209DB54F" w14:textId="4D2A9F9B" w:rsidR="0031743A" w:rsidRDefault="0031743A" w:rsidP="0031743A">
      <w:pPr>
        <w:pStyle w:val="aa"/>
        <w:numPr>
          <w:ilvl w:val="0"/>
          <w:numId w:val="21"/>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739CED4" w14:textId="3E84B0F4" w:rsidR="00CA6F52" w:rsidRPr="00CA6F52" w:rsidRDefault="00CA6F52" w:rsidP="00CA6F52">
      <w:pPr>
        <w:adjustRightInd w:val="0"/>
        <w:snapToGrid w:val="0"/>
        <w:spacing w:line="200" w:lineRule="exact"/>
        <w:rPr>
          <w:rFonts w:ascii="思源黑体 CN Light" w:eastAsia="思源黑体 CN Light" w:hAnsi="思源黑体 CN Light"/>
          <w:color w:val="000000" w:themeColor="text1"/>
          <w:sz w:val="15"/>
          <w:szCs w:val="15"/>
        </w:rPr>
      </w:pPr>
      <w:r w:rsidRPr="00CA6F52">
        <w:rPr>
          <w:rFonts w:ascii="思源黑体 CN Light" w:eastAsia="思源黑体 CN Light" w:hAnsi="思源黑体 CN Light" w:hint="eastAsia"/>
          <w:color w:val="000000" w:themeColor="text1"/>
          <w:sz w:val="15"/>
          <w:szCs w:val="15"/>
        </w:rPr>
        <w:t>{</w:t>
      </w:r>
      <w:r w:rsidRPr="00CA6F52">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31743A" w14:paraId="5B69AC8C" w14:textId="77777777" w:rsidTr="00421276">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D415D4E"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A56FB9"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8BBE5BE" w14:textId="77777777" w:rsidR="0031743A" w:rsidRPr="00104FF1" w:rsidRDefault="0031743A" w:rsidP="00421276">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6F52" w14:paraId="584C1626"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0D60E3"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4A98C4"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368CC" w14:textId="2E55F9C0"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86087"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A6F52" w14:paraId="2BA957FE"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FA9A6D" w14:textId="77777777" w:rsidR="00CA6F52" w:rsidRDefault="00CA6F52" w:rsidP="00CA6F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0333A6"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E11814" w14:textId="335AF712"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65C0FD" w14:textId="77777777" w:rsidR="00CA6F52" w:rsidRPr="007A4F35" w:rsidRDefault="00CA6F52" w:rsidP="00CA6F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A6F52" w14:paraId="69434C64" w14:textId="77777777" w:rsidTr="0042127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A179F3"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02E7A"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3D7F0" w14:textId="7DD53982"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CFCEF5"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A6F52" w14:paraId="3A168900"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5D68BCB"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BDC111"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A4663E" w14:textId="05CD67BF"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F333CA"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A6F52" w14:paraId="6E59C643" w14:textId="77777777" w:rsidTr="0042127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D929CD2"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96D345"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33D3A2" w14:textId="2585B1CA" w:rsidR="00CA6F52" w:rsidRDefault="00CA6F52" w:rsidP="00CA6F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4AD85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A6F52" w14:paraId="6BA60AC3" w14:textId="77777777" w:rsidTr="0042127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17D794" w14:textId="77777777" w:rsidR="00CA6F52" w:rsidRDefault="00CA6F52" w:rsidP="00CA6F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B5F725" w14:textId="77777777" w:rsidR="00CA6F52" w:rsidRDefault="00CA6F52" w:rsidP="00CA6F52">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730FE" w14:textId="16C571FD" w:rsidR="00CA6F52" w:rsidRDefault="00CA6F52" w:rsidP="00CA6F52">
            <w:pPr>
              <w:pStyle w:val="aa"/>
              <w:ind w:firstLineChars="0" w:firstLine="0"/>
              <w:jc w:val="center"/>
              <w:rPr>
                <w:rFonts w:ascii="思源黑体 CN Normal" w:eastAsia="思源黑体 CN Normal" w:hAnsi="思源黑体 CN Normal"/>
                <w:sz w:val="17"/>
                <w:szCs w:val="17"/>
              </w:rPr>
            </w:pPr>
            <w:r w:rsidRPr="00093093">
              <w:rPr>
                <w:rFonts w:ascii="思源黑体 CN Normal" w:eastAsia="思源黑体 CN Normal" w:hAnsi="思源黑体 CN Normal"/>
                <w:sz w:val="17"/>
                <w:szCs w:val="17"/>
              </w:rPr>
              <w:t>{{qc.rna_data_qc.effectivereads|replace(“.00”,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B7F3F23" w14:textId="77777777" w:rsidR="00CA6F52" w:rsidRDefault="00CA6F52" w:rsidP="00CA6F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5BF7CE01" w14:textId="77777777" w:rsidR="0031743A" w:rsidRDefault="0031743A" w:rsidP="0031743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CA6DD3F" w14:textId="77777777" w:rsidR="0031743A" w:rsidRDefault="0031743A" w:rsidP="0031743A">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8828E68" w14:textId="77777777" w:rsidR="0031743A" w:rsidRDefault="0031743A" w:rsidP="0031743A">
      <w:pPr>
        <w:pStyle w:val="aa"/>
        <w:numPr>
          <w:ilvl w:val="0"/>
          <w:numId w:val="2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39E016E" w14:textId="77777777" w:rsidR="0031743A" w:rsidRPr="00196CBA" w:rsidRDefault="0031743A" w:rsidP="0031743A">
      <w:pPr>
        <w:pStyle w:val="aa"/>
        <w:numPr>
          <w:ilvl w:val="0"/>
          <w:numId w:val="22"/>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5FA97DAD" w14:textId="1A22656F" w:rsidR="0031743A" w:rsidRPr="00CA6F52" w:rsidRDefault="0031743A" w:rsidP="0031743A">
      <w:pPr>
        <w:pStyle w:val="aa"/>
        <w:numPr>
          <w:ilvl w:val="0"/>
          <w:numId w:val="22"/>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349A09F3" w14:textId="00075A26" w:rsidR="00CA6F52" w:rsidRPr="00CA6F52" w:rsidRDefault="00CA6F52" w:rsidP="00CA6F52">
      <w:pPr>
        <w:pStyle w:val="aa"/>
        <w:numPr>
          <w:ilvl w:val="0"/>
          <w:numId w:val="22"/>
        </w:numPr>
        <w:adjustRightInd w:val="0"/>
        <w:snapToGrid w:val="0"/>
        <w:ind w:firstLineChars="0"/>
        <w:rPr>
          <w:color w:val="000000" w:themeColor="text1"/>
          <w:sz w:val="16"/>
          <w:szCs w:val="16"/>
        </w:rPr>
      </w:pPr>
      <w:r w:rsidRPr="00CA6F52">
        <w:rPr>
          <w:rFonts w:hint="eastAsia"/>
          <w:color w:val="000000" w:themeColor="text1"/>
          <w:sz w:val="16"/>
          <w:szCs w:val="16"/>
        </w:rPr>
        <w:t>{%p</w:t>
      </w:r>
      <w:r w:rsidRPr="00CA6F52">
        <w:rPr>
          <w:color w:val="000000" w:themeColor="text1"/>
          <w:sz w:val="16"/>
          <w:szCs w:val="16"/>
        </w:rPr>
        <w:t xml:space="preserve"> endif</w:t>
      </w:r>
      <w:r w:rsidRPr="00CA6F52">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1743A" w14:paraId="1D7B4A72" w14:textId="77777777" w:rsidTr="00421276">
        <w:trPr>
          <w:trHeight w:val="680"/>
        </w:trPr>
        <w:tc>
          <w:tcPr>
            <w:tcW w:w="3444" w:type="dxa"/>
            <w:shd w:val="clear" w:color="auto" w:fill="F2F2F2" w:themeFill="background1" w:themeFillShade="F2"/>
            <w:vAlign w:val="center"/>
          </w:tcPr>
          <w:p w14:paraId="04472FD7"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A03045A"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0CAC1D8" w14:textId="77777777" w:rsidR="0031743A" w:rsidRPr="00AF4604" w:rsidRDefault="0031743A" w:rsidP="00421276">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DE3BC20" w14:textId="77777777" w:rsidR="0031743A" w:rsidRDefault="0031743A" w:rsidP="00174361">
      <w:pPr>
        <w:adjustRightInd w:val="0"/>
        <w:snapToGrid w:val="0"/>
        <w:spacing w:line="2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499DC0B0" w14:textId="77777777" w:rsidTr="00421276">
        <w:tc>
          <w:tcPr>
            <w:tcW w:w="4815" w:type="dxa"/>
          </w:tcPr>
          <w:p w14:paraId="44B4E0C1"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37536" behindDoc="1" locked="0" layoutInCell="1" allowOverlap="1" wp14:anchorId="7F658624" wp14:editId="74D8074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C64332" id="流程图: 接点 7" o:spid="_x0000_s1026" type="#_x0000_t120" style="position:absolute;left:0;text-align:left;margin-left:200.1pt;margin-top:3.25pt;width:24.65pt;height:25.15pt;z-index:-25057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A1F30BD" w14:textId="77777777" w:rsidR="0031743A" w:rsidRPr="00715812" w:rsidRDefault="0031743A" w:rsidP="0042127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6512" behindDoc="1" locked="0" layoutInCell="1" allowOverlap="1" wp14:anchorId="1E9C9799" wp14:editId="787089D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320D01" id="矩形: 圆角 8" o:spid="_x0000_s1026" style="position:absolute;left:0;text-align:left;margin-left:-5.7pt;margin-top:3.25pt;width:71.3pt;height:25.3pt;z-index:-250579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ld9w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EkXyV33AgAALA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6A218B86" w14:textId="77777777" w:rsidR="008A20EE" w:rsidRPr="00583E1C" w:rsidRDefault="008A20EE" w:rsidP="008A20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3F28041" w14:textId="77777777" w:rsidR="008A20EE" w:rsidRDefault="008A20EE" w:rsidP="00174361">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56A60" w14:paraId="33DB4796" w14:textId="77777777" w:rsidTr="00421276">
        <w:tc>
          <w:tcPr>
            <w:tcW w:w="4815" w:type="dxa"/>
          </w:tcPr>
          <w:p w14:paraId="772EE37C" w14:textId="77777777" w:rsidR="00D56A60" w:rsidRPr="00715812" w:rsidRDefault="00D56A60" w:rsidP="00D56A6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0608" behindDoc="1" locked="0" layoutInCell="1" allowOverlap="1" wp14:anchorId="10650554" wp14:editId="0E8A23B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7126F" id="流程图: 接点 10" o:spid="_x0000_s1026" type="#_x0000_t120" style="position:absolute;left:0;text-align:left;margin-left:199.35pt;margin-top:3.25pt;width:24.65pt;height:25.15pt;z-index:-25057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ASpTRzz&#10;AgAAGQ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5CDA0AC0" w14:textId="77777777" w:rsidR="00D56A60" w:rsidRPr="00715812" w:rsidRDefault="00D56A60" w:rsidP="00D56A6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9584" behindDoc="1" locked="0" layoutInCell="1" allowOverlap="1" wp14:anchorId="6487C4F1" wp14:editId="479B3F9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53BCDF" id="矩形: 圆角 12" o:spid="_x0000_s1026" style="position:absolute;left:0;text-align:left;margin-left:-5.7pt;margin-top:3.25pt;width:71.3pt;height:25.3pt;z-index:-250576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NuQog73AgAALQ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7E56052E" w14:textId="77777777" w:rsidR="00D56A60" w:rsidRDefault="00D56A60" w:rsidP="00421276">
      <w:pPr>
        <w:widowControl/>
        <w:jc w:val="left"/>
      </w:pPr>
    </w:p>
    <w:p w14:paraId="45119EAF" w14:textId="77777777" w:rsidR="00D56A60" w:rsidRDefault="00D56A60" w:rsidP="004212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515D19" w14:textId="77777777" w:rsidR="008A20EE"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4D6D8A88" w14:textId="77777777" w:rsidR="008A20EE"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E686662" w14:textId="77777777" w:rsidR="008A20EE" w:rsidRPr="00180926" w:rsidRDefault="008A20EE" w:rsidP="008A20E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29597EA4" w14:textId="77777777" w:rsidR="008A20EE" w:rsidRPr="008A20EE" w:rsidRDefault="008A20EE" w:rsidP="00174361">
      <w:pPr>
        <w:spacing w:line="20" w:lineRule="exact"/>
        <w:ind w:left="108"/>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1743A" w14:paraId="5540E253" w14:textId="77777777" w:rsidTr="00421276">
        <w:tc>
          <w:tcPr>
            <w:tcW w:w="4815" w:type="dxa"/>
          </w:tcPr>
          <w:p w14:paraId="35B524D3" w14:textId="77777777" w:rsidR="0031743A" w:rsidRPr="00715812" w:rsidRDefault="0031743A" w:rsidP="00421276">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5488" behindDoc="1" locked="0" layoutInCell="1" allowOverlap="1" wp14:anchorId="29E48A15" wp14:editId="3F9220DE">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4AE621" id="流程图: 接点 26" o:spid="_x0000_s1026" type="#_x0000_t120" style="position:absolute;left:0;text-align:left;margin-left:200.1pt;margin-top:3.25pt;width:24.65pt;height:25.15pt;z-index:-25058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152818E" w14:textId="77777777" w:rsidR="0031743A" w:rsidRPr="00715812" w:rsidRDefault="0031743A" w:rsidP="00421276">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34464" behindDoc="1" locked="0" layoutInCell="1" allowOverlap="1" wp14:anchorId="6403CB4C" wp14:editId="009B1CF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BD38DB" id="矩形: 圆角 27" o:spid="_x0000_s1026" style="position:absolute;left:0;text-align:left;margin-left:-5.7pt;margin-top:3.25pt;width:71.3pt;height:25.3pt;z-index:-250582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CsAxcJ+AIAAC4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603F1695" w14:textId="77777777" w:rsidR="008A20EE" w:rsidRPr="004F38D8" w:rsidRDefault="008A20EE" w:rsidP="008A20EE">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35377DC5" w14:textId="7C820795" w:rsidR="0031743A" w:rsidRPr="00A52BB6" w:rsidRDefault="0031743A" w:rsidP="0031743A">
      <w:pPr>
        <w:pStyle w:val="aa"/>
        <w:numPr>
          <w:ilvl w:val="0"/>
          <w:numId w:val="16"/>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6289587F"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doc.dyn_1_Overview_Immunity_GEP}}</w:t>
      </w:r>
    </w:p>
    <w:p w14:paraId="4A14D8B4"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{{r page_break }}</w:t>
      </w:r>
    </w:p>
    <w:p w14:paraId="361F0FBE" w14:textId="77777777" w:rsidR="0031743A" w:rsidRPr="00A52BB6" w:rsidRDefault="0031743A" w:rsidP="0031743A">
      <w:pPr>
        <w:pStyle w:val="aa"/>
        <w:numPr>
          <w:ilvl w:val="0"/>
          <w:numId w:val="16"/>
        </w:numPr>
        <w:ind w:firstLineChars="0"/>
        <w:outlineLvl w:val="1"/>
        <w:rPr>
          <w:rFonts w:ascii="思源黑体 CN Bold" w:eastAsia="思源黑体 CN Bold" w:hAnsi="思源黑体 CN Bold"/>
          <w:b/>
          <w:bCs/>
          <w:color w:val="1E7648"/>
          <w:sz w:val="24"/>
          <w:szCs w:val="24"/>
        </w:rPr>
      </w:pPr>
      <w:bookmarkStart w:id="43" w:name="_Hlk129335943"/>
      <w:r>
        <w:rPr>
          <w:rFonts w:ascii="思源黑体 CN Bold" w:eastAsia="思源黑体 CN Bold" w:hAnsi="思源黑体 CN Bold" w:hint="eastAsia"/>
          <w:b/>
          <w:bCs/>
          <w:color w:val="1E7648"/>
          <w:sz w:val="24"/>
          <w:szCs w:val="24"/>
        </w:rPr>
        <w:t xml:space="preserve"> </w:t>
      </w:r>
      <w:r w:rsidRPr="00A52BB6">
        <w:rPr>
          <w:rFonts w:ascii="思源黑体 CN Bold" w:eastAsia="思源黑体 CN Bold" w:hAnsi="思源黑体 CN Bold" w:hint="eastAsia"/>
          <w:b/>
          <w:bCs/>
          <w:color w:val="1E7648"/>
          <w:sz w:val="24"/>
          <w:szCs w:val="24"/>
        </w:rPr>
        <w:t>肿瘤免疫微环境（TME）亚型分析结果</w:t>
      </w:r>
    </w:p>
    <w:bookmarkEnd w:id="43"/>
    <w:p w14:paraId="1B7FC7DA"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doc.dyn_1_Overview_Immunity_TME}}</w:t>
      </w:r>
    </w:p>
    <w:p w14:paraId="1022AA46"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{{r page_break }}</w:t>
      </w:r>
    </w:p>
    <w:p w14:paraId="1CEAFC20" w14:textId="05FB9F62" w:rsidR="008A20EE" w:rsidRDefault="008A20EE" w:rsidP="008A20EE">
      <w:pPr>
        <w:widowControl/>
        <w:jc w:val="left"/>
        <w:rPr>
          <w:rFonts w:ascii="思源黑体 CN Normal" w:eastAsia="思源黑体 CN Normal" w:hAnsi="思源黑体 CN Normal"/>
          <w:color w:val="595959" w:themeColor="text1" w:themeTint="A6"/>
          <w:sz w:val="15"/>
          <w:szCs w:val="15"/>
        </w:rPr>
      </w:pPr>
      <w:r w:rsidRPr="008A20EE">
        <w:rPr>
          <w:rFonts w:ascii="思源黑体 CN Normal" w:eastAsia="思源黑体 CN Normal" w:hAnsi="思源黑体 CN Normal" w:hint="eastAsia"/>
          <w:color w:val="595959" w:themeColor="text1" w:themeTint="A6"/>
          <w:sz w:val="15"/>
          <w:szCs w:val="15"/>
        </w:rPr>
        <w:t>{</w:t>
      </w:r>
      <w:r w:rsidRPr="008A20EE">
        <w:rPr>
          <w:rFonts w:ascii="思源黑体 CN Normal" w:eastAsia="思源黑体 CN Normal" w:hAnsi="思源黑体 CN Normal"/>
          <w:color w:val="595959" w:themeColor="text1" w:themeTint="A6"/>
          <w:sz w:val="15"/>
          <w:szCs w:val="15"/>
        </w:rPr>
        <w:t>%p endif%}</w:t>
      </w:r>
    </w:p>
    <w:p w14:paraId="53C59A82" w14:textId="77777777" w:rsidR="008A20EE" w:rsidRPr="0061134F" w:rsidRDefault="008A20EE" w:rsidP="008A20EE">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C3AB499" w14:textId="77777777" w:rsidR="0031743A" w:rsidRPr="001E1457" w:rsidRDefault="0031743A" w:rsidP="0031743A">
      <w:pPr>
        <w:pStyle w:val="aa"/>
        <w:numPr>
          <w:ilvl w:val="0"/>
          <w:numId w:val="16"/>
        </w:numPr>
        <w:ind w:firstLineChars="0"/>
        <w:outlineLvl w:val="1"/>
        <w:rPr>
          <w:rFonts w:ascii="思源黑体 CN Bold" w:eastAsia="思源黑体 CN Bold" w:hAnsi="思源黑体 CN Bold"/>
          <w:b/>
          <w:bCs/>
          <w:color w:val="1E7648"/>
          <w:sz w:val="24"/>
          <w:szCs w:val="24"/>
        </w:rPr>
      </w:pPr>
      <w:bookmarkStart w:id="44" w:name="_Hlk129335949"/>
      <w:bookmarkStart w:id="45" w:name="_Hlk92455027"/>
      <w:r>
        <w:rPr>
          <w:rFonts w:ascii="思源黑体 CN Bold" w:eastAsia="思源黑体 CN Bold" w:hAnsi="思源黑体 CN Bold" w:hint="eastAsia"/>
          <w:b/>
          <w:bCs/>
          <w:color w:val="1E7648"/>
          <w:sz w:val="24"/>
          <w:szCs w:val="24"/>
        </w:rPr>
        <w:t xml:space="preserve"> </w:t>
      </w: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bookmarkEnd w:id="44"/>
    <w:p w14:paraId="0E399A6A" w14:textId="77777777" w:rsidR="008A20EE" w:rsidRPr="008A20EE" w:rsidRDefault="008A20EE" w:rsidP="008A20EE">
      <w:pPr>
        <w:rPr>
          <w:rFonts w:ascii="思源黑体 CN Bold" w:eastAsia="思源黑体 CN Bold" w:hAnsi="思源黑体 CN Bold" w:cstheme="majorBidi"/>
          <w:b/>
          <w:bCs/>
          <w:color w:val="1E7648"/>
          <w:sz w:val="24"/>
          <w:szCs w:val="24"/>
        </w:rPr>
      </w:pPr>
      <w:r w:rsidRPr="008A20EE">
        <w:rPr>
          <w:rFonts w:ascii="思源黑体 CN Bold" w:eastAsia="思源黑体 CN Bold" w:hAnsi="思源黑体 CN Bold" w:cstheme="majorBidi" w:hint="eastAsia"/>
          <w:b/>
          <w:bCs/>
          <w:color w:val="1E7648"/>
          <w:sz w:val="24"/>
          <w:szCs w:val="24"/>
        </w:rPr>
        <w:t>{</w:t>
      </w:r>
      <w:r w:rsidRPr="008A20EE">
        <w:rPr>
          <w:rFonts w:ascii="思源黑体 CN Bold" w:eastAsia="思源黑体 CN Bold" w:hAnsi="思源黑体 CN Bold" w:cstheme="majorBidi"/>
          <w:b/>
          <w:bCs/>
          <w:color w:val="1E7648"/>
          <w:sz w:val="24"/>
          <w:szCs w:val="24"/>
        </w:rPr>
        <w:t xml:space="preserve">{p </w:t>
      </w:r>
      <w:r w:rsidRPr="008A20EE">
        <w:rPr>
          <w:rFonts w:ascii="思源黑体 CN Bold" w:eastAsia="思源黑体 CN Bold" w:hAnsi="思源黑体 CN Bold" w:cstheme="majorBidi" w:hint="eastAsia"/>
          <w:b/>
          <w:bCs/>
          <w:color w:val="1E7648"/>
          <w:sz w:val="24"/>
          <w:szCs w:val="24"/>
        </w:rPr>
        <w:t>sub</w:t>
      </w:r>
      <w:r w:rsidRPr="008A20EE">
        <w:rPr>
          <w:rFonts w:ascii="思源黑体 CN Bold" w:eastAsia="思源黑体 CN Bold" w:hAnsi="思源黑体 CN Bold" w:cstheme="majorBidi"/>
          <w:b/>
          <w:bCs/>
          <w:color w:val="1E7648"/>
          <w:sz w:val="24"/>
          <w:szCs w:val="24"/>
        </w:rPr>
        <w:t>doc.dyn_8_Other_RNAexp}}</w:t>
      </w:r>
    </w:p>
    <w:p w14:paraId="52E5A056" w14:textId="77777777" w:rsidR="008A20EE" w:rsidRPr="008A20EE" w:rsidRDefault="008A20EE" w:rsidP="00174361">
      <w:pPr>
        <w:spacing w:line="20" w:lineRule="exact"/>
        <w:rPr>
          <w:rFonts w:ascii="思源黑体 CN Light" w:eastAsia="思源黑体 CN Light" w:hAnsi="思源黑体 CN Light"/>
          <w:color w:val="595959" w:themeColor="text1" w:themeTint="A6"/>
          <w:sz w:val="13"/>
          <w:szCs w:val="13"/>
        </w:rPr>
      </w:pPr>
      <w:r w:rsidRPr="008A20EE">
        <w:rPr>
          <w:rFonts w:ascii="思源黑体 CN Light" w:eastAsia="思源黑体 CN Light" w:hAnsi="思源黑体 CN Light" w:hint="eastAsia"/>
          <w:color w:val="595959" w:themeColor="text1" w:themeTint="A6"/>
          <w:sz w:val="13"/>
          <w:szCs w:val="13"/>
          <w:highlight w:val="magenta"/>
        </w:rPr>
        <w:t>{{r page_break }}</w:t>
      </w:r>
    </w:p>
    <w:p w14:paraId="4E44D630" w14:textId="77777777" w:rsidR="008A20EE" w:rsidRPr="008A20EE" w:rsidRDefault="008A20EE" w:rsidP="008A20EE">
      <w:pPr>
        <w:widowControl/>
        <w:jc w:val="left"/>
        <w:rPr>
          <w:rFonts w:ascii="思源黑体 CN Normal" w:eastAsia="思源黑体 CN Normal" w:hAnsi="思源黑体 CN Normal"/>
          <w:color w:val="595959" w:themeColor="text1" w:themeTint="A6"/>
          <w:sz w:val="15"/>
          <w:szCs w:val="15"/>
        </w:rPr>
      </w:pPr>
      <w:r w:rsidRPr="008A20EE">
        <w:rPr>
          <w:rFonts w:ascii="思源黑体 CN Normal" w:eastAsia="思源黑体 CN Normal" w:hAnsi="思源黑体 CN Normal" w:hint="eastAsia"/>
          <w:color w:val="595959" w:themeColor="text1" w:themeTint="A6"/>
          <w:sz w:val="15"/>
          <w:szCs w:val="15"/>
        </w:rPr>
        <w:t>{</w:t>
      </w:r>
      <w:r w:rsidRPr="008A20EE">
        <w:rPr>
          <w:rFonts w:ascii="思源黑体 CN Normal" w:eastAsia="思源黑体 CN Normal" w:hAnsi="思源黑体 CN Normal"/>
          <w:color w:val="595959" w:themeColor="text1" w:themeTint="A6"/>
          <w:sz w:val="15"/>
          <w:szCs w:val="15"/>
        </w:rPr>
        <w:t>%p endif%}</w:t>
      </w:r>
    </w:p>
    <w:p w14:paraId="4C6500B8" w14:textId="5C84DAD4" w:rsidR="003364C0" w:rsidRPr="003364C0" w:rsidRDefault="0031743A" w:rsidP="003364C0">
      <w:pPr>
        <w:pStyle w:val="aa"/>
        <w:numPr>
          <w:ilvl w:val="0"/>
          <w:numId w:val="16"/>
        </w:numPr>
        <w:ind w:firstLineChars="0"/>
        <w:outlineLvl w:val="1"/>
        <w:rPr>
          <w:rFonts w:ascii="思源黑体 CN Bold" w:eastAsia="思源黑体 CN Bold" w:hAnsi="思源黑体 CN Bold"/>
          <w:b/>
          <w:bCs/>
          <w:color w:val="1E7648"/>
          <w:sz w:val="24"/>
          <w:szCs w:val="24"/>
        </w:rPr>
      </w:pPr>
      <w:bookmarkStart w:id="46" w:name="_Hlk129335963"/>
      <w:bookmarkEnd w:id="45"/>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检测基因列表</w:t>
      </w:r>
      <w:bookmarkStart w:id="47" w:name="_Hlk99009947"/>
      <w:bookmarkEnd w:id="46"/>
    </w:p>
    <w:p w14:paraId="53080D8C" w14:textId="77777777" w:rsidR="003364C0" w:rsidRDefault="003364C0" w:rsidP="003364C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76FC8D2C" w14:textId="77777777" w:rsidR="003364C0" w:rsidRPr="001B7A08" w:rsidRDefault="003364C0" w:rsidP="003364C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51C0BE9B"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if sample.rna_sample_id and sample.control_sample_id</w:t>
      </w:r>
      <w:r w:rsidRPr="00F75801">
        <w:rPr>
          <w:rFonts w:ascii="思源黑体 CN Normal" w:eastAsia="思源黑体 CN Normal" w:hAnsi="思源黑体 CN Normal" w:hint="eastAsia"/>
          <w:color w:val="404040" w:themeColor="text1" w:themeTint="BF"/>
          <w:sz w:val="15"/>
          <w:szCs w:val="15"/>
          <w:highlight w:val="yellow"/>
        </w:rPr>
        <w:t>%}</w:t>
      </w:r>
    </w:p>
    <w:p w14:paraId="6A5D1041"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0F45868D" w14:textId="77777777" w:rsidR="003364C0" w:rsidRDefault="003364C0" w:rsidP="003364C0">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{%p elif sample.rna_sample_id and not sample.control_sample_id %}</w:t>
      </w:r>
    </w:p>
    <w:p w14:paraId="79478924" w14:textId="77777777" w:rsidR="003364C0" w:rsidRPr="003C67D2"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8651394"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elif not sample.rna_sample_id and sample.control_sample_id %}</w:t>
      </w:r>
    </w:p>
    <w:p w14:paraId="68ACE503" w14:textId="77777777" w:rsidR="003364C0" w:rsidRPr="000A004E"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BDA9289" w14:textId="77777777" w:rsidR="003364C0" w:rsidRDefault="003364C0" w:rsidP="003364C0">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{%p else%}</w:t>
      </w:r>
    </w:p>
    <w:p w14:paraId="1B346192" w14:textId="77777777" w:rsidR="003364C0" w:rsidRPr="003C67D2" w:rsidRDefault="003364C0" w:rsidP="003364C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38FE2AC" w14:textId="77777777" w:rsidR="003364C0" w:rsidRPr="00E41EFB" w:rsidRDefault="003364C0" w:rsidP="003364C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bookmarkEnd w:id="47"/>
    </w:p>
    <w:sectPr w:rsidR="003364C0" w:rsidRPr="00E41EFB" w:rsidSect="00F563BB">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FC107" w14:textId="77777777" w:rsidR="00943CDB" w:rsidRDefault="00943CDB" w:rsidP="00041371">
      <w:r>
        <w:separator/>
      </w:r>
    </w:p>
  </w:endnote>
  <w:endnote w:type="continuationSeparator" w:id="0">
    <w:p w14:paraId="19D1DCC9" w14:textId="77777777" w:rsidR="00943CDB" w:rsidRDefault="00943CD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225308"/>
      <w:docPartObj>
        <w:docPartGallery w:val="Page Numbers (Bottom of Page)"/>
        <w:docPartUnique/>
      </w:docPartObj>
    </w:sdtPr>
    <w:sdtEndPr>
      <w:rPr>
        <w:rFonts w:eastAsia="思源黑体 CN Light" w:cstheme="minorHAnsi"/>
        <w:sz w:val="15"/>
        <w:szCs w:val="15"/>
      </w:rPr>
    </w:sdtEndPr>
    <w:sdtContent>
      <w:sdt>
        <w:sdtPr>
          <w:id w:val="-1990552066"/>
          <w:docPartObj>
            <w:docPartGallery w:val="Page Numbers (Top of Page)"/>
            <w:docPartUnique/>
          </w:docPartObj>
        </w:sdtPr>
        <w:sdtEndPr>
          <w:rPr>
            <w:rFonts w:eastAsia="思源黑体 CN Light" w:cstheme="minorHAnsi"/>
            <w:sz w:val="15"/>
            <w:szCs w:val="15"/>
          </w:rPr>
        </w:sdtEndPr>
        <w:sdtContent>
          <w:sdt>
            <w:sdtPr>
              <w:id w:val="-1905362698"/>
              <w:docPartObj>
                <w:docPartGallery w:val="Page Numbers (Top of Page)"/>
                <w:docPartUnique/>
              </w:docPartObj>
            </w:sdtPr>
            <w:sdtEndPr>
              <w:rPr>
                <w:rFonts w:eastAsia="思源黑体 CN Light" w:cstheme="minorHAnsi"/>
                <w:sz w:val="15"/>
                <w:szCs w:val="15"/>
              </w:rPr>
            </w:sdtEndPr>
            <w:sdtContent>
              <w:sdt>
                <w:sdtPr>
                  <w:id w:val="-1080668294"/>
                  <w:docPartObj>
                    <w:docPartGallery w:val="Page Numbers (Top of Page)"/>
                    <w:docPartUnique/>
                  </w:docPartObj>
                </w:sdtPr>
                <w:sdtEndPr>
                  <w:rPr>
                    <w:rFonts w:eastAsia="思源黑体 CN Light" w:cstheme="minorHAnsi"/>
                    <w:sz w:val="15"/>
                    <w:szCs w:val="15"/>
                  </w:rPr>
                </w:sdtEndPr>
                <w:sdtContent>
                  <w:p w14:paraId="608A0931" w14:textId="3E666EDD" w:rsidR="00FE50F0" w:rsidRPr="007472C3" w:rsidRDefault="00943CDB" w:rsidP="00906676">
                    <w:pPr>
                      <w:pStyle w:val="a7"/>
                      <w:jc w:val="right"/>
                    </w:pPr>
                    <w:sdt>
                      <w:sdtPr>
                        <w:id w:val="1572919039"/>
                        <w:docPartObj>
                          <w:docPartGallery w:val="Page Numbers (Top of Page)"/>
                          <w:docPartUnique/>
                        </w:docPartObj>
                      </w:sdtPr>
                      <w:sdtEndPr>
                        <w:rPr>
                          <w:lang w:val="zh-CN"/>
                        </w:rPr>
                      </w:sdtEndPr>
                      <w:sdtContent>
                        <w:r w:rsidR="00FE50F0" w:rsidRPr="00A53472">
                          <w:rPr>
                            <w:sz w:val="24"/>
                            <w:szCs w:val="24"/>
                          </w:rPr>
                          <w:fldChar w:fldCharType="begin"/>
                        </w:r>
                        <w:r w:rsidR="00FE50F0" w:rsidRPr="00A53472">
                          <w:instrText>PAGE</w:instrText>
                        </w:r>
                        <w:r w:rsidR="00FE50F0" w:rsidRPr="00A53472">
                          <w:rPr>
                            <w:sz w:val="24"/>
                            <w:szCs w:val="24"/>
                          </w:rPr>
                          <w:fldChar w:fldCharType="separate"/>
                        </w:r>
                        <w:r w:rsidR="00FE50F0">
                          <w:rPr>
                            <w:sz w:val="24"/>
                            <w:szCs w:val="24"/>
                          </w:rPr>
                          <w:t>1</w:t>
                        </w:r>
                        <w:r w:rsidR="00FE50F0" w:rsidRPr="00A53472">
                          <w:rPr>
                            <w:sz w:val="24"/>
                            <w:szCs w:val="24"/>
                          </w:rPr>
                          <w:fldChar w:fldCharType="end"/>
                        </w:r>
                        <w:r w:rsidR="00FE50F0" w:rsidRPr="00A53472">
                          <w:rPr>
                            <w:lang w:val="zh-CN"/>
                          </w:rPr>
                          <w:t>/</w:t>
                        </w:r>
                        <w:r w:rsidR="00FE50F0" w:rsidRPr="006B10EF">
                          <w:rPr>
                            <w:lang w:val="zh-CN"/>
                          </w:rPr>
                          <w:fldChar w:fldCharType="begin"/>
                        </w:r>
                        <w:r w:rsidR="00FE50F0" w:rsidRPr="006B10EF">
                          <w:rPr>
                            <w:lang w:val="zh-CN"/>
                          </w:rPr>
                          <w:instrText xml:space="preserve"> SECTIONPAGES  </w:instrText>
                        </w:r>
                        <w:r w:rsidR="00FE50F0" w:rsidRPr="006B10EF">
                          <w:rPr>
                            <w:lang w:val="zh-CN"/>
                          </w:rPr>
                          <w:fldChar w:fldCharType="separate"/>
                        </w:r>
                        <w:r w:rsidR="00E50AC5">
                          <w:rPr>
                            <w:noProof/>
                            <w:lang w:val="zh-CN"/>
                          </w:rPr>
                          <w:t>8</w:t>
                        </w:r>
                        <w:r w:rsidR="00FE50F0" w:rsidRPr="006B10EF">
                          <w:rPr>
                            <w:lang w:val="zh-CN"/>
                          </w:rPr>
                          <w:fldChar w:fldCharType="end"/>
                        </w:r>
                      </w:sdtContent>
                    </w:sdt>
                  </w:p>
                  <w:p w14:paraId="2A8F749E" w14:textId="77777777" w:rsidR="00FE50F0" w:rsidRPr="00691348" w:rsidRDefault="00943CDB" w:rsidP="00906676">
                    <w:pPr>
                      <w:pStyle w:val="a7"/>
                      <w:ind w:right="1050"/>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023DB" w14:textId="77777777" w:rsidR="00943CDB" w:rsidRDefault="00943CDB" w:rsidP="00041371">
      <w:r>
        <w:separator/>
      </w:r>
    </w:p>
  </w:footnote>
  <w:footnote w:type="continuationSeparator" w:id="0">
    <w:p w14:paraId="3EAE717A" w14:textId="77777777" w:rsidR="00943CDB" w:rsidRDefault="00943CDB"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971183"/>
    <w:multiLevelType w:val="singleLevel"/>
    <w:tmpl w:val="96971183"/>
    <w:lvl w:ilvl="0">
      <w:start w:val="1"/>
      <w:numFmt w:val="decimal"/>
      <w:lvlText w:val="%1."/>
      <w:lvlJc w:val="left"/>
      <w:pPr>
        <w:ind w:left="425" w:hanging="425"/>
      </w:pPr>
      <w:rPr>
        <w:rFonts w:hint="default"/>
      </w:rPr>
    </w:lvl>
  </w:abstractNum>
  <w:abstractNum w:abstractNumId="1" w15:restartNumberingAfterBreak="0">
    <w:nsid w:val="9966AEC1"/>
    <w:multiLevelType w:val="singleLevel"/>
    <w:tmpl w:val="9966AEC1"/>
    <w:lvl w:ilvl="0">
      <w:start w:val="1"/>
      <w:numFmt w:val="decimal"/>
      <w:lvlText w:val="%1."/>
      <w:lvlJc w:val="left"/>
      <w:pPr>
        <w:ind w:left="425" w:hanging="425"/>
      </w:pPr>
      <w:rPr>
        <w:rFonts w:hint="default"/>
      </w:rPr>
    </w:lvl>
  </w:abstractNum>
  <w:abstractNum w:abstractNumId="2" w15:restartNumberingAfterBreak="0">
    <w:nsid w:val="9FC5DCF5"/>
    <w:multiLevelType w:val="singleLevel"/>
    <w:tmpl w:val="9FC5DCF5"/>
    <w:lvl w:ilvl="0">
      <w:start w:val="1"/>
      <w:numFmt w:val="decimal"/>
      <w:lvlText w:val="%1."/>
      <w:lvlJc w:val="left"/>
      <w:pPr>
        <w:ind w:left="425" w:hanging="425"/>
      </w:pPr>
      <w:rPr>
        <w:rFonts w:hint="default"/>
      </w:rPr>
    </w:lvl>
  </w:abstractNum>
  <w:abstractNum w:abstractNumId="3" w15:restartNumberingAfterBreak="0">
    <w:nsid w:val="A202D06A"/>
    <w:multiLevelType w:val="singleLevel"/>
    <w:tmpl w:val="A202D06A"/>
    <w:lvl w:ilvl="0">
      <w:start w:val="1"/>
      <w:numFmt w:val="decimal"/>
      <w:lvlText w:val="%1."/>
      <w:lvlJc w:val="left"/>
      <w:pPr>
        <w:ind w:left="425" w:hanging="425"/>
      </w:pPr>
      <w:rPr>
        <w:rFonts w:hint="default"/>
      </w:rPr>
    </w:lvl>
  </w:abstractNum>
  <w:abstractNum w:abstractNumId="4" w15:restartNumberingAfterBreak="0">
    <w:nsid w:val="C8000953"/>
    <w:multiLevelType w:val="singleLevel"/>
    <w:tmpl w:val="C8000953"/>
    <w:lvl w:ilvl="0">
      <w:start w:val="1"/>
      <w:numFmt w:val="decimal"/>
      <w:lvlText w:val="%1."/>
      <w:lvlJc w:val="left"/>
      <w:pPr>
        <w:ind w:left="425" w:hanging="425"/>
      </w:pPr>
      <w:rPr>
        <w:rFonts w:hint="default"/>
      </w:rPr>
    </w:lvl>
  </w:abstractNum>
  <w:abstractNum w:abstractNumId="5" w15:restartNumberingAfterBreak="0">
    <w:nsid w:val="EC19D454"/>
    <w:multiLevelType w:val="singleLevel"/>
    <w:tmpl w:val="EC19D454"/>
    <w:lvl w:ilvl="0">
      <w:start w:val="1"/>
      <w:numFmt w:val="decimal"/>
      <w:lvlText w:val="%1."/>
      <w:lvlJc w:val="left"/>
      <w:pPr>
        <w:ind w:left="425" w:hanging="425"/>
      </w:pPr>
      <w:rPr>
        <w:rFonts w:hint="default"/>
      </w:rPr>
    </w:lvl>
  </w:abstractNum>
  <w:abstractNum w:abstractNumId="6"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0A93655"/>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3F438E"/>
    <w:multiLevelType w:val="multilevel"/>
    <w:tmpl w:val="E5C2E1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D583B1A"/>
    <w:multiLevelType w:val="hybridMultilevel"/>
    <w:tmpl w:val="BCAA4D7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707120D"/>
    <w:multiLevelType w:val="singleLevel"/>
    <w:tmpl w:val="7707120D"/>
    <w:lvl w:ilvl="0">
      <w:start w:val="1"/>
      <w:numFmt w:val="decimal"/>
      <w:lvlText w:val="%1."/>
      <w:lvlJc w:val="left"/>
      <w:pPr>
        <w:ind w:left="425" w:hanging="425"/>
      </w:pPr>
      <w:rPr>
        <w:rFonts w:hint="default"/>
      </w:rPr>
    </w:lvl>
  </w:abstractNum>
  <w:abstractNum w:abstractNumId="2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1"/>
  </w:num>
  <w:num w:numId="3">
    <w:abstractNumId w:val="17"/>
  </w:num>
  <w:num w:numId="4">
    <w:abstractNumId w:val="10"/>
  </w:num>
  <w:num w:numId="5">
    <w:abstractNumId w:val="29"/>
  </w:num>
  <w:num w:numId="6">
    <w:abstractNumId w:val="19"/>
  </w:num>
  <w:num w:numId="7">
    <w:abstractNumId w:val="16"/>
  </w:num>
  <w:num w:numId="8">
    <w:abstractNumId w:val="26"/>
  </w:num>
  <w:num w:numId="9">
    <w:abstractNumId w:val="11"/>
  </w:num>
  <w:num w:numId="10">
    <w:abstractNumId w:val="8"/>
  </w:num>
  <w:num w:numId="11">
    <w:abstractNumId w:val="15"/>
  </w:num>
  <w:num w:numId="12">
    <w:abstractNumId w:val="14"/>
  </w:num>
  <w:num w:numId="13">
    <w:abstractNumId w:val="9"/>
  </w:num>
  <w:num w:numId="14">
    <w:abstractNumId w:val="20"/>
  </w:num>
  <w:num w:numId="15">
    <w:abstractNumId w:val="24"/>
  </w:num>
  <w:num w:numId="16">
    <w:abstractNumId w:val="25"/>
  </w:num>
  <w:num w:numId="17">
    <w:abstractNumId w:val="13"/>
  </w:num>
  <w:num w:numId="18">
    <w:abstractNumId w:val="27"/>
  </w:num>
  <w:num w:numId="19">
    <w:abstractNumId w:val="30"/>
  </w:num>
  <w:num w:numId="20">
    <w:abstractNumId w:val="6"/>
  </w:num>
  <w:num w:numId="21">
    <w:abstractNumId w:val="7"/>
  </w:num>
  <w:num w:numId="22">
    <w:abstractNumId w:val="23"/>
  </w:num>
  <w:num w:numId="23">
    <w:abstractNumId w:val="22"/>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8"/>
  </w:num>
  <w:num w:numId="29">
    <w:abstractNumId w:val="2"/>
  </w:num>
  <w:num w:numId="30">
    <w:abstractNumId w:val="5"/>
  </w:num>
  <w:num w:numId="31">
    <w:abstractNumId w:val="0"/>
  </w:num>
  <w:num w:numId="32">
    <w:abstractNumId w:val="4"/>
  </w:num>
  <w:num w:numId="33">
    <w:abstractNumId w:val="1"/>
  </w:num>
  <w:num w:numId="34">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6D4"/>
    <w:rsid w:val="000559B7"/>
    <w:rsid w:val="00055E48"/>
    <w:rsid w:val="00057E8B"/>
    <w:rsid w:val="00060987"/>
    <w:rsid w:val="000610BC"/>
    <w:rsid w:val="000617BA"/>
    <w:rsid w:val="00061D02"/>
    <w:rsid w:val="000620A5"/>
    <w:rsid w:val="00062764"/>
    <w:rsid w:val="00062782"/>
    <w:rsid w:val="00062B93"/>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4EED"/>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93"/>
    <w:rsid w:val="000C5FCC"/>
    <w:rsid w:val="000C71AC"/>
    <w:rsid w:val="000D2669"/>
    <w:rsid w:val="000D34DD"/>
    <w:rsid w:val="000D3EF9"/>
    <w:rsid w:val="000D41F7"/>
    <w:rsid w:val="000D4C97"/>
    <w:rsid w:val="000D4DDC"/>
    <w:rsid w:val="000D53D6"/>
    <w:rsid w:val="000D5503"/>
    <w:rsid w:val="000D5831"/>
    <w:rsid w:val="000D6796"/>
    <w:rsid w:val="000D6897"/>
    <w:rsid w:val="000D6C9C"/>
    <w:rsid w:val="000E0895"/>
    <w:rsid w:val="000E129F"/>
    <w:rsid w:val="000E16A6"/>
    <w:rsid w:val="000E20DF"/>
    <w:rsid w:val="000E368F"/>
    <w:rsid w:val="000E3B61"/>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6BA1"/>
    <w:rsid w:val="0010716D"/>
    <w:rsid w:val="00107276"/>
    <w:rsid w:val="001076AD"/>
    <w:rsid w:val="00107992"/>
    <w:rsid w:val="0011041D"/>
    <w:rsid w:val="00111E14"/>
    <w:rsid w:val="00112370"/>
    <w:rsid w:val="0011238C"/>
    <w:rsid w:val="00112DE5"/>
    <w:rsid w:val="00113FBF"/>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1927"/>
    <w:rsid w:val="00142E64"/>
    <w:rsid w:val="00143F11"/>
    <w:rsid w:val="001451E9"/>
    <w:rsid w:val="0014588E"/>
    <w:rsid w:val="0014664C"/>
    <w:rsid w:val="0014710F"/>
    <w:rsid w:val="0014797C"/>
    <w:rsid w:val="00150101"/>
    <w:rsid w:val="001507AC"/>
    <w:rsid w:val="0015089B"/>
    <w:rsid w:val="00151C00"/>
    <w:rsid w:val="001535FC"/>
    <w:rsid w:val="0015482A"/>
    <w:rsid w:val="00154E50"/>
    <w:rsid w:val="00156390"/>
    <w:rsid w:val="0016109C"/>
    <w:rsid w:val="00161245"/>
    <w:rsid w:val="0016154A"/>
    <w:rsid w:val="001616C6"/>
    <w:rsid w:val="00161884"/>
    <w:rsid w:val="001619D9"/>
    <w:rsid w:val="00161CC9"/>
    <w:rsid w:val="00161D76"/>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361"/>
    <w:rsid w:val="001744B6"/>
    <w:rsid w:val="0017572A"/>
    <w:rsid w:val="001758AF"/>
    <w:rsid w:val="00176351"/>
    <w:rsid w:val="00176C13"/>
    <w:rsid w:val="00177ADF"/>
    <w:rsid w:val="0018040F"/>
    <w:rsid w:val="00180DA1"/>
    <w:rsid w:val="00181449"/>
    <w:rsid w:val="00181595"/>
    <w:rsid w:val="001820D5"/>
    <w:rsid w:val="001826A2"/>
    <w:rsid w:val="00182A67"/>
    <w:rsid w:val="001831FB"/>
    <w:rsid w:val="0018326A"/>
    <w:rsid w:val="00183C15"/>
    <w:rsid w:val="0018427C"/>
    <w:rsid w:val="00184BF4"/>
    <w:rsid w:val="00184CA5"/>
    <w:rsid w:val="00185FB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0EA0"/>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389"/>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52B5"/>
    <w:rsid w:val="002162D1"/>
    <w:rsid w:val="00216727"/>
    <w:rsid w:val="00220146"/>
    <w:rsid w:val="00220171"/>
    <w:rsid w:val="002206F2"/>
    <w:rsid w:val="0022199D"/>
    <w:rsid w:val="00221C4F"/>
    <w:rsid w:val="00221E9E"/>
    <w:rsid w:val="00222A14"/>
    <w:rsid w:val="00222CE1"/>
    <w:rsid w:val="0022300A"/>
    <w:rsid w:val="00223337"/>
    <w:rsid w:val="002239C1"/>
    <w:rsid w:val="00223DAA"/>
    <w:rsid w:val="00224107"/>
    <w:rsid w:val="0022517F"/>
    <w:rsid w:val="0022581C"/>
    <w:rsid w:val="00225926"/>
    <w:rsid w:val="00226A37"/>
    <w:rsid w:val="00227749"/>
    <w:rsid w:val="002305E6"/>
    <w:rsid w:val="002307C2"/>
    <w:rsid w:val="00230918"/>
    <w:rsid w:val="00231063"/>
    <w:rsid w:val="002313A9"/>
    <w:rsid w:val="00231752"/>
    <w:rsid w:val="00232BBB"/>
    <w:rsid w:val="00233B75"/>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89C"/>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0884"/>
    <w:rsid w:val="00262E01"/>
    <w:rsid w:val="00263523"/>
    <w:rsid w:val="00263961"/>
    <w:rsid w:val="00264C2F"/>
    <w:rsid w:val="00264FAE"/>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4C86"/>
    <w:rsid w:val="0028539F"/>
    <w:rsid w:val="00286B1B"/>
    <w:rsid w:val="00287EFF"/>
    <w:rsid w:val="002901D1"/>
    <w:rsid w:val="002929F7"/>
    <w:rsid w:val="00292B78"/>
    <w:rsid w:val="00292DB7"/>
    <w:rsid w:val="002955EB"/>
    <w:rsid w:val="00297AC9"/>
    <w:rsid w:val="002A13B3"/>
    <w:rsid w:val="002A2BF0"/>
    <w:rsid w:val="002A2E60"/>
    <w:rsid w:val="002A30B6"/>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4D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AE1"/>
    <w:rsid w:val="00301C9E"/>
    <w:rsid w:val="00301D03"/>
    <w:rsid w:val="00302259"/>
    <w:rsid w:val="00303200"/>
    <w:rsid w:val="00304783"/>
    <w:rsid w:val="00305120"/>
    <w:rsid w:val="00306089"/>
    <w:rsid w:val="00307517"/>
    <w:rsid w:val="0030754B"/>
    <w:rsid w:val="003105F0"/>
    <w:rsid w:val="00311009"/>
    <w:rsid w:val="0031171E"/>
    <w:rsid w:val="0031181F"/>
    <w:rsid w:val="003123A6"/>
    <w:rsid w:val="003125B8"/>
    <w:rsid w:val="0031269E"/>
    <w:rsid w:val="00312915"/>
    <w:rsid w:val="00312F2A"/>
    <w:rsid w:val="00313C3C"/>
    <w:rsid w:val="00314A3F"/>
    <w:rsid w:val="00314DC2"/>
    <w:rsid w:val="0031609C"/>
    <w:rsid w:val="00316DC2"/>
    <w:rsid w:val="00317074"/>
    <w:rsid w:val="0031711F"/>
    <w:rsid w:val="0031743A"/>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6064"/>
    <w:rsid w:val="003364C0"/>
    <w:rsid w:val="00336A2D"/>
    <w:rsid w:val="00336C05"/>
    <w:rsid w:val="00336FCF"/>
    <w:rsid w:val="003376AA"/>
    <w:rsid w:val="00340237"/>
    <w:rsid w:val="00340D03"/>
    <w:rsid w:val="00341361"/>
    <w:rsid w:val="003414A6"/>
    <w:rsid w:val="00341682"/>
    <w:rsid w:val="00341691"/>
    <w:rsid w:val="0034193A"/>
    <w:rsid w:val="00341EEC"/>
    <w:rsid w:val="0034206B"/>
    <w:rsid w:val="00342453"/>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26F2"/>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202"/>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4AB6"/>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3434"/>
    <w:rsid w:val="003D40C2"/>
    <w:rsid w:val="003D5399"/>
    <w:rsid w:val="003D58B9"/>
    <w:rsid w:val="003D5CB5"/>
    <w:rsid w:val="003D6483"/>
    <w:rsid w:val="003D6748"/>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29B"/>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7E5"/>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6FA0"/>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6C1C"/>
    <w:rsid w:val="004F7858"/>
    <w:rsid w:val="00500138"/>
    <w:rsid w:val="00500C82"/>
    <w:rsid w:val="00502CAF"/>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2CFF"/>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66C"/>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3FA4"/>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1C95"/>
    <w:rsid w:val="005926D6"/>
    <w:rsid w:val="00593638"/>
    <w:rsid w:val="00593EFD"/>
    <w:rsid w:val="005945CA"/>
    <w:rsid w:val="00594D6A"/>
    <w:rsid w:val="00595F9F"/>
    <w:rsid w:val="00596C19"/>
    <w:rsid w:val="00596CC0"/>
    <w:rsid w:val="00596F6C"/>
    <w:rsid w:val="005973F9"/>
    <w:rsid w:val="00597442"/>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2761"/>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4EF"/>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EF"/>
    <w:rsid w:val="006563AF"/>
    <w:rsid w:val="0065693C"/>
    <w:rsid w:val="00656E8D"/>
    <w:rsid w:val="00657D61"/>
    <w:rsid w:val="006602C0"/>
    <w:rsid w:val="00660F1C"/>
    <w:rsid w:val="00662066"/>
    <w:rsid w:val="00662337"/>
    <w:rsid w:val="006633D9"/>
    <w:rsid w:val="0066368D"/>
    <w:rsid w:val="00664370"/>
    <w:rsid w:val="006643B1"/>
    <w:rsid w:val="00664AD5"/>
    <w:rsid w:val="006659E7"/>
    <w:rsid w:val="00665D2F"/>
    <w:rsid w:val="00666712"/>
    <w:rsid w:val="00666877"/>
    <w:rsid w:val="00666F9D"/>
    <w:rsid w:val="006671FD"/>
    <w:rsid w:val="00667BBA"/>
    <w:rsid w:val="00667E79"/>
    <w:rsid w:val="00670608"/>
    <w:rsid w:val="006719DA"/>
    <w:rsid w:val="00672B2F"/>
    <w:rsid w:val="00672CD2"/>
    <w:rsid w:val="0067363E"/>
    <w:rsid w:val="00674071"/>
    <w:rsid w:val="006750C9"/>
    <w:rsid w:val="00675359"/>
    <w:rsid w:val="00675DA5"/>
    <w:rsid w:val="006774D9"/>
    <w:rsid w:val="00681578"/>
    <w:rsid w:val="00681599"/>
    <w:rsid w:val="0068208C"/>
    <w:rsid w:val="00683F94"/>
    <w:rsid w:val="00685BDC"/>
    <w:rsid w:val="00686F21"/>
    <w:rsid w:val="00686F54"/>
    <w:rsid w:val="00687B9B"/>
    <w:rsid w:val="006903D7"/>
    <w:rsid w:val="0069079F"/>
    <w:rsid w:val="00690A9F"/>
    <w:rsid w:val="006911C1"/>
    <w:rsid w:val="00691348"/>
    <w:rsid w:val="00691578"/>
    <w:rsid w:val="00691740"/>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3D6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356"/>
    <w:rsid w:val="006D1A9A"/>
    <w:rsid w:val="006D299C"/>
    <w:rsid w:val="006D2EAD"/>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503F"/>
    <w:rsid w:val="006F6018"/>
    <w:rsid w:val="006F663C"/>
    <w:rsid w:val="00700027"/>
    <w:rsid w:val="00700467"/>
    <w:rsid w:val="00700A25"/>
    <w:rsid w:val="00700B2E"/>
    <w:rsid w:val="00702E80"/>
    <w:rsid w:val="00702ED7"/>
    <w:rsid w:val="007031AD"/>
    <w:rsid w:val="00703C83"/>
    <w:rsid w:val="00704867"/>
    <w:rsid w:val="00704A45"/>
    <w:rsid w:val="00704B5A"/>
    <w:rsid w:val="0070571F"/>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6DCA"/>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988"/>
    <w:rsid w:val="00763B10"/>
    <w:rsid w:val="00763E85"/>
    <w:rsid w:val="00764A5B"/>
    <w:rsid w:val="00764EC4"/>
    <w:rsid w:val="007653A4"/>
    <w:rsid w:val="00766968"/>
    <w:rsid w:val="00766D08"/>
    <w:rsid w:val="0076727E"/>
    <w:rsid w:val="007717BF"/>
    <w:rsid w:val="00772022"/>
    <w:rsid w:val="007729B8"/>
    <w:rsid w:val="0077305B"/>
    <w:rsid w:val="007733A1"/>
    <w:rsid w:val="00773ADB"/>
    <w:rsid w:val="00773EAB"/>
    <w:rsid w:val="00773FB9"/>
    <w:rsid w:val="0077405A"/>
    <w:rsid w:val="007744C1"/>
    <w:rsid w:val="00775148"/>
    <w:rsid w:val="00775DC5"/>
    <w:rsid w:val="0077764F"/>
    <w:rsid w:val="007804F1"/>
    <w:rsid w:val="00780608"/>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3BC4"/>
    <w:rsid w:val="007A4562"/>
    <w:rsid w:val="007A4F35"/>
    <w:rsid w:val="007A6B87"/>
    <w:rsid w:val="007A7D7E"/>
    <w:rsid w:val="007A7F78"/>
    <w:rsid w:val="007B165A"/>
    <w:rsid w:val="007B2B89"/>
    <w:rsid w:val="007B4364"/>
    <w:rsid w:val="007B43F4"/>
    <w:rsid w:val="007B7581"/>
    <w:rsid w:val="007C1683"/>
    <w:rsid w:val="007C223B"/>
    <w:rsid w:val="007C5795"/>
    <w:rsid w:val="007C5967"/>
    <w:rsid w:val="007C5A8B"/>
    <w:rsid w:val="007C5FFF"/>
    <w:rsid w:val="007C6559"/>
    <w:rsid w:val="007C677B"/>
    <w:rsid w:val="007C7232"/>
    <w:rsid w:val="007D0165"/>
    <w:rsid w:val="007D052D"/>
    <w:rsid w:val="007D0B51"/>
    <w:rsid w:val="007D146C"/>
    <w:rsid w:val="007D288E"/>
    <w:rsid w:val="007D3067"/>
    <w:rsid w:val="007D3389"/>
    <w:rsid w:val="007D39AD"/>
    <w:rsid w:val="007D4241"/>
    <w:rsid w:val="007D42DC"/>
    <w:rsid w:val="007D5270"/>
    <w:rsid w:val="007D611C"/>
    <w:rsid w:val="007D6A5A"/>
    <w:rsid w:val="007D6B0B"/>
    <w:rsid w:val="007D6B71"/>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C82"/>
    <w:rsid w:val="00891E84"/>
    <w:rsid w:val="008920F4"/>
    <w:rsid w:val="008924FA"/>
    <w:rsid w:val="008932C4"/>
    <w:rsid w:val="00893AA7"/>
    <w:rsid w:val="00894495"/>
    <w:rsid w:val="00894BE2"/>
    <w:rsid w:val="00894D5A"/>
    <w:rsid w:val="00895676"/>
    <w:rsid w:val="00895F5F"/>
    <w:rsid w:val="00896C1C"/>
    <w:rsid w:val="008A0134"/>
    <w:rsid w:val="008A20EE"/>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1F4D"/>
    <w:rsid w:val="008B294E"/>
    <w:rsid w:val="008B2B96"/>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1AF"/>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D7B49"/>
    <w:rsid w:val="008E062A"/>
    <w:rsid w:val="008E0DB3"/>
    <w:rsid w:val="008E14BF"/>
    <w:rsid w:val="008E15E3"/>
    <w:rsid w:val="008E1FD0"/>
    <w:rsid w:val="008E20BF"/>
    <w:rsid w:val="008E4984"/>
    <w:rsid w:val="008E4C94"/>
    <w:rsid w:val="008E4EAD"/>
    <w:rsid w:val="008E5050"/>
    <w:rsid w:val="008E52BA"/>
    <w:rsid w:val="008E52F0"/>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4BC"/>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3CDB"/>
    <w:rsid w:val="00945304"/>
    <w:rsid w:val="009453AE"/>
    <w:rsid w:val="00945BF3"/>
    <w:rsid w:val="00945E2A"/>
    <w:rsid w:val="009463D1"/>
    <w:rsid w:val="00947552"/>
    <w:rsid w:val="00947DDE"/>
    <w:rsid w:val="0095457D"/>
    <w:rsid w:val="00955313"/>
    <w:rsid w:val="00955ADA"/>
    <w:rsid w:val="00955B83"/>
    <w:rsid w:val="00955D7C"/>
    <w:rsid w:val="00955DF5"/>
    <w:rsid w:val="00955E90"/>
    <w:rsid w:val="00956C13"/>
    <w:rsid w:val="0095755F"/>
    <w:rsid w:val="009600D7"/>
    <w:rsid w:val="00960C97"/>
    <w:rsid w:val="0096107D"/>
    <w:rsid w:val="009615B6"/>
    <w:rsid w:val="009618A6"/>
    <w:rsid w:val="00961D6B"/>
    <w:rsid w:val="00961DC9"/>
    <w:rsid w:val="009621A3"/>
    <w:rsid w:val="00962D13"/>
    <w:rsid w:val="00962EB6"/>
    <w:rsid w:val="00963CE7"/>
    <w:rsid w:val="00965204"/>
    <w:rsid w:val="0096535E"/>
    <w:rsid w:val="00966B8E"/>
    <w:rsid w:val="00970342"/>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19C"/>
    <w:rsid w:val="00986311"/>
    <w:rsid w:val="00986CD8"/>
    <w:rsid w:val="00986EEC"/>
    <w:rsid w:val="00987244"/>
    <w:rsid w:val="009873F9"/>
    <w:rsid w:val="00990623"/>
    <w:rsid w:val="009914FE"/>
    <w:rsid w:val="0099265D"/>
    <w:rsid w:val="0099397D"/>
    <w:rsid w:val="00993ECD"/>
    <w:rsid w:val="00995641"/>
    <w:rsid w:val="00995D90"/>
    <w:rsid w:val="00997431"/>
    <w:rsid w:val="0099760D"/>
    <w:rsid w:val="00997DB1"/>
    <w:rsid w:val="009A100B"/>
    <w:rsid w:val="009A10AB"/>
    <w:rsid w:val="009A2004"/>
    <w:rsid w:val="009A21C9"/>
    <w:rsid w:val="009A26BA"/>
    <w:rsid w:val="009A2C27"/>
    <w:rsid w:val="009A2DCF"/>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0CFD"/>
    <w:rsid w:val="009C174B"/>
    <w:rsid w:val="009C192C"/>
    <w:rsid w:val="009C1C85"/>
    <w:rsid w:val="009C4943"/>
    <w:rsid w:val="009C4B16"/>
    <w:rsid w:val="009C5391"/>
    <w:rsid w:val="009C5A68"/>
    <w:rsid w:val="009C5DAE"/>
    <w:rsid w:val="009C6A84"/>
    <w:rsid w:val="009C6AAE"/>
    <w:rsid w:val="009C6F2F"/>
    <w:rsid w:val="009C79B9"/>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273C"/>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173"/>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381"/>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732"/>
    <w:rsid w:val="00A76A1B"/>
    <w:rsid w:val="00A77FB9"/>
    <w:rsid w:val="00A80A0F"/>
    <w:rsid w:val="00A81C5F"/>
    <w:rsid w:val="00A834EC"/>
    <w:rsid w:val="00A838A0"/>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39D"/>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5F15"/>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64B"/>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3CC"/>
    <w:rsid w:val="00B20A85"/>
    <w:rsid w:val="00B20F08"/>
    <w:rsid w:val="00B223C1"/>
    <w:rsid w:val="00B232A0"/>
    <w:rsid w:val="00B23370"/>
    <w:rsid w:val="00B23535"/>
    <w:rsid w:val="00B23EB7"/>
    <w:rsid w:val="00B2402D"/>
    <w:rsid w:val="00B2443D"/>
    <w:rsid w:val="00B2502F"/>
    <w:rsid w:val="00B26AE8"/>
    <w:rsid w:val="00B26F6A"/>
    <w:rsid w:val="00B2716B"/>
    <w:rsid w:val="00B27515"/>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B1F"/>
    <w:rsid w:val="00B44C05"/>
    <w:rsid w:val="00B45D5B"/>
    <w:rsid w:val="00B46137"/>
    <w:rsid w:val="00B4620D"/>
    <w:rsid w:val="00B46B57"/>
    <w:rsid w:val="00B47054"/>
    <w:rsid w:val="00B47633"/>
    <w:rsid w:val="00B50254"/>
    <w:rsid w:val="00B50E3B"/>
    <w:rsid w:val="00B510CB"/>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7ED"/>
    <w:rsid w:val="00B67D31"/>
    <w:rsid w:val="00B67EDD"/>
    <w:rsid w:val="00B70365"/>
    <w:rsid w:val="00B7131D"/>
    <w:rsid w:val="00B72245"/>
    <w:rsid w:val="00B72A74"/>
    <w:rsid w:val="00B72F98"/>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978D5"/>
    <w:rsid w:val="00B97D7A"/>
    <w:rsid w:val="00BA0C83"/>
    <w:rsid w:val="00BA16DA"/>
    <w:rsid w:val="00BA2E7F"/>
    <w:rsid w:val="00BA3632"/>
    <w:rsid w:val="00BA3DF3"/>
    <w:rsid w:val="00BA3E24"/>
    <w:rsid w:val="00BA43A2"/>
    <w:rsid w:val="00BA4E5F"/>
    <w:rsid w:val="00BA5410"/>
    <w:rsid w:val="00BA693D"/>
    <w:rsid w:val="00BA6F83"/>
    <w:rsid w:val="00BB0FC1"/>
    <w:rsid w:val="00BB1062"/>
    <w:rsid w:val="00BB129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D7F2A"/>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684"/>
    <w:rsid w:val="00C32AA6"/>
    <w:rsid w:val="00C32EF0"/>
    <w:rsid w:val="00C33834"/>
    <w:rsid w:val="00C33D06"/>
    <w:rsid w:val="00C33EEA"/>
    <w:rsid w:val="00C34646"/>
    <w:rsid w:val="00C3469C"/>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0B3"/>
    <w:rsid w:val="00C51C7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3DB"/>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1F5"/>
    <w:rsid w:val="00CA1540"/>
    <w:rsid w:val="00CA36AD"/>
    <w:rsid w:val="00CA57B3"/>
    <w:rsid w:val="00CA5D51"/>
    <w:rsid w:val="00CA5FD8"/>
    <w:rsid w:val="00CA64D5"/>
    <w:rsid w:val="00CA678D"/>
    <w:rsid w:val="00CA6F52"/>
    <w:rsid w:val="00CA7060"/>
    <w:rsid w:val="00CA7905"/>
    <w:rsid w:val="00CA7C8A"/>
    <w:rsid w:val="00CB016B"/>
    <w:rsid w:val="00CB0872"/>
    <w:rsid w:val="00CB09A3"/>
    <w:rsid w:val="00CB1793"/>
    <w:rsid w:val="00CB1ED5"/>
    <w:rsid w:val="00CB3850"/>
    <w:rsid w:val="00CB3F8E"/>
    <w:rsid w:val="00CB44C1"/>
    <w:rsid w:val="00CB4F8A"/>
    <w:rsid w:val="00CB5194"/>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752"/>
    <w:rsid w:val="00CC7E92"/>
    <w:rsid w:val="00CD0535"/>
    <w:rsid w:val="00CD08EF"/>
    <w:rsid w:val="00CD0CE6"/>
    <w:rsid w:val="00CD17B9"/>
    <w:rsid w:val="00CD1A29"/>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07"/>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060"/>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59D6"/>
    <w:rsid w:val="00D37462"/>
    <w:rsid w:val="00D40279"/>
    <w:rsid w:val="00D40417"/>
    <w:rsid w:val="00D4222E"/>
    <w:rsid w:val="00D432B6"/>
    <w:rsid w:val="00D466D9"/>
    <w:rsid w:val="00D4798F"/>
    <w:rsid w:val="00D50162"/>
    <w:rsid w:val="00D51193"/>
    <w:rsid w:val="00D515FC"/>
    <w:rsid w:val="00D51FA4"/>
    <w:rsid w:val="00D522E6"/>
    <w:rsid w:val="00D54D07"/>
    <w:rsid w:val="00D551FC"/>
    <w:rsid w:val="00D55853"/>
    <w:rsid w:val="00D56A60"/>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5A94"/>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78DA"/>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E0A"/>
    <w:rsid w:val="00DD706F"/>
    <w:rsid w:val="00DD70D2"/>
    <w:rsid w:val="00DD7154"/>
    <w:rsid w:val="00DD7473"/>
    <w:rsid w:val="00DD7D1E"/>
    <w:rsid w:val="00DE0A19"/>
    <w:rsid w:val="00DE1014"/>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515C"/>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DDA"/>
    <w:rsid w:val="00E07384"/>
    <w:rsid w:val="00E0743B"/>
    <w:rsid w:val="00E1000D"/>
    <w:rsid w:val="00E1003E"/>
    <w:rsid w:val="00E1035C"/>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291"/>
    <w:rsid w:val="00E413FB"/>
    <w:rsid w:val="00E425BE"/>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AC5"/>
    <w:rsid w:val="00E50B6D"/>
    <w:rsid w:val="00E50FD3"/>
    <w:rsid w:val="00E529FE"/>
    <w:rsid w:val="00E54B14"/>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1BF"/>
    <w:rsid w:val="00E96E0B"/>
    <w:rsid w:val="00E96EB0"/>
    <w:rsid w:val="00EA061B"/>
    <w:rsid w:val="00EA0773"/>
    <w:rsid w:val="00EA0D47"/>
    <w:rsid w:val="00EA11F3"/>
    <w:rsid w:val="00EA1A09"/>
    <w:rsid w:val="00EA1A8F"/>
    <w:rsid w:val="00EA38A7"/>
    <w:rsid w:val="00EA3D7D"/>
    <w:rsid w:val="00EA51CD"/>
    <w:rsid w:val="00EA563A"/>
    <w:rsid w:val="00EA60FE"/>
    <w:rsid w:val="00EA64F2"/>
    <w:rsid w:val="00EA6B03"/>
    <w:rsid w:val="00EB0644"/>
    <w:rsid w:val="00EB19AF"/>
    <w:rsid w:val="00EB2508"/>
    <w:rsid w:val="00EB3172"/>
    <w:rsid w:val="00EB39BD"/>
    <w:rsid w:val="00EB47FF"/>
    <w:rsid w:val="00EB4AA5"/>
    <w:rsid w:val="00EB4B22"/>
    <w:rsid w:val="00EB4D76"/>
    <w:rsid w:val="00EB5A4D"/>
    <w:rsid w:val="00EB5D50"/>
    <w:rsid w:val="00EB621C"/>
    <w:rsid w:val="00EB66D1"/>
    <w:rsid w:val="00EB6F85"/>
    <w:rsid w:val="00EB7AC2"/>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6C"/>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2B4E"/>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02E"/>
    <w:rsid w:val="00F2440F"/>
    <w:rsid w:val="00F2459C"/>
    <w:rsid w:val="00F245DA"/>
    <w:rsid w:val="00F26063"/>
    <w:rsid w:val="00F2633F"/>
    <w:rsid w:val="00F263DA"/>
    <w:rsid w:val="00F26438"/>
    <w:rsid w:val="00F26458"/>
    <w:rsid w:val="00F27472"/>
    <w:rsid w:val="00F316CF"/>
    <w:rsid w:val="00F32023"/>
    <w:rsid w:val="00F32FF0"/>
    <w:rsid w:val="00F33C95"/>
    <w:rsid w:val="00F34185"/>
    <w:rsid w:val="00F35144"/>
    <w:rsid w:val="00F3539A"/>
    <w:rsid w:val="00F359CF"/>
    <w:rsid w:val="00F36165"/>
    <w:rsid w:val="00F36CD3"/>
    <w:rsid w:val="00F36F12"/>
    <w:rsid w:val="00F36F1D"/>
    <w:rsid w:val="00F379D1"/>
    <w:rsid w:val="00F40525"/>
    <w:rsid w:val="00F4067E"/>
    <w:rsid w:val="00F41472"/>
    <w:rsid w:val="00F415FE"/>
    <w:rsid w:val="00F41650"/>
    <w:rsid w:val="00F432E9"/>
    <w:rsid w:val="00F43CF0"/>
    <w:rsid w:val="00F45021"/>
    <w:rsid w:val="00F458D3"/>
    <w:rsid w:val="00F461E8"/>
    <w:rsid w:val="00F46747"/>
    <w:rsid w:val="00F5085F"/>
    <w:rsid w:val="00F50A15"/>
    <w:rsid w:val="00F5117A"/>
    <w:rsid w:val="00F51B87"/>
    <w:rsid w:val="00F51E1A"/>
    <w:rsid w:val="00F524EB"/>
    <w:rsid w:val="00F52883"/>
    <w:rsid w:val="00F52AE1"/>
    <w:rsid w:val="00F52B54"/>
    <w:rsid w:val="00F52E40"/>
    <w:rsid w:val="00F537E3"/>
    <w:rsid w:val="00F53EC7"/>
    <w:rsid w:val="00F563BB"/>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77A45"/>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975"/>
    <w:rsid w:val="00FA1C89"/>
    <w:rsid w:val="00FA1D8E"/>
    <w:rsid w:val="00FA2140"/>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150"/>
    <w:rsid w:val="00FB48E4"/>
    <w:rsid w:val="00FB4924"/>
    <w:rsid w:val="00FB5EE6"/>
    <w:rsid w:val="00FB653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0F0"/>
    <w:rsid w:val="00FE5DA8"/>
    <w:rsid w:val="00FE5E90"/>
    <w:rsid w:val="00FE69CB"/>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96FA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9C0CF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7C1683"/>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C0EA0"/>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22</Pages>
  <Words>5247</Words>
  <Characters>29909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72</cp:revision>
  <cp:lastPrinted>2021-11-24T02:17:00Z</cp:lastPrinted>
  <dcterms:created xsi:type="dcterms:W3CDTF">2026-07-31T07:26:00Z</dcterms:created>
  <dcterms:modified xsi:type="dcterms:W3CDTF">2026-08-24T00:31:00Z</dcterms:modified>
</cp:coreProperties>
</file>