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F8748" w14:textId="0FDF5EF8" w:rsidR="008466EB" w:rsidRDefault="0057349E">
      <w:pPr>
        <w:widowControl/>
        <w:jc w:val="left"/>
        <w:rPr>
          <w:rFonts w:ascii="Times New Roman" w:eastAsia="微软雅黑" w:hAnsi="Times New Roman" w:cs="微软雅黑"/>
        </w:rPr>
      </w:pPr>
      <w:r>
        <w:rPr>
          <w:rFonts w:hint="eastAsia"/>
          <w:noProof/>
        </w:rPr>
        <w:drawing>
          <wp:anchor distT="0" distB="0" distL="114300" distR="114300" simplePos="0" relativeHeight="251662336" behindDoc="0" locked="0" layoutInCell="1" allowOverlap="1" wp14:anchorId="074B0AD7" wp14:editId="6A1CE06B">
            <wp:simplePos x="0" y="0"/>
            <wp:positionH relativeFrom="column">
              <wp:posOffset>-542925</wp:posOffset>
            </wp:positionH>
            <wp:positionV relativeFrom="paragraph">
              <wp:posOffset>-1009650</wp:posOffset>
            </wp:positionV>
            <wp:extent cx="7557770" cy="10688955"/>
            <wp:effectExtent l="0" t="0" r="5080" b="0"/>
            <wp:wrapNone/>
            <wp:docPr id="2" name="图片 2" descr="fd684318d85b1fbbec15bb1cbcbb8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d684318d85b1fbbec15bb1cbcbb83a0"/>
                    <pic:cNvPicPr>
                      <a:picLocks noChangeAspect="1"/>
                    </pic:cNvPicPr>
                  </pic:nvPicPr>
                  <pic:blipFill>
                    <a:blip r:embed="rId8"/>
                    <a:stretch>
                      <a:fillRect/>
                    </a:stretch>
                  </pic:blipFill>
                  <pic:spPr>
                    <a:xfrm>
                      <a:off x="0" y="0"/>
                      <a:ext cx="7557770" cy="10688955"/>
                    </a:xfrm>
                    <a:prstGeom prst="rect">
                      <a:avLst/>
                    </a:prstGeom>
                  </pic:spPr>
                </pic:pic>
              </a:graphicData>
            </a:graphic>
          </wp:anchor>
        </w:drawing>
      </w:r>
      <w:r w:rsidR="008060CD">
        <w:rPr>
          <w:rFonts w:ascii="Times New Roman" w:eastAsia="微软雅黑" w:hAnsi="Times New Roman" w:cs="微软雅黑"/>
        </w:rPr>
        <w:br w:type="page"/>
      </w:r>
    </w:p>
    <w:p w14:paraId="7875A3FA" w14:textId="77777777" w:rsidR="008466EB" w:rsidRDefault="008466EB">
      <w:pPr>
        <w:jc w:val="left"/>
        <w:rPr>
          <w:rFonts w:ascii="Times New Roman" w:eastAsia="微软雅黑" w:hAnsi="Times New Roman" w:cs="微软雅黑"/>
        </w:rPr>
      </w:pPr>
    </w:p>
    <w:p w14:paraId="5420B152" w14:textId="77777777" w:rsidR="008466EB" w:rsidRDefault="008060CD">
      <w:pPr>
        <w:jc w:val="left"/>
        <w:rPr>
          <w:rFonts w:ascii="Times New Roman" w:eastAsia="微软雅黑" w:hAnsi="Times New Roman" w:cs="微软雅黑"/>
        </w:rPr>
      </w:pPr>
      <w:r>
        <w:rPr>
          <w:rFonts w:ascii="Times New Roman" w:eastAsia="微软雅黑" w:hAnsi="Times New Roman" w:cs="微软雅黑" w:hint="eastAsia"/>
          <w:noProof/>
        </w:rPr>
        <mc:AlternateContent>
          <mc:Choice Requires="wps">
            <w:drawing>
              <wp:anchor distT="0" distB="0" distL="114300" distR="114300" simplePos="0" relativeHeight="251660288" behindDoc="0" locked="0" layoutInCell="1" allowOverlap="1" wp14:anchorId="381E8A2C" wp14:editId="06A779E7">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psCustomData="http://www.wps.cn/officeDocument/2013/wpsCustomData">
            <w:pict>
              <v:shape id="AutoShape 30" o:spid="_x0000_s1026" o:spt="32" type="#_x0000_t32" style="position:absolute;left:0pt;margin-left:134.05pt;margin-top:11.05pt;height:32.3pt;width:0pt;z-index:251660288;mso-width-relative:page;mso-height-relative:page;" filled="f" stroked="t" coordsize="21600,21600" o:gfxdata="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uEpl21QAAAAkBAAAPAAAAAAAAAAEAIAAAACIAAABkcnMvZG93bnJldi54bWxQSwECFAAUAAAA&#10;CACHTuJA2HVHZrgBAACCAwAADgAAAAAAAAABACAAAAAkAQAAZHJzL2Uyb0RvYy54bWxQSwUGAAAA&#10;AAYABgBZAQAATgUAAAAA&#10;">
                <v:fill on="f" focussize="0,0"/>
                <v:stroke weight="2.5pt" color="#000000" joinstyle="round"/>
                <v:imagedata o:title=""/>
                <o:lock v:ext="edit" aspectratio="f"/>
              </v:shape>
            </w:pict>
          </mc:Fallback>
        </mc:AlternateContent>
      </w:r>
      <w:r>
        <w:rPr>
          <w:rFonts w:ascii="Times New Roman" w:eastAsia="微软雅黑" w:hAnsi="Times New Roman" w:cs="微软雅黑" w:hint="eastAsia"/>
          <w:b/>
          <w:noProof/>
          <w:spacing w:val="10"/>
          <w:sz w:val="44"/>
          <w:szCs w:val="44"/>
        </w:rPr>
        <mc:AlternateContent>
          <mc:Choice Requires="wps">
            <w:drawing>
              <wp:anchor distT="0" distB="0" distL="114300" distR="114300" simplePos="0" relativeHeight="251659264" behindDoc="0" locked="0" layoutInCell="1" allowOverlap="1" wp14:anchorId="61FC4412" wp14:editId="25CC4660">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7DCEE715" w14:textId="77777777" w:rsidR="008466EB" w:rsidRDefault="008060CD">
                            <w:pPr>
                              <w:adjustRightInd w:val="0"/>
                              <w:snapToGrid w:val="0"/>
                              <w:jc w:val="left"/>
                            </w:pPr>
                            <w:r>
                              <w:rPr>
                                <w:rFonts w:ascii="微软雅黑" w:eastAsia="微软雅黑" w:hAnsi="微软雅黑" w:hint="eastAsia"/>
                                <w:b/>
                                <w:spacing w:val="10"/>
                                <w:sz w:val="44"/>
                                <w:szCs w:val="44"/>
                              </w:rPr>
                              <w:t>CONTENT  报告目录</w:t>
                            </w:r>
                          </w:p>
                          <w:p w14:paraId="05841C00" w14:textId="77777777" w:rsidR="008466EB" w:rsidRDefault="008466EB">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61FC441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7DCEE715" w14:textId="77777777" w:rsidR="008466EB" w:rsidRDefault="008060CD">
                      <w:pPr>
                        <w:adjustRightInd w:val="0"/>
                        <w:snapToGrid w:val="0"/>
                        <w:jc w:val="left"/>
                      </w:pPr>
                      <w:r>
                        <w:rPr>
                          <w:rFonts w:ascii="微软雅黑" w:eastAsia="微软雅黑" w:hAnsi="微软雅黑" w:hint="eastAsia"/>
                          <w:b/>
                          <w:spacing w:val="10"/>
                          <w:sz w:val="44"/>
                          <w:szCs w:val="44"/>
                        </w:rPr>
                        <w:t>CONTENT  报告目录</w:t>
                      </w:r>
                    </w:p>
                    <w:p w14:paraId="05841C00" w14:textId="77777777" w:rsidR="008466EB" w:rsidRDefault="008466EB">
                      <w:pPr>
                        <w:adjustRightInd w:val="0"/>
                        <w:snapToGrid w:val="0"/>
                      </w:pPr>
                    </w:p>
                  </w:txbxContent>
                </v:textbox>
              </v:shape>
            </w:pict>
          </mc:Fallback>
        </mc:AlternateContent>
      </w:r>
    </w:p>
    <w:p w14:paraId="053F683D" w14:textId="77777777" w:rsidR="008466EB" w:rsidRDefault="008466EB">
      <w:pPr>
        <w:jc w:val="left"/>
        <w:rPr>
          <w:rFonts w:ascii="Times New Roman" w:eastAsia="微软雅黑" w:hAnsi="Times New Roman" w:cs="微软雅黑"/>
        </w:rPr>
      </w:pPr>
    </w:p>
    <w:p w14:paraId="6C8EB0A4" w14:textId="77777777" w:rsidR="008466EB" w:rsidRDefault="008466EB">
      <w:pPr>
        <w:jc w:val="left"/>
        <w:rPr>
          <w:rFonts w:ascii="Times New Roman" w:eastAsia="微软雅黑" w:hAnsi="Times New Roman" w:cs="微软雅黑"/>
        </w:rPr>
      </w:pPr>
    </w:p>
    <w:p w14:paraId="391B8488" w14:textId="77777777" w:rsidR="008466EB" w:rsidRDefault="008466EB">
      <w:pPr>
        <w:jc w:val="left"/>
        <w:rPr>
          <w:rFonts w:ascii="Times New Roman" w:eastAsia="微软雅黑" w:hAnsi="Times New Roman" w:cs="微软雅黑"/>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8466EB" w14:paraId="252B49BF" w14:textId="77777777">
        <w:trPr>
          <w:trHeight w:hRule="exact" w:val="591"/>
        </w:trPr>
        <w:tc>
          <w:tcPr>
            <w:tcW w:w="2457" w:type="dxa"/>
            <w:vMerge w:val="restart"/>
            <w:tcMar>
              <w:top w:w="113" w:type="dxa"/>
              <w:bottom w:w="113" w:type="dxa"/>
            </w:tcMar>
          </w:tcPr>
          <w:p w14:paraId="6FB8201B" w14:textId="77777777" w:rsidR="008466EB" w:rsidRDefault="008060CD">
            <w:pPr>
              <w:adjustRightInd w:val="0"/>
              <w:snapToGrid w:val="0"/>
              <w:spacing w:line="400" w:lineRule="exact"/>
              <w:rPr>
                <w:rFonts w:ascii="Times New Roman" w:eastAsia="微软雅黑" w:hAnsi="Times New Roman" w:cs="微软雅黑"/>
                <w:b/>
                <w:spacing w:val="10"/>
                <w:sz w:val="28"/>
                <w:szCs w:val="28"/>
              </w:rPr>
            </w:pPr>
            <w:r>
              <w:rPr>
                <w:rFonts w:ascii="Times New Roman" w:eastAsia="微软雅黑" w:hAnsi="Times New Roman" w:cs="微软雅黑" w:hint="eastAsia"/>
                <w:b/>
                <w:spacing w:val="10"/>
                <w:sz w:val="28"/>
                <w:szCs w:val="28"/>
              </w:rPr>
              <w:t>检测总览</w:t>
            </w:r>
          </w:p>
        </w:tc>
        <w:tc>
          <w:tcPr>
            <w:tcW w:w="7039" w:type="dxa"/>
            <w:vMerge w:val="restart"/>
            <w:tcBorders>
              <w:bottom w:val="single" w:sz="4" w:space="0" w:color="F2F2F2" w:themeColor="background1" w:themeShade="F2"/>
            </w:tcBorders>
            <w:tcMar>
              <w:top w:w="113" w:type="dxa"/>
              <w:bottom w:w="113" w:type="dxa"/>
            </w:tcMar>
          </w:tcPr>
          <w:p w14:paraId="05B4AFB0" w14:textId="77777777" w:rsidR="008466EB" w:rsidRDefault="008060CD">
            <w:pPr>
              <w:adjustRightInd w:val="0"/>
              <w:snapToGrid w:val="0"/>
              <w:spacing w:line="400" w:lineRule="exact"/>
              <w:rPr>
                <w:rFonts w:ascii="Times New Roman" w:eastAsia="微软雅黑" w:hAnsi="Times New Roman" w:cs="微软雅黑"/>
                <w:b/>
                <w:bCs/>
                <w:color w:val="404040" w:themeColor="text1" w:themeTint="BF"/>
                <w:spacing w:val="10"/>
              </w:rPr>
            </w:pPr>
            <w:bookmarkStart w:id="0" w:name="ContentsInfo_info1"/>
            <w:bookmarkEnd w:id="0"/>
            <w:r>
              <w:rPr>
                <w:rFonts w:ascii="Times New Roman" w:eastAsia="微软雅黑" w:hAnsi="Times New Roman" w:cs="微软雅黑" w:hint="eastAsia"/>
                <w:b/>
                <w:bCs/>
                <w:color w:val="404040" w:themeColor="text1" w:themeTint="BF"/>
                <w:spacing w:val="10"/>
              </w:rPr>
              <w:t xml:space="preserve">1. </w:t>
            </w:r>
            <w:r>
              <w:rPr>
                <w:rFonts w:ascii="Times New Roman" w:eastAsia="微软雅黑" w:hAnsi="Times New Roman" w:cs="微软雅黑" w:hint="eastAsia"/>
                <w:b/>
                <w:bCs/>
                <w:color w:val="404040" w:themeColor="text1" w:themeTint="BF"/>
                <w:spacing w:val="10"/>
              </w:rPr>
              <w:t>基本信息</w:t>
            </w:r>
          </w:p>
          <w:p w14:paraId="7FC49A6C" w14:textId="77777777" w:rsidR="008466EB" w:rsidRDefault="008060CD">
            <w:pPr>
              <w:adjustRightInd w:val="0"/>
              <w:snapToGrid w:val="0"/>
              <w:spacing w:line="400" w:lineRule="exact"/>
              <w:rPr>
                <w:rFonts w:ascii="Times New Roman" w:eastAsia="微软雅黑" w:hAnsi="Times New Roman" w:cs="微软雅黑"/>
                <w:b/>
                <w:bCs/>
                <w:color w:val="404040" w:themeColor="text1" w:themeTint="BF"/>
                <w:spacing w:val="10"/>
              </w:rPr>
            </w:pPr>
            <w:r>
              <w:rPr>
                <w:rFonts w:ascii="Times New Roman" w:eastAsia="微软雅黑" w:hAnsi="Times New Roman" w:cs="微软雅黑" w:hint="eastAsia"/>
                <w:b/>
                <w:bCs/>
                <w:color w:val="404040" w:themeColor="text1" w:themeTint="BF"/>
                <w:spacing w:val="10"/>
              </w:rPr>
              <w:t xml:space="preserve">2. </w:t>
            </w:r>
            <w:r>
              <w:rPr>
                <w:rFonts w:ascii="Times New Roman" w:eastAsia="微软雅黑" w:hAnsi="Times New Roman" w:cs="微软雅黑" w:hint="eastAsia"/>
                <w:b/>
                <w:bCs/>
                <w:color w:val="404040" w:themeColor="text1" w:themeTint="BF"/>
                <w:spacing w:val="10"/>
              </w:rPr>
              <w:t>检测内容</w:t>
            </w:r>
          </w:p>
          <w:p w14:paraId="346516DF" w14:textId="77777777" w:rsidR="008466EB" w:rsidRDefault="008060CD">
            <w:pPr>
              <w:adjustRightInd w:val="0"/>
              <w:snapToGrid w:val="0"/>
              <w:spacing w:line="400" w:lineRule="exact"/>
              <w:rPr>
                <w:rFonts w:ascii="Times New Roman" w:eastAsia="微软雅黑" w:hAnsi="Times New Roman" w:cs="微软雅黑"/>
                <w:b/>
                <w:bCs/>
                <w:color w:val="404040" w:themeColor="text1" w:themeTint="BF"/>
                <w:spacing w:val="10"/>
              </w:rPr>
            </w:pPr>
            <w:r>
              <w:rPr>
                <w:rFonts w:ascii="Times New Roman" w:eastAsia="微软雅黑" w:hAnsi="Times New Roman" w:cs="微软雅黑" w:hint="eastAsia"/>
                <w:b/>
                <w:bCs/>
                <w:color w:val="404040" w:themeColor="text1" w:themeTint="BF"/>
                <w:spacing w:val="10"/>
              </w:rPr>
              <w:t xml:space="preserve">3. </w:t>
            </w:r>
            <w:r>
              <w:rPr>
                <w:rFonts w:ascii="Times New Roman" w:eastAsia="微软雅黑" w:hAnsi="Times New Roman" w:cs="微软雅黑" w:hint="eastAsia"/>
                <w:b/>
                <w:bCs/>
                <w:color w:val="404040" w:themeColor="text1" w:themeTint="BF"/>
                <w:spacing w:val="10"/>
              </w:rPr>
              <w:t>结果小结</w:t>
            </w:r>
          </w:p>
        </w:tc>
      </w:tr>
      <w:tr w:rsidR="008466EB" w14:paraId="5D5AAC83" w14:textId="77777777">
        <w:trPr>
          <w:trHeight w:val="584"/>
        </w:trPr>
        <w:tc>
          <w:tcPr>
            <w:tcW w:w="2457" w:type="dxa"/>
            <w:vMerge/>
            <w:tcMar>
              <w:top w:w="113" w:type="dxa"/>
              <w:bottom w:w="113" w:type="dxa"/>
            </w:tcMar>
          </w:tcPr>
          <w:p w14:paraId="08B8EAF9" w14:textId="77777777" w:rsidR="008466EB" w:rsidRDefault="008466EB">
            <w:pPr>
              <w:adjustRightInd w:val="0"/>
              <w:snapToGrid w:val="0"/>
              <w:spacing w:line="400" w:lineRule="exact"/>
              <w:rPr>
                <w:rFonts w:ascii="Times New Roman" w:eastAsia="微软雅黑" w:hAnsi="Times New Roman" w:cs="微软雅黑"/>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391B09FB" w14:textId="77777777" w:rsidR="008466EB" w:rsidRDefault="008466EB">
            <w:pPr>
              <w:adjustRightInd w:val="0"/>
              <w:snapToGrid w:val="0"/>
              <w:spacing w:after="100" w:line="400" w:lineRule="exact"/>
              <w:rPr>
                <w:rFonts w:ascii="Times New Roman" w:eastAsia="微软雅黑" w:hAnsi="Times New Roman" w:cs="微软雅黑"/>
                <w:color w:val="404040" w:themeColor="text1" w:themeTint="BF"/>
                <w:sz w:val="18"/>
                <w:szCs w:val="18"/>
              </w:rPr>
            </w:pPr>
          </w:p>
        </w:tc>
      </w:tr>
      <w:tr w:rsidR="008466EB" w14:paraId="2214BDE6" w14:textId="77777777">
        <w:trPr>
          <w:trHeight w:hRule="exact" w:val="1065"/>
        </w:trPr>
        <w:tc>
          <w:tcPr>
            <w:tcW w:w="2457" w:type="dxa"/>
            <w:tcMar>
              <w:top w:w="113" w:type="dxa"/>
              <w:bottom w:w="113" w:type="dxa"/>
            </w:tcMar>
          </w:tcPr>
          <w:p w14:paraId="7A98FE9E" w14:textId="77777777" w:rsidR="008466EB" w:rsidRDefault="008466EB">
            <w:pPr>
              <w:spacing w:line="400" w:lineRule="exact"/>
              <w:rPr>
                <w:rFonts w:ascii="Times New Roman" w:eastAsia="微软雅黑" w:hAnsi="Times New Roman" w:cs="微软雅黑"/>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5A6CFC37" w14:textId="77777777" w:rsidR="008466EB" w:rsidRDefault="008466EB">
            <w:pPr>
              <w:spacing w:line="400" w:lineRule="exact"/>
              <w:rPr>
                <w:rFonts w:ascii="Times New Roman" w:eastAsia="微软雅黑" w:hAnsi="Times New Roman" w:cs="微软雅黑"/>
                <w:b/>
                <w:bCs/>
                <w:color w:val="404040" w:themeColor="text1" w:themeTint="BF"/>
                <w:spacing w:val="10"/>
              </w:rPr>
            </w:pPr>
          </w:p>
        </w:tc>
      </w:tr>
      <w:tr w:rsidR="008466EB" w14:paraId="56FC4F8D" w14:textId="77777777">
        <w:trPr>
          <w:trHeight w:hRule="exact" w:val="1065"/>
        </w:trPr>
        <w:tc>
          <w:tcPr>
            <w:tcW w:w="2457" w:type="dxa"/>
            <w:vMerge w:val="restart"/>
            <w:tcMar>
              <w:top w:w="113" w:type="dxa"/>
              <w:bottom w:w="113" w:type="dxa"/>
            </w:tcMar>
          </w:tcPr>
          <w:p w14:paraId="10C5D3F5" w14:textId="77777777" w:rsidR="008466EB" w:rsidRDefault="008060CD">
            <w:pPr>
              <w:spacing w:line="400" w:lineRule="exact"/>
              <w:rPr>
                <w:rFonts w:ascii="Times New Roman" w:eastAsia="微软雅黑" w:hAnsi="Times New Roman" w:cs="微软雅黑"/>
                <w:b/>
                <w:sz w:val="28"/>
                <w:szCs w:val="28"/>
              </w:rPr>
            </w:pPr>
            <w:bookmarkStart w:id="1" w:name="Contents_Info_title2"/>
            <w:bookmarkEnd w:id="1"/>
            <w:r>
              <w:rPr>
                <w:rFonts w:ascii="Times New Roman" w:eastAsia="微软雅黑" w:hAnsi="Times New Roman" w:cs="微软雅黑" w:hint="eastAsia"/>
                <w:b/>
                <w:sz w:val="28"/>
                <w:szCs w:val="28"/>
              </w:rPr>
              <w:t>检测结果</w:t>
            </w:r>
          </w:p>
          <w:p w14:paraId="106128B6" w14:textId="77777777" w:rsidR="008466EB" w:rsidRDefault="008060CD">
            <w:pPr>
              <w:spacing w:line="400" w:lineRule="exact"/>
              <w:rPr>
                <w:rFonts w:ascii="Times New Roman" w:eastAsia="微软雅黑" w:hAnsi="Times New Roman" w:cs="微软雅黑"/>
                <w:b/>
                <w:sz w:val="28"/>
                <w:szCs w:val="28"/>
              </w:rPr>
            </w:pPr>
            <w:r>
              <w:rPr>
                <w:rFonts w:ascii="Times New Roman" w:eastAsia="微软雅黑" w:hAnsi="Times New Roman" w:cs="微软雅黑" w:hint="eastAsia"/>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7A638543" w14:textId="77777777" w:rsidR="008466EB" w:rsidRDefault="008060CD">
            <w:pPr>
              <w:spacing w:line="400" w:lineRule="exact"/>
              <w:rPr>
                <w:rFonts w:ascii="Times New Roman" w:eastAsia="微软雅黑" w:hAnsi="Times New Roman" w:cs="微软雅黑"/>
                <w:b/>
                <w:color w:val="404040" w:themeColor="text1" w:themeTint="BF"/>
                <w:spacing w:val="10"/>
              </w:rPr>
            </w:pPr>
            <w:bookmarkStart w:id="2" w:name="ContentsInfo_InfoHead5"/>
            <w:bookmarkStart w:id="3" w:name="ContentsInfo_note6"/>
            <w:bookmarkStart w:id="4" w:name="ContentsInfo_note5"/>
            <w:bookmarkStart w:id="5" w:name="ContentsInfo_InfoHead7"/>
            <w:bookmarkStart w:id="6" w:name="ContentsInfo_InfoHead1"/>
            <w:bookmarkStart w:id="7" w:name="ContentsInfo_InfoHead6"/>
            <w:bookmarkEnd w:id="2"/>
            <w:bookmarkEnd w:id="3"/>
            <w:bookmarkEnd w:id="4"/>
            <w:bookmarkEnd w:id="5"/>
            <w:bookmarkEnd w:id="6"/>
            <w:bookmarkEnd w:id="7"/>
            <w:r>
              <w:rPr>
                <w:rFonts w:ascii="Times New Roman" w:eastAsia="微软雅黑" w:hAnsi="Times New Roman" w:cs="微软雅黑" w:hint="eastAsia"/>
                <w:b/>
                <w:color w:val="404040" w:themeColor="text1" w:themeTint="BF"/>
                <w:spacing w:val="10"/>
              </w:rPr>
              <w:t>4. NMPA</w:t>
            </w:r>
            <w:r>
              <w:rPr>
                <w:rFonts w:ascii="Times New Roman" w:eastAsia="微软雅黑" w:hAnsi="Times New Roman" w:cs="微软雅黑" w:hint="eastAsia"/>
                <w:b/>
                <w:color w:val="404040" w:themeColor="text1" w:themeTint="BF"/>
                <w:spacing w:val="10"/>
              </w:rPr>
              <w:t>批准</w:t>
            </w:r>
            <w:r>
              <w:rPr>
                <w:rFonts w:ascii="Times New Roman" w:eastAsia="微软雅黑" w:hAnsi="Times New Roman" w:cs="微软雅黑" w:hint="eastAsia"/>
                <w:b/>
                <w:color w:val="404040" w:themeColor="text1" w:themeTint="BF"/>
                <w:spacing w:val="10"/>
              </w:rPr>
              <w:t>10</w:t>
            </w:r>
            <w:r>
              <w:rPr>
                <w:rFonts w:ascii="Times New Roman" w:eastAsia="微软雅黑" w:hAnsi="Times New Roman" w:cs="微软雅黑" w:hint="eastAsia"/>
                <w:b/>
                <w:color w:val="404040" w:themeColor="text1" w:themeTint="BF"/>
                <w:spacing w:val="10"/>
              </w:rPr>
              <w:t>基因变异结果及解读</w:t>
            </w:r>
            <w:bookmarkStart w:id="8" w:name="ContentsInfo_note8"/>
            <w:bookmarkStart w:id="9" w:name="ContentsInfo_note7"/>
            <w:bookmarkStart w:id="10" w:name="ContentsInfo_InfoHead8"/>
            <w:bookmarkEnd w:id="8"/>
            <w:bookmarkEnd w:id="9"/>
            <w:bookmarkEnd w:id="10"/>
          </w:p>
        </w:tc>
      </w:tr>
      <w:tr w:rsidR="008466EB" w14:paraId="06C4E6C4" w14:textId="77777777">
        <w:trPr>
          <w:trHeight w:val="1258"/>
        </w:trPr>
        <w:tc>
          <w:tcPr>
            <w:tcW w:w="2457" w:type="dxa"/>
            <w:vMerge/>
            <w:tcMar>
              <w:top w:w="113" w:type="dxa"/>
              <w:bottom w:w="113" w:type="dxa"/>
            </w:tcMar>
          </w:tcPr>
          <w:p w14:paraId="2884C9F0" w14:textId="77777777" w:rsidR="008466EB" w:rsidRDefault="008466EB">
            <w:pPr>
              <w:spacing w:line="400" w:lineRule="exact"/>
              <w:rPr>
                <w:rFonts w:ascii="Times New Roman" w:eastAsia="微软雅黑" w:hAnsi="Times New Roman" w:cs="微软雅黑"/>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0943BD61" w14:textId="77777777" w:rsidR="008466EB" w:rsidRDefault="008466EB">
            <w:pPr>
              <w:spacing w:line="400" w:lineRule="exact"/>
              <w:rPr>
                <w:rFonts w:ascii="Times New Roman" w:eastAsia="微软雅黑" w:hAnsi="Times New Roman" w:cs="微软雅黑"/>
                <w:color w:val="404040" w:themeColor="text1" w:themeTint="BF"/>
                <w:spacing w:val="10"/>
                <w:sz w:val="18"/>
                <w:szCs w:val="18"/>
              </w:rPr>
            </w:pPr>
          </w:p>
        </w:tc>
      </w:tr>
      <w:tr w:rsidR="008466EB" w14:paraId="2B5F24AB" w14:textId="77777777">
        <w:trPr>
          <w:trHeight w:val="4530"/>
        </w:trPr>
        <w:tc>
          <w:tcPr>
            <w:tcW w:w="2457" w:type="dxa"/>
            <w:tcBorders>
              <w:bottom w:val="single" w:sz="4" w:space="0" w:color="F2F2F2" w:themeColor="background1" w:themeShade="F2"/>
            </w:tcBorders>
            <w:tcMar>
              <w:top w:w="113" w:type="dxa"/>
              <w:bottom w:w="113" w:type="dxa"/>
            </w:tcMar>
          </w:tcPr>
          <w:p w14:paraId="4AD5AD57" w14:textId="77777777" w:rsidR="008466EB" w:rsidRDefault="008060CD">
            <w:pPr>
              <w:spacing w:line="400" w:lineRule="exact"/>
              <w:rPr>
                <w:rFonts w:ascii="Times New Roman" w:eastAsia="微软雅黑" w:hAnsi="Times New Roman" w:cs="微软雅黑"/>
                <w:b/>
                <w:spacing w:val="10"/>
                <w:sz w:val="28"/>
                <w:szCs w:val="28"/>
              </w:rPr>
            </w:pPr>
            <w:bookmarkStart w:id="11" w:name="Contents_Info_title3"/>
            <w:bookmarkEnd w:id="11"/>
            <w:r>
              <w:rPr>
                <w:rFonts w:ascii="Times New Roman" w:eastAsia="微软雅黑" w:hAnsi="Times New Roman" w:cs="微软雅黑" w:hint="eastAsia"/>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0267CF08" w14:textId="77777777" w:rsidR="008466EB" w:rsidRDefault="008060CD">
            <w:pPr>
              <w:spacing w:line="400" w:lineRule="exact"/>
              <w:rPr>
                <w:rFonts w:ascii="Times New Roman" w:eastAsia="微软雅黑" w:hAnsi="Times New Roman" w:cs="微软雅黑"/>
                <w:b/>
                <w:bCs/>
                <w:color w:val="000000" w:themeColor="text1"/>
                <w:spacing w:val="10"/>
              </w:rPr>
            </w:pPr>
            <w:bookmarkStart w:id="12" w:name="ContentsInfo_info2"/>
            <w:bookmarkEnd w:id="12"/>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1</w:t>
            </w:r>
            <w:r>
              <w:rPr>
                <w:rFonts w:ascii="Times New Roman" w:eastAsia="微软雅黑" w:hAnsi="Times New Roman" w:cs="微软雅黑" w:hint="eastAsia"/>
                <w:b/>
                <w:bCs/>
                <w:color w:val="000000" w:themeColor="text1"/>
                <w:spacing w:val="10"/>
              </w:rPr>
              <w:t>：另附</w:t>
            </w:r>
            <w:r>
              <w:rPr>
                <w:rFonts w:ascii="Times New Roman" w:eastAsia="微软雅黑" w:hAnsi="Times New Roman" w:cs="微软雅黑" w:hint="eastAsia"/>
                <w:b/>
                <w:bCs/>
                <w:color w:val="000000" w:themeColor="text1"/>
                <w:spacing w:val="10"/>
              </w:rPr>
              <w:t>191</w:t>
            </w:r>
            <w:r>
              <w:rPr>
                <w:rFonts w:ascii="Times New Roman" w:eastAsia="微软雅黑" w:hAnsi="Times New Roman" w:cs="微软雅黑" w:hint="eastAsia"/>
                <w:b/>
                <w:bCs/>
                <w:color w:val="000000" w:themeColor="text1"/>
                <w:spacing w:val="10"/>
              </w:rPr>
              <w:t>基因检测结果及解读（仅供参考）</w:t>
            </w:r>
          </w:p>
          <w:p w14:paraId="637E1303"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2</w:t>
            </w:r>
            <w:r>
              <w:rPr>
                <w:rFonts w:ascii="Times New Roman" w:eastAsia="微软雅黑" w:hAnsi="Times New Roman" w:cs="微软雅黑" w:hint="eastAsia"/>
                <w:b/>
                <w:bCs/>
                <w:color w:val="000000" w:themeColor="text1"/>
                <w:spacing w:val="10"/>
              </w:rPr>
              <w:t>：伴随诊断或</w:t>
            </w:r>
            <w:r>
              <w:rPr>
                <w:rFonts w:ascii="Times New Roman" w:eastAsia="微软雅黑" w:hAnsi="Times New Roman" w:cs="微软雅黑" w:hint="eastAsia"/>
                <w:b/>
                <w:bCs/>
                <w:color w:val="000000" w:themeColor="text1"/>
                <w:spacing w:val="10"/>
              </w:rPr>
              <w:t>NCCN</w:t>
            </w:r>
            <w:r>
              <w:rPr>
                <w:rFonts w:ascii="Times New Roman" w:eastAsia="微软雅黑" w:hAnsi="Times New Roman" w:cs="微软雅黑" w:hint="eastAsia"/>
                <w:b/>
                <w:bCs/>
                <w:color w:val="000000" w:themeColor="text1"/>
                <w:spacing w:val="10"/>
              </w:rPr>
              <w:t>指南推荐标志物检测结果汇总</w:t>
            </w:r>
          </w:p>
          <w:p w14:paraId="76AC4144"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3</w:t>
            </w:r>
            <w:r>
              <w:rPr>
                <w:rFonts w:ascii="Times New Roman" w:eastAsia="微软雅黑" w:hAnsi="Times New Roman" w:cs="微软雅黑" w:hint="eastAsia"/>
                <w:b/>
                <w:bCs/>
                <w:color w:val="000000" w:themeColor="text1"/>
                <w:spacing w:val="10"/>
              </w:rPr>
              <w:t>：免疫检查点抑制剂疗效相关标志物</w:t>
            </w:r>
          </w:p>
          <w:p w14:paraId="4950C31E"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4</w:t>
            </w:r>
            <w:r>
              <w:rPr>
                <w:rFonts w:ascii="Times New Roman" w:eastAsia="微软雅黑" w:hAnsi="Times New Roman" w:cs="微软雅黑" w:hint="eastAsia"/>
                <w:b/>
                <w:bCs/>
                <w:color w:val="000000" w:themeColor="text1"/>
                <w:spacing w:val="10"/>
              </w:rPr>
              <w:t>：化疗药物相关标志物检测结果</w:t>
            </w:r>
          </w:p>
          <w:p w14:paraId="3A5A21A7"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5</w:t>
            </w:r>
            <w:r>
              <w:rPr>
                <w:rFonts w:ascii="Times New Roman" w:eastAsia="微软雅黑" w:hAnsi="Times New Roman" w:cs="微软雅黑" w:hint="eastAsia"/>
                <w:b/>
                <w:bCs/>
                <w:color w:val="000000" w:themeColor="text1"/>
                <w:spacing w:val="10"/>
              </w:rPr>
              <w:t>：基因拷贝数变异分布图</w:t>
            </w:r>
          </w:p>
          <w:p w14:paraId="2EC9CFA6"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6.1</w:t>
            </w:r>
            <w:r>
              <w:rPr>
                <w:rFonts w:ascii="Times New Roman" w:eastAsia="微软雅黑" w:hAnsi="Times New Roman" w:cs="微软雅黑" w:hint="eastAsia"/>
                <w:b/>
                <w:bCs/>
                <w:color w:val="000000" w:themeColor="text1"/>
                <w:spacing w:val="10"/>
              </w:rPr>
              <w:t>：数据主要质控</w:t>
            </w:r>
          </w:p>
          <w:p w14:paraId="0F2FCDD4"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6.2</w:t>
            </w:r>
            <w:r>
              <w:rPr>
                <w:rFonts w:ascii="Times New Roman" w:eastAsia="微软雅黑" w:hAnsi="Times New Roman" w:cs="微软雅黑" w:hint="eastAsia"/>
                <w:b/>
                <w:bCs/>
                <w:color w:val="000000" w:themeColor="text1"/>
                <w:spacing w:val="10"/>
              </w:rPr>
              <w:t>：</w:t>
            </w:r>
            <w:r>
              <w:rPr>
                <w:rFonts w:ascii="Times New Roman" w:eastAsia="微软雅黑" w:hAnsi="Times New Roman" w:cs="微软雅黑" w:hint="eastAsia"/>
                <w:b/>
                <w:bCs/>
                <w:color w:val="000000" w:themeColor="text1"/>
                <w:spacing w:val="10"/>
              </w:rPr>
              <w:t>NMPA</w:t>
            </w:r>
            <w:r>
              <w:rPr>
                <w:rFonts w:ascii="Times New Roman" w:eastAsia="微软雅黑" w:hAnsi="Times New Roman" w:cs="微软雅黑" w:hint="eastAsia"/>
                <w:b/>
                <w:bCs/>
                <w:color w:val="000000" w:themeColor="text1"/>
                <w:spacing w:val="10"/>
              </w:rPr>
              <w:t>获批</w:t>
            </w:r>
            <w:r>
              <w:rPr>
                <w:rFonts w:ascii="Times New Roman" w:eastAsia="微软雅黑" w:hAnsi="Times New Roman" w:cs="微软雅黑" w:hint="eastAsia"/>
                <w:b/>
                <w:bCs/>
                <w:color w:val="000000" w:themeColor="text1"/>
                <w:spacing w:val="10"/>
              </w:rPr>
              <w:t>10</w:t>
            </w:r>
            <w:r>
              <w:rPr>
                <w:rFonts w:ascii="Times New Roman" w:eastAsia="微软雅黑" w:hAnsi="Times New Roman" w:cs="微软雅黑" w:hint="eastAsia"/>
                <w:b/>
                <w:bCs/>
                <w:color w:val="000000" w:themeColor="text1"/>
                <w:spacing w:val="10"/>
              </w:rPr>
              <w:t>基因及变异形式列表</w:t>
            </w:r>
          </w:p>
          <w:p w14:paraId="37F7EC2C"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6.3</w:t>
            </w:r>
            <w:r>
              <w:rPr>
                <w:rFonts w:ascii="Times New Roman" w:eastAsia="微软雅黑" w:hAnsi="Times New Roman" w:cs="微软雅黑" w:hint="eastAsia"/>
                <w:b/>
                <w:bCs/>
                <w:color w:val="000000" w:themeColor="text1"/>
                <w:spacing w:val="10"/>
              </w:rPr>
              <w:t>：另附</w:t>
            </w:r>
            <w:r>
              <w:rPr>
                <w:rFonts w:ascii="Times New Roman" w:eastAsia="微软雅黑" w:hAnsi="Times New Roman" w:cs="微软雅黑" w:hint="eastAsia"/>
                <w:b/>
                <w:bCs/>
                <w:color w:val="000000" w:themeColor="text1"/>
                <w:spacing w:val="10"/>
              </w:rPr>
              <w:t>191</w:t>
            </w:r>
            <w:r>
              <w:rPr>
                <w:rFonts w:ascii="Times New Roman" w:eastAsia="微软雅黑" w:hAnsi="Times New Roman" w:cs="微软雅黑" w:hint="eastAsia"/>
                <w:b/>
                <w:bCs/>
                <w:color w:val="000000" w:themeColor="text1"/>
                <w:spacing w:val="10"/>
              </w:rPr>
              <w:t>基因列表</w:t>
            </w:r>
          </w:p>
          <w:p w14:paraId="3D2C29A1"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6.4</w:t>
            </w:r>
            <w:r>
              <w:rPr>
                <w:rFonts w:ascii="Times New Roman" w:eastAsia="微软雅黑" w:hAnsi="Times New Roman" w:cs="微软雅黑" w:hint="eastAsia"/>
                <w:b/>
                <w:bCs/>
                <w:color w:val="000000" w:themeColor="text1"/>
                <w:spacing w:val="10"/>
              </w:rPr>
              <w:t>：检测局限性</w:t>
            </w:r>
          </w:p>
          <w:p w14:paraId="6245D091" w14:textId="77777777" w:rsidR="008466EB" w:rsidRDefault="008060CD">
            <w:pPr>
              <w:spacing w:line="400" w:lineRule="exact"/>
              <w:rPr>
                <w:rFonts w:ascii="Times New Roman" w:eastAsia="微软雅黑" w:hAnsi="Times New Roman" w:cs="微软雅黑"/>
                <w:b/>
                <w:bCs/>
                <w:color w:val="000000" w:themeColor="text1"/>
                <w:spacing w:val="10"/>
              </w:rPr>
            </w:pPr>
            <w:r>
              <w:rPr>
                <w:rFonts w:ascii="Times New Roman" w:eastAsia="微软雅黑" w:hAnsi="Times New Roman" w:cs="微软雅黑" w:hint="eastAsia"/>
                <w:b/>
                <w:bCs/>
                <w:color w:val="000000" w:themeColor="text1"/>
                <w:spacing w:val="10"/>
              </w:rPr>
              <w:t>附录</w:t>
            </w:r>
            <w:r>
              <w:rPr>
                <w:rFonts w:ascii="Times New Roman" w:eastAsia="微软雅黑" w:hAnsi="Times New Roman" w:cs="微软雅黑" w:hint="eastAsia"/>
                <w:b/>
                <w:bCs/>
                <w:color w:val="000000" w:themeColor="text1"/>
                <w:spacing w:val="10"/>
              </w:rPr>
              <w:t>6.5</w:t>
            </w:r>
            <w:r>
              <w:rPr>
                <w:rFonts w:ascii="Times New Roman" w:eastAsia="微软雅黑" w:hAnsi="Times New Roman" w:cs="微软雅黑" w:hint="eastAsia"/>
                <w:b/>
                <w:bCs/>
                <w:color w:val="000000" w:themeColor="text1"/>
                <w:spacing w:val="10"/>
              </w:rPr>
              <w:t>：参考文献</w:t>
            </w:r>
          </w:p>
        </w:tc>
      </w:tr>
    </w:tbl>
    <w:p w14:paraId="7C0E6D5D" w14:textId="77777777" w:rsidR="008466EB" w:rsidRDefault="008060CD">
      <w:pPr>
        <w:widowControl/>
        <w:jc w:val="left"/>
        <w:rPr>
          <w:rFonts w:ascii="Times New Roman" w:eastAsia="微软雅黑" w:hAnsi="Times New Roman" w:cs="微软雅黑"/>
        </w:rPr>
        <w:sectPr w:rsidR="008466EB">
          <w:headerReference w:type="default" r:id="rId9"/>
          <w:footerReference w:type="default" r:id="rId10"/>
          <w:footerReference w:type="first" r:id="rId11"/>
          <w:type w:val="continuous"/>
          <w:pgSz w:w="11901" w:h="16817"/>
          <w:pgMar w:top="567" w:right="851" w:bottom="567" w:left="851" w:header="567" w:footer="567" w:gutter="0"/>
          <w:pgNumType w:start="1"/>
          <w:cols w:space="425"/>
          <w:docGrid w:type="lines" w:linePitch="326"/>
        </w:sectPr>
      </w:pPr>
      <w:bookmarkStart w:id="13" w:name="Contents_Info_title1"/>
      <w:bookmarkEnd w:id="13"/>
      <w:r>
        <w:rPr>
          <w:rFonts w:ascii="Times New Roman" w:eastAsia="微软雅黑" w:hAnsi="Times New Roman" w:cs="微软雅黑" w:hint="eastAsia"/>
        </w:rPr>
        <w:br w:type="page"/>
      </w:r>
    </w:p>
    <w:p w14:paraId="5086804C" w14:textId="77777777" w:rsidR="008466EB" w:rsidRDefault="008060CD">
      <w:pPr>
        <w:pStyle w:val="afff7"/>
        <w:jc w:val="center"/>
        <w:rPr>
          <w:rFonts w:ascii="Times New Roman" w:eastAsia="微软雅黑" w:hAnsi="Times New Roman" w:cs="微软雅黑"/>
          <w:b/>
          <w:bCs/>
          <w:caps w:val="0"/>
          <w:color w:val="000000"/>
          <w:kern w:val="2"/>
          <w:sz w:val="32"/>
          <w:szCs w:val="32"/>
        </w:rPr>
      </w:pPr>
      <w:r>
        <w:rPr>
          <w:rFonts w:ascii="Times New Roman" w:eastAsia="微软雅黑" w:hAnsi="Times New Roman" w:cs="微软雅黑" w:hint="eastAsia"/>
          <w:b/>
          <w:bCs/>
          <w:caps w:val="0"/>
          <w:color w:val="000000"/>
          <w:sz w:val="32"/>
          <w:szCs w:val="32"/>
        </w:rPr>
        <w:lastRenderedPageBreak/>
        <w:t>检</w:t>
      </w:r>
      <w:r>
        <w:rPr>
          <w:rFonts w:ascii="Times New Roman" w:eastAsia="微软雅黑" w:hAnsi="Times New Roman" w:cs="微软雅黑" w:hint="eastAsia"/>
          <w:b/>
          <w:bCs/>
          <w:caps w:val="0"/>
          <w:color w:val="000000"/>
          <w:sz w:val="32"/>
          <w:szCs w:val="32"/>
        </w:rPr>
        <w:t xml:space="preserve"> </w:t>
      </w:r>
      <w:r>
        <w:rPr>
          <w:rFonts w:ascii="Times New Roman" w:eastAsia="微软雅黑" w:hAnsi="Times New Roman" w:cs="微软雅黑" w:hint="eastAsia"/>
          <w:b/>
          <w:bCs/>
          <w:caps w:val="0"/>
          <w:color w:val="000000"/>
          <w:sz w:val="32"/>
          <w:szCs w:val="32"/>
        </w:rPr>
        <w:t>测</w:t>
      </w:r>
      <w:r>
        <w:rPr>
          <w:rFonts w:ascii="Times New Roman" w:eastAsia="微软雅黑" w:hAnsi="Times New Roman" w:cs="微软雅黑" w:hint="eastAsia"/>
          <w:b/>
          <w:bCs/>
          <w:caps w:val="0"/>
          <w:color w:val="000000"/>
          <w:sz w:val="32"/>
          <w:szCs w:val="32"/>
        </w:rPr>
        <w:t xml:space="preserve"> </w:t>
      </w:r>
      <w:r>
        <w:rPr>
          <w:rFonts w:ascii="Times New Roman" w:eastAsia="微软雅黑" w:hAnsi="Times New Roman" w:cs="微软雅黑" w:hint="eastAsia"/>
          <w:b/>
          <w:bCs/>
          <w:caps w:val="0"/>
          <w:color w:val="000000"/>
          <w:sz w:val="32"/>
          <w:szCs w:val="32"/>
        </w:rPr>
        <w:t>报</w:t>
      </w:r>
      <w:r>
        <w:rPr>
          <w:rFonts w:ascii="Times New Roman" w:eastAsia="微软雅黑" w:hAnsi="Times New Roman" w:cs="微软雅黑" w:hint="eastAsia"/>
          <w:b/>
          <w:bCs/>
          <w:caps w:val="0"/>
          <w:color w:val="000000"/>
          <w:sz w:val="32"/>
          <w:szCs w:val="32"/>
        </w:rPr>
        <w:t xml:space="preserve"> </w:t>
      </w:r>
      <w:r>
        <w:rPr>
          <w:rFonts w:ascii="Times New Roman" w:eastAsia="微软雅黑" w:hAnsi="Times New Roman" w:cs="微软雅黑" w:hint="eastAsia"/>
          <w:b/>
          <w:bCs/>
          <w:caps w:val="0"/>
          <w:color w:val="000000"/>
          <w:sz w:val="32"/>
          <w:szCs w:val="32"/>
        </w:rPr>
        <w:t>告</w:t>
      </w:r>
    </w:p>
    <w:p w14:paraId="52F4B2A8" w14:textId="77777777" w:rsidR="008466EB" w:rsidRDefault="008466EB">
      <w:pPr>
        <w:pStyle w:val="afff7"/>
        <w:rPr>
          <w:rFonts w:ascii="Times New Roman" w:eastAsia="微软雅黑" w:hAnsi="Times New Roman" w:cs="微软雅黑"/>
          <w:caps w:val="0"/>
          <w:color w:val="auto"/>
          <w:sz w:val="24"/>
          <w:szCs w:val="24"/>
        </w:rPr>
      </w:pPr>
    </w:p>
    <w:p w14:paraId="1076C913" w14:textId="77777777" w:rsidR="008466EB" w:rsidRDefault="008060CD">
      <w:pPr>
        <w:pStyle w:val="afff7"/>
        <w:adjustRightInd w:val="0"/>
        <w:snapToGrid w:val="0"/>
        <w:rPr>
          <w:rFonts w:ascii="Times New Roman" w:eastAsia="微软雅黑" w:hAnsi="Times New Roman" w:cs="微软雅黑"/>
          <w:b/>
          <w:bCs/>
          <w:caps w:val="0"/>
          <w:color w:val="auto"/>
          <w:sz w:val="24"/>
          <w:szCs w:val="24"/>
        </w:rPr>
      </w:pPr>
      <w:r>
        <w:rPr>
          <w:rFonts w:ascii="Times New Roman" w:eastAsia="微软雅黑" w:hAnsi="Times New Roman" w:cs="微软雅黑" w:hint="eastAsia"/>
          <w:b/>
          <w:bCs/>
          <w:caps w:val="0"/>
          <w:color w:val="auto"/>
          <w:sz w:val="24"/>
          <w:szCs w:val="24"/>
        </w:rPr>
        <w:t>1</w:t>
      </w:r>
      <w:r>
        <w:rPr>
          <w:rFonts w:ascii="Times New Roman" w:eastAsia="微软雅黑" w:hAnsi="Times New Roman" w:cs="微软雅黑" w:hint="eastAsia"/>
          <w:b/>
          <w:bCs/>
          <w:caps w:val="0"/>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438"/>
        <w:gridCol w:w="1134"/>
        <w:gridCol w:w="1362"/>
        <w:gridCol w:w="734"/>
        <w:gridCol w:w="711"/>
        <w:gridCol w:w="28"/>
        <w:gridCol w:w="1248"/>
        <w:gridCol w:w="28"/>
        <w:gridCol w:w="1531"/>
      </w:tblGrid>
      <w:tr w:rsidR="00AC52DF" w:rsidRPr="00B57942" w14:paraId="28B039A8" w14:textId="77777777" w:rsidTr="00DF0074">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4B3D2F60" w14:textId="77777777" w:rsidR="00AC52DF" w:rsidRPr="00DF0074" w:rsidRDefault="00AC52DF"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姓名</w:t>
            </w:r>
          </w:p>
        </w:tc>
        <w:tc>
          <w:tcPr>
            <w:tcW w:w="2438" w:type="dxa"/>
            <w:tcBorders>
              <w:top w:val="single" w:sz="4" w:space="0" w:color="000000"/>
              <w:left w:val="nil"/>
              <w:bottom w:val="nil"/>
              <w:right w:val="nil"/>
            </w:tcBorders>
            <w:tcMar>
              <w:top w:w="28" w:type="dxa"/>
              <w:left w:w="108" w:type="dxa"/>
              <w:bottom w:w="28" w:type="dxa"/>
              <w:right w:w="108" w:type="dxa"/>
            </w:tcMar>
            <w:vAlign w:val="center"/>
          </w:tcPr>
          <w:p w14:paraId="054F6107" w14:textId="77777777" w:rsidR="00AC52DF" w:rsidRPr="00DF0074" w:rsidRDefault="00AC52DF"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Times New Roman (正文 CS 字体)"/>
                <w:color w:val="000000"/>
                <w:spacing w:val="6"/>
                <w:sz w:val="18"/>
                <w:szCs w:val="18"/>
              </w:rPr>
              <w:t>{{sample.patient_name}}</w:t>
            </w:r>
          </w:p>
        </w:tc>
        <w:tc>
          <w:tcPr>
            <w:tcW w:w="1134" w:type="dxa"/>
            <w:tcBorders>
              <w:top w:val="single" w:sz="4" w:space="0" w:color="000000"/>
              <w:left w:val="nil"/>
              <w:bottom w:val="nil"/>
              <w:right w:val="nil"/>
            </w:tcBorders>
            <w:tcMar>
              <w:top w:w="28" w:type="dxa"/>
              <w:left w:w="108" w:type="dxa"/>
              <w:bottom w:w="28" w:type="dxa"/>
              <w:right w:w="108" w:type="dxa"/>
            </w:tcMar>
            <w:vAlign w:val="center"/>
          </w:tcPr>
          <w:p w14:paraId="5149F347" w14:textId="77777777" w:rsidR="00AC52DF" w:rsidRPr="00DF0074" w:rsidRDefault="00AC52DF"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性别</w:t>
            </w:r>
          </w:p>
        </w:tc>
        <w:tc>
          <w:tcPr>
            <w:tcW w:w="1362" w:type="dxa"/>
            <w:tcBorders>
              <w:top w:val="single" w:sz="4" w:space="0" w:color="000000"/>
              <w:left w:val="nil"/>
              <w:bottom w:val="nil"/>
              <w:right w:val="nil"/>
            </w:tcBorders>
            <w:tcMar>
              <w:top w:w="28" w:type="dxa"/>
              <w:left w:w="108" w:type="dxa"/>
              <w:bottom w:w="28" w:type="dxa"/>
              <w:right w:w="108" w:type="dxa"/>
            </w:tcMar>
            <w:vAlign w:val="center"/>
          </w:tcPr>
          <w:p w14:paraId="1D06CB4E" w14:textId="77777777" w:rsidR="00AC52DF" w:rsidRPr="00DF0074" w:rsidRDefault="00AC52DF"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{{sample.gender}}</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28B22104" w14:textId="77777777" w:rsidR="00AC52DF" w:rsidRPr="00DF0074" w:rsidRDefault="00AC52DF"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54A95A56" w14:textId="77777777" w:rsidR="00AC52DF" w:rsidRPr="00DF0074" w:rsidRDefault="00AC52DF"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{{sample.age}}</w:t>
            </w:r>
          </w:p>
        </w:tc>
        <w:tc>
          <w:tcPr>
            <w:tcW w:w="1276" w:type="dxa"/>
            <w:gridSpan w:val="2"/>
            <w:tcBorders>
              <w:top w:val="single" w:sz="4" w:space="0" w:color="000000"/>
              <w:left w:val="nil"/>
              <w:bottom w:val="nil"/>
              <w:right w:val="nil"/>
            </w:tcBorders>
            <w:tcMar>
              <w:top w:w="28" w:type="dxa"/>
              <w:left w:w="108" w:type="dxa"/>
              <w:bottom w:w="28" w:type="dxa"/>
              <w:right w:w="108" w:type="dxa"/>
            </w:tcMar>
            <w:vAlign w:val="center"/>
          </w:tcPr>
          <w:p w14:paraId="7FFB84CF" w14:textId="77777777" w:rsidR="00AC52DF" w:rsidRPr="00DF0074" w:rsidRDefault="00AC52DF"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原病理号</w:t>
            </w:r>
          </w:p>
        </w:tc>
        <w:tc>
          <w:tcPr>
            <w:tcW w:w="1559" w:type="dxa"/>
            <w:gridSpan w:val="2"/>
            <w:tcBorders>
              <w:top w:val="single" w:sz="4" w:space="0" w:color="000000"/>
              <w:left w:val="nil"/>
              <w:bottom w:val="nil"/>
              <w:right w:val="nil"/>
            </w:tcBorders>
            <w:tcMar>
              <w:top w:w="28" w:type="dxa"/>
              <w:left w:w="108" w:type="dxa"/>
              <w:bottom w:w="28" w:type="dxa"/>
              <w:right w:w="108" w:type="dxa"/>
            </w:tcMar>
            <w:vAlign w:val="center"/>
          </w:tcPr>
          <w:p w14:paraId="6F22E4CB" w14:textId="77777777" w:rsidR="00AC52DF" w:rsidRPr="00DF0074" w:rsidRDefault="00AC52DF"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{{sample.original_pathological_id}}</w:t>
            </w:r>
          </w:p>
        </w:tc>
      </w:tr>
      <w:tr w:rsidR="00AC52DF" w:rsidRPr="00B57942" w14:paraId="52916BF4" w14:textId="77777777" w:rsidTr="00DF0074">
        <w:trPr>
          <w:trHeight w:val="397"/>
        </w:trPr>
        <w:tc>
          <w:tcPr>
            <w:tcW w:w="1248" w:type="dxa"/>
            <w:tcBorders>
              <w:top w:val="nil"/>
              <w:left w:val="nil"/>
              <w:bottom w:val="nil"/>
              <w:right w:val="nil"/>
            </w:tcBorders>
            <w:tcMar>
              <w:top w:w="28" w:type="dxa"/>
              <w:left w:w="85" w:type="dxa"/>
              <w:bottom w:w="28" w:type="dxa"/>
              <w:right w:w="85" w:type="dxa"/>
            </w:tcMar>
            <w:vAlign w:val="center"/>
          </w:tcPr>
          <w:p w14:paraId="0BA0A9E4" w14:textId="77777777" w:rsidR="00AC52DF" w:rsidRPr="00DF0074" w:rsidRDefault="00AC52DF"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送检医院</w:t>
            </w:r>
          </w:p>
        </w:tc>
        <w:tc>
          <w:tcPr>
            <w:tcW w:w="2438" w:type="dxa"/>
            <w:tcBorders>
              <w:top w:val="nil"/>
              <w:left w:val="nil"/>
              <w:bottom w:val="nil"/>
              <w:right w:val="nil"/>
            </w:tcBorders>
            <w:tcMar>
              <w:top w:w="28" w:type="dxa"/>
              <w:left w:w="108" w:type="dxa"/>
              <w:bottom w:w="28" w:type="dxa"/>
              <w:right w:w="108" w:type="dxa"/>
            </w:tcMar>
            <w:vAlign w:val="center"/>
          </w:tcPr>
          <w:p w14:paraId="2DA24AB9" w14:textId="77777777" w:rsidR="00AC52DF" w:rsidRPr="00DF0074" w:rsidRDefault="00AC52DF"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Times New Roman (正文 CS 字体)"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tcPr>
          <w:p w14:paraId="46196C34" w14:textId="77777777" w:rsidR="00AC52DF" w:rsidRPr="00DF0074" w:rsidRDefault="00AC52DF"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送检科室</w:t>
            </w:r>
          </w:p>
        </w:tc>
        <w:tc>
          <w:tcPr>
            <w:tcW w:w="2807" w:type="dxa"/>
            <w:gridSpan w:val="3"/>
            <w:tcBorders>
              <w:top w:val="nil"/>
              <w:left w:val="nil"/>
              <w:bottom w:val="nil"/>
              <w:right w:val="nil"/>
            </w:tcBorders>
            <w:tcMar>
              <w:top w:w="28" w:type="dxa"/>
              <w:left w:w="108" w:type="dxa"/>
              <w:bottom w:w="28" w:type="dxa"/>
              <w:right w:w="108" w:type="dxa"/>
            </w:tcMar>
            <w:vAlign w:val="center"/>
          </w:tcPr>
          <w:p w14:paraId="5858EE4A" w14:textId="77777777" w:rsidR="00AC52DF" w:rsidRPr="00DF0074" w:rsidRDefault="00AC52DF"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{{sample.submission_department}}</w:t>
            </w:r>
          </w:p>
        </w:tc>
        <w:tc>
          <w:tcPr>
            <w:tcW w:w="1276" w:type="dxa"/>
            <w:gridSpan w:val="2"/>
            <w:tcBorders>
              <w:top w:val="nil"/>
              <w:left w:val="nil"/>
              <w:bottom w:val="nil"/>
              <w:right w:val="nil"/>
            </w:tcBorders>
            <w:tcMar>
              <w:top w:w="28" w:type="dxa"/>
              <w:left w:w="108" w:type="dxa"/>
              <w:bottom w:w="28" w:type="dxa"/>
              <w:right w:w="108" w:type="dxa"/>
            </w:tcMar>
            <w:vAlign w:val="center"/>
          </w:tcPr>
          <w:p w14:paraId="66BA8032" w14:textId="77777777" w:rsidR="00AC52DF" w:rsidRPr="00DF0074" w:rsidRDefault="00AC52DF"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住院号</w:t>
            </w:r>
          </w:p>
        </w:tc>
        <w:tc>
          <w:tcPr>
            <w:tcW w:w="1559" w:type="dxa"/>
            <w:gridSpan w:val="2"/>
            <w:tcBorders>
              <w:top w:val="nil"/>
              <w:left w:val="nil"/>
              <w:bottom w:val="nil"/>
              <w:right w:val="nil"/>
            </w:tcBorders>
            <w:tcMar>
              <w:top w:w="28" w:type="dxa"/>
              <w:left w:w="108" w:type="dxa"/>
              <w:bottom w:w="28" w:type="dxa"/>
              <w:right w:w="108" w:type="dxa"/>
            </w:tcMar>
            <w:vAlign w:val="center"/>
          </w:tcPr>
          <w:p w14:paraId="1BD4ECE9" w14:textId="77777777" w:rsidR="00AC52DF" w:rsidRPr="00DF0074" w:rsidRDefault="00AC52DF"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{{sample.hospitalization_no}}</w:t>
            </w:r>
          </w:p>
        </w:tc>
      </w:tr>
      <w:tr w:rsidR="00AC52DF" w:rsidRPr="00B57942" w14:paraId="49BEE6B9" w14:textId="77777777" w:rsidTr="00DF0074">
        <w:trPr>
          <w:trHeight w:val="397"/>
        </w:trPr>
        <w:tc>
          <w:tcPr>
            <w:tcW w:w="1248" w:type="dxa"/>
            <w:tcBorders>
              <w:top w:val="nil"/>
              <w:left w:val="nil"/>
              <w:bottom w:val="nil"/>
              <w:right w:val="nil"/>
            </w:tcBorders>
            <w:tcMar>
              <w:top w:w="28" w:type="dxa"/>
              <w:left w:w="85" w:type="dxa"/>
              <w:bottom w:w="28" w:type="dxa"/>
              <w:right w:w="85" w:type="dxa"/>
            </w:tcMar>
            <w:vAlign w:val="center"/>
          </w:tcPr>
          <w:p w14:paraId="2FE74A28" w14:textId="77777777" w:rsidR="00AC52DF" w:rsidRPr="00DF0074" w:rsidRDefault="00AC52DF"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标本类型</w:t>
            </w:r>
          </w:p>
        </w:tc>
        <w:tc>
          <w:tcPr>
            <w:tcW w:w="2438" w:type="dxa"/>
            <w:tcBorders>
              <w:top w:val="nil"/>
              <w:left w:val="nil"/>
              <w:bottom w:val="nil"/>
              <w:right w:val="nil"/>
            </w:tcBorders>
            <w:tcMar>
              <w:top w:w="28" w:type="dxa"/>
              <w:left w:w="108" w:type="dxa"/>
              <w:bottom w:w="28" w:type="dxa"/>
              <w:right w:w="108" w:type="dxa"/>
            </w:tcMar>
            <w:vAlign w:val="center"/>
          </w:tcPr>
          <w:p w14:paraId="5714A431" w14:textId="77777777" w:rsidR="00AC52DF" w:rsidRPr="00DF0074" w:rsidRDefault="00AC52DF"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Times New Roman (正文 CS 字体)"/>
                <w:color w:val="000000"/>
                <w:spacing w:val="6"/>
                <w:sz w:val="18"/>
                <w:szCs w:val="18"/>
              </w:rPr>
              <w:t>{{sample.sample_type}}</w:t>
            </w:r>
          </w:p>
        </w:tc>
        <w:tc>
          <w:tcPr>
            <w:tcW w:w="1134" w:type="dxa"/>
            <w:tcBorders>
              <w:top w:val="nil"/>
              <w:left w:val="nil"/>
              <w:bottom w:val="nil"/>
              <w:right w:val="nil"/>
            </w:tcBorders>
            <w:tcMar>
              <w:top w:w="28" w:type="dxa"/>
              <w:left w:w="108" w:type="dxa"/>
              <w:bottom w:w="28" w:type="dxa"/>
              <w:right w:w="108" w:type="dxa"/>
            </w:tcMar>
            <w:vAlign w:val="center"/>
          </w:tcPr>
          <w:p w14:paraId="4DEBC677" w14:textId="77777777" w:rsidR="00AC52DF" w:rsidRPr="00DF0074" w:rsidRDefault="00AC52DF"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标本名称</w:t>
            </w:r>
          </w:p>
        </w:tc>
        <w:tc>
          <w:tcPr>
            <w:tcW w:w="2807" w:type="dxa"/>
            <w:gridSpan w:val="3"/>
            <w:tcBorders>
              <w:top w:val="nil"/>
              <w:left w:val="nil"/>
              <w:bottom w:val="nil"/>
              <w:right w:val="nil"/>
            </w:tcBorders>
            <w:tcMar>
              <w:top w:w="28" w:type="dxa"/>
              <w:left w:w="108" w:type="dxa"/>
              <w:bottom w:w="28" w:type="dxa"/>
              <w:right w:w="108" w:type="dxa"/>
            </w:tcMar>
            <w:vAlign w:val="center"/>
          </w:tcPr>
          <w:p w14:paraId="692994D3" w14:textId="77777777" w:rsidR="00AC52DF" w:rsidRPr="00DF0074" w:rsidRDefault="00AC52DF"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w:t>
            </w:r>
          </w:p>
        </w:tc>
        <w:tc>
          <w:tcPr>
            <w:tcW w:w="1276" w:type="dxa"/>
            <w:gridSpan w:val="2"/>
            <w:tcBorders>
              <w:top w:val="nil"/>
              <w:left w:val="nil"/>
              <w:bottom w:val="nil"/>
              <w:right w:val="nil"/>
            </w:tcBorders>
            <w:tcMar>
              <w:top w:w="28" w:type="dxa"/>
              <w:left w:w="108" w:type="dxa"/>
              <w:bottom w:w="28" w:type="dxa"/>
              <w:right w:w="108" w:type="dxa"/>
            </w:tcMar>
            <w:vAlign w:val="center"/>
          </w:tcPr>
          <w:p w14:paraId="7B3F5B6F" w14:textId="77777777" w:rsidR="00AC52DF" w:rsidRPr="00DF0074" w:rsidRDefault="00AC52DF"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门诊号</w:t>
            </w:r>
          </w:p>
        </w:tc>
        <w:tc>
          <w:tcPr>
            <w:tcW w:w="1559" w:type="dxa"/>
            <w:gridSpan w:val="2"/>
            <w:tcBorders>
              <w:top w:val="nil"/>
              <w:left w:val="nil"/>
              <w:bottom w:val="nil"/>
              <w:right w:val="nil"/>
            </w:tcBorders>
            <w:tcMar>
              <w:top w:w="28" w:type="dxa"/>
              <w:left w:w="108" w:type="dxa"/>
              <w:bottom w:w="28" w:type="dxa"/>
              <w:right w:w="108" w:type="dxa"/>
            </w:tcMar>
            <w:vAlign w:val="center"/>
          </w:tcPr>
          <w:p w14:paraId="48A3AA09" w14:textId="16F0BD26" w:rsidR="00AC52DF" w:rsidRPr="00DF0074" w:rsidRDefault="009F0E74" w:rsidP="00DF0074">
            <w:pPr>
              <w:spacing w:line="240" w:lineRule="exact"/>
              <w:rPr>
                <w:rFonts w:ascii="Times New Roman" w:eastAsia="微软雅黑" w:hAnsi="Times New Roman" w:cs="微软雅黑"/>
                <w:color w:val="000000"/>
                <w:spacing w:val="6"/>
                <w:sz w:val="18"/>
                <w:szCs w:val="18"/>
              </w:rPr>
            </w:pPr>
            <w:r w:rsidRPr="009F0E74">
              <w:rPr>
                <w:rFonts w:ascii="Times New Roman" w:eastAsia="微软雅黑" w:hAnsi="Times New Roman" w:cs="Times New Roman (正文 CS 字体)"/>
                <w:color w:val="000000"/>
                <w:spacing w:val="6"/>
                <w:sz w:val="18"/>
                <w:szCs w:val="18"/>
              </w:rPr>
              <w:t>{{sample.outpatient_service_no}}</w:t>
            </w:r>
          </w:p>
        </w:tc>
      </w:tr>
      <w:tr w:rsidR="00AC52DF" w:rsidRPr="00B57942" w14:paraId="477B41E4" w14:textId="77777777" w:rsidTr="00DF0074">
        <w:trPr>
          <w:trHeight w:val="397"/>
        </w:trPr>
        <w:tc>
          <w:tcPr>
            <w:tcW w:w="1248" w:type="dxa"/>
            <w:tcBorders>
              <w:top w:val="nil"/>
              <w:left w:val="nil"/>
              <w:bottom w:val="nil"/>
              <w:right w:val="nil"/>
            </w:tcBorders>
            <w:tcMar>
              <w:top w:w="28" w:type="dxa"/>
              <w:left w:w="85" w:type="dxa"/>
              <w:bottom w:w="28" w:type="dxa"/>
              <w:right w:w="85" w:type="dxa"/>
            </w:tcMar>
            <w:vAlign w:val="center"/>
          </w:tcPr>
          <w:p w14:paraId="3BA61DAD" w14:textId="77777777" w:rsidR="00AC52DF" w:rsidRPr="00DF0074" w:rsidRDefault="00AC52DF"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6ECD40D9" w14:textId="77777777" w:rsidR="00AC52DF" w:rsidRPr="00DF0074" w:rsidRDefault="00AC52DF"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{{sample.clinical_diagnosis}}</w:t>
            </w:r>
          </w:p>
        </w:tc>
        <w:tc>
          <w:tcPr>
            <w:tcW w:w="1276" w:type="dxa"/>
            <w:gridSpan w:val="2"/>
            <w:tcBorders>
              <w:top w:val="nil"/>
              <w:left w:val="nil"/>
              <w:bottom w:val="nil"/>
              <w:right w:val="nil"/>
            </w:tcBorders>
            <w:vAlign w:val="center"/>
          </w:tcPr>
          <w:p w14:paraId="533DBE37" w14:textId="77777777" w:rsidR="00AC52DF" w:rsidRPr="00DF0074" w:rsidRDefault="00AC52DF"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申请日期</w:t>
            </w:r>
          </w:p>
        </w:tc>
        <w:tc>
          <w:tcPr>
            <w:tcW w:w="1559" w:type="dxa"/>
            <w:gridSpan w:val="2"/>
            <w:tcBorders>
              <w:top w:val="nil"/>
              <w:left w:val="nil"/>
              <w:bottom w:val="nil"/>
              <w:right w:val="nil"/>
            </w:tcBorders>
            <w:vAlign w:val="center"/>
          </w:tcPr>
          <w:p w14:paraId="02B727B7" w14:textId="77777777" w:rsidR="00AC52DF" w:rsidRPr="00DF0074" w:rsidRDefault="00AC52DF"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Times New Roman (正文 CS 字体)"/>
                <w:color w:val="000000"/>
                <w:spacing w:val="6"/>
                <w:sz w:val="18"/>
                <w:szCs w:val="18"/>
              </w:rPr>
              <w:t>{{sample.application_date}}</w:t>
            </w:r>
          </w:p>
        </w:tc>
      </w:tr>
      <w:tr w:rsidR="00AC52DF" w:rsidRPr="00B57942" w14:paraId="7940D463" w14:textId="77777777" w:rsidTr="00DF0074">
        <w:trPr>
          <w:trHeight w:val="397"/>
        </w:trPr>
        <w:tc>
          <w:tcPr>
            <w:tcW w:w="1248" w:type="dxa"/>
            <w:tcBorders>
              <w:top w:val="nil"/>
              <w:left w:val="nil"/>
              <w:bottom w:val="nil"/>
              <w:right w:val="nil"/>
            </w:tcBorders>
            <w:tcMar>
              <w:top w:w="28" w:type="dxa"/>
              <w:left w:w="85" w:type="dxa"/>
              <w:bottom w:w="28" w:type="dxa"/>
              <w:right w:w="85" w:type="dxa"/>
            </w:tcMar>
            <w:vAlign w:val="center"/>
          </w:tcPr>
          <w:p w14:paraId="5E9B9A53" w14:textId="77777777" w:rsidR="00AC52DF" w:rsidRPr="00DF0074" w:rsidRDefault="00AC52DF"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病理诊断</w:t>
            </w:r>
          </w:p>
        </w:tc>
        <w:tc>
          <w:tcPr>
            <w:tcW w:w="6407" w:type="dxa"/>
            <w:gridSpan w:val="6"/>
            <w:tcBorders>
              <w:top w:val="nil"/>
              <w:left w:val="nil"/>
              <w:bottom w:val="nil"/>
              <w:right w:val="nil"/>
            </w:tcBorders>
            <w:tcMar>
              <w:top w:w="28" w:type="dxa"/>
              <w:left w:w="108" w:type="dxa"/>
              <w:bottom w:w="28" w:type="dxa"/>
              <w:right w:w="108" w:type="dxa"/>
            </w:tcMar>
            <w:vAlign w:val="center"/>
          </w:tcPr>
          <w:p w14:paraId="127C5279" w14:textId="77777777" w:rsidR="00AC52DF" w:rsidRPr="00DF0074" w:rsidRDefault="00AC52DF"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Times New Roman (正文 CS 字体)" w:hint="eastAsia"/>
                <w:color w:val="000000"/>
                <w:spacing w:val="6"/>
                <w:sz w:val="18"/>
                <w:szCs w:val="18"/>
              </w:rPr>
              <w:t>详见原病理号报告。</w:t>
            </w:r>
          </w:p>
        </w:tc>
        <w:tc>
          <w:tcPr>
            <w:tcW w:w="1276" w:type="dxa"/>
            <w:gridSpan w:val="2"/>
            <w:tcBorders>
              <w:top w:val="nil"/>
              <w:left w:val="nil"/>
              <w:bottom w:val="nil"/>
              <w:right w:val="nil"/>
            </w:tcBorders>
            <w:vAlign w:val="center"/>
          </w:tcPr>
          <w:p w14:paraId="4674AA26" w14:textId="77777777" w:rsidR="00AC52DF" w:rsidRPr="00DF0074" w:rsidRDefault="00AC52DF"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hint="eastAsia"/>
                <w:b/>
                <w:color w:val="000000"/>
                <w:spacing w:val="6"/>
                <w:sz w:val="18"/>
                <w:szCs w:val="18"/>
              </w:rPr>
              <w:t>报告日期</w:t>
            </w:r>
          </w:p>
        </w:tc>
        <w:tc>
          <w:tcPr>
            <w:tcW w:w="1531" w:type="dxa"/>
            <w:tcBorders>
              <w:top w:val="nil"/>
              <w:left w:val="nil"/>
              <w:bottom w:val="nil"/>
              <w:right w:val="nil"/>
            </w:tcBorders>
            <w:vAlign w:val="center"/>
          </w:tcPr>
          <w:p w14:paraId="04B04482" w14:textId="77777777" w:rsidR="00AC52DF" w:rsidRPr="00DF0074" w:rsidRDefault="00AC52DF"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Times New Roman (正文 CS 字体)"/>
                <w:color w:val="000000"/>
                <w:spacing w:val="6"/>
                <w:sz w:val="18"/>
                <w:szCs w:val="18"/>
              </w:rPr>
              <w:t>{{sample.report_date}}</w:t>
            </w:r>
          </w:p>
        </w:tc>
      </w:tr>
      <w:tr w:rsidR="00AC52DF" w:rsidRPr="00B57942" w14:paraId="0E426AB9" w14:textId="77777777" w:rsidTr="00DF0074">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4720DDC3" w14:textId="77777777" w:rsidR="00AC52DF" w:rsidRPr="00DF0074" w:rsidRDefault="00AC52DF" w:rsidP="00DF0074">
            <w:pPr>
              <w:spacing w:line="240" w:lineRule="exact"/>
              <w:rPr>
                <w:rFonts w:ascii="Times New Roman" w:eastAsia="微软雅黑" w:hAnsi="Times New Roman" w:cs="微软雅黑"/>
                <w:b/>
                <w:color w:val="000000"/>
                <w:spacing w:val="6"/>
                <w:sz w:val="18"/>
                <w:szCs w:val="18"/>
              </w:rPr>
            </w:pPr>
            <w:r w:rsidRPr="00DF0074">
              <w:rPr>
                <w:rFonts w:ascii="Times New Roman" w:eastAsia="微软雅黑" w:hAnsi="Times New Roman" w:cs="微软雅黑" w:hint="eastAsia"/>
                <w:b/>
                <w:color w:val="000000"/>
                <w:spacing w:val="6"/>
                <w:sz w:val="18"/>
                <w:szCs w:val="18"/>
              </w:rPr>
              <w:t>检测平台</w:t>
            </w:r>
          </w:p>
        </w:tc>
        <w:tc>
          <w:tcPr>
            <w:tcW w:w="6407" w:type="dxa"/>
            <w:gridSpan w:val="6"/>
            <w:tcBorders>
              <w:top w:val="nil"/>
              <w:left w:val="nil"/>
              <w:bottom w:val="single" w:sz="4" w:space="0" w:color="000000"/>
              <w:right w:val="nil"/>
            </w:tcBorders>
            <w:tcMar>
              <w:top w:w="28" w:type="dxa"/>
              <w:left w:w="108" w:type="dxa"/>
              <w:bottom w:w="28" w:type="dxa"/>
              <w:right w:w="108" w:type="dxa"/>
            </w:tcMar>
            <w:vAlign w:val="center"/>
          </w:tcPr>
          <w:p w14:paraId="52E86F29" w14:textId="77777777" w:rsidR="00AC52DF" w:rsidRPr="00DF0074" w:rsidRDefault="00AC52DF"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 xml:space="preserve">Illumina </w:t>
            </w:r>
            <w:r w:rsidRPr="00DF0074">
              <w:rPr>
                <w:rFonts w:ascii="Times New Roman" w:eastAsia="微软雅黑" w:hAnsi="Times New Roman" w:cs="微软雅黑" w:hint="eastAsia"/>
                <w:color w:val="000000"/>
                <w:spacing w:val="6"/>
                <w:sz w:val="18"/>
                <w:szCs w:val="18"/>
              </w:rPr>
              <w:t>高通量测序平台</w:t>
            </w:r>
          </w:p>
        </w:tc>
        <w:tc>
          <w:tcPr>
            <w:tcW w:w="1276" w:type="dxa"/>
            <w:gridSpan w:val="2"/>
            <w:tcBorders>
              <w:top w:val="nil"/>
              <w:left w:val="nil"/>
              <w:bottom w:val="single" w:sz="4" w:space="0" w:color="000000"/>
              <w:right w:val="nil"/>
            </w:tcBorders>
            <w:vAlign w:val="center"/>
          </w:tcPr>
          <w:p w14:paraId="39FD5242" w14:textId="77777777" w:rsidR="00AC52DF" w:rsidRPr="00DF0074" w:rsidRDefault="00AC52DF" w:rsidP="00DF0074">
            <w:pPr>
              <w:spacing w:line="240" w:lineRule="exact"/>
              <w:rPr>
                <w:rFonts w:ascii="Times New Roman" w:eastAsia="微软雅黑" w:hAnsi="Times New Roman" w:cs="微软雅黑"/>
                <w:b/>
                <w:bCs/>
                <w:color w:val="000000"/>
                <w:spacing w:val="6"/>
                <w:sz w:val="18"/>
                <w:szCs w:val="18"/>
              </w:rPr>
            </w:pPr>
            <w:r w:rsidRPr="00DF0074">
              <w:rPr>
                <w:rFonts w:ascii="Times New Roman" w:eastAsia="微软雅黑" w:hAnsi="Times New Roman" w:cs="微软雅黑" w:hint="eastAsia"/>
                <w:b/>
                <w:bCs/>
                <w:color w:val="000000"/>
                <w:spacing w:val="6"/>
                <w:sz w:val="18"/>
                <w:szCs w:val="18"/>
              </w:rPr>
              <w:t>试剂厂家</w:t>
            </w:r>
          </w:p>
        </w:tc>
        <w:tc>
          <w:tcPr>
            <w:tcW w:w="1531" w:type="dxa"/>
            <w:tcBorders>
              <w:top w:val="nil"/>
              <w:left w:val="nil"/>
              <w:bottom w:val="single" w:sz="4" w:space="0" w:color="000000"/>
              <w:right w:val="nil"/>
            </w:tcBorders>
            <w:vAlign w:val="center"/>
          </w:tcPr>
          <w:p w14:paraId="46498A10" w14:textId="77777777" w:rsidR="00AC52DF" w:rsidRPr="00DF0074" w:rsidRDefault="00AC52DF" w:rsidP="00DF0074">
            <w:pPr>
              <w:spacing w:line="240" w:lineRule="exact"/>
              <w:rPr>
                <w:rFonts w:ascii="Times New Roman" w:eastAsia="微软雅黑" w:hAnsi="Times New Roman" w:cs="微软雅黑"/>
                <w:color w:val="000000"/>
                <w:spacing w:val="6"/>
                <w:sz w:val="18"/>
                <w:szCs w:val="18"/>
              </w:rPr>
            </w:pPr>
            <w:r w:rsidRPr="00DF0074">
              <w:rPr>
                <w:rFonts w:ascii="Times New Roman" w:eastAsia="微软雅黑" w:hAnsi="Times New Roman" w:cs="微软雅黑"/>
                <w:color w:val="000000"/>
                <w:spacing w:val="6"/>
                <w:sz w:val="18"/>
                <w:szCs w:val="18"/>
              </w:rPr>
              <w:t>AmoyDx</w:t>
            </w:r>
          </w:p>
        </w:tc>
      </w:tr>
    </w:tbl>
    <w:p w14:paraId="78FAA1BD" w14:textId="77777777" w:rsidR="008466EB" w:rsidRDefault="008466EB">
      <w:pPr>
        <w:spacing w:line="500" w:lineRule="exact"/>
        <w:rPr>
          <w:rFonts w:ascii="Times New Roman" w:eastAsia="微软雅黑" w:hAnsi="Times New Roman" w:cs="微软雅黑"/>
          <w:sz w:val="21"/>
          <w:szCs w:val="21"/>
        </w:rPr>
      </w:pPr>
    </w:p>
    <w:p w14:paraId="421BD9FA" w14:textId="77777777" w:rsidR="008466EB" w:rsidRDefault="008060CD">
      <w:pPr>
        <w:adjustRightInd w:val="0"/>
        <w:snapToGrid w:val="0"/>
        <w:rPr>
          <w:rFonts w:ascii="Times New Roman" w:eastAsia="微软雅黑" w:hAnsi="Times New Roman" w:cs="微软雅黑"/>
          <w:b/>
        </w:rPr>
      </w:pPr>
      <w:r>
        <w:rPr>
          <w:rFonts w:ascii="Times New Roman" w:eastAsia="微软雅黑" w:hAnsi="Times New Roman" w:cs="微软雅黑" w:hint="eastAsia"/>
          <w:b/>
        </w:rPr>
        <w:t>2</w:t>
      </w:r>
      <w:r>
        <w:rPr>
          <w:rFonts w:ascii="Times New Roman" w:eastAsia="微软雅黑" w:hAnsi="Times New Roman" w:cs="微软雅黑" w:hint="eastAsia"/>
          <w:b/>
        </w:rPr>
        <w:t>、检测内容</w:t>
      </w:r>
    </w:p>
    <w:p w14:paraId="418631A6" w14:textId="77777777" w:rsidR="008466EB" w:rsidRDefault="008060CD">
      <w:pPr>
        <w:adjustRightInd w:val="0"/>
        <w:snapToGrid w:val="0"/>
        <w:ind w:firstLine="420"/>
        <w:rPr>
          <w:rFonts w:ascii="Times New Roman" w:eastAsia="微软雅黑" w:hAnsi="Times New Roman" w:cs="微软雅黑"/>
          <w:kern w:val="0"/>
          <w:sz w:val="21"/>
          <w:szCs w:val="21"/>
        </w:rPr>
      </w:pPr>
      <w:r>
        <w:rPr>
          <w:rFonts w:ascii="Times New Roman" w:eastAsia="微软雅黑" w:hAnsi="Times New Roman" w:cs="微软雅黑" w:hint="eastAsia"/>
          <w:kern w:val="0"/>
          <w:sz w:val="21"/>
          <w:szCs w:val="21"/>
        </w:rPr>
        <w:t>检测覆盖肿瘤靶向治疗相关的</w:t>
      </w:r>
      <w:r>
        <w:rPr>
          <w:rFonts w:ascii="Times New Roman" w:eastAsia="微软雅黑" w:hAnsi="Times New Roman" w:cs="微软雅黑" w:hint="eastAsia"/>
          <w:kern w:val="0"/>
          <w:sz w:val="21"/>
          <w:szCs w:val="21"/>
        </w:rPr>
        <w:t>10</w:t>
      </w:r>
      <w:r>
        <w:rPr>
          <w:rFonts w:ascii="Times New Roman" w:eastAsia="微软雅黑" w:hAnsi="Times New Roman" w:cs="微软雅黑" w:hint="eastAsia"/>
          <w:kern w:val="0"/>
          <w:sz w:val="21"/>
          <w:szCs w:val="21"/>
        </w:rPr>
        <w:t>个基因，检测变异类型包括点突变、小片段插入缺失、基因融合和拷贝数变异，具体检测范围及技术说明参见附录</w:t>
      </w:r>
      <w:r>
        <w:rPr>
          <w:rFonts w:ascii="Times New Roman" w:eastAsia="微软雅黑" w:hAnsi="Times New Roman" w:cs="微软雅黑" w:hint="eastAsia"/>
          <w:kern w:val="0"/>
          <w:sz w:val="21"/>
          <w:szCs w:val="21"/>
        </w:rPr>
        <w:t>6</w:t>
      </w:r>
      <w:r>
        <w:rPr>
          <w:rFonts w:ascii="Times New Roman" w:eastAsia="微软雅黑" w:hAnsi="Times New Roman" w:cs="微软雅黑" w:hint="eastAsia"/>
          <w:kern w:val="0"/>
          <w:sz w:val="21"/>
          <w:szCs w:val="21"/>
        </w:rPr>
        <w:t>。</w:t>
      </w:r>
    </w:p>
    <w:p w14:paraId="542B8160" w14:textId="77777777" w:rsidR="008466EB" w:rsidRDefault="008466EB">
      <w:pPr>
        <w:adjustRightInd w:val="0"/>
        <w:snapToGrid w:val="0"/>
        <w:rPr>
          <w:rFonts w:ascii="Times New Roman" w:eastAsia="微软雅黑" w:hAnsi="Times New Roman" w:cs="微软雅黑"/>
          <w:iCs/>
          <w:kern w:val="0"/>
          <w:sz w:val="21"/>
          <w:szCs w:val="21"/>
        </w:rPr>
      </w:pPr>
    </w:p>
    <w:p w14:paraId="240F1213" w14:textId="77777777" w:rsidR="008466EB" w:rsidRDefault="008060CD">
      <w:pPr>
        <w:spacing w:line="500" w:lineRule="exact"/>
        <w:rPr>
          <w:rFonts w:ascii="Times New Roman" w:eastAsia="微软雅黑" w:hAnsi="Times New Roman" w:cs="微软雅黑"/>
          <w:b/>
        </w:rPr>
      </w:pPr>
      <w:r>
        <w:rPr>
          <w:rFonts w:ascii="Times New Roman" w:eastAsia="微软雅黑" w:hAnsi="Times New Roman" w:cs="微软雅黑" w:hint="eastAsia"/>
          <w:b/>
        </w:rPr>
        <w:t>3</w:t>
      </w:r>
      <w:r>
        <w:rPr>
          <w:rFonts w:ascii="Times New Roman" w:eastAsia="微软雅黑" w:hAnsi="Times New Roman" w:cs="微软雅黑" w:hint="eastAsia"/>
          <w:b/>
        </w:rPr>
        <w:t>、结果小结</w:t>
      </w:r>
    </w:p>
    <w:tbl>
      <w:tblPr>
        <w:tblStyle w:val="3-61"/>
        <w:tblW w:w="0" w:type="auto"/>
        <w:tblBorders>
          <w:top w:val="single" w:sz="12" w:space="0" w:color="000000" w:themeColor="text1"/>
          <w:left w:val="none" w:sz="0" w:space="0" w:color="auto"/>
          <w:bottom w:val="single" w:sz="12" w:space="0" w:color="000000" w:themeColor="text1"/>
          <w:right w:val="none" w:sz="0" w:space="0" w:color="auto"/>
          <w:insideH w:val="single" w:sz="4" w:space="0" w:color="000000" w:themeColor="text1"/>
        </w:tblBorders>
        <w:tblLayout w:type="fixed"/>
        <w:tblLook w:val="04A0" w:firstRow="1" w:lastRow="0" w:firstColumn="1" w:lastColumn="0" w:noHBand="0" w:noVBand="1"/>
      </w:tblPr>
      <w:tblGrid>
        <w:gridCol w:w="3156"/>
        <w:gridCol w:w="3932"/>
        <w:gridCol w:w="1701"/>
        <w:gridCol w:w="1410"/>
      </w:tblGrid>
      <w:tr w:rsidR="008466EB" w14:paraId="4BFCBF91" w14:textId="77777777" w:rsidTr="008466EB">
        <w:trPr>
          <w:cnfStyle w:val="100000000000" w:firstRow="1" w:lastRow="0" w:firstColumn="0" w:lastColumn="0" w:oddVBand="0" w:evenVBand="0" w:oddHBand="0" w:evenHBand="0" w:firstRowFirstColumn="0" w:firstRowLastColumn="0" w:lastRowFirstColumn="0" w:lastRowLastColumn="0"/>
          <w:trHeight w:val="619"/>
        </w:trPr>
        <w:tc>
          <w:tcPr>
            <w:cnfStyle w:val="001000000100" w:firstRow="0" w:lastRow="0" w:firstColumn="1" w:lastColumn="0" w:oddVBand="0" w:evenVBand="0" w:oddHBand="0" w:evenHBand="0" w:firstRowFirstColumn="1" w:firstRowLastColumn="0" w:lastRowFirstColumn="0" w:lastRowLastColumn="0"/>
            <w:tcW w:w="3156" w:type="dxa"/>
            <w:tcBorders>
              <w:top w:val="single" w:sz="12" w:space="0" w:color="000000" w:themeColor="text1"/>
              <w:bottom w:val="single" w:sz="12" w:space="0" w:color="000000" w:themeColor="text1"/>
            </w:tcBorders>
            <w:shd w:val="clear" w:color="auto" w:fill="F2F2F2"/>
            <w:vAlign w:val="center"/>
          </w:tcPr>
          <w:p w14:paraId="71352057" w14:textId="77777777" w:rsidR="008466EB" w:rsidRDefault="008060CD">
            <w:pPr>
              <w:spacing w:line="360" w:lineRule="exact"/>
              <w:rPr>
                <w:rFonts w:ascii="Times New Roman" w:eastAsia="微软雅黑" w:hAnsi="Times New Roman" w:cs="微软雅黑"/>
                <w:sz w:val="21"/>
                <w:szCs w:val="21"/>
              </w:rPr>
            </w:pPr>
            <w:r>
              <w:rPr>
                <w:rFonts w:ascii="Times New Roman" w:eastAsia="微软雅黑" w:hAnsi="Times New Roman" w:cs="微软雅黑" w:hint="eastAsia"/>
                <w:color w:val="auto"/>
                <w:sz w:val="21"/>
                <w:szCs w:val="21"/>
              </w:rPr>
              <w:t>检测类型</w:t>
            </w:r>
          </w:p>
        </w:tc>
        <w:tc>
          <w:tcPr>
            <w:tcW w:w="7043" w:type="dxa"/>
            <w:gridSpan w:val="3"/>
            <w:tcBorders>
              <w:top w:val="single" w:sz="12" w:space="0" w:color="000000" w:themeColor="text1"/>
              <w:bottom w:val="single" w:sz="12" w:space="0" w:color="000000" w:themeColor="text1"/>
            </w:tcBorders>
            <w:shd w:val="clear" w:color="auto" w:fill="F2F2F2"/>
            <w:vAlign w:val="center"/>
          </w:tcPr>
          <w:p w14:paraId="1E26A7B6" w14:textId="77777777" w:rsidR="008466EB" w:rsidRDefault="008060CD">
            <w:pPr>
              <w:spacing w:line="360" w:lineRule="exact"/>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Pr>
                <w:rFonts w:ascii="Times New Roman" w:eastAsia="微软雅黑" w:hAnsi="Times New Roman" w:cs="微软雅黑" w:hint="eastAsia"/>
                <w:color w:val="auto"/>
                <w:sz w:val="21"/>
                <w:szCs w:val="21"/>
              </w:rPr>
              <w:t>检测结果</w:t>
            </w:r>
          </w:p>
        </w:tc>
      </w:tr>
      <w:tr w:rsidR="008466EB" w14:paraId="1F4BFB91" w14:textId="77777777" w:rsidTr="008466EB">
        <w:trPr>
          <w:trHeight w:val="687"/>
        </w:trPr>
        <w:tc>
          <w:tcPr>
            <w:cnfStyle w:val="001000000000" w:firstRow="0" w:lastRow="0" w:firstColumn="1" w:lastColumn="0" w:oddVBand="0" w:evenVBand="0" w:oddHBand="0" w:evenHBand="0" w:firstRowFirstColumn="0" w:firstRowLastColumn="0" w:lastRowFirstColumn="0" w:lastRowLastColumn="0"/>
            <w:tcW w:w="3156" w:type="dxa"/>
            <w:tcBorders>
              <w:top w:val="single" w:sz="12" w:space="0" w:color="000000" w:themeColor="text1"/>
              <w:bottom w:val="single" w:sz="4" w:space="0" w:color="000000" w:themeColor="text1"/>
            </w:tcBorders>
            <w:vAlign w:val="center"/>
          </w:tcPr>
          <w:p w14:paraId="3A4DFE55" w14:textId="77777777" w:rsidR="008466EB" w:rsidRDefault="008060CD">
            <w:pPr>
              <w:spacing w:line="360" w:lineRule="exact"/>
              <w:jc w:val="left"/>
              <w:rPr>
                <w:rFonts w:ascii="Times New Roman" w:eastAsia="微软雅黑" w:hAnsi="Times New Roman" w:cs="微软雅黑"/>
                <w:sz w:val="21"/>
                <w:szCs w:val="21"/>
              </w:rPr>
            </w:pPr>
            <w:r>
              <w:rPr>
                <w:rFonts w:ascii="Times New Roman" w:eastAsia="微软雅黑" w:hAnsi="Times New Roman" w:cs="微软雅黑" w:hint="eastAsia"/>
                <w:sz w:val="21"/>
                <w:szCs w:val="21"/>
              </w:rPr>
              <w:t>基因变异</w:t>
            </w:r>
          </w:p>
        </w:tc>
        <w:tc>
          <w:tcPr>
            <w:tcW w:w="7043" w:type="dxa"/>
            <w:gridSpan w:val="3"/>
            <w:tcBorders>
              <w:top w:val="single" w:sz="12" w:space="0" w:color="000000" w:themeColor="text1"/>
              <w:bottom w:val="single" w:sz="4" w:space="0" w:color="000000" w:themeColor="text1"/>
            </w:tcBorders>
            <w:vAlign w:val="center"/>
          </w:tcPr>
          <w:p w14:paraId="5D22E8DB" w14:textId="650DA733" w:rsidR="007376C6" w:rsidRDefault="007376C6">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7376C6">
              <w:rPr>
                <w:rFonts w:ascii="Times New Roman" w:eastAsia="微软雅黑" w:hAnsi="Times New Roman" w:cs="微软雅黑" w:hint="eastAsia"/>
                <w:sz w:val="21"/>
                <w:szCs w:val="21"/>
              </w:rPr>
              <w:t>{%if var.var_somatic.level_I + var.var_somatic.level_II + var.var_somatic.level_III + var.var_somatic.level_onco_nodrug%}</w:t>
            </w:r>
            <w:r w:rsidRPr="007376C6">
              <w:rPr>
                <w:rFonts w:ascii="Times New Roman" w:eastAsia="微软雅黑" w:hAnsi="Times New Roman" w:cs="微软雅黑" w:hint="eastAsia"/>
                <w:sz w:val="21"/>
                <w:szCs w:val="21"/>
              </w:rPr>
              <w:t>检出</w:t>
            </w:r>
            <w:r w:rsidRPr="007376C6">
              <w:rPr>
                <w:rFonts w:ascii="Times New Roman" w:eastAsia="微软雅黑" w:hAnsi="Times New Roman" w:cs="微软雅黑" w:hint="eastAsia"/>
                <w:sz w:val="21"/>
                <w:szCs w:val="21"/>
              </w:rPr>
              <w:t>{{(var.var_somatic.level_I + var.var_somatic.level_II + var.var_somatic.level_III + var.var_somatic.level_onco_nodrug)|count}}</w:t>
            </w:r>
            <w:r w:rsidRPr="007376C6">
              <w:rPr>
                <w:rFonts w:ascii="Times New Roman" w:eastAsia="微软雅黑" w:hAnsi="Times New Roman" w:cs="微软雅黑" w:hint="eastAsia"/>
                <w:sz w:val="21"/>
                <w:szCs w:val="21"/>
              </w:rPr>
              <w:t>个基因变异，其中靶向治疗相关变异有</w:t>
            </w:r>
            <w:r w:rsidRPr="007376C6">
              <w:rPr>
                <w:rFonts w:ascii="Times New Roman" w:eastAsia="微软雅黑" w:hAnsi="Times New Roman" w:cs="微软雅黑" w:hint="eastAsia"/>
                <w:sz w:val="21"/>
                <w:szCs w:val="21"/>
              </w:rPr>
              <w:t>{{(var.var_somatic.level_I + var.var_somatic.level_II)|count}}</w:t>
            </w:r>
            <w:r w:rsidRPr="007376C6">
              <w:rPr>
                <w:rFonts w:ascii="Times New Roman" w:eastAsia="微软雅黑" w:hAnsi="Times New Roman" w:cs="微软雅黑" w:hint="eastAsia"/>
                <w:sz w:val="21"/>
                <w:szCs w:val="21"/>
              </w:rPr>
              <w:t>个。</w:t>
            </w:r>
            <w:r w:rsidRPr="007376C6">
              <w:rPr>
                <w:rFonts w:ascii="Times New Roman" w:eastAsia="微软雅黑" w:hAnsi="Times New Roman" w:cs="微软雅黑" w:hint="eastAsia"/>
                <w:sz w:val="21"/>
                <w:szCs w:val="21"/>
              </w:rPr>
              <w:t>{%else%}</w:t>
            </w:r>
            <w:r w:rsidRPr="007376C6">
              <w:rPr>
                <w:rFonts w:ascii="Times New Roman" w:eastAsia="微软雅黑" w:hAnsi="Times New Roman" w:cs="微软雅黑" w:hint="eastAsia"/>
                <w:sz w:val="21"/>
                <w:szCs w:val="21"/>
              </w:rPr>
              <w:t>在检测范围内，未检出基因变异。</w:t>
            </w:r>
            <w:r w:rsidRPr="007376C6">
              <w:rPr>
                <w:rFonts w:ascii="Times New Roman" w:eastAsia="微软雅黑" w:hAnsi="Times New Roman" w:cs="微软雅黑" w:hint="eastAsia"/>
                <w:sz w:val="21"/>
                <w:szCs w:val="21"/>
              </w:rPr>
              <w:t>{%endif%}</w:t>
            </w:r>
          </w:p>
        </w:tc>
      </w:tr>
      <w:tr w:rsidR="006F58B3" w14:paraId="4649AF3C" w14:textId="77777777" w:rsidTr="004D755E">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3E7FC231" w14:textId="6B01825A" w:rsidR="006F58B3" w:rsidRDefault="006F58B3" w:rsidP="002B2278">
            <w:pPr>
              <w:spacing w:line="360" w:lineRule="exact"/>
              <w:jc w:val="center"/>
              <w:rPr>
                <w:rFonts w:ascii="Times New Roman" w:eastAsia="微软雅黑" w:hAnsi="Times New Roman" w:cs="微软雅黑"/>
                <w:sz w:val="21"/>
                <w:szCs w:val="21"/>
                <w:highlight w:val="yellow"/>
              </w:rPr>
            </w:pPr>
            <w:r w:rsidRPr="006F58B3">
              <w:rPr>
                <w:rFonts w:ascii="Times New Roman" w:eastAsia="微软雅黑" w:hAnsi="Times New Roman" w:cs="微软雅黑"/>
                <w:sz w:val="21"/>
                <w:szCs w:val="21"/>
              </w:rPr>
              <w:t>{%tr if var.var_somatic.level_I + var.var_somatic.level_II%}</w:t>
            </w:r>
          </w:p>
        </w:tc>
      </w:tr>
      <w:tr w:rsidR="006F58B3" w14:paraId="5BE42E5C" w14:textId="77777777" w:rsidTr="004D755E">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0F44C271" w14:textId="3C92EA3A" w:rsidR="006F58B3" w:rsidRPr="006F58B3" w:rsidRDefault="006F58B3" w:rsidP="002B2278">
            <w:pPr>
              <w:spacing w:line="360" w:lineRule="exact"/>
              <w:jc w:val="center"/>
              <w:rPr>
                <w:rFonts w:ascii="Times New Roman" w:eastAsia="微软雅黑" w:hAnsi="Times New Roman" w:cs="微软雅黑"/>
                <w:sz w:val="21"/>
                <w:szCs w:val="21"/>
              </w:rPr>
            </w:pPr>
            <w:r w:rsidRPr="006F58B3">
              <w:rPr>
                <w:rFonts w:ascii="Times New Roman" w:eastAsia="微软雅黑" w:hAnsi="Times New Roman" w:cs="微软雅黑"/>
                <w:sz w:val="21"/>
                <w:szCs w:val="21"/>
              </w:rPr>
              <w:t>{%tr for a in var.var_somatic.level_I + var.var_somatic.level_II%}</w:t>
            </w:r>
          </w:p>
        </w:tc>
      </w:tr>
      <w:tr w:rsidR="006F58B3" w14:paraId="043283CD" w14:textId="77777777" w:rsidTr="008466EB">
        <w:trPr>
          <w:trHeight w:val="733"/>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497F8504" w14:textId="6CD7648D" w:rsidR="006F58B3" w:rsidRDefault="006F58B3" w:rsidP="006F58B3">
            <w:pPr>
              <w:spacing w:line="360" w:lineRule="exact"/>
              <w:rPr>
                <w:rFonts w:ascii="Times New Roman" w:eastAsia="微软雅黑" w:hAnsi="Times New Roman" w:cs="微软雅黑"/>
                <w:sz w:val="21"/>
                <w:szCs w:val="21"/>
              </w:rPr>
            </w:pPr>
            <w:r w:rsidRPr="006F58B3">
              <w:rPr>
                <w:rFonts w:ascii="Times New Roman" w:eastAsia="微软雅黑" w:hAnsi="Times New Roman" w:cs="微软雅黑"/>
                <w:sz w:val="21"/>
                <w:szCs w:val="21"/>
              </w:rPr>
              <w:t>{%vm%}</w:t>
            </w:r>
            <w:r>
              <w:rPr>
                <w:rFonts w:ascii="Times New Roman" w:eastAsia="微软雅黑" w:hAnsi="Times New Roman" w:cs="微软雅黑" w:hint="eastAsia"/>
                <w:sz w:val="21"/>
                <w:szCs w:val="21"/>
              </w:rPr>
              <w:t>具有临床意义的变异</w:t>
            </w:r>
          </w:p>
        </w:tc>
        <w:tc>
          <w:tcPr>
            <w:tcW w:w="3932" w:type="dxa"/>
            <w:tcBorders>
              <w:top w:val="single" w:sz="4" w:space="0" w:color="000000" w:themeColor="text1"/>
              <w:bottom w:val="single" w:sz="4" w:space="0" w:color="000000" w:themeColor="text1"/>
            </w:tcBorders>
            <w:vAlign w:val="center"/>
          </w:tcPr>
          <w:p w14:paraId="5C836E65"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{%p if a.bio_category==”Snvindel”%}</w:t>
            </w:r>
          </w:p>
          <w:p w14:paraId="392EEEF0"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rPr>
              <w:t>{%p if a|judge_fjsl_met14%}</w:t>
            </w:r>
          </w:p>
          <w:p w14:paraId="58912EC0"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hint="eastAsia"/>
                <w:i/>
                <w:iCs/>
                <w:sz w:val="21"/>
                <w:szCs w:val="21"/>
              </w:rPr>
              <w:t>{{a.gene_symbol}}</w:t>
            </w:r>
            <w:r w:rsidRPr="006F58B3">
              <w:rPr>
                <w:rFonts w:ascii="Times New Roman" w:eastAsia="微软雅黑" w:hAnsi="Times New Roman" w:cs="微软雅黑" w:hint="eastAsia"/>
                <w:sz w:val="21"/>
                <w:szCs w:val="21"/>
              </w:rPr>
              <w:t>基因</w:t>
            </w:r>
            <w:r w:rsidRPr="006F58B3">
              <w:rPr>
                <w:rFonts w:ascii="Times New Roman" w:eastAsia="微软雅黑" w:hAnsi="Times New Roman" w:cs="微软雅黑" w:hint="eastAsia"/>
                <w:sz w:val="21"/>
                <w:szCs w:val="21"/>
              </w:rPr>
              <w:t xml:space="preserve">{%if a.hgvs_p != </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p.?</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%}{{a.hgvs_p}}{%else%}{{a.hgvs_c}}{%endif%}</w:t>
            </w:r>
            <w:r w:rsidRPr="006F58B3">
              <w:rPr>
                <w:rFonts w:ascii="Times New Roman" w:eastAsia="微软雅黑" w:hAnsi="Times New Roman" w:cs="微软雅黑" w:hint="eastAsia"/>
                <w:sz w:val="21"/>
                <w:szCs w:val="21"/>
              </w:rPr>
              <w:t>第</w:t>
            </w:r>
            <w:r w:rsidRPr="006F58B3">
              <w:rPr>
                <w:rFonts w:ascii="Times New Roman" w:eastAsia="微软雅黑" w:hAnsi="Times New Roman" w:cs="微软雅黑" w:hint="eastAsia"/>
                <w:sz w:val="21"/>
                <w:szCs w:val="21"/>
              </w:rPr>
              <w:t>14</w:t>
            </w:r>
            <w:r w:rsidRPr="006F58B3">
              <w:rPr>
                <w:rFonts w:ascii="Times New Roman" w:eastAsia="微软雅黑" w:hAnsi="Times New Roman" w:cs="微软雅黑" w:hint="eastAsia"/>
                <w:sz w:val="21"/>
                <w:szCs w:val="21"/>
              </w:rPr>
              <w:t>外显子跳读突变</w:t>
            </w:r>
          </w:p>
          <w:p w14:paraId="54BB531E"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rPr>
              <w:t>{%p else%}</w:t>
            </w:r>
          </w:p>
          <w:p w14:paraId="317077CC"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52753">
              <w:rPr>
                <w:rFonts w:ascii="Times New Roman" w:eastAsia="微软雅黑" w:hAnsi="Times New Roman" w:cs="微软雅黑" w:hint="eastAsia"/>
                <w:i/>
                <w:iCs/>
                <w:sz w:val="21"/>
                <w:szCs w:val="21"/>
              </w:rPr>
              <w:lastRenderedPageBreak/>
              <w:t>{{a.gene_symbol}}</w:t>
            </w:r>
            <w:r w:rsidRPr="006F58B3">
              <w:rPr>
                <w:rFonts w:ascii="Times New Roman" w:eastAsia="微软雅黑" w:hAnsi="Times New Roman" w:cs="微软雅黑" w:hint="eastAsia"/>
                <w:sz w:val="21"/>
                <w:szCs w:val="21"/>
              </w:rPr>
              <w:t>基因</w:t>
            </w:r>
            <w:r w:rsidRPr="006F58B3">
              <w:rPr>
                <w:rFonts w:ascii="Times New Roman" w:eastAsia="微软雅黑" w:hAnsi="Times New Roman" w:cs="微软雅黑" w:hint="eastAsia"/>
                <w:sz w:val="21"/>
                <w:szCs w:val="21"/>
              </w:rPr>
              <w:t xml:space="preserve"> {%if </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_</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 xml:space="preserve"> not in a.gene_region%}{{a.gene_region|replace(</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exon</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 xml:space="preserve">, </w:t>
            </w:r>
            <w:r w:rsidRPr="006F58B3">
              <w:rPr>
                <w:rFonts w:ascii="Times New Roman" w:eastAsia="微软雅黑" w:hAnsi="Times New Roman" w:cs="微软雅黑" w:hint="eastAsia"/>
                <w:sz w:val="21"/>
                <w:szCs w:val="21"/>
              </w:rPr>
              <w:t>“外显子”</w:t>
            </w:r>
            <w:r w:rsidRPr="006F58B3">
              <w:rPr>
                <w:rFonts w:ascii="Times New Roman" w:eastAsia="微软雅黑" w:hAnsi="Times New Roman" w:cs="微软雅黑" w:hint="eastAsia"/>
                <w:sz w:val="21"/>
                <w:szCs w:val="21"/>
              </w:rPr>
              <w:t>)}}{%else%}{{a.gene_region}}{%endif%} {%if a.hgvs_p!=</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p.?</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%}{{a.hgvs_p}}{%else%}{{a.hgvs_c}}{%endif%}</w:t>
            </w:r>
          </w:p>
          <w:p w14:paraId="42B0950A" w14:textId="2D929B07"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rPr>
              <w:t>{%p endif%}</w:t>
            </w:r>
          </w:p>
          <w:p w14:paraId="4C79E8E9" w14:textId="77777777" w:rsidR="00E95832" w:rsidRPr="00E95832"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sz w:val="21"/>
                <w:szCs w:val="21"/>
              </w:rPr>
              <w:t>{%p if a.judge_mergeMET%}</w:t>
            </w:r>
          </w:p>
          <w:p w14:paraId="7BE91B77" w14:textId="77777777" w:rsidR="00E95832" w:rsidRPr="00E95832"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hint="eastAsia"/>
                <w:sz w:val="21"/>
                <w:szCs w:val="21"/>
              </w:rPr>
              <w:t>（</w:t>
            </w:r>
            <w:r w:rsidRPr="00E95832">
              <w:rPr>
                <w:rFonts w:ascii="Times New Roman" w:eastAsia="微软雅黑" w:hAnsi="Times New Roman" w:cs="微软雅黑" w:hint="eastAsia"/>
                <w:sz w:val="21"/>
                <w:szCs w:val="21"/>
              </w:rPr>
              <w:t>MET exon14 skipping</w:t>
            </w:r>
            <w:r w:rsidRPr="00E95832">
              <w:rPr>
                <w:rFonts w:ascii="Times New Roman" w:eastAsia="微软雅黑" w:hAnsi="Times New Roman" w:cs="微软雅黑" w:hint="eastAsia"/>
                <w:sz w:val="21"/>
                <w:szCs w:val="21"/>
              </w:rPr>
              <w:t>）</w:t>
            </w:r>
          </w:p>
          <w:p w14:paraId="6C521C48" w14:textId="38CFA8DB" w:rsidR="00E95832" w:rsidRPr="006F58B3"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sz w:val="21"/>
                <w:szCs w:val="21"/>
              </w:rPr>
              <w:t>{%p endif%}</w:t>
            </w:r>
          </w:p>
          <w:p w14:paraId="0B5288DD"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{%p elif a.bio_category==”Cnv”%}</w:t>
            </w:r>
          </w:p>
          <w:p w14:paraId="78592CCC"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hint="eastAsia"/>
                <w:i/>
                <w:iCs/>
                <w:sz w:val="21"/>
                <w:szCs w:val="21"/>
              </w:rPr>
              <w:t>{{a.gene_symbol}}</w:t>
            </w:r>
            <w:r w:rsidRPr="006F58B3">
              <w:rPr>
                <w:rFonts w:ascii="Times New Roman" w:eastAsia="微软雅黑" w:hAnsi="Times New Roman" w:cs="微软雅黑" w:hint="eastAsia"/>
                <w:sz w:val="21"/>
                <w:szCs w:val="21"/>
              </w:rPr>
              <w:t>基因</w:t>
            </w:r>
            <w:r w:rsidRPr="006F58B3">
              <w:rPr>
                <w:rFonts w:ascii="Times New Roman" w:eastAsia="微软雅黑" w:hAnsi="Times New Roman" w:cs="微软雅黑" w:hint="eastAsia"/>
                <w:sz w:val="21"/>
                <w:szCs w:val="21"/>
              </w:rPr>
              <w:t xml:space="preserve"> </w:t>
            </w:r>
            <w:r w:rsidRPr="006F58B3">
              <w:rPr>
                <w:rFonts w:ascii="Times New Roman" w:eastAsia="微软雅黑" w:hAnsi="Times New Roman" w:cs="微软雅黑" w:hint="eastAsia"/>
                <w:sz w:val="21"/>
                <w:szCs w:val="21"/>
              </w:rPr>
              <w:t>扩增</w:t>
            </w:r>
          </w:p>
          <w:p w14:paraId="101875E3" w14:textId="0AE47C19"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{%p elif a.bio_category==”Sv” or a.bio_category==”PSeqRnaSv”%}</w:t>
            </w:r>
          </w:p>
          <w:p w14:paraId="7A797E8E" w14:textId="1976EC84" w:rsidR="00981F44" w:rsidRPr="00981F44" w:rsidRDefault="00981F44"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w:t>
            </w:r>
            <w:r w:rsidRPr="00981F44">
              <w:rPr>
                <w:rFonts w:ascii="Times New Roman" w:eastAsia="微软雅黑" w:hAnsi="Times New Roman" w:cs="微软雅黑"/>
                <w:sz w:val="21"/>
                <w:szCs w:val="21"/>
              </w:rPr>
              <w:t>%p if a.five_prime_gene == “MET” and a.three_prime_gene == “MET”%</w:t>
            </w:r>
            <w:r w:rsidRPr="00981F44">
              <w:rPr>
                <w:rFonts w:ascii="Times New Roman" w:eastAsia="微软雅黑" w:hAnsi="Times New Roman" w:cs="微软雅黑" w:hint="eastAsia"/>
                <w:sz w:val="21"/>
                <w:szCs w:val="21"/>
              </w:rPr>
              <w:t>}</w:t>
            </w:r>
          </w:p>
          <w:p w14:paraId="025C509C" w14:textId="19D170C6" w:rsidR="00981F44" w:rsidRPr="00981F44" w:rsidRDefault="00981F44"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MET</w:t>
            </w:r>
            <w:r w:rsidRPr="00981F44">
              <w:rPr>
                <w:rFonts w:ascii="Times New Roman" w:eastAsia="微软雅黑" w:hAnsi="Times New Roman" w:cs="微软雅黑"/>
                <w:sz w:val="21"/>
                <w:szCs w:val="21"/>
              </w:rPr>
              <w:t xml:space="preserve"> </w:t>
            </w:r>
            <w:r w:rsidRPr="00981F44">
              <w:rPr>
                <w:rFonts w:ascii="Times New Roman" w:eastAsia="微软雅黑" w:hAnsi="Times New Roman" w:cs="微软雅黑" w:hint="eastAsia"/>
                <w:sz w:val="21"/>
                <w:szCs w:val="21"/>
              </w:rPr>
              <w:t>exon</w:t>
            </w:r>
            <w:r w:rsidRPr="00981F44">
              <w:rPr>
                <w:rFonts w:ascii="Times New Roman" w:eastAsia="微软雅黑" w:hAnsi="Times New Roman" w:cs="微软雅黑"/>
                <w:sz w:val="21"/>
                <w:szCs w:val="21"/>
              </w:rPr>
              <w:t xml:space="preserve">14 </w:t>
            </w:r>
            <w:r w:rsidRPr="00981F44">
              <w:rPr>
                <w:rFonts w:ascii="Times New Roman" w:eastAsia="微软雅黑" w:hAnsi="Times New Roman" w:cs="微软雅黑" w:hint="eastAsia"/>
                <w:sz w:val="21"/>
                <w:szCs w:val="21"/>
              </w:rPr>
              <w:t>skipping</w:t>
            </w:r>
          </w:p>
          <w:p w14:paraId="12E0243E" w14:textId="6DADC22F" w:rsidR="00981F44" w:rsidRPr="00981F44" w:rsidRDefault="00981F44"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w:t>
            </w:r>
            <w:r w:rsidRPr="00981F44">
              <w:rPr>
                <w:rFonts w:ascii="Times New Roman" w:eastAsia="微软雅黑" w:hAnsi="Times New Roman" w:cs="微软雅黑"/>
                <w:sz w:val="21"/>
                <w:szCs w:val="21"/>
              </w:rPr>
              <w:t>%p else%</w:t>
            </w:r>
            <w:r w:rsidRPr="00981F44">
              <w:rPr>
                <w:rFonts w:ascii="Times New Roman" w:eastAsia="微软雅黑" w:hAnsi="Times New Roman" w:cs="微软雅黑" w:hint="eastAsia"/>
                <w:sz w:val="21"/>
                <w:szCs w:val="21"/>
              </w:rPr>
              <w:t>}</w:t>
            </w:r>
          </w:p>
          <w:p w14:paraId="156F4EF9" w14:textId="64D7EEFD" w:rsidR="006F58B3" w:rsidRPr="00981F44"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 xml:space="preserve">{{a.five_prime_gene}}-{{a.three_prime_gene}} </w:t>
            </w:r>
            <w:r w:rsidRPr="00981F44">
              <w:rPr>
                <w:rFonts w:ascii="Times New Roman" w:eastAsia="微软雅黑" w:hAnsi="Times New Roman" w:cs="微软雅黑" w:hint="eastAsia"/>
                <w:sz w:val="21"/>
                <w:szCs w:val="21"/>
              </w:rPr>
              <w:t>融合</w:t>
            </w:r>
          </w:p>
          <w:p w14:paraId="4AF84DE8" w14:textId="0C69022F" w:rsidR="00981F44" w:rsidRPr="006F58B3" w:rsidRDefault="00981F44"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81F44">
              <w:rPr>
                <w:rFonts w:ascii="Times New Roman" w:eastAsia="微软雅黑" w:hAnsi="Times New Roman" w:cs="微软雅黑" w:hint="eastAsia"/>
                <w:sz w:val="21"/>
                <w:szCs w:val="21"/>
              </w:rPr>
              <w:t>{</w:t>
            </w:r>
            <w:r w:rsidRPr="00981F44">
              <w:rPr>
                <w:rFonts w:ascii="Times New Roman" w:eastAsia="微软雅黑" w:hAnsi="Times New Roman" w:cs="微软雅黑"/>
                <w:sz w:val="21"/>
                <w:szCs w:val="21"/>
              </w:rPr>
              <w:t>%p endif%}</w:t>
            </w:r>
          </w:p>
          <w:p w14:paraId="3C1EC258" w14:textId="6A356133"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{%p endif%}</w:t>
            </w:r>
          </w:p>
        </w:tc>
        <w:tc>
          <w:tcPr>
            <w:tcW w:w="1701" w:type="dxa"/>
            <w:tcBorders>
              <w:top w:val="single" w:sz="4" w:space="0" w:color="000000" w:themeColor="text1"/>
              <w:bottom w:val="single" w:sz="4" w:space="0" w:color="000000" w:themeColor="text1"/>
            </w:tcBorders>
            <w:vAlign w:val="center"/>
          </w:tcPr>
          <w:p w14:paraId="2B6FFD38"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lastRenderedPageBreak/>
              <w:t>{%p if a.bio_category==”Snvindel”%}</w:t>
            </w:r>
          </w:p>
          <w:p w14:paraId="02521DE5" w14:textId="07C26F07"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hint="eastAsia"/>
                <w:sz w:val="21"/>
                <w:szCs w:val="21"/>
              </w:rPr>
              <w:t>MF</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{{a.freq_str}}</w:t>
            </w:r>
          </w:p>
          <w:p w14:paraId="08892213" w14:textId="77777777" w:rsidR="00E95832" w:rsidRPr="00E95832"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sz w:val="21"/>
                <w:szCs w:val="21"/>
              </w:rPr>
              <w:t xml:space="preserve">{%p if </w:t>
            </w:r>
            <w:r w:rsidRPr="00E95832">
              <w:rPr>
                <w:rFonts w:ascii="Times New Roman" w:eastAsia="微软雅黑" w:hAnsi="Times New Roman" w:cs="微软雅黑"/>
                <w:sz w:val="21"/>
                <w:szCs w:val="21"/>
              </w:rPr>
              <w:lastRenderedPageBreak/>
              <w:t>a.judge_mergeMET%}</w:t>
            </w:r>
          </w:p>
          <w:p w14:paraId="0FECF67E" w14:textId="77777777" w:rsidR="00E95832" w:rsidRPr="00E95832"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hint="eastAsia"/>
                <w:sz w:val="21"/>
                <w:szCs w:val="21"/>
              </w:rPr>
              <w:t>（</w:t>
            </w:r>
            <w:r w:rsidRPr="00E95832">
              <w:rPr>
                <w:rFonts w:ascii="Times New Roman" w:eastAsia="微软雅黑" w:hAnsi="Times New Roman" w:cs="微软雅黑" w:hint="eastAsia"/>
                <w:sz w:val="21"/>
                <w:szCs w:val="21"/>
              </w:rPr>
              <w:t>{{a.freq_2}}</w:t>
            </w:r>
            <w:r w:rsidRPr="00E95832">
              <w:rPr>
                <w:rFonts w:ascii="Times New Roman" w:eastAsia="微软雅黑" w:hAnsi="Times New Roman" w:cs="微软雅黑" w:hint="eastAsia"/>
                <w:sz w:val="21"/>
                <w:szCs w:val="21"/>
              </w:rPr>
              <w:t>）</w:t>
            </w:r>
          </w:p>
          <w:p w14:paraId="492A1E1C" w14:textId="10B8ED1C" w:rsidR="00E95832" w:rsidRPr="006F58B3" w:rsidRDefault="00E95832" w:rsidP="00E95832">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E95832">
              <w:rPr>
                <w:rFonts w:ascii="Times New Roman" w:eastAsia="微软雅黑" w:hAnsi="Times New Roman" w:cs="微软雅黑"/>
                <w:sz w:val="21"/>
                <w:szCs w:val="21"/>
              </w:rPr>
              <w:t>{%p endif%}</w:t>
            </w:r>
          </w:p>
          <w:p w14:paraId="235197C9"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{%p elif a.bio_category==”Cnv”%}</w:t>
            </w:r>
          </w:p>
          <w:p w14:paraId="0C38B957"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hint="eastAsia"/>
                <w:sz w:val="21"/>
                <w:szCs w:val="21"/>
              </w:rPr>
              <w:t>CN</w:t>
            </w:r>
            <w:r w:rsidRPr="006F58B3">
              <w:rPr>
                <w:rFonts w:ascii="Times New Roman" w:eastAsia="微软雅黑" w:hAnsi="Times New Roman" w:cs="微软雅黑" w:hint="eastAsia"/>
                <w:sz w:val="21"/>
                <w:szCs w:val="21"/>
              </w:rPr>
              <w:t>：</w:t>
            </w:r>
            <w:r w:rsidRPr="006F58B3">
              <w:rPr>
                <w:rFonts w:ascii="Times New Roman" w:eastAsia="微软雅黑" w:hAnsi="Times New Roman" w:cs="微软雅黑" w:hint="eastAsia"/>
                <w:sz w:val="21"/>
                <w:szCs w:val="21"/>
              </w:rPr>
              <w:t>{{a.cn_mean}}</w:t>
            </w:r>
          </w:p>
          <w:p w14:paraId="772AF560" w14:textId="77777777" w:rsidR="006F58B3" w:rsidRP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{%p elif a.bio_category==”Sv” or a.bio_category==”PSeqRnaSv”%}</w:t>
            </w:r>
          </w:p>
          <w:p w14:paraId="55152FC5" w14:textId="77777777"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rPr>
              <w:t>{{a.copies}} copies</w:t>
            </w:r>
          </w:p>
          <w:p w14:paraId="03128649" w14:textId="02D8DFFA" w:rsidR="006F58B3" w:rsidRDefault="006F58B3"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6F58B3">
              <w:rPr>
                <w:rFonts w:ascii="Times New Roman" w:eastAsia="微软雅黑" w:hAnsi="Times New Roman" w:cs="微软雅黑"/>
                <w:sz w:val="21"/>
                <w:szCs w:val="21"/>
                <w:highlight w:val="yellow"/>
              </w:rPr>
              <w:t>{%p endif%}</w:t>
            </w:r>
          </w:p>
        </w:tc>
        <w:tc>
          <w:tcPr>
            <w:tcW w:w="1410" w:type="dxa"/>
            <w:tcBorders>
              <w:top w:val="single" w:sz="4" w:space="0" w:color="000000" w:themeColor="text1"/>
              <w:bottom w:val="single" w:sz="4" w:space="0" w:color="000000" w:themeColor="text1"/>
            </w:tcBorders>
            <w:vAlign w:val="center"/>
          </w:tcPr>
          <w:p w14:paraId="78B6499A" w14:textId="35E85663" w:rsidR="006F58B3" w:rsidRDefault="00272FE1"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272FE1">
              <w:rPr>
                <w:rFonts w:ascii="Times New Roman" w:eastAsia="微软雅黑" w:hAnsi="Times New Roman" w:cs="微软雅黑" w:hint="eastAsia"/>
                <w:sz w:val="21"/>
                <w:szCs w:val="21"/>
              </w:rPr>
              <w:lastRenderedPageBreak/>
              <w:t>{%if a.clinic_num_s == 5%}I{%else%}II{%endif%}</w:t>
            </w:r>
            <w:r w:rsidRPr="00272FE1">
              <w:rPr>
                <w:rFonts w:ascii="Times New Roman" w:eastAsia="微软雅黑" w:hAnsi="Times New Roman" w:cs="微软雅黑" w:hint="eastAsia"/>
                <w:sz w:val="21"/>
                <w:szCs w:val="21"/>
              </w:rPr>
              <w:t>类变异</w:t>
            </w:r>
          </w:p>
        </w:tc>
      </w:tr>
      <w:tr w:rsidR="0070670C" w14:paraId="59AF8F11" w14:textId="77777777" w:rsidTr="00FF0F78">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57E72627" w14:textId="7749E2CD" w:rsidR="0070670C" w:rsidRDefault="0070670C" w:rsidP="002B2278">
            <w:pPr>
              <w:spacing w:line="360" w:lineRule="exact"/>
              <w:jc w:val="center"/>
              <w:rPr>
                <w:rFonts w:ascii="Times New Roman" w:eastAsia="微软雅黑" w:hAnsi="Times New Roman" w:cs="微软雅黑"/>
                <w:sz w:val="21"/>
                <w:szCs w:val="21"/>
              </w:rPr>
            </w:pPr>
            <w:r w:rsidRPr="0070670C">
              <w:rPr>
                <w:rFonts w:ascii="Times New Roman" w:eastAsia="微软雅黑" w:hAnsi="Times New Roman" w:cs="微软雅黑"/>
                <w:sz w:val="21"/>
                <w:szCs w:val="21"/>
              </w:rPr>
              <w:t>{%tr endfor%}</w:t>
            </w:r>
          </w:p>
        </w:tc>
      </w:tr>
      <w:tr w:rsidR="0070670C" w14:paraId="0CAE5C55" w14:textId="77777777" w:rsidTr="00FF0F78">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232CE733" w14:textId="2792C48E" w:rsidR="0070670C" w:rsidRPr="0070670C" w:rsidRDefault="0070670C" w:rsidP="002B2278">
            <w:pPr>
              <w:spacing w:line="360" w:lineRule="exact"/>
              <w:jc w:val="center"/>
              <w:rPr>
                <w:rFonts w:ascii="Times New Roman" w:eastAsia="微软雅黑" w:hAnsi="Times New Roman" w:cs="微软雅黑"/>
                <w:sz w:val="21"/>
                <w:szCs w:val="21"/>
              </w:rPr>
            </w:pPr>
            <w:r w:rsidRPr="0070670C">
              <w:rPr>
                <w:rFonts w:ascii="Times New Roman" w:eastAsia="微软雅黑" w:hAnsi="Times New Roman" w:cs="微软雅黑"/>
                <w:sz w:val="21"/>
                <w:szCs w:val="21"/>
              </w:rPr>
              <w:t>{%tr else%}</w:t>
            </w:r>
          </w:p>
        </w:tc>
      </w:tr>
      <w:tr w:rsidR="0070670C" w14:paraId="4CC85E18" w14:textId="77777777" w:rsidTr="00631E8C">
        <w:trPr>
          <w:trHeight w:val="733"/>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4DAA56AB" w14:textId="2311DFCF" w:rsidR="0070670C" w:rsidRDefault="0070670C" w:rsidP="006F58B3">
            <w:pPr>
              <w:spacing w:line="360" w:lineRule="exact"/>
              <w:rPr>
                <w:rFonts w:ascii="Times New Roman" w:eastAsia="微软雅黑" w:hAnsi="Times New Roman" w:cs="微软雅黑"/>
                <w:sz w:val="21"/>
                <w:szCs w:val="21"/>
              </w:rPr>
            </w:pPr>
            <w:r>
              <w:rPr>
                <w:rFonts w:ascii="Times New Roman" w:eastAsia="微软雅黑" w:hAnsi="Times New Roman" w:cs="微软雅黑" w:hint="eastAsia"/>
                <w:sz w:val="21"/>
                <w:szCs w:val="21"/>
              </w:rPr>
              <w:t>具有临床意义的变异</w:t>
            </w:r>
          </w:p>
        </w:tc>
        <w:tc>
          <w:tcPr>
            <w:tcW w:w="7043" w:type="dxa"/>
            <w:gridSpan w:val="3"/>
            <w:tcBorders>
              <w:top w:val="single" w:sz="4" w:space="0" w:color="000000" w:themeColor="text1"/>
              <w:bottom w:val="single" w:sz="4" w:space="0" w:color="000000" w:themeColor="text1"/>
            </w:tcBorders>
            <w:vAlign w:val="center"/>
          </w:tcPr>
          <w:p w14:paraId="12867F25" w14:textId="541F6944" w:rsidR="0070670C" w:rsidRDefault="0070670C" w:rsidP="006F58B3">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Pr>
                <w:rFonts w:ascii="Times New Roman" w:eastAsia="微软雅黑" w:hAnsi="Times New Roman" w:cs="微软雅黑" w:hint="eastAsia"/>
                <w:sz w:val="21"/>
                <w:szCs w:val="21"/>
              </w:rPr>
              <w:t>未检测到具有临床意义的变异</w:t>
            </w:r>
          </w:p>
        </w:tc>
      </w:tr>
      <w:tr w:rsidR="0070670C" w14:paraId="380C6BCD" w14:textId="77777777" w:rsidTr="00207607">
        <w:trPr>
          <w:trHeight w:val="733"/>
        </w:trPr>
        <w:tc>
          <w:tcPr>
            <w:cnfStyle w:val="001000000000" w:firstRow="0" w:lastRow="0" w:firstColumn="1" w:lastColumn="0" w:oddVBand="0" w:evenVBand="0" w:oddHBand="0" w:evenHBand="0" w:firstRowFirstColumn="0" w:firstRowLastColumn="0" w:lastRowFirstColumn="0" w:lastRowLastColumn="0"/>
            <w:tcW w:w="10199" w:type="dxa"/>
            <w:gridSpan w:val="4"/>
            <w:tcBorders>
              <w:top w:val="single" w:sz="4" w:space="0" w:color="000000" w:themeColor="text1"/>
              <w:bottom w:val="single" w:sz="4" w:space="0" w:color="000000" w:themeColor="text1"/>
            </w:tcBorders>
            <w:vAlign w:val="center"/>
          </w:tcPr>
          <w:p w14:paraId="644EA492" w14:textId="4F9C82D3" w:rsidR="0070670C" w:rsidRDefault="0070670C" w:rsidP="002B2278">
            <w:pPr>
              <w:spacing w:line="360" w:lineRule="exact"/>
              <w:jc w:val="center"/>
              <w:rPr>
                <w:rFonts w:ascii="Times New Roman" w:eastAsia="微软雅黑" w:hAnsi="Times New Roman" w:cs="微软雅黑"/>
                <w:sz w:val="21"/>
                <w:szCs w:val="21"/>
              </w:rPr>
            </w:pPr>
            <w:r w:rsidRPr="0070670C">
              <w:rPr>
                <w:rFonts w:ascii="Times New Roman" w:eastAsia="微软雅黑" w:hAnsi="Times New Roman" w:cs="微软雅黑"/>
                <w:sz w:val="21"/>
                <w:szCs w:val="21"/>
              </w:rPr>
              <w:t>{%tr endif%}</w:t>
            </w:r>
          </w:p>
        </w:tc>
      </w:tr>
      <w:tr w:rsidR="006F58B3" w14:paraId="0A30BF8A" w14:textId="77777777" w:rsidTr="008466EB">
        <w:trPr>
          <w:trHeight w:val="567"/>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tcBorders>
            <w:vAlign w:val="center"/>
          </w:tcPr>
          <w:p w14:paraId="13D47E0C" w14:textId="77777777" w:rsidR="006F58B3" w:rsidRDefault="006F58B3" w:rsidP="006F58B3">
            <w:pPr>
              <w:spacing w:line="360" w:lineRule="exact"/>
              <w:jc w:val="left"/>
              <w:rPr>
                <w:rFonts w:ascii="Times New Roman" w:eastAsia="微软雅黑" w:hAnsi="Times New Roman" w:cs="微软雅黑"/>
                <w:sz w:val="21"/>
                <w:szCs w:val="21"/>
              </w:rPr>
            </w:pPr>
            <w:r>
              <w:rPr>
                <w:rFonts w:ascii="Times New Roman" w:eastAsia="微软雅黑" w:hAnsi="Times New Roman" w:cs="微软雅黑" w:hint="eastAsia"/>
                <w:sz w:val="21"/>
                <w:szCs w:val="21"/>
              </w:rPr>
              <w:t>微卫星不稳定性（</w:t>
            </w:r>
            <w:r>
              <w:rPr>
                <w:rFonts w:ascii="Times New Roman" w:eastAsia="微软雅黑" w:hAnsi="Times New Roman" w:cs="微软雅黑" w:hint="eastAsia"/>
                <w:sz w:val="21"/>
                <w:szCs w:val="21"/>
              </w:rPr>
              <w:t>M</w:t>
            </w:r>
            <w:r>
              <w:rPr>
                <w:rFonts w:ascii="Times New Roman" w:eastAsia="微软雅黑" w:hAnsi="Times New Roman" w:cs="微软雅黑"/>
                <w:sz w:val="21"/>
                <w:szCs w:val="21"/>
              </w:rPr>
              <w:t>SI</w:t>
            </w:r>
            <w:r>
              <w:rPr>
                <w:rFonts w:ascii="Times New Roman" w:eastAsia="微软雅黑" w:hAnsi="Times New Roman" w:cs="微软雅黑" w:hint="eastAsia"/>
                <w:sz w:val="21"/>
                <w:szCs w:val="21"/>
              </w:rPr>
              <w:t>）</w:t>
            </w:r>
          </w:p>
        </w:tc>
        <w:tc>
          <w:tcPr>
            <w:tcW w:w="7043" w:type="dxa"/>
            <w:gridSpan w:val="3"/>
            <w:tcBorders>
              <w:top w:val="single" w:sz="4" w:space="0" w:color="000000" w:themeColor="text1"/>
            </w:tcBorders>
            <w:vAlign w:val="center"/>
          </w:tcPr>
          <w:p w14:paraId="59F43F64" w14:textId="7A8D8BDA" w:rsidR="006F58B3" w:rsidRDefault="0070670C" w:rsidP="006F58B3">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70670C">
              <w:rPr>
                <w:rFonts w:ascii="Times New Roman" w:eastAsia="微软雅黑" w:hAnsi="Times New Roman" w:cs="微软雅黑" w:hint="eastAsia"/>
                <w:sz w:val="21"/>
                <w:szCs w:val="21"/>
              </w:rPr>
              <w:t>{%if msi.var_id==</w:t>
            </w:r>
            <w:r w:rsidRPr="0070670C">
              <w:rPr>
                <w:rFonts w:ascii="Times New Roman" w:eastAsia="微软雅黑" w:hAnsi="Times New Roman" w:cs="微软雅黑" w:hint="eastAsia"/>
                <w:sz w:val="21"/>
                <w:szCs w:val="21"/>
              </w:rPr>
              <w:t>”</w:t>
            </w:r>
            <w:r w:rsidRPr="0070670C">
              <w:rPr>
                <w:rFonts w:ascii="Times New Roman" w:eastAsia="微软雅黑" w:hAnsi="Times New Roman" w:cs="微软雅黑" w:hint="eastAsia"/>
                <w:sz w:val="21"/>
                <w:szCs w:val="21"/>
              </w:rPr>
              <w:t>MSS</w:t>
            </w:r>
            <w:r w:rsidRPr="0070670C">
              <w:rPr>
                <w:rFonts w:ascii="Times New Roman" w:eastAsia="微软雅黑" w:hAnsi="Times New Roman" w:cs="微软雅黑" w:hint="eastAsia"/>
                <w:sz w:val="21"/>
                <w:szCs w:val="21"/>
              </w:rPr>
              <w:t>”</w:t>
            </w:r>
            <w:r w:rsidRPr="0070670C">
              <w:rPr>
                <w:rFonts w:ascii="Times New Roman" w:eastAsia="微软雅黑" w:hAnsi="Times New Roman" w:cs="微软雅黑" w:hint="eastAsia"/>
                <w:sz w:val="21"/>
                <w:szCs w:val="21"/>
              </w:rPr>
              <w:t>%}</w:t>
            </w:r>
            <w:r w:rsidRPr="0070670C">
              <w:rPr>
                <w:rFonts w:ascii="Times New Roman" w:eastAsia="微软雅黑" w:hAnsi="Times New Roman" w:cs="微软雅黑" w:hint="eastAsia"/>
                <w:sz w:val="21"/>
                <w:szCs w:val="21"/>
              </w:rPr>
              <w:t>微卫星稳定型（</w:t>
            </w:r>
            <w:r w:rsidRPr="0070670C">
              <w:rPr>
                <w:rFonts w:ascii="Times New Roman" w:eastAsia="微软雅黑" w:hAnsi="Times New Roman" w:cs="微软雅黑" w:hint="eastAsia"/>
                <w:sz w:val="21"/>
                <w:szCs w:val="21"/>
              </w:rPr>
              <w:t>MSS</w:t>
            </w:r>
            <w:r w:rsidRPr="0070670C">
              <w:rPr>
                <w:rFonts w:ascii="Times New Roman" w:eastAsia="微软雅黑" w:hAnsi="Times New Roman" w:cs="微软雅黑" w:hint="eastAsia"/>
                <w:sz w:val="21"/>
                <w:szCs w:val="21"/>
              </w:rPr>
              <w:t>）</w:t>
            </w:r>
            <w:r w:rsidRPr="0070670C">
              <w:rPr>
                <w:rFonts w:ascii="Times New Roman" w:eastAsia="微软雅黑" w:hAnsi="Times New Roman" w:cs="微软雅黑" w:hint="eastAsia"/>
                <w:sz w:val="21"/>
                <w:szCs w:val="21"/>
              </w:rPr>
              <w:t>{%else%}</w:t>
            </w:r>
            <w:r w:rsidRPr="0070670C">
              <w:rPr>
                <w:rFonts w:ascii="Times New Roman" w:eastAsia="微软雅黑" w:hAnsi="Times New Roman" w:cs="微软雅黑" w:hint="eastAsia"/>
                <w:sz w:val="21"/>
                <w:szCs w:val="21"/>
              </w:rPr>
              <w:t>高度微卫星不稳定型（</w:t>
            </w:r>
            <w:r w:rsidRPr="0070670C">
              <w:rPr>
                <w:rFonts w:ascii="Times New Roman" w:eastAsia="微软雅黑" w:hAnsi="Times New Roman" w:cs="微软雅黑" w:hint="eastAsia"/>
                <w:sz w:val="21"/>
                <w:szCs w:val="21"/>
              </w:rPr>
              <w:t>MSI-H</w:t>
            </w:r>
            <w:r w:rsidRPr="0070670C">
              <w:rPr>
                <w:rFonts w:ascii="Times New Roman" w:eastAsia="微软雅黑" w:hAnsi="Times New Roman" w:cs="微软雅黑" w:hint="eastAsia"/>
                <w:sz w:val="21"/>
                <w:szCs w:val="21"/>
              </w:rPr>
              <w:t>）</w:t>
            </w:r>
            <w:r w:rsidRPr="0070670C">
              <w:rPr>
                <w:rFonts w:ascii="Times New Roman" w:eastAsia="微软雅黑" w:hAnsi="Times New Roman" w:cs="微软雅黑" w:hint="eastAsia"/>
                <w:sz w:val="21"/>
                <w:szCs w:val="21"/>
              </w:rPr>
              <w:t>{%endif%}</w:t>
            </w:r>
          </w:p>
        </w:tc>
      </w:tr>
      <w:tr w:rsidR="006F58B3" w14:paraId="549212AD" w14:textId="77777777" w:rsidTr="008466EB">
        <w:trPr>
          <w:trHeight w:val="567"/>
        </w:trPr>
        <w:tc>
          <w:tcPr>
            <w:cnfStyle w:val="001000000000" w:firstRow="0" w:lastRow="0" w:firstColumn="1" w:lastColumn="0" w:oddVBand="0" w:evenVBand="0" w:oddHBand="0" w:evenHBand="0" w:firstRowFirstColumn="0" w:firstRowLastColumn="0" w:lastRowFirstColumn="0" w:lastRowLastColumn="0"/>
            <w:tcW w:w="3156" w:type="dxa"/>
            <w:tcBorders>
              <w:top w:val="single" w:sz="4" w:space="0" w:color="000000" w:themeColor="text1"/>
              <w:bottom w:val="single" w:sz="4" w:space="0" w:color="000000" w:themeColor="text1"/>
            </w:tcBorders>
            <w:vAlign w:val="center"/>
          </w:tcPr>
          <w:p w14:paraId="0B30CD4E" w14:textId="77777777" w:rsidR="006F58B3" w:rsidRDefault="006F58B3" w:rsidP="006F58B3">
            <w:pPr>
              <w:spacing w:line="360" w:lineRule="exact"/>
              <w:rPr>
                <w:rFonts w:ascii="Times New Roman" w:eastAsia="微软雅黑" w:hAnsi="Times New Roman" w:cs="微软雅黑"/>
                <w:sz w:val="21"/>
                <w:szCs w:val="21"/>
                <w:highlight w:val="yellow"/>
              </w:rPr>
            </w:pPr>
            <w:r>
              <w:rPr>
                <w:rFonts w:ascii="Times New Roman" w:eastAsia="微软雅黑" w:hAnsi="Times New Roman" w:cs="微软雅黑" w:hint="eastAsia"/>
                <w:sz w:val="21"/>
                <w:szCs w:val="21"/>
              </w:rPr>
              <w:t>样品总体质量评估</w:t>
            </w:r>
          </w:p>
        </w:tc>
        <w:tc>
          <w:tcPr>
            <w:tcW w:w="7043" w:type="dxa"/>
            <w:gridSpan w:val="3"/>
            <w:tcBorders>
              <w:top w:val="single" w:sz="4" w:space="0" w:color="000000" w:themeColor="text1"/>
              <w:bottom w:val="single" w:sz="4" w:space="0" w:color="000000" w:themeColor="text1"/>
            </w:tcBorders>
            <w:vAlign w:val="center"/>
          </w:tcPr>
          <w:p w14:paraId="4EB1A96A"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if qc.dna_data_qc.depth_ssbc_num&gt;=400 and qc.dna_data_qc.depth_rna_ctrl_num&gt;=10 and qc.dna_data_qc.cleandata_q30_num &gt;= 0.75%}</w:t>
            </w:r>
          </w:p>
          <w:p w14:paraId="10BD30EF"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if sample.tumor_content%}</w:t>
            </w:r>
          </w:p>
          <w:p w14:paraId="450B0A1B"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hint="eastAsia"/>
                <w:sz w:val="21"/>
                <w:szCs w:val="21"/>
              </w:rPr>
              <w:t>{%if sample.tumor_content|replace(</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 xml:space="preserve">, </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)|float &gt;= 20 %}</w:t>
            </w:r>
            <w:r w:rsidRPr="009A3342">
              <w:rPr>
                <w:rFonts w:ascii="Times New Roman" w:eastAsia="微软雅黑" w:hAnsi="Times New Roman" w:cs="微软雅黑" w:hint="eastAsia"/>
                <w:sz w:val="21"/>
                <w:szCs w:val="21"/>
              </w:rPr>
              <w:t>合格</w:t>
            </w:r>
            <w:r w:rsidRPr="009A3342">
              <w:rPr>
                <w:rFonts w:ascii="Times New Roman" w:eastAsia="微软雅黑" w:hAnsi="Times New Roman" w:cs="微软雅黑" w:hint="eastAsia"/>
                <w:sz w:val="21"/>
                <w:szCs w:val="21"/>
              </w:rPr>
              <w:t>{%else%}</w:t>
            </w:r>
            <w:r w:rsidRPr="009A3342">
              <w:rPr>
                <w:rFonts w:ascii="Times New Roman" w:eastAsia="微软雅黑" w:hAnsi="Times New Roman" w:cs="微软雅黑" w:hint="eastAsia"/>
                <w:sz w:val="21"/>
                <w:szCs w:val="21"/>
              </w:rPr>
              <w:lastRenderedPageBreak/>
              <w:t>风险</w:t>
            </w:r>
            <w:r w:rsidRPr="009A3342">
              <w:rPr>
                <w:rFonts w:ascii="Times New Roman" w:eastAsia="微软雅黑" w:hAnsi="Times New Roman" w:cs="微软雅黑" w:hint="eastAsia"/>
                <w:sz w:val="21"/>
                <w:szCs w:val="21"/>
              </w:rPr>
              <w:t>{%endif%}</w:t>
            </w:r>
          </w:p>
          <w:p w14:paraId="538F7A03"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else%}</w:t>
            </w:r>
          </w:p>
          <w:p w14:paraId="42489484"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if lib_quality_control and lib_quality_control.lib_dna_qc and lib_quality_control.lib_dna_qc.tumor_content%}</w:t>
            </w:r>
          </w:p>
          <w:p w14:paraId="7576541B"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hint="eastAsia"/>
                <w:sz w:val="21"/>
                <w:szCs w:val="21"/>
              </w:rPr>
              <w:t>{%if lib_quality_control.lib_dna_qc.tumor_content|replace(</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w:t>
            </w:r>
            <w:r w:rsidRPr="009A3342">
              <w:rPr>
                <w:rFonts w:ascii="Times New Roman" w:eastAsia="微软雅黑" w:hAnsi="Times New Roman" w:cs="微软雅黑" w:hint="eastAsia"/>
                <w:sz w:val="21"/>
                <w:szCs w:val="21"/>
              </w:rPr>
              <w:t>)|float &gt;= 20%}</w:t>
            </w:r>
            <w:r w:rsidRPr="009A3342">
              <w:rPr>
                <w:rFonts w:ascii="Times New Roman" w:eastAsia="微软雅黑" w:hAnsi="Times New Roman" w:cs="微软雅黑" w:hint="eastAsia"/>
                <w:sz w:val="21"/>
                <w:szCs w:val="21"/>
              </w:rPr>
              <w:t>合格</w:t>
            </w:r>
            <w:r w:rsidRPr="009A3342">
              <w:rPr>
                <w:rFonts w:ascii="Times New Roman" w:eastAsia="微软雅黑" w:hAnsi="Times New Roman" w:cs="微软雅黑" w:hint="eastAsia"/>
                <w:sz w:val="21"/>
                <w:szCs w:val="21"/>
              </w:rPr>
              <w:t>{%else%}</w:t>
            </w:r>
            <w:r w:rsidRPr="009A3342">
              <w:rPr>
                <w:rFonts w:ascii="Times New Roman" w:eastAsia="微软雅黑" w:hAnsi="Times New Roman" w:cs="微软雅黑" w:hint="eastAsia"/>
                <w:sz w:val="21"/>
                <w:szCs w:val="21"/>
              </w:rPr>
              <w:t>警戒</w:t>
            </w:r>
            <w:r w:rsidRPr="009A3342">
              <w:rPr>
                <w:rFonts w:ascii="Times New Roman" w:eastAsia="微软雅黑" w:hAnsi="Times New Roman" w:cs="微软雅黑" w:hint="eastAsia"/>
                <w:sz w:val="21"/>
                <w:szCs w:val="21"/>
              </w:rPr>
              <w:t>{%endif%}</w:t>
            </w:r>
          </w:p>
          <w:p w14:paraId="57858CF0"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else%}</w:t>
            </w:r>
          </w:p>
          <w:p w14:paraId="397CBA37"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hint="eastAsia"/>
                <w:sz w:val="21"/>
                <w:szCs w:val="21"/>
              </w:rPr>
              <w:t>合格</w:t>
            </w:r>
          </w:p>
          <w:p w14:paraId="0100A075"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endif%}</w:t>
            </w:r>
          </w:p>
          <w:p w14:paraId="10185F21"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endif%}</w:t>
            </w:r>
          </w:p>
          <w:p w14:paraId="1206386E"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else%}</w:t>
            </w:r>
          </w:p>
          <w:p w14:paraId="13AF7EDC" w14:textId="77777777" w:rsidR="009A3342" w:rsidRPr="009A3342"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hint="eastAsia"/>
                <w:sz w:val="21"/>
                <w:szCs w:val="21"/>
              </w:rPr>
              <w:t>风险</w:t>
            </w:r>
          </w:p>
          <w:p w14:paraId="6A40D757" w14:textId="4EA2842B" w:rsidR="006F58B3" w:rsidRDefault="009A3342" w:rsidP="009A3342">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微软雅黑"/>
                <w:sz w:val="21"/>
                <w:szCs w:val="21"/>
              </w:rPr>
            </w:pPr>
            <w:r w:rsidRPr="009A3342">
              <w:rPr>
                <w:rFonts w:ascii="Times New Roman" w:eastAsia="微软雅黑" w:hAnsi="Times New Roman" w:cs="微软雅黑"/>
                <w:sz w:val="21"/>
                <w:szCs w:val="21"/>
              </w:rPr>
              <w:t>{%p endif%}</w:t>
            </w:r>
          </w:p>
        </w:tc>
      </w:tr>
    </w:tbl>
    <w:p w14:paraId="02E34A2C" w14:textId="77777777" w:rsidR="008466EB" w:rsidRDefault="008060CD">
      <w:pPr>
        <w:widowControl/>
        <w:jc w:val="left"/>
        <w:rPr>
          <w:rFonts w:ascii="Times New Roman" w:eastAsia="微软雅黑" w:hAnsi="Times New Roman" w:cs="微软雅黑"/>
          <w:b/>
        </w:rPr>
      </w:pPr>
      <w:r>
        <w:rPr>
          <w:rFonts w:ascii="Times New Roman" w:eastAsia="微软雅黑" w:hAnsi="Times New Roman" w:cs="微软雅黑"/>
          <w:b/>
        </w:rPr>
        <w:lastRenderedPageBreak/>
        <w:br w:type="page"/>
      </w:r>
    </w:p>
    <w:p w14:paraId="64A12CDC" w14:textId="77777777" w:rsidR="008466EB" w:rsidRDefault="008060CD">
      <w:pPr>
        <w:spacing w:afterLines="50" w:after="163" w:line="500" w:lineRule="exact"/>
        <w:jc w:val="left"/>
        <w:rPr>
          <w:rFonts w:ascii="Times New Roman" w:eastAsia="微软雅黑" w:hAnsi="Times New Roman" w:cs="微软雅黑"/>
          <w:b/>
        </w:rPr>
      </w:pPr>
      <w:r>
        <w:rPr>
          <w:rFonts w:ascii="Times New Roman" w:eastAsia="微软雅黑" w:hAnsi="Times New Roman" w:cs="微软雅黑" w:hint="eastAsia"/>
          <w:b/>
        </w:rPr>
        <w:lastRenderedPageBreak/>
        <w:t>4</w:t>
      </w:r>
      <w:r>
        <w:rPr>
          <w:rFonts w:ascii="Times New Roman" w:eastAsia="微软雅黑" w:hAnsi="Times New Roman" w:cs="微软雅黑" w:hint="eastAsia"/>
          <w:b/>
        </w:rPr>
        <w:t>、</w:t>
      </w:r>
      <w:r>
        <w:rPr>
          <w:rFonts w:ascii="Times New Roman" w:eastAsia="微软雅黑" w:hAnsi="Times New Roman" w:cs="微软雅黑" w:hint="eastAsia"/>
          <w:b/>
        </w:rPr>
        <w:t>NMPA</w:t>
      </w:r>
      <w:r>
        <w:rPr>
          <w:rFonts w:ascii="Times New Roman" w:eastAsia="微软雅黑" w:hAnsi="Times New Roman" w:cs="微软雅黑" w:hint="eastAsia"/>
          <w:b/>
        </w:rPr>
        <w:t>批准</w:t>
      </w:r>
      <w:r>
        <w:rPr>
          <w:rFonts w:ascii="Times New Roman" w:eastAsia="微软雅黑" w:hAnsi="Times New Roman" w:cs="微软雅黑" w:hint="eastAsia"/>
          <w:b/>
        </w:rPr>
        <w:t>10</w:t>
      </w:r>
      <w:r>
        <w:rPr>
          <w:rFonts w:ascii="Times New Roman" w:eastAsia="微软雅黑" w:hAnsi="Times New Roman" w:cs="微软雅黑" w:hint="eastAsia"/>
          <w:b/>
        </w:rPr>
        <w:t>基因变异结果及解读</w:t>
      </w: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18"/>
        <w:gridCol w:w="3544"/>
        <w:gridCol w:w="2268"/>
        <w:gridCol w:w="2482"/>
      </w:tblGrid>
      <w:tr w:rsidR="008466EB" w14:paraId="717BCA3E" w14:textId="77777777">
        <w:trPr>
          <w:trHeight w:val="18"/>
          <w:jc w:val="center"/>
        </w:trPr>
        <w:tc>
          <w:tcPr>
            <w:tcW w:w="1418" w:type="dxa"/>
            <w:tcBorders>
              <w:top w:val="single" w:sz="4" w:space="0" w:color="000000" w:themeColor="text1"/>
              <w:bottom w:val="single" w:sz="4" w:space="0" w:color="000000" w:themeColor="text1"/>
            </w:tcBorders>
            <w:shd w:val="clear" w:color="auto" w:fill="F2F2F2" w:themeFill="background1" w:themeFillShade="F2"/>
            <w:vAlign w:val="center"/>
          </w:tcPr>
          <w:p w14:paraId="1642DA94"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基因</w:t>
            </w:r>
          </w:p>
        </w:tc>
        <w:tc>
          <w:tcPr>
            <w:tcW w:w="3544"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1DC82467"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变异结果</w:t>
            </w:r>
          </w:p>
        </w:tc>
        <w:tc>
          <w:tcPr>
            <w:tcW w:w="2268"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22294595"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变异丰度</w:t>
            </w:r>
            <w:r>
              <w:rPr>
                <w:rFonts w:ascii="Times New Roman" w:eastAsia="微软雅黑" w:hAnsi="Times New Roman" w:cs="微软雅黑" w:hint="eastAsia"/>
                <w:b/>
                <w:sz w:val="18"/>
                <w:szCs w:val="18"/>
              </w:rPr>
              <w:t>/</w:t>
            </w:r>
            <w:r>
              <w:rPr>
                <w:rFonts w:ascii="Times New Roman" w:eastAsia="微软雅黑" w:hAnsi="Times New Roman" w:cs="微软雅黑" w:hint="eastAsia"/>
                <w:b/>
                <w:sz w:val="18"/>
                <w:szCs w:val="18"/>
              </w:rPr>
              <w:t>拷贝数</w:t>
            </w:r>
          </w:p>
        </w:tc>
        <w:tc>
          <w:tcPr>
            <w:tcW w:w="2482" w:type="dxa"/>
            <w:tcBorders>
              <w:top w:val="single" w:sz="4" w:space="0" w:color="000000" w:themeColor="text1"/>
              <w:bottom w:val="single" w:sz="4" w:space="0" w:color="000000" w:themeColor="text1"/>
            </w:tcBorders>
            <w:shd w:val="clear" w:color="auto" w:fill="F2F2F2" w:themeFill="background1" w:themeFillShade="F2"/>
            <w:tcMar>
              <w:top w:w="113" w:type="dxa"/>
              <w:bottom w:w="113" w:type="dxa"/>
            </w:tcMar>
            <w:vAlign w:val="center"/>
          </w:tcPr>
          <w:p w14:paraId="245F2784"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变异分类</w:t>
            </w:r>
          </w:p>
        </w:tc>
      </w:tr>
      <w:tr w:rsidR="004336A1" w14:paraId="544E4827" w14:textId="77777777" w:rsidTr="009E0664">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0491469B" w14:textId="7286C37E" w:rsidR="004336A1" w:rsidRDefault="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{%tr if var.knb or var.special.var_pan116_split.gene10_level_I_II + var.special.var_pan116_split.gene10_level_III %}</w:t>
            </w:r>
          </w:p>
        </w:tc>
      </w:tr>
      <w:tr w:rsidR="004336A1" w14:paraId="4E278CA5" w14:textId="77777777" w:rsidTr="009E0664">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7D76B5C0" w14:textId="7999EAA1" w:rsidR="004336A1" w:rsidRPr="004336A1" w:rsidRDefault="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{%tr if var.knb%}</w:t>
            </w:r>
          </w:p>
        </w:tc>
      </w:tr>
      <w:tr w:rsidR="004336A1" w14:paraId="207C7BC4" w14:textId="77777777">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141521C4" w14:textId="77777777" w:rsidR="004336A1" w:rsidRDefault="004336A1" w:rsidP="004336A1">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KRAS/ </w:t>
            </w:r>
          </w:p>
          <w:p w14:paraId="09BD2603" w14:textId="77777777" w:rsidR="004336A1" w:rsidRDefault="004336A1" w:rsidP="004336A1">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NRAS/ </w:t>
            </w:r>
          </w:p>
          <w:p w14:paraId="565986CF" w14:textId="3867F158" w:rsidR="004336A1" w:rsidRDefault="004336A1" w:rsidP="004336A1">
            <w:pPr>
              <w:jc w:val="center"/>
              <w:rPr>
                <w:rFonts w:ascii="Times New Roman" w:eastAsia="微软雅黑" w:hAnsi="Times New Roman" w:cs="微软雅黑"/>
                <w:b/>
                <w:bCs/>
                <w:i/>
                <w:iCs/>
                <w:sz w:val="18"/>
                <w:szCs w:val="18"/>
              </w:rPr>
            </w:pPr>
            <w:r w:rsidRPr="00505B44">
              <w:rPr>
                <w:rFonts w:ascii="Times New Roman" w:eastAsia="微软雅黑" w:hAnsi="Times New Roman" w:cs="微软雅黑"/>
                <w:b/>
                <w:bCs/>
                <w:i/>
                <w:iCs/>
                <w:sz w:val="18"/>
                <w:szCs w:val="18"/>
              </w:rPr>
              <w:t xml:space="preserve">BRAF </w:t>
            </w:r>
            <w:r w:rsidRPr="00505B44">
              <w:rPr>
                <w:rFonts w:ascii="Times New Roman" w:eastAsia="微软雅黑" w:hAnsi="Times New Roman" w:cs="微软雅黑"/>
                <w:b/>
                <w:bCs/>
                <w:sz w:val="18"/>
                <w:szCs w:val="18"/>
              </w:rPr>
              <w:t>(V600E)</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439586BF" w14:textId="06A295EA" w:rsidR="004336A1" w:rsidRDefault="004336A1" w:rsidP="004336A1">
            <w:pPr>
              <w:jc w:val="center"/>
              <w:rPr>
                <w:rFonts w:ascii="Times New Roman" w:eastAsia="微软雅黑" w:hAnsi="Times New Roman" w:cs="微软雅黑"/>
                <w:sz w:val="18"/>
                <w:szCs w:val="18"/>
              </w:rPr>
            </w:pPr>
            <w:r w:rsidRPr="00505B44">
              <w:rPr>
                <w:rFonts w:ascii="Times New Roman" w:eastAsia="微软雅黑" w:hAnsi="Times New Roman" w:cs="微软雅黑" w:hint="eastAsia"/>
                <w:sz w:val="18"/>
                <w:szCs w:val="18"/>
              </w:rPr>
              <w:t>野生型</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5A5F152B" w14:textId="265DD66D" w:rsidR="004336A1" w:rsidRDefault="004336A1" w:rsidP="004336A1">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0CBBECEA" w14:textId="78F7D1B6"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75D0B87E" w14:textId="77777777" w:rsidTr="005E52FD">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158F0BF1" w14:textId="0B642FD1"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7E253E37" w14:textId="7E30DD7D" w:rsidR="004336A1"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基因是人体内最为常见的原癌基因，其负责编码的</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蛋白在细胞内的信号通路中起着信号转导作用，</w:t>
            </w: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突变在多种肿瘤中均有发生，比如在肺癌中约占</w:t>
            </w:r>
            <w:r w:rsidRPr="00505B44">
              <w:rPr>
                <w:rFonts w:ascii="Times New Roman" w:eastAsia="微软雅黑" w:hAnsi="Times New Roman" w:cs="微软雅黑" w:hint="eastAsia"/>
                <w:sz w:val="18"/>
                <w:szCs w:val="18"/>
              </w:rPr>
              <w:t>15</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25%</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PMID: 18794081</w:t>
            </w:r>
            <w:r w:rsidRPr="00505B44">
              <w:rPr>
                <w:rFonts w:ascii="Times New Roman" w:eastAsia="微软雅黑" w:hAnsi="Times New Roman" w:cs="微软雅黑" w:hint="eastAsia"/>
                <w:sz w:val="18"/>
                <w:szCs w:val="18"/>
              </w:rPr>
              <w:t>），在结直肠癌中高达</w:t>
            </w:r>
            <w:r w:rsidRPr="00505B44">
              <w:rPr>
                <w:rFonts w:ascii="Times New Roman" w:eastAsia="微软雅黑" w:hAnsi="Times New Roman" w:cs="微软雅黑" w:hint="eastAsia"/>
                <w:sz w:val="18"/>
                <w:szCs w:val="18"/>
              </w:rPr>
              <w:t>40%</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PMID: 19679400</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基因同</w:t>
            </w:r>
            <w:r w:rsidRPr="00505B44">
              <w:rPr>
                <w:rFonts w:ascii="Times New Roman" w:eastAsia="微软雅黑" w:hAnsi="Times New Roman" w:cs="微软雅黑" w:hint="eastAsia"/>
                <w:sz w:val="18"/>
                <w:szCs w:val="18"/>
              </w:rPr>
              <w:t>KRAS</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HRAS</w:t>
            </w:r>
            <w:r w:rsidRPr="00505B44">
              <w:rPr>
                <w:rFonts w:ascii="Times New Roman" w:eastAsia="微软雅黑" w:hAnsi="Times New Roman" w:cs="微软雅黑" w:hint="eastAsia"/>
                <w:sz w:val="18"/>
                <w:szCs w:val="18"/>
              </w:rPr>
              <w:t>基因一样隶属于</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基因家族，其负责编码的</w:t>
            </w:r>
            <w:r w:rsidRPr="00505B44">
              <w:rPr>
                <w:rFonts w:ascii="Times New Roman" w:eastAsia="微软雅黑" w:hAnsi="Times New Roman" w:cs="微软雅黑" w:hint="eastAsia"/>
                <w:sz w:val="18"/>
                <w:szCs w:val="18"/>
              </w:rPr>
              <w:t>RAS</w:t>
            </w:r>
            <w:r w:rsidRPr="00505B44">
              <w:rPr>
                <w:rFonts w:ascii="Times New Roman" w:eastAsia="微软雅黑" w:hAnsi="Times New Roman" w:cs="微软雅黑" w:hint="eastAsia"/>
                <w:sz w:val="18"/>
                <w:szCs w:val="18"/>
              </w:rPr>
              <w:t>蛋白在多种细胞信号通路中起着信号转导作用，在细胞的生存与增殖等活动中处于重要位置。</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在结直肠癌患者中的突变率相对较高，约为</w:t>
            </w:r>
            <w:r w:rsidRPr="00505B44">
              <w:rPr>
                <w:rFonts w:ascii="Times New Roman" w:eastAsia="微软雅黑" w:hAnsi="Times New Roman" w:cs="微软雅黑" w:hint="eastAsia"/>
                <w:sz w:val="18"/>
                <w:szCs w:val="18"/>
              </w:rPr>
              <w:t>1</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6%</w:t>
            </w:r>
            <w:r w:rsidRPr="00505B44">
              <w:rPr>
                <w:rFonts w:ascii="Times New Roman" w:eastAsia="微软雅黑" w:hAnsi="Times New Roman" w:cs="微软雅黑" w:hint="eastAsia"/>
                <w:sz w:val="18"/>
                <w:szCs w:val="18"/>
              </w:rPr>
              <w:t>，主要发生位置为</w:t>
            </w:r>
            <w:r w:rsidRPr="00505B44">
              <w:rPr>
                <w:rFonts w:ascii="Times New Roman" w:eastAsia="微软雅黑" w:hAnsi="Times New Roman" w:cs="微软雅黑" w:hint="eastAsia"/>
                <w:sz w:val="18"/>
                <w:szCs w:val="18"/>
              </w:rPr>
              <w:t>2~4</w:t>
            </w:r>
            <w:r w:rsidRPr="00505B44">
              <w:rPr>
                <w:rFonts w:ascii="Times New Roman" w:eastAsia="微软雅黑" w:hAnsi="Times New Roman" w:cs="微软雅黑" w:hint="eastAsia"/>
                <w:sz w:val="18"/>
                <w:szCs w:val="18"/>
              </w:rPr>
              <w:t>号外显子，同时</w:t>
            </w:r>
            <w:r w:rsidRPr="00505B44">
              <w:rPr>
                <w:rFonts w:ascii="Times New Roman" w:eastAsia="微软雅黑" w:hAnsi="Times New Roman" w:cs="微软雅黑" w:hint="eastAsia"/>
                <w:sz w:val="18"/>
                <w:szCs w:val="18"/>
              </w:rPr>
              <w:t>NRAS</w:t>
            </w:r>
            <w:r w:rsidRPr="00505B44">
              <w:rPr>
                <w:rFonts w:ascii="Times New Roman" w:eastAsia="微软雅黑" w:hAnsi="Times New Roman" w:cs="微软雅黑" w:hint="eastAsia"/>
                <w:sz w:val="18"/>
                <w:szCs w:val="18"/>
              </w:rPr>
              <w:t>也是结直肠癌中重要的分子标志之一。</w:t>
            </w:r>
            <w:r w:rsidRPr="00505B44">
              <w:rPr>
                <w:rFonts w:ascii="Times New Roman" w:eastAsia="微软雅黑" w:hAnsi="Times New Roman" w:cs="微软雅黑" w:hint="eastAsia"/>
                <w:sz w:val="18"/>
                <w:szCs w:val="18"/>
              </w:rPr>
              <w:t>BRAF</w:t>
            </w:r>
            <w:r w:rsidRPr="00505B44">
              <w:rPr>
                <w:rFonts w:ascii="Times New Roman" w:eastAsia="微软雅黑" w:hAnsi="Times New Roman" w:cs="微软雅黑" w:hint="eastAsia"/>
                <w:sz w:val="18"/>
                <w:szCs w:val="18"/>
              </w:rPr>
              <w:t>，又名丝氨酸</w:t>
            </w:r>
            <w:r w:rsidRPr="00505B44">
              <w:rPr>
                <w:rFonts w:ascii="Times New Roman" w:eastAsia="微软雅黑" w:hAnsi="Times New Roman" w:cs="微软雅黑" w:hint="eastAsia"/>
                <w:sz w:val="18"/>
                <w:szCs w:val="18"/>
              </w:rPr>
              <w:t>/</w:t>
            </w:r>
            <w:r w:rsidRPr="00505B44">
              <w:rPr>
                <w:rFonts w:ascii="Times New Roman" w:eastAsia="微软雅黑" w:hAnsi="Times New Roman" w:cs="微软雅黑" w:hint="eastAsia"/>
                <w:sz w:val="18"/>
                <w:szCs w:val="18"/>
              </w:rPr>
              <w:t>苏氨酸激酶，其在丝裂原活化蛋白激酶（</w:t>
            </w:r>
            <w:r w:rsidRPr="00505B44">
              <w:rPr>
                <w:rFonts w:ascii="Times New Roman" w:eastAsia="微软雅黑" w:hAnsi="Times New Roman" w:cs="微软雅黑" w:hint="eastAsia"/>
                <w:sz w:val="18"/>
                <w:szCs w:val="18"/>
              </w:rPr>
              <w:t>MAPK</w:t>
            </w:r>
            <w:r w:rsidRPr="00505B44">
              <w:rPr>
                <w:rFonts w:ascii="Times New Roman" w:eastAsia="微软雅黑" w:hAnsi="Times New Roman" w:cs="微软雅黑" w:hint="eastAsia"/>
                <w:sz w:val="18"/>
                <w:szCs w:val="18"/>
              </w:rPr>
              <w:t>）级联（</w:t>
            </w:r>
            <w:r w:rsidRPr="00505B44">
              <w:rPr>
                <w:rFonts w:ascii="Times New Roman" w:eastAsia="微软雅黑" w:hAnsi="Times New Roman" w:cs="微软雅黑" w:hint="eastAsia"/>
                <w:sz w:val="18"/>
                <w:szCs w:val="18"/>
              </w:rPr>
              <w:t>PMID: 15520807</w:t>
            </w:r>
            <w:r w:rsidRPr="00505B44">
              <w:rPr>
                <w:rFonts w:ascii="Times New Roman" w:eastAsia="微软雅黑" w:hAnsi="Times New Roman" w:cs="微软雅黑" w:hint="eastAsia"/>
                <w:sz w:val="18"/>
                <w:szCs w:val="18"/>
              </w:rPr>
              <w:t>）的调节中起关键作用。</w:t>
            </w:r>
            <w:r w:rsidRPr="00505B44">
              <w:rPr>
                <w:rFonts w:ascii="Times New Roman" w:eastAsia="微软雅黑" w:hAnsi="Times New Roman" w:cs="微软雅黑" w:hint="eastAsia"/>
                <w:sz w:val="18"/>
                <w:szCs w:val="18"/>
              </w:rPr>
              <w:t xml:space="preserve">BRAF </w:t>
            </w:r>
            <w:r w:rsidRPr="00505B44">
              <w:rPr>
                <w:rFonts w:ascii="Times New Roman" w:eastAsia="微软雅黑" w:hAnsi="Times New Roman" w:cs="微软雅黑" w:hint="eastAsia"/>
                <w:sz w:val="18"/>
                <w:szCs w:val="18"/>
              </w:rPr>
              <w:t>基因突变在多种肿瘤中均有报道，包括黑色素瘤（</w:t>
            </w:r>
            <w:r w:rsidRPr="00505B44">
              <w:rPr>
                <w:rFonts w:ascii="Times New Roman" w:eastAsia="微软雅黑" w:hAnsi="Times New Roman" w:cs="微软雅黑" w:hint="eastAsia"/>
                <w:sz w:val="18"/>
                <w:szCs w:val="18"/>
              </w:rPr>
              <w:t>PMID: 12068308</w:t>
            </w:r>
            <w:r w:rsidRPr="00505B44">
              <w:rPr>
                <w:rFonts w:ascii="Times New Roman" w:eastAsia="微软雅黑" w:hAnsi="Times New Roman" w:cs="微软雅黑" w:hint="eastAsia"/>
                <w:sz w:val="18"/>
                <w:szCs w:val="18"/>
              </w:rPr>
              <w:t>）、肺癌、结直肠癌（</w:t>
            </w:r>
            <w:r w:rsidRPr="00505B44">
              <w:rPr>
                <w:rFonts w:ascii="Times New Roman" w:eastAsia="微软雅黑" w:hAnsi="Times New Roman" w:cs="微软雅黑" w:hint="eastAsia"/>
                <w:sz w:val="18"/>
                <w:szCs w:val="18"/>
              </w:rPr>
              <w:t>PMID: 19537845</w:t>
            </w:r>
            <w:r w:rsidRPr="00505B44">
              <w:rPr>
                <w:rFonts w:ascii="Times New Roman" w:eastAsia="微软雅黑" w:hAnsi="Times New Roman" w:cs="微软雅黑" w:hint="eastAsia"/>
                <w:sz w:val="18"/>
                <w:szCs w:val="18"/>
              </w:rPr>
              <w:t>）等，是一种常见的原癌基因。</w:t>
            </w:r>
          </w:p>
        </w:tc>
      </w:tr>
      <w:tr w:rsidR="004336A1" w14:paraId="20378392" w14:textId="77777777" w:rsidTr="005E52FD">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0AAB35F4" w14:textId="1D8B1F4C"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6541967F" w14:textId="05A5E5F4" w:rsidR="004336A1" w:rsidRDefault="004336A1" w:rsidP="002B2278">
            <w:pPr>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56382DBA" w14:textId="77777777" w:rsidTr="005E52FD">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6683BA9B" w14:textId="7D3C6D30"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7B749447"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if var.knb.evi_sum.evi_split.Predictive_merge%}</w:t>
            </w:r>
          </w:p>
          <w:p w14:paraId="42695E7B"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for b in var.knb.evi_sum.evi_split.Predictive_merge%}</w:t>
            </w:r>
          </w:p>
          <w:p w14:paraId="5F5A63BB" w14:textId="77777777" w:rsidR="004336A1" w:rsidRPr="00505B44" w:rsidRDefault="004336A1" w:rsidP="002B2278">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{{b.regimen_name}}</w:t>
            </w:r>
            <w:r w:rsidRPr="00505B44">
              <w:rPr>
                <w:rFonts w:ascii="Times New Roman" w:eastAsia="微软雅黑" w:hAnsi="Times New Roman" w:cs="微软雅黑" w:hint="eastAsia"/>
                <w:b/>
                <w:bCs/>
                <w:sz w:val="18"/>
                <w:szCs w:val="18"/>
              </w:rPr>
              <w:t>：</w:t>
            </w:r>
          </w:p>
          <w:p w14:paraId="29B0EEFA"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{{b.evi_interpretation|e}}</w:t>
            </w:r>
          </w:p>
          <w:p w14:paraId="03CCB1D5"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endfor%}</w:t>
            </w:r>
          </w:p>
          <w:p w14:paraId="5ECEF704"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p w14:paraId="44E74EF6"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if var.knb.evi_sum.evi_split.Prognostic%}</w:t>
            </w:r>
          </w:p>
          <w:p w14:paraId="78CD0C87"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for b in var.knb.evi_sum.evi_split.Prognostic %}</w:t>
            </w:r>
          </w:p>
          <w:p w14:paraId="6D669D16" w14:textId="77777777" w:rsidR="004336A1" w:rsidRPr="00505B44" w:rsidRDefault="004336A1" w:rsidP="002B2278">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预后相关：</w:t>
            </w:r>
          </w:p>
          <w:p w14:paraId="14A5538D"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{{b.evi_interpretation|e}}</w:t>
            </w:r>
          </w:p>
          <w:p w14:paraId="2582F3C2"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endfor%}</w:t>
            </w:r>
          </w:p>
          <w:p w14:paraId="2BCE2169"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p w14:paraId="1DE47B02"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if var.knb.evi_sum.evi_split.Diagnostic%}</w:t>
            </w:r>
          </w:p>
          <w:p w14:paraId="614FC89A"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for b in var.knb.evi_sum.evi_split.Diagnostic %}</w:t>
            </w:r>
          </w:p>
          <w:p w14:paraId="4CCFA3B8" w14:textId="77777777" w:rsidR="004336A1" w:rsidRPr="00505B44" w:rsidRDefault="004336A1" w:rsidP="002B2278">
            <w:pPr>
              <w:snapToGrid w:val="0"/>
              <w:rPr>
                <w:rFonts w:ascii="Times New Roman" w:eastAsia="微软雅黑" w:hAnsi="Times New Roman" w:cs="微软雅黑"/>
                <w:b/>
                <w:bCs/>
                <w:sz w:val="18"/>
                <w:szCs w:val="18"/>
              </w:rPr>
            </w:pPr>
            <w:r w:rsidRPr="00505B44">
              <w:rPr>
                <w:rFonts w:ascii="Times New Roman" w:eastAsia="微软雅黑" w:hAnsi="Times New Roman" w:cs="微软雅黑" w:hint="eastAsia"/>
                <w:b/>
                <w:bCs/>
                <w:sz w:val="18"/>
                <w:szCs w:val="18"/>
              </w:rPr>
              <w:t>辅助诊断相关：</w:t>
            </w:r>
          </w:p>
          <w:p w14:paraId="54C8B9A3"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{{b.evi_interpretation|e}}</w:t>
            </w:r>
          </w:p>
          <w:p w14:paraId="33867C5B" w14:textId="77777777" w:rsidR="004336A1" w:rsidRPr="00505B44"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endfor%}</w:t>
            </w:r>
          </w:p>
          <w:p w14:paraId="669AA852" w14:textId="495D763D" w:rsidR="004336A1" w:rsidRDefault="004336A1" w:rsidP="002B2278">
            <w:pPr>
              <w:snapToGrid w:val="0"/>
              <w:rPr>
                <w:rFonts w:ascii="Times New Roman" w:eastAsia="微软雅黑" w:hAnsi="Times New Roman" w:cs="微软雅黑"/>
                <w:sz w:val="18"/>
                <w:szCs w:val="18"/>
              </w:rPr>
            </w:pPr>
            <w:r w:rsidRPr="00505B44">
              <w:rPr>
                <w:rFonts w:ascii="Times New Roman" w:eastAsia="微软雅黑" w:hAnsi="Times New Roman" w:cs="微软雅黑"/>
                <w:sz w:val="18"/>
                <w:szCs w:val="18"/>
              </w:rPr>
              <w:t>{%p endif%}</w:t>
            </w:r>
          </w:p>
        </w:tc>
      </w:tr>
      <w:tr w:rsidR="004336A1" w14:paraId="4E902FE9" w14:textId="77777777" w:rsidTr="00917E67">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30AF4253" w14:textId="5E61BBF4" w:rsidR="004336A1" w:rsidRPr="00505B44"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{%tr endif%}</w:t>
            </w:r>
          </w:p>
        </w:tc>
      </w:tr>
      <w:tr w:rsidR="004336A1" w14:paraId="2E90C8CB" w14:textId="77777777" w:rsidTr="00917E67">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6CDB27BF" w14:textId="7107F399" w:rsidR="004336A1" w:rsidRPr="004336A1"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{%tr for a in var.special.var_pan116_split.gene10_level_I_II + var.special.var_pan116_split.gene10_level_III %}</w:t>
            </w:r>
          </w:p>
        </w:tc>
      </w:tr>
      <w:tr w:rsidR="004336A1" w14:paraId="25A4F1FA" w14:textId="77777777">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7DD6EF89"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if “,” in a.gene_symbol and (a.bio_category</w:t>
            </w:r>
            <w:r w:rsidRPr="00272C12">
              <w:rPr>
                <w:rFonts w:ascii="Times New Roman" w:eastAsia="微软雅黑" w:hAnsi="Times New Roman" w:cs="微软雅黑"/>
                <w:b/>
                <w:bCs/>
                <w:sz w:val="18"/>
                <w:szCs w:val="18"/>
              </w:rPr>
              <w:lastRenderedPageBreak/>
              <w:t>==”Sv” or a.bio_category == “PSeqRnaSv”)%}</w:t>
            </w:r>
          </w:p>
          <w:p w14:paraId="39B052E1"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if a.five_prime_gene != a.three_prime_gene %}</w:t>
            </w:r>
          </w:p>
          <w:p w14:paraId="3C68622C" w14:textId="77777777" w:rsidR="004336A1" w:rsidRPr="00272C12"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{{a.five_prime_gene}}</w:t>
            </w:r>
          </w:p>
          <w:p w14:paraId="0B8B030F" w14:textId="77777777" w:rsidR="004336A1" w:rsidRPr="00272C12"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{{a.three_prime_gene}}</w:t>
            </w:r>
          </w:p>
          <w:p w14:paraId="6F011E74"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18FA3756" w14:textId="77777777" w:rsidR="004336A1" w:rsidRPr="00272C12"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{{a.five_prime_gene}}</w:t>
            </w:r>
          </w:p>
          <w:p w14:paraId="5229A6FF"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22F86CCA" w14:textId="77777777" w:rsidR="004336A1" w:rsidRPr="00272C12" w:rsidRDefault="004336A1" w:rsidP="004336A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2F72474B" w14:textId="77777777" w:rsidR="004336A1" w:rsidRPr="00272C12"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{{a.gene_symbol}}</w:t>
            </w:r>
          </w:p>
          <w:p w14:paraId="4FA8F9A4" w14:textId="4E25CDC7" w:rsidR="004336A1" w:rsidRDefault="004336A1" w:rsidP="004336A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sz w:val="18"/>
                <w:szCs w:val="18"/>
              </w:rPr>
              <w:t>{%p endif%}</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B65E05E" w14:textId="77777777" w:rsidR="004336A1" w:rsidRPr="0043729C" w:rsidRDefault="004336A1" w:rsidP="004336A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lastRenderedPageBreak/>
              <w:t>{%p if a.bio_category==”Snvindel”%}</w:t>
            </w:r>
          </w:p>
          <w:p w14:paraId="7E5D529B"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{{a.gene_region}}</w:t>
            </w:r>
          </w:p>
          <w:p w14:paraId="5D370A0E" w14:textId="77777777" w:rsidR="004336A1" w:rsidRPr="009062F1"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{{a.hgvs_c}}</w:t>
            </w:r>
          </w:p>
          <w:p w14:paraId="23899DC5"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a.hgvs_p!=”p.?”%}</w:t>
            </w:r>
          </w:p>
          <w:p w14:paraId="71764A82"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{{a.hgvs_p}}</w:t>
            </w:r>
          </w:p>
          <w:p w14:paraId="6215430D"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4BA443A"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a.judge_mergeMET%}</w:t>
            </w:r>
          </w:p>
          <w:p w14:paraId="58D86499"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00982145"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74105D1" w14:textId="77777777" w:rsidR="004336A1" w:rsidRPr="0043729C" w:rsidRDefault="004336A1" w:rsidP="004336A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elif a.bio_category==”Cnv”%}</w:t>
            </w:r>
          </w:p>
          <w:p w14:paraId="44891425"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59D69FFD" w14:textId="77777777" w:rsidR="004336A1" w:rsidRPr="0043729C" w:rsidRDefault="004336A1" w:rsidP="004336A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elif a.bio_category==”Sv”%}</w:t>
            </w:r>
          </w:p>
          <w:p w14:paraId="19C490DE" w14:textId="420CD48C"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{%if a.five_prime_gene ==</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 xml:space="preserve"> and a.three_prime_gene ==</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{{a.five_prime_gene}}-{{a.three_prime_gene}}</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207DF500" w14:textId="24F653F7" w:rsidR="004336A1" w:rsidRDefault="004336A1" w:rsidP="004336A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70AB0F62"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{%p if a.bio_category==”Snvindel”%}</w:t>
            </w:r>
          </w:p>
          <w:p w14:paraId="6D7A262C"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{{a.freq_str}}</w:t>
            </w:r>
          </w:p>
          <w:p w14:paraId="021764B1"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{%p if a.judge_mergeMET%}</w:t>
            </w:r>
          </w:p>
          <w:p w14:paraId="567E93C5"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50F7D29F"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4E57F760"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elif a.bio_category==”Cnv”%}</w:t>
            </w:r>
          </w:p>
          <w:p w14:paraId="1FBA0102"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{{a.cn_mean}}</w:t>
            </w:r>
          </w:p>
          <w:p w14:paraId="3DC5691E" w14:textId="77777777" w:rsidR="004336A1" w:rsidRPr="0043729C"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elif a.bio_category==”Sv”%}</w:t>
            </w:r>
          </w:p>
          <w:p w14:paraId="28E56D85" w14:textId="77777777" w:rsidR="00952753" w:rsidRDefault="00952753" w:rsidP="004336A1">
            <w:pPr>
              <w:jc w:val="center"/>
              <w:rPr>
                <w:rFonts w:ascii="Times New Roman" w:eastAsia="微软雅黑" w:hAnsi="Times New Roman" w:cs="微软雅黑"/>
                <w:sz w:val="18"/>
                <w:szCs w:val="18"/>
              </w:rPr>
            </w:pPr>
            <w:r w:rsidRPr="00952753">
              <w:rPr>
                <w:rFonts w:ascii="Times New Roman" w:eastAsia="微软雅黑" w:hAnsi="Times New Roman" w:cs="微软雅黑"/>
                <w:sz w:val="18"/>
                <w:szCs w:val="18"/>
              </w:rPr>
              <w:t>{{a.copies}} copies</w:t>
            </w:r>
          </w:p>
          <w:p w14:paraId="1B2CD479" w14:textId="5334BA8C" w:rsidR="004336A1" w:rsidRDefault="004336A1" w:rsidP="004336A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1D9D1C90" w14:textId="77777777" w:rsidR="004336A1"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lastRenderedPageBreak/>
              <w:t>{%p if a.evi_sum.evi_split.Predictive or a.evi_sum.evi_split.Prognostic or a.evi_sum.evi_split.Diagnostic %}</w:t>
            </w:r>
          </w:p>
          <w:p w14:paraId="2F5D8001" w14:textId="77777777" w:rsidR="004336A1" w:rsidRPr="005C57AB"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lastRenderedPageBreak/>
              <w:t>{%p if a.clinic_num_s==5%}</w:t>
            </w:r>
          </w:p>
          <w:p w14:paraId="310468FA" w14:textId="77777777" w:rsidR="004336A1" w:rsidRPr="005C57AB"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w:t>
            </w:r>
            <w:r w:rsidRPr="005C57AB">
              <w:rPr>
                <w:rFonts w:ascii="Times New Roman" w:eastAsia="微软雅黑" w:hAnsi="Times New Roman" w:cs="微软雅黑" w:hint="eastAsia"/>
                <w:sz w:val="18"/>
                <w:szCs w:val="18"/>
              </w:rPr>
              <w:t>类</w:t>
            </w:r>
          </w:p>
          <w:p w14:paraId="113C04A8" w14:textId="77777777" w:rsidR="004336A1" w:rsidRPr="005C57AB"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else%}</w:t>
            </w:r>
          </w:p>
          <w:p w14:paraId="468B5F99" w14:textId="77777777" w:rsidR="004336A1" w:rsidRPr="005C57AB"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II</w:t>
            </w:r>
            <w:r w:rsidRPr="005C57AB">
              <w:rPr>
                <w:rFonts w:ascii="Times New Roman" w:eastAsia="微软雅黑" w:hAnsi="Times New Roman" w:cs="微软雅黑" w:hint="eastAsia"/>
                <w:sz w:val="18"/>
                <w:szCs w:val="18"/>
              </w:rPr>
              <w:t>类</w:t>
            </w:r>
          </w:p>
          <w:p w14:paraId="6BDF3DC1" w14:textId="77777777" w:rsidR="004336A1" w:rsidRDefault="004336A1" w:rsidP="004336A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endif%}</w:t>
            </w:r>
          </w:p>
          <w:p w14:paraId="6E5118C3" w14:textId="77777777"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p w14:paraId="382FD039" w14:textId="77777777"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I</w:t>
            </w:r>
            <w:r>
              <w:rPr>
                <w:rFonts w:ascii="Times New Roman" w:eastAsia="微软雅黑" w:hAnsi="Times New Roman" w:cs="微软雅黑"/>
                <w:sz w:val="18"/>
                <w:szCs w:val="18"/>
              </w:rPr>
              <w:t>II</w:t>
            </w:r>
            <w:r>
              <w:rPr>
                <w:rFonts w:ascii="Times New Roman" w:eastAsia="微软雅黑" w:hAnsi="Times New Roman" w:cs="微软雅黑" w:hint="eastAsia"/>
                <w:sz w:val="18"/>
                <w:szCs w:val="18"/>
              </w:rPr>
              <w:t>类</w:t>
            </w:r>
          </w:p>
          <w:p w14:paraId="21DFE6C6" w14:textId="1D53FD64"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endif</w:t>
            </w:r>
            <w:r>
              <w:rPr>
                <w:rFonts w:ascii="Times New Roman" w:eastAsia="微软雅黑" w:hAnsi="Times New Roman" w:cs="微软雅黑" w:hint="eastAsia"/>
                <w:sz w:val="18"/>
                <w:szCs w:val="18"/>
              </w:rPr>
              <w:t>%}</w:t>
            </w:r>
          </w:p>
        </w:tc>
      </w:tr>
      <w:tr w:rsidR="00A21428" w14:paraId="45EAD3C0" w14:textId="77777777" w:rsidTr="00221CFD">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8BEAEBC" w14:textId="3AF9137F" w:rsidR="00A21428" w:rsidRPr="00272C12" w:rsidRDefault="00A21428" w:rsidP="00A21428">
            <w:pPr>
              <w:jc w:val="center"/>
              <w:rPr>
                <w:rFonts w:ascii="Times New Roman" w:eastAsia="微软雅黑" w:hAnsi="Times New Roman" w:cs="微软雅黑"/>
                <w:b/>
                <w:bCs/>
                <w:sz w:val="18"/>
                <w:szCs w:val="18"/>
              </w:rPr>
            </w:pPr>
            <w:r>
              <w:rPr>
                <w:rFonts w:ascii="Times New Roman" w:eastAsia="微软雅黑" w:hAnsi="Times New Roman" w:cs="微软雅黑" w:hint="eastAsia"/>
                <w:b/>
                <w:sz w:val="18"/>
                <w:szCs w:val="18"/>
              </w:rPr>
              <w:lastRenderedPageBreak/>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5C5C53DA"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 in a.gene_symbol and (a.bio_category==”Sv” or a.bio_category == “PSeqRnaSv”)%}</w:t>
            </w:r>
          </w:p>
          <w:p w14:paraId="5D09AC7C"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a.five_prime_gene != a.three_prime_gene %}</w:t>
            </w:r>
          </w:p>
          <w:p w14:paraId="572AE62A"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{{a.five_prime_gene_function|e}}</w:t>
            </w:r>
          </w:p>
          <w:p w14:paraId="23CCC049"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{{a.three_prime_gene_function|e}}</w:t>
            </w:r>
          </w:p>
          <w:p w14:paraId="00F980FF"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7ED66D42"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{{a.five_prime_gene_function|e}}</w:t>
            </w:r>
          </w:p>
          <w:p w14:paraId="032A66C8"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0CB5B198"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316ACAC5"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{{a.gene_function|e}}</w:t>
            </w:r>
          </w:p>
          <w:p w14:paraId="2DC050DC" w14:textId="68F1BB06" w:rsidR="00A21428" w:rsidRPr="005C57AB"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A21428" w14:paraId="41E704EC" w14:textId="77777777" w:rsidTr="00221CFD">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2E458E3" w14:textId="006DD4AB" w:rsidR="00A21428" w:rsidRPr="00272C12" w:rsidRDefault="00A21428" w:rsidP="00A21428">
            <w:pPr>
              <w:jc w:val="center"/>
              <w:rPr>
                <w:rFonts w:ascii="Times New Roman" w:eastAsia="微软雅黑" w:hAnsi="Times New Roman" w:cs="微软雅黑"/>
                <w:b/>
                <w:bCs/>
                <w:sz w:val="18"/>
                <w:szCs w:val="18"/>
              </w:rPr>
            </w:pPr>
            <w:r>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1D32D376" w14:textId="079B2768" w:rsidR="00A21428" w:rsidRPr="005C57AB" w:rsidRDefault="00031C79" w:rsidP="002B2278">
            <w:pPr>
              <w:snapToGrid w:val="0"/>
              <w:rPr>
                <w:rFonts w:ascii="Times New Roman" w:eastAsia="微软雅黑" w:hAnsi="Times New Roman" w:cs="微软雅黑"/>
                <w:sz w:val="18"/>
                <w:szCs w:val="18"/>
              </w:rPr>
            </w:pPr>
            <w:r w:rsidRPr="00031C79">
              <w:rPr>
                <w:rFonts w:ascii="Times New Roman" w:eastAsia="微软雅黑" w:hAnsi="Times New Roman" w:cs="微软雅黑" w:hint="eastAsia"/>
                <w:sz w:val="18"/>
                <w:szCs w:val="18"/>
              </w:rPr>
              <w:t>{%if a.bio_category==</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Sv</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%}{%if a.five_prime_gene ==</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MET</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 xml:space="preserve"> and a.three_prime_gene ==</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MET</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%}{{a.variant_desc_cn|e}}{{a.variant_interpret_cn|e}}{%else%}</w:t>
            </w:r>
            <w:r w:rsidRPr="00031C79">
              <w:rPr>
                <w:rFonts w:ascii="Times New Roman" w:eastAsia="微软雅黑" w:hAnsi="Times New Roman" w:cs="微软雅黑" w:hint="eastAsia"/>
                <w:sz w:val="18"/>
                <w:szCs w:val="18"/>
              </w:rPr>
              <w:t>本次检测到融合突变为</w:t>
            </w:r>
            <w:r w:rsidRPr="00031C79">
              <w:rPr>
                <w:rFonts w:ascii="Times New Roman" w:eastAsia="微软雅黑" w:hAnsi="Times New Roman" w:cs="微软雅黑" w:hint="eastAsia"/>
                <w:sz w:val="18"/>
                <w:szCs w:val="18"/>
              </w:rPr>
              <w:t>{{a.five_prime_gene}}-{{a.three_prime_gene}}</w:t>
            </w:r>
            <w:r w:rsidRPr="00031C79">
              <w:rPr>
                <w:rFonts w:ascii="Times New Roman" w:eastAsia="微软雅黑" w:hAnsi="Times New Roman" w:cs="微软雅黑" w:hint="eastAsia"/>
                <w:sz w:val="18"/>
                <w:szCs w:val="18"/>
              </w:rPr>
              <w:t>融合，融合模式为</w:t>
            </w:r>
            <w:r w:rsidRPr="00031C79">
              <w:rPr>
                <w:rFonts w:ascii="Times New Roman" w:eastAsia="微软雅黑" w:hAnsi="Times New Roman" w:cs="微软雅黑" w:hint="eastAsia"/>
                <w:sz w:val="18"/>
                <w:szCs w:val="18"/>
              </w:rPr>
              <w:t>{{a.var_desc_merge}}</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{%endif%}{%else%}{{a.variant_desc_cn|e}}{{a.variant_interpret_cn|e}}{%endif%}{%if a.judge_mergeMET%}</w:t>
            </w:r>
            <w:r w:rsidRPr="00031C79">
              <w:rPr>
                <w:rFonts w:ascii="Times New Roman" w:eastAsia="微软雅黑" w:hAnsi="Times New Roman" w:cs="微软雅黑" w:hint="eastAsia"/>
                <w:sz w:val="18"/>
                <w:szCs w:val="18"/>
              </w:rPr>
              <w:t>本次实验在</w:t>
            </w:r>
            <w:r w:rsidRPr="00031C79">
              <w:rPr>
                <w:rFonts w:ascii="Times New Roman" w:eastAsia="微软雅黑" w:hAnsi="Times New Roman" w:cs="微软雅黑" w:hint="eastAsia"/>
                <w:sz w:val="18"/>
                <w:szCs w:val="18"/>
              </w:rPr>
              <w:t>RNA</w:t>
            </w:r>
            <w:r w:rsidRPr="00031C79">
              <w:rPr>
                <w:rFonts w:ascii="Times New Roman" w:eastAsia="微软雅黑" w:hAnsi="Times New Roman" w:cs="微软雅黑" w:hint="eastAsia"/>
                <w:sz w:val="18"/>
                <w:szCs w:val="18"/>
              </w:rPr>
              <w:t>水平也检测到</w:t>
            </w:r>
            <w:r w:rsidRPr="00031C79">
              <w:rPr>
                <w:rFonts w:ascii="Times New Roman" w:eastAsia="微软雅黑" w:hAnsi="Times New Roman" w:cs="微软雅黑" w:hint="eastAsia"/>
                <w:sz w:val="18"/>
                <w:szCs w:val="18"/>
              </w:rPr>
              <w:t>MET exon14 skipping</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{%endif%}</w:t>
            </w:r>
          </w:p>
        </w:tc>
      </w:tr>
      <w:tr w:rsidR="00A21428" w14:paraId="39A2061F" w14:textId="77777777" w:rsidTr="00221CFD">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6D7F463" w14:textId="10845C52" w:rsidR="00A21428" w:rsidRPr="00272C12" w:rsidRDefault="00A21428" w:rsidP="00A21428">
            <w:pPr>
              <w:jc w:val="center"/>
              <w:rPr>
                <w:rFonts w:ascii="Times New Roman" w:eastAsia="微软雅黑" w:hAnsi="Times New Roman" w:cs="微软雅黑"/>
                <w:b/>
                <w:bCs/>
                <w:sz w:val="18"/>
                <w:szCs w:val="18"/>
              </w:rPr>
            </w:pPr>
            <w:r>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60DD9588"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a.evi_sum.evi_split.Predictive_merge or a.evi_sum.evi_split.Prognostic or a.evi_sum.evi_split.Diagnostic %}</w:t>
            </w:r>
          </w:p>
          <w:p w14:paraId="2FBE74AC"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a.evi_sum.evi_split.Predictive_merge%}</w:t>
            </w:r>
          </w:p>
          <w:p w14:paraId="388EC466"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for b in a.evi_sum.evi_split.Predictive_merge%}</w:t>
            </w:r>
          </w:p>
          <w:p w14:paraId="581155B2" w14:textId="77777777" w:rsidR="00A21428" w:rsidRPr="0043369F" w:rsidRDefault="00A21428" w:rsidP="002B2278">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{{b.regimen_name}}</w:t>
            </w:r>
            <w:r w:rsidRPr="0043369F">
              <w:rPr>
                <w:rFonts w:ascii="Times New Roman" w:eastAsia="微软雅黑" w:hAnsi="Times New Roman" w:cs="微软雅黑" w:hint="eastAsia"/>
                <w:b/>
                <w:bCs/>
                <w:sz w:val="18"/>
                <w:szCs w:val="18"/>
              </w:rPr>
              <w:t>：</w:t>
            </w:r>
          </w:p>
          <w:p w14:paraId="2C1162EF"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{{b.evi_interpretation|e}}</w:t>
            </w:r>
          </w:p>
          <w:p w14:paraId="320D396D"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endfor%}</w:t>
            </w:r>
          </w:p>
          <w:p w14:paraId="4060D2D4"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5D84ECC0"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a.evi_sum.evi_split.Prognostic%}</w:t>
            </w:r>
          </w:p>
          <w:p w14:paraId="4F7B6481"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for b in a.evi_sum.evi_split.Prognostic %}</w:t>
            </w:r>
          </w:p>
          <w:p w14:paraId="4BCB9223" w14:textId="77777777" w:rsidR="00A21428" w:rsidRPr="0043369F" w:rsidRDefault="00A21428" w:rsidP="002B2278">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预后相关：</w:t>
            </w:r>
          </w:p>
          <w:p w14:paraId="5BB22A6C"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lastRenderedPageBreak/>
              <w:t>{{b.evi_interpretation|e}}</w:t>
            </w:r>
          </w:p>
          <w:p w14:paraId="5D1245AD"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endfor%}</w:t>
            </w:r>
          </w:p>
          <w:p w14:paraId="2107F2E3"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48FDBDAA"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a.evi_sum.evi_split.Diagnostic%}</w:t>
            </w:r>
          </w:p>
          <w:p w14:paraId="4961FC5F"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for b in a.evi_sum.evi_split.Diagnostic %}</w:t>
            </w:r>
          </w:p>
          <w:p w14:paraId="4F1BABA4" w14:textId="77777777" w:rsidR="00A21428" w:rsidRPr="0043369F" w:rsidRDefault="00A21428" w:rsidP="002B2278">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辅助诊断相关：</w:t>
            </w:r>
          </w:p>
          <w:p w14:paraId="73949854"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{{b.evi_interpretation|e}}</w:t>
            </w:r>
          </w:p>
          <w:p w14:paraId="26A4C1FB"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endfor%}</w:t>
            </w:r>
          </w:p>
          <w:p w14:paraId="19B29094"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726141CC"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18262C9E" w14:textId="77777777" w:rsidR="00A21428" w:rsidRPr="0043369F"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
          <w:p w14:paraId="35C74B57" w14:textId="0B8A6678" w:rsidR="00A21428" w:rsidRPr="005C57AB" w:rsidRDefault="00A21428" w:rsidP="002B2278">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4336A1" w14:paraId="22EBCBB7" w14:textId="77777777" w:rsidTr="00D00DF7">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5DE7DBE5" w14:textId="2746D2CA" w:rsidR="004336A1" w:rsidRPr="005C57AB"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lastRenderedPageBreak/>
              <w:t>{%tr endfor%}</w:t>
            </w:r>
          </w:p>
        </w:tc>
      </w:tr>
      <w:tr w:rsidR="004336A1" w14:paraId="77B8D22F" w14:textId="77777777" w:rsidTr="00D00DF7">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0D6F08FF" w14:textId="6517ABFA" w:rsidR="004336A1" w:rsidRPr="004336A1"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{%tr else%}</w:t>
            </w:r>
          </w:p>
        </w:tc>
      </w:tr>
      <w:tr w:rsidR="004336A1" w14:paraId="17B8F4D8" w14:textId="77777777">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7B757473" w14:textId="737BAF80"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bCs/>
                <w:i/>
                <w:iCs/>
                <w:sz w:val="18"/>
                <w:szCs w:val="18"/>
              </w:rPr>
              <w:t>-</w:t>
            </w:r>
          </w:p>
        </w:tc>
        <w:tc>
          <w:tcPr>
            <w:tcW w:w="3544"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640150FE" w14:textId="71FC3ADB" w:rsidR="004336A1" w:rsidRDefault="004336A1" w:rsidP="004336A1">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268"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218D0BCC" w14:textId="58E59478" w:rsidR="004336A1" w:rsidRDefault="004336A1" w:rsidP="004336A1">
            <w:pPr>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c>
          <w:tcPr>
            <w:tcW w:w="2482" w:type="dxa"/>
            <w:tcBorders>
              <w:top w:val="single" w:sz="4" w:space="0" w:color="000000" w:themeColor="text1"/>
              <w:bottom w:val="single" w:sz="4" w:space="0" w:color="000000" w:themeColor="text1"/>
            </w:tcBorders>
            <w:shd w:val="clear" w:color="auto" w:fill="auto"/>
            <w:tcMar>
              <w:top w:w="113" w:type="dxa"/>
              <w:bottom w:w="113" w:type="dxa"/>
            </w:tcMar>
            <w:vAlign w:val="center"/>
          </w:tcPr>
          <w:p w14:paraId="3B0A5DB0" w14:textId="0C309824" w:rsidR="004336A1" w:rsidRDefault="004336A1" w:rsidP="004336A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3912A9B8" w14:textId="77777777" w:rsidTr="00BB2D8F">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572482E7" w14:textId="6EF32652"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基因简介</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06DF2171" w14:textId="1C35E053" w:rsidR="004336A1" w:rsidRDefault="004336A1" w:rsidP="004336A1">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5C9FBF66" w14:textId="77777777" w:rsidTr="00BB2D8F">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B5630CB" w14:textId="011204F7"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变异解读</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249AAB06" w14:textId="166438AF" w:rsidR="004336A1" w:rsidRDefault="004336A1" w:rsidP="004336A1">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1D785EB7" w14:textId="77777777" w:rsidTr="00BB2D8F">
        <w:trPr>
          <w:trHeight w:val="567"/>
          <w:jc w:val="center"/>
        </w:trPr>
        <w:tc>
          <w:tcPr>
            <w:tcW w:w="1418" w:type="dxa"/>
            <w:tcBorders>
              <w:top w:val="single" w:sz="4" w:space="0" w:color="000000" w:themeColor="text1"/>
              <w:bottom w:val="single" w:sz="4" w:space="0" w:color="000000" w:themeColor="text1"/>
            </w:tcBorders>
            <w:shd w:val="clear" w:color="auto" w:fill="auto"/>
            <w:vAlign w:val="center"/>
          </w:tcPr>
          <w:p w14:paraId="20C50CCE" w14:textId="2B551DDF" w:rsidR="004336A1" w:rsidRDefault="004336A1" w:rsidP="004336A1">
            <w:pPr>
              <w:jc w:val="center"/>
              <w:rPr>
                <w:rFonts w:ascii="Times New Roman" w:eastAsia="微软雅黑" w:hAnsi="Times New Roman" w:cs="微软雅黑"/>
                <w:b/>
                <w:bCs/>
                <w:i/>
                <w:iCs/>
                <w:sz w:val="18"/>
                <w:szCs w:val="18"/>
              </w:rPr>
            </w:pPr>
            <w:r>
              <w:rPr>
                <w:rFonts w:ascii="Times New Roman" w:eastAsia="微软雅黑" w:hAnsi="Times New Roman" w:cs="微软雅黑" w:hint="eastAsia"/>
                <w:b/>
                <w:sz w:val="18"/>
                <w:szCs w:val="18"/>
              </w:rPr>
              <w:t>研究证据</w:t>
            </w:r>
          </w:p>
        </w:tc>
        <w:tc>
          <w:tcPr>
            <w:tcW w:w="8294" w:type="dxa"/>
            <w:gridSpan w:val="3"/>
            <w:tcBorders>
              <w:top w:val="single" w:sz="4" w:space="0" w:color="000000" w:themeColor="text1"/>
              <w:bottom w:val="single" w:sz="4" w:space="0" w:color="000000" w:themeColor="text1"/>
            </w:tcBorders>
            <w:shd w:val="clear" w:color="auto" w:fill="auto"/>
            <w:tcMar>
              <w:top w:w="113" w:type="dxa"/>
              <w:bottom w:w="113" w:type="dxa"/>
            </w:tcMar>
            <w:vAlign w:val="center"/>
          </w:tcPr>
          <w:p w14:paraId="42890457" w14:textId="4DC44A6C" w:rsidR="004336A1" w:rsidRDefault="004336A1" w:rsidP="004336A1">
            <w:pPr>
              <w:snapToGrid w:val="0"/>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p>
        </w:tc>
      </w:tr>
      <w:tr w:rsidR="004336A1" w14:paraId="2385389F" w14:textId="77777777" w:rsidTr="00073EC3">
        <w:trPr>
          <w:trHeight w:val="567"/>
          <w:jc w:val="center"/>
        </w:trPr>
        <w:tc>
          <w:tcPr>
            <w:tcW w:w="9712" w:type="dxa"/>
            <w:gridSpan w:val="4"/>
            <w:tcBorders>
              <w:top w:val="single" w:sz="4" w:space="0" w:color="000000" w:themeColor="text1"/>
              <w:bottom w:val="single" w:sz="4" w:space="0" w:color="000000" w:themeColor="text1"/>
            </w:tcBorders>
            <w:shd w:val="clear" w:color="auto" w:fill="auto"/>
            <w:vAlign w:val="center"/>
          </w:tcPr>
          <w:p w14:paraId="16039C05" w14:textId="50D7D7F0" w:rsidR="004336A1" w:rsidRDefault="004336A1" w:rsidP="004336A1">
            <w:pPr>
              <w:snapToGrid w:val="0"/>
              <w:jc w:val="center"/>
              <w:rPr>
                <w:rFonts w:ascii="Times New Roman" w:eastAsia="微软雅黑" w:hAnsi="Times New Roman" w:cs="微软雅黑"/>
                <w:sz w:val="18"/>
                <w:szCs w:val="18"/>
              </w:rPr>
            </w:pPr>
            <w:r w:rsidRPr="004336A1">
              <w:rPr>
                <w:rFonts w:ascii="Times New Roman" w:eastAsia="微软雅黑" w:hAnsi="Times New Roman" w:cs="微软雅黑"/>
                <w:sz w:val="18"/>
                <w:szCs w:val="18"/>
              </w:rPr>
              <w:t>{%tr endif%}</w:t>
            </w:r>
          </w:p>
        </w:tc>
      </w:tr>
    </w:tbl>
    <w:p w14:paraId="03473F3F" w14:textId="77777777" w:rsidR="008466EB" w:rsidRDefault="008060CD">
      <w:pPr>
        <w:rPr>
          <w:rFonts w:ascii="Times New Roman" w:eastAsia="微软雅黑" w:hAnsi="Times New Roman" w:cs="微软雅黑"/>
          <w:sz w:val="18"/>
          <w:szCs w:val="18"/>
        </w:rPr>
      </w:pPr>
      <w:r>
        <w:rPr>
          <w:rFonts w:ascii="Times New Roman" w:eastAsia="微软雅黑" w:hAnsi="Times New Roman" w:cs="微软雅黑" w:hint="eastAsia"/>
          <w:sz w:val="18"/>
          <w:szCs w:val="18"/>
        </w:rPr>
        <w:t>注：</w:t>
      </w:r>
    </w:p>
    <w:p w14:paraId="5F5207A9" w14:textId="77777777" w:rsidR="008466EB" w:rsidRDefault="008060CD">
      <w:pPr>
        <w:rPr>
          <w:rFonts w:ascii="Times New Roman" w:eastAsia="微软雅黑" w:hAnsi="Times New Roman" w:cs="微软雅黑"/>
          <w:sz w:val="18"/>
          <w:szCs w:val="18"/>
        </w:rPr>
      </w:pPr>
      <w:r>
        <w:rPr>
          <w:rFonts w:ascii="Times New Roman" w:eastAsia="微软雅黑" w:hAnsi="Times New Roman" w:cs="微软雅黑" w:hint="eastAsia"/>
          <w:sz w:val="18"/>
          <w:szCs w:val="18"/>
        </w:rPr>
        <w:t xml:space="preserve">1. </w:t>
      </w:r>
      <w:r>
        <w:rPr>
          <w:rFonts w:ascii="Times New Roman" w:eastAsia="微软雅黑" w:hAnsi="Times New Roman" w:cs="微软雅黑" w:hint="eastAsia"/>
          <w:sz w:val="18"/>
          <w:szCs w:val="18"/>
        </w:rPr>
        <w:t>基因变异所对应的靶向药物敏感性参考</w:t>
      </w:r>
      <w:r>
        <w:rPr>
          <w:rFonts w:ascii="Times New Roman" w:eastAsia="微软雅黑" w:hAnsi="Times New Roman" w:cs="微软雅黑" w:hint="eastAsia"/>
          <w:sz w:val="18"/>
          <w:szCs w:val="18"/>
        </w:rPr>
        <w:t>NCCN</w:t>
      </w:r>
      <w:r>
        <w:rPr>
          <w:rFonts w:ascii="Times New Roman" w:eastAsia="微软雅黑" w:hAnsi="Times New Roman" w:cs="微软雅黑" w:hint="eastAsia"/>
          <w:sz w:val="18"/>
          <w:szCs w:val="18"/>
        </w:rPr>
        <w:t>指南、</w:t>
      </w:r>
      <w:r>
        <w:rPr>
          <w:rFonts w:ascii="Times New Roman" w:eastAsia="微软雅黑" w:hAnsi="Times New Roman" w:cs="微软雅黑" w:hint="eastAsia"/>
          <w:sz w:val="18"/>
          <w:szCs w:val="18"/>
        </w:rPr>
        <w:t>OncoKB [PMID: 28890946]</w:t>
      </w:r>
      <w:r>
        <w:rPr>
          <w:rFonts w:ascii="Times New Roman" w:eastAsia="微软雅黑" w:hAnsi="Times New Roman" w:cs="微软雅黑" w:hint="eastAsia"/>
          <w:sz w:val="18"/>
          <w:szCs w:val="18"/>
        </w:rPr>
        <w:t>等公共数据库内容。该数据仅供临床医生参考。随着数据库不断完善以及临床数据的更新，变异分级可能发生变化。</w:t>
      </w:r>
    </w:p>
    <w:p w14:paraId="68FCCBF1" w14:textId="77777777" w:rsidR="008466EB" w:rsidRDefault="008060CD">
      <w:pPr>
        <w:jc w:val="left"/>
        <w:rPr>
          <w:rFonts w:ascii="Times New Roman" w:eastAsia="微软雅黑" w:hAnsi="Times New Roman" w:cs="微软雅黑"/>
          <w:b/>
        </w:rPr>
      </w:pPr>
      <w:r>
        <w:rPr>
          <w:rFonts w:ascii="Times New Roman" w:eastAsia="微软雅黑" w:hAnsi="Times New Roman" w:cs="微软雅黑" w:hint="eastAsia"/>
          <w:sz w:val="18"/>
          <w:szCs w:val="18"/>
        </w:rPr>
        <w:t xml:space="preserve">2. </w:t>
      </w:r>
      <w:r>
        <w:rPr>
          <w:rFonts w:ascii="Times New Roman" w:eastAsia="微软雅黑" w:hAnsi="Times New Roman" w:cs="微软雅黑" w:hint="eastAsia"/>
          <w:sz w:val="18"/>
          <w:szCs w:val="18"/>
        </w:rPr>
        <w:t>变异与药物敏感性的证据级别根据</w:t>
      </w:r>
      <w:r>
        <w:rPr>
          <w:rFonts w:ascii="Times New Roman" w:eastAsia="微软雅黑" w:hAnsi="Times New Roman" w:cs="微软雅黑" w:hint="eastAsia"/>
          <w:sz w:val="18"/>
          <w:szCs w:val="18"/>
        </w:rPr>
        <w:t>AMP/ASCO/CAP</w:t>
      </w:r>
      <w:r>
        <w:rPr>
          <w:rFonts w:ascii="Times New Roman" w:eastAsia="微软雅黑" w:hAnsi="Times New Roman" w:cs="微软雅黑" w:hint="eastAsia"/>
          <w:sz w:val="18"/>
          <w:szCs w:val="18"/>
        </w:rPr>
        <w:t>相关指南</w:t>
      </w:r>
      <w:r>
        <w:rPr>
          <w:rFonts w:ascii="Times New Roman" w:eastAsia="微软雅黑" w:hAnsi="Times New Roman" w:cs="微软雅黑" w:hint="eastAsia"/>
          <w:sz w:val="18"/>
          <w:szCs w:val="18"/>
        </w:rPr>
        <w:t>[PMID: 27993330]</w:t>
      </w:r>
      <w:r>
        <w:rPr>
          <w:rFonts w:ascii="Times New Roman" w:eastAsia="微软雅黑" w:hAnsi="Times New Roman" w:cs="微软雅黑" w:hint="eastAsia"/>
          <w:sz w:val="18"/>
          <w:szCs w:val="18"/>
        </w:rPr>
        <w:t>共分为</w:t>
      </w:r>
      <w:r>
        <w:rPr>
          <w:rFonts w:ascii="Times New Roman" w:eastAsia="微软雅黑" w:hAnsi="Times New Roman" w:cs="微软雅黑" w:hint="eastAsia"/>
          <w:sz w:val="18"/>
          <w:szCs w:val="18"/>
        </w:rPr>
        <w:t>ABCD</w:t>
      </w:r>
      <w:r>
        <w:rPr>
          <w:rFonts w:ascii="Times New Roman" w:eastAsia="微软雅黑" w:hAnsi="Times New Roman" w:cs="微软雅黑" w:hint="eastAsia"/>
          <w:sz w:val="18"/>
          <w:szCs w:val="18"/>
        </w:rPr>
        <w:t>四个等级：</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w:t>
      </w:r>
      <w:r>
        <w:rPr>
          <w:rFonts w:ascii="Times New Roman" w:eastAsia="微软雅黑" w:hAnsi="Times New Roman" w:cs="微软雅黑" w:hint="eastAsia"/>
          <w:sz w:val="18"/>
          <w:szCs w:val="18"/>
        </w:rPr>
        <w:t>FDA</w:t>
      </w:r>
      <w:r>
        <w:rPr>
          <w:rFonts w:ascii="Times New Roman" w:eastAsia="微软雅黑" w:hAnsi="Times New Roman" w:cs="微软雅黑" w:hint="eastAsia"/>
          <w:sz w:val="18"/>
          <w:szCs w:val="18"/>
        </w:rPr>
        <w:t>批准，或来自于专业临床指南），</w:t>
      </w:r>
      <w:r>
        <w:rPr>
          <w:rFonts w:ascii="Times New Roman" w:eastAsia="微软雅黑" w:hAnsi="Times New Roman" w:cs="微软雅黑" w:hint="eastAsia"/>
          <w:sz w:val="18"/>
          <w:szCs w:val="18"/>
        </w:rPr>
        <w:t>B</w:t>
      </w:r>
      <w:r>
        <w:rPr>
          <w:rFonts w:ascii="Times New Roman" w:eastAsia="微软雅黑" w:hAnsi="Times New Roman" w:cs="微软雅黑" w:hint="eastAsia"/>
          <w:sz w:val="18"/>
          <w:szCs w:val="18"/>
        </w:rPr>
        <w:t>级（较大规模的临床研究证实，且取得临床专家共识），</w:t>
      </w:r>
      <w:r>
        <w:rPr>
          <w:rFonts w:ascii="Times New Roman" w:eastAsia="微软雅黑" w:hAnsi="Times New Roman" w:cs="微软雅黑" w:hint="eastAsia"/>
          <w:sz w:val="18"/>
          <w:szCs w:val="18"/>
        </w:rPr>
        <w:t>C</w:t>
      </w:r>
      <w:r>
        <w:rPr>
          <w:rFonts w:ascii="Times New Roman" w:eastAsia="微软雅黑" w:hAnsi="Times New Roman" w:cs="微软雅黑" w:hint="eastAsia"/>
          <w:sz w:val="18"/>
          <w:szCs w:val="18"/>
        </w:rPr>
        <w:t>级（在其他癌种中的</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级证据、或者已作为临床试验的筛选入组标准、或者有多个小型研究支持），</w:t>
      </w:r>
      <w:r>
        <w:rPr>
          <w:rFonts w:ascii="Times New Roman" w:eastAsia="微软雅黑" w:hAnsi="Times New Roman" w:cs="微软雅黑" w:hint="eastAsia"/>
          <w:sz w:val="18"/>
          <w:szCs w:val="18"/>
        </w:rPr>
        <w:t>D</w:t>
      </w:r>
      <w:r>
        <w:rPr>
          <w:rFonts w:ascii="Times New Roman" w:eastAsia="微软雅黑" w:hAnsi="Times New Roman" w:cs="微软雅黑" w:hint="eastAsia"/>
          <w:sz w:val="18"/>
          <w:szCs w:val="18"/>
        </w:rPr>
        <w:t>级（临床前研究、或者是病例报道支持）。变异按照临床意义的重要性分为四个等级：</w:t>
      </w:r>
      <w:r>
        <w:rPr>
          <w:rFonts w:ascii="Times New Roman" w:eastAsia="微软雅黑" w:hAnsi="Times New Roman" w:cs="微软雅黑" w:hint="eastAsia"/>
          <w:sz w:val="18"/>
          <w:szCs w:val="18"/>
        </w:rPr>
        <w:t>I</w:t>
      </w:r>
      <w:r>
        <w:rPr>
          <w:rFonts w:ascii="Times New Roman" w:eastAsia="微软雅黑" w:hAnsi="Times New Roman" w:cs="微软雅黑" w:hint="eastAsia"/>
          <w:sz w:val="18"/>
          <w:szCs w:val="18"/>
        </w:rPr>
        <w:t>类变异（具有</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级或</w:t>
      </w:r>
      <w:r>
        <w:rPr>
          <w:rFonts w:ascii="Times New Roman" w:eastAsia="微软雅黑" w:hAnsi="Times New Roman" w:cs="微软雅黑" w:hint="eastAsia"/>
          <w:sz w:val="18"/>
          <w:szCs w:val="18"/>
        </w:rPr>
        <w:t>B</w:t>
      </w:r>
      <w:r>
        <w:rPr>
          <w:rFonts w:ascii="Times New Roman" w:eastAsia="微软雅黑" w:hAnsi="Times New Roman" w:cs="微软雅黑" w:hint="eastAsia"/>
          <w:sz w:val="18"/>
          <w:szCs w:val="18"/>
        </w:rPr>
        <w:t>级证据），Ⅱ类变异（具有</w:t>
      </w:r>
      <w:r>
        <w:rPr>
          <w:rFonts w:ascii="Times New Roman" w:eastAsia="微软雅黑" w:hAnsi="Times New Roman" w:cs="微软雅黑" w:hint="eastAsia"/>
          <w:sz w:val="18"/>
          <w:szCs w:val="18"/>
        </w:rPr>
        <w:t>C</w:t>
      </w:r>
      <w:r>
        <w:rPr>
          <w:rFonts w:ascii="Times New Roman" w:eastAsia="微软雅黑" w:hAnsi="Times New Roman" w:cs="微软雅黑" w:hint="eastAsia"/>
          <w:sz w:val="18"/>
          <w:szCs w:val="18"/>
        </w:rPr>
        <w:t>级或</w:t>
      </w:r>
      <w:r>
        <w:rPr>
          <w:rFonts w:ascii="Times New Roman" w:eastAsia="微软雅黑" w:hAnsi="Times New Roman" w:cs="微软雅黑" w:hint="eastAsia"/>
          <w:sz w:val="18"/>
          <w:szCs w:val="18"/>
        </w:rPr>
        <w:t>D</w:t>
      </w:r>
      <w:r>
        <w:rPr>
          <w:rFonts w:ascii="Times New Roman" w:eastAsia="微软雅黑" w:hAnsi="Times New Roman" w:cs="微软雅黑" w:hint="eastAsia"/>
          <w:sz w:val="18"/>
          <w:szCs w:val="18"/>
        </w:rPr>
        <w:t>级证据），Ⅲ类变异（尚无相关临床证据），</w:t>
      </w:r>
      <w:r>
        <w:rPr>
          <w:rFonts w:ascii="Times New Roman" w:eastAsia="微软雅黑" w:hAnsi="Times New Roman" w:cs="微软雅黑" w:hint="eastAsia"/>
          <w:sz w:val="18"/>
          <w:szCs w:val="18"/>
        </w:rPr>
        <w:t>IV</w:t>
      </w:r>
      <w:r>
        <w:rPr>
          <w:rFonts w:ascii="Times New Roman" w:eastAsia="微软雅黑" w:hAnsi="Times New Roman" w:cs="微软雅黑" w:hint="eastAsia"/>
          <w:sz w:val="18"/>
          <w:szCs w:val="18"/>
        </w:rPr>
        <w:t>类变异（已知无临床意义变异，报告未列出）。</w:t>
      </w:r>
      <w:r>
        <w:rPr>
          <w:rFonts w:ascii="Times New Roman" w:eastAsia="微软雅黑" w:hAnsi="Times New Roman" w:cs="微软雅黑" w:hint="eastAsia"/>
          <w:b/>
        </w:rPr>
        <w:br w:type="page"/>
      </w:r>
    </w:p>
    <w:p w14:paraId="4528BC76" w14:textId="77777777" w:rsidR="008466EB" w:rsidRDefault="008060CD">
      <w:pPr>
        <w:numPr>
          <w:ilvl w:val="255"/>
          <w:numId w:val="0"/>
        </w:numPr>
        <w:spacing w:beforeLines="50" w:before="163" w:afterLines="50" w:after="163" w:line="500" w:lineRule="exact"/>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hint="eastAsia"/>
          <w:b/>
        </w:rPr>
        <w:t>1</w:t>
      </w:r>
      <w:r>
        <w:rPr>
          <w:rFonts w:ascii="Times New Roman" w:eastAsia="微软雅黑" w:hAnsi="Times New Roman" w:cs="微软雅黑" w:hint="eastAsia"/>
          <w:b/>
        </w:rPr>
        <w:t>：另附</w:t>
      </w:r>
      <w:r>
        <w:rPr>
          <w:rFonts w:ascii="Times New Roman" w:eastAsia="微软雅黑" w:hAnsi="Times New Roman" w:cs="微软雅黑" w:hint="eastAsia"/>
          <w:b/>
        </w:rPr>
        <w:t>191</w:t>
      </w:r>
      <w:r>
        <w:rPr>
          <w:rFonts w:ascii="Times New Roman" w:eastAsia="微软雅黑" w:hAnsi="Times New Roman" w:cs="微软雅黑" w:hint="eastAsia"/>
          <w:b/>
        </w:rPr>
        <w:t>基因检测结果及解读（仅供参考）</w:t>
      </w:r>
    </w:p>
    <w:p w14:paraId="46D2C186" w14:textId="295F99DE" w:rsidR="008466EB" w:rsidRDefault="008060CD">
      <w:pPr>
        <w:ind w:firstLineChars="100" w:firstLine="210"/>
        <w:jc w:val="left"/>
        <w:rPr>
          <w:rFonts w:ascii="Times New Roman" w:eastAsia="微软雅黑" w:hAnsi="Times New Roman" w:cs="微软雅黑"/>
          <w:b/>
          <w:sz w:val="21"/>
          <w:szCs w:val="21"/>
        </w:rPr>
      </w:pPr>
      <w:r>
        <w:rPr>
          <w:rFonts w:ascii="Times New Roman" w:eastAsia="微软雅黑" w:hAnsi="Times New Roman" w:cs="微软雅黑" w:hint="eastAsia"/>
          <w:b/>
          <w:sz w:val="21"/>
          <w:szCs w:val="21"/>
        </w:rPr>
        <w:t>具有明确或潜在临床意义的变异（</w:t>
      </w:r>
      <w:r>
        <w:rPr>
          <w:rFonts w:ascii="Times New Roman" w:eastAsia="微软雅黑" w:hAnsi="Times New Roman" w:cs="微软雅黑" w:hint="eastAsia"/>
          <w:b/>
          <w:sz w:val="21"/>
          <w:szCs w:val="21"/>
        </w:rPr>
        <w:t>I</w:t>
      </w:r>
      <w:r>
        <w:rPr>
          <w:rFonts w:ascii="Times New Roman" w:eastAsia="微软雅黑" w:hAnsi="Times New Roman" w:cs="微软雅黑" w:hint="eastAsia"/>
          <w:b/>
          <w:sz w:val="21"/>
          <w:szCs w:val="21"/>
        </w:rPr>
        <w:t>类或Ⅱ类变异）</w:t>
      </w:r>
      <w:bookmarkStart w:id="14" w:name="_Toc31979957"/>
    </w:p>
    <w:p w14:paraId="35190BC0" w14:textId="77777777" w:rsidR="00605292" w:rsidRPr="00061D7F" w:rsidRDefault="00605292" w:rsidP="00605292">
      <w:pPr>
        <w:ind w:firstLineChars="100" w:firstLine="180"/>
        <w:jc w:val="left"/>
        <w:rPr>
          <w:rFonts w:ascii="Times New Roman" w:eastAsia="微软雅黑" w:hAnsi="Times New Roman" w:cs="微软雅黑"/>
          <w:sz w:val="18"/>
          <w:szCs w:val="18"/>
        </w:rPr>
      </w:pPr>
      <w:r w:rsidRPr="00871236">
        <w:rPr>
          <w:rFonts w:ascii="Times New Roman" w:eastAsia="微软雅黑" w:hAnsi="Times New Roman" w:cs="微软雅黑"/>
          <w:sz w:val="18"/>
          <w:szCs w:val="18"/>
        </w:rPr>
        <w:t>{%</w:t>
      </w:r>
      <w:r>
        <w:rPr>
          <w:rFonts w:ascii="Times New Roman" w:eastAsia="微软雅黑" w:hAnsi="Times New Roman" w:cs="微软雅黑"/>
          <w:sz w:val="18"/>
          <w:szCs w:val="18"/>
        </w:rPr>
        <w:t>p</w:t>
      </w:r>
      <w:r w:rsidRPr="00871236">
        <w:rPr>
          <w:rFonts w:ascii="Times New Roman" w:eastAsia="微软雅黑" w:hAnsi="Times New Roman" w:cs="微软雅黑"/>
          <w:sz w:val="18"/>
          <w:szCs w:val="18"/>
        </w:rPr>
        <w:t xml:space="preserve"> if var.special.var_pan116_split.other_level_I_II%}</w:t>
      </w:r>
    </w:p>
    <w:tbl>
      <w:tblPr>
        <w:tblStyle w:val="afffd"/>
        <w:tblW w:w="97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3544"/>
        <w:gridCol w:w="2126"/>
        <w:gridCol w:w="2908"/>
      </w:tblGrid>
      <w:tr w:rsidR="00605292" w:rsidRPr="00061D7F" w14:paraId="0DA488B5" w14:textId="77777777" w:rsidTr="004A46B1">
        <w:trPr>
          <w:trHeight w:val="162"/>
          <w:jc w:val="center"/>
        </w:trPr>
        <w:tc>
          <w:tcPr>
            <w:tcW w:w="1134" w:type="dxa"/>
            <w:tcBorders>
              <w:top w:val="single" w:sz="4" w:space="0" w:color="auto"/>
              <w:bottom w:val="single" w:sz="4" w:space="0" w:color="auto"/>
            </w:tcBorders>
            <w:shd w:val="clear" w:color="auto" w:fill="F2F2F2" w:themeFill="background1" w:themeFillShade="F2"/>
            <w:vAlign w:val="center"/>
          </w:tcPr>
          <w:p w14:paraId="033CBAB7" w14:textId="77777777" w:rsidR="00605292" w:rsidRPr="00061D7F" w:rsidRDefault="00605292" w:rsidP="004A46B1">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基因</w:t>
            </w:r>
          </w:p>
        </w:tc>
        <w:tc>
          <w:tcPr>
            <w:tcW w:w="3544"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4BD3AD29" w14:textId="77777777" w:rsidR="00605292" w:rsidRPr="00061D7F" w:rsidRDefault="00605292" w:rsidP="004A46B1">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变异结果</w:t>
            </w:r>
          </w:p>
        </w:tc>
        <w:tc>
          <w:tcPr>
            <w:tcW w:w="2126"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12A6DDF5" w14:textId="77777777" w:rsidR="00605292" w:rsidRPr="00061D7F" w:rsidRDefault="00605292" w:rsidP="004A46B1">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变异丰度</w:t>
            </w:r>
            <w:r w:rsidRPr="00061D7F">
              <w:rPr>
                <w:rFonts w:ascii="Times New Roman" w:eastAsia="微软雅黑" w:hAnsi="Times New Roman" w:cs="微软雅黑" w:hint="eastAsia"/>
                <w:b/>
                <w:sz w:val="18"/>
                <w:szCs w:val="18"/>
              </w:rPr>
              <w:t>/</w:t>
            </w:r>
            <w:r w:rsidRPr="00061D7F">
              <w:rPr>
                <w:rFonts w:ascii="Times New Roman" w:eastAsia="微软雅黑" w:hAnsi="Times New Roman" w:cs="微软雅黑" w:hint="eastAsia"/>
                <w:b/>
                <w:sz w:val="18"/>
                <w:szCs w:val="18"/>
              </w:rPr>
              <w:t>拷贝数</w:t>
            </w:r>
          </w:p>
        </w:tc>
        <w:tc>
          <w:tcPr>
            <w:tcW w:w="2908" w:type="dxa"/>
            <w:tcBorders>
              <w:top w:val="single" w:sz="4" w:space="0" w:color="auto"/>
              <w:bottom w:val="single" w:sz="4" w:space="0" w:color="auto"/>
            </w:tcBorders>
            <w:shd w:val="clear" w:color="auto" w:fill="F2F2F2" w:themeFill="background1" w:themeFillShade="F2"/>
            <w:tcMar>
              <w:top w:w="113" w:type="dxa"/>
              <w:bottom w:w="113" w:type="dxa"/>
            </w:tcMar>
            <w:vAlign w:val="center"/>
          </w:tcPr>
          <w:p w14:paraId="269DC53D" w14:textId="77777777" w:rsidR="00605292" w:rsidRPr="00061D7F" w:rsidRDefault="00605292" w:rsidP="004A46B1">
            <w:pPr>
              <w:jc w:val="center"/>
              <w:rPr>
                <w:rFonts w:ascii="Times New Roman" w:eastAsia="微软雅黑" w:hAnsi="Times New Roman" w:cs="微软雅黑"/>
                <w:b/>
                <w:sz w:val="18"/>
                <w:szCs w:val="18"/>
              </w:rPr>
            </w:pPr>
            <w:r w:rsidRPr="00061D7F">
              <w:rPr>
                <w:rFonts w:ascii="Times New Roman" w:eastAsia="微软雅黑" w:hAnsi="Times New Roman" w:cs="微软雅黑" w:hint="eastAsia"/>
                <w:b/>
                <w:sz w:val="18"/>
                <w:szCs w:val="18"/>
              </w:rPr>
              <w:t>变异分类</w:t>
            </w:r>
          </w:p>
        </w:tc>
      </w:tr>
      <w:tr w:rsidR="00605292" w:rsidRPr="00061D7F" w14:paraId="0B811510" w14:textId="77777777" w:rsidTr="004A46B1">
        <w:trPr>
          <w:trHeight w:val="23"/>
          <w:jc w:val="center"/>
        </w:trPr>
        <w:tc>
          <w:tcPr>
            <w:tcW w:w="9712" w:type="dxa"/>
            <w:gridSpan w:val="4"/>
            <w:tcBorders>
              <w:top w:val="single" w:sz="4" w:space="0" w:color="auto"/>
              <w:bottom w:val="single" w:sz="2" w:space="0" w:color="auto"/>
            </w:tcBorders>
            <w:shd w:val="clear" w:color="auto" w:fill="auto"/>
            <w:vAlign w:val="center"/>
          </w:tcPr>
          <w:p w14:paraId="7C1D4F88" w14:textId="77777777" w:rsidR="00605292" w:rsidRPr="00871236" w:rsidRDefault="00605292" w:rsidP="004A46B1">
            <w:pPr>
              <w:snapToGrid w:val="0"/>
              <w:jc w:val="center"/>
              <w:rPr>
                <w:rFonts w:ascii="Times New Roman" w:eastAsia="微软雅黑" w:hAnsi="Times New Roman" w:cs="微软雅黑"/>
                <w:sz w:val="18"/>
                <w:szCs w:val="18"/>
              </w:rPr>
            </w:pPr>
            <w:r w:rsidRPr="00871236">
              <w:rPr>
                <w:rFonts w:ascii="Times New Roman" w:eastAsia="微软雅黑" w:hAnsi="Times New Roman" w:cs="微软雅黑"/>
                <w:sz w:val="18"/>
                <w:szCs w:val="18"/>
              </w:rPr>
              <w:t xml:space="preserve">{%tr </w:t>
            </w:r>
            <w:r>
              <w:rPr>
                <w:rFonts w:ascii="Times New Roman" w:eastAsia="微软雅黑" w:hAnsi="Times New Roman" w:cs="微软雅黑"/>
                <w:sz w:val="18"/>
                <w:szCs w:val="18"/>
              </w:rPr>
              <w:t>for a in</w:t>
            </w:r>
            <w:r w:rsidRPr="00871236">
              <w:rPr>
                <w:rFonts w:ascii="Times New Roman" w:eastAsia="微软雅黑" w:hAnsi="Times New Roman" w:cs="微软雅黑"/>
                <w:sz w:val="18"/>
                <w:szCs w:val="18"/>
              </w:rPr>
              <w:t xml:space="preserve"> var.special.var_pan116_split.other_level_I_II%}</w:t>
            </w:r>
          </w:p>
        </w:tc>
      </w:tr>
      <w:tr w:rsidR="00605292" w:rsidRPr="00061D7F" w14:paraId="54D6019F" w14:textId="77777777" w:rsidTr="004A46B1">
        <w:trPr>
          <w:trHeight w:val="23"/>
          <w:jc w:val="center"/>
        </w:trPr>
        <w:tc>
          <w:tcPr>
            <w:tcW w:w="1134" w:type="dxa"/>
            <w:tcBorders>
              <w:top w:val="single" w:sz="4" w:space="0" w:color="auto"/>
              <w:bottom w:val="single" w:sz="2" w:space="0" w:color="auto"/>
            </w:tcBorders>
            <w:shd w:val="clear" w:color="auto" w:fill="auto"/>
            <w:vAlign w:val="center"/>
          </w:tcPr>
          <w:p w14:paraId="7211B5A4" w14:textId="77777777" w:rsidR="00605292" w:rsidRPr="00272C12" w:rsidRDefault="00605292" w:rsidP="004A46B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if “,” in a.gene_symbol and (a.bio_category==”Sv” or a.bio_category == “PSeqRnaSv”)%}</w:t>
            </w:r>
          </w:p>
          <w:p w14:paraId="2C724293" w14:textId="77777777" w:rsidR="00605292" w:rsidRPr="00272C12" w:rsidRDefault="00605292" w:rsidP="004A46B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if a.five_prime_gene != a.three_prime_gene %}</w:t>
            </w:r>
          </w:p>
          <w:p w14:paraId="3670CDC1" w14:textId="77777777" w:rsidR="00605292" w:rsidRPr="00272C12" w:rsidRDefault="00605292" w:rsidP="004A46B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{{a.five_prime_gene}}</w:t>
            </w:r>
          </w:p>
          <w:p w14:paraId="2092427A" w14:textId="77777777" w:rsidR="00605292" w:rsidRPr="00272C12" w:rsidRDefault="00605292" w:rsidP="004A46B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{{a.three_prime_gene}}</w:t>
            </w:r>
          </w:p>
          <w:p w14:paraId="260D023C" w14:textId="77777777" w:rsidR="00605292" w:rsidRPr="00272C12" w:rsidRDefault="00605292" w:rsidP="004A46B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5C1B8F50" w14:textId="77777777" w:rsidR="00605292" w:rsidRPr="00272C12" w:rsidRDefault="00605292" w:rsidP="004A46B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{{a.five_prime_gene}}</w:t>
            </w:r>
          </w:p>
          <w:p w14:paraId="2855CFE6" w14:textId="77777777" w:rsidR="00605292" w:rsidRPr="00272C12" w:rsidRDefault="00605292" w:rsidP="004A46B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7F156A3D" w14:textId="77777777" w:rsidR="00605292" w:rsidRPr="00272C12" w:rsidRDefault="00605292" w:rsidP="004A46B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7399B57F" w14:textId="77777777" w:rsidR="00605292" w:rsidRPr="00272C12" w:rsidRDefault="00605292" w:rsidP="004A46B1">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{{a.gene_symbol}}</w:t>
            </w:r>
          </w:p>
          <w:p w14:paraId="6AD4B568" w14:textId="77777777" w:rsidR="00605292" w:rsidRPr="005966FC" w:rsidRDefault="00605292" w:rsidP="004A46B1">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tc>
        <w:tc>
          <w:tcPr>
            <w:tcW w:w="3544" w:type="dxa"/>
            <w:tcBorders>
              <w:top w:val="single" w:sz="4" w:space="0" w:color="auto"/>
              <w:bottom w:val="single" w:sz="2" w:space="0" w:color="auto"/>
            </w:tcBorders>
            <w:shd w:val="clear" w:color="auto" w:fill="auto"/>
            <w:tcMar>
              <w:top w:w="113" w:type="dxa"/>
              <w:bottom w:w="113" w:type="dxa"/>
            </w:tcMar>
            <w:vAlign w:val="center"/>
          </w:tcPr>
          <w:p w14:paraId="7D4042C0" w14:textId="77777777" w:rsidR="00605292" w:rsidRPr="0043729C" w:rsidRDefault="00605292" w:rsidP="004A46B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if a.bio_category==”Snvindel”%}</w:t>
            </w:r>
          </w:p>
          <w:p w14:paraId="254DB637"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{{a.gene_region}}</w:t>
            </w:r>
          </w:p>
          <w:p w14:paraId="31541633" w14:textId="77777777" w:rsidR="00605292" w:rsidRPr="009062F1"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{{a.hgvs_c}}</w:t>
            </w:r>
          </w:p>
          <w:p w14:paraId="01E4818A"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a.hgvs_p!=”p.?”%}</w:t>
            </w:r>
          </w:p>
          <w:p w14:paraId="364A4AE6"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{{a.hgvs_p}}</w:t>
            </w:r>
          </w:p>
          <w:p w14:paraId="5B282323"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2DD8CE6E"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a.judge_mergeMET%}</w:t>
            </w:r>
          </w:p>
          <w:p w14:paraId="71742E32"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111D2502"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2621867C" w14:textId="77777777" w:rsidR="00605292" w:rsidRPr="0043729C" w:rsidRDefault="00605292" w:rsidP="004A46B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elif a.bio_category==”Cnv”%}</w:t>
            </w:r>
          </w:p>
          <w:p w14:paraId="6F3104D5"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46934BA6" w14:textId="77777777" w:rsidR="00605292" w:rsidRPr="0043729C" w:rsidRDefault="00605292" w:rsidP="004A46B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elif a.bio_category==”Sv”%}</w:t>
            </w:r>
          </w:p>
          <w:p w14:paraId="1BCA0B47" w14:textId="194607B1"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{%if a.five_prime_gene ==</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 xml:space="preserve"> and a.three_prime_gene ==</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{{a.five_prime_gene}}-{{a.three_prime_gene}}</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311F72D1" w14:textId="77777777" w:rsidR="00605292" w:rsidRPr="00061D7F" w:rsidRDefault="00605292" w:rsidP="004A46B1">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126" w:type="dxa"/>
            <w:tcBorders>
              <w:top w:val="single" w:sz="4" w:space="0" w:color="auto"/>
              <w:bottom w:val="single" w:sz="2" w:space="0" w:color="auto"/>
            </w:tcBorders>
            <w:shd w:val="clear" w:color="auto" w:fill="auto"/>
            <w:tcMar>
              <w:top w:w="113" w:type="dxa"/>
              <w:bottom w:w="113" w:type="dxa"/>
            </w:tcMar>
            <w:vAlign w:val="center"/>
          </w:tcPr>
          <w:p w14:paraId="1E849578"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a.bio_category==”Snvindel”%}</w:t>
            </w:r>
          </w:p>
          <w:p w14:paraId="5F66D264"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{{a.freq_str}}</w:t>
            </w:r>
          </w:p>
          <w:p w14:paraId="06A23035"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a.judge_mergeMET%}</w:t>
            </w:r>
          </w:p>
          <w:p w14:paraId="1720079F"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42D1123D"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69B57FD4"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elif a.bio_category==”Cnv”%}</w:t>
            </w:r>
          </w:p>
          <w:p w14:paraId="72F5E7C4"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{{a.cn_mean}}</w:t>
            </w:r>
          </w:p>
          <w:p w14:paraId="5EC93ECA" w14:textId="77777777" w:rsidR="00605292" w:rsidRPr="0043729C"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elif a.bio_category==”Sv”%}</w:t>
            </w:r>
          </w:p>
          <w:p w14:paraId="11FDF0DC" w14:textId="77777777" w:rsidR="00C94826" w:rsidRDefault="00C94826" w:rsidP="00C94826">
            <w:pPr>
              <w:jc w:val="center"/>
              <w:rPr>
                <w:rFonts w:ascii="Times New Roman" w:eastAsia="微软雅黑" w:hAnsi="Times New Roman" w:cs="微软雅黑"/>
                <w:sz w:val="18"/>
                <w:szCs w:val="18"/>
              </w:rPr>
            </w:pPr>
            <w:r w:rsidRPr="00952753">
              <w:rPr>
                <w:rFonts w:ascii="Times New Roman" w:eastAsia="微软雅黑" w:hAnsi="Times New Roman" w:cs="微软雅黑"/>
                <w:sz w:val="18"/>
                <w:szCs w:val="18"/>
              </w:rPr>
              <w:t>{{a.copies}} copies</w:t>
            </w:r>
          </w:p>
          <w:p w14:paraId="24C4A37B" w14:textId="77777777" w:rsidR="00605292" w:rsidRPr="00061D7F" w:rsidRDefault="00605292" w:rsidP="004A46B1">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2908" w:type="dxa"/>
            <w:tcBorders>
              <w:top w:val="single" w:sz="4" w:space="0" w:color="auto"/>
              <w:bottom w:val="single" w:sz="2" w:space="0" w:color="auto"/>
            </w:tcBorders>
            <w:shd w:val="clear" w:color="auto" w:fill="auto"/>
            <w:tcMar>
              <w:top w:w="113" w:type="dxa"/>
              <w:bottom w:w="113" w:type="dxa"/>
            </w:tcMar>
            <w:vAlign w:val="center"/>
          </w:tcPr>
          <w:p w14:paraId="26C06034" w14:textId="77777777" w:rsidR="00605292" w:rsidRDefault="00605292" w:rsidP="004A46B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if a.evi_sum.evi_split.Predictive or a.evi_sum.evi_split.Prognostic or a.evi_sum.evi_split.Diagnostic %}</w:t>
            </w:r>
          </w:p>
          <w:p w14:paraId="3D377F69" w14:textId="77777777" w:rsidR="00605292" w:rsidRPr="005C57AB" w:rsidRDefault="00605292" w:rsidP="004A46B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if a.clinic_num_s==5%}</w:t>
            </w:r>
          </w:p>
          <w:p w14:paraId="151FB4CA" w14:textId="77777777" w:rsidR="00605292" w:rsidRPr="005C57AB" w:rsidRDefault="00605292" w:rsidP="004A46B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w:t>
            </w:r>
            <w:r w:rsidRPr="005C57AB">
              <w:rPr>
                <w:rFonts w:ascii="Times New Roman" w:eastAsia="微软雅黑" w:hAnsi="Times New Roman" w:cs="微软雅黑" w:hint="eastAsia"/>
                <w:sz w:val="18"/>
                <w:szCs w:val="18"/>
              </w:rPr>
              <w:t>类</w:t>
            </w:r>
          </w:p>
          <w:p w14:paraId="7C677475" w14:textId="77777777" w:rsidR="00605292" w:rsidRPr="005C57AB" w:rsidRDefault="00605292" w:rsidP="004A46B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else%}</w:t>
            </w:r>
          </w:p>
          <w:p w14:paraId="27EBACDC" w14:textId="77777777" w:rsidR="00605292" w:rsidRPr="005C57AB" w:rsidRDefault="00605292" w:rsidP="004A46B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hint="eastAsia"/>
                <w:sz w:val="18"/>
                <w:szCs w:val="18"/>
              </w:rPr>
              <w:t>II</w:t>
            </w:r>
            <w:r w:rsidRPr="005C57AB">
              <w:rPr>
                <w:rFonts w:ascii="Times New Roman" w:eastAsia="微软雅黑" w:hAnsi="Times New Roman" w:cs="微软雅黑" w:hint="eastAsia"/>
                <w:sz w:val="18"/>
                <w:szCs w:val="18"/>
              </w:rPr>
              <w:t>类</w:t>
            </w:r>
          </w:p>
          <w:p w14:paraId="17532D3F" w14:textId="77777777" w:rsidR="00605292" w:rsidRDefault="00605292" w:rsidP="004A46B1">
            <w:pPr>
              <w:snapToGrid w:val="0"/>
              <w:jc w:val="center"/>
              <w:rPr>
                <w:rFonts w:ascii="Times New Roman" w:eastAsia="微软雅黑" w:hAnsi="Times New Roman" w:cs="微软雅黑"/>
                <w:sz w:val="18"/>
                <w:szCs w:val="18"/>
              </w:rPr>
            </w:pPr>
            <w:r w:rsidRPr="005C57AB">
              <w:rPr>
                <w:rFonts w:ascii="Times New Roman" w:eastAsia="微软雅黑" w:hAnsi="Times New Roman" w:cs="微软雅黑"/>
                <w:sz w:val="18"/>
                <w:szCs w:val="18"/>
              </w:rPr>
              <w:t>{%p endif%}</w:t>
            </w:r>
          </w:p>
          <w:p w14:paraId="6CFB7BA3" w14:textId="77777777" w:rsidR="00605292" w:rsidRDefault="00605292" w:rsidP="004A46B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p w14:paraId="06C30D6F" w14:textId="77777777" w:rsidR="00605292" w:rsidRDefault="00605292" w:rsidP="004A46B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I</w:t>
            </w:r>
            <w:r>
              <w:rPr>
                <w:rFonts w:ascii="Times New Roman" w:eastAsia="微软雅黑" w:hAnsi="Times New Roman" w:cs="微软雅黑"/>
                <w:sz w:val="18"/>
                <w:szCs w:val="18"/>
              </w:rPr>
              <w:t>II</w:t>
            </w:r>
            <w:r>
              <w:rPr>
                <w:rFonts w:ascii="Times New Roman" w:eastAsia="微软雅黑" w:hAnsi="Times New Roman" w:cs="微软雅黑" w:hint="eastAsia"/>
                <w:sz w:val="18"/>
                <w:szCs w:val="18"/>
              </w:rPr>
              <w:t>类</w:t>
            </w:r>
          </w:p>
          <w:p w14:paraId="03E7207D" w14:textId="77777777" w:rsidR="00605292" w:rsidRPr="00061D7F" w:rsidRDefault="00605292" w:rsidP="004A46B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endif</w:t>
            </w:r>
            <w:r>
              <w:rPr>
                <w:rFonts w:ascii="Times New Roman" w:eastAsia="微软雅黑" w:hAnsi="Times New Roman" w:cs="微软雅黑" w:hint="eastAsia"/>
                <w:sz w:val="18"/>
                <w:szCs w:val="18"/>
              </w:rPr>
              <w:t>%}</w:t>
            </w:r>
          </w:p>
        </w:tc>
      </w:tr>
      <w:tr w:rsidR="00605292" w:rsidRPr="00061D7F" w14:paraId="2E24370A" w14:textId="77777777" w:rsidTr="004A46B1">
        <w:trPr>
          <w:trHeight w:val="23"/>
          <w:jc w:val="center"/>
        </w:trPr>
        <w:tc>
          <w:tcPr>
            <w:tcW w:w="1134" w:type="dxa"/>
            <w:tcBorders>
              <w:top w:val="single" w:sz="4" w:space="0" w:color="auto"/>
              <w:bottom w:val="single" w:sz="2" w:space="0" w:color="auto"/>
            </w:tcBorders>
            <w:shd w:val="clear" w:color="auto" w:fill="auto"/>
            <w:vAlign w:val="center"/>
          </w:tcPr>
          <w:p w14:paraId="31092307" w14:textId="77777777" w:rsidR="00605292" w:rsidRPr="00061D7F" w:rsidRDefault="00605292" w:rsidP="004A46B1">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基因简介</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46919D75"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 in a.gene_symbol and (a.bio_category==”Sv” or a.bio_category == “PseqRnaSv”)%}</w:t>
            </w:r>
          </w:p>
          <w:p w14:paraId="5B526A25"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a.five_prime_gene != a.three_prime_gene %}</w:t>
            </w:r>
          </w:p>
          <w:p w14:paraId="03BEE2B7"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{{a.five_prime_gene_function|e}}</w:t>
            </w:r>
          </w:p>
          <w:p w14:paraId="4D0C2EB7"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lastRenderedPageBreak/>
              <w:t>{{a.three_prime_gene_function|e}}</w:t>
            </w:r>
          </w:p>
          <w:p w14:paraId="67691113"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44C0E3A3"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{{a.five_prime_gene_function|e}}</w:t>
            </w:r>
          </w:p>
          <w:p w14:paraId="36E9C6F9"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4183015E"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59D854DB"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{{a.gene_function|e}}</w:t>
            </w:r>
          </w:p>
          <w:p w14:paraId="5B3C2A00" w14:textId="77777777" w:rsidR="00605292" w:rsidRPr="00061D7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1C4527" w:rsidRPr="00061D7F" w14:paraId="260C7868" w14:textId="77777777" w:rsidTr="004A46B1">
        <w:trPr>
          <w:trHeight w:val="23"/>
          <w:jc w:val="center"/>
        </w:trPr>
        <w:tc>
          <w:tcPr>
            <w:tcW w:w="1134" w:type="dxa"/>
            <w:tcBorders>
              <w:top w:val="single" w:sz="4" w:space="0" w:color="auto"/>
              <w:bottom w:val="single" w:sz="2" w:space="0" w:color="auto"/>
            </w:tcBorders>
            <w:shd w:val="clear" w:color="auto" w:fill="auto"/>
            <w:vAlign w:val="center"/>
          </w:tcPr>
          <w:p w14:paraId="3E6049D5" w14:textId="77777777" w:rsidR="001C4527" w:rsidRPr="00061D7F" w:rsidRDefault="001C4527" w:rsidP="001C4527">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lastRenderedPageBreak/>
              <w:t>变异解读</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0EFD49FF" w14:textId="5B1A2602" w:rsidR="001C4527" w:rsidRPr="00061D7F" w:rsidRDefault="001C4527" w:rsidP="001C4527">
            <w:pPr>
              <w:snapToGrid w:val="0"/>
              <w:rPr>
                <w:rFonts w:ascii="Times New Roman" w:eastAsia="微软雅黑" w:hAnsi="Times New Roman" w:cs="微软雅黑"/>
                <w:sz w:val="18"/>
                <w:szCs w:val="18"/>
              </w:rPr>
            </w:pPr>
            <w:r w:rsidRPr="00031C79">
              <w:rPr>
                <w:rFonts w:ascii="Times New Roman" w:eastAsia="微软雅黑" w:hAnsi="Times New Roman" w:cs="微软雅黑" w:hint="eastAsia"/>
                <w:sz w:val="18"/>
                <w:szCs w:val="18"/>
              </w:rPr>
              <w:t>{%if a.bio_category==</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Sv</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%}{%if a.five_prime_gene ==</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MET</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 xml:space="preserve"> and a.three_prime_gene ==</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MET</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%}{{a.variant_desc_cn|e}}{{a.variant_interpret_cn|e}}{%else%}</w:t>
            </w:r>
            <w:r w:rsidRPr="00031C79">
              <w:rPr>
                <w:rFonts w:ascii="Times New Roman" w:eastAsia="微软雅黑" w:hAnsi="Times New Roman" w:cs="微软雅黑" w:hint="eastAsia"/>
                <w:sz w:val="18"/>
                <w:szCs w:val="18"/>
              </w:rPr>
              <w:t>本次检测到融合突变为</w:t>
            </w:r>
            <w:r w:rsidRPr="00031C79">
              <w:rPr>
                <w:rFonts w:ascii="Times New Roman" w:eastAsia="微软雅黑" w:hAnsi="Times New Roman" w:cs="微软雅黑" w:hint="eastAsia"/>
                <w:sz w:val="18"/>
                <w:szCs w:val="18"/>
              </w:rPr>
              <w:t>{{a.five_prime_gene}}-{{a.three_prime_gene}}</w:t>
            </w:r>
            <w:r w:rsidRPr="00031C79">
              <w:rPr>
                <w:rFonts w:ascii="Times New Roman" w:eastAsia="微软雅黑" w:hAnsi="Times New Roman" w:cs="微软雅黑" w:hint="eastAsia"/>
                <w:sz w:val="18"/>
                <w:szCs w:val="18"/>
              </w:rPr>
              <w:t>融合，融合模式为</w:t>
            </w:r>
            <w:r w:rsidRPr="00031C79">
              <w:rPr>
                <w:rFonts w:ascii="Times New Roman" w:eastAsia="微软雅黑" w:hAnsi="Times New Roman" w:cs="微软雅黑" w:hint="eastAsia"/>
                <w:sz w:val="18"/>
                <w:szCs w:val="18"/>
              </w:rPr>
              <w:t>{{a.var_desc_merge}}</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{%endif%}{%else%}{{a.variant_desc_cn|e}}{{a.variant_interpret_cn|e}}{%endif%}{%if a.judge_mergeMET%}</w:t>
            </w:r>
            <w:r w:rsidRPr="00031C79">
              <w:rPr>
                <w:rFonts w:ascii="Times New Roman" w:eastAsia="微软雅黑" w:hAnsi="Times New Roman" w:cs="微软雅黑" w:hint="eastAsia"/>
                <w:sz w:val="18"/>
                <w:szCs w:val="18"/>
              </w:rPr>
              <w:t>本次实验在</w:t>
            </w:r>
            <w:r w:rsidRPr="00031C79">
              <w:rPr>
                <w:rFonts w:ascii="Times New Roman" w:eastAsia="微软雅黑" w:hAnsi="Times New Roman" w:cs="微软雅黑" w:hint="eastAsia"/>
                <w:sz w:val="18"/>
                <w:szCs w:val="18"/>
              </w:rPr>
              <w:t>RNA</w:t>
            </w:r>
            <w:r w:rsidRPr="00031C79">
              <w:rPr>
                <w:rFonts w:ascii="Times New Roman" w:eastAsia="微软雅黑" w:hAnsi="Times New Roman" w:cs="微软雅黑" w:hint="eastAsia"/>
                <w:sz w:val="18"/>
                <w:szCs w:val="18"/>
              </w:rPr>
              <w:t>水平也检测到</w:t>
            </w:r>
            <w:r w:rsidRPr="00031C79">
              <w:rPr>
                <w:rFonts w:ascii="Times New Roman" w:eastAsia="微软雅黑" w:hAnsi="Times New Roman" w:cs="微软雅黑" w:hint="eastAsia"/>
                <w:sz w:val="18"/>
                <w:szCs w:val="18"/>
              </w:rPr>
              <w:t>MET exon14 skipping</w:t>
            </w:r>
            <w:r w:rsidRPr="00031C79">
              <w:rPr>
                <w:rFonts w:ascii="Times New Roman" w:eastAsia="微软雅黑" w:hAnsi="Times New Roman" w:cs="微软雅黑" w:hint="eastAsia"/>
                <w:sz w:val="18"/>
                <w:szCs w:val="18"/>
              </w:rPr>
              <w:t>。</w:t>
            </w:r>
            <w:r w:rsidRPr="00031C79">
              <w:rPr>
                <w:rFonts w:ascii="Times New Roman" w:eastAsia="微软雅黑" w:hAnsi="Times New Roman" w:cs="微软雅黑" w:hint="eastAsia"/>
                <w:sz w:val="18"/>
                <w:szCs w:val="18"/>
              </w:rPr>
              <w:t>{%endif%}</w:t>
            </w:r>
          </w:p>
        </w:tc>
      </w:tr>
      <w:tr w:rsidR="00605292" w:rsidRPr="00061D7F" w14:paraId="3A3EE7D0" w14:textId="77777777" w:rsidTr="004A46B1">
        <w:trPr>
          <w:trHeight w:val="23"/>
          <w:jc w:val="center"/>
        </w:trPr>
        <w:tc>
          <w:tcPr>
            <w:tcW w:w="1134" w:type="dxa"/>
            <w:tcBorders>
              <w:top w:val="single" w:sz="4" w:space="0" w:color="auto"/>
              <w:bottom w:val="single" w:sz="2" w:space="0" w:color="auto"/>
            </w:tcBorders>
            <w:shd w:val="clear" w:color="auto" w:fill="auto"/>
            <w:vAlign w:val="center"/>
          </w:tcPr>
          <w:p w14:paraId="4773ED2C" w14:textId="77777777" w:rsidR="00605292" w:rsidRPr="00061D7F" w:rsidRDefault="00605292" w:rsidP="004A46B1">
            <w:pPr>
              <w:jc w:val="center"/>
              <w:rPr>
                <w:rFonts w:ascii="Times New Roman" w:eastAsia="微软雅黑" w:hAnsi="Times New Roman" w:cs="微软雅黑"/>
                <w:b/>
                <w:bCs/>
                <w:i/>
                <w:iCs/>
                <w:sz w:val="18"/>
                <w:szCs w:val="18"/>
              </w:rPr>
            </w:pPr>
            <w:r w:rsidRPr="00061D7F">
              <w:rPr>
                <w:rFonts w:ascii="Times New Roman" w:eastAsia="微软雅黑" w:hAnsi="Times New Roman" w:cs="微软雅黑" w:hint="eastAsia"/>
                <w:b/>
                <w:sz w:val="18"/>
                <w:szCs w:val="18"/>
              </w:rPr>
              <w:t>研究证据</w:t>
            </w:r>
          </w:p>
        </w:tc>
        <w:tc>
          <w:tcPr>
            <w:tcW w:w="8578" w:type="dxa"/>
            <w:gridSpan w:val="3"/>
            <w:tcBorders>
              <w:top w:val="single" w:sz="4" w:space="0" w:color="auto"/>
              <w:bottom w:val="single" w:sz="2" w:space="0" w:color="auto"/>
            </w:tcBorders>
            <w:shd w:val="clear" w:color="auto" w:fill="auto"/>
            <w:tcMar>
              <w:top w:w="113" w:type="dxa"/>
              <w:bottom w:w="113" w:type="dxa"/>
            </w:tcMar>
            <w:vAlign w:val="center"/>
          </w:tcPr>
          <w:p w14:paraId="455E7E16"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a.evi_sum.evi_split.Predictive_merge or a.evi_sum.evi_split.Prognostic or a.evi_sum.evi_split.Diagnostic %}</w:t>
            </w:r>
          </w:p>
          <w:p w14:paraId="5517E84F"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a.evi_sum.evi_split.Predictive_merge%}</w:t>
            </w:r>
          </w:p>
          <w:p w14:paraId="11380222"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for b in a.evi_sum.evi_split.Predictive_merge%}</w:t>
            </w:r>
          </w:p>
          <w:p w14:paraId="2CB68741" w14:textId="77777777" w:rsidR="00605292" w:rsidRPr="0043369F" w:rsidRDefault="00605292" w:rsidP="004A46B1">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{{b.regimen_name}}</w:t>
            </w:r>
            <w:r w:rsidRPr="0043369F">
              <w:rPr>
                <w:rFonts w:ascii="Times New Roman" w:eastAsia="微软雅黑" w:hAnsi="Times New Roman" w:cs="微软雅黑" w:hint="eastAsia"/>
                <w:b/>
                <w:bCs/>
                <w:sz w:val="18"/>
                <w:szCs w:val="18"/>
              </w:rPr>
              <w:t>：</w:t>
            </w:r>
          </w:p>
          <w:p w14:paraId="716F853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{{b.evi_interpretation|e}}</w:t>
            </w:r>
          </w:p>
          <w:p w14:paraId="5E57003F"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endfor%}</w:t>
            </w:r>
          </w:p>
          <w:p w14:paraId="4AB16C98"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139FD8C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a.evi_sum.evi_split.Prognostic%}</w:t>
            </w:r>
          </w:p>
          <w:p w14:paraId="764C817D"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for b in a.evi_sum.evi_split.Prognostic %}</w:t>
            </w:r>
          </w:p>
          <w:p w14:paraId="70109CE1" w14:textId="77777777" w:rsidR="00605292" w:rsidRPr="0043369F" w:rsidRDefault="00605292" w:rsidP="004A46B1">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预后相关：</w:t>
            </w:r>
          </w:p>
          <w:p w14:paraId="485F6956"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{{b.evi_interpretation|e}}</w:t>
            </w:r>
          </w:p>
          <w:p w14:paraId="0F58DCFD"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endfor%}</w:t>
            </w:r>
          </w:p>
          <w:p w14:paraId="5F229A18"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4D7E6FCC"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if a.evi_sum.evi_split.Diagnostic%}</w:t>
            </w:r>
          </w:p>
          <w:p w14:paraId="0693C03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for b in a.evi_sum.evi_split.Diagnostic %}</w:t>
            </w:r>
          </w:p>
          <w:p w14:paraId="6D421FC0" w14:textId="77777777" w:rsidR="00605292" w:rsidRPr="0043369F" w:rsidRDefault="00605292" w:rsidP="004A46B1">
            <w:pPr>
              <w:snapToGrid w:val="0"/>
              <w:rPr>
                <w:rFonts w:ascii="Times New Roman" w:eastAsia="微软雅黑" w:hAnsi="Times New Roman" w:cs="微软雅黑"/>
                <w:b/>
                <w:bCs/>
                <w:sz w:val="18"/>
                <w:szCs w:val="18"/>
              </w:rPr>
            </w:pPr>
            <w:r w:rsidRPr="0043369F">
              <w:rPr>
                <w:rFonts w:ascii="Times New Roman" w:eastAsia="微软雅黑" w:hAnsi="Times New Roman" w:cs="微软雅黑" w:hint="eastAsia"/>
                <w:b/>
                <w:bCs/>
                <w:sz w:val="18"/>
                <w:szCs w:val="18"/>
              </w:rPr>
              <w:t>辅助诊断相关：</w:t>
            </w:r>
          </w:p>
          <w:p w14:paraId="1CC8E8D0"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{{b.evi_interpretation|e}}</w:t>
            </w:r>
          </w:p>
          <w:p w14:paraId="629821F1"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endfor%}</w:t>
            </w:r>
          </w:p>
          <w:p w14:paraId="015B051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p w14:paraId="1BDF752A"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else%}</w:t>
            </w:r>
          </w:p>
          <w:p w14:paraId="669E8102" w14:textId="77777777" w:rsidR="00605292" w:rsidRPr="0043369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w:t>
            </w:r>
          </w:p>
          <w:p w14:paraId="69C80A45" w14:textId="77777777" w:rsidR="00605292" w:rsidRPr="00061D7F" w:rsidRDefault="00605292" w:rsidP="004A46B1">
            <w:pPr>
              <w:snapToGrid w:val="0"/>
              <w:rPr>
                <w:rFonts w:ascii="Times New Roman" w:eastAsia="微软雅黑" w:hAnsi="Times New Roman" w:cs="微软雅黑"/>
                <w:sz w:val="18"/>
                <w:szCs w:val="18"/>
              </w:rPr>
            </w:pPr>
            <w:r w:rsidRPr="0043369F">
              <w:rPr>
                <w:rFonts w:ascii="Times New Roman" w:eastAsia="微软雅黑" w:hAnsi="Times New Roman" w:cs="微软雅黑"/>
                <w:sz w:val="18"/>
                <w:szCs w:val="18"/>
              </w:rPr>
              <w:t>{%p endif%}</w:t>
            </w:r>
          </w:p>
        </w:tc>
      </w:tr>
      <w:tr w:rsidR="00605292" w:rsidRPr="00061D7F" w14:paraId="04B2D487" w14:textId="77777777" w:rsidTr="004A46B1">
        <w:trPr>
          <w:trHeight w:val="23"/>
          <w:jc w:val="center"/>
        </w:trPr>
        <w:tc>
          <w:tcPr>
            <w:tcW w:w="9712" w:type="dxa"/>
            <w:gridSpan w:val="4"/>
            <w:tcBorders>
              <w:top w:val="single" w:sz="4" w:space="0" w:color="auto"/>
              <w:bottom w:val="single" w:sz="2" w:space="0" w:color="auto"/>
            </w:tcBorders>
            <w:shd w:val="clear" w:color="auto" w:fill="auto"/>
            <w:vAlign w:val="center"/>
          </w:tcPr>
          <w:p w14:paraId="1A4FDBE0" w14:textId="77777777" w:rsidR="00605292" w:rsidRPr="00061D7F" w:rsidRDefault="00605292" w:rsidP="004A46B1">
            <w:pPr>
              <w:snapToGrid w:val="0"/>
              <w:jc w:val="center"/>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%tr endfor%}</w:t>
            </w:r>
          </w:p>
        </w:tc>
      </w:tr>
    </w:tbl>
    <w:p w14:paraId="738A27E7" w14:textId="77777777" w:rsidR="00605292" w:rsidRPr="00061D7F" w:rsidRDefault="00605292" w:rsidP="00605292">
      <w:pPr>
        <w:ind w:left="229"/>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tbl>
      <w:tblPr>
        <w:tblStyle w:val="afffd"/>
        <w:tblW w:w="10206" w:type="dxa"/>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2F2F2"/>
        <w:tblLayout w:type="fixed"/>
        <w:tblLook w:val="04A0" w:firstRow="1" w:lastRow="0" w:firstColumn="1" w:lastColumn="0" w:noHBand="0" w:noVBand="1"/>
      </w:tblPr>
      <w:tblGrid>
        <w:gridCol w:w="1546"/>
        <w:gridCol w:w="4025"/>
        <w:gridCol w:w="2863"/>
        <w:gridCol w:w="1772"/>
      </w:tblGrid>
      <w:tr w:rsidR="008466EB" w14:paraId="6482E498" w14:textId="77777777">
        <w:trPr>
          <w:trHeight w:val="510"/>
        </w:trPr>
        <w:tc>
          <w:tcPr>
            <w:tcW w:w="1546" w:type="dxa"/>
            <w:shd w:val="clear" w:color="auto" w:fill="F2F2F2" w:themeFill="background1" w:themeFillShade="F2"/>
            <w:tcMar>
              <w:top w:w="60" w:type="dxa"/>
              <w:bottom w:w="60" w:type="dxa"/>
            </w:tcMar>
            <w:vAlign w:val="center"/>
          </w:tcPr>
          <w:p w14:paraId="1E571689" w14:textId="77777777" w:rsidR="008466EB" w:rsidRDefault="008060CD">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基因</w:t>
            </w:r>
          </w:p>
        </w:tc>
        <w:tc>
          <w:tcPr>
            <w:tcW w:w="4025" w:type="dxa"/>
            <w:shd w:val="clear" w:color="auto" w:fill="F2F2F2" w:themeFill="background1" w:themeFillShade="F2"/>
            <w:tcMar>
              <w:top w:w="60" w:type="dxa"/>
              <w:bottom w:w="60" w:type="dxa"/>
            </w:tcMar>
            <w:vAlign w:val="center"/>
          </w:tcPr>
          <w:p w14:paraId="0E084BFB" w14:textId="77777777" w:rsidR="008466EB" w:rsidRDefault="008060CD">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变异结果</w:t>
            </w:r>
          </w:p>
        </w:tc>
        <w:tc>
          <w:tcPr>
            <w:tcW w:w="2863" w:type="dxa"/>
            <w:shd w:val="clear" w:color="auto" w:fill="F2F2F2" w:themeFill="background1" w:themeFillShade="F2"/>
            <w:tcMar>
              <w:top w:w="60" w:type="dxa"/>
              <w:bottom w:w="60" w:type="dxa"/>
            </w:tcMar>
            <w:vAlign w:val="center"/>
          </w:tcPr>
          <w:p w14:paraId="6F579739" w14:textId="77777777" w:rsidR="008466EB" w:rsidRDefault="008060CD">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变异丰度</w:t>
            </w:r>
            <w:r>
              <w:rPr>
                <w:rFonts w:ascii="Times New Roman" w:eastAsia="微软雅黑" w:hAnsi="Times New Roman" w:cs="微软雅黑" w:hint="eastAsia"/>
                <w:b/>
                <w:sz w:val="18"/>
                <w:szCs w:val="18"/>
              </w:rPr>
              <w:t>/</w:t>
            </w:r>
            <w:r>
              <w:rPr>
                <w:rFonts w:ascii="Times New Roman" w:eastAsia="微软雅黑" w:hAnsi="Times New Roman" w:cs="微软雅黑" w:hint="eastAsia"/>
                <w:b/>
                <w:sz w:val="18"/>
                <w:szCs w:val="18"/>
              </w:rPr>
              <w:t>拷贝数</w:t>
            </w:r>
          </w:p>
        </w:tc>
        <w:tc>
          <w:tcPr>
            <w:tcW w:w="1772" w:type="dxa"/>
            <w:shd w:val="clear" w:color="auto" w:fill="F2F2F2" w:themeFill="background1" w:themeFillShade="F2"/>
            <w:tcMar>
              <w:top w:w="60" w:type="dxa"/>
              <w:bottom w:w="60" w:type="dxa"/>
            </w:tcMar>
            <w:vAlign w:val="center"/>
          </w:tcPr>
          <w:p w14:paraId="0E516B02" w14:textId="77777777" w:rsidR="008466EB" w:rsidRDefault="008060CD">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变异分类</w:t>
            </w:r>
          </w:p>
        </w:tc>
      </w:tr>
      <w:tr w:rsidR="008466EB" w14:paraId="6EF8F8D4" w14:textId="77777777">
        <w:trPr>
          <w:trHeight w:val="510"/>
        </w:trPr>
        <w:tc>
          <w:tcPr>
            <w:tcW w:w="10206" w:type="dxa"/>
            <w:gridSpan w:val="4"/>
            <w:shd w:val="clear" w:color="auto" w:fill="auto"/>
            <w:tcMar>
              <w:top w:w="60" w:type="dxa"/>
              <w:bottom w:w="60" w:type="dxa"/>
            </w:tcMar>
            <w:vAlign w:val="center"/>
          </w:tcPr>
          <w:p w14:paraId="0C889641" w14:textId="77777777" w:rsidR="008466EB" w:rsidRDefault="008060CD">
            <w:pPr>
              <w:spacing w:line="240" w:lineRule="exact"/>
              <w:jc w:val="cente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此样本未检测出具有明确或潜在临床意义的变异（</w:t>
            </w:r>
            <w:r>
              <w:rPr>
                <w:rFonts w:ascii="Times New Roman" w:eastAsia="微软雅黑" w:hAnsi="Times New Roman" w:cs="微软雅黑" w:hint="eastAsia"/>
                <w:color w:val="000000" w:themeColor="text1"/>
                <w:sz w:val="18"/>
                <w:szCs w:val="18"/>
              </w:rPr>
              <w:t>I</w:t>
            </w:r>
            <w:r>
              <w:rPr>
                <w:rFonts w:ascii="Times New Roman" w:eastAsia="微软雅黑" w:hAnsi="Times New Roman" w:cs="微软雅黑" w:hint="eastAsia"/>
                <w:color w:val="000000" w:themeColor="text1"/>
                <w:sz w:val="18"/>
                <w:szCs w:val="18"/>
              </w:rPr>
              <w:t>类或</w:t>
            </w:r>
            <w:r>
              <w:rPr>
                <w:rFonts w:ascii="Times New Roman" w:eastAsia="微软雅黑" w:hAnsi="Times New Roman" w:cs="Times New Roman"/>
                <w:color w:val="000000" w:themeColor="text1"/>
                <w:sz w:val="18"/>
                <w:szCs w:val="18"/>
              </w:rPr>
              <w:t>Ⅱ</w:t>
            </w:r>
            <w:r>
              <w:rPr>
                <w:rFonts w:ascii="Times New Roman" w:eastAsia="微软雅黑" w:hAnsi="Times New Roman" w:cs="微软雅黑" w:hint="eastAsia"/>
                <w:color w:val="000000" w:themeColor="text1"/>
                <w:sz w:val="18"/>
                <w:szCs w:val="18"/>
              </w:rPr>
              <w:t>类变异）</w:t>
            </w:r>
          </w:p>
        </w:tc>
      </w:tr>
    </w:tbl>
    <w:p w14:paraId="46B8FEFD" w14:textId="77777777" w:rsidR="00605292" w:rsidRDefault="00605292" w:rsidP="00605292">
      <w:pPr>
        <w:ind w:left="229"/>
        <w:rPr>
          <w:rFonts w:ascii="Times New Roman" w:eastAsia="微软雅黑" w:hAnsi="Times New Roman" w:cs="微软雅黑"/>
          <w:sz w:val="18"/>
          <w:szCs w:val="18"/>
        </w:rPr>
      </w:pPr>
    </w:p>
    <w:p w14:paraId="421B1523" w14:textId="77777777" w:rsidR="00605292" w:rsidRPr="00061D7F" w:rsidRDefault="00605292" w:rsidP="00605292">
      <w:pPr>
        <w:ind w:left="229"/>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endif%}</w:t>
      </w:r>
    </w:p>
    <w:p w14:paraId="14B706B9" w14:textId="75F20D45" w:rsidR="008466EB" w:rsidRDefault="008060CD">
      <w:pPr>
        <w:ind w:firstLineChars="100" w:firstLine="210"/>
        <w:jc w:val="left"/>
        <w:rPr>
          <w:rFonts w:ascii="Times New Roman" w:eastAsia="微软雅黑" w:hAnsi="Times New Roman" w:cs="微软雅黑"/>
          <w:b/>
          <w:sz w:val="21"/>
          <w:szCs w:val="21"/>
        </w:rPr>
      </w:pPr>
      <w:r>
        <w:rPr>
          <w:rFonts w:ascii="Times New Roman" w:eastAsia="微软雅黑" w:hAnsi="Times New Roman" w:cs="微软雅黑" w:hint="eastAsia"/>
          <w:b/>
          <w:sz w:val="21"/>
          <w:szCs w:val="21"/>
        </w:rPr>
        <w:t>临床意义不明的变异（Ⅲ类变异）</w:t>
      </w:r>
    </w:p>
    <w:p w14:paraId="43741F45" w14:textId="77777777" w:rsidR="008248F5" w:rsidRPr="008F7321" w:rsidRDefault="008248F5" w:rsidP="008248F5">
      <w:pPr>
        <w:ind w:firstLineChars="100" w:firstLine="210"/>
        <w:jc w:val="left"/>
        <w:rPr>
          <w:rFonts w:ascii="Times New Roman" w:eastAsia="微软雅黑" w:hAnsi="Times New Roman" w:cs="微软雅黑"/>
          <w:bCs/>
          <w:sz w:val="21"/>
          <w:szCs w:val="21"/>
        </w:rPr>
      </w:pPr>
      <w:r w:rsidRPr="008F7321">
        <w:rPr>
          <w:rFonts w:ascii="Times New Roman" w:eastAsia="微软雅黑" w:hAnsi="Times New Roman" w:cs="微软雅黑"/>
          <w:bCs/>
          <w:sz w:val="21"/>
          <w:szCs w:val="21"/>
        </w:rPr>
        <w:t>{%</w:t>
      </w:r>
      <w:r>
        <w:rPr>
          <w:rFonts w:ascii="Times New Roman" w:eastAsia="微软雅黑" w:hAnsi="Times New Roman" w:cs="微软雅黑"/>
          <w:bCs/>
          <w:sz w:val="21"/>
          <w:szCs w:val="21"/>
        </w:rPr>
        <w:t xml:space="preserve">p </w:t>
      </w:r>
      <w:r>
        <w:rPr>
          <w:rFonts w:ascii="Times New Roman" w:eastAsia="微软雅黑" w:hAnsi="Times New Roman" w:cs="微软雅黑" w:hint="eastAsia"/>
          <w:bCs/>
          <w:sz w:val="21"/>
          <w:szCs w:val="21"/>
        </w:rPr>
        <w:t>if</w:t>
      </w:r>
      <w:r w:rsidRPr="008F7321">
        <w:rPr>
          <w:rFonts w:ascii="Times New Roman" w:eastAsia="微软雅黑" w:hAnsi="Times New Roman" w:cs="微软雅黑"/>
          <w:bCs/>
          <w:sz w:val="21"/>
          <w:szCs w:val="21"/>
        </w:rPr>
        <w:t xml:space="preserve"> var.special.var_pan116_split.other_level_III%}</w:t>
      </w:r>
    </w:p>
    <w:tbl>
      <w:tblPr>
        <w:tblStyle w:val="116-III"/>
        <w:tblW w:w="0" w:type="auto"/>
        <w:jc w:val="center"/>
        <w:tblLayout w:type="fixed"/>
        <w:tblLook w:val="04A0" w:firstRow="1" w:lastRow="0" w:firstColumn="1" w:lastColumn="0" w:noHBand="0" w:noVBand="1"/>
      </w:tblPr>
      <w:tblGrid>
        <w:gridCol w:w="1261"/>
        <w:gridCol w:w="4016"/>
        <w:gridCol w:w="2895"/>
        <w:gridCol w:w="1465"/>
      </w:tblGrid>
      <w:tr w:rsidR="008466EB" w14:paraId="1E99B34C" w14:textId="77777777" w:rsidTr="008466EB">
        <w:trPr>
          <w:cnfStyle w:val="100000000000" w:firstRow="1" w:lastRow="0" w:firstColumn="0" w:lastColumn="0" w:oddVBand="0" w:evenVBand="0" w:oddHBand="0" w:evenHBand="0" w:firstRowFirstColumn="0" w:firstRowLastColumn="0" w:lastRowFirstColumn="0" w:lastRowLastColumn="0"/>
          <w:trHeight w:val="660"/>
          <w:jc w:val="center"/>
        </w:trPr>
        <w:tc>
          <w:tcPr>
            <w:tcW w:w="1261" w:type="dxa"/>
          </w:tcPr>
          <w:p w14:paraId="4C899969" w14:textId="77777777" w:rsidR="008466EB" w:rsidRDefault="008060CD">
            <w:pPr>
              <w:adjustRightInd w:val="0"/>
              <w:snapToGrid w:val="0"/>
              <w:spacing w:line="320" w:lineRule="exact"/>
              <w:jc w:val="center"/>
              <w:rPr>
                <w:rFonts w:ascii="Times New Roman" w:eastAsia="微软雅黑" w:hAnsi="Times New Roman" w:cs="微软雅黑"/>
                <w:b/>
                <w:spacing w:val="6"/>
                <w:sz w:val="21"/>
                <w:szCs w:val="21"/>
              </w:rPr>
            </w:pPr>
            <w:r>
              <w:rPr>
                <w:rFonts w:ascii="Times New Roman" w:eastAsia="微软雅黑" w:hAnsi="Times New Roman" w:cs="微软雅黑" w:hint="eastAsia"/>
                <w:b/>
                <w:bCs/>
                <w:sz w:val="18"/>
                <w:szCs w:val="18"/>
              </w:rPr>
              <w:t>基因</w:t>
            </w:r>
          </w:p>
        </w:tc>
        <w:tc>
          <w:tcPr>
            <w:tcW w:w="4016" w:type="dxa"/>
          </w:tcPr>
          <w:p w14:paraId="55CF1F72" w14:textId="77777777" w:rsidR="008466EB" w:rsidRDefault="008060CD">
            <w:pPr>
              <w:adjustRightInd w:val="0"/>
              <w:snapToGrid w:val="0"/>
              <w:spacing w:line="320" w:lineRule="exact"/>
              <w:jc w:val="center"/>
              <w:rPr>
                <w:rFonts w:ascii="Times New Roman" w:eastAsia="微软雅黑" w:hAnsi="Times New Roman" w:cs="微软雅黑"/>
                <w:b/>
                <w:spacing w:val="6"/>
                <w:sz w:val="21"/>
                <w:szCs w:val="21"/>
              </w:rPr>
            </w:pPr>
            <w:r>
              <w:rPr>
                <w:rFonts w:ascii="Times New Roman" w:eastAsia="微软雅黑" w:hAnsi="Times New Roman" w:cs="微软雅黑" w:hint="eastAsia"/>
                <w:b/>
                <w:bCs/>
                <w:sz w:val="18"/>
                <w:szCs w:val="18"/>
              </w:rPr>
              <w:t>变异结果</w:t>
            </w:r>
          </w:p>
        </w:tc>
        <w:tc>
          <w:tcPr>
            <w:tcW w:w="2895" w:type="dxa"/>
          </w:tcPr>
          <w:p w14:paraId="05F62B24" w14:textId="77777777" w:rsidR="008466EB" w:rsidRDefault="008060CD">
            <w:pPr>
              <w:adjustRightInd w:val="0"/>
              <w:snapToGrid w:val="0"/>
              <w:spacing w:line="320" w:lineRule="exact"/>
              <w:jc w:val="center"/>
              <w:rPr>
                <w:rFonts w:ascii="Times New Roman" w:eastAsia="微软雅黑" w:hAnsi="Times New Roman" w:cs="微软雅黑"/>
                <w:b/>
                <w:spacing w:val="6"/>
                <w:sz w:val="21"/>
                <w:szCs w:val="21"/>
              </w:rPr>
            </w:pPr>
            <w:r>
              <w:rPr>
                <w:rFonts w:ascii="Times New Roman" w:eastAsia="微软雅黑" w:hAnsi="Times New Roman" w:cs="微软雅黑" w:hint="eastAsia"/>
                <w:b/>
                <w:bCs/>
                <w:sz w:val="18"/>
                <w:szCs w:val="18"/>
              </w:rPr>
              <w:t>变异丰度</w:t>
            </w:r>
            <w:r>
              <w:rPr>
                <w:rFonts w:ascii="Times New Roman" w:eastAsia="微软雅黑" w:hAnsi="Times New Roman" w:cs="微软雅黑" w:hint="eastAsia"/>
                <w:b/>
                <w:bCs/>
                <w:sz w:val="18"/>
                <w:szCs w:val="18"/>
              </w:rPr>
              <w:t>/</w:t>
            </w:r>
            <w:r>
              <w:rPr>
                <w:rFonts w:ascii="Times New Roman" w:eastAsia="微软雅黑" w:hAnsi="Times New Roman" w:cs="微软雅黑" w:hint="eastAsia"/>
                <w:b/>
                <w:bCs/>
                <w:sz w:val="18"/>
                <w:szCs w:val="18"/>
              </w:rPr>
              <w:t>拷贝数</w:t>
            </w:r>
          </w:p>
        </w:tc>
        <w:tc>
          <w:tcPr>
            <w:tcW w:w="1465" w:type="dxa"/>
          </w:tcPr>
          <w:p w14:paraId="4FE1A592" w14:textId="77777777" w:rsidR="008466EB" w:rsidRDefault="008060CD">
            <w:pPr>
              <w:adjustRightInd w:val="0"/>
              <w:snapToGrid w:val="0"/>
              <w:spacing w:line="320" w:lineRule="exact"/>
              <w:jc w:val="center"/>
              <w:rPr>
                <w:rFonts w:ascii="Times New Roman" w:eastAsia="微软雅黑" w:hAnsi="Times New Roman" w:cs="微软雅黑"/>
                <w:b/>
                <w:spacing w:val="6"/>
                <w:sz w:val="21"/>
                <w:szCs w:val="21"/>
              </w:rPr>
            </w:pPr>
            <w:r>
              <w:rPr>
                <w:rFonts w:ascii="Times New Roman" w:eastAsia="微软雅黑" w:hAnsi="Times New Roman" w:cs="微软雅黑" w:hint="eastAsia"/>
                <w:b/>
                <w:bCs/>
                <w:sz w:val="18"/>
                <w:szCs w:val="18"/>
              </w:rPr>
              <w:t>变异分类</w:t>
            </w:r>
          </w:p>
        </w:tc>
      </w:tr>
      <w:tr w:rsidR="008248F5" w14:paraId="25B2692F" w14:textId="77777777" w:rsidTr="00E11606">
        <w:trPr>
          <w:trHeight w:val="510"/>
          <w:jc w:val="center"/>
        </w:trPr>
        <w:tc>
          <w:tcPr>
            <w:tcW w:w="9637" w:type="dxa"/>
            <w:gridSpan w:val="4"/>
          </w:tcPr>
          <w:p w14:paraId="356CB040" w14:textId="364A6AEB" w:rsidR="008248F5" w:rsidRDefault="008248F5">
            <w:pPr>
              <w:adjustRightInd w:val="0"/>
              <w:snapToGrid w:val="0"/>
              <w:spacing w:line="320" w:lineRule="exact"/>
              <w:jc w:val="center"/>
              <w:rPr>
                <w:rFonts w:ascii="Times New Roman" w:eastAsia="微软雅黑" w:hAnsi="Times New Roman" w:cs="微软雅黑"/>
                <w:color w:val="000000"/>
                <w:sz w:val="18"/>
                <w:szCs w:val="18"/>
              </w:rPr>
            </w:pPr>
            <w:r w:rsidRPr="008F7321">
              <w:rPr>
                <w:rFonts w:ascii="Times New Roman" w:eastAsia="微软雅黑" w:hAnsi="Times New Roman" w:cs="微软雅黑"/>
                <w:bCs/>
                <w:sz w:val="21"/>
                <w:szCs w:val="21"/>
              </w:rPr>
              <w:t>{%</w:t>
            </w:r>
            <w:r>
              <w:rPr>
                <w:rFonts w:ascii="Times New Roman" w:eastAsia="微软雅黑" w:hAnsi="Times New Roman" w:cs="微软雅黑"/>
                <w:bCs/>
                <w:sz w:val="21"/>
                <w:szCs w:val="21"/>
              </w:rPr>
              <w:t>tr for a in</w:t>
            </w:r>
            <w:r w:rsidRPr="008F7321">
              <w:rPr>
                <w:rFonts w:ascii="Times New Roman" w:eastAsia="微软雅黑" w:hAnsi="Times New Roman" w:cs="微软雅黑"/>
                <w:bCs/>
                <w:sz w:val="21"/>
                <w:szCs w:val="21"/>
              </w:rPr>
              <w:t xml:space="preserve"> var.special.var_pan116_split.other_level_III%}</w:t>
            </w:r>
          </w:p>
        </w:tc>
      </w:tr>
      <w:tr w:rsidR="008248F5" w14:paraId="50EB9AE1" w14:textId="77777777" w:rsidTr="008466EB">
        <w:trPr>
          <w:trHeight w:val="510"/>
          <w:jc w:val="center"/>
        </w:trPr>
        <w:tc>
          <w:tcPr>
            <w:tcW w:w="1261" w:type="dxa"/>
          </w:tcPr>
          <w:p w14:paraId="691B318A" w14:textId="77777777" w:rsidR="008248F5" w:rsidRPr="00272C12" w:rsidRDefault="008248F5" w:rsidP="008248F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 xml:space="preserve">{%p if “,” in a.gene_symbol and </w:t>
            </w:r>
            <w:r w:rsidRPr="00272C12">
              <w:rPr>
                <w:rFonts w:ascii="Times New Roman" w:eastAsia="微软雅黑" w:hAnsi="Times New Roman" w:cs="微软雅黑"/>
                <w:b/>
                <w:bCs/>
                <w:sz w:val="18"/>
                <w:szCs w:val="18"/>
              </w:rPr>
              <w:lastRenderedPageBreak/>
              <w:t>(a.bio_category==”Sv” or a.bio_category == “PseqRnaSv”)%}</w:t>
            </w:r>
          </w:p>
          <w:p w14:paraId="5348617C" w14:textId="77777777" w:rsidR="008248F5" w:rsidRPr="00272C12" w:rsidRDefault="008248F5" w:rsidP="008248F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if a.five_prime_gene != a.three_prime_gene %}</w:t>
            </w:r>
          </w:p>
          <w:p w14:paraId="1AD0B089" w14:textId="77777777" w:rsidR="008248F5" w:rsidRPr="00272C12" w:rsidRDefault="008248F5" w:rsidP="008248F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{{a.five_prime_gene}}</w:t>
            </w:r>
          </w:p>
          <w:p w14:paraId="53112D1E" w14:textId="77777777" w:rsidR="008248F5" w:rsidRPr="00272C12" w:rsidRDefault="008248F5" w:rsidP="008248F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{{a.three_prime_gene}}</w:t>
            </w:r>
          </w:p>
          <w:p w14:paraId="54FCBE53" w14:textId="77777777" w:rsidR="008248F5" w:rsidRPr="00272C12" w:rsidRDefault="008248F5" w:rsidP="008248F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7F1E5B9A" w14:textId="77777777" w:rsidR="008248F5" w:rsidRPr="00272C12" w:rsidRDefault="008248F5" w:rsidP="008248F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{{a.five_prime_gene}}</w:t>
            </w:r>
          </w:p>
          <w:p w14:paraId="4AAD20E6" w14:textId="77777777" w:rsidR="008248F5" w:rsidRPr="00272C12" w:rsidRDefault="008248F5" w:rsidP="008248F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endif%}</w:t>
            </w:r>
          </w:p>
          <w:p w14:paraId="6ED3FE6E" w14:textId="77777777" w:rsidR="008248F5" w:rsidRPr="00272C12" w:rsidRDefault="008248F5" w:rsidP="008248F5">
            <w:pPr>
              <w:jc w:val="center"/>
              <w:rPr>
                <w:rFonts w:ascii="Times New Roman" w:eastAsia="微软雅黑" w:hAnsi="Times New Roman" w:cs="微软雅黑"/>
                <w:b/>
                <w:bCs/>
                <w:sz w:val="18"/>
                <w:szCs w:val="18"/>
              </w:rPr>
            </w:pPr>
            <w:r w:rsidRPr="00272C12">
              <w:rPr>
                <w:rFonts w:ascii="Times New Roman" w:eastAsia="微软雅黑" w:hAnsi="Times New Roman" w:cs="微软雅黑"/>
                <w:b/>
                <w:bCs/>
                <w:sz w:val="18"/>
                <w:szCs w:val="18"/>
              </w:rPr>
              <w:t>{%p else%}</w:t>
            </w:r>
          </w:p>
          <w:p w14:paraId="55D4AADC" w14:textId="77777777" w:rsidR="008248F5" w:rsidRPr="00272C12" w:rsidRDefault="008248F5" w:rsidP="008248F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i/>
                <w:iCs/>
                <w:sz w:val="18"/>
                <w:szCs w:val="18"/>
              </w:rPr>
              <w:t>{{a.gene_symbol}}</w:t>
            </w:r>
          </w:p>
          <w:p w14:paraId="4879F30F" w14:textId="5AAB9F26" w:rsidR="008248F5" w:rsidRDefault="008248F5" w:rsidP="008248F5">
            <w:pPr>
              <w:jc w:val="center"/>
              <w:rPr>
                <w:rFonts w:ascii="Times New Roman" w:eastAsia="微软雅黑" w:hAnsi="Times New Roman" w:cs="微软雅黑"/>
                <w:b/>
                <w:bCs/>
                <w:i/>
                <w:iCs/>
                <w:sz w:val="18"/>
                <w:szCs w:val="18"/>
              </w:rPr>
            </w:pPr>
            <w:r w:rsidRPr="00272C12">
              <w:rPr>
                <w:rFonts w:ascii="Times New Roman" w:eastAsia="微软雅黑" w:hAnsi="Times New Roman" w:cs="微软雅黑"/>
                <w:b/>
                <w:bCs/>
                <w:sz w:val="18"/>
                <w:szCs w:val="18"/>
              </w:rPr>
              <w:t>{%p endif%}</w:t>
            </w:r>
          </w:p>
        </w:tc>
        <w:tc>
          <w:tcPr>
            <w:tcW w:w="4016" w:type="dxa"/>
          </w:tcPr>
          <w:p w14:paraId="39EE675C" w14:textId="77777777" w:rsidR="008248F5" w:rsidRPr="0043729C" w:rsidRDefault="008248F5" w:rsidP="008248F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lastRenderedPageBreak/>
              <w:t>{%p if a.bio_category==”Snvindel”%}</w:t>
            </w:r>
          </w:p>
          <w:p w14:paraId="0A00153C"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{{a.gene_region}}</w:t>
            </w:r>
          </w:p>
          <w:p w14:paraId="403B45FC" w14:textId="77777777" w:rsidR="008248F5" w:rsidRPr="009062F1"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{{a.hgvs_c}}</w:t>
            </w:r>
          </w:p>
          <w:p w14:paraId="3CF8AE50"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{%p if a.hgvs_p!=”p.?”%}</w:t>
            </w:r>
          </w:p>
          <w:p w14:paraId="2B43FDC5"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{{a.hgvs_p}}</w:t>
            </w:r>
          </w:p>
          <w:p w14:paraId="6A6B25B6"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2B92AB55"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if a.judge_mergeMET%}</w:t>
            </w:r>
          </w:p>
          <w:p w14:paraId="34C3AB27"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w:t>
            </w:r>
            <w:r w:rsidRPr="0043729C">
              <w:rPr>
                <w:rFonts w:ascii="Times New Roman" w:eastAsia="微软雅黑" w:hAnsi="Times New Roman" w:cs="微软雅黑" w:hint="eastAsia"/>
                <w:sz w:val="18"/>
                <w:szCs w:val="18"/>
              </w:rPr>
              <w:t>）</w:t>
            </w:r>
          </w:p>
          <w:p w14:paraId="5189D7C0"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3026BFC3" w14:textId="77777777" w:rsidR="008248F5" w:rsidRPr="0043729C" w:rsidRDefault="008248F5" w:rsidP="008248F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elif a.bio_category==”Cnv”%}</w:t>
            </w:r>
          </w:p>
          <w:p w14:paraId="59975B9A"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扩增</w:t>
            </w:r>
          </w:p>
          <w:p w14:paraId="1EA212E4" w14:textId="77777777" w:rsidR="008248F5" w:rsidRPr="0043729C" w:rsidRDefault="008248F5" w:rsidP="008248F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elif a.bio_category==”Sv”%}</w:t>
            </w:r>
          </w:p>
          <w:p w14:paraId="4ABB768A" w14:textId="48B5CAC3"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{%if a.five_prime_gene ==</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 xml:space="preserve"> and a.three_prime_gene ==</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w:t>
            </w: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%}MET exon14 skipping{%else%}</w:t>
            </w:r>
            <w:r w:rsidRPr="004C6A87">
              <w:rPr>
                <w:rFonts w:ascii="Times New Roman" w:eastAsia="微软雅黑" w:hAnsi="Times New Roman" w:cs="微软雅黑" w:hint="eastAsia"/>
                <w:sz w:val="18"/>
                <w:szCs w:val="18"/>
              </w:rPr>
              <w:t>{{a.five_prime_gene}}-{{a.three_prime_gene}}</w:t>
            </w:r>
            <w:r w:rsidRPr="004C6A87">
              <w:rPr>
                <w:rFonts w:ascii="Times New Roman" w:eastAsia="微软雅黑" w:hAnsi="Times New Roman" w:cs="微软雅黑" w:hint="eastAsia"/>
                <w:sz w:val="18"/>
                <w:szCs w:val="18"/>
              </w:rPr>
              <w:t>融合</w:t>
            </w:r>
            <w:r w:rsidRPr="0043729C">
              <w:rPr>
                <w:rFonts w:ascii="Times New Roman" w:eastAsia="微软雅黑" w:hAnsi="Times New Roman" w:cs="微软雅黑" w:hint="eastAsia"/>
                <w:sz w:val="18"/>
                <w:szCs w:val="18"/>
              </w:rPr>
              <w:t>{%endif%}</w:t>
            </w:r>
          </w:p>
          <w:p w14:paraId="4E40AF53" w14:textId="14BF7170" w:rsidR="008248F5" w:rsidRDefault="008248F5" w:rsidP="008248F5">
            <w:pPr>
              <w:jc w:val="center"/>
              <w:rPr>
                <w:rFonts w:ascii="Times New Roman" w:eastAsia="微软雅黑" w:hAnsi="Times New Roman" w:cs="微软雅黑"/>
                <w:sz w:val="18"/>
                <w:szCs w:val="18"/>
              </w:rPr>
            </w:pPr>
            <w:r w:rsidRPr="00E074AA">
              <w:rPr>
                <w:rFonts w:ascii="Times New Roman" w:eastAsia="微软雅黑" w:hAnsi="Times New Roman" w:cs="微软雅黑"/>
                <w:sz w:val="18"/>
                <w:szCs w:val="18"/>
                <w:highlight w:val="yellow"/>
              </w:rPr>
              <w:t>{%p endif%}</w:t>
            </w:r>
          </w:p>
        </w:tc>
        <w:tc>
          <w:tcPr>
            <w:tcW w:w="2895" w:type="dxa"/>
          </w:tcPr>
          <w:p w14:paraId="4840BBA6"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{%p if a.bio_category==”Snvindel”%}</w:t>
            </w:r>
          </w:p>
          <w:p w14:paraId="766BB07C"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{{a.freq_str}}</w:t>
            </w:r>
          </w:p>
          <w:p w14:paraId="1C5E7571"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lastRenderedPageBreak/>
              <w:t>{%p if a.judge_mergeMET%}</w:t>
            </w:r>
          </w:p>
          <w:p w14:paraId="6ECC3535"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hint="eastAsia"/>
                <w:sz w:val="18"/>
                <w:szCs w:val="18"/>
              </w:rPr>
              <w:t>（</w:t>
            </w:r>
            <w:r w:rsidRPr="0043729C">
              <w:rPr>
                <w:rFonts w:ascii="Times New Roman" w:eastAsia="微软雅黑" w:hAnsi="Times New Roman" w:cs="微软雅黑" w:hint="eastAsia"/>
                <w:sz w:val="18"/>
                <w:szCs w:val="18"/>
              </w:rPr>
              <w:t>{{a.freq_2}}</w:t>
            </w:r>
            <w:r w:rsidRPr="0043729C">
              <w:rPr>
                <w:rFonts w:ascii="Times New Roman" w:eastAsia="微软雅黑" w:hAnsi="Times New Roman" w:cs="微软雅黑" w:hint="eastAsia"/>
                <w:sz w:val="18"/>
                <w:szCs w:val="18"/>
              </w:rPr>
              <w:t>）</w:t>
            </w:r>
          </w:p>
          <w:p w14:paraId="2B222532"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p w14:paraId="57F9BB37"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elif a.bio_category==”Cnv”%}</w:t>
            </w:r>
          </w:p>
          <w:p w14:paraId="229014D5"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{{a.cn_mean}}</w:t>
            </w:r>
          </w:p>
          <w:p w14:paraId="0C7BFFC8" w14:textId="77777777" w:rsidR="008248F5" w:rsidRPr="0043729C"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elif a.bio_category==”Sv”%}</w:t>
            </w:r>
          </w:p>
          <w:p w14:paraId="34F8D94D" w14:textId="77777777" w:rsidR="001C4527" w:rsidRDefault="001C4527" w:rsidP="001C4527">
            <w:pPr>
              <w:jc w:val="center"/>
              <w:rPr>
                <w:rFonts w:ascii="Times New Roman" w:eastAsia="微软雅黑" w:hAnsi="Times New Roman" w:cs="微软雅黑"/>
                <w:sz w:val="18"/>
                <w:szCs w:val="18"/>
              </w:rPr>
            </w:pPr>
            <w:r w:rsidRPr="00952753">
              <w:rPr>
                <w:rFonts w:ascii="Times New Roman" w:eastAsia="微软雅黑" w:hAnsi="Times New Roman" w:cs="微软雅黑"/>
                <w:sz w:val="18"/>
                <w:szCs w:val="18"/>
              </w:rPr>
              <w:t>{{a.copies}} copies</w:t>
            </w:r>
          </w:p>
          <w:p w14:paraId="2292F545" w14:textId="6826039E" w:rsidR="008248F5" w:rsidRDefault="008248F5" w:rsidP="008248F5">
            <w:pPr>
              <w:jc w:val="center"/>
              <w:rPr>
                <w:rFonts w:ascii="Times New Roman" w:eastAsia="微软雅黑" w:hAnsi="Times New Roman" w:cs="微软雅黑"/>
                <w:sz w:val="18"/>
                <w:szCs w:val="18"/>
              </w:rPr>
            </w:pPr>
            <w:r w:rsidRPr="0043729C">
              <w:rPr>
                <w:rFonts w:ascii="Times New Roman" w:eastAsia="微软雅黑" w:hAnsi="Times New Roman" w:cs="微软雅黑"/>
                <w:sz w:val="18"/>
                <w:szCs w:val="18"/>
              </w:rPr>
              <w:t>{%p endif%}</w:t>
            </w:r>
          </w:p>
        </w:tc>
        <w:tc>
          <w:tcPr>
            <w:tcW w:w="1465" w:type="dxa"/>
          </w:tcPr>
          <w:p w14:paraId="7AD8240A" w14:textId="79235CEC" w:rsidR="008248F5" w:rsidRDefault="008248F5" w:rsidP="008248F5">
            <w:pPr>
              <w:adjustRightInd w:val="0"/>
              <w:snapToGrid w:val="0"/>
              <w:spacing w:line="320" w:lineRule="exact"/>
              <w:jc w:val="center"/>
              <w:rPr>
                <w:rFonts w:ascii="Times New Roman" w:eastAsia="微软雅黑" w:hAnsi="Times New Roman" w:cs="微软雅黑"/>
                <w:color w:val="000000"/>
                <w:sz w:val="18"/>
                <w:szCs w:val="18"/>
              </w:rPr>
            </w:pPr>
            <w:r w:rsidRPr="00061D7F">
              <w:rPr>
                <w:rFonts w:ascii="Times New Roman" w:eastAsia="微软雅黑" w:hAnsi="Times New Roman" w:cs="微软雅黑" w:hint="eastAsia"/>
                <w:color w:val="000000" w:themeColor="text1"/>
                <w:kern w:val="0"/>
                <w:sz w:val="17"/>
                <w:szCs w:val="17"/>
              </w:rPr>
              <w:lastRenderedPageBreak/>
              <w:t>Ⅲ类</w:t>
            </w:r>
          </w:p>
        </w:tc>
      </w:tr>
      <w:tr w:rsidR="008248F5" w14:paraId="48456AAB" w14:textId="77777777" w:rsidTr="00F739B0">
        <w:trPr>
          <w:trHeight w:val="510"/>
          <w:jc w:val="center"/>
        </w:trPr>
        <w:tc>
          <w:tcPr>
            <w:tcW w:w="9637" w:type="dxa"/>
            <w:gridSpan w:val="4"/>
          </w:tcPr>
          <w:p w14:paraId="4B2AE94F" w14:textId="5BB90CB6" w:rsidR="008248F5" w:rsidRDefault="008248F5">
            <w:pPr>
              <w:adjustRightInd w:val="0"/>
              <w:snapToGrid w:val="0"/>
              <w:spacing w:line="320" w:lineRule="exact"/>
              <w:jc w:val="center"/>
              <w:rPr>
                <w:rFonts w:ascii="Times New Roman" w:eastAsia="微软雅黑" w:hAnsi="Times New Roman" w:cs="微软雅黑"/>
                <w:color w:val="000000"/>
                <w:sz w:val="18"/>
                <w:szCs w:val="18"/>
              </w:rPr>
            </w:pPr>
            <w:r>
              <w:rPr>
                <w:rFonts w:ascii="Times New Roman" w:eastAsia="微软雅黑" w:hAnsi="Times New Roman" w:cs="微软雅黑" w:hint="eastAsia"/>
                <w:color w:val="000000"/>
                <w:sz w:val="18"/>
                <w:szCs w:val="18"/>
              </w:rPr>
              <w:t>{</w:t>
            </w:r>
            <w:r>
              <w:rPr>
                <w:rFonts w:ascii="Times New Roman" w:eastAsia="微软雅黑" w:hAnsi="Times New Roman" w:cs="微软雅黑"/>
                <w:color w:val="000000"/>
                <w:sz w:val="18"/>
                <w:szCs w:val="18"/>
              </w:rPr>
              <w:t>%tr endfor%}</w:t>
            </w:r>
          </w:p>
        </w:tc>
      </w:tr>
    </w:tbl>
    <w:bookmarkEnd w:id="14"/>
    <w:p w14:paraId="4F9EE77E" w14:textId="0F4E9B86" w:rsidR="00600CAD" w:rsidRDefault="008248F5" w:rsidP="00600CAD">
      <w:pPr>
        <w:snapToGrid w:val="0"/>
        <w:ind w:left="360" w:hangingChars="200" w:hanging="36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else%}</w:t>
      </w:r>
    </w:p>
    <w:tbl>
      <w:tblPr>
        <w:tblStyle w:val="afffd"/>
        <w:tblW w:w="10206" w:type="dxa"/>
        <w:tblInd w:w="1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2F2F2"/>
        <w:tblLayout w:type="fixed"/>
        <w:tblLook w:val="04A0" w:firstRow="1" w:lastRow="0" w:firstColumn="1" w:lastColumn="0" w:noHBand="0" w:noVBand="1"/>
      </w:tblPr>
      <w:tblGrid>
        <w:gridCol w:w="1546"/>
        <w:gridCol w:w="4025"/>
        <w:gridCol w:w="2863"/>
        <w:gridCol w:w="1772"/>
      </w:tblGrid>
      <w:tr w:rsidR="00600CAD" w14:paraId="378B786A" w14:textId="77777777" w:rsidTr="004A46B1">
        <w:trPr>
          <w:trHeight w:val="510"/>
        </w:trPr>
        <w:tc>
          <w:tcPr>
            <w:tcW w:w="1546" w:type="dxa"/>
            <w:shd w:val="clear" w:color="auto" w:fill="F2F2F2" w:themeFill="background1" w:themeFillShade="F2"/>
            <w:tcMar>
              <w:top w:w="60" w:type="dxa"/>
              <w:bottom w:w="60" w:type="dxa"/>
            </w:tcMar>
            <w:vAlign w:val="center"/>
          </w:tcPr>
          <w:p w14:paraId="22E50004" w14:textId="77777777" w:rsidR="00600CAD" w:rsidRDefault="00600CAD" w:rsidP="004A46B1">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基因</w:t>
            </w:r>
          </w:p>
        </w:tc>
        <w:tc>
          <w:tcPr>
            <w:tcW w:w="4025" w:type="dxa"/>
            <w:shd w:val="clear" w:color="auto" w:fill="F2F2F2" w:themeFill="background1" w:themeFillShade="F2"/>
            <w:tcMar>
              <w:top w:w="60" w:type="dxa"/>
              <w:bottom w:w="60" w:type="dxa"/>
            </w:tcMar>
            <w:vAlign w:val="center"/>
          </w:tcPr>
          <w:p w14:paraId="463E516D" w14:textId="77777777" w:rsidR="00600CAD" w:rsidRDefault="00600CAD" w:rsidP="004A46B1">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变异结果</w:t>
            </w:r>
          </w:p>
        </w:tc>
        <w:tc>
          <w:tcPr>
            <w:tcW w:w="2863" w:type="dxa"/>
            <w:shd w:val="clear" w:color="auto" w:fill="F2F2F2" w:themeFill="background1" w:themeFillShade="F2"/>
            <w:tcMar>
              <w:top w:w="60" w:type="dxa"/>
              <w:bottom w:w="60" w:type="dxa"/>
            </w:tcMar>
            <w:vAlign w:val="center"/>
          </w:tcPr>
          <w:p w14:paraId="5FC6905F" w14:textId="77777777" w:rsidR="00600CAD" w:rsidRDefault="00600CAD" w:rsidP="004A46B1">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变异丰度</w:t>
            </w:r>
            <w:r>
              <w:rPr>
                <w:rFonts w:ascii="Times New Roman" w:eastAsia="微软雅黑" w:hAnsi="Times New Roman" w:cs="微软雅黑" w:hint="eastAsia"/>
                <w:b/>
                <w:sz w:val="18"/>
                <w:szCs w:val="18"/>
              </w:rPr>
              <w:t>/</w:t>
            </w:r>
            <w:r>
              <w:rPr>
                <w:rFonts w:ascii="Times New Roman" w:eastAsia="微软雅黑" w:hAnsi="Times New Roman" w:cs="微软雅黑" w:hint="eastAsia"/>
                <w:b/>
                <w:sz w:val="18"/>
                <w:szCs w:val="18"/>
              </w:rPr>
              <w:t>拷贝数</w:t>
            </w:r>
          </w:p>
        </w:tc>
        <w:tc>
          <w:tcPr>
            <w:tcW w:w="1772" w:type="dxa"/>
            <w:shd w:val="clear" w:color="auto" w:fill="F2F2F2" w:themeFill="background1" w:themeFillShade="F2"/>
            <w:tcMar>
              <w:top w:w="60" w:type="dxa"/>
              <w:bottom w:w="60" w:type="dxa"/>
            </w:tcMar>
            <w:vAlign w:val="center"/>
          </w:tcPr>
          <w:p w14:paraId="5F9D7B2E" w14:textId="77777777" w:rsidR="00600CAD" w:rsidRDefault="00600CAD" w:rsidP="004A46B1">
            <w:pPr>
              <w:spacing w:line="240" w:lineRule="exact"/>
              <w:jc w:val="center"/>
              <w:rPr>
                <w:rFonts w:ascii="Times New Roman" w:eastAsia="微软雅黑" w:hAnsi="Times New Roman" w:cs="微软雅黑"/>
                <w:b/>
                <w:color w:val="595959"/>
                <w:sz w:val="19"/>
                <w:szCs w:val="18"/>
              </w:rPr>
            </w:pPr>
            <w:r>
              <w:rPr>
                <w:rFonts w:ascii="Times New Roman" w:eastAsia="微软雅黑" w:hAnsi="Times New Roman" w:cs="微软雅黑" w:hint="eastAsia"/>
                <w:b/>
                <w:sz w:val="18"/>
                <w:szCs w:val="18"/>
              </w:rPr>
              <w:t>变异分类</w:t>
            </w:r>
          </w:p>
        </w:tc>
      </w:tr>
      <w:tr w:rsidR="00600CAD" w14:paraId="5543A3BA" w14:textId="77777777" w:rsidTr="004A46B1">
        <w:trPr>
          <w:trHeight w:val="510"/>
        </w:trPr>
        <w:tc>
          <w:tcPr>
            <w:tcW w:w="10206" w:type="dxa"/>
            <w:gridSpan w:val="4"/>
            <w:shd w:val="clear" w:color="auto" w:fill="auto"/>
            <w:tcMar>
              <w:top w:w="60" w:type="dxa"/>
              <w:bottom w:w="60" w:type="dxa"/>
            </w:tcMar>
            <w:vAlign w:val="center"/>
          </w:tcPr>
          <w:p w14:paraId="7C975924" w14:textId="5BB081E5" w:rsidR="00600CAD" w:rsidRDefault="00600CAD" w:rsidP="004A46B1">
            <w:pPr>
              <w:spacing w:line="240" w:lineRule="exact"/>
              <w:jc w:val="center"/>
              <w:rPr>
                <w:rFonts w:ascii="Times New Roman" w:eastAsia="微软雅黑" w:hAnsi="Times New Roman" w:cs="微软雅黑"/>
                <w:color w:val="000000" w:themeColor="text1"/>
                <w:sz w:val="18"/>
                <w:szCs w:val="18"/>
              </w:rPr>
            </w:pPr>
            <w:r w:rsidRPr="00061D7F">
              <w:rPr>
                <w:rFonts w:ascii="Times New Roman" w:eastAsia="微软雅黑" w:hAnsi="Times New Roman" w:cs="微软雅黑" w:hint="eastAsia"/>
                <w:color w:val="000000" w:themeColor="text1"/>
                <w:sz w:val="18"/>
                <w:szCs w:val="18"/>
              </w:rPr>
              <w:t>此样本未检测出</w:t>
            </w:r>
            <w:r w:rsidRPr="00061D7F">
              <w:rPr>
                <w:rFonts w:ascii="Times New Roman" w:eastAsia="微软雅黑" w:hAnsi="Times New Roman" w:cs="微软雅黑" w:hint="eastAsia"/>
                <w:bCs/>
                <w:color w:val="000000" w:themeColor="text1"/>
                <w:sz w:val="18"/>
                <w:szCs w:val="18"/>
              </w:rPr>
              <w:t>临床意义不明的变异（Ⅲ类变异）</w:t>
            </w:r>
          </w:p>
        </w:tc>
      </w:tr>
    </w:tbl>
    <w:p w14:paraId="61789C00" w14:textId="7CC32946" w:rsidR="008248F5" w:rsidRDefault="008248F5" w:rsidP="008248F5">
      <w:pPr>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%p endif%}</w:t>
      </w:r>
    </w:p>
    <w:p w14:paraId="2A19FC56" w14:textId="77777777" w:rsidR="008466EB" w:rsidRPr="008248F5" w:rsidRDefault="008466EB">
      <w:pPr>
        <w:snapToGrid w:val="0"/>
        <w:rPr>
          <w:rFonts w:ascii="Times New Roman" w:eastAsia="微软雅黑" w:hAnsi="Times New Roman" w:cs="微软雅黑"/>
          <w:sz w:val="18"/>
          <w:szCs w:val="18"/>
        </w:rPr>
      </w:pPr>
    </w:p>
    <w:p w14:paraId="41F23D65" w14:textId="77777777" w:rsidR="008466EB" w:rsidRDefault="008060CD">
      <w:pPr>
        <w:snapToGrid w:val="0"/>
        <w:ind w:left="360" w:hangingChars="200" w:hanging="360"/>
        <w:rPr>
          <w:rFonts w:ascii="Times New Roman" w:eastAsia="微软雅黑" w:hAnsi="Times New Roman" w:cs="微软雅黑"/>
          <w:sz w:val="18"/>
          <w:szCs w:val="18"/>
        </w:rPr>
      </w:pPr>
      <w:r>
        <w:rPr>
          <w:rFonts w:ascii="Times New Roman" w:eastAsia="微软雅黑" w:hAnsi="Times New Roman" w:cs="微软雅黑" w:hint="eastAsia"/>
          <w:sz w:val="18"/>
          <w:szCs w:val="18"/>
        </w:rPr>
        <w:t>注：</w:t>
      </w:r>
    </w:p>
    <w:p w14:paraId="052A107B" w14:textId="77777777" w:rsidR="008466EB" w:rsidRDefault="008060CD">
      <w:pPr>
        <w:snapToGrid w:val="0"/>
        <w:ind w:left="360" w:hangingChars="200" w:hanging="360"/>
        <w:rPr>
          <w:rFonts w:ascii="Times New Roman" w:eastAsia="微软雅黑" w:hAnsi="Times New Roman" w:cs="微软雅黑"/>
          <w:sz w:val="18"/>
          <w:szCs w:val="18"/>
        </w:rPr>
      </w:pPr>
      <w:r>
        <w:rPr>
          <w:rFonts w:ascii="Times New Roman" w:eastAsia="微软雅黑" w:hAnsi="Times New Roman" w:cs="微软雅黑" w:hint="eastAsia"/>
          <w:sz w:val="18"/>
          <w:szCs w:val="18"/>
        </w:rPr>
        <w:t xml:space="preserve">1. </w:t>
      </w:r>
      <w:r>
        <w:rPr>
          <w:rFonts w:ascii="Times New Roman" w:eastAsia="微软雅黑" w:hAnsi="Times New Roman" w:cs="微软雅黑" w:hint="eastAsia"/>
          <w:sz w:val="18"/>
          <w:szCs w:val="18"/>
        </w:rPr>
        <w:t>基因变异所对应的靶向药物敏感性参考</w:t>
      </w:r>
      <w:r>
        <w:rPr>
          <w:rFonts w:ascii="Times New Roman" w:eastAsia="微软雅黑" w:hAnsi="Times New Roman" w:cs="微软雅黑" w:hint="eastAsia"/>
          <w:sz w:val="18"/>
          <w:szCs w:val="18"/>
        </w:rPr>
        <w:t>NCCN</w:t>
      </w:r>
      <w:r>
        <w:rPr>
          <w:rFonts w:ascii="Times New Roman" w:eastAsia="微软雅黑" w:hAnsi="Times New Roman" w:cs="微软雅黑" w:hint="eastAsia"/>
          <w:sz w:val="18"/>
          <w:szCs w:val="18"/>
        </w:rPr>
        <w:t>指南、</w:t>
      </w:r>
      <w:r>
        <w:rPr>
          <w:rFonts w:ascii="Times New Roman" w:eastAsia="微软雅黑" w:hAnsi="Times New Roman" w:cs="微软雅黑" w:hint="eastAsia"/>
          <w:sz w:val="18"/>
          <w:szCs w:val="18"/>
        </w:rPr>
        <w:t>OncoKB [PMID: 28890946]</w:t>
      </w:r>
      <w:r>
        <w:rPr>
          <w:rFonts w:ascii="Times New Roman" w:eastAsia="微软雅黑" w:hAnsi="Times New Roman" w:cs="微软雅黑" w:hint="eastAsia"/>
          <w:sz w:val="18"/>
          <w:szCs w:val="18"/>
        </w:rPr>
        <w:t>等公共数据库内容。该数据仅供临床医生参考。随着数据库不断完善以及临床数据的更新，变异分级可能发生变化。</w:t>
      </w:r>
    </w:p>
    <w:p w14:paraId="39C6E86B" w14:textId="77777777" w:rsidR="008466EB" w:rsidRDefault="008060CD">
      <w:pPr>
        <w:numPr>
          <w:ilvl w:val="0"/>
          <w:numId w:val="2"/>
        </w:numPr>
        <w:snapToGrid w:val="0"/>
        <w:ind w:left="360" w:hangingChars="200" w:hanging="360"/>
        <w:rPr>
          <w:rFonts w:ascii="Times New Roman" w:eastAsia="微软雅黑" w:hAnsi="Times New Roman" w:cs="微软雅黑"/>
          <w:bCs/>
          <w:sz w:val="18"/>
          <w:szCs w:val="18"/>
        </w:rPr>
      </w:pPr>
      <w:r>
        <w:rPr>
          <w:rFonts w:ascii="Times New Roman" w:eastAsia="微软雅黑" w:hAnsi="Times New Roman" w:cs="微软雅黑" w:hint="eastAsia"/>
          <w:sz w:val="18"/>
          <w:szCs w:val="18"/>
        </w:rPr>
        <w:t>变异与药物敏感性的证据级别根据</w:t>
      </w:r>
      <w:r>
        <w:rPr>
          <w:rFonts w:ascii="Times New Roman" w:eastAsia="微软雅黑" w:hAnsi="Times New Roman" w:cs="微软雅黑" w:hint="eastAsia"/>
          <w:sz w:val="18"/>
          <w:szCs w:val="18"/>
        </w:rPr>
        <w:t>AMP/ASCO/CAP</w:t>
      </w:r>
      <w:r>
        <w:rPr>
          <w:rFonts w:ascii="Times New Roman" w:eastAsia="微软雅黑" w:hAnsi="Times New Roman" w:cs="微软雅黑" w:hint="eastAsia"/>
          <w:sz w:val="18"/>
          <w:szCs w:val="18"/>
        </w:rPr>
        <w:t>相关指南</w:t>
      </w:r>
      <w:r>
        <w:rPr>
          <w:rFonts w:ascii="Times New Roman" w:eastAsia="微软雅黑" w:hAnsi="Times New Roman" w:cs="微软雅黑" w:hint="eastAsia"/>
          <w:sz w:val="18"/>
          <w:szCs w:val="18"/>
        </w:rPr>
        <w:t>[PMID: 27993330]</w:t>
      </w:r>
      <w:r>
        <w:rPr>
          <w:rFonts w:ascii="Times New Roman" w:eastAsia="微软雅黑" w:hAnsi="Times New Roman" w:cs="微软雅黑" w:hint="eastAsia"/>
          <w:sz w:val="18"/>
          <w:szCs w:val="18"/>
        </w:rPr>
        <w:t>共分为</w:t>
      </w:r>
      <w:r>
        <w:rPr>
          <w:rFonts w:ascii="Times New Roman" w:eastAsia="微软雅黑" w:hAnsi="Times New Roman" w:cs="微软雅黑" w:hint="eastAsia"/>
          <w:sz w:val="18"/>
          <w:szCs w:val="18"/>
        </w:rPr>
        <w:t>ABCD</w:t>
      </w:r>
      <w:r>
        <w:rPr>
          <w:rFonts w:ascii="Times New Roman" w:eastAsia="微软雅黑" w:hAnsi="Times New Roman" w:cs="微软雅黑" w:hint="eastAsia"/>
          <w:sz w:val="18"/>
          <w:szCs w:val="18"/>
        </w:rPr>
        <w:t>四个等级：</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w:t>
      </w:r>
      <w:r>
        <w:rPr>
          <w:rFonts w:ascii="Times New Roman" w:eastAsia="微软雅黑" w:hAnsi="Times New Roman" w:cs="微软雅黑" w:hint="eastAsia"/>
          <w:sz w:val="18"/>
          <w:szCs w:val="18"/>
        </w:rPr>
        <w:t>FDA</w:t>
      </w:r>
      <w:r>
        <w:rPr>
          <w:rFonts w:ascii="Times New Roman" w:eastAsia="微软雅黑" w:hAnsi="Times New Roman" w:cs="微软雅黑" w:hint="eastAsia"/>
          <w:sz w:val="18"/>
          <w:szCs w:val="18"/>
        </w:rPr>
        <w:t>批准，或来自于专业临床指南），</w:t>
      </w:r>
      <w:r>
        <w:rPr>
          <w:rFonts w:ascii="Times New Roman" w:eastAsia="微软雅黑" w:hAnsi="Times New Roman" w:cs="微软雅黑" w:hint="eastAsia"/>
          <w:sz w:val="18"/>
          <w:szCs w:val="18"/>
        </w:rPr>
        <w:t>B</w:t>
      </w:r>
      <w:r>
        <w:rPr>
          <w:rFonts w:ascii="Times New Roman" w:eastAsia="微软雅黑" w:hAnsi="Times New Roman" w:cs="微软雅黑" w:hint="eastAsia"/>
          <w:sz w:val="18"/>
          <w:szCs w:val="18"/>
        </w:rPr>
        <w:t>级（较大规模的临床研究证实，且取得临床专家共识），</w:t>
      </w:r>
      <w:r>
        <w:rPr>
          <w:rFonts w:ascii="Times New Roman" w:eastAsia="微软雅黑" w:hAnsi="Times New Roman" w:cs="微软雅黑" w:hint="eastAsia"/>
          <w:sz w:val="18"/>
          <w:szCs w:val="18"/>
        </w:rPr>
        <w:t>C</w:t>
      </w:r>
      <w:r>
        <w:rPr>
          <w:rFonts w:ascii="Times New Roman" w:eastAsia="微软雅黑" w:hAnsi="Times New Roman" w:cs="微软雅黑" w:hint="eastAsia"/>
          <w:sz w:val="18"/>
          <w:szCs w:val="18"/>
        </w:rPr>
        <w:t>级（在其他癌种中的</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级证据、或者已作为临床试验的筛选入组标准、或者有多个小型研究支持），</w:t>
      </w:r>
      <w:r>
        <w:rPr>
          <w:rFonts w:ascii="Times New Roman" w:eastAsia="微软雅黑" w:hAnsi="Times New Roman" w:cs="微软雅黑" w:hint="eastAsia"/>
          <w:sz w:val="18"/>
          <w:szCs w:val="18"/>
        </w:rPr>
        <w:t>D</w:t>
      </w:r>
      <w:r>
        <w:rPr>
          <w:rFonts w:ascii="Times New Roman" w:eastAsia="微软雅黑" w:hAnsi="Times New Roman" w:cs="微软雅黑" w:hint="eastAsia"/>
          <w:sz w:val="18"/>
          <w:szCs w:val="18"/>
        </w:rPr>
        <w:t>级（临床前研究、或者是病例报道支持）。变异按照临床意义的重要性分为四个等级：</w:t>
      </w:r>
      <w:r>
        <w:rPr>
          <w:rFonts w:ascii="Times New Roman" w:eastAsia="微软雅黑" w:hAnsi="Times New Roman" w:cs="微软雅黑" w:hint="eastAsia"/>
          <w:sz w:val="18"/>
          <w:szCs w:val="18"/>
        </w:rPr>
        <w:t>I</w:t>
      </w:r>
      <w:r>
        <w:rPr>
          <w:rFonts w:ascii="Times New Roman" w:eastAsia="微软雅黑" w:hAnsi="Times New Roman" w:cs="微软雅黑" w:hint="eastAsia"/>
          <w:sz w:val="18"/>
          <w:szCs w:val="18"/>
        </w:rPr>
        <w:t>类变异（具有</w:t>
      </w:r>
      <w:r>
        <w:rPr>
          <w:rFonts w:ascii="Times New Roman" w:eastAsia="微软雅黑" w:hAnsi="Times New Roman" w:cs="微软雅黑" w:hint="eastAsia"/>
          <w:sz w:val="18"/>
          <w:szCs w:val="18"/>
        </w:rPr>
        <w:t>A</w:t>
      </w:r>
      <w:r>
        <w:rPr>
          <w:rFonts w:ascii="Times New Roman" w:eastAsia="微软雅黑" w:hAnsi="Times New Roman" w:cs="微软雅黑" w:hint="eastAsia"/>
          <w:sz w:val="18"/>
          <w:szCs w:val="18"/>
        </w:rPr>
        <w:t>级或</w:t>
      </w:r>
      <w:r>
        <w:rPr>
          <w:rFonts w:ascii="Times New Roman" w:eastAsia="微软雅黑" w:hAnsi="Times New Roman" w:cs="微软雅黑" w:hint="eastAsia"/>
          <w:sz w:val="18"/>
          <w:szCs w:val="18"/>
        </w:rPr>
        <w:t>B</w:t>
      </w:r>
      <w:r>
        <w:rPr>
          <w:rFonts w:ascii="Times New Roman" w:eastAsia="微软雅黑" w:hAnsi="Times New Roman" w:cs="微软雅黑" w:hint="eastAsia"/>
          <w:sz w:val="18"/>
          <w:szCs w:val="18"/>
        </w:rPr>
        <w:t>级证据），Ⅱ类变异（具有</w:t>
      </w:r>
      <w:r>
        <w:rPr>
          <w:rFonts w:ascii="Times New Roman" w:eastAsia="微软雅黑" w:hAnsi="Times New Roman" w:cs="微软雅黑" w:hint="eastAsia"/>
          <w:sz w:val="18"/>
          <w:szCs w:val="18"/>
        </w:rPr>
        <w:t>C</w:t>
      </w:r>
      <w:r>
        <w:rPr>
          <w:rFonts w:ascii="Times New Roman" w:eastAsia="微软雅黑" w:hAnsi="Times New Roman" w:cs="微软雅黑" w:hint="eastAsia"/>
          <w:sz w:val="18"/>
          <w:szCs w:val="18"/>
        </w:rPr>
        <w:t>级或</w:t>
      </w:r>
      <w:r>
        <w:rPr>
          <w:rFonts w:ascii="Times New Roman" w:eastAsia="微软雅黑" w:hAnsi="Times New Roman" w:cs="微软雅黑" w:hint="eastAsia"/>
          <w:sz w:val="18"/>
          <w:szCs w:val="18"/>
        </w:rPr>
        <w:t>D</w:t>
      </w:r>
      <w:r>
        <w:rPr>
          <w:rFonts w:ascii="Times New Roman" w:eastAsia="微软雅黑" w:hAnsi="Times New Roman" w:cs="微软雅黑" w:hint="eastAsia"/>
          <w:sz w:val="18"/>
          <w:szCs w:val="18"/>
        </w:rPr>
        <w:t>级证据），Ⅲ类变异（尚无相关临床证据），</w:t>
      </w:r>
      <w:r>
        <w:rPr>
          <w:rFonts w:ascii="Times New Roman" w:eastAsia="微软雅黑" w:hAnsi="Times New Roman" w:cs="微软雅黑" w:hint="eastAsia"/>
          <w:sz w:val="18"/>
          <w:szCs w:val="18"/>
        </w:rPr>
        <w:t>IV</w:t>
      </w:r>
      <w:r>
        <w:rPr>
          <w:rFonts w:ascii="Times New Roman" w:eastAsia="微软雅黑" w:hAnsi="Times New Roman" w:cs="微软雅黑" w:hint="eastAsia"/>
          <w:sz w:val="18"/>
          <w:szCs w:val="18"/>
        </w:rPr>
        <w:t>类变异（已知无临床意义变异，报告未列出）。</w:t>
      </w:r>
    </w:p>
    <w:p w14:paraId="1ECF3162" w14:textId="77777777" w:rsidR="008466EB" w:rsidRDefault="008060CD">
      <w:pPr>
        <w:numPr>
          <w:ilvl w:val="0"/>
          <w:numId w:val="2"/>
        </w:numPr>
        <w:snapToGrid w:val="0"/>
        <w:ind w:left="360" w:hangingChars="200" w:hanging="360"/>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在报告出具时根据可及的参考资料信息，</w:t>
      </w:r>
      <w:r>
        <w:rPr>
          <w:rFonts w:ascii="Times New Roman" w:eastAsia="微软雅黑" w:hAnsi="Times New Roman" w:cs="微软雅黑" w:hint="eastAsia"/>
          <w:sz w:val="18"/>
          <w:szCs w:val="18"/>
        </w:rPr>
        <w:t>Ⅲ类变异</w:t>
      </w:r>
      <w:r>
        <w:rPr>
          <w:rFonts w:ascii="Times New Roman" w:eastAsia="微软雅黑" w:hAnsi="Times New Roman" w:cs="微软雅黑" w:hint="eastAsia"/>
          <w:bCs/>
          <w:sz w:val="18"/>
          <w:szCs w:val="18"/>
        </w:rPr>
        <w:t>的临床意义尚不明确，不排除随着研究的进展，这些变异的临床意义发生变化。</w:t>
      </w:r>
    </w:p>
    <w:p w14:paraId="0DA62E48" w14:textId="77777777" w:rsidR="008466EB" w:rsidRDefault="008060CD">
      <w:pPr>
        <w:numPr>
          <w:ilvl w:val="0"/>
          <w:numId w:val="2"/>
        </w:numPr>
        <w:snapToGrid w:val="0"/>
        <w:ind w:left="360" w:hangingChars="200" w:hanging="360"/>
        <w:rPr>
          <w:rFonts w:ascii="Times New Roman" w:eastAsia="微软雅黑" w:hAnsi="Times New Roman" w:cs="微软雅黑"/>
          <w:bCs/>
          <w:sz w:val="18"/>
          <w:szCs w:val="18"/>
        </w:rPr>
      </w:pPr>
      <w:r>
        <w:rPr>
          <w:rFonts w:ascii="Times New Roman" w:eastAsia="微软雅黑" w:hAnsi="Times New Roman" w:cs="微软雅黑" w:hint="eastAsia"/>
          <w:bCs/>
          <w:sz w:val="18"/>
          <w:szCs w:val="18"/>
        </w:rPr>
        <w:t>本检测仅包括肿瘤组织样本，未包括对照样本。以上基因变异列表是利用大型公共人群数据库及基于变异丰度的算法预测过滤常见胚系变异之后的变异。</w:t>
      </w:r>
      <w:r>
        <w:rPr>
          <w:rFonts w:ascii="Times New Roman" w:eastAsia="微软雅黑" w:hAnsi="Times New Roman" w:cs="微软雅黑"/>
          <w:b/>
        </w:rPr>
        <w:br w:type="page"/>
      </w:r>
    </w:p>
    <w:p w14:paraId="3B4A440B" w14:textId="77777777" w:rsidR="008466EB" w:rsidRDefault="008060CD">
      <w:pPr>
        <w:widowControl/>
        <w:jc w:val="left"/>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hint="eastAsia"/>
          <w:b/>
        </w:rPr>
        <w:t>2</w:t>
      </w:r>
      <w:r>
        <w:rPr>
          <w:rFonts w:ascii="Times New Roman" w:eastAsia="微软雅黑" w:hAnsi="Times New Roman" w:cs="微软雅黑" w:hint="eastAsia"/>
          <w:b/>
        </w:rPr>
        <w:t>：伴随诊断或</w:t>
      </w:r>
      <w:r>
        <w:rPr>
          <w:rFonts w:ascii="Times New Roman" w:eastAsia="微软雅黑" w:hAnsi="Times New Roman" w:cs="微软雅黑" w:hint="eastAsia"/>
          <w:b/>
        </w:rPr>
        <w:t>NCCN</w:t>
      </w:r>
      <w:r>
        <w:rPr>
          <w:rFonts w:ascii="Times New Roman" w:eastAsia="微软雅黑" w:hAnsi="Times New Roman" w:cs="微软雅黑" w:hint="eastAsia"/>
          <w:b/>
        </w:rPr>
        <w:t>指南推荐标志物检测结果汇总</w:t>
      </w:r>
    </w:p>
    <w:tbl>
      <w:tblPr>
        <w:tblStyle w:val="116"/>
        <w:tblW w:w="10297" w:type="dxa"/>
        <w:tblLayout w:type="fixed"/>
        <w:tblLook w:val="04A0" w:firstRow="1" w:lastRow="0" w:firstColumn="1" w:lastColumn="0" w:noHBand="0" w:noVBand="1"/>
      </w:tblPr>
      <w:tblGrid>
        <w:gridCol w:w="1560"/>
        <w:gridCol w:w="3118"/>
        <w:gridCol w:w="2410"/>
        <w:gridCol w:w="1417"/>
        <w:gridCol w:w="1792"/>
      </w:tblGrid>
      <w:tr w:rsidR="008466EB" w14:paraId="75F5D4A1" w14:textId="77777777" w:rsidTr="00083CD6">
        <w:trPr>
          <w:cnfStyle w:val="100000000000" w:firstRow="1" w:lastRow="0" w:firstColumn="0" w:lastColumn="0" w:oddVBand="0" w:evenVBand="0" w:oddHBand="0" w:evenHBand="0" w:firstRowFirstColumn="0" w:firstRowLastColumn="0" w:lastRowFirstColumn="0" w:lastRowLastColumn="0"/>
          <w:trHeight w:val="505"/>
        </w:trPr>
        <w:tc>
          <w:tcPr>
            <w:tcW w:w="1560" w:type="dxa"/>
            <w:tcBorders>
              <w:top w:val="single" w:sz="4" w:space="0" w:color="auto"/>
              <w:bottom w:val="single" w:sz="4" w:space="0" w:color="auto"/>
              <w:right w:val="single" w:sz="4" w:space="0" w:color="000000" w:themeColor="text1"/>
            </w:tcBorders>
            <w:shd w:val="clear" w:color="auto" w:fill="F2F2F2" w:themeFill="background1" w:themeFillShade="F2"/>
          </w:tcPr>
          <w:p w14:paraId="2B212334" w14:textId="77777777" w:rsidR="008466EB" w:rsidRDefault="008060CD">
            <w:pPr>
              <w:adjustRightInd w:val="0"/>
              <w:snapToGrid w:val="0"/>
              <w:jc w:val="center"/>
              <w:rPr>
                <w:rFonts w:ascii="Times New Roman" w:eastAsia="微软雅黑" w:hAnsi="Times New Roman" w:cs="微软雅黑"/>
                <w:b/>
                <w:kern w:val="0"/>
                <w:sz w:val="18"/>
                <w:szCs w:val="18"/>
              </w:rPr>
            </w:pPr>
            <w:bookmarkStart w:id="15" w:name="Gene_Info_title1"/>
            <w:bookmarkEnd w:id="15"/>
            <w:r>
              <w:rPr>
                <w:rFonts w:ascii="Times New Roman" w:eastAsia="微软雅黑" w:hAnsi="Times New Roman" w:cs="微软雅黑" w:hint="eastAsia"/>
                <w:b/>
                <w:sz w:val="18"/>
                <w:szCs w:val="18"/>
              </w:rPr>
              <w:t>标志物</w:t>
            </w:r>
          </w:p>
        </w:tc>
        <w:tc>
          <w:tcPr>
            <w:tcW w:w="3118" w:type="dxa"/>
            <w:tcBorders>
              <w:top w:val="single" w:sz="4" w:space="0" w:color="auto"/>
              <w:left w:val="nil"/>
              <w:bottom w:val="single" w:sz="4" w:space="0" w:color="auto"/>
              <w:right w:val="single" w:sz="4" w:space="0" w:color="000000" w:themeColor="text1"/>
            </w:tcBorders>
            <w:shd w:val="clear" w:color="auto" w:fill="F2F2F2" w:themeFill="background1" w:themeFillShade="F2"/>
          </w:tcPr>
          <w:p w14:paraId="31504720" w14:textId="77777777" w:rsidR="008466EB" w:rsidRDefault="008060CD">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kern w:val="0"/>
                <w:sz w:val="18"/>
                <w:szCs w:val="18"/>
              </w:rPr>
              <w:t>相关肿瘤</w:t>
            </w:r>
          </w:p>
        </w:tc>
        <w:tc>
          <w:tcPr>
            <w:tcW w:w="2410" w:type="dxa"/>
            <w:tcBorders>
              <w:top w:val="single" w:sz="4" w:space="0" w:color="auto"/>
              <w:left w:val="nil"/>
              <w:bottom w:val="single" w:sz="4" w:space="0" w:color="auto"/>
              <w:right w:val="single" w:sz="4" w:space="0" w:color="000000" w:themeColor="text1"/>
            </w:tcBorders>
            <w:shd w:val="clear" w:color="auto" w:fill="F2F2F2" w:themeFill="background1" w:themeFillShade="F2"/>
          </w:tcPr>
          <w:p w14:paraId="6FC56A2B" w14:textId="77777777" w:rsidR="008466EB" w:rsidRDefault="008060CD">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sz w:val="18"/>
                <w:szCs w:val="18"/>
              </w:rPr>
              <w:t>结果</w:t>
            </w:r>
          </w:p>
        </w:tc>
        <w:tc>
          <w:tcPr>
            <w:tcW w:w="1417" w:type="dxa"/>
            <w:tcBorders>
              <w:top w:val="single" w:sz="4" w:space="0" w:color="auto"/>
              <w:left w:val="nil"/>
              <w:bottom w:val="single" w:sz="4" w:space="0" w:color="auto"/>
              <w:right w:val="single" w:sz="4" w:space="0" w:color="000000" w:themeColor="text1"/>
            </w:tcBorders>
            <w:shd w:val="clear" w:color="auto" w:fill="F2F2F2" w:themeFill="background1" w:themeFillShade="F2"/>
          </w:tcPr>
          <w:p w14:paraId="0386E1C5" w14:textId="77777777" w:rsidR="008466EB" w:rsidRDefault="008060CD">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kern w:val="0"/>
                <w:sz w:val="18"/>
                <w:szCs w:val="18"/>
              </w:rPr>
              <w:t>丰度</w:t>
            </w:r>
            <w:r>
              <w:rPr>
                <w:rFonts w:ascii="Times New Roman" w:eastAsia="微软雅黑" w:hAnsi="Times New Roman" w:cs="微软雅黑" w:hint="eastAsia"/>
                <w:b/>
                <w:kern w:val="0"/>
                <w:sz w:val="18"/>
                <w:szCs w:val="18"/>
              </w:rPr>
              <w:t>/</w:t>
            </w:r>
            <w:r>
              <w:rPr>
                <w:rFonts w:ascii="Times New Roman" w:eastAsia="微软雅黑" w:hAnsi="Times New Roman" w:cs="微软雅黑" w:hint="eastAsia"/>
                <w:b/>
                <w:kern w:val="0"/>
                <w:sz w:val="18"/>
                <w:szCs w:val="18"/>
              </w:rPr>
              <w:t>拷贝数</w:t>
            </w:r>
          </w:p>
        </w:tc>
        <w:tc>
          <w:tcPr>
            <w:tcW w:w="1792" w:type="dxa"/>
            <w:tcBorders>
              <w:top w:val="single" w:sz="4" w:space="0" w:color="auto"/>
              <w:left w:val="nil"/>
              <w:bottom w:val="single" w:sz="4" w:space="0" w:color="auto"/>
            </w:tcBorders>
            <w:shd w:val="clear" w:color="auto" w:fill="F2F2F2" w:themeFill="background1" w:themeFillShade="F2"/>
          </w:tcPr>
          <w:p w14:paraId="688FF6A4" w14:textId="77777777" w:rsidR="008466EB" w:rsidRDefault="008060CD">
            <w:pPr>
              <w:adjustRightInd w:val="0"/>
              <w:snapToGrid w:val="0"/>
              <w:jc w:val="center"/>
              <w:rPr>
                <w:rFonts w:ascii="Times New Roman" w:eastAsia="微软雅黑" w:hAnsi="Times New Roman" w:cs="微软雅黑"/>
                <w:b/>
                <w:kern w:val="0"/>
                <w:sz w:val="18"/>
                <w:szCs w:val="18"/>
              </w:rPr>
            </w:pPr>
            <w:r>
              <w:rPr>
                <w:rFonts w:ascii="Times New Roman" w:eastAsia="微软雅黑" w:hAnsi="Times New Roman" w:cs="微软雅黑" w:hint="eastAsia"/>
                <w:b/>
                <w:sz w:val="18"/>
                <w:szCs w:val="18"/>
              </w:rPr>
              <w:t>临床意义</w:t>
            </w:r>
          </w:p>
        </w:tc>
      </w:tr>
      <w:tr w:rsidR="00AA711A" w14:paraId="05975045" w14:textId="77777777" w:rsidTr="00002828">
        <w:trPr>
          <w:trHeight w:val="339"/>
        </w:trPr>
        <w:tc>
          <w:tcPr>
            <w:tcW w:w="10297" w:type="dxa"/>
            <w:gridSpan w:val="5"/>
            <w:tcBorders>
              <w:top w:val="single" w:sz="4" w:space="0" w:color="auto"/>
              <w:bottom w:val="single" w:sz="4" w:space="0" w:color="auto"/>
            </w:tcBorders>
            <w:shd w:val="clear" w:color="auto" w:fill="auto"/>
          </w:tcPr>
          <w:p w14:paraId="3BBABAA6" w14:textId="138AD370" w:rsidR="00AA711A" w:rsidRDefault="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{%tr for a in var.cdx.</w:t>
            </w:r>
            <w:r w:rsidRPr="00ED550C">
              <w:rPr>
                <w:rFonts w:ascii="Times New Roman" w:eastAsia="微软雅黑" w:hAnsi="Times New Roman" w:cs="微软雅黑"/>
                <w:color w:val="000000" w:themeColor="text1"/>
                <w:kern w:val="0"/>
                <w:sz w:val="17"/>
                <w:szCs w:val="17"/>
              </w:rPr>
              <w:t>format9_forFJSL_116</w:t>
            </w:r>
            <w:r w:rsidRPr="00873B55">
              <w:rPr>
                <w:rFonts w:ascii="Times New Roman" w:eastAsia="微软雅黑" w:hAnsi="Times New Roman" w:cs="微软雅黑"/>
                <w:color w:val="000000" w:themeColor="text1"/>
                <w:kern w:val="0"/>
                <w:sz w:val="17"/>
                <w:szCs w:val="17"/>
              </w:rPr>
              <w:t>%}</w:t>
            </w:r>
          </w:p>
        </w:tc>
      </w:tr>
      <w:tr w:rsidR="00AA711A" w14:paraId="10DB1E90" w14:textId="77777777" w:rsidTr="00083CD6">
        <w:trPr>
          <w:trHeight w:val="339"/>
        </w:trPr>
        <w:tc>
          <w:tcPr>
            <w:tcW w:w="1560" w:type="dxa"/>
            <w:tcBorders>
              <w:top w:val="single" w:sz="4" w:space="0" w:color="auto"/>
              <w:bottom w:val="single" w:sz="4" w:space="0" w:color="auto"/>
              <w:right w:val="nil"/>
            </w:tcBorders>
            <w:shd w:val="clear" w:color="auto" w:fill="auto"/>
          </w:tcPr>
          <w:p w14:paraId="16D6EAC4" w14:textId="4A0813B7" w:rsidR="00AA711A" w:rsidRDefault="00AA711A" w:rsidP="00AA711A">
            <w:pPr>
              <w:adjustRightInd w:val="0"/>
              <w:snapToGrid w:val="0"/>
              <w:jc w:val="center"/>
              <w:rPr>
                <w:rFonts w:ascii="Times New Roman" w:eastAsia="微软雅黑" w:hAnsi="Times New Roman" w:cs="微软雅黑"/>
                <w:b/>
                <w:bCs/>
                <w:i/>
                <w:iCs/>
                <w:color w:val="000000" w:themeColor="text1"/>
                <w:kern w:val="0"/>
                <w:sz w:val="17"/>
                <w:szCs w:val="17"/>
              </w:rPr>
            </w:pPr>
            <w:r w:rsidRPr="00873B55">
              <w:rPr>
                <w:rFonts w:ascii="Times New Roman" w:eastAsia="微软雅黑" w:hAnsi="Times New Roman" w:cs="微软雅黑"/>
                <w:b/>
                <w:bCs/>
                <w:i/>
                <w:iCs/>
                <w:color w:val="000000" w:themeColor="text1"/>
                <w:kern w:val="0"/>
                <w:sz w:val="17"/>
                <w:szCs w:val="17"/>
              </w:rPr>
              <w:t>{{a.gene_symbol}}</w:t>
            </w:r>
          </w:p>
        </w:tc>
        <w:tc>
          <w:tcPr>
            <w:tcW w:w="3118" w:type="dxa"/>
            <w:tcBorders>
              <w:top w:val="single" w:sz="4" w:space="0" w:color="auto"/>
              <w:left w:val="nil"/>
              <w:bottom w:val="single" w:sz="4" w:space="0" w:color="auto"/>
              <w:right w:val="nil"/>
            </w:tcBorders>
            <w:shd w:val="clear" w:color="auto" w:fill="auto"/>
          </w:tcPr>
          <w:p w14:paraId="4DF91713" w14:textId="38879CED"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{{a.disease}}</w:t>
            </w:r>
          </w:p>
        </w:tc>
        <w:tc>
          <w:tcPr>
            <w:tcW w:w="2410" w:type="dxa"/>
            <w:tcBorders>
              <w:top w:val="single" w:sz="4" w:space="0" w:color="auto"/>
              <w:left w:val="nil"/>
              <w:bottom w:val="single" w:sz="4" w:space="0" w:color="auto"/>
              <w:right w:val="nil"/>
            </w:tcBorders>
            <w:shd w:val="clear" w:color="auto" w:fill="auto"/>
          </w:tcPr>
          <w:p w14:paraId="0AFA331C"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if a.bio_category%}</w:t>
            </w:r>
          </w:p>
          <w:p w14:paraId="3B8769CD"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if a.bio_category==”Snvindel”%}</w:t>
            </w:r>
          </w:p>
          <w:p w14:paraId="54F2B2E4" w14:textId="0971CDF1"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{%if a.hgvs_p!=”p.?”%}{{a.hgvs_p}}{%else%}{{a.hgvs_c}}{%endif%}</w:t>
            </w:r>
          </w:p>
          <w:p w14:paraId="5E97AB13" w14:textId="77777777" w:rsidR="00CD192E" w:rsidRPr="00CD192E"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color w:val="000000" w:themeColor="text1"/>
                <w:kern w:val="0"/>
                <w:sz w:val="17"/>
                <w:szCs w:val="17"/>
              </w:rPr>
              <w:t>{%p if a.judge_mergeMET%}</w:t>
            </w:r>
          </w:p>
          <w:p w14:paraId="7B8AD389" w14:textId="77777777" w:rsidR="00CD192E" w:rsidRPr="00CD192E"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hint="eastAsia"/>
                <w:color w:val="000000" w:themeColor="text1"/>
                <w:kern w:val="0"/>
                <w:sz w:val="17"/>
                <w:szCs w:val="17"/>
              </w:rPr>
              <w:t>（</w:t>
            </w:r>
            <w:r w:rsidRPr="00CD192E">
              <w:rPr>
                <w:rFonts w:ascii="Times New Roman" w:eastAsia="微软雅黑" w:hAnsi="Times New Roman" w:cs="微软雅黑" w:hint="eastAsia"/>
                <w:color w:val="000000" w:themeColor="text1"/>
                <w:kern w:val="0"/>
                <w:sz w:val="17"/>
                <w:szCs w:val="17"/>
              </w:rPr>
              <w:t>MET exon14 skipping</w:t>
            </w:r>
            <w:r w:rsidRPr="00CD192E">
              <w:rPr>
                <w:rFonts w:ascii="Times New Roman" w:eastAsia="微软雅黑" w:hAnsi="Times New Roman" w:cs="微软雅黑" w:hint="eastAsia"/>
                <w:color w:val="000000" w:themeColor="text1"/>
                <w:kern w:val="0"/>
                <w:sz w:val="17"/>
                <w:szCs w:val="17"/>
              </w:rPr>
              <w:t>）</w:t>
            </w:r>
          </w:p>
          <w:p w14:paraId="6DF65078" w14:textId="17E23498" w:rsidR="00CD192E" w:rsidRPr="00873B55"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color w:val="000000" w:themeColor="text1"/>
                <w:kern w:val="0"/>
                <w:sz w:val="17"/>
                <w:szCs w:val="17"/>
              </w:rPr>
              <w:t>{%p endif%}</w:t>
            </w:r>
          </w:p>
          <w:p w14:paraId="7DC5B15C"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elif a.bio_category==”Cnv”%}</w:t>
            </w:r>
          </w:p>
          <w:p w14:paraId="24322324"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扩增</w:t>
            </w:r>
          </w:p>
          <w:p w14:paraId="327AD45A" w14:textId="524D3433"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elif a.bio_category==”Sv”%}</w:t>
            </w:r>
          </w:p>
          <w:p w14:paraId="76D87103" w14:textId="3AF711B9" w:rsidR="00AF7CD8" w:rsidRDefault="00AF7CD8"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w:t>
            </w:r>
            <w:r>
              <w:rPr>
                <w:rFonts w:ascii="Times New Roman" w:eastAsia="微软雅黑" w:hAnsi="Times New Roman" w:cs="微软雅黑"/>
                <w:color w:val="000000" w:themeColor="text1"/>
                <w:kern w:val="0"/>
                <w:sz w:val="17"/>
                <w:szCs w:val="17"/>
              </w:rPr>
              <w:t>%p if a.five_prime_gene == “MET” and a.three_prime_gene == “MET”%}</w:t>
            </w:r>
          </w:p>
          <w:p w14:paraId="336FAE10" w14:textId="6F6C7A11" w:rsidR="00AF7CD8" w:rsidRDefault="00AF7CD8"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M</w:t>
            </w:r>
            <w:r>
              <w:rPr>
                <w:rFonts w:ascii="Times New Roman" w:eastAsia="微软雅黑" w:hAnsi="Times New Roman" w:cs="微软雅黑"/>
                <w:color w:val="000000" w:themeColor="text1"/>
                <w:kern w:val="0"/>
                <w:sz w:val="17"/>
                <w:szCs w:val="17"/>
              </w:rPr>
              <w:t>ET exon14 skipping</w:t>
            </w:r>
          </w:p>
          <w:p w14:paraId="2F93D517" w14:textId="30673E09" w:rsidR="00AF7CD8" w:rsidRPr="00873B55" w:rsidRDefault="00AF7CD8"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w:t>
            </w:r>
            <w:r>
              <w:rPr>
                <w:rFonts w:ascii="Times New Roman" w:eastAsia="微软雅黑" w:hAnsi="Times New Roman" w:cs="微软雅黑"/>
                <w:color w:val="000000" w:themeColor="text1"/>
                <w:kern w:val="0"/>
                <w:sz w:val="17"/>
                <w:szCs w:val="17"/>
              </w:rPr>
              <w:t>%p else%}</w:t>
            </w:r>
          </w:p>
          <w:p w14:paraId="2D3143FB" w14:textId="64962E66"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 xml:space="preserve">{{a.five_prime_gene}}-{{a.three_prime_gene}} </w:t>
            </w:r>
            <w:r w:rsidRPr="00873B55">
              <w:rPr>
                <w:rFonts w:ascii="Times New Roman" w:eastAsia="微软雅黑" w:hAnsi="Times New Roman" w:cs="微软雅黑" w:hint="eastAsia"/>
                <w:color w:val="000000" w:themeColor="text1"/>
                <w:kern w:val="0"/>
                <w:sz w:val="17"/>
                <w:szCs w:val="17"/>
              </w:rPr>
              <w:t>融合</w:t>
            </w:r>
          </w:p>
          <w:p w14:paraId="707EFB0F" w14:textId="7EB4E5E2" w:rsidR="00AF7CD8" w:rsidRPr="00873B55" w:rsidRDefault="00AF7CD8" w:rsidP="00AA711A">
            <w:pPr>
              <w:adjustRightInd w:val="0"/>
              <w:snapToGrid w:val="0"/>
              <w:jc w:val="center"/>
              <w:rPr>
                <w:rFonts w:ascii="Times New Roman" w:eastAsia="微软雅黑" w:hAnsi="Times New Roman" w:cs="微软雅黑"/>
                <w:color w:val="000000" w:themeColor="text1"/>
                <w:kern w:val="0"/>
                <w:sz w:val="17"/>
                <w:szCs w:val="17"/>
              </w:rPr>
            </w:pPr>
            <w:r>
              <w:rPr>
                <w:rFonts w:ascii="Times New Roman" w:eastAsia="微软雅黑" w:hAnsi="Times New Roman" w:cs="微软雅黑" w:hint="eastAsia"/>
                <w:color w:val="000000" w:themeColor="text1"/>
                <w:kern w:val="0"/>
                <w:sz w:val="17"/>
                <w:szCs w:val="17"/>
              </w:rPr>
              <w:t>{</w:t>
            </w:r>
            <w:r>
              <w:rPr>
                <w:rFonts w:ascii="Times New Roman" w:eastAsia="微软雅黑" w:hAnsi="Times New Roman" w:cs="微软雅黑"/>
                <w:color w:val="000000" w:themeColor="text1"/>
                <w:kern w:val="0"/>
                <w:sz w:val="17"/>
                <w:szCs w:val="17"/>
              </w:rPr>
              <w:t>%p endif%}</w:t>
            </w:r>
          </w:p>
          <w:p w14:paraId="5609D25E"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51D8465A"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710FBB3E"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未检测到</w:t>
            </w:r>
          </w:p>
          <w:p w14:paraId="67F724BE" w14:textId="038F1D7B"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1417" w:type="dxa"/>
            <w:tcBorders>
              <w:top w:val="single" w:sz="4" w:space="0" w:color="auto"/>
              <w:left w:val="nil"/>
              <w:bottom w:val="single" w:sz="4" w:space="0" w:color="auto"/>
              <w:right w:val="nil"/>
            </w:tcBorders>
            <w:shd w:val="clear" w:color="auto" w:fill="auto"/>
          </w:tcPr>
          <w:p w14:paraId="2D0100E0"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if a.bio_category%}</w:t>
            </w:r>
          </w:p>
          <w:p w14:paraId="1A8B6393"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if a.bio_category==”Snvindel”%}</w:t>
            </w:r>
          </w:p>
          <w:p w14:paraId="7077BBD7" w14:textId="2713B78C"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{{a.freq_str}}</w:t>
            </w:r>
          </w:p>
          <w:p w14:paraId="0A206698" w14:textId="77777777" w:rsidR="00CD192E" w:rsidRPr="00CD192E"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color w:val="000000" w:themeColor="text1"/>
                <w:kern w:val="0"/>
                <w:sz w:val="17"/>
                <w:szCs w:val="17"/>
              </w:rPr>
              <w:t>{%p if a.judge_mergeMET%}</w:t>
            </w:r>
          </w:p>
          <w:p w14:paraId="180C9E5A" w14:textId="77777777" w:rsidR="00CD192E" w:rsidRPr="00CD192E"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hint="eastAsia"/>
                <w:color w:val="000000" w:themeColor="text1"/>
                <w:kern w:val="0"/>
                <w:sz w:val="17"/>
                <w:szCs w:val="17"/>
              </w:rPr>
              <w:t>（</w:t>
            </w:r>
            <w:r w:rsidRPr="00CD192E">
              <w:rPr>
                <w:rFonts w:ascii="Times New Roman" w:eastAsia="微软雅黑" w:hAnsi="Times New Roman" w:cs="微软雅黑" w:hint="eastAsia"/>
                <w:color w:val="000000" w:themeColor="text1"/>
                <w:kern w:val="0"/>
                <w:sz w:val="17"/>
                <w:szCs w:val="17"/>
              </w:rPr>
              <w:t>{{a.freq_2}}</w:t>
            </w:r>
            <w:r w:rsidRPr="00CD192E">
              <w:rPr>
                <w:rFonts w:ascii="Times New Roman" w:eastAsia="微软雅黑" w:hAnsi="Times New Roman" w:cs="微软雅黑" w:hint="eastAsia"/>
                <w:color w:val="000000" w:themeColor="text1"/>
                <w:kern w:val="0"/>
                <w:sz w:val="17"/>
                <w:szCs w:val="17"/>
              </w:rPr>
              <w:t>）</w:t>
            </w:r>
          </w:p>
          <w:p w14:paraId="3A754FED" w14:textId="3723A0F6" w:rsidR="00CD192E" w:rsidRPr="00873B55" w:rsidRDefault="00CD192E" w:rsidP="00CD192E">
            <w:pPr>
              <w:adjustRightInd w:val="0"/>
              <w:snapToGrid w:val="0"/>
              <w:jc w:val="center"/>
              <w:rPr>
                <w:rFonts w:ascii="Times New Roman" w:eastAsia="微软雅黑" w:hAnsi="Times New Roman" w:cs="微软雅黑"/>
                <w:color w:val="000000" w:themeColor="text1"/>
                <w:kern w:val="0"/>
                <w:sz w:val="17"/>
                <w:szCs w:val="17"/>
              </w:rPr>
            </w:pPr>
            <w:r w:rsidRPr="00CD192E">
              <w:rPr>
                <w:rFonts w:ascii="Times New Roman" w:eastAsia="微软雅黑" w:hAnsi="Times New Roman" w:cs="微软雅黑"/>
                <w:color w:val="000000" w:themeColor="text1"/>
                <w:kern w:val="0"/>
                <w:sz w:val="17"/>
                <w:szCs w:val="17"/>
              </w:rPr>
              <w:t>{%p endif%}</w:t>
            </w:r>
          </w:p>
          <w:p w14:paraId="3C6E2536"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elif a.bio_category==”Cnv”%}</w:t>
            </w:r>
          </w:p>
          <w:p w14:paraId="68965711"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{{a.cn_mean}}</w:t>
            </w:r>
          </w:p>
          <w:p w14:paraId="6A9707D5"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elif a.bio_category==”Sv”%}</w:t>
            </w:r>
          </w:p>
          <w:p w14:paraId="2420B0E3" w14:textId="77777777" w:rsidR="008C067D" w:rsidRDefault="008C067D" w:rsidP="00AA711A">
            <w:pPr>
              <w:adjustRightInd w:val="0"/>
              <w:snapToGrid w:val="0"/>
              <w:jc w:val="center"/>
              <w:rPr>
                <w:rFonts w:ascii="Times New Roman" w:eastAsia="微软雅黑" w:hAnsi="Times New Roman" w:cs="微软雅黑"/>
                <w:color w:val="000000" w:themeColor="text1"/>
                <w:kern w:val="0"/>
                <w:sz w:val="17"/>
                <w:szCs w:val="17"/>
              </w:rPr>
            </w:pPr>
            <w:r w:rsidRPr="008C067D">
              <w:rPr>
                <w:rFonts w:ascii="Times New Roman" w:eastAsia="微软雅黑" w:hAnsi="Times New Roman" w:cs="微软雅黑"/>
                <w:color w:val="000000" w:themeColor="text1"/>
                <w:kern w:val="0"/>
                <w:sz w:val="17"/>
                <w:szCs w:val="17"/>
              </w:rPr>
              <w:t>{{a.copies}} copies</w:t>
            </w:r>
          </w:p>
          <w:p w14:paraId="0B27F111" w14:textId="6E7F4901"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1657E322"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44B14D8B"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0F497BFF" w14:textId="60F89E31"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1792" w:type="dxa"/>
            <w:tcBorders>
              <w:top w:val="single" w:sz="4" w:space="0" w:color="auto"/>
              <w:left w:val="nil"/>
              <w:bottom w:val="single" w:sz="4" w:space="0" w:color="auto"/>
            </w:tcBorders>
            <w:shd w:val="clear" w:color="auto" w:fill="auto"/>
          </w:tcPr>
          <w:p w14:paraId="0635F6BD"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if a.bio_category%}</w:t>
            </w:r>
          </w:p>
          <w:p w14:paraId="5F47778A"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if a.clinic_num_s==5%}</w:t>
            </w:r>
          </w:p>
          <w:p w14:paraId="53C1E2E4"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w:t>
            </w:r>
            <w:r w:rsidRPr="00873B55">
              <w:rPr>
                <w:rFonts w:ascii="Times New Roman" w:eastAsia="微软雅黑" w:hAnsi="Times New Roman" w:cs="微软雅黑" w:hint="eastAsia"/>
                <w:color w:val="000000" w:themeColor="text1"/>
                <w:kern w:val="0"/>
                <w:sz w:val="17"/>
                <w:szCs w:val="17"/>
              </w:rPr>
              <w:t>类</w:t>
            </w:r>
          </w:p>
          <w:p w14:paraId="502A2509"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elif a.clinic_num_s==4%}</w:t>
            </w:r>
          </w:p>
          <w:p w14:paraId="7BDBACCC"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II</w:t>
            </w:r>
            <w:r w:rsidRPr="00873B55">
              <w:rPr>
                <w:rFonts w:ascii="Times New Roman" w:eastAsia="微软雅黑" w:hAnsi="Times New Roman" w:cs="微软雅黑" w:hint="eastAsia"/>
                <w:color w:val="000000" w:themeColor="text1"/>
                <w:kern w:val="0"/>
                <w:sz w:val="17"/>
                <w:szCs w:val="17"/>
              </w:rPr>
              <w:t>类</w:t>
            </w:r>
          </w:p>
          <w:p w14:paraId="358108D8"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323D0E53"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III</w:t>
            </w:r>
            <w:r w:rsidRPr="00873B55">
              <w:rPr>
                <w:rFonts w:ascii="Times New Roman" w:eastAsia="微软雅黑" w:hAnsi="Times New Roman" w:cs="微软雅黑" w:hint="eastAsia"/>
                <w:color w:val="000000" w:themeColor="text1"/>
                <w:kern w:val="0"/>
                <w:sz w:val="17"/>
                <w:szCs w:val="17"/>
              </w:rPr>
              <w:t>类</w:t>
            </w:r>
          </w:p>
          <w:p w14:paraId="6B5B6768"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p w14:paraId="2C9AF825"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502E648E"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1126997E" w14:textId="1ED46F82"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r>
      <w:tr w:rsidR="00AA711A" w14:paraId="2225D05B" w14:textId="77777777" w:rsidTr="00A52F17">
        <w:trPr>
          <w:trHeight w:val="339"/>
        </w:trPr>
        <w:tc>
          <w:tcPr>
            <w:tcW w:w="10297" w:type="dxa"/>
            <w:gridSpan w:val="5"/>
            <w:tcBorders>
              <w:top w:val="single" w:sz="4" w:space="0" w:color="auto"/>
              <w:bottom w:val="single" w:sz="4" w:space="0" w:color="auto"/>
            </w:tcBorders>
            <w:shd w:val="clear" w:color="auto" w:fill="auto"/>
          </w:tcPr>
          <w:p w14:paraId="5A76FF1D" w14:textId="691CFFA3"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{%tr endfor%}</w:t>
            </w:r>
          </w:p>
        </w:tc>
      </w:tr>
      <w:tr w:rsidR="00AA711A" w14:paraId="3126431A" w14:textId="77777777" w:rsidTr="00083CD6">
        <w:trPr>
          <w:trHeight w:val="368"/>
        </w:trPr>
        <w:tc>
          <w:tcPr>
            <w:tcW w:w="1560" w:type="dxa"/>
            <w:tcBorders>
              <w:top w:val="single" w:sz="4" w:space="0" w:color="auto"/>
              <w:bottom w:val="single" w:sz="4" w:space="0" w:color="auto"/>
              <w:right w:val="nil"/>
            </w:tcBorders>
            <w:shd w:val="clear" w:color="auto" w:fill="auto"/>
          </w:tcPr>
          <w:p w14:paraId="1BC9F320" w14:textId="77777777" w:rsidR="00AA711A" w:rsidRDefault="00AA711A" w:rsidP="00AA711A">
            <w:pPr>
              <w:adjustRightInd w:val="0"/>
              <w:snapToGrid w:val="0"/>
              <w:jc w:val="center"/>
              <w:rPr>
                <w:rFonts w:ascii="Times New Roman" w:eastAsia="微软雅黑" w:hAnsi="Times New Roman" w:cs="微软雅黑"/>
                <w:b/>
                <w:bCs/>
                <w:color w:val="000000" w:themeColor="text1"/>
                <w:kern w:val="0"/>
                <w:sz w:val="17"/>
                <w:szCs w:val="17"/>
              </w:rPr>
            </w:pPr>
            <w:r>
              <w:rPr>
                <w:rFonts w:ascii="Times New Roman" w:eastAsia="微软雅黑" w:hAnsi="Times New Roman" w:cs="微软雅黑" w:hint="eastAsia"/>
                <w:b/>
                <w:bCs/>
                <w:color w:val="000000" w:themeColor="text1"/>
                <w:kern w:val="0"/>
                <w:sz w:val="17"/>
                <w:szCs w:val="17"/>
              </w:rPr>
              <w:t>MSI</w:t>
            </w:r>
          </w:p>
        </w:tc>
        <w:tc>
          <w:tcPr>
            <w:tcW w:w="3118" w:type="dxa"/>
            <w:tcBorders>
              <w:top w:val="single" w:sz="4" w:space="0" w:color="auto"/>
              <w:left w:val="nil"/>
              <w:bottom w:val="single" w:sz="4" w:space="0" w:color="auto"/>
              <w:right w:val="nil"/>
            </w:tcBorders>
            <w:shd w:val="clear" w:color="auto" w:fill="auto"/>
          </w:tcPr>
          <w:p w14:paraId="2D80C893" w14:textId="645A9896" w:rsidR="00AA711A" w:rsidRDefault="00FE43D0" w:rsidP="00AA711A">
            <w:pPr>
              <w:adjustRightInd w:val="0"/>
              <w:snapToGrid w:val="0"/>
              <w:jc w:val="center"/>
              <w:rPr>
                <w:rFonts w:ascii="Times New Roman" w:eastAsia="微软雅黑" w:hAnsi="Times New Roman" w:cs="微软雅黑"/>
                <w:color w:val="000000" w:themeColor="text1"/>
                <w:kern w:val="0"/>
                <w:sz w:val="17"/>
                <w:szCs w:val="17"/>
              </w:rPr>
            </w:pPr>
            <w:r w:rsidRPr="00FE43D0">
              <w:rPr>
                <w:rFonts w:ascii="Times New Roman" w:eastAsia="微软雅黑" w:hAnsi="Times New Roman" w:cs="微软雅黑"/>
                <w:color w:val="000000" w:themeColor="text1"/>
                <w:kern w:val="0"/>
                <w:sz w:val="17"/>
                <w:szCs w:val="17"/>
              </w:rPr>
              <w:t>{{var.cdx.msi_tumor}}</w:t>
            </w:r>
          </w:p>
        </w:tc>
        <w:tc>
          <w:tcPr>
            <w:tcW w:w="2410" w:type="dxa"/>
            <w:tcBorders>
              <w:top w:val="single" w:sz="4" w:space="0" w:color="auto"/>
              <w:left w:val="nil"/>
              <w:bottom w:val="single" w:sz="4" w:space="0" w:color="auto"/>
              <w:right w:val="nil"/>
            </w:tcBorders>
            <w:shd w:val="clear" w:color="auto" w:fill="auto"/>
          </w:tcPr>
          <w:p w14:paraId="1DDA537D"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if msi.var_id==”MSS”%}</w:t>
            </w:r>
          </w:p>
          <w:p w14:paraId="5BC1A76B"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MSS</w:t>
            </w:r>
          </w:p>
          <w:p w14:paraId="2F4098E0"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5C359D85"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MSI-H</w:t>
            </w:r>
          </w:p>
          <w:p w14:paraId="409B80DA" w14:textId="0FE8D07C"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c>
          <w:tcPr>
            <w:tcW w:w="1417" w:type="dxa"/>
            <w:tcBorders>
              <w:top w:val="single" w:sz="4" w:space="0" w:color="auto"/>
              <w:left w:val="nil"/>
              <w:bottom w:val="single" w:sz="4" w:space="0" w:color="auto"/>
              <w:right w:val="nil"/>
            </w:tcBorders>
            <w:shd w:val="clear" w:color="auto" w:fill="auto"/>
          </w:tcPr>
          <w:p w14:paraId="28AAEFAE" w14:textId="2A699444"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061D7F">
              <w:rPr>
                <w:rFonts w:ascii="Times New Roman" w:eastAsia="微软雅黑" w:hAnsi="Times New Roman" w:cs="微软雅黑" w:hint="eastAsia"/>
                <w:color w:val="000000" w:themeColor="text1"/>
                <w:kern w:val="0"/>
                <w:sz w:val="17"/>
                <w:szCs w:val="17"/>
              </w:rPr>
              <w:t>-</w:t>
            </w:r>
          </w:p>
        </w:tc>
        <w:tc>
          <w:tcPr>
            <w:tcW w:w="1792" w:type="dxa"/>
            <w:tcBorders>
              <w:top w:val="single" w:sz="4" w:space="0" w:color="auto"/>
              <w:left w:val="nil"/>
              <w:bottom w:val="single" w:sz="4" w:space="0" w:color="auto"/>
            </w:tcBorders>
            <w:shd w:val="clear" w:color="auto" w:fill="auto"/>
          </w:tcPr>
          <w:p w14:paraId="06E69609"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if msi.var_id==”MSS”%}</w:t>
            </w:r>
          </w:p>
          <w:p w14:paraId="57169CE0"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w:t>
            </w:r>
          </w:p>
          <w:p w14:paraId="198D33C4"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else%}</w:t>
            </w:r>
          </w:p>
          <w:p w14:paraId="59079961" w14:textId="77777777" w:rsidR="00AA711A" w:rsidRPr="00873B55"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hint="eastAsia"/>
                <w:color w:val="000000" w:themeColor="text1"/>
                <w:kern w:val="0"/>
                <w:sz w:val="17"/>
                <w:szCs w:val="17"/>
              </w:rPr>
              <w:t>I</w:t>
            </w:r>
            <w:r w:rsidRPr="00873B55">
              <w:rPr>
                <w:rFonts w:ascii="Times New Roman" w:eastAsia="微软雅黑" w:hAnsi="Times New Roman" w:cs="微软雅黑" w:hint="eastAsia"/>
                <w:color w:val="000000" w:themeColor="text1"/>
                <w:kern w:val="0"/>
                <w:sz w:val="17"/>
                <w:szCs w:val="17"/>
              </w:rPr>
              <w:t>类</w:t>
            </w:r>
          </w:p>
          <w:p w14:paraId="40B9C0CD" w14:textId="1393FA67" w:rsidR="00AA711A" w:rsidRDefault="00AA711A" w:rsidP="00AA711A">
            <w:pPr>
              <w:adjustRightInd w:val="0"/>
              <w:snapToGrid w:val="0"/>
              <w:jc w:val="center"/>
              <w:rPr>
                <w:rFonts w:ascii="Times New Roman" w:eastAsia="微软雅黑" w:hAnsi="Times New Roman" w:cs="微软雅黑"/>
                <w:color w:val="000000" w:themeColor="text1"/>
                <w:kern w:val="0"/>
                <w:sz w:val="17"/>
                <w:szCs w:val="17"/>
              </w:rPr>
            </w:pPr>
            <w:r w:rsidRPr="00873B55">
              <w:rPr>
                <w:rFonts w:ascii="Times New Roman" w:eastAsia="微软雅黑" w:hAnsi="Times New Roman" w:cs="微软雅黑"/>
                <w:color w:val="000000" w:themeColor="text1"/>
                <w:kern w:val="0"/>
                <w:sz w:val="17"/>
                <w:szCs w:val="17"/>
              </w:rPr>
              <w:t>{%p endif%}</w:t>
            </w:r>
          </w:p>
        </w:tc>
      </w:tr>
    </w:tbl>
    <w:p w14:paraId="23E912FD" w14:textId="77777777" w:rsidR="008466EB" w:rsidRDefault="008060CD">
      <w:pPr>
        <w:spacing w:beforeLines="50" w:before="163"/>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rPr>
        <w:t>注：</w:t>
      </w:r>
    </w:p>
    <w:p w14:paraId="3F8A45E2" w14:textId="77777777" w:rsidR="008466EB" w:rsidRDefault="008060CD">
      <w:pPr>
        <w:pStyle w:val="NT"/>
        <w:spacing w:before="60" w:after="60"/>
        <w:ind w:left="0" w:firstLineChars="0" w:firstLine="0"/>
        <w:rPr>
          <w:rFonts w:eastAsia="微软雅黑" w:cs="微软雅黑"/>
          <w:color w:val="auto"/>
          <w:sz w:val="18"/>
          <w:szCs w:val="18"/>
        </w:rPr>
      </w:pPr>
      <w:r>
        <w:rPr>
          <w:rFonts w:eastAsia="微软雅黑" w:cs="微软雅黑" w:hint="eastAsia"/>
          <w:color w:val="auto"/>
          <w:sz w:val="18"/>
          <w:szCs w:val="18"/>
        </w:rPr>
        <w:t>上表所列基因为实体瘤临床诊疗指南中推荐检测的基因，所列变异为明确或潜在临床意义的变异，为临床诊疗方案的确定提供参考。以上基因变异的解读以及其他基因的结果详见「</w:t>
      </w:r>
      <w:r>
        <w:rPr>
          <w:rFonts w:eastAsia="微软雅黑" w:cs="微软雅黑" w:hint="eastAsia"/>
          <w:color w:val="auto"/>
          <w:sz w:val="18"/>
          <w:szCs w:val="18"/>
        </w:rPr>
        <w:t>4.NMPA</w:t>
      </w:r>
      <w:r>
        <w:rPr>
          <w:rFonts w:eastAsia="微软雅黑" w:cs="微软雅黑" w:hint="eastAsia"/>
          <w:color w:val="auto"/>
          <w:sz w:val="18"/>
          <w:szCs w:val="18"/>
        </w:rPr>
        <w:t>批准</w:t>
      </w:r>
      <w:r>
        <w:rPr>
          <w:rFonts w:eastAsia="微软雅黑" w:cs="微软雅黑" w:hint="eastAsia"/>
          <w:color w:val="auto"/>
          <w:sz w:val="18"/>
          <w:szCs w:val="18"/>
        </w:rPr>
        <w:t xml:space="preserve"> 10 </w:t>
      </w:r>
      <w:r>
        <w:rPr>
          <w:rFonts w:eastAsia="微软雅黑" w:cs="微软雅黑" w:hint="eastAsia"/>
          <w:color w:val="auto"/>
          <w:sz w:val="18"/>
          <w:szCs w:val="18"/>
        </w:rPr>
        <w:t>基因变异结果及解读」和「附录</w:t>
      </w:r>
      <w:r>
        <w:rPr>
          <w:rFonts w:eastAsia="微软雅黑" w:cs="微软雅黑" w:hint="eastAsia"/>
          <w:color w:val="auto"/>
          <w:sz w:val="18"/>
          <w:szCs w:val="18"/>
        </w:rPr>
        <w:t>1</w:t>
      </w:r>
      <w:r>
        <w:rPr>
          <w:rFonts w:eastAsia="微软雅黑" w:cs="微软雅黑" w:hint="eastAsia"/>
          <w:color w:val="auto"/>
          <w:sz w:val="18"/>
          <w:szCs w:val="18"/>
        </w:rPr>
        <w:t>：另附</w:t>
      </w:r>
      <w:r>
        <w:rPr>
          <w:rFonts w:eastAsia="微软雅黑" w:cs="微软雅黑" w:hint="eastAsia"/>
          <w:color w:val="auto"/>
          <w:sz w:val="18"/>
          <w:szCs w:val="18"/>
        </w:rPr>
        <w:t>191</w:t>
      </w:r>
      <w:r>
        <w:rPr>
          <w:rFonts w:eastAsia="微软雅黑" w:cs="微软雅黑" w:hint="eastAsia"/>
          <w:color w:val="auto"/>
          <w:sz w:val="18"/>
          <w:szCs w:val="18"/>
        </w:rPr>
        <w:t>基因检测结果及解读（仅供参考）」部分。</w:t>
      </w:r>
      <w:r>
        <w:rPr>
          <w:rFonts w:eastAsia="微软雅黑" w:cs="微软雅黑" w:hint="eastAsia"/>
          <w:b/>
        </w:rPr>
        <w:br w:type="page"/>
      </w:r>
    </w:p>
    <w:p w14:paraId="36A7BE00" w14:textId="77777777" w:rsidR="008466EB" w:rsidRDefault="008060CD">
      <w:pPr>
        <w:adjustRightInd w:val="0"/>
        <w:snapToGrid w:val="0"/>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hint="eastAsia"/>
          <w:b/>
        </w:rPr>
        <w:t>3</w:t>
      </w:r>
      <w:r>
        <w:rPr>
          <w:rFonts w:ascii="Times New Roman" w:eastAsia="微软雅黑" w:hAnsi="Times New Roman" w:cs="微软雅黑" w:hint="eastAsia"/>
          <w:b/>
        </w:rPr>
        <w:t>：免疫检查点抑制剂疗效相关标志物</w:t>
      </w:r>
    </w:p>
    <w:tbl>
      <w:tblPr>
        <w:tblStyle w:val="afffd"/>
        <w:tblpPr w:leftFromText="180" w:rightFromText="180" w:vertAnchor="text" w:horzAnchor="page" w:tblpX="1162" w:tblpY="89"/>
        <w:tblOverlap w:val="never"/>
        <w:tblW w:w="9919" w:type="dxa"/>
        <w:tblBorders>
          <w:left w:val="none" w:sz="0" w:space="0" w:color="auto"/>
          <w:right w:val="none" w:sz="0" w:space="0" w:color="auto"/>
          <w:insideV w:val="none" w:sz="0" w:space="0" w:color="auto"/>
        </w:tblBorders>
        <w:tblLook w:val="04A0" w:firstRow="1" w:lastRow="0" w:firstColumn="1" w:lastColumn="0" w:noHBand="0" w:noVBand="1"/>
      </w:tblPr>
      <w:tblGrid>
        <w:gridCol w:w="1697"/>
        <w:gridCol w:w="8222"/>
      </w:tblGrid>
      <w:tr w:rsidR="008466EB" w14:paraId="280D7E95" w14:textId="77777777">
        <w:trPr>
          <w:trHeight w:hRule="exact" w:val="638"/>
        </w:trPr>
        <w:tc>
          <w:tcPr>
            <w:tcW w:w="1697" w:type="dxa"/>
            <w:tcBorders>
              <w:top w:val="single" w:sz="12" w:space="0" w:color="auto"/>
              <w:bottom w:val="single" w:sz="12" w:space="0" w:color="auto"/>
            </w:tcBorders>
            <w:shd w:val="clear" w:color="auto" w:fill="F2F2F2" w:themeFill="background1" w:themeFillShade="F2"/>
            <w:tcMar>
              <w:left w:w="0" w:type="dxa"/>
              <w:right w:w="0" w:type="dxa"/>
            </w:tcMar>
            <w:vAlign w:val="center"/>
          </w:tcPr>
          <w:p w14:paraId="5C30EA1A" w14:textId="77777777" w:rsidR="008466EB" w:rsidRDefault="008060CD">
            <w:pPr>
              <w:adjustRightInd w:val="0"/>
              <w:snapToGrid w:val="0"/>
              <w:spacing w:line="240" w:lineRule="exact"/>
              <w:jc w:val="center"/>
              <w:rPr>
                <w:rFonts w:ascii="Times New Roman" w:eastAsia="微软雅黑" w:hAnsi="Times New Roman" w:cs="微软雅黑"/>
                <w:b/>
                <w:bCs/>
                <w:iCs/>
                <w:color w:val="262626" w:themeColor="text1" w:themeTint="D9"/>
                <w:sz w:val="18"/>
                <w:szCs w:val="18"/>
              </w:rPr>
            </w:pPr>
            <w:r>
              <w:rPr>
                <w:rFonts w:ascii="Times New Roman" w:eastAsia="微软雅黑" w:hAnsi="Times New Roman" w:cs="微软雅黑" w:hint="eastAsia"/>
                <w:b/>
                <w:bCs/>
                <w:iCs/>
                <w:color w:val="262626" w:themeColor="text1" w:themeTint="D9"/>
                <w:sz w:val="18"/>
                <w:szCs w:val="18"/>
              </w:rPr>
              <w:t>微卫星不稳定性</w:t>
            </w:r>
          </w:p>
          <w:p w14:paraId="5B91DB0F" w14:textId="77777777" w:rsidR="008466EB" w:rsidRDefault="008060CD">
            <w:pPr>
              <w:adjustRightInd w:val="0"/>
              <w:snapToGrid w:val="0"/>
              <w:spacing w:line="260" w:lineRule="exact"/>
              <w:jc w:val="center"/>
              <w:rPr>
                <w:rFonts w:ascii="Times New Roman" w:eastAsia="微软雅黑" w:hAnsi="Times New Roman" w:cs="微软雅黑"/>
                <w:b/>
                <w:bCs/>
                <w:iCs/>
                <w:color w:val="262626" w:themeColor="text1" w:themeTint="D9"/>
                <w:sz w:val="18"/>
                <w:szCs w:val="18"/>
              </w:rPr>
            </w:pPr>
            <w:r>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MSI</w:t>
            </w:r>
            <w:r>
              <w:rPr>
                <w:rFonts w:ascii="Times New Roman" w:eastAsia="微软雅黑" w:hAnsi="Times New Roman" w:cs="微软雅黑" w:hint="eastAsia"/>
                <w:b/>
                <w:bCs/>
                <w:iCs/>
                <w:color w:val="262626" w:themeColor="text1" w:themeTint="D9"/>
                <w:sz w:val="18"/>
                <w:szCs w:val="18"/>
              </w:rPr>
              <w:t>）</w:t>
            </w:r>
          </w:p>
        </w:tc>
        <w:tc>
          <w:tcPr>
            <w:tcW w:w="8222" w:type="dxa"/>
            <w:tcBorders>
              <w:top w:val="single" w:sz="12" w:space="0" w:color="auto"/>
              <w:bottom w:val="single" w:sz="12" w:space="0" w:color="auto"/>
            </w:tcBorders>
            <w:shd w:val="clear" w:color="auto" w:fill="F2F2F2" w:themeFill="background1" w:themeFillShade="F2"/>
            <w:vAlign w:val="center"/>
          </w:tcPr>
          <w:p w14:paraId="058DB2B5" w14:textId="4C41F302" w:rsidR="008466EB" w:rsidRDefault="00764E59">
            <w:pPr>
              <w:adjustRightInd w:val="0"/>
              <w:snapToGrid w:val="0"/>
              <w:spacing w:line="300" w:lineRule="exact"/>
              <w:jc w:val="center"/>
              <w:rPr>
                <w:rFonts w:ascii="Times New Roman" w:eastAsia="微软雅黑" w:hAnsi="Times New Roman" w:cs="微软雅黑"/>
                <w:b/>
                <w:bCs/>
                <w:iCs/>
                <w:color w:val="262626" w:themeColor="text1" w:themeTint="D9"/>
                <w:sz w:val="18"/>
                <w:szCs w:val="18"/>
              </w:rPr>
            </w:pPr>
            <w:r w:rsidRPr="00512308">
              <w:rPr>
                <w:rFonts w:ascii="Times New Roman" w:eastAsia="微软雅黑" w:hAnsi="Times New Roman" w:cs="微软雅黑"/>
                <w:b/>
                <w:bCs/>
                <w:iCs/>
                <w:color w:val="262626" w:themeColor="text1" w:themeTint="D9"/>
                <w:sz w:val="18"/>
                <w:szCs w:val="18"/>
              </w:rPr>
              <w:t>{%if msi.var_id==”MSS”%}</w:t>
            </w:r>
            <w:r w:rsidRPr="00451C45">
              <w:rPr>
                <w:rFonts w:ascii="Times New Roman" w:eastAsia="微软雅黑" w:hAnsi="Times New Roman" w:cs="微软雅黑" w:hint="eastAsia"/>
                <w:b/>
                <w:bCs/>
                <w:iCs/>
                <w:color w:val="262626" w:themeColor="text1" w:themeTint="D9"/>
                <w:sz w:val="18"/>
                <w:szCs w:val="18"/>
              </w:rPr>
              <w:t>微卫星稳定型（</w:t>
            </w:r>
            <w:r w:rsidRPr="00451C45">
              <w:rPr>
                <w:rFonts w:ascii="Times New Roman" w:eastAsia="微软雅黑" w:hAnsi="Times New Roman" w:cs="微软雅黑" w:hint="eastAsia"/>
                <w:b/>
                <w:bCs/>
                <w:iCs/>
                <w:color w:val="262626" w:themeColor="text1" w:themeTint="D9"/>
                <w:sz w:val="18"/>
                <w:szCs w:val="18"/>
              </w:rPr>
              <w:t>MSS</w:t>
            </w:r>
            <w:r w:rsidRPr="00451C45">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{%else%}</w:t>
            </w:r>
            <w:r>
              <w:rPr>
                <w:rFonts w:ascii="Times New Roman" w:eastAsia="微软雅黑" w:hAnsi="Times New Roman" w:cs="微软雅黑" w:hint="eastAsia"/>
                <w:b/>
                <w:bCs/>
                <w:iCs/>
                <w:color w:val="262626" w:themeColor="text1" w:themeTint="D9"/>
                <w:sz w:val="18"/>
                <w:szCs w:val="18"/>
              </w:rPr>
              <w:t>高度</w:t>
            </w:r>
            <w:r w:rsidRPr="00061D7F">
              <w:rPr>
                <w:rFonts w:ascii="Times New Roman" w:eastAsia="微软雅黑" w:hAnsi="Times New Roman" w:cs="微软雅黑" w:hint="eastAsia"/>
                <w:b/>
                <w:bCs/>
                <w:iCs/>
                <w:color w:val="262626" w:themeColor="text1" w:themeTint="D9"/>
                <w:sz w:val="18"/>
                <w:szCs w:val="18"/>
              </w:rPr>
              <w:t>微卫星不稳定型</w:t>
            </w:r>
            <w:r>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M</w:t>
            </w:r>
            <w:r>
              <w:rPr>
                <w:rFonts w:ascii="Times New Roman" w:eastAsia="微软雅黑" w:hAnsi="Times New Roman" w:cs="微软雅黑"/>
                <w:b/>
                <w:bCs/>
                <w:iCs/>
                <w:color w:val="262626" w:themeColor="text1" w:themeTint="D9"/>
                <w:sz w:val="18"/>
                <w:szCs w:val="18"/>
              </w:rPr>
              <w:t>SI-H</w:t>
            </w:r>
            <w:r>
              <w:rPr>
                <w:rFonts w:ascii="Times New Roman" w:eastAsia="微软雅黑" w:hAnsi="Times New Roman" w:cs="微软雅黑" w:hint="eastAsia"/>
                <w:b/>
                <w:bCs/>
                <w:iCs/>
                <w:color w:val="262626" w:themeColor="text1" w:themeTint="D9"/>
                <w:sz w:val="18"/>
                <w:szCs w:val="18"/>
              </w:rPr>
              <w:t>）</w:t>
            </w:r>
            <w:r>
              <w:rPr>
                <w:rFonts w:ascii="Times New Roman" w:eastAsia="微软雅黑" w:hAnsi="Times New Roman" w:cs="微软雅黑" w:hint="eastAsia"/>
                <w:b/>
                <w:bCs/>
                <w:iCs/>
                <w:color w:val="262626" w:themeColor="text1" w:themeTint="D9"/>
                <w:sz w:val="18"/>
                <w:szCs w:val="18"/>
              </w:rPr>
              <w:t>{%endif%}</w:t>
            </w:r>
          </w:p>
        </w:tc>
      </w:tr>
      <w:tr w:rsidR="008466EB" w14:paraId="5F456967" w14:textId="77777777">
        <w:trPr>
          <w:trHeight w:val="1771"/>
        </w:trPr>
        <w:tc>
          <w:tcPr>
            <w:tcW w:w="1697" w:type="dxa"/>
            <w:tcBorders>
              <w:top w:val="single" w:sz="12" w:space="0" w:color="auto"/>
              <w:bottom w:val="single" w:sz="4" w:space="0" w:color="auto"/>
            </w:tcBorders>
            <w:shd w:val="clear" w:color="auto" w:fill="auto"/>
            <w:tcMar>
              <w:left w:w="0" w:type="dxa"/>
              <w:right w:w="0" w:type="dxa"/>
            </w:tcMar>
            <w:vAlign w:val="center"/>
          </w:tcPr>
          <w:p w14:paraId="28BDCFC8" w14:textId="77777777" w:rsidR="008466EB" w:rsidRDefault="008060CD">
            <w:pPr>
              <w:adjustRightInd w:val="0"/>
              <w:snapToGrid w:val="0"/>
              <w:spacing w:line="240" w:lineRule="exact"/>
              <w:jc w:val="center"/>
              <w:rPr>
                <w:rFonts w:ascii="Times New Roman" w:eastAsia="微软雅黑" w:hAnsi="Times New Roman" w:cs="微软雅黑"/>
                <w:b/>
                <w:bCs/>
                <w:iCs/>
                <w:color w:val="FFFFFF" w:themeColor="background1"/>
                <w:sz w:val="18"/>
                <w:szCs w:val="18"/>
              </w:rPr>
            </w:pPr>
            <w:r>
              <w:rPr>
                <w:rFonts w:ascii="Times New Roman" w:eastAsia="微软雅黑" w:hAnsi="Times New Roman" w:cs="微软雅黑" w:hint="eastAsia"/>
                <w:b/>
                <w:color w:val="000000" w:themeColor="text1"/>
                <w:sz w:val="18"/>
                <w:szCs w:val="18"/>
              </w:rPr>
              <w:t>检测意义</w:t>
            </w:r>
          </w:p>
        </w:tc>
        <w:tc>
          <w:tcPr>
            <w:tcW w:w="8222" w:type="dxa"/>
            <w:tcBorders>
              <w:top w:val="single" w:sz="12" w:space="0" w:color="auto"/>
              <w:bottom w:val="single" w:sz="4" w:space="0" w:color="auto"/>
            </w:tcBorders>
            <w:shd w:val="clear" w:color="auto" w:fill="auto"/>
            <w:vAlign w:val="center"/>
          </w:tcPr>
          <w:p w14:paraId="14D8E13C" w14:textId="77777777" w:rsidR="008466EB" w:rsidRDefault="008060CD">
            <w:pPr>
              <w:adjustRightInd w:val="0"/>
              <w:snapToGrid w:val="0"/>
              <w:jc w:val="left"/>
              <w:rPr>
                <w:rFonts w:ascii="Times New Roman" w:eastAsia="微软雅黑" w:hAnsi="Times New Roman" w:cs="微软雅黑"/>
                <w:color w:val="262626" w:themeColor="text1" w:themeTint="D9"/>
                <w:sz w:val="18"/>
                <w:szCs w:val="18"/>
              </w:rPr>
            </w:pPr>
            <w:r>
              <w:rPr>
                <w:rFonts w:ascii="Times New Roman" w:eastAsia="微软雅黑" w:hAnsi="Times New Roman" w:cs="微软雅黑" w:hint="eastAsia"/>
                <w:sz w:val="18"/>
                <w:szCs w:val="18"/>
              </w:rPr>
              <w:t>微卫星（</w:t>
            </w:r>
            <w:r>
              <w:rPr>
                <w:rFonts w:ascii="Times New Roman" w:eastAsia="微软雅黑" w:hAnsi="Times New Roman" w:cs="微软雅黑" w:hint="eastAsia"/>
                <w:sz w:val="18"/>
                <w:szCs w:val="18"/>
              </w:rPr>
              <w:t>Microsatellite</w:t>
            </w:r>
            <w:r>
              <w:rPr>
                <w:rFonts w:ascii="Times New Roman" w:eastAsia="微软雅黑" w:hAnsi="Times New Roman" w:cs="微软雅黑" w:hint="eastAsia"/>
                <w:sz w:val="18"/>
                <w:szCs w:val="18"/>
              </w:rPr>
              <w:t>）又称简单重复序列（</w:t>
            </w:r>
            <w:r>
              <w:rPr>
                <w:rFonts w:ascii="Times New Roman" w:eastAsia="微软雅黑" w:hAnsi="Times New Roman" w:cs="微软雅黑" w:hint="eastAsia"/>
                <w:sz w:val="18"/>
                <w:szCs w:val="18"/>
              </w:rPr>
              <w:t>SSR</w:t>
            </w:r>
            <w:r>
              <w:rPr>
                <w:rFonts w:ascii="Times New Roman" w:eastAsia="微软雅黑" w:hAnsi="Times New Roman" w:cs="微软雅黑" w:hint="eastAsia"/>
                <w:sz w:val="18"/>
                <w:szCs w:val="18"/>
              </w:rPr>
              <w:t>），是指遍布于人类基因组中的短串联重复序列，一般由</w:t>
            </w:r>
            <w:r>
              <w:rPr>
                <w:rFonts w:ascii="Times New Roman" w:eastAsia="微软雅黑" w:hAnsi="Times New Roman" w:cs="微软雅黑" w:hint="eastAsia"/>
                <w:sz w:val="18"/>
                <w:szCs w:val="18"/>
              </w:rPr>
              <w:t>1-6</w:t>
            </w:r>
            <w:r>
              <w:rPr>
                <w:rFonts w:ascii="Times New Roman" w:eastAsia="微软雅黑" w:hAnsi="Times New Roman" w:cs="微软雅黑" w:hint="eastAsia"/>
                <w:sz w:val="18"/>
                <w:szCs w:val="18"/>
              </w:rPr>
              <w:t>个核苷酸组成。</w:t>
            </w:r>
            <w:r>
              <w:rPr>
                <w:rFonts w:ascii="Times New Roman" w:eastAsia="微软雅黑" w:hAnsi="Times New Roman" w:cs="微软雅黑" w:hint="eastAsia"/>
                <w:sz w:val="18"/>
                <w:szCs w:val="18"/>
              </w:rPr>
              <w:t>DNA</w:t>
            </w:r>
            <w:r>
              <w:rPr>
                <w:rFonts w:ascii="Times New Roman" w:eastAsia="微软雅黑" w:hAnsi="Times New Roman" w:cs="微软雅黑" w:hint="eastAsia"/>
                <w:sz w:val="18"/>
                <w:szCs w:val="18"/>
              </w:rPr>
              <w:t>复制时，肿瘤细胞内的微卫星由于重复单位的插入或缺失而造成的微卫星长度的变化，称为微卫星不稳定性（</w:t>
            </w:r>
            <w:r>
              <w:rPr>
                <w:rFonts w:ascii="Times New Roman" w:eastAsia="微软雅黑" w:hAnsi="Times New Roman" w:cs="微软雅黑" w:hint="eastAsia"/>
                <w:sz w:val="18"/>
                <w:szCs w:val="18"/>
              </w:rPr>
              <w:t>Microsatellite Instability, MSI</w:t>
            </w:r>
            <w:r>
              <w:rPr>
                <w:rFonts w:ascii="Times New Roman" w:eastAsia="微软雅黑" w:hAnsi="Times New Roman" w:cs="微软雅黑" w:hint="eastAsia"/>
                <w:sz w:val="18"/>
                <w:szCs w:val="18"/>
              </w:rPr>
              <w:t>）。大量研究表明，</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是由错配修复（</w:t>
            </w:r>
            <w:r>
              <w:rPr>
                <w:rFonts w:ascii="Times New Roman" w:eastAsia="微软雅黑" w:hAnsi="Times New Roman" w:cs="微软雅黑" w:hint="eastAsia"/>
                <w:sz w:val="18"/>
                <w:szCs w:val="18"/>
              </w:rPr>
              <w:t>mismatch repair</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MMR</w:t>
            </w:r>
            <w:r>
              <w:rPr>
                <w:rFonts w:ascii="Times New Roman" w:eastAsia="微软雅黑" w:hAnsi="Times New Roman" w:cs="微软雅黑" w:hint="eastAsia"/>
                <w:sz w:val="18"/>
                <w:szCs w:val="18"/>
              </w:rPr>
              <w:t>）基因突变或功能缺陷引起的（</w:t>
            </w:r>
            <w:r>
              <w:rPr>
                <w:rFonts w:ascii="Times New Roman" w:eastAsia="微软雅黑" w:hAnsi="Times New Roman" w:cs="微软雅黑" w:hint="eastAsia"/>
                <w:sz w:val="18"/>
                <w:szCs w:val="18"/>
              </w:rPr>
              <w:t>PMID: 25701956</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MSI</w:t>
            </w:r>
            <w:r>
              <w:rPr>
                <w:rFonts w:ascii="Times New Roman" w:eastAsia="微软雅黑" w:hAnsi="Times New Roman" w:cs="微软雅黑" w:hint="eastAsia"/>
                <w:sz w:val="18"/>
                <w:szCs w:val="18"/>
              </w:rPr>
              <w:t>在多种癌种中被发现，包括子宫内膜癌、结直肠癌和胃腺癌等。</w:t>
            </w:r>
          </w:p>
        </w:tc>
      </w:tr>
      <w:tr w:rsidR="00764E59" w14:paraId="4600B5CA" w14:textId="77777777">
        <w:trPr>
          <w:trHeight w:val="684"/>
        </w:trPr>
        <w:tc>
          <w:tcPr>
            <w:tcW w:w="1697" w:type="dxa"/>
            <w:tcBorders>
              <w:bottom w:val="single" w:sz="12" w:space="0" w:color="auto"/>
            </w:tcBorders>
            <w:shd w:val="clear" w:color="auto" w:fill="auto"/>
            <w:tcMar>
              <w:left w:w="0" w:type="dxa"/>
              <w:right w:w="0" w:type="dxa"/>
            </w:tcMar>
            <w:vAlign w:val="center"/>
          </w:tcPr>
          <w:p w14:paraId="04E96D83" w14:textId="77777777" w:rsidR="00764E59" w:rsidRDefault="00764E59" w:rsidP="00764E59">
            <w:pPr>
              <w:adjustRightInd w:val="0"/>
              <w:snapToGrid w:val="0"/>
              <w:spacing w:line="240" w:lineRule="exact"/>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治疗策略</w:t>
            </w:r>
          </w:p>
        </w:tc>
        <w:tc>
          <w:tcPr>
            <w:tcW w:w="8222" w:type="dxa"/>
            <w:tcBorders>
              <w:bottom w:val="single" w:sz="12" w:space="0" w:color="auto"/>
            </w:tcBorders>
            <w:shd w:val="clear" w:color="auto" w:fill="auto"/>
            <w:vAlign w:val="center"/>
          </w:tcPr>
          <w:p w14:paraId="2442958C" w14:textId="77777777" w:rsidR="00764E59" w:rsidRDefault="00764E59" w:rsidP="00764E59">
            <w:pPr>
              <w:tabs>
                <w:tab w:val="left" w:pos="743"/>
              </w:tabs>
              <w:jc w:val="left"/>
              <w:rPr>
                <w:rFonts w:ascii="Times New Roman" w:eastAsia="微软雅黑" w:hAnsi="Times New Roman" w:cs="微软雅黑"/>
                <w:sz w:val="18"/>
                <w:szCs w:val="18"/>
              </w:rPr>
            </w:pPr>
            <w:r w:rsidRPr="009378EC">
              <w:rPr>
                <w:rFonts w:ascii="Times New Roman" w:eastAsia="微软雅黑" w:hAnsi="Times New Roman" w:cs="微软雅黑"/>
                <w:sz w:val="18"/>
                <w:szCs w:val="18"/>
              </w:rPr>
              <w:t>{%</w:t>
            </w: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w:t>
            </w:r>
            <w:r w:rsidRPr="009378EC">
              <w:rPr>
                <w:rFonts w:ascii="Times New Roman" w:eastAsia="微软雅黑" w:hAnsi="Times New Roman" w:cs="微软雅黑"/>
                <w:sz w:val="18"/>
                <w:szCs w:val="18"/>
              </w:rPr>
              <w:t>if msi.var_id==”MSS”%}</w:t>
            </w:r>
          </w:p>
          <w:p w14:paraId="296FE777" w14:textId="77777777" w:rsidR="00764E59" w:rsidRDefault="00764E59" w:rsidP="00764E59">
            <w:pPr>
              <w:tabs>
                <w:tab w:val="left" w:pos="743"/>
              </w:tabs>
              <w:jc w:val="left"/>
              <w:rPr>
                <w:rFonts w:ascii="Times New Roman" w:eastAsia="微软雅黑" w:hAnsi="Times New Roman" w:cs="微软雅黑"/>
                <w:sz w:val="18"/>
                <w:szCs w:val="18"/>
              </w:rPr>
            </w:pPr>
            <w:r w:rsidRPr="00061D7F">
              <w:rPr>
                <w:rFonts w:ascii="Times New Roman" w:eastAsia="微软雅黑" w:hAnsi="Times New Roman" w:cs="微软雅黑" w:hint="eastAsia"/>
                <w:sz w:val="18"/>
                <w:szCs w:val="18"/>
              </w:rPr>
              <w:t>-</w:t>
            </w:r>
          </w:p>
          <w:p w14:paraId="450F7E45" w14:textId="77777777" w:rsidR="00764E59" w:rsidRDefault="00764E59" w:rsidP="00764E59">
            <w:pPr>
              <w:tabs>
                <w:tab w:val="left" w:pos="743"/>
              </w:tabs>
              <w:jc w:val="left"/>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else</w:t>
            </w:r>
            <w:r>
              <w:rPr>
                <w:rFonts w:ascii="Times New Roman" w:eastAsia="微软雅黑" w:hAnsi="Times New Roman" w:cs="微软雅黑" w:hint="eastAsia"/>
                <w:sz w:val="18"/>
                <w:szCs w:val="18"/>
              </w:rPr>
              <w:t>%}</w:t>
            </w:r>
          </w:p>
          <w:p w14:paraId="7E6C0630" w14:textId="77777777" w:rsidR="00764E59" w:rsidRDefault="00764E59" w:rsidP="00764E59">
            <w:pPr>
              <w:tabs>
                <w:tab w:val="left" w:pos="743"/>
              </w:tabs>
              <w:jc w:val="left"/>
              <w:rPr>
                <w:rFonts w:ascii="Times New Roman" w:eastAsia="微软雅黑" w:hAnsi="Times New Roman" w:cs="微软雅黑"/>
              </w:rPr>
            </w:pPr>
            <w:r w:rsidRPr="00061D7F">
              <w:rPr>
                <w:rFonts w:ascii="Times New Roman" w:eastAsia="微软雅黑" w:hAnsi="Times New Roman" w:cs="微软雅黑" w:hint="eastAsia"/>
                <w:sz w:val="18"/>
                <w:szCs w:val="18"/>
              </w:rPr>
              <w:t>现阶段已有多种</w:t>
            </w:r>
            <w:r w:rsidRPr="00061D7F">
              <w:rPr>
                <w:rFonts w:ascii="Times New Roman" w:eastAsia="微软雅黑" w:hAnsi="Times New Roman" w:cs="微软雅黑" w:hint="eastAsia"/>
                <w:sz w:val="18"/>
                <w:szCs w:val="18"/>
              </w:rPr>
              <w:t>PD-1/PD-L1</w:t>
            </w:r>
            <w:r w:rsidRPr="00061D7F">
              <w:rPr>
                <w:rFonts w:ascii="Times New Roman" w:eastAsia="微软雅黑" w:hAnsi="Times New Roman" w:cs="微软雅黑" w:hint="eastAsia"/>
                <w:sz w:val="18"/>
                <w:szCs w:val="18"/>
              </w:rPr>
              <w:t>抗体类药物被</w:t>
            </w:r>
            <w:r w:rsidRPr="00061D7F">
              <w:rPr>
                <w:rFonts w:ascii="Times New Roman" w:eastAsia="微软雅黑" w:hAnsi="Times New Roman" w:cs="微软雅黑" w:hint="eastAsia"/>
                <w:sz w:val="18"/>
                <w:szCs w:val="18"/>
              </w:rPr>
              <w:t>FDA/NMPA</w:t>
            </w:r>
            <w:r w:rsidRPr="00061D7F">
              <w:rPr>
                <w:rFonts w:ascii="Times New Roman" w:eastAsia="微软雅黑" w:hAnsi="Times New Roman" w:cs="微软雅黑" w:hint="eastAsia"/>
                <w:sz w:val="18"/>
                <w:szCs w:val="18"/>
              </w:rPr>
              <w:t>获批用于</w:t>
            </w:r>
            <w:r w:rsidRPr="00061D7F">
              <w:rPr>
                <w:rFonts w:ascii="Times New Roman" w:eastAsia="微软雅黑" w:hAnsi="Times New Roman" w:cs="微软雅黑" w:hint="eastAsia"/>
                <w:sz w:val="18"/>
                <w:szCs w:val="18"/>
              </w:rPr>
              <w:t>MSI-H</w:t>
            </w:r>
            <w:r w:rsidRPr="00061D7F">
              <w:rPr>
                <w:rFonts w:ascii="Times New Roman" w:eastAsia="微软雅黑" w:hAnsi="Times New Roman" w:cs="微软雅黑" w:hint="eastAsia"/>
                <w:sz w:val="18"/>
                <w:szCs w:val="18"/>
              </w:rPr>
              <w:t>结直肠癌或其他实体瘤的治疗，包括帕博利珠单抗、纳武利尤单抗±伊匹木单抗、替雷利珠单抗、恩沃利单抗和斯鲁利单抗等。请结合临床实际情况确定免疫治疗方案。</w:t>
            </w:r>
          </w:p>
          <w:p w14:paraId="0A1AECF2" w14:textId="11365993" w:rsidR="00764E59" w:rsidRDefault="00764E59" w:rsidP="00764E59">
            <w:pPr>
              <w:tabs>
                <w:tab w:val="left" w:pos="743"/>
              </w:tabs>
              <w:jc w:val="left"/>
              <w:rPr>
                <w:rFonts w:ascii="Times New Roman" w:eastAsia="微软雅黑" w:hAnsi="Times New Roman" w:cs="微软雅黑"/>
                <w:sz w:val="18"/>
                <w:szCs w:val="18"/>
              </w:rPr>
            </w:pPr>
            <w:r w:rsidRPr="009378EC">
              <w:rPr>
                <w:rFonts w:ascii="Times New Roman" w:eastAsia="微软雅黑" w:hAnsi="Times New Roman" w:cs="微软雅黑" w:hint="eastAsia"/>
                <w:sz w:val="18"/>
                <w:szCs w:val="18"/>
              </w:rPr>
              <w:t>{</w:t>
            </w:r>
            <w:r w:rsidRPr="009378EC">
              <w:rPr>
                <w:rFonts w:ascii="Times New Roman" w:eastAsia="微软雅黑" w:hAnsi="Times New Roman" w:cs="微软雅黑"/>
                <w:sz w:val="18"/>
                <w:szCs w:val="18"/>
              </w:rPr>
              <w:t>%p endif%}</w:t>
            </w:r>
          </w:p>
        </w:tc>
      </w:tr>
    </w:tbl>
    <w:p w14:paraId="244AD0DD" w14:textId="77777777" w:rsidR="008466EB" w:rsidRDefault="008060CD">
      <w:pPr>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rPr>
        <w:t>注：</w:t>
      </w:r>
    </w:p>
    <w:p w14:paraId="653B76E4" w14:textId="77777777" w:rsidR="008466EB" w:rsidRDefault="008060CD">
      <w:pPr>
        <w:numPr>
          <w:ilvl w:val="0"/>
          <w:numId w:val="3"/>
        </w:numPr>
        <w:adjustRightInd w:val="0"/>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共检测</w:t>
      </w:r>
      <w:r>
        <w:rPr>
          <w:rFonts w:ascii="Times New Roman" w:eastAsia="微软雅黑" w:hAnsi="Times New Roman" w:cs="微软雅黑" w:hint="eastAsia"/>
          <w:sz w:val="18"/>
          <w:szCs w:val="18"/>
        </w:rPr>
        <w:t>55</w:t>
      </w:r>
      <w:r>
        <w:rPr>
          <w:rFonts w:ascii="Times New Roman" w:eastAsia="微软雅黑" w:hAnsi="Times New Roman" w:cs="微软雅黑" w:hint="eastAsia"/>
          <w:sz w:val="18"/>
          <w:szCs w:val="18"/>
        </w:rPr>
        <w:t>个微卫星位点，</w:t>
      </w:r>
      <w:r>
        <w:rPr>
          <w:rFonts w:ascii="Times New Roman" w:eastAsia="微软雅黑" w:hAnsi="Times New Roman" w:cs="微软雅黑" w:hint="eastAsia"/>
          <w:sz w:val="18"/>
          <w:szCs w:val="18"/>
        </w:rPr>
        <w:t>MSI-H</w:t>
      </w:r>
      <w:r>
        <w:rPr>
          <w:rFonts w:ascii="Times New Roman" w:eastAsia="微软雅黑" w:hAnsi="Times New Roman" w:cs="微软雅黑" w:hint="eastAsia"/>
          <w:sz w:val="18"/>
          <w:szCs w:val="18"/>
        </w:rPr>
        <w:t>阳性阈值为</w:t>
      </w:r>
      <w:r>
        <w:rPr>
          <w:rFonts w:ascii="Times New Roman" w:eastAsia="微软雅黑" w:hAnsi="Times New Roman" w:cs="微软雅黑" w:hint="eastAsia"/>
          <w:sz w:val="18"/>
          <w:szCs w:val="18"/>
        </w:rPr>
        <w:t>15%</w:t>
      </w:r>
      <w:r>
        <w:rPr>
          <w:rFonts w:ascii="Times New Roman" w:eastAsia="微软雅黑" w:hAnsi="Times New Roman" w:cs="微软雅黑" w:hint="eastAsia"/>
          <w:sz w:val="18"/>
          <w:szCs w:val="18"/>
        </w:rPr>
        <w:t>，高于</w:t>
      </w:r>
      <w:r>
        <w:rPr>
          <w:rFonts w:ascii="Times New Roman" w:eastAsia="微软雅黑" w:hAnsi="Times New Roman" w:cs="微软雅黑" w:hint="eastAsia"/>
          <w:sz w:val="18"/>
          <w:szCs w:val="18"/>
        </w:rPr>
        <w:t>15</w:t>
      </w:r>
      <w:r>
        <w:rPr>
          <w:rFonts w:ascii="Times New Roman" w:eastAsia="微软雅黑" w:hAnsi="Times New Roman" w:cs="微软雅黑" w:hint="eastAsia"/>
          <w:sz w:val="18"/>
          <w:szCs w:val="18"/>
        </w:rPr>
        <w:t>％则判定该样本为</w:t>
      </w:r>
      <w:r>
        <w:rPr>
          <w:rFonts w:ascii="Times New Roman" w:eastAsia="微软雅黑" w:hAnsi="Times New Roman" w:cs="微软雅黑" w:hint="eastAsia"/>
          <w:sz w:val="18"/>
          <w:szCs w:val="18"/>
        </w:rPr>
        <w:t>MSI-H</w:t>
      </w:r>
      <w:r>
        <w:rPr>
          <w:rFonts w:ascii="Times New Roman" w:eastAsia="微软雅黑" w:hAnsi="Times New Roman" w:cs="微软雅黑" w:hint="eastAsia"/>
          <w:sz w:val="18"/>
          <w:szCs w:val="18"/>
        </w:rPr>
        <w:t>，反之为</w:t>
      </w:r>
      <w:r>
        <w:rPr>
          <w:rFonts w:ascii="Times New Roman" w:eastAsia="微软雅黑" w:hAnsi="Times New Roman" w:cs="微软雅黑" w:hint="eastAsia"/>
          <w:sz w:val="18"/>
          <w:szCs w:val="18"/>
        </w:rPr>
        <w:t>MSS</w:t>
      </w:r>
      <w:r>
        <w:rPr>
          <w:rFonts w:ascii="Times New Roman" w:eastAsia="微软雅黑" w:hAnsi="Times New Roman" w:cs="微软雅黑" w:hint="eastAsia"/>
          <w:sz w:val="18"/>
          <w:szCs w:val="18"/>
        </w:rPr>
        <w:t>。</w:t>
      </w:r>
    </w:p>
    <w:p w14:paraId="354CE30B" w14:textId="77777777" w:rsidR="008466EB" w:rsidRDefault="008060CD">
      <w:pPr>
        <w:numPr>
          <w:ilvl w:val="0"/>
          <w:numId w:val="3"/>
        </w:numPr>
        <w:adjustRightInd w:val="0"/>
        <w:snapToGrid w:val="0"/>
        <w:rPr>
          <w:rFonts w:ascii="Times New Roman" w:eastAsia="微软雅黑" w:hAnsi="Times New Roman" w:cs="微软雅黑"/>
          <w:sz w:val="18"/>
          <w:szCs w:val="18"/>
        </w:rPr>
      </w:pPr>
      <w:r>
        <w:rPr>
          <w:rFonts w:ascii="Times New Roman" w:eastAsia="微软雅黑" w:hAnsi="Times New Roman" w:cs="微软雅黑" w:hint="eastAsia"/>
          <w:sz w:val="18"/>
          <w:szCs w:val="18"/>
        </w:rPr>
        <w:t>微卫星状态检测的准确性受肿瘤细胞含量影响较大，结果仅供参考。当微卫星状态评分在阳性阈值附近，且相关结果对临床诊疗方案的制定有决定性作用时，建议进行其他平台的验证和错配修复（</w:t>
      </w:r>
      <w:r>
        <w:rPr>
          <w:rFonts w:ascii="Times New Roman" w:eastAsia="微软雅黑" w:hAnsi="Times New Roman" w:cs="微软雅黑" w:hint="eastAsia"/>
          <w:sz w:val="18"/>
          <w:szCs w:val="18"/>
        </w:rPr>
        <w:t>MMR</w:t>
      </w:r>
      <w:r>
        <w:rPr>
          <w:rFonts w:ascii="Times New Roman" w:eastAsia="微软雅黑" w:hAnsi="Times New Roman" w:cs="微软雅黑" w:hint="eastAsia"/>
          <w:sz w:val="18"/>
          <w:szCs w:val="18"/>
        </w:rPr>
        <w:t>）免疫组化检测。</w:t>
      </w:r>
    </w:p>
    <w:tbl>
      <w:tblPr>
        <w:tblStyle w:val="afffd"/>
        <w:tblpPr w:leftFromText="180" w:rightFromText="180" w:vertAnchor="text" w:horzAnchor="page" w:tblpX="849" w:tblpY="392"/>
        <w:tblOverlap w:val="neve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8"/>
        <w:gridCol w:w="2061"/>
        <w:gridCol w:w="6548"/>
      </w:tblGrid>
      <w:tr w:rsidR="008466EB" w14:paraId="0E7FD598" w14:textId="77777777">
        <w:trPr>
          <w:gridAfter w:val="2"/>
          <w:wAfter w:w="8609" w:type="dxa"/>
          <w:trHeight w:hRule="exact" w:val="28"/>
        </w:trPr>
        <w:tc>
          <w:tcPr>
            <w:tcW w:w="1578" w:type="dxa"/>
            <w:tcBorders>
              <w:top w:val="single" w:sz="4" w:space="0" w:color="FFFFFF" w:themeColor="background1"/>
              <w:left w:val="nil"/>
              <w:bottom w:val="nil"/>
              <w:right w:val="nil"/>
            </w:tcBorders>
            <w:shd w:val="clear" w:color="auto" w:fill="FFFFFF" w:themeFill="background1"/>
          </w:tcPr>
          <w:p w14:paraId="61AEEB25" w14:textId="77777777" w:rsidR="008466EB" w:rsidRDefault="008466EB">
            <w:pPr>
              <w:adjustRightInd w:val="0"/>
              <w:snapToGrid w:val="0"/>
              <w:jc w:val="center"/>
              <w:rPr>
                <w:rFonts w:ascii="Times New Roman" w:eastAsia="微软雅黑" w:hAnsi="Times New Roman" w:cs="微软雅黑"/>
                <w:sz w:val="18"/>
                <w:szCs w:val="18"/>
              </w:rPr>
            </w:pPr>
          </w:p>
        </w:tc>
      </w:tr>
      <w:tr w:rsidR="008466EB" w14:paraId="67505E25" w14:textId="77777777">
        <w:trPr>
          <w:trHeight w:val="397"/>
        </w:trPr>
        <w:tc>
          <w:tcPr>
            <w:tcW w:w="10187" w:type="dxa"/>
            <w:gridSpan w:val="3"/>
            <w:tcBorders>
              <w:top w:val="single" w:sz="4" w:space="0" w:color="auto"/>
              <w:left w:val="nil"/>
              <w:bottom w:val="single" w:sz="4" w:space="0" w:color="auto"/>
              <w:right w:val="dashed" w:sz="4" w:space="0" w:color="D9D9D9" w:themeColor="background1" w:themeShade="D9"/>
            </w:tcBorders>
            <w:shd w:val="clear" w:color="auto" w:fill="D8D8D8" w:themeFill="background1" w:themeFillShade="D8"/>
            <w:tcMar>
              <w:left w:w="0" w:type="dxa"/>
              <w:right w:w="0" w:type="dxa"/>
            </w:tcMar>
            <w:vAlign w:val="center"/>
          </w:tcPr>
          <w:p w14:paraId="5931D1F4" w14:textId="77777777" w:rsidR="008466EB" w:rsidRDefault="008060CD">
            <w:pPr>
              <w:adjustRightInd w:val="0"/>
              <w:snapToGrid w:val="0"/>
              <w:jc w:val="center"/>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shd w:val="clear" w:color="auto" w:fill="D8D8D8" w:themeFill="background1" w:themeFillShade="D8"/>
              </w:rPr>
              <w:t>免疫检查点抑制剂疗效正相关基因</w:t>
            </w:r>
          </w:p>
        </w:tc>
      </w:tr>
      <w:tr w:rsidR="008466EB" w14:paraId="4EE916F5" w14:textId="77777777">
        <w:trPr>
          <w:trHeight w:val="397"/>
        </w:trPr>
        <w:tc>
          <w:tcPr>
            <w:tcW w:w="1578" w:type="dxa"/>
            <w:tcBorders>
              <w:top w:val="single" w:sz="4" w:space="0" w:color="auto"/>
              <w:left w:val="nil"/>
              <w:bottom w:val="single" w:sz="4" w:space="0" w:color="auto"/>
              <w:right w:val="nil"/>
            </w:tcBorders>
            <w:shd w:val="clear" w:color="auto" w:fill="F2F2F2" w:themeFill="background1" w:themeFillShade="F2"/>
            <w:tcMar>
              <w:left w:w="0" w:type="dxa"/>
              <w:right w:w="0" w:type="dxa"/>
            </w:tcMar>
            <w:vAlign w:val="center"/>
          </w:tcPr>
          <w:p w14:paraId="1138AFD9" w14:textId="77777777" w:rsidR="008466EB" w:rsidRDefault="008060CD">
            <w:pPr>
              <w:adjustRightInd w:val="0"/>
              <w:snapToGrid w:val="0"/>
              <w:jc w:val="center"/>
              <w:rPr>
                <w:rFonts w:ascii="Times New Roman" w:eastAsia="微软雅黑" w:hAnsi="Times New Roman" w:cs="微软雅黑"/>
                <w:b/>
                <w:bCs/>
                <w:i/>
                <w:iCs/>
                <w:sz w:val="17"/>
                <w:szCs w:val="17"/>
              </w:rPr>
            </w:pPr>
            <w:r>
              <w:rPr>
                <w:rFonts w:ascii="Times New Roman" w:eastAsia="微软雅黑" w:hAnsi="Times New Roman" w:cs="微软雅黑" w:hint="eastAsia"/>
                <w:b/>
                <w:bCs/>
                <w:sz w:val="18"/>
                <w:szCs w:val="18"/>
              </w:rPr>
              <w:t>检测内容</w:t>
            </w:r>
          </w:p>
        </w:tc>
        <w:tc>
          <w:tcPr>
            <w:tcW w:w="2061" w:type="dxa"/>
            <w:tcBorders>
              <w:top w:val="single" w:sz="4" w:space="0" w:color="auto"/>
              <w:left w:val="nil"/>
              <w:bottom w:val="single" w:sz="4" w:space="0" w:color="auto"/>
              <w:right w:val="nil"/>
            </w:tcBorders>
            <w:shd w:val="clear" w:color="auto" w:fill="F2F2F2" w:themeFill="background1" w:themeFillShade="F2"/>
            <w:vAlign w:val="center"/>
          </w:tcPr>
          <w:p w14:paraId="46BEDBB8" w14:textId="77777777" w:rsidR="008466EB" w:rsidRDefault="008060CD">
            <w:pPr>
              <w:adjustRightInd w:val="0"/>
              <w:snapToGrid w:val="0"/>
              <w:jc w:val="center"/>
              <w:rPr>
                <w:rFonts w:ascii="Times New Roman" w:eastAsia="微软雅黑" w:hAnsi="Times New Roman" w:cs="微软雅黑"/>
                <w:b/>
                <w:bCs/>
                <w:sz w:val="17"/>
                <w:szCs w:val="17"/>
              </w:rPr>
            </w:pPr>
            <w:r>
              <w:rPr>
                <w:rFonts w:ascii="Times New Roman" w:eastAsia="微软雅黑" w:hAnsi="Times New Roman" w:cs="微软雅黑" w:hint="eastAsia"/>
                <w:b/>
                <w:bCs/>
                <w:sz w:val="18"/>
                <w:szCs w:val="18"/>
              </w:rPr>
              <w:t>检测结果</w:t>
            </w:r>
          </w:p>
        </w:tc>
        <w:tc>
          <w:tcPr>
            <w:tcW w:w="6548" w:type="dxa"/>
            <w:tcBorders>
              <w:top w:val="single" w:sz="4" w:space="0" w:color="auto"/>
              <w:left w:val="nil"/>
              <w:bottom w:val="single" w:sz="4" w:space="0" w:color="auto"/>
              <w:right w:val="dashed" w:sz="4" w:space="0" w:color="D9D9D9" w:themeColor="background1" w:themeShade="D9"/>
            </w:tcBorders>
            <w:shd w:val="clear" w:color="auto" w:fill="F2F2F2" w:themeFill="background1" w:themeFillShade="F2"/>
            <w:vAlign w:val="center"/>
          </w:tcPr>
          <w:p w14:paraId="22FFEB0D" w14:textId="77777777" w:rsidR="008466EB" w:rsidRDefault="008060CD">
            <w:pPr>
              <w:adjustRightInd w:val="0"/>
              <w:snapToGrid w:val="0"/>
              <w:jc w:val="center"/>
              <w:rPr>
                <w:rFonts w:ascii="Times New Roman" w:eastAsia="微软雅黑" w:hAnsi="Times New Roman" w:cs="微软雅黑"/>
                <w:b/>
                <w:bCs/>
                <w:sz w:val="17"/>
                <w:szCs w:val="17"/>
              </w:rPr>
            </w:pPr>
            <w:r>
              <w:rPr>
                <w:rFonts w:ascii="Times New Roman" w:eastAsia="微软雅黑" w:hAnsi="Times New Roman" w:cs="微软雅黑" w:hint="eastAsia"/>
                <w:b/>
                <w:bCs/>
                <w:sz w:val="18"/>
                <w:szCs w:val="18"/>
              </w:rPr>
              <w:t>检测意义</w:t>
            </w:r>
          </w:p>
        </w:tc>
      </w:tr>
      <w:tr w:rsidR="00977491" w14:paraId="787074C9" w14:textId="77777777">
        <w:trPr>
          <w:trHeight w:val="397"/>
        </w:trPr>
        <w:tc>
          <w:tcPr>
            <w:tcW w:w="1578" w:type="dxa"/>
            <w:tcBorders>
              <w:top w:val="single" w:sz="4" w:space="0" w:color="auto"/>
              <w:left w:val="nil"/>
              <w:bottom w:val="dotted" w:sz="4" w:space="0" w:color="808080"/>
              <w:right w:val="dotted" w:sz="4" w:space="0" w:color="808080"/>
            </w:tcBorders>
            <w:shd w:val="clear" w:color="auto" w:fill="auto"/>
            <w:tcMar>
              <w:left w:w="0" w:type="dxa"/>
              <w:right w:w="0" w:type="dxa"/>
            </w:tcMar>
            <w:vAlign w:val="center"/>
          </w:tcPr>
          <w:p w14:paraId="5F22888C"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ATM</w:t>
            </w:r>
          </w:p>
        </w:tc>
        <w:tc>
          <w:tcPr>
            <w:tcW w:w="2061" w:type="dxa"/>
            <w:tcBorders>
              <w:top w:val="single" w:sz="4" w:space="0" w:color="auto"/>
              <w:left w:val="dotted" w:sz="4" w:space="0" w:color="808080"/>
              <w:bottom w:val="dotted" w:sz="4" w:space="0" w:color="808080"/>
              <w:right w:val="dotted" w:sz="4" w:space="0" w:color="808080"/>
            </w:tcBorders>
            <w:shd w:val="clear" w:color="auto" w:fill="auto"/>
            <w:vAlign w:val="center"/>
          </w:tcPr>
          <w:p w14:paraId="1F8374F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var.io.result_116.ATM%}</w:t>
            </w:r>
          </w:p>
          <w:p w14:paraId="112ABF5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var.io.result_116.ATM %}</w:t>
            </w:r>
          </w:p>
          <w:p w14:paraId="2FFB020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B89EB2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050F603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9EAA2B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ADD5101" w14:textId="797097D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val="restart"/>
            <w:tcBorders>
              <w:top w:val="single" w:sz="4" w:space="0" w:color="auto"/>
              <w:left w:val="dotted" w:sz="4" w:space="0" w:color="808080"/>
              <w:bottom w:val="dotted" w:sz="4" w:space="0" w:color="808080"/>
              <w:right w:val="nil"/>
            </w:tcBorders>
            <w:shd w:val="clear" w:color="auto" w:fill="auto"/>
            <w:vAlign w:val="center"/>
          </w:tcPr>
          <w:p w14:paraId="27796DA7" w14:textId="77777777" w:rsidR="00977491" w:rsidRDefault="00977491" w:rsidP="00977491">
            <w:pPr>
              <w:adjustRightInd w:val="0"/>
              <w:snapToGrid w:val="0"/>
              <w:spacing w:beforeLines="20" w:before="65" w:afterLines="20" w:after="65"/>
              <w:ind w:firstLineChars="200" w:firstLine="340"/>
              <w:rPr>
                <w:rFonts w:ascii="Times New Roman" w:eastAsia="微软雅黑" w:hAnsi="Times New Roman" w:cs="微软雅黑"/>
                <w:color w:val="000000" w:themeColor="text1"/>
                <w:sz w:val="17"/>
                <w:szCs w:val="17"/>
              </w:rPr>
            </w:pP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损伤修复（</w:t>
            </w:r>
            <w:r>
              <w:rPr>
                <w:rFonts w:ascii="Times New Roman" w:eastAsia="微软雅黑" w:hAnsi="Times New Roman" w:cs="微软雅黑" w:hint="eastAsia"/>
                <w:color w:val="000000" w:themeColor="text1"/>
                <w:sz w:val="17"/>
                <w:szCs w:val="17"/>
              </w:rPr>
              <w:t>DDR</w:t>
            </w:r>
            <w:r>
              <w:rPr>
                <w:rFonts w:ascii="Times New Roman" w:eastAsia="微软雅黑" w:hAnsi="Times New Roman" w:cs="微软雅黑" w:hint="eastAsia"/>
                <w:color w:val="000000" w:themeColor="text1"/>
                <w:sz w:val="17"/>
                <w:szCs w:val="17"/>
              </w:rPr>
              <w:t>）通路基因的失活突变会导致</w:t>
            </w: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Pr>
                <w:rFonts w:ascii="Times New Roman" w:eastAsia="微软雅黑" w:hAnsi="Times New Roman" w:cs="微软雅黑" w:hint="eastAsia"/>
                <w:color w:val="000000" w:themeColor="text1"/>
                <w:sz w:val="17"/>
                <w:szCs w:val="17"/>
              </w:rPr>
              <w:t>DDR</w:t>
            </w:r>
            <w:r>
              <w:rPr>
                <w:rFonts w:ascii="Times New Roman" w:eastAsia="微软雅黑" w:hAnsi="Times New Roman" w:cs="微软雅黑" w:hint="eastAsia"/>
                <w:color w:val="000000" w:themeColor="text1"/>
                <w:sz w:val="17"/>
                <w:szCs w:val="17"/>
              </w:rPr>
              <w:t>通路基因缺失突变的患者相比，携带</w:t>
            </w:r>
            <w:r>
              <w:rPr>
                <w:rFonts w:ascii="Times New Roman" w:eastAsia="微软雅黑" w:hAnsi="Times New Roman" w:cs="微软雅黑" w:hint="eastAsia"/>
                <w:color w:val="000000" w:themeColor="text1"/>
                <w:sz w:val="17"/>
                <w:szCs w:val="17"/>
              </w:rPr>
              <w:t>DDR</w:t>
            </w:r>
            <w:r>
              <w:rPr>
                <w:rFonts w:ascii="Times New Roman" w:eastAsia="微软雅黑" w:hAnsi="Times New Roman" w:cs="微软雅黑" w:hint="eastAsia"/>
                <w:color w:val="000000" w:themeColor="text1"/>
                <w:sz w:val="17"/>
                <w:szCs w:val="17"/>
              </w:rPr>
              <w:t>通路基因缺失突变患者接受</w:t>
            </w:r>
            <w:r>
              <w:rPr>
                <w:rFonts w:ascii="Times New Roman" w:eastAsia="微软雅黑" w:hAnsi="Times New Roman" w:cs="微软雅黑" w:hint="eastAsia"/>
                <w:color w:val="000000" w:themeColor="text1"/>
                <w:sz w:val="17"/>
                <w:szCs w:val="17"/>
              </w:rPr>
              <w:t>PD-1/PD-L1</w:t>
            </w:r>
            <w:r>
              <w:rPr>
                <w:rFonts w:ascii="Times New Roman" w:eastAsia="微软雅黑" w:hAnsi="Times New Roman" w:cs="微软雅黑" w:hint="eastAsia"/>
                <w:color w:val="000000" w:themeColor="text1"/>
                <w:sz w:val="17"/>
                <w:szCs w:val="17"/>
              </w:rPr>
              <w:t>抑制剂治疗后的客观缓解率更高，中位无进展生存期和总生存期更长（</w:t>
            </w:r>
            <w:r>
              <w:rPr>
                <w:rFonts w:ascii="Times New Roman" w:eastAsia="微软雅黑" w:hAnsi="Times New Roman" w:cs="微软雅黑" w:hint="eastAsia"/>
                <w:color w:val="000000" w:themeColor="text1"/>
                <w:sz w:val="17"/>
                <w:szCs w:val="17"/>
              </w:rPr>
              <w:t>PMID: 32332016, 29489427, 32916128, 30514390, 29983880</w:t>
            </w:r>
            <w:r>
              <w:rPr>
                <w:rFonts w:ascii="Times New Roman" w:eastAsia="微软雅黑" w:hAnsi="Times New Roman" w:cs="微软雅黑" w:hint="eastAsia"/>
                <w:color w:val="000000" w:themeColor="text1"/>
                <w:sz w:val="17"/>
                <w:szCs w:val="17"/>
              </w:rPr>
              <w:t>）。</w:t>
            </w:r>
            <w:r>
              <w:rPr>
                <w:rFonts w:ascii="Times New Roman" w:eastAsia="微软雅黑" w:hAnsi="Times New Roman" w:cs="微软雅黑" w:hint="eastAsia"/>
                <w:color w:val="000000" w:themeColor="text1"/>
                <w:sz w:val="17"/>
                <w:szCs w:val="17"/>
              </w:rPr>
              <w:t>DDR</w:t>
            </w:r>
            <w:r>
              <w:rPr>
                <w:rFonts w:ascii="Times New Roman" w:eastAsia="微软雅黑" w:hAnsi="Times New Roman" w:cs="微软雅黑" w:hint="eastAsia"/>
                <w:color w:val="000000" w:themeColor="text1"/>
                <w:sz w:val="17"/>
                <w:szCs w:val="17"/>
              </w:rPr>
              <w:t>通路基因包括错配修复（</w:t>
            </w:r>
            <w:r>
              <w:rPr>
                <w:rFonts w:ascii="Times New Roman" w:eastAsia="微软雅黑" w:hAnsi="Times New Roman" w:cs="微软雅黑" w:hint="eastAsia"/>
                <w:color w:val="000000" w:themeColor="text1"/>
                <w:sz w:val="17"/>
                <w:szCs w:val="17"/>
              </w:rPr>
              <w:t>MMR</w:t>
            </w:r>
            <w:r>
              <w:rPr>
                <w:rFonts w:ascii="Times New Roman" w:eastAsia="微软雅黑" w:hAnsi="Times New Roman" w:cs="微软雅黑" w:hint="eastAsia"/>
                <w:color w:val="000000" w:themeColor="text1"/>
                <w:sz w:val="17"/>
                <w:szCs w:val="17"/>
              </w:rPr>
              <w:t>）基因和</w:t>
            </w:r>
            <w:r>
              <w:rPr>
                <w:rFonts w:ascii="Times New Roman" w:eastAsia="微软雅黑" w:hAnsi="Times New Roman" w:cs="微软雅黑" w:hint="eastAsia"/>
                <w:color w:val="000000" w:themeColor="text1"/>
                <w:sz w:val="17"/>
                <w:szCs w:val="17"/>
              </w:rPr>
              <w:t>POLE</w:t>
            </w:r>
            <w:r>
              <w:rPr>
                <w:rFonts w:ascii="Times New Roman" w:eastAsia="微软雅黑" w:hAnsi="Times New Roman" w:cs="微软雅黑" w:hint="eastAsia"/>
                <w:color w:val="000000" w:themeColor="text1"/>
                <w:sz w:val="17"/>
                <w:szCs w:val="17"/>
              </w:rPr>
              <w:t>等基因，有更多的临床研究可供参考，在下方单独列出。</w:t>
            </w:r>
          </w:p>
        </w:tc>
      </w:tr>
      <w:tr w:rsidR="00977491" w14:paraId="22FC39A0"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D3D2A0D"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ATR</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00D23C7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var.io.result_116.ATR%}</w:t>
            </w:r>
          </w:p>
          <w:p w14:paraId="1C654BE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var.io.result_116.ATR%}</w:t>
            </w:r>
          </w:p>
          <w:p w14:paraId="751DFE7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AB7F1E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1DC75AD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03F3FD7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7E82DEE7" w14:textId="424F632C"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DAE4E3B"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977491" w14:paraId="1C451104"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13B834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BRCA1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AD6363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var.io.result_116.BRCA1%}</w:t>
            </w:r>
          </w:p>
          <w:p w14:paraId="66EA14D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var.io.result_116.BRCA1%}</w:t>
            </w:r>
          </w:p>
          <w:p w14:paraId="3D2FA0C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6736DB9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3E93E52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ACB288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2327C73C" w14:textId="6EDF1D62"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4813021E"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977491" w14:paraId="54EF4C83"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20AA914F"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BRCA2</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74C5F6E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var.io.result_116.BRCA2%}</w:t>
            </w:r>
          </w:p>
          <w:p w14:paraId="699D07A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lastRenderedPageBreak/>
              <w:t>{%p for a in var.io.result_116.BRCA2%}</w:t>
            </w:r>
          </w:p>
          <w:p w14:paraId="483A947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A5E5F1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6171CDB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5EEBF3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A9548C8" w14:textId="1329E4D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5C160CA0"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8466EB" w14:paraId="33AD1FAE"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7B571720"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BRIP1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FE1BA36"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var.io.result.BRIP1%}</w:t>
            </w:r>
          </w:p>
          <w:p w14:paraId="71B187F3"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var.io.result.BRIP1%}</w:t>
            </w:r>
          </w:p>
          <w:p w14:paraId="42B9696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E0DF653"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58AFC0C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9840223"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71F2926" w14:textId="0852E31E"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17A80D4" w14:textId="77777777" w:rsidR="008466EB" w:rsidRDefault="008466EB">
            <w:pPr>
              <w:adjustRightInd w:val="0"/>
              <w:snapToGrid w:val="0"/>
              <w:jc w:val="center"/>
              <w:rPr>
                <w:rFonts w:ascii="Times New Roman" w:eastAsia="微软雅黑" w:hAnsi="Times New Roman" w:cs="微软雅黑"/>
                <w:color w:val="1E7648"/>
                <w:sz w:val="18"/>
                <w:szCs w:val="18"/>
              </w:rPr>
            </w:pPr>
          </w:p>
        </w:tc>
      </w:tr>
      <w:tr w:rsidR="008466EB" w14:paraId="11DDDD8E"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13A527D0"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CHEK1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6F5A7F78"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var.io.result.CHEK1%}</w:t>
            </w:r>
          </w:p>
          <w:p w14:paraId="7DD8FE6C"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var.io.result.CHEK1%}</w:t>
            </w:r>
          </w:p>
          <w:p w14:paraId="08A581B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06E8639"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3B2027C0"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BA1D1EE"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1F5029F" w14:textId="69FF87DA"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6F72601B" w14:textId="77777777" w:rsidR="008466EB" w:rsidRDefault="008466EB">
            <w:pPr>
              <w:adjustRightInd w:val="0"/>
              <w:snapToGrid w:val="0"/>
              <w:jc w:val="center"/>
              <w:rPr>
                <w:rFonts w:ascii="Times New Roman" w:eastAsia="微软雅黑" w:hAnsi="Times New Roman" w:cs="微软雅黑"/>
                <w:color w:val="1E7648"/>
                <w:sz w:val="18"/>
                <w:szCs w:val="18"/>
              </w:rPr>
            </w:pPr>
          </w:p>
        </w:tc>
      </w:tr>
      <w:tr w:rsidR="008466EB" w14:paraId="51AD7456"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78939E0"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CHEK2</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63CDACA"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var.io.result.CHEK2%}</w:t>
            </w:r>
          </w:p>
          <w:p w14:paraId="77A26CC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var.io.result.CHEK2%}</w:t>
            </w:r>
          </w:p>
          <w:p w14:paraId="2D3499CA"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5FC9F8A"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57816412"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9E8F8CF"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67DFD13" w14:textId="199DD0C1"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1A628C4F" w14:textId="77777777" w:rsidR="008466EB" w:rsidRDefault="008466EB">
            <w:pPr>
              <w:adjustRightInd w:val="0"/>
              <w:snapToGrid w:val="0"/>
              <w:jc w:val="center"/>
              <w:rPr>
                <w:rFonts w:ascii="Times New Roman" w:eastAsia="微软雅黑" w:hAnsi="Times New Roman" w:cs="微软雅黑"/>
                <w:color w:val="1E7648"/>
                <w:sz w:val="18"/>
                <w:szCs w:val="18"/>
              </w:rPr>
            </w:pPr>
          </w:p>
        </w:tc>
      </w:tr>
      <w:tr w:rsidR="00977491" w14:paraId="0BDFD52F"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654E59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FANCA</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6FD9487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var.io.result_116.FANCA %}</w:t>
            </w:r>
          </w:p>
          <w:p w14:paraId="7DBD2D5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var.io.result_116.FANCA %}</w:t>
            </w:r>
          </w:p>
          <w:p w14:paraId="5D81E44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B1F917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651C975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4E6A9E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01F82C8C" w14:textId="70115085"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28D198CE"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977491" w14:paraId="040CD4C5"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250214FD"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MRE11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4BC02C5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var.io.result_116.MRE11%}</w:t>
            </w:r>
          </w:p>
          <w:p w14:paraId="2672048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var.io.result_116.MRE11%}</w:t>
            </w:r>
          </w:p>
          <w:p w14:paraId="7F24CA1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168E74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707CBD3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7C73086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BEBE821" w14:textId="6416E86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04351900"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977491" w14:paraId="0EB9E8B0"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7B4B2CC8"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PALB2</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01AC05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var.io.result_116.PALB2%}</w:t>
            </w:r>
          </w:p>
          <w:p w14:paraId="3D51DB5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var.io.result_116.PALB2%}</w:t>
            </w:r>
          </w:p>
          <w:p w14:paraId="08587D9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5D79DD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7BCE341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0B1360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0E01DCBC" w14:textId="1972F5D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787DD74F" w14:textId="77777777" w:rsidR="00977491" w:rsidRDefault="00977491" w:rsidP="00977491">
            <w:pPr>
              <w:adjustRightInd w:val="0"/>
              <w:snapToGrid w:val="0"/>
              <w:jc w:val="center"/>
              <w:rPr>
                <w:rFonts w:ascii="Times New Roman" w:eastAsia="微软雅黑" w:hAnsi="Times New Roman" w:cs="微软雅黑"/>
                <w:color w:val="1E7648"/>
                <w:sz w:val="18"/>
                <w:szCs w:val="18"/>
              </w:rPr>
            </w:pPr>
          </w:p>
        </w:tc>
      </w:tr>
      <w:tr w:rsidR="008466EB" w14:paraId="1F8F42E7"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D206C80"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RAD50</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323E7FCD"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var.io.result.RAD50%}</w:t>
            </w:r>
          </w:p>
          <w:p w14:paraId="22B9AE7F"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var.io.result.RAD50%}</w:t>
            </w:r>
          </w:p>
          <w:p w14:paraId="4867FB8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lastRenderedPageBreak/>
              <w:t>{{a}}</w:t>
            </w:r>
          </w:p>
          <w:p w14:paraId="582854A3"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1E43C3B7"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8B7F66F"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2FEF25B2" w14:textId="3475C795"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0485E42D" w14:textId="77777777" w:rsidR="008466EB" w:rsidRDefault="008466EB">
            <w:pPr>
              <w:adjustRightInd w:val="0"/>
              <w:snapToGrid w:val="0"/>
              <w:jc w:val="center"/>
              <w:rPr>
                <w:rFonts w:ascii="Times New Roman" w:eastAsia="微软雅黑" w:hAnsi="Times New Roman" w:cs="微软雅黑"/>
                <w:color w:val="1E7648"/>
                <w:sz w:val="18"/>
                <w:szCs w:val="18"/>
              </w:rPr>
            </w:pPr>
          </w:p>
        </w:tc>
      </w:tr>
      <w:tr w:rsidR="00977491" w14:paraId="4D1C5BFE" w14:textId="77777777">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5606665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MLH1</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496ACDA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var.io.result_116.MLH1%}</w:t>
            </w:r>
          </w:p>
          <w:p w14:paraId="215FDEC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var.io.result_116.MLH1%}</w:t>
            </w:r>
          </w:p>
          <w:p w14:paraId="75F235B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6804450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06D95F1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C21894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E9204CE" w14:textId="0D9C9B80"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val="restart"/>
            <w:tcBorders>
              <w:top w:val="dotted" w:sz="4" w:space="0" w:color="808080"/>
              <w:left w:val="dotted" w:sz="4" w:space="0" w:color="808080"/>
              <w:bottom w:val="dotted" w:sz="4" w:space="0" w:color="808080"/>
              <w:right w:val="nil"/>
            </w:tcBorders>
            <w:shd w:val="clear" w:color="auto" w:fill="ECECEC"/>
            <w:vAlign w:val="center"/>
          </w:tcPr>
          <w:p w14:paraId="52CF38D0" w14:textId="77777777" w:rsidR="00977491" w:rsidRDefault="00977491" w:rsidP="00977491">
            <w:pPr>
              <w:adjustRightInd w:val="0"/>
              <w:snapToGrid w:val="0"/>
              <w:spacing w:beforeLines="20" w:before="65" w:afterLines="20" w:after="65"/>
              <w:ind w:firstLineChars="200" w:firstLine="340"/>
              <w:rPr>
                <w:rFonts w:ascii="Times New Roman" w:eastAsia="微软雅黑" w:hAnsi="Times New Roman" w:cs="微软雅黑"/>
                <w:color w:val="000000" w:themeColor="text1"/>
                <w:sz w:val="17"/>
                <w:szCs w:val="17"/>
              </w:rPr>
            </w:pPr>
            <w:r>
              <w:rPr>
                <w:rFonts w:ascii="Times New Roman" w:eastAsia="微软雅黑" w:hAnsi="Times New Roman" w:cs="微软雅黑" w:hint="eastAsia"/>
                <w:color w:val="000000" w:themeColor="text1"/>
                <w:sz w:val="17"/>
                <w:szCs w:val="17"/>
              </w:rPr>
              <w:t>错配修复（</w:t>
            </w:r>
            <w:r>
              <w:rPr>
                <w:rFonts w:ascii="Times New Roman" w:eastAsia="微软雅黑" w:hAnsi="Times New Roman" w:cs="微软雅黑" w:hint="eastAsia"/>
                <w:color w:val="000000" w:themeColor="text1"/>
                <w:sz w:val="17"/>
                <w:szCs w:val="17"/>
              </w:rPr>
              <w:t>MMR</w:t>
            </w:r>
            <w:r>
              <w:rPr>
                <w:rFonts w:ascii="Times New Roman" w:eastAsia="微软雅黑" w:hAnsi="Times New Roman" w:cs="微软雅黑" w:hint="eastAsia"/>
                <w:color w:val="000000" w:themeColor="text1"/>
                <w:sz w:val="17"/>
                <w:szCs w:val="17"/>
              </w:rPr>
              <w:t>）通路是重要的</w:t>
            </w: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损伤修复机制，相关基因包括</w:t>
            </w:r>
            <w:r>
              <w:rPr>
                <w:rFonts w:ascii="Times New Roman" w:eastAsia="微软雅黑" w:hAnsi="Times New Roman" w:cs="微软雅黑" w:hint="eastAsia"/>
                <w:i/>
                <w:iCs/>
                <w:color w:val="000000" w:themeColor="text1"/>
                <w:sz w:val="17"/>
                <w:szCs w:val="17"/>
              </w:rPr>
              <w:t>MLH1</w:t>
            </w:r>
            <w:r>
              <w:rPr>
                <w:rFonts w:ascii="Times New Roman" w:eastAsia="微软雅黑" w:hAnsi="Times New Roman" w:cs="微软雅黑" w:hint="eastAsia"/>
                <w:color w:val="000000" w:themeColor="text1"/>
                <w:sz w:val="17"/>
                <w:szCs w:val="17"/>
              </w:rPr>
              <w:t>、</w:t>
            </w:r>
            <w:r>
              <w:rPr>
                <w:rFonts w:ascii="Times New Roman" w:eastAsia="微软雅黑" w:hAnsi="Times New Roman" w:cs="微软雅黑" w:hint="eastAsia"/>
                <w:i/>
                <w:iCs/>
                <w:color w:val="000000" w:themeColor="text1"/>
                <w:sz w:val="17"/>
                <w:szCs w:val="17"/>
              </w:rPr>
              <w:t>MSH2</w:t>
            </w:r>
            <w:r>
              <w:rPr>
                <w:rFonts w:ascii="Times New Roman" w:eastAsia="微软雅黑" w:hAnsi="Times New Roman" w:cs="微软雅黑" w:hint="eastAsia"/>
                <w:color w:val="000000" w:themeColor="text1"/>
                <w:sz w:val="17"/>
                <w:szCs w:val="17"/>
              </w:rPr>
              <w:t>、</w:t>
            </w:r>
            <w:r>
              <w:rPr>
                <w:rFonts w:ascii="Times New Roman" w:eastAsia="微软雅黑" w:hAnsi="Times New Roman" w:cs="微软雅黑" w:hint="eastAsia"/>
                <w:i/>
                <w:iCs/>
                <w:color w:val="000000" w:themeColor="text1"/>
                <w:sz w:val="17"/>
                <w:szCs w:val="17"/>
              </w:rPr>
              <w:t>MSH6</w:t>
            </w:r>
            <w:r>
              <w:rPr>
                <w:rFonts w:ascii="Times New Roman" w:eastAsia="微软雅黑" w:hAnsi="Times New Roman" w:cs="微软雅黑" w:hint="eastAsia"/>
                <w:color w:val="000000" w:themeColor="text1"/>
                <w:sz w:val="17"/>
                <w:szCs w:val="17"/>
              </w:rPr>
              <w:t>和</w:t>
            </w:r>
            <w:r>
              <w:rPr>
                <w:rFonts w:ascii="Times New Roman" w:eastAsia="微软雅黑" w:hAnsi="Times New Roman" w:cs="微软雅黑" w:hint="eastAsia"/>
                <w:i/>
                <w:iCs/>
                <w:color w:val="000000" w:themeColor="text1"/>
                <w:sz w:val="17"/>
                <w:szCs w:val="17"/>
              </w:rPr>
              <w:t>PMS2</w:t>
            </w:r>
            <w:r>
              <w:rPr>
                <w:rFonts w:ascii="Times New Roman" w:eastAsia="微软雅黑" w:hAnsi="Times New Roman" w:cs="微软雅黑" w:hint="eastAsia"/>
                <w:color w:val="000000" w:themeColor="text1"/>
                <w:sz w:val="17"/>
                <w:szCs w:val="17"/>
              </w:rPr>
              <w:t>等，</w:t>
            </w:r>
            <w:r>
              <w:rPr>
                <w:rFonts w:ascii="Times New Roman" w:eastAsia="微软雅黑" w:hAnsi="Times New Roman" w:cs="微软雅黑" w:hint="eastAsia"/>
                <w:color w:val="000000" w:themeColor="text1"/>
                <w:sz w:val="17"/>
                <w:szCs w:val="17"/>
              </w:rPr>
              <w:t>MMR</w:t>
            </w:r>
            <w:r>
              <w:rPr>
                <w:rFonts w:ascii="Times New Roman" w:eastAsia="微软雅黑" w:hAnsi="Times New Roman" w:cs="微软雅黑" w:hint="eastAsia"/>
                <w:color w:val="000000" w:themeColor="text1"/>
                <w:sz w:val="17"/>
                <w:szCs w:val="17"/>
              </w:rPr>
              <w:t>通路缺陷（</w:t>
            </w:r>
            <w:r>
              <w:rPr>
                <w:rFonts w:ascii="Times New Roman" w:eastAsia="微软雅黑" w:hAnsi="Times New Roman" w:cs="微软雅黑" w:hint="eastAsia"/>
                <w:color w:val="000000" w:themeColor="text1"/>
                <w:sz w:val="17"/>
                <w:szCs w:val="17"/>
              </w:rPr>
              <w:t>dMMR</w:t>
            </w:r>
            <w:r>
              <w:rPr>
                <w:rFonts w:ascii="Times New Roman" w:eastAsia="微软雅黑" w:hAnsi="Times New Roman" w:cs="微软雅黑" w:hint="eastAsia"/>
                <w:color w:val="000000" w:themeColor="text1"/>
                <w:sz w:val="17"/>
                <w:szCs w:val="17"/>
              </w:rPr>
              <w:t>）会导致</w:t>
            </w: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复制错误无法被正常修复。</w:t>
            </w:r>
            <w:r>
              <w:rPr>
                <w:rFonts w:ascii="Times New Roman" w:eastAsia="微软雅黑" w:hAnsi="Times New Roman" w:cs="微软雅黑" w:hint="eastAsia"/>
                <w:color w:val="262626" w:themeColor="text1" w:themeTint="D9"/>
                <w:sz w:val="17"/>
                <w:szCs w:val="17"/>
              </w:rPr>
              <w:t>MSI-H</w:t>
            </w:r>
            <w:r>
              <w:rPr>
                <w:rFonts w:ascii="Times New Roman" w:eastAsia="微软雅黑" w:hAnsi="Times New Roman" w:cs="微软雅黑" w:hint="eastAsia"/>
                <w:color w:val="262626" w:themeColor="text1" w:themeTint="D9"/>
                <w:sz w:val="17"/>
                <w:szCs w:val="17"/>
              </w:rPr>
              <w:t>实体瘤临床研究提示，</w:t>
            </w:r>
            <w:r>
              <w:rPr>
                <w:rFonts w:ascii="Times New Roman" w:eastAsia="微软雅黑" w:hAnsi="Times New Roman" w:cs="微软雅黑" w:hint="eastAsia"/>
                <w:color w:val="262626" w:themeColor="text1" w:themeTint="D9"/>
                <w:sz w:val="17"/>
                <w:szCs w:val="17"/>
              </w:rPr>
              <w:t>MMR</w:t>
            </w:r>
            <w:r>
              <w:rPr>
                <w:rFonts w:ascii="Times New Roman" w:eastAsia="微软雅黑" w:hAnsi="Times New Roman" w:cs="微软雅黑" w:hint="eastAsia"/>
                <w:color w:val="262626" w:themeColor="text1" w:themeTint="D9"/>
                <w:sz w:val="17"/>
                <w:szCs w:val="17"/>
              </w:rPr>
              <w:t>基因突变的肿瘤一般具有较高的肿瘤突变负荷，同时</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过表达概率更高。多项临床研究提示</w:t>
            </w:r>
            <w:r>
              <w:rPr>
                <w:rFonts w:ascii="Times New Roman" w:eastAsia="微软雅黑" w:hAnsi="Times New Roman" w:cs="微软雅黑" w:hint="eastAsia"/>
                <w:color w:val="262626" w:themeColor="text1" w:themeTint="D9"/>
                <w:sz w:val="17"/>
                <w:szCs w:val="17"/>
              </w:rPr>
              <w:t>dMMR</w:t>
            </w:r>
            <w:r>
              <w:rPr>
                <w:rFonts w:ascii="Times New Roman" w:eastAsia="微软雅黑" w:hAnsi="Times New Roman" w:cs="微软雅黑" w:hint="eastAsia"/>
                <w:color w:val="262626" w:themeColor="text1" w:themeTint="D9"/>
                <w:sz w:val="17"/>
                <w:szCs w:val="17"/>
              </w:rPr>
              <w:t>的乳腺癌、结直肠癌和实体瘤患者对免疫检查点抑制剂更敏感，较</w:t>
            </w:r>
            <w:r>
              <w:rPr>
                <w:rFonts w:ascii="Times New Roman" w:eastAsia="微软雅黑" w:hAnsi="Times New Roman" w:cs="微软雅黑" w:hint="eastAsia"/>
                <w:color w:val="262626" w:themeColor="text1" w:themeTint="D9"/>
                <w:sz w:val="17"/>
                <w:szCs w:val="17"/>
              </w:rPr>
              <w:t>MMR</w:t>
            </w:r>
            <w:r>
              <w:rPr>
                <w:rFonts w:ascii="Times New Roman" w:eastAsia="微软雅黑" w:hAnsi="Times New Roman" w:cs="微软雅黑" w:hint="eastAsia"/>
                <w:color w:val="262626" w:themeColor="text1" w:themeTint="D9"/>
                <w:sz w:val="17"/>
                <w:szCs w:val="17"/>
              </w:rPr>
              <w:t>通路正常的患者拥有更长的无进展生存期或总生存期（</w:t>
            </w:r>
            <w:r>
              <w:rPr>
                <w:rFonts w:ascii="Times New Roman" w:eastAsia="微软雅黑" w:hAnsi="Times New Roman" w:cs="微软雅黑" w:hint="eastAsia"/>
                <w:color w:val="262626" w:themeColor="text1" w:themeTint="D9"/>
                <w:sz w:val="17"/>
                <w:szCs w:val="17"/>
              </w:rPr>
              <w:t>PMID: 34530255, 34966607, 35185898</w:t>
            </w:r>
            <w:r>
              <w:rPr>
                <w:rFonts w:ascii="Times New Roman" w:eastAsia="微软雅黑" w:hAnsi="Times New Roman" w:cs="微软雅黑" w:hint="eastAsia"/>
                <w:color w:val="262626" w:themeColor="text1" w:themeTint="D9"/>
                <w:sz w:val="17"/>
                <w:szCs w:val="17"/>
              </w:rPr>
              <w:t>）。</w:t>
            </w:r>
          </w:p>
          <w:p w14:paraId="72C36591" w14:textId="77777777" w:rsidR="00977491" w:rsidRDefault="00977491" w:rsidP="00977491">
            <w:pPr>
              <w:adjustRightInd w:val="0"/>
              <w:snapToGrid w:val="0"/>
              <w:spacing w:beforeLines="20" w:before="65" w:afterLines="20" w:after="65"/>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000000" w:themeColor="text1"/>
                <w:sz w:val="17"/>
                <w:szCs w:val="17"/>
              </w:rPr>
              <w:t>检测</w:t>
            </w:r>
            <w:r>
              <w:rPr>
                <w:rFonts w:ascii="Times New Roman" w:eastAsia="微软雅黑" w:hAnsi="Times New Roman" w:cs="微软雅黑" w:hint="eastAsia"/>
                <w:color w:val="000000" w:themeColor="text1"/>
                <w:sz w:val="17"/>
                <w:szCs w:val="17"/>
              </w:rPr>
              <w:t>dMMR</w:t>
            </w:r>
            <w:r>
              <w:rPr>
                <w:rFonts w:ascii="Times New Roman" w:eastAsia="微软雅黑" w:hAnsi="Times New Roman" w:cs="微软雅黑" w:hint="eastAsia"/>
                <w:color w:val="000000" w:themeColor="text1"/>
                <w:sz w:val="17"/>
                <w:szCs w:val="17"/>
              </w:rPr>
              <w:t>的方法包括免疫组化、微卫星状态检测和基因测序。检出</w:t>
            </w:r>
            <w:r>
              <w:rPr>
                <w:rFonts w:ascii="Times New Roman" w:eastAsia="微软雅黑" w:hAnsi="Times New Roman" w:cs="微软雅黑" w:hint="eastAsia"/>
                <w:color w:val="000000" w:themeColor="text1"/>
                <w:sz w:val="17"/>
                <w:szCs w:val="17"/>
              </w:rPr>
              <w:t>MMR</w:t>
            </w:r>
            <w:r>
              <w:rPr>
                <w:rFonts w:ascii="Times New Roman" w:eastAsia="微软雅黑" w:hAnsi="Times New Roman" w:cs="微软雅黑" w:hint="eastAsia"/>
                <w:color w:val="000000" w:themeColor="text1"/>
                <w:sz w:val="17"/>
                <w:szCs w:val="17"/>
              </w:rPr>
              <w:t>通路基因突变时，请结合免疫组化和微卫星状态检测结果制定临床用药方案。</w:t>
            </w:r>
          </w:p>
        </w:tc>
      </w:tr>
      <w:tr w:rsidR="00977491" w14:paraId="0EA9DE71" w14:textId="77777777">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540203E7"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MSH2</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25CB0A6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var.io.result_116.MSH2%}</w:t>
            </w:r>
          </w:p>
          <w:p w14:paraId="795AA93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var.io.result_116.MSH2%}</w:t>
            </w:r>
          </w:p>
          <w:p w14:paraId="261BA69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DD2941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6288411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0372B6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C5C8C95" w14:textId="7F8848BB"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358A1DE6" w14:textId="77777777" w:rsidR="00977491" w:rsidRDefault="00977491" w:rsidP="00977491">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977491" w14:paraId="4CEBAC3B" w14:textId="77777777">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25C75F62"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MSH6</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0773018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var.io.result_116.MSH6%}</w:t>
            </w:r>
          </w:p>
          <w:p w14:paraId="620F351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var.io.result_116.MSH6%}</w:t>
            </w:r>
          </w:p>
          <w:p w14:paraId="7C73CBE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161568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0E40256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DE6822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CA2ED45" w14:textId="1F1D0DCB"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41755286" w14:textId="77777777" w:rsidR="00977491" w:rsidRDefault="00977491" w:rsidP="00977491">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977491" w14:paraId="50197DC4" w14:textId="77777777">
        <w:trPr>
          <w:trHeight w:val="59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083B2D34"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PMS2</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7842808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var.io.result_116.PMS2%}</w:t>
            </w:r>
          </w:p>
          <w:p w14:paraId="2A4944C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var.io.result_116.PMS2%}</w:t>
            </w:r>
          </w:p>
          <w:p w14:paraId="57E09E2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F20DEF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0B159F0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783142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141C83B" w14:textId="5AA90DFC"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33AB5CF2" w14:textId="77777777" w:rsidR="00977491" w:rsidRDefault="00977491" w:rsidP="00977491">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977491" w14:paraId="57B6B118" w14:textId="77777777">
        <w:trPr>
          <w:trHeight w:val="782"/>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7CFA9779"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POLE</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6A76887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var.io.result_116.POLE %}</w:t>
            </w:r>
          </w:p>
          <w:p w14:paraId="605DCDF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var.io.result_116.POLE %}</w:t>
            </w:r>
          </w:p>
          <w:p w14:paraId="09B25D7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AB73EB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02EDF90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7E784A4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49203E7" w14:textId="67C573FC"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val="restart"/>
            <w:tcBorders>
              <w:top w:val="dotted" w:sz="4" w:space="0" w:color="808080"/>
              <w:left w:val="dotted" w:sz="4" w:space="0" w:color="808080"/>
              <w:bottom w:val="dotted" w:sz="4" w:space="0" w:color="808080"/>
              <w:right w:val="nil"/>
            </w:tcBorders>
            <w:shd w:val="clear" w:color="auto" w:fill="auto"/>
            <w:vAlign w:val="center"/>
          </w:tcPr>
          <w:p w14:paraId="60AC9400" w14:textId="77777777" w:rsidR="00977491" w:rsidRDefault="00977491" w:rsidP="00977491">
            <w:pPr>
              <w:adjustRightInd w:val="0"/>
              <w:snapToGrid w:val="0"/>
              <w:spacing w:beforeLines="20" w:before="65" w:afterLines="20" w:after="65"/>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i/>
                <w:iCs/>
                <w:color w:val="000000" w:themeColor="text1"/>
                <w:sz w:val="17"/>
                <w:szCs w:val="17"/>
              </w:rPr>
              <w:t>POLE</w:t>
            </w:r>
            <w:r>
              <w:rPr>
                <w:rFonts w:ascii="Times New Roman" w:eastAsia="微软雅黑" w:hAnsi="Times New Roman" w:cs="微软雅黑" w:hint="eastAsia"/>
                <w:color w:val="000000" w:themeColor="text1"/>
                <w:sz w:val="17"/>
                <w:szCs w:val="17"/>
              </w:rPr>
              <w:t>和</w:t>
            </w:r>
            <w:r>
              <w:rPr>
                <w:rFonts w:ascii="Times New Roman" w:eastAsia="微软雅黑" w:hAnsi="Times New Roman" w:cs="微软雅黑" w:hint="eastAsia"/>
                <w:i/>
                <w:iCs/>
                <w:color w:val="000000" w:themeColor="text1"/>
                <w:sz w:val="17"/>
                <w:szCs w:val="17"/>
              </w:rPr>
              <w:t>POLD1</w:t>
            </w:r>
            <w:r>
              <w:rPr>
                <w:rFonts w:ascii="Times New Roman" w:eastAsia="微软雅黑" w:hAnsi="Times New Roman" w:cs="微软雅黑" w:hint="eastAsia"/>
                <w:color w:val="000000" w:themeColor="text1"/>
                <w:sz w:val="17"/>
                <w:szCs w:val="17"/>
              </w:rPr>
              <w:t>编码产物为</w:t>
            </w:r>
            <w:r>
              <w:rPr>
                <w:rFonts w:ascii="Times New Roman" w:eastAsia="微软雅黑" w:hAnsi="Times New Roman" w:cs="微软雅黑" w:hint="eastAsia"/>
                <w:color w:val="000000" w:themeColor="text1"/>
                <w:sz w:val="17"/>
                <w:szCs w:val="17"/>
              </w:rPr>
              <w:t>DNA</w:t>
            </w:r>
            <w:r>
              <w:rPr>
                <w:rFonts w:ascii="Times New Roman" w:eastAsia="微软雅黑" w:hAnsi="Times New Roman" w:cs="微软雅黑" w:hint="eastAsia"/>
                <w:color w:val="000000" w:themeColor="text1"/>
                <w:sz w:val="17"/>
                <w:szCs w:val="17"/>
              </w:rPr>
              <w:t>聚合酶的催化亚基，其突变可导致肿瘤超突变特性。结直肠癌、非小细胞肺癌、子宫内膜癌和胃腺癌的临床研究提示，与野生型患者相比，</w:t>
            </w:r>
            <w:r>
              <w:rPr>
                <w:rFonts w:ascii="Times New Roman" w:eastAsia="微软雅黑" w:hAnsi="Times New Roman" w:cs="微软雅黑" w:hint="eastAsia"/>
                <w:i/>
                <w:iCs/>
                <w:color w:val="000000" w:themeColor="text1"/>
                <w:sz w:val="17"/>
                <w:szCs w:val="17"/>
              </w:rPr>
              <w:t>POLE/POLD1</w:t>
            </w:r>
            <w:r>
              <w:rPr>
                <w:rFonts w:ascii="Times New Roman" w:eastAsia="微软雅黑" w:hAnsi="Times New Roman" w:cs="微软雅黑" w:hint="eastAsia"/>
                <w:color w:val="000000" w:themeColor="text1"/>
                <w:sz w:val="17"/>
                <w:szCs w:val="17"/>
              </w:rPr>
              <w:t>突变型患者在接受免疫治疗之后其客观缓解率更高，中位无进展生存期和总生存期更长（</w:t>
            </w:r>
            <w:r>
              <w:rPr>
                <w:rFonts w:ascii="Times New Roman" w:eastAsia="微软雅黑" w:hAnsi="Times New Roman" w:cs="微软雅黑" w:hint="eastAsia"/>
                <w:color w:val="000000" w:themeColor="text1"/>
                <w:sz w:val="17"/>
                <w:szCs w:val="17"/>
              </w:rPr>
              <w:t>PMID: 35261896, 27362548, 27612425, 35308232</w:t>
            </w:r>
            <w:r>
              <w:rPr>
                <w:rFonts w:ascii="Times New Roman" w:eastAsia="微软雅黑" w:hAnsi="Times New Roman" w:cs="微软雅黑" w:hint="eastAsia"/>
                <w:color w:val="000000" w:themeColor="text1"/>
                <w:sz w:val="17"/>
                <w:szCs w:val="17"/>
              </w:rPr>
              <w:t>）。</w:t>
            </w:r>
          </w:p>
        </w:tc>
      </w:tr>
      <w:tr w:rsidR="00977491" w14:paraId="2BC4E20F" w14:textId="77777777">
        <w:trPr>
          <w:trHeight w:val="792"/>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16B4D18B"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POLD1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0D78B31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var.io.result_116.POLD1%}</w:t>
            </w:r>
          </w:p>
          <w:p w14:paraId="6A7BC26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var.io.result_116.POLD1%}</w:t>
            </w:r>
          </w:p>
          <w:p w14:paraId="28DD36E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9909EE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4C2BD87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91CD01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1D78396" w14:textId="71688B7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vMerge/>
            <w:tcBorders>
              <w:top w:val="dotted" w:sz="4" w:space="0" w:color="808080"/>
              <w:left w:val="dotted" w:sz="4" w:space="0" w:color="808080"/>
              <w:bottom w:val="dotted" w:sz="4" w:space="0" w:color="808080"/>
              <w:right w:val="nil"/>
            </w:tcBorders>
            <w:shd w:val="clear" w:color="auto" w:fill="auto"/>
            <w:vAlign w:val="center"/>
          </w:tcPr>
          <w:p w14:paraId="33DFCCE9" w14:textId="77777777" w:rsidR="00977491" w:rsidRDefault="00977491" w:rsidP="00977491">
            <w:pPr>
              <w:adjustRightInd w:val="0"/>
              <w:snapToGrid w:val="0"/>
              <w:spacing w:beforeLines="25" w:before="81" w:afterLines="25" w:after="81"/>
              <w:rPr>
                <w:rFonts w:ascii="Times New Roman" w:eastAsia="微软雅黑" w:hAnsi="Times New Roman" w:cs="微软雅黑"/>
                <w:i/>
                <w:iCs/>
                <w:color w:val="262626" w:themeColor="text1" w:themeTint="D9"/>
                <w:sz w:val="17"/>
                <w:szCs w:val="17"/>
              </w:rPr>
            </w:pPr>
          </w:p>
        </w:tc>
      </w:tr>
      <w:tr w:rsidR="00977491" w14:paraId="0B1322B0" w14:textId="77777777">
        <w:trPr>
          <w:trHeight w:val="166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3B212401"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lastRenderedPageBreak/>
              <w:t>TP53</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5E98D87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var.io.result_116.TP53%}</w:t>
            </w:r>
          </w:p>
          <w:p w14:paraId="28B542B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var.io.result_116.TP53%}</w:t>
            </w:r>
          </w:p>
          <w:p w14:paraId="4CCD5F7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7DD525A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7512A9C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807E1A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016F09F1" w14:textId="1167A918"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1BDD1248"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color w:val="262626" w:themeColor="text1" w:themeTint="D9"/>
                <w:sz w:val="17"/>
                <w:szCs w:val="17"/>
              </w:rPr>
              <w:t>多项非小细胞肺癌临床研究表明，</w:t>
            </w:r>
            <w:r>
              <w:rPr>
                <w:rFonts w:ascii="Times New Roman" w:eastAsia="微软雅黑" w:hAnsi="Times New Roman" w:cs="微软雅黑" w:hint="eastAsia"/>
                <w:i/>
                <w:iCs/>
                <w:color w:val="262626" w:themeColor="text1" w:themeTint="D9"/>
                <w:sz w:val="17"/>
                <w:szCs w:val="17"/>
              </w:rPr>
              <w:t>TP53</w:t>
            </w:r>
            <w:r>
              <w:rPr>
                <w:rFonts w:ascii="Times New Roman" w:eastAsia="微软雅黑" w:hAnsi="Times New Roman" w:cs="微软雅黑" w:hint="eastAsia"/>
                <w:color w:val="262626" w:themeColor="text1" w:themeTint="D9"/>
                <w:sz w:val="17"/>
                <w:szCs w:val="17"/>
              </w:rPr>
              <w:t>失活突变、</w:t>
            </w:r>
            <w:r>
              <w:rPr>
                <w:rFonts w:ascii="Times New Roman" w:eastAsia="微软雅黑" w:hAnsi="Times New Roman" w:cs="微软雅黑" w:hint="eastAsia"/>
                <w:i/>
                <w:iCs/>
                <w:color w:val="262626" w:themeColor="text1" w:themeTint="D9"/>
                <w:sz w:val="17"/>
                <w:szCs w:val="17"/>
              </w:rPr>
              <w:t>KEAP1/TP53</w:t>
            </w:r>
            <w:r>
              <w:rPr>
                <w:rFonts w:ascii="Times New Roman" w:eastAsia="微软雅黑" w:hAnsi="Times New Roman" w:cs="微软雅黑" w:hint="eastAsia"/>
                <w:color w:val="262626" w:themeColor="text1" w:themeTint="D9"/>
                <w:sz w:val="17"/>
                <w:szCs w:val="17"/>
              </w:rPr>
              <w:t>共突变和</w:t>
            </w:r>
            <w:r>
              <w:rPr>
                <w:rFonts w:ascii="Times New Roman" w:eastAsia="微软雅黑" w:hAnsi="Times New Roman" w:cs="微软雅黑" w:hint="eastAsia"/>
                <w:i/>
                <w:iCs/>
                <w:color w:val="262626" w:themeColor="text1" w:themeTint="D9"/>
                <w:sz w:val="17"/>
                <w:szCs w:val="17"/>
              </w:rPr>
              <w:t>ZFHX3/TP53</w:t>
            </w:r>
            <w:r>
              <w:rPr>
                <w:rFonts w:ascii="Times New Roman" w:eastAsia="微软雅黑" w:hAnsi="Times New Roman" w:cs="微软雅黑" w:hint="eastAsia"/>
                <w:color w:val="262626" w:themeColor="text1" w:themeTint="D9"/>
                <w:sz w:val="17"/>
                <w:szCs w:val="17"/>
              </w:rPr>
              <w:t>共突变的患者接受</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抑制剂治疗后的无进展生存期或总生存期较长（</w:t>
            </w:r>
            <w:r>
              <w:rPr>
                <w:rFonts w:ascii="Times New Roman" w:eastAsia="微软雅黑" w:hAnsi="Times New Roman" w:cs="微软雅黑" w:hint="eastAsia"/>
                <w:color w:val="262626" w:themeColor="text1" w:themeTint="D9"/>
                <w:sz w:val="17"/>
                <w:szCs w:val="17"/>
              </w:rPr>
              <w:t>PMID: 33330629, 34450259, 35226388</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i/>
                <w:iCs/>
                <w:color w:val="262626" w:themeColor="text1" w:themeTint="D9"/>
                <w:sz w:val="17"/>
                <w:szCs w:val="17"/>
              </w:rPr>
              <w:t>TP53</w:t>
            </w:r>
            <w:r>
              <w:rPr>
                <w:rFonts w:ascii="Times New Roman" w:eastAsia="微软雅黑" w:hAnsi="Times New Roman" w:cs="微软雅黑" w:hint="eastAsia"/>
                <w:color w:val="262626" w:themeColor="text1" w:themeTint="D9"/>
                <w:sz w:val="17"/>
                <w:szCs w:val="17"/>
              </w:rPr>
              <w:t>突变型膀胱癌患者较</w:t>
            </w:r>
            <w:r>
              <w:rPr>
                <w:rFonts w:ascii="Times New Roman" w:eastAsia="微软雅黑" w:hAnsi="Times New Roman" w:cs="微软雅黑" w:hint="eastAsia"/>
                <w:i/>
                <w:iCs/>
                <w:color w:val="262626" w:themeColor="text1" w:themeTint="D9"/>
                <w:sz w:val="17"/>
                <w:szCs w:val="17"/>
              </w:rPr>
              <w:t>TP53</w:t>
            </w:r>
            <w:r>
              <w:rPr>
                <w:rFonts w:ascii="Times New Roman" w:eastAsia="微软雅黑" w:hAnsi="Times New Roman" w:cs="微软雅黑" w:hint="eastAsia"/>
                <w:color w:val="262626" w:themeColor="text1" w:themeTint="D9"/>
                <w:sz w:val="17"/>
                <w:szCs w:val="17"/>
              </w:rPr>
              <w:t>野生型患者更易从免疫检查点抑制剂治疗中获益（</w:t>
            </w:r>
            <w:r>
              <w:rPr>
                <w:rFonts w:ascii="Times New Roman" w:eastAsia="微软雅黑" w:hAnsi="Times New Roman" w:cs="微软雅黑" w:hint="eastAsia"/>
                <w:color w:val="262626" w:themeColor="text1" w:themeTint="D9"/>
                <w:sz w:val="17"/>
                <w:szCs w:val="17"/>
              </w:rPr>
              <w:t>PMID: 33356494</w:t>
            </w:r>
            <w:r>
              <w:rPr>
                <w:rFonts w:ascii="Times New Roman" w:eastAsia="微软雅黑" w:hAnsi="Times New Roman" w:cs="微软雅黑" w:hint="eastAsia"/>
                <w:color w:val="262626" w:themeColor="text1" w:themeTint="D9"/>
                <w:sz w:val="17"/>
                <w:szCs w:val="17"/>
              </w:rPr>
              <w:t>）。</w:t>
            </w:r>
          </w:p>
        </w:tc>
      </w:tr>
      <w:tr w:rsidR="00977491" w14:paraId="5B42F34C" w14:textId="77777777">
        <w:trPr>
          <w:trHeight w:val="1546"/>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78266056"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KRAS</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605EA9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var.io.result_116.KRAS %}</w:t>
            </w:r>
          </w:p>
          <w:p w14:paraId="4C05E9B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var.io.result_116.KRAS %}</w:t>
            </w:r>
          </w:p>
          <w:p w14:paraId="19E3EE2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834B58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7925921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162CBE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734AB3BF" w14:textId="363562D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13DE8938"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color w:val="262626" w:themeColor="text1" w:themeTint="D9"/>
                <w:sz w:val="17"/>
                <w:szCs w:val="17"/>
              </w:rPr>
              <w:t>回顾性研究提示</w:t>
            </w:r>
            <w:r>
              <w:rPr>
                <w:rFonts w:ascii="Times New Roman" w:eastAsia="微软雅黑" w:hAnsi="Times New Roman" w:cs="微软雅黑" w:hint="eastAsia"/>
                <w:i/>
                <w:iCs/>
                <w:color w:val="262626" w:themeColor="text1" w:themeTint="D9"/>
                <w:sz w:val="17"/>
                <w:szCs w:val="17"/>
              </w:rPr>
              <w:t>TP53</w:t>
            </w:r>
            <w:r>
              <w:rPr>
                <w:rFonts w:ascii="Times New Roman" w:eastAsia="微软雅黑" w:hAnsi="Times New Roman" w:cs="微软雅黑" w:hint="eastAsia"/>
                <w:color w:val="262626" w:themeColor="text1" w:themeTint="D9"/>
                <w:sz w:val="17"/>
                <w:szCs w:val="17"/>
              </w:rPr>
              <w:t>或</w:t>
            </w:r>
            <w:r>
              <w:rPr>
                <w:rFonts w:ascii="Times New Roman" w:eastAsia="微软雅黑" w:hAnsi="Times New Roman" w:cs="微软雅黑" w:hint="eastAsia"/>
                <w:i/>
                <w:iCs/>
                <w:color w:val="262626" w:themeColor="text1" w:themeTint="D9"/>
                <w:sz w:val="17"/>
                <w:szCs w:val="17"/>
              </w:rPr>
              <w:t>KRAS</w:t>
            </w:r>
            <w:r>
              <w:rPr>
                <w:rFonts w:ascii="Times New Roman" w:eastAsia="微软雅黑" w:hAnsi="Times New Roman" w:cs="微软雅黑" w:hint="eastAsia"/>
                <w:color w:val="262626" w:themeColor="text1" w:themeTint="D9"/>
                <w:sz w:val="17"/>
                <w:szCs w:val="17"/>
              </w:rPr>
              <w:t>突变的肿瘤患者，尤其是</w:t>
            </w:r>
            <w:r>
              <w:rPr>
                <w:rFonts w:ascii="Times New Roman" w:eastAsia="微软雅黑" w:hAnsi="Times New Roman" w:cs="微软雅黑" w:hint="eastAsia"/>
                <w:color w:val="262626" w:themeColor="text1" w:themeTint="D9"/>
                <w:sz w:val="17"/>
                <w:szCs w:val="17"/>
              </w:rPr>
              <w:t>TP53/KRAS</w:t>
            </w:r>
            <w:r>
              <w:rPr>
                <w:rFonts w:ascii="Times New Roman" w:eastAsia="微软雅黑" w:hAnsi="Times New Roman" w:cs="微软雅黑" w:hint="eastAsia"/>
                <w:color w:val="262626" w:themeColor="text1" w:themeTint="D9"/>
                <w:sz w:val="17"/>
                <w:szCs w:val="17"/>
              </w:rPr>
              <w:t>共突变患者，</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抑制剂治疗的临床获益更显著（</w:t>
            </w:r>
            <w:r>
              <w:rPr>
                <w:rFonts w:ascii="Times New Roman" w:eastAsia="微软雅黑" w:hAnsi="Times New Roman" w:cs="微软雅黑" w:hint="eastAsia"/>
                <w:color w:val="262626" w:themeColor="text1" w:themeTint="D9"/>
                <w:sz w:val="17"/>
                <w:szCs w:val="17"/>
              </w:rPr>
              <w:t>PMID: 28039262</w:t>
            </w:r>
            <w:r>
              <w:rPr>
                <w:rFonts w:ascii="Times New Roman" w:eastAsia="微软雅黑" w:hAnsi="Times New Roman" w:cs="微软雅黑" w:hint="eastAsia"/>
                <w:color w:val="262626" w:themeColor="text1" w:themeTint="D9"/>
                <w:sz w:val="17"/>
                <w:szCs w:val="17"/>
              </w:rPr>
              <w:t>）。非小细胞肺癌临床研究提示，</w:t>
            </w:r>
            <w:r>
              <w:rPr>
                <w:rFonts w:ascii="Times New Roman" w:eastAsia="微软雅黑" w:hAnsi="Times New Roman" w:cs="微软雅黑" w:hint="eastAsia"/>
                <w:i/>
                <w:iCs/>
                <w:color w:val="262626" w:themeColor="text1" w:themeTint="D9"/>
                <w:sz w:val="17"/>
                <w:szCs w:val="17"/>
              </w:rPr>
              <w:t>KRAS</w:t>
            </w:r>
            <w:r>
              <w:rPr>
                <w:rFonts w:ascii="Times New Roman" w:eastAsia="微软雅黑" w:hAnsi="Times New Roman" w:cs="微软雅黑" w:hint="eastAsia"/>
                <w:color w:val="262626" w:themeColor="text1" w:themeTint="D9"/>
                <w:sz w:val="17"/>
                <w:szCs w:val="17"/>
              </w:rPr>
              <w:t>突变且</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表达≥</w:t>
            </w:r>
            <w:r>
              <w:rPr>
                <w:rFonts w:ascii="Times New Roman" w:eastAsia="微软雅黑" w:hAnsi="Times New Roman" w:cs="微软雅黑" w:hint="eastAsia"/>
                <w:color w:val="262626" w:themeColor="text1" w:themeTint="D9"/>
                <w:sz w:val="17"/>
                <w:szCs w:val="17"/>
              </w:rPr>
              <w:t>1</w:t>
            </w:r>
            <w:r>
              <w:rPr>
                <w:rFonts w:ascii="Times New Roman" w:eastAsia="微软雅黑" w:hAnsi="Times New Roman" w:cs="微软雅黑" w:hint="eastAsia"/>
                <w:color w:val="262626" w:themeColor="text1" w:themeTint="D9"/>
                <w:sz w:val="17"/>
                <w:szCs w:val="17"/>
              </w:rPr>
              <w:t>％患者接受免疫检查点抑制剂治疗时的疗效高于</w:t>
            </w:r>
            <w:r>
              <w:rPr>
                <w:rFonts w:ascii="Times New Roman" w:eastAsia="微软雅黑" w:hAnsi="Times New Roman" w:cs="微软雅黑" w:hint="eastAsia"/>
                <w:i/>
                <w:iCs/>
                <w:color w:val="262626" w:themeColor="text1" w:themeTint="D9"/>
                <w:sz w:val="17"/>
                <w:szCs w:val="17"/>
              </w:rPr>
              <w:t>KRAS</w:t>
            </w:r>
            <w:r>
              <w:rPr>
                <w:rFonts w:ascii="Times New Roman" w:eastAsia="微软雅黑" w:hAnsi="Times New Roman" w:cs="微软雅黑" w:hint="eastAsia"/>
                <w:color w:val="262626" w:themeColor="text1" w:themeTint="D9"/>
                <w:sz w:val="17"/>
                <w:szCs w:val="17"/>
              </w:rPr>
              <w:t>野生型患者，且这一差异在</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表达≥</w:t>
            </w:r>
            <w:r>
              <w:rPr>
                <w:rFonts w:ascii="Times New Roman" w:eastAsia="微软雅黑" w:hAnsi="Times New Roman" w:cs="微软雅黑" w:hint="eastAsia"/>
                <w:color w:val="262626" w:themeColor="text1" w:themeTint="D9"/>
                <w:sz w:val="17"/>
                <w:szCs w:val="17"/>
              </w:rPr>
              <w:t>50</w:t>
            </w:r>
            <w:r>
              <w:rPr>
                <w:rFonts w:ascii="Times New Roman" w:eastAsia="微软雅黑" w:hAnsi="Times New Roman" w:cs="微软雅黑" w:hint="eastAsia"/>
                <w:color w:val="262626" w:themeColor="text1" w:themeTint="D9"/>
                <w:sz w:val="17"/>
                <w:szCs w:val="17"/>
              </w:rPr>
              <w:t>％时更显著（</w:t>
            </w:r>
            <w:r>
              <w:rPr>
                <w:rFonts w:ascii="Times New Roman" w:eastAsia="微软雅黑" w:hAnsi="Times New Roman" w:cs="微软雅黑" w:hint="eastAsia"/>
                <w:color w:val="262626" w:themeColor="text1" w:themeTint="D9"/>
                <w:sz w:val="17"/>
                <w:szCs w:val="17"/>
              </w:rPr>
              <w:t>PMID:30738221</w:t>
            </w:r>
            <w:r>
              <w:rPr>
                <w:rFonts w:ascii="Times New Roman" w:eastAsia="微软雅黑" w:hAnsi="Times New Roman" w:cs="微软雅黑" w:hint="eastAsia"/>
                <w:color w:val="262626" w:themeColor="text1" w:themeTint="D9"/>
                <w:sz w:val="17"/>
                <w:szCs w:val="17"/>
              </w:rPr>
              <w:t>）。</w:t>
            </w:r>
          </w:p>
        </w:tc>
      </w:tr>
      <w:tr w:rsidR="00977491" w14:paraId="007F76D9" w14:textId="77777777">
        <w:trPr>
          <w:trHeight w:val="1526"/>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327C8F2A"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CD274</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1D82FCE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var.io.result_116.CD274%}</w:t>
            </w:r>
          </w:p>
          <w:p w14:paraId="452D149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var.io.result_116.CD274%}</w:t>
            </w:r>
          </w:p>
          <w:p w14:paraId="6D7CBE0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6593CB9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71F65C2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33A77D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F8D0EF4" w14:textId="4514897D"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11839889"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i/>
                <w:iCs/>
                <w:color w:val="262626" w:themeColor="text1" w:themeTint="D9"/>
                <w:sz w:val="17"/>
                <w:szCs w:val="17"/>
              </w:rPr>
              <w:t>CD274</w:t>
            </w:r>
            <w:r>
              <w:rPr>
                <w:rFonts w:ascii="Times New Roman" w:eastAsia="微软雅黑" w:hAnsi="Times New Roman" w:cs="微软雅黑" w:hint="eastAsia"/>
                <w:color w:val="262626" w:themeColor="text1" w:themeTint="D9"/>
                <w:sz w:val="17"/>
                <w:szCs w:val="17"/>
              </w:rPr>
              <w:t>编码产物为</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。一项实体瘤回顾性分析提示，携带</w:t>
            </w:r>
            <w:r>
              <w:rPr>
                <w:rFonts w:ascii="Times New Roman" w:eastAsia="微软雅黑" w:hAnsi="Times New Roman" w:cs="微软雅黑" w:hint="eastAsia"/>
                <w:i/>
                <w:iCs/>
                <w:color w:val="262626" w:themeColor="text1" w:themeTint="D9"/>
                <w:sz w:val="17"/>
                <w:szCs w:val="17"/>
              </w:rPr>
              <w:t>CD274</w:t>
            </w:r>
            <w:r>
              <w:rPr>
                <w:rFonts w:ascii="Times New Roman" w:eastAsia="微软雅黑" w:hAnsi="Times New Roman" w:cs="微软雅黑" w:hint="eastAsia"/>
                <w:color w:val="262626" w:themeColor="text1" w:themeTint="D9"/>
                <w:sz w:val="17"/>
                <w:szCs w:val="17"/>
              </w:rPr>
              <w:t>扩增的实体瘤患者对免疫检查点抑制剂照料的总体客观缓解率约为</w:t>
            </w:r>
            <w:r>
              <w:rPr>
                <w:rFonts w:ascii="Times New Roman" w:eastAsia="微软雅黑" w:hAnsi="Times New Roman" w:cs="微软雅黑" w:hint="eastAsia"/>
                <w:color w:val="262626" w:themeColor="text1" w:themeTint="D9"/>
                <w:sz w:val="17"/>
                <w:szCs w:val="17"/>
              </w:rPr>
              <w:t>66.7</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PMID: 29902298</w:t>
            </w:r>
            <w:r>
              <w:rPr>
                <w:rFonts w:ascii="Times New Roman" w:eastAsia="微软雅黑" w:hAnsi="Times New Roman" w:cs="微软雅黑" w:hint="eastAsia"/>
                <w:color w:val="262626" w:themeColor="text1" w:themeTint="D9"/>
                <w:sz w:val="17"/>
                <w:szCs w:val="17"/>
              </w:rPr>
              <w:t>）。尿路上皮癌和软组织肉瘤临床研究提示</w:t>
            </w:r>
            <w:r>
              <w:rPr>
                <w:rFonts w:ascii="Times New Roman" w:eastAsia="微软雅黑" w:hAnsi="Times New Roman" w:cs="微软雅黑" w:hint="eastAsia"/>
                <w:i/>
                <w:iCs/>
                <w:color w:val="262626" w:themeColor="text1" w:themeTint="D9"/>
                <w:sz w:val="17"/>
                <w:szCs w:val="17"/>
              </w:rPr>
              <w:t>CD274</w:t>
            </w:r>
            <w:r>
              <w:rPr>
                <w:rFonts w:ascii="Times New Roman" w:eastAsia="微软雅黑" w:hAnsi="Times New Roman" w:cs="微软雅黑" w:hint="eastAsia"/>
                <w:color w:val="262626" w:themeColor="text1" w:themeTint="D9"/>
                <w:sz w:val="17"/>
                <w:szCs w:val="17"/>
              </w:rPr>
              <w:t>扩增的患者在</w:t>
            </w:r>
            <w:r>
              <w:rPr>
                <w:rFonts w:ascii="Times New Roman" w:eastAsia="微软雅黑" w:hAnsi="Times New Roman" w:cs="微软雅黑" w:hint="eastAsia"/>
                <w:color w:val="262626" w:themeColor="text1" w:themeTint="D9"/>
                <w:sz w:val="17"/>
                <w:szCs w:val="17"/>
              </w:rPr>
              <w:t>PD-L1</w:t>
            </w:r>
            <w:r>
              <w:rPr>
                <w:rFonts w:ascii="Times New Roman" w:eastAsia="微软雅黑" w:hAnsi="Times New Roman" w:cs="微软雅黑" w:hint="eastAsia"/>
                <w:color w:val="262626" w:themeColor="text1" w:themeTint="D9"/>
                <w:sz w:val="17"/>
                <w:szCs w:val="17"/>
              </w:rPr>
              <w:t>抑制剂治疗后有更好的临床获益（</w:t>
            </w:r>
            <w:r>
              <w:rPr>
                <w:rFonts w:ascii="Times New Roman" w:eastAsia="微软雅黑" w:hAnsi="Times New Roman" w:cs="微软雅黑" w:hint="eastAsia"/>
                <w:color w:val="262626" w:themeColor="text1" w:themeTint="D9"/>
                <w:sz w:val="17"/>
                <w:szCs w:val="17"/>
              </w:rPr>
              <w:t>PMID: 35071713, 28405504</w:t>
            </w:r>
            <w:r>
              <w:rPr>
                <w:rFonts w:ascii="Times New Roman" w:eastAsia="微软雅黑" w:hAnsi="Times New Roman" w:cs="微软雅黑" w:hint="eastAsia"/>
                <w:color w:val="262626" w:themeColor="text1" w:themeTint="D9"/>
                <w:sz w:val="17"/>
                <w:szCs w:val="17"/>
              </w:rPr>
              <w:t>）</w:t>
            </w:r>
          </w:p>
        </w:tc>
      </w:tr>
      <w:tr w:rsidR="00977491" w14:paraId="7F015BF3"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34FF035A"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ARID1A</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02967F0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var.io.result_116.ARID1A %}</w:t>
            </w:r>
          </w:p>
          <w:p w14:paraId="6292ECE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var.io.result_116.ARID1A %}</w:t>
            </w:r>
          </w:p>
          <w:p w14:paraId="3996515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6BAC8F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56BCE0E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70D061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6306718" w14:textId="39AE6F3A"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79EFC910"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i/>
                <w:iCs/>
                <w:color w:val="262626" w:themeColor="text1" w:themeTint="D9"/>
                <w:sz w:val="17"/>
                <w:szCs w:val="17"/>
              </w:rPr>
              <w:t>ARID1A</w:t>
            </w:r>
            <w:r>
              <w:rPr>
                <w:rFonts w:ascii="Times New Roman" w:eastAsia="微软雅黑" w:hAnsi="Times New Roman" w:cs="微软雅黑" w:hint="eastAsia"/>
                <w:color w:val="262626" w:themeColor="text1" w:themeTint="D9"/>
                <w:sz w:val="17"/>
                <w:szCs w:val="17"/>
              </w:rPr>
              <w:t>编码产物在</w:t>
            </w:r>
            <w:r>
              <w:rPr>
                <w:rFonts w:ascii="Times New Roman" w:eastAsia="微软雅黑" w:hAnsi="Times New Roman" w:cs="微软雅黑" w:hint="eastAsia"/>
                <w:color w:val="262626" w:themeColor="text1" w:themeTint="D9"/>
                <w:sz w:val="17"/>
                <w:szCs w:val="17"/>
              </w:rPr>
              <w:t>DNA</w:t>
            </w:r>
            <w:r>
              <w:rPr>
                <w:rFonts w:ascii="Times New Roman" w:eastAsia="微软雅黑" w:hAnsi="Times New Roman" w:cs="微软雅黑" w:hint="eastAsia"/>
                <w:color w:val="262626" w:themeColor="text1" w:themeTint="D9"/>
                <w:sz w:val="17"/>
                <w:szCs w:val="17"/>
              </w:rPr>
              <w:t>错配修复通路中发挥功能，</w:t>
            </w:r>
            <w:r>
              <w:rPr>
                <w:rFonts w:ascii="Times New Roman" w:eastAsia="微软雅黑" w:hAnsi="Times New Roman" w:cs="微软雅黑" w:hint="eastAsia"/>
                <w:color w:val="262626" w:themeColor="text1" w:themeTint="D9"/>
                <w:sz w:val="17"/>
                <w:szCs w:val="17"/>
              </w:rPr>
              <w:t>TCGA</w:t>
            </w:r>
            <w:r>
              <w:rPr>
                <w:rFonts w:ascii="Times New Roman" w:eastAsia="微软雅黑" w:hAnsi="Times New Roman" w:cs="微软雅黑" w:hint="eastAsia"/>
                <w:color w:val="262626" w:themeColor="text1" w:themeTint="D9"/>
                <w:sz w:val="17"/>
                <w:szCs w:val="17"/>
              </w:rPr>
              <w:t>数据提示</w:t>
            </w:r>
            <w:r>
              <w:rPr>
                <w:rFonts w:ascii="Times New Roman" w:eastAsia="微软雅黑" w:hAnsi="Times New Roman" w:cs="微软雅黑" w:hint="eastAsia"/>
                <w:i/>
                <w:iCs/>
                <w:color w:val="262626" w:themeColor="text1" w:themeTint="D9"/>
                <w:sz w:val="17"/>
                <w:szCs w:val="17"/>
              </w:rPr>
              <w:t>ARID1A</w:t>
            </w:r>
            <w:r>
              <w:rPr>
                <w:rFonts w:ascii="Times New Roman" w:eastAsia="微软雅黑" w:hAnsi="Times New Roman" w:cs="微软雅黑" w:hint="eastAsia"/>
                <w:color w:val="262626" w:themeColor="text1" w:themeTint="D9"/>
                <w:sz w:val="17"/>
                <w:szCs w:val="17"/>
              </w:rPr>
              <w:t>失活与</w:t>
            </w:r>
            <w:r>
              <w:rPr>
                <w:rFonts w:ascii="Times New Roman" w:eastAsia="微软雅黑" w:hAnsi="Times New Roman" w:cs="微软雅黑" w:hint="eastAsia"/>
                <w:color w:val="262626" w:themeColor="text1" w:themeTint="D9"/>
                <w:sz w:val="17"/>
                <w:szCs w:val="17"/>
              </w:rPr>
              <w:t>MSI</w:t>
            </w:r>
            <w:r>
              <w:rPr>
                <w:rFonts w:ascii="Times New Roman" w:eastAsia="微软雅黑" w:hAnsi="Times New Roman" w:cs="微软雅黑" w:hint="eastAsia"/>
                <w:color w:val="262626" w:themeColor="text1" w:themeTint="D9"/>
                <w:sz w:val="17"/>
                <w:szCs w:val="17"/>
              </w:rPr>
              <w:t>、高肿瘤突变负荷存在相关性。回顾性研究提示带有</w:t>
            </w:r>
            <w:r>
              <w:rPr>
                <w:rFonts w:ascii="Times New Roman" w:eastAsia="微软雅黑" w:hAnsi="Times New Roman" w:cs="微软雅黑" w:hint="eastAsia"/>
                <w:i/>
                <w:iCs/>
                <w:color w:val="262626" w:themeColor="text1" w:themeTint="D9"/>
                <w:sz w:val="17"/>
                <w:szCs w:val="17"/>
              </w:rPr>
              <w:t>ARID1A</w:t>
            </w:r>
            <w:r>
              <w:rPr>
                <w:rFonts w:ascii="Times New Roman" w:eastAsia="微软雅黑" w:hAnsi="Times New Roman" w:cs="微软雅黑" w:hint="eastAsia"/>
                <w:color w:val="262626" w:themeColor="text1" w:themeTint="D9"/>
                <w:sz w:val="17"/>
                <w:szCs w:val="17"/>
              </w:rPr>
              <w:t>失活突变的非小细胞肺癌、结直肠癌、胃癌和子宫内膜癌患者对免疫检查点抑制剂治疗响应较好（</w:t>
            </w:r>
            <w:r>
              <w:rPr>
                <w:rFonts w:ascii="Times New Roman" w:eastAsia="微软雅黑" w:hAnsi="Times New Roman" w:cs="微软雅黑" w:hint="eastAsia"/>
                <w:color w:val="262626" w:themeColor="text1" w:themeTint="D9"/>
                <w:sz w:val="17"/>
                <w:szCs w:val="17"/>
              </w:rPr>
              <w:t>PMID: 31949479, 32111729, 34512623</w:t>
            </w:r>
            <w:r>
              <w:rPr>
                <w:rFonts w:ascii="Times New Roman" w:eastAsia="微软雅黑" w:hAnsi="Times New Roman" w:cs="微软雅黑" w:hint="eastAsia"/>
                <w:color w:val="262626" w:themeColor="text1" w:themeTint="D9"/>
                <w:sz w:val="17"/>
                <w:szCs w:val="17"/>
              </w:rPr>
              <w:t>）。</w:t>
            </w:r>
          </w:p>
        </w:tc>
      </w:tr>
      <w:tr w:rsidR="008466EB" w14:paraId="65A41A09" w14:textId="77777777">
        <w:trPr>
          <w:trHeight w:val="397"/>
        </w:trPr>
        <w:tc>
          <w:tcPr>
            <w:tcW w:w="1578" w:type="dxa"/>
            <w:tcBorders>
              <w:top w:val="dotted" w:sz="4" w:space="0" w:color="808080"/>
              <w:left w:val="nil"/>
              <w:bottom w:val="dotted" w:sz="4" w:space="0" w:color="808080"/>
              <w:right w:val="dotted" w:sz="4" w:space="0" w:color="808080"/>
            </w:tcBorders>
            <w:shd w:val="clear" w:color="auto" w:fill="F2F2F2" w:themeFill="background1" w:themeFillShade="F2"/>
            <w:tcMar>
              <w:left w:w="0" w:type="dxa"/>
              <w:right w:w="0" w:type="dxa"/>
            </w:tcMar>
            <w:vAlign w:val="center"/>
          </w:tcPr>
          <w:p w14:paraId="72318444" w14:textId="77777777" w:rsidR="008466EB" w:rsidRDefault="008060CD">
            <w:pPr>
              <w:adjustRightInd w:val="0"/>
              <w:snapToGrid w:val="0"/>
              <w:jc w:val="center"/>
              <w:rPr>
                <w:rFonts w:ascii="微软雅黑" w:eastAsia="微软雅黑" w:hAnsi="微软雅黑" w:cs="微软雅黑"/>
                <w:b/>
                <w:i/>
                <w:iCs/>
                <w:sz w:val="17"/>
                <w:szCs w:val="17"/>
              </w:rPr>
            </w:pPr>
            <w:r w:rsidRPr="00726E97">
              <w:rPr>
                <w:rFonts w:ascii="Times New Roman" w:eastAsia="微软雅黑" w:hAnsi="Times New Roman" w:cs="微软雅黑" w:hint="eastAsia"/>
                <w:b/>
                <w:i/>
                <w:iCs/>
                <w:sz w:val="17"/>
                <w:szCs w:val="17"/>
              </w:rPr>
              <w:t>SETD2</w:t>
            </w:r>
          </w:p>
        </w:tc>
        <w:tc>
          <w:tcPr>
            <w:tcW w:w="2061" w:type="dxa"/>
            <w:tcBorders>
              <w:top w:val="dotted" w:sz="4" w:space="0" w:color="808080"/>
              <w:left w:val="dotted" w:sz="4" w:space="0" w:color="808080"/>
              <w:bottom w:val="dotted" w:sz="4" w:space="0" w:color="808080"/>
              <w:right w:val="dotted" w:sz="4" w:space="0" w:color="808080"/>
            </w:tcBorders>
            <w:shd w:val="clear" w:color="auto" w:fill="F2F2F2" w:themeFill="background1" w:themeFillShade="F2"/>
            <w:vAlign w:val="center"/>
          </w:tcPr>
          <w:p w14:paraId="5545C99D" w14:textId="77777777" w:rsidR="00DF0CD7"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{%p if var.io.result.SETD2%}</w:t>
            </w:r>
          </w:p>
          <w:p w14:paraId="71546592" w14:textId="77777777" w:rsidR="00DF0CD7"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{%p for a in var.io.result.SETD2%}</w:t>
            </w:r>
          </w:p>
          <w:p w14:paraId="4DC99490" w14:textId="77777777" w:rsidR="00DF0CD7"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{{a}}</w:t>
            </w:r>
          </w:p>
          <w:p w14:paraId="49554256" w14:textId="77777777" w:rsidR="00DF0CD7"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{%p endfor%}</w:t>
            </w:r>
          </w:p>
          <w:p w14:paraId="66DEB7E7" w14:textId="77777777" w:rsidR="00DF0CD7"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{%p else%}</w:t>
            </w:r>
          </w:p>
          <w:p w14:paraId="094210E2" w14:textId="77777777" w:rsidR="00DF0CD7"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w:t>
            </w:r>
          </w:p>
          <w:p w14:paraId="70AC22CE" w14:textId="468E5A29" w:rsidR="008466EB" w:rsidRPr="00747F20" w:rsidRDefault="00DF0CD7" w:rsidP="00DF0CD7">
            <w:pPr>
              <w:adjustRightInd w:val="0"/>
              <w:snapToGrid w:val="0"/>
              <w:jc w:val="center"/>
              <w:rPr>
                <w:rFonts w:ascii="微软雅黑" w:eastAsia="微软雅黑" w:hAnsi="微软雅黑" w:cs="微软雅黑"/>
                <w:color w:val="000000" w:themeColor="text1"/>
                <w:sz w:val="17"/>
                <w:szCs w:val="17"/>
              </w:rPr>
            </w:pPr>
            <w:r w:rsidRPr="00747F20">
              <w:rPr>
                <w:rFonts w:ascii="微软雅黑" w:eastAsia="微软雅黑" w:hAnsi="微软雅黑"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F2F2F2" w:themeFill="background1" w:themeFillShade="F2"/>
            <w:vAlign w:val="center"/>
          </w:tcPr>
          <w:p w14:paraId="16C02DA7" w14:textId="77777777" w:rsidR="008466EB" w:rsidRDefault="008060CD">
            <w:pPr>
              <w:adjustRightInd w:val="0"/>
              <w:snapToGrid w:val="0"/>
              <w:spacing w:beforeLines="25" w:before="81" w:afterLines="25" w:after="81"/>
              <w:ind w:firstLineChars="200" w:firstLine="340"/>
              <w:rPr>
                <w:rFonts w:ascii="微软雅黑" w:eastAsia="微软雅黑" w:hAnsi="微软雅黑" w:cs="微软雅黑"/>
                <w:i/>
                <w:iCs/>
                <w:color w:val="262626" w:themeColor="text1" w:themeTint="D9"/>
                <w:sz w:val="17"/>
                <w:szCs w:val="17"/>
              </w:rPr>
            </w:pPr>
            <w:r>
              <w:rPr>
                <w:rFonts w:ascii="微软雅黑" w:eastAsia="微软雅黑" w:hAnsi="微软雅黑" w:cs="微软雅黑" w:hint="eastAsia"/>
                <w:i/>
                <w:iCs/>
                <w:color w:val="262626" w:themeColor="text1" w:themeTint="D9"/>
                <w:sz w:val="17"/>
                <w:szCs w:val="17"/>
              </w:rPr>
              <w:t>SETD2</w:t>
            </w:r>
            <w:r>
              <w:rPr>
                <w:rFonts w:ascii="微软雅黑" w:eastAsia="微软雅黑" w:hAnsi="微软雅黑" w:cs="微软雅黑" w:hint="eastAsia"/>
                <w:color w:val="262626" w:themeColor="text1" w:themeTint="D9"/>
                <w:sz w:val="17"/>
                <w:szCs w:val="17"/>
              </w:rPr>
              <w:t>编码一种组蛋白甲基转移酶，在维持基因组完整性和稳定性方面起关键作用。回顾性分析提示，</w:t>
            </w:r>
            <w:r>
              <w:rPr>
                <w:rFonts w:ascii="微软雅黑" w:eastAsia="微软雅黑" w:hAnsi="微软雅黑" w:cs="微软雅黑" w:hint="eastAsia"/>
                <w:i/>
                <w:iCs/>
                <w:color w:val="262626" w:themeColor="text1" w:themeTint="D9"/>
                <w:sz w:val="17"/>
                <w:szCs w:val="17"/>
              </w:rPr>
              <w:t>SETD2</w:t>
            </w:r>
            <w:r>
              <w:rPr>
                <w:rFonts w:ascii="微软雅黑" w:eastAsia="微软雅黑" w:hAnsi="微软雅黑" w:cs="微软雅黑" w:hint="eastAsia"/>
                <w:color w:val="262626" w:themeColor="text1" w:themeTint="D9"/>
                <w:sz w:val="17"/>
                <w:szCs w:val="17"/>
              </w:rPr>
              <w:t>基因突变与高肿瘤突变负荷和微卫星不稳定有一定相关性，在PD-1/PD-L1抑制剂类药物治疗人群中与较高的客观缓解率和较长的总生存期存在相关性（PMID: 34127768）。</w:t>
            </w:r>
          </w:p>
        </w:tc>
      </w:tr>
      <w:tr w:rsidR="00977491" w14:paraId="6FE938DA"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6387B837"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TERT</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70E8660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var.io.result_116.TERT %}</w:t>
            </w:r>
          </w:p>
          <w:p w14:paraId="1E9E9B5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var.io.result_116.TERT %}</w:t>
            </w:r>
          </w:p>
          <w:p w14:paraId="45BB3EF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3B6C419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431CCA8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2921E8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8B2F3DD" w14:textId="7AAA863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344255FA"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color w:val="262626" w:themeColor="text1" w:themeTint="D9"/>
                <w:sz w:val="17"/>
                <w:szCs w:val="17"/>
              </w:rPr>
              <w:t>临床研究提示在免疫检查点抑制剂治疗的非小细胞肺癌患者人群中，</w:t>
            </w:r>
            <w:r>
              <w:rPr>
                <w:rFonts w:ascii="Times New Roman" w:eastAsia="微软雅黑" w:hAnsi="Times New Roman" w:cs="微软雅黑" w:hint="eastAsia"/>
                <w:i/>
                <w:iCs/>
                <w:color w:val="262626" w:themeColor="text1" w:themeTint="D9"/>
                <w:sz w:val="17"/>
                <w:szCs w:val="17"/>
              </w:rPr>
              <w:t>TERT</w:t>
            </w:r>
            <w:r>
              <w:rPr>
                <w:rFonts w:ascii="Times New Roman" w:eastAsia="微软雅黑" w:hAnsi="Times New Roman" w:cs="微软雅黑" w:hint="eastAsia"/>
                <w:color w:val="262626" w:themeColor="text1" w:themeTint="D9"/>
                <w:sz w:val="17"/>
                <w:szCs w:val="17"/>
              </w:rPr>
              <w:t>突变与更高的治疗有效率、更长的中位无进展生存期有关（</w:t>
            </w:r>
            <w:r>
              <w:rPr>
                <w:rFonts w:ascii="Times New Roman" w:eastAsia="微软雅黑" w:hAnsi="Times New Roman" w:cs="微软雅黑" w:hint="eastAsia"/>
                <w:color w:val="262626" w:themeColor="text1" w:themeTint="D9"/>
                <w:sz w:val="17"/>
                <w:szCs w:val="17"/>
              </w:rPr>
              <w:t>PMID: 32241817</w:t>
            </w:r>
            <w:r>
              <w:rPr>
                <w:rFonts w:ascii="Times New Roman" w:eastAsia="微软雅黑" w:hAnsi="Times New Roman" w:cs="微软雅黑" w:hint="eastAsia"/>
                <w:color w:val="262626" w:themeColor="text1" w:themeTint="D9"/>
                <w:sz w:val="17"/>
                <w:szCs w:val="17"/>
              </w:rPr>
              <w:t>），在尿路上皮癌人群中，</w:t>
            </w:r>
            <w:r>
              <w:rPr>
                <w:rFonts w:ascii="Times New Roman" w:eastAsia="微软雅黑" w:hAnsi="Times New Roman" w:cs="微软雅黑" w:hint="eastAsia"/>
                <w:i/>
                <w:iCs/>
                <w:color w:val="262626" w:themeColor="text1" w:themeTint="D9"/>
                <w:sz w:val="17"/>
                <w:szCs w:val="17"/>
              </w:rPr>
              <w:t>TERT</w:t>
            </w:r>
            <w:r>
              <w:rPr>
                <w:rFonts w:ascii="Times New Roman" w:eastAsia="微软雅黑" w:hAnsi="Times New Roman" w:cs="微软雅黑" w:hint="eastAsia"/>
                <w:color w:val="262626" w:themeColor="text1" w:themeTint="D9"/>
                <w:sz w:val="17"/>
                <w:szCs w:val="17"/>
              </w:rPr>
              <w:t>启动子突变与较长的无进展生存期和总生存期有关（</w:t>
            </w:r>
            <w:r>
              <w:rPr>
                <w:rFonts w:ascii="Times New Roman" w:eastAsia="微软雅黑" w:hAnsi="Times New Roman" w:cs="微软雅黑" w:hint="eastAsia"/>
                <w:color w:val="262626" w:themeColor="text1" w:themeTint="D9"/>
                <w:sz w:val="17"/>
                <w:szCs w:val="17"/>
              </w:rPr>
              <w:t>PMID: 33980590</w:t>
            </w:r>
            <w:r>
              <w:rPr>
                <w:rFonts w:ascii="Times New Roman" w:eastAsia="微软雅黑" w:hAnsi="Times New Roman" w:cs="微软雅黑" w:hint="eastAsia"/>
                <w:color w:val="262626" w:themeColor="text1" w:themeTint="D9"/>
                <w:sz w:val="17"/>
                <w:szCs w:val="17"/>
              </w:rPr>
              <w:t>）。</w:t>
            </w:r>
          </w:p>
        </w:tc>
      </w:tr>
      <w:tr w:rsidR="00977491" w14:paraId="0B2E6FE1" w14:textId="77777777">
        <w:trPr>
          <w:trHeight w:val="397"/>
        </w:trPr>
        <w:tc>
          <w:tcPr>
            <w:tcW w:w="1578"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6136E5A6"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KMT2D</w:t>
            </w:r>
          </w:p>
        </w:tc>
        <w:tc>
          <w:tcPr>
            <w:tcW w:w="2061"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797E1639"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if var.io.result.KMT2D %}</w:t>
            </w:r>
          </w:p>
          <w:p w14:paraId="75277A72"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for a in var.io.result.KMT2D %}</w:t>
            </w:r>
          </w:p>
          <w:p w14:paraId="06915D6E"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{{a}}</w:t>
            </w:r>
          </w:p>
          <w:p w14:paraId="11B9FBBD"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endfor%}</w:t>
            </w:r>
          </w:p>
          <w:p w14:paraId="26FB2CAC"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lastRenderedPageBreak/>
              <w:t>{%p else%}</w:t>
            </w:r>
          </w:p>
          <w:p w14:paraId="0CED8001"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w:t>
            </w:r>
          </w:p>
          <w:p w14:paraId="12150539" w14:textId="0E545EB6" w:rsidR="00977491"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ECECEC"/>
            <w:vAlign w:val="center"/>
          </w:tcPr>
          <w:p w14:paraId="4B760F1C"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lastRenderedPageBreak/>
              <w:t>肿瘤细胞中的</w:t>
            </w:r>
            <w:r>
              <w:rPr>
                <w:rFonts w:ascii="Times New Roman" w:eastAsia="微软雅黑" w:hAnsi="Times New Roman" w:cs="微软雅黑" w:hint="eastAsia"/>
                <w:color w:val="262626" w:themeColor="text1" w:themeTint="D9"/>
                <w:sz w:val="17"/>
                <w:szCs w:val="17"/>
              </w:rPr>
              <w:t>KMT2D</w:t>
            </w:r>
            <w:r>
              <w:rPr>
                <w:rFonts w:ascii="Times New Roman" w:eastAsia="微软雅黑" w:hAnsi="Times New Roman" w:cs="微软雅黑" w:hint="eastAsia"/>
                <w:color w:val="262626" w:themeColor="text1" w:themeTint="D9"/>
                <w:sz w:val="17"/>
                <w:szCs w:val="17"/>
              </w:rPr>
              <w:t>突变会引起</w:t>
            </w:r>
            <w:r>
              <w:rPr>
                <w:rFonts w:ascii="Times New Roman" w:eastAsia="微软雅黑" w:hAnsi="Times New Roman" w:cs="微软雅黑" w:hint="eastAsia"/>
                <w:color w:val="262626" w:themeColor="text1" w:themeTint="D9"/>
                <w:sz w:val="17"/>
                <w:szCs w:val="17"/>
              </w:rPr>
              <w:t>DNA</w:t>
            </w:r>
            <w:r>
              <w:rPr>
                <w:rFonts w:ascii="Times New Roman" w:eastAsia="微软雅黑" w:hAnsi="Times New Roman" w:cs="微软雅黑" w:hint="eastAsia"/>
                <w:color w:val="262626" w:themeColor="text1" w:themeTint="D9"/>
                <w:sz w:val="17"/>
                <w:szCs w:val="17"/>
              </w:rPr>
              <w:t>损伤和转录异常，积累更高的突变负荷和异常转录本，易产生更多的肿瘤新抗原，进而可能对</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抑制剂治疗更加敏感（</w:t>
            </w:r>
            <w:r>
              <w:rPr>
                <w:rFonts w:ascii="Times New Roman" w:eastAsia="微软雅黑" w:hAnsi="Times New Roman" w:cs="微软雅黑" w:hint="eastAsia"/>
                <w:color w:val="262626" w:themeColor="text1" w:themeTint="D9"/>
                <w:sz w:val="17"/>
                <w:szCs w:val="17"/>
              </w:rPr>
              <w:t>PMID: 32887696</w:t>
            </w:r>
            <w:r>
              <w:rPr>
                <w:rFonts w:ascii="Times New Roman" w:eastAsia="微软雅黑" w:hAnsi="Times New Roman" w:cs="微软雅黑" w:hint="eastAsia"/>
                <w:color w:val="262626" w:themeColor="text1" w:themeTint="D9"/>
                <w:sz w:val="17"/>
                <w:szCs w:val="17"/>
              </w:rPr>
              <w:t>）。</w:t>
            </w:r>
          </w:p>
        </w:tc>
      </w:tr>
      <w:tr w:rsidR="00977491" w14:paraId="655A449C" w14:textId="77777777">
        <w:trPr>
          <w:trHeight w:val="397"/>
        </w:trPr>
        <w:tc>
          <w:tcPr>
            <w:tcW w:w="1578"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0F86C1E4"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FAT1</w:t>
            </w:r>
          </w:p>
        </w:tc>
        <w:tc>
          <w:tcPr>
            <w:tcW w:w="2061"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99677D9"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if var.io.result.FAT1%}</w:t>
            </w:r>
          </w:p>
          <w:p w14:paraId="0C808AB0"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for a in var.io.result.FAT1%}</w:t>
            </w:r>
          </w:p>
          <w:p w14:paraId="3A554706"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{{a}}</w:t>
            </w:r>
          </w:p>
          <w:p w14:paraId="749276C9"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endfor%}</w:t>
            </w:r>
          </w:p>
          <w:p w14:paraId="31E3F368"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else%}</w:t>
            </w:r>
          </w:p>
          <w:p w14:paraId="10FDB653" w14:textId="77777777" w:rsidR="00DF0CD7"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w:t>
            </w:r>
          </w:p>
          <w:p w14:paraId="3FC8EF51" w14:textId="704843F3" w:rsidR="00977491" w:rsidRPr="00747F20" w:rsidRDefault="00DF0CD7" w:rsidP="00DF0CD7">
            <w:pPr>
              <w:adjustRightInd w:val="0"/>
              <w:snapToGrid w:val="0"/>
              <w:jc w:val="center"/>
              <w:rPr>
                <w:rFonts w:ascii="Times New Roman" w:eastAsia="微软雅黑" w:hAnsi="Times New Roman" w:cs="微软雅黑"/>
                <w:bCs/>
                <w:sz w:val="17"/>
                <w:szCs w:val="17"/>
              </w:rPr>
            </w:pPr>
            <w:r w:rsidRPr="00747F20">
              <w:rPr>
                <w:rFonts w:ascii="Times New Roman" w:eastAsia="微软雅黑" w:hAnsi="Times New Roman" w:cs="微软雅黑"/>
                <w:bCs/>
                <w:sz w:val="17"/>
                <w:szCs w:val="17"/>
              </w:rPr>
              <w:t>{%p endif%}</w:t>
            </w:r>
          </w:p>
        </w:tc>
        <w:tc>
          <w:tcPr>
            <w:tcW w:w="6548" w:type="dxa"/>
            <w:tcBorders>
              <w:top w:val="dotted" w:sz="4" w:space="0" w:color="808080"/>
              <w:left w:val="dotted" w:sz="4" w:space="0" w:color="808080"/>
              <w:bottom w:val="dotted" w:sz="4" w:space="0" w:color="808080"/>
              <w:right w:val="nil"/>
            </w:tcBorders>
            <w:shd w:val="clear" w:color="auto" w:fill="auto"/>
            <w:vAlign w:val="center"/>
          </w:tcPr>
          <w:p w14:paraId="1A91C5B4"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非小细胞肺癌临床研究提示，携带</w:t>
            </w:r>
            <w:r>
              <w:rPr>
                <w:rFonts w:ascii="Times New Roman" w:eastAsia="微软雅黑" w:hAnsi="Times New Roman" w:cs="微软雅黑" w:hint="eastAsia"/>
                <w:color w:val="262626" w:themeColor="text1" w:themeTint="D9"/>
                <w:sz w:val="17"/>
                <w:szCs w:val="17"/>
              </w:rPr>
              <w:t>FAT1</w:t>
            </w:r>
            <w:r>
              <w:rPr>
                <w:rFonts w:ascii="Times New Roman" w:eastAsia="微软雅黑" w:hAnsi="Times New Roman" w:cs="微软雅黑" w:hint="eastAsia"/>
                <w:color w:val="262626" w:themeColor="text1" w:themeTint="D9"/>
                <w:sz w:val="17"/>
                <w:szCs w:val="17"/>
              </w:rPr>
              <w:t>失活突变的患者在抗</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治疗后具有更高的客观缓解率、更长的无进展生存期和总生存期（</w:t>
            </w:r>
            <w:r>
              <w:rPr>
                <w:rFonts w:ascii="Times New Roman" w:eastAsia="微软雅黑" w:hAnsi="Times New Roman" w:cs="微软雅黑" w:hint="eastAsia"/>
                <w:color w:val="262626" w:themeColor="text1" w:themeTint="D9"/>
                <w:sz w:val="17"/>
                <w:szCs w:val="17"/>
              </w:rPr>
              <w:t>PMID: 31085721; 35212236</w:t>
            </w:r>
            <w:r>
              <w:rPr>
                <w:rFonts w:ascii="Times New Roman" w:eastAsia="微软雅黑" w:hAnsi="Times New Roman" w:cs="微软雅黑" w:hint="eastAsia"/>
                <w:color w:val="262626" w:themeColor="text1" w:themeTint="D9"/>
                <w:sz w:val="17"/>
                <w:szCs w:val="17"/>
              </w:rPr>
              <w:t>）。</w:t>
            </w:r>
          </w:p>
        </w:tc>
      </w:tr>
      <w:tr w:rsidR="00977491" w14:paraId="7D30DA25" w14:textId="77777777">
        <w:trPr>
          <w:trHeight w:val="397"/>
        </w:trPr>
        <w:tc>
          <w:tcPr>
            <w:tcW w:w="1578" w:type="dxa"/>
            <w:tcBorders>
              <w:top w:val="dotted" w:sz="4" w:space="0" w:color="808080"/>
              <w:left w:val="nil"/>
              <w:bottom w:val="single" w:sz="8" w:space="0" w:color="1E7648"/>
              <w:right w:val="dotted" w:sz="4" w:space="0" w:color="808080"/>
            </w:tcBorders>
            <w:shd w:val="clear" w:color="auto" w:fill="F2F2F2" w:themeFill="background1" w:themeFillShade="F2"/>
            <w:tcMar>
              <w:left w:w="0" w:type="dxa"/>
              <w:right w:w="0" w:type="dxa"/>
            </w:tcMar>
            <w:vAlign w:val="center"/>
          </w:tcPr>
          <w:p w14:paraId="5306F3A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CDK12</w:t>
            </w:r>
          </w:p>
        </w:tc>
        <w:tc>
          <w:tcPr>
            <w:tcW w:w="2061" w:type="dxa"/>
            <w:tcBorders>
              <w:top w:val="dotted" w:sz="4" w:space="0" w:color="808080"/>
              <w:left w:val="dotted" w:sz="4" w:space="0" w:color="808080"/>
              <w:bottom w:val="single" w:sz="8" w:space="0" w:color="1E7648"/>
              <w:right w:val="dotted" w:sz="4" w:space="0" w:color="808080"/>
            </w:tcBorders>
            <w:shd w:val="clear" w:color="auto" w:fill="F2F2F2" w:themeFill="background1" w:themeFillShade="F2"/>
            <w:vAlign w:val="center"/>
          </w:tcPr>
          <w:p w14:paraId="15A06BC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var.io.result_116.CDK12%}</w:t>
            </w:r>
          </w:p>
          <w:p w14:paraId="4653106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var.io.result_116.CDK12%}</w:t>
            </w:r>
          </w:p>
          <w:p w14:paraId="7BA8FCD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CF95BA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253E573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3A46CE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CBF4056" w14:textId="35F30C9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548" w:type="dxa"/>
            <w:tcBorders>
              <w:top w:val="dotted" w:sz="4" w:space="0" w:color="808080"/>
              <w:left w:val="dotted" w:sz="4" w:space="0" w:color="808080"/>
              <w:bottom w:val="single" w:sz="8" w:space="0" w:color="1E7648"/>
              <w:right w:val="nil"/>
            </w:tcBorders>
            <w:shd w:val="clear" w:color="auto" w:fill="F2F2F2" w:themeFill="background1" w:themeFillShade="F2"/>
            <w:vAlign w:val="center"/>
          </w:tcPr>
          <w:p w14:paraId="6014132F"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i/>
                <w:iCs/>
                <w:color w:val="262626" w:themeColor="text1" w:themeTint="D9"/>
                <w:sz w:val="17"/>
                <w:szCs w:val="17"/>
              </w:rPr>
            </w:pPr>
            <w:r>
              <w:rPr>
                <w:rFonts w:ascii="Times New Roman" w:eastAsia="微软雅黑" w:hAnsi="Times New Roman" w:cs="微软雅黑" w:hint="eastAsia"/>
                <w:i/>
                <w:iCs/>
                <w:color w:val="262626" w:themeColor="text1" w:themeTint="D9"/>
                <w:sz w:val="17"/>
                <w:szCs w:val="17"/>
              </w:rPr>
              <w:t>CDK12</w:t>
            </w:r>
            <w:r>
              <w:rPr>
                <w:rFonts w:ascii="Times New Roman" w:eastAsia="微软雅黑" w:hAnsi="Times New Roman" w:cs="微软雅黑" w:hint="eastAsia"/>
                <w:color w:val="262626" w:themeColor="text1" w:themeTint="D9"/>
                <w:sz w:val="17"/>
                <w:szCs w:val="17"/>
              </w:rPr>
              <w:t>双拷贝缺失的前列腺癌组织具有更多浸润</w:t>
            </w:r>
            <w:r>
              <w:rPr>
                <w:rFonts w:ascii="Times New Roman" w:eastAsia="微软雅黑" w:hAnsi="Times New Roman" w:cs="微软雅黑" w:hint="eastAsia"/>
                <w:color w:val="262626" w:themeColor="text1" w:themeTint="D9"/>
                <w:sz w:val="17"/>
                <w:szCs w:val="17"/>
              </w:rPr>
              <w:t>T</w:t>
            </w:r>
            <w:r>
              <w:rPr>
                <w:rFonts w:ascii="Times New Roman" w:eastAsia="微软雅黑" w:hAnsi="Times New Roman" w:cs="微软雅黑" w:hint="eastAsia"/>
                <w:color w:val="262626" w:themeColor="text1" w:themeTint="D9"/>
                <w:sz w:val="17"/>
                <w:szCs w:val="17"/>
              </w:rPr>
              <w:t>细胞和更高新抗原负荷，是一类特殊的前列腺癌亚型，可能从免疫检查点抑制剂治疗中获益</w:t>
            </w:r>
            <w:r>
              <w:rPr>
                <w:rFonts w:ascii="Times New Roman" w:eastAsia="微软雅黑" w:hAnsi="Times New Roman" w:cs="微软雅黑" w:hint="eastAsia"/>
                <w:color w:val="262626" w:themeColor="text1" w:themeTint="D9"/>
                <w:sz w:val="17"/>
                <w:szCs w:val="17"/>
              </w:rPr>
              <w:t>(PMID: 29906450)</w:t>
            </w:r>
            <w:r>
              <w:rPr>
                <w:rFonts w:ascii="Times New Roman" w:eastAsia="微软雅黑" w:hAnsi="Times New Roman" w:cs="微软雅黑" w:hint="eastAsia"/>
                <w:color w:val="262626" w:themeColor="text1" w:themeTint="D9"/>
                <w:sz w:val="17"/>
                <w:szCs w:val="17"/>
              </w:rPr>
              <w:t>。</w:t>
            </w:r>
          </w:p>
        </w:tc>
      </w:tr>
    </w:tbl>
    <w:p w14:paraId="562DC91B" w14:textId="77777777" w:rsidR="008466EB" w:rsidRDefault="008466EB">
      <w:pPr>
        <w:adjustRightInd w:val="0"/>
        <w:snapToGrid w:val="0"/>
        <w:spacing w:line="360" w:lineRule="auto"/>
        <w:rPr>
          <w:rFonts w:ascii="Times New Roman" w:eastAsia="微软雅黑" w:hAnsi="Times New Roman" w:cs="微软雅黑"/>
          <w:b/>
        </w:rPr>
      </w:pPr>
    </w:p>
    <w:tbl>
      <w:tblPr>
        <w:tblStyle w:val="afffd"/>
        <w:tblW w:w="501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77"/>
        <w:gridCol w:w="2039"/>
        <w:gridCol w:w="6612"/>
      </w:tblGrid>
      <w:tr w:rsidR="008466EB" w14:paraId="63F18DB2" w14:textId="77777777">
        <w:trPr>
          <w:trHeight w:val="491"/>
        </w:trPr>
        <w:tc>
          <w:tcPr>
            <w:tcW w:w="10228" w:type="dxa"/>
            <w:gridSpan w:val="3"/>
            <w:tcBorders>
              <w:top w:val="single" w:sz="4" w:space="0" w:color="auto"/>
              <w:left w:val="nil"/>
              <w:bottom w:val="single" w:sz="4" w:space="0" w:color="auto"/>
              <w:right w:val="nil"/>
            </w:tcBorders>
            <w:shd w:val="clear" w:color="auto" w:fill="D8D8D8" w:themeFill="background1" w:themeFillShade="D8"/>
            <w:tcMar>
              <w:left w:w="0" w:type="dxa"/>
              <w:right w:w="0" w:type="dxa"/>
            </w:tcMar>
            <w:vAlign w:val="center"/>
          </w:tcPr>
          <w:p w14:paraId="358900D4" w14:textId="77777777" w:rsidR="008466EB" w:rsidRDefault="008060CD">
            <w:pPr>
              <w:adjustRightInd w:val="0"/>
              <w:snapToGrid w:val="0"/>
              <w:spacing w:beforeLines="25" w:before="81" w:afterLines="25" w:after="81"/>
              <w:ind w:firstLineChars="200" w:firstLine="360"/>
              <w:jc w:val="center"/>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b/>
                <w:bCs/>
                <w:sz w:val="18"/>
                <w:szCs w:val="18"/>
              </w:rPr>
              <w:t>免疫检查点抑制剂疗效负相关基因</w:t>
            </w:r>
          </w:p>
        </w:tc>
      </w:tr>
      <w:tr w:rsidR="008466EB" w14:paraId="528074FD" w14:textId="77777777">
        <w:trPr>
          <w:trHeight w:val="405"/>
        </w:trPr>
        <w:tc>
          <w:tcPr>
            <w:tcW w:w="1577" w:type="dxa"/>
            <w:tcBorders>
              <w:top w:val="single" w:sz="4" w:space="0" w:color="auto"/>
              <w:left w:val="nil"/>
              <w:bottom w:val="single" w:sz="4" w:space="0" w:color="auto"/>
              <w:right w:val="nil"/>
            </w:tcBorders>
            <w:shd w:val="clear" w:color="auto" w:fill="F2F2F2" w:themeFill="background1" w:themeFillShade="F2"/>
            <w:tcMar>
              <w:left w:w="0" w:type="dxa"/>
              <w:right w:w="0" w:type="dxa"/>
            </w:tcMar>
            <w:vAlign w:val="center"/>
          </w:tcPr>
          <w:p w14:paraId="44D5C6D9"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bCs/>
                <w:sz w:val="18"/>
                <w:szCs w:val="18"/>
              </w:rPr>
              <w:t>检测内容</w:t>
            </w:r>
          </w:p>
        </w:tc>
        <w:tc>
          <w:tcPr>
            <w:tcW w:w="2039" w:type="dxa"/>
            <w:tcBorders>
              <w:top w:val="single" w:sz="4" w:space="0" w:color="auto"/>
              <w:left w:val="nil"/>
              <w:bottom w:val="single" w:sz="4" w:space="0" w:color="auto"/>
              <w:right w:val="nil"/>
            </w:tcBorders>
            <w:shd w:val="clear" w:color="auto" w:fill="F2F2F2" w:themeFill="background1" w:themeFillShade="F2"/>
            <w:vAlign w:val="center"/>
          </w:tcPr>
          <w:p w14:paraId="583A3CDC" w14:textId="77777777" w:rsidR="008466EB" w:rsidRDefault="008060CD">
            <w:pPr>
              <w:adjustRightInd w:val="0"/>
              <w:snapToGrid w:val="0"/>
              <w:jc w:val="center"/>
              <w:rPr>
                <w:rFonts w:ascii="Times New Roman" w:eastAsia="微软雅黑" w:hAnsi="Times New Roman" w:cs="微软雅黑"/>
                <w:sz w:val="17"/>
                <w:szCs w:val="17"/>
              </w:rPr>
            </w:pPr>
            <w:r>
              <w:rPr>
                <w:rFonts w:ascii="Times New Roman" w:eastAsia="微软雅黑" w:hAnsi="Times New Roman" w:cs="微软雅黑" w:hint="eastAsia"/>
                <w:b/>
                <w:bCs/>
                <w:sz w:val="18"/>
                <w:szCs w:val="18"/>
              </w:rPr>
              <w:t>检测结果</w:t>
            </w:r>
          </w:p>
        </w:tc>
        <w:tc>
          <w:tcPr>
            <w:tcW w:w="6612" w:type="dxa"/>
            <w:tcBorders>
              <w:top w:val="single" w:sz="4" w:space="0" w:color="auto"/>
              <w:left w:val="nil"/>
              <w:bottom w:val="single" w:sz="4" w:space="0" w:color="auto"/>
              <w:right w:val="nil"/>
            </w:tcBorders>
            <w:shd w:val="clear" w:color="auto" w:fill="F2F2F2" w:themeFill="background1" w:themeFillShade="F2"/>
            <w:vAlign w:val="center"/>
          </w:tcPr>
          <w:p w14:paraId="4D3DAF72" w14:textId="77777777" w:rsidR="008466EB" w:rsidRDefault="008060CD">
            <w:pPr>
              <w:adjustRightInd w:val="0"/>
              <w:snapToGrid w:val="0"/>
              <w:jc w:val="center"/>
              <w:rPr>
                <w:rFonts w:ascii="Times New Roman" w:eastAsia="微软雅黑" w:hAnsi="Times New Roman" w:cs="微软雅黑"/>
                <w:sz w:val="17"/>
                <w:szCs w:val="17"/>
              </w:rPr>
            </w:pPr>
            <w:r>
              <w:rPr>
                <w:rFonts w:ascii="Times New Roman" w:eastAsia="微软雅黑" w:hAnsi="Times New Roman" w:cs="微软雅黑" w:hint="eastAsia"/>
                <w:b/>
                <w:bCs/>
                <w:sz w:val="18"/>
                <w:szCs w:val="18"/>
              </w:rPr>
              <w:t>检测意义</w:t>
            </w:r>
          </w:p>
        </w:tc>
      </w:tr>
      <w:tr w:rsidR="00977491" w14:paraId="1B11E474" w14:textId="77777777">
        <w:trPr>
          <w:trHeight w:val="638"/>
        </w:trPr>
        <w:tc>
          <w:tcPr>
            <w:tcW w:w="1577" w:type="dxa"/>
            <w:tcBorders>
              <w:top w:val="single" w:sz="4" w:space="0" w:color="auto"/>
              <w:left w:val="nil"/>
              <w:bottom w:val="dotted" w:sz="4" w:space="0" w:color="808080"/>
              <w:right w:val="dotted" w:sz="4" w:space="0" w:color="808080"/>
            </w:tcBorders>
            <w:shd w:val="clear" w:color="auto" w:fill="auto"/>
            <w:tcMar>
              <w:left w:w="0" w:type="dxa"/>
              <w:right w:w="0" w:type="dxa"/>
            </w:tcMar>
            <w:vAlign w:val="center"/>
          </w:tcPr>
          <w:p w14:paraId="2515002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EGFR</w:t>
            </w:r>
          </w:p>
        </w:tc>
        <w:tc>
          <w:tcPr>
            <w:tcW w:w="2039" w:type="dxa"/>
            <w:tcBorders>
              <w:top w:val="single" w:sz="4" w:space="0" w:color="auto"/>
              <w:left w:val="dotted" w:sz="4" w:space="0" w:color="808080"/>
              <w:bottom w:val="dotted" w:sz="4" w:space="0" w:color="808080"/>
              <w:right w:val="dotted" w:sz="4" w:space="0" w:color="808080"/>
            </w:tcBorders>
            <w:shd w:val="clear" w:color="auto" w:fill="auto"/>
            <w:vAlign w:val="center"/>
          </w:tcPr>
          <w:p w14:paraId="4ADA563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var.io.result_116.EGFR %}</w:t>
            </w:r>
          </w:p>
          <w:p w14:paraId="352A50C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var.io.result_116.EGFR %}</w:t>
            </w:r>
          </w:p>
          <w:p w14:paraId="336A93A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AAE421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2A29FB1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7937F6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31B49843" w14:textId="608C1DAF"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single" w:sz="4" w:space="0" w:color="auto"/>
              <w:left w:val="dotted" w:sz="4" w:space="0" w:color="808080"/>
              <w:bottom w:val="dotted" w:sz="4" w:space="0" w:color="808080"/>
              <w:right w:val="nil"/>
            </w:tcBorders>
            <w:shd w:val="clear" w:color="auto" w:fill="auto"/>
            <w:vAlign w:val="center"/>
          </w:tcPr>
          <w:p w14:paraId="78421AFA"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sz w:val="17"/>
                <w:szCs w:val="17"/>
              </w:rPr>
            </w:pPr>
            <w:r>
              <w:rPr>
                <w:rFonts w:ascii="Times New Roman" w:eastAsia="微软雅黑" w:hAnsi="Times New Roman" w:cs="微软雅黑" w:hint="eastAsia"/>
                <w:color w:val="262626" w:themeColor="text1" w:themeTint="D9"/>
                <w:sz w:val="17"/>
                <w:szCs w:val="17"/>
              </w:rPr>
              <w:t>非小细胞肺癌的临床研究提示，与</w:t>
            </w:r>
            <w:r>
              <w:rPr>
                <w:rFonts w:ascii="Times New Roman" w:eastAsia="微软雅黑" w:hAnsi="Times New Roman" w:cs="微软雅黑" w:hint="eastAsia"/>
                <w:i/>
                <w:iCs/>
                <w:color w:val="262626" w:themeColor="text1" w:themeTint="D9"/>
                <w:sz w:val="17"/>
                <w:szCs w:val="17"/>
              </w:rPr>
              <w:t>EGFR</w:t>
            </w:r>
            <w:r>
              <w:rPr>
                <w:rFonts w:ascii="Times New Roman" w:eastAsia="微软雅黑" w:hAnsi="Times New Roman" w:cs="微软雅黑" w:hint="eastAsia"/>
                <w:color w:val="262626" w:themeColor="text1" w:themeTint="D9"/>
                <w:sz w:val="17"/>
                <w:szCs w:val="17"/>
              </w:rPr>
              <w:t>野生型和</w:t>
            </w:r>
            <w:r>
              <w:rPr>
                <w:rFonts w:ascii="Times New Roman" w:eastAsia="微软雅黑" w:hAnsi="Times New Roman" w:cs="微软雅黑" w:hint="eastAsia"/>
                <w:i/>
                <w:iCs/>
                <w:color w:val="262626" w:themeColor="text1" w:themeTint="D9"/>
                <w:sz w:val="17"/>
                <w:szCs w:val="17"/>
              </w:rPr>
              <w:t>ALK</w:t>
            </w:r>
            <w:r>
              <w:rPr>
                <w:rFonts w:ascii="Times New Roman" w:eastAsia="微软雅黑" w:hAnsi="Times New Roman" w:cs="微软雅黑" w:hint="eastAsia"/>
                <w:color w:val="262626" w:themeColor="text1" w:themeTint="D9"/>
                <w:sz w:val="17"/>
                <w:szCs w:val="17"/>
              </w:rPr>
              <w:t>阴性</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未知患者相比，携带</w:t>
            </w:r>
            <w:r>
              <w:rPr>
                <w:rFonts w:ascii="Times New Roman" w:eastAsia="微软雅黑" w:hAnsi="Times New Roman" w:cs="微软雅黑" w:hint="eastAsia"/>
                <w:i/>
                <w:iCs/>
                <w:color w:val="262626" w:themeColor="text1" w:themeTint="D9"/>
                <w:sz w:val="17"/>
                <w:szCs w:val="17"/>
              </w:rPr>
              <w:t>EGFR</w:t>
            </w:r>
            <w:r>
              <w:rPr>
                <w:rFonts w:ascii="Times New Roman" w:eastAsia="微软雅黑" w:hAnsi="Times New Roman" w:cs="微软雅黑" w:hint="eastAsia"/>
                <w:color w:val="262626" w:themeColor="text1" w:themeTint="D9"/>
                <w:sz w:val="17"/>
                <w:szCs w:val="17"/>
              </w:rPr>
              <w:t>突变或</w:t>
            </w:r>
            <w:r>
              <w:rPr>
                <w:rFonts w:ascii="Times New Roman" w:eastAsia="微软雅黑" w:hAnsi="Times New Roman" w:cs="微软雅黑" w:hint="eastAsia"/>
                <w:i/>
                <w:iCs/>
                <w:color w:val="262626" w:themeColor="text1" w:themeTint="D9"/>
                <w:sz w:val="17"/>
                <w:szCs w:val="17"/>
              </w:rPr>
              <w:t>ALK</w:t>
            </w:r>
            <w:r>
              <w:rPr>
                <w:rFonts w:ascii="Times New Roman" w:eastAsia="微软雅黑" w:hAnsi="Times New Roman" w:cs="微软雅黑" w:hint="eastAsia"/>
                <w:color w:val="262626" w:themeColor="text1" w:themeTint="D9"/>
                <w:sz w:val="17"/>
                <w:szCs w:val="17"/>
              </w:rPr>
              <w:t>重排的患者更难从</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抑制剂治疗中获益（</w:t>
            </w:r>
            <w:r>
              <w:rPr>
                <w:rFonts w:ascii="Times New Roman" w:eastAsia="微软雅黑" w:hAnsi="Times New Roman" w:cs="微软雅黑" w:hint="eastAsia"/>
                <w:color w:val="262626" w:themeColor="text1" w:themeTint="D9"/>
                <w:sz w:val="17"/>
                <w:szCs w:val="17"/>
              </w:rPr>
              <w:t>PMID: 26412456, 26712084,</w:t>
            </w:r>
            <w:r>
              <w:rPr>
                <w:rFonts w:ascii="Times New Roman" w:eastAsia="微软雅黑" w:hAnsi="Times New Roman" w:cs="微软雅黑" w:hint="eastAsia"/>
              </w:rPr>
              <w:t xml:space="preserve"> </w:t>
            </w:r>
            <w:r>
              <w:rPr>
                <w:rFonts w:ascii="Times New Roman" w:eastAsia="微软雅黑" w:hAnsi="Times New Roman" w:cs="微软雅黑" w:hint="eastAsia"/>
                <w:color w:val="262626" w:themeColor="text1" w:themeTint="D9"/>
                <w:sz w:val="17"/>
                <w:szCs w:val="17"/>
              </w:rPr>
              <w:t xml:space="preserve">27225694, </w:t>
            </w:r>
            <w:r>
              <w:rPr>
                <w:rFonts w:ascii="Times New Roman" w:eastAsia="微软雅黑" w:hAnsi="Times New Roman" w:cs="微软雅黑" w:hint="eastAsia"/>
                <w:color w:val="000000" w:themeColor="text1"/>
                <w:sz w:val="17"/>
                <w:szCs w:val="17"/>
              </w:rPr>
              <w:t>31125062</w:t>
            </w:r>
            <w:r>
              <w:rPr>
                <w:rFonts w:ascii="Times New Roman" w:eastAsia="微软雅黑" w:hAnsi="Times New Roman" w:cs="微软雅黑" w:hint="eastAsia"/>
                <w:color w:val="262626" w:themeColor="text1" w:themeTint="D9"/>
                <w:sz w:val="17"/>
                <w:szCs w:val="17"/>
              </w:rPr>
              <w:t>）。在检出相关突变后，请结合临床实际情况确定靶向抑制剂类药物的使用。</w:t>
            </w:r>
          </w:p>
        </w:tc>
      </w:tr>
      <w:tr w:rsidR="00977491" w14:paraId="14BA4580" w14:textId="77777777">
        <w:trPr>
          <w:trHeight w:val="639"/>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187604E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ALK</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CCAC3C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var.io.result_116.ALK %}</w:t>
            </w:r>
          </w:p>
          <w:p w14:paraId="79C5C91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var.io.result_116.ALK %}</w:t>
            </w:r>
          </w:p>
          <w:p w14:paraId="33C1483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8FCF27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3AEDF8A6"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668CE1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02A67500" w14:textId="0DB76E1A"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46E33021" w14:textId="77777777" w:rsidR="00977491" w:rsidRDefault="00977491" w:rsidP="00977491">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8466EB" w14:paraId="0A8227A1" w14:textId="77777777">
        <w:trPr>
          <w:trHeight w:val="49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4908EC02"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MDM2</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59637FF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var.io.result.MDM2%}</w:t>
            </w:r>
          </w:p>
          <w:p w14:paraId="5931A530"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var.io.result.MDM2%}</w:t>
            </w:r>
          </w:p>
          <w:p w14:paraId="609AF695"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33F28B4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7AD69BED"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628D194"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7652DE84" w14:textId="36FCE59F"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right w:val="nil"/>
            </w:tcBorders>
            <w:shd w:val="clear" w:color="auto" w:fill="ECECEC"/>
            <w:vAlign w:val="center"/>
          </w:tcPr>
          <w:p w14:paraId="642F6D54" w14:textId="77777777" w:rsidR="008466EB" w:rsidRDefault="008060CD">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实体瘤临床研究提示，在免疫检查点抑制剂治疗后的超进展人群中，更易出现</w:t>
            </w:r>
            <w:r>
              <w:rPr>
                <w:rFonts w:ascii="Times New Roman" w:eastAsia="微软雅黑" w:hAnsi="Times New Roman" w:cs="微软雅黑" w:hint="eastAsia"/>
                <w:color w:val="262626" w:themeColor="text1" w:themeTint="D9"/>
                <w:sz w:val="17"/>
                <w:szCs w:val="17"/>
              </w:rPr>
              <w:t>MDM2/4</w:t>
            </w:r>
            <w:r>
              <w:rPr>
                <w:rFonts w:ascii="Times New Roman" w:eastAsia="微软雅黑" w:hAnsi="Times New Roman" w:cs="微软雅黑" w:hint="eastAsia"/>
                <w:color w:val="262626" w:themeColor="text1" w:themeTint="D9"/>
                <w:sz w:val="17"/>
                <w:szCs w:val="17"/>
              </w:rPr>
              <w:t>基因的扩增，提示其可能与较差的治疗效果相关（</w:t>
            </w:r>
            <w:r>
              <w:rPr>
                <w:rFonts w:ascii="Times New Roman" w:eastAsia="微软雅黑" w:hAnsi="Times New Roman" w:cs="微软雅黑" w:hint="eastAsia"/>
                <w:color w:val="262626" w:themeColor="text1" w:themeTint="D9"/>
                <w:sz w:val="17"/>
                <w:szCs w:val="17"/>
              </w:rPr>
              <w:t>PMID: 28351930,  34290608</w:t>
            </w:r>
            <w:r>
              <w:rPr>
                <w:rFonts w:ascii="Times New Roman" w:eastAsia="微软雅黑" w:hAnsi="Times New Roman" w:cs="微软雅黑" w:hint="eastAsia"/>
                <w:color w:val="262626" w:themeColor="text1" w:themeTint="D9"/>
                <w:sz w:val="17"/>
                <w:szCs w:val="17"/>
              </w:rPr>
              <w:t>）。</w:t>
            </w:r>
          </w:p>
        </w:tc>
      </w:tr>
      <w:tr w:rsidR="008466EB" w14:paraId="5CF57010" w14:textId="77777777">
        <w:trPr>
          <w:trHeight w:val="49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3E37057C"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MDM4</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6FDDF6CE"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var.io.result.MDM4%}</w:t>
            </w:r>
          </w:p>
          <w:p w14:paraId="31522BE2"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var.io.result.MDM4%}</w:t>
            </w:r>
          </w:p>
          <w:p w14:paraId="386A3812"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DF5E28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3CFF5225"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9FF22C5"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FDA3026" w14:textId="3BE5A46D"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left w:val="dotted" w:sz="4" w:space="0" w:color="808080"/>
              <w:bottom w:val="dotted" w:sz="4" w:space="0" w:color="808080"/>
              <w:right w:val="nil"/>
            </w:tcBorders>
            <w:shd w:val="clear" w:color="auto" w:fill="ECECEC"/>
            <w:vAlign w:val="center"/>
          </w:tcPr>
          <w:p w14:paraId="5076144B" w14:textId="77777777" w:rsidR="008466EB" w:rsidRDefault="008466EB">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p>
        </w:tc>
      </w:tr>
      <w:tr w:rsidR="00977491" w14:paraId="79F514F9" w14:textId="77777777">
        <w:trPr>
          <w:trHeight w:val="493"/>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ED90874"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CDKN2A</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0D1472B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var.io.result_116.CDKN2A %}</w:t>
            </w:r>
          </w:p>
          <w:p w14:paraId="6481F70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 xml:space="preserve">{%p for a in </w:t>
            </w:r>
            <w:r w:rsidRPr="00747F20">
              <w:rPr>
                <w:rFonts w:ascii="Times New Roman" w:eastAsia="微软雅黑" w:hAnsi="Times New Roman" w:cs="微软雅黑"/>
                <w:color w:val="000000" w:themeColor="text1"/>
                <w:sz w:val="17"/>
                <w:szCs w:val="17"/>
              </w:rPr>
              <w:lastRenderedPageBreak/>
              <w:t>var.io.result_116.CDKN2A %}</w:t>
            </w:r>
          </w:p>
          <w:p w14:paraId="68EF916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9A9000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73737C9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0806BF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77262088" w14:textId="49BB20AC"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auto"/>
            <w:vAlign w:val="center"/>
          </w:tcPr>
          <w:p w14:paraId="0CBAEBCF"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lastRenderedPageBreak/>
              <w:t>非小细胞肺癌和尿路上皮癌临床研究提示</w:t>
            </w:r>
            <w:r>
              <w:rPr>
                <w:rFonts w:ascii="Times New Roman" w:eastAsia="微软雅黑" w:hAnsi="Times New Roman" w:cs="微软雅黑" w:hint="eastAsia"/>
                <w:i/>
                <w:iCs/>
                <w:sz w:val="17"/>
                <w:szCs w:val="17"/>
              </w:rPr>
              <w:t>CDKN2A</w:t>
            </w:r>
            <w:r>
              <w:rPr>
                <w:rFonts w:ascii="Times New Roman" w:eastAsia="微软雅黑" w:hAnsi="Times New Roman" w:cs="微软雅黑" w:hint="eastAsia"/>
                <w:sz w:val="17"/>
                <w:szCs w:val="17"/>
              </w:rPr>
              <w:t>/</w:t>
            </w:r>
            <w:r>
              <w:rPr>
                <w:rFonts w:ascii="Times New Roman" w:eastAsia="微软雅黑" w:hAnsi="Times New Roman" w:cs="微软雅黑" w:hint="eastAsia"/>
                <w:i/>
                <w:iCs/>
                <w:sz w:val="17"/>
                <w:szCs w:val="17"/>
              </w:rPr>
              <w:t>CDKN2B</w:t>
            </w:r>
            <w:r>
              <w:rPr>
                <w:rFonts w:ascii="Times New Roman" w:eastAsia="微软雅黑" w:hAnsi="Times New Roman" w:cs="微软雅黑" w:hint="eastAsia"/>
                <w:sz w:val="17"/>
                <w:szCs w:val="17"/>
              </w:rPr>
              <w:t>基因缺失与免疫检查点抑制剂治疗后的肿瘤超进展、较短的总生存期相关（</w:t>
            </w:r>
            <w:r>
              <w:rPr>
                <w:rFonts w:ascii="Times New Roman" w:eastAsia="微软雅黑" w:hAnsi="Times New Roman" w:cs="微软雅黑" w:hint="eastAsia"/>
                <w:sz w:val="17"/>
                <w:szCs w:val="17"/>
              </w:rPr>
              <w:t xml:space="preserve">PMID: 33334611, 34074656, </w:t>
            </w:r>
            <w:r>
              <w:rPr>
                <w:rFonts w:ascii="Times New Roman" w:eastAsia="微软雅黑" w:hAnsi="Times New Roman" w:cs="微软雅黑" w:hint="eastAsia"/>
                <w:sz w:val="17"/>
                <w:szCs w:val="17"/>
              </w:rPr>
              <w:lastRenderedPageBreak/>
              <w:t>34625620</w:t>
            </w:r>
            <w:r>
              <w:rPr>
                <w:rFonts w:ascii="Times New Roman" w:eastAsia="微软雅黑" w:hAnsi="Times New Roman" w:cs="微软雅黑" w:hint="eastAsia"/>
                <w:sz w:val="17"/>
                <w:szCs w:val="17"/>
              </w:rPr>
              <w:t>）。</w:t>
            </w:r>
          </w:p>
        </w:tc>
      </w:tr>
      <w:tr w:rsidR="00977491" w14:paraId="4001C86F" w14:textId="77777777">
        <w:trPr>
          <w:trHeight w:val="493"/>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4A329E2D"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lastRenderedPageBreak/>
              <w:t>CDKN2B</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2111036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var.io.result_116.CDKN2B %}</w:t>
            </w:r>
          </w:p>
          <w:p w14:paraId="24BD895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var.io.result_116.CDKN2B %}</w:t>
            </w:r>
          </w:p>
          <w:p w14:paraId="164AF4E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54A0EB2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3C6AE0DC"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B4124A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12EAF8CB" w14:textId="3D27CE25"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dotted" w:sz="4" w:space="0" w:color="808080"/>
              <w:right w:val="nil"/>
            </w:tcBorders>
            <w:shd w:val="clear" w:color="auto" w:fill="auto"/>
            <w:vAlign w:val="center"/>
          </w:tcPr>
          <w:p w14:paraId="5B57526B" w14:textId="77777777" w:rsidR="00977491" w:rsidRDefault="00977491" w:rsidP="00977491">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8466EB" w14:paraId="2466CFD0" w14:textId="77777777">
        <w:trPr>
          <w:trHeight w:val="406"/>
        </w:trPr>
        <w:tc>
          <w:tcPr>
            <w:tcW w:w="1577" w:type="dxa"/>
            <w:tcBorders>
              <w:top w:val="dotted" w:sz="4" w:space="0" w:color="808080"/>
              <w:left w:val="nil"/>
              <w:bottom w:val="dotted" w:sz="4" w:space="0" w:color="808080"/>
              <w:right w:val="dotted" w:sz="4" w:space="0" w:color="808080"/>
            </w:tcBorders>
            <w:shd w:val="clear" w:color="auto" w:fill="F2F2F2" w:themeFill="background1" w:themeFillShade="F2"/>
            <w:tcMar>
              <w:left w:w="0" w:type="dxa"/>
              <w:right w:w="0" w:type="dxa"/>
            </w:tcMar>
            <w:vAlign w:val="center"/>
          </w:tcPr>
          <w:p w14:paraId="1F7323F1" w14:textId="77777777" w:rsidR="008466EB" w:rsidRDefault="008060CD">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DNMT3A</w:t>
            </w:r>
          </w:p>
        </w:tc>
        <w:tc>
          <w:tcPr>
            <w:tcW w:w="2039" w:type="dxa"/>
            <w:tcBorders>
              <w:top w:val="dotted" w:sz="4" w:space="0" w:color="808080"/>
              <w:left w:val="dotted" w:sz="4" w:space="0" w:color="808080"/>
              <w:bottom w:val="dotted" w:sz="4" w:space="0" w:color="808080"/>
              <w:right w:val="dotted" w:sz="4" w:space="0" w:color="808080"/>
            </w:tcBorders>
            <w:shd w:val="clear" w:color="auto" w:fill="F2F2F2" w:themeFill="background1" w:themeFillShade="F2"/>
            <w:vAlign w:val="center"/>
          </w:tcPr>
          <w:p w14:paraId="350ECC4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var.io.result.DNMT3A %}</w:t>
            </w:r>
          </w:p>
          <w:p w14:paraId="13BEB15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var.io.result.DNMT3A %}</w:t>
            </w:r>
          </w:p>
          <w:p w14:paraId="15A6BE70"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38E48204"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315C973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820EE12"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1F369152" w14:textId="3259F604" w:rsidR="008466EB"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dotted" w:sz="4" w:space="0" w:color="808080"/>
              <w:right w:val="nil"/>
            </w:tcBorders>
            <w:shd w:val="clear" w:color="auto" w:fill="F2F2F2" w:themeFill="background1" w:themeFillShade="F2"/>
            <w:vAlign w:val="center"/>
          </w:tcPr>
          <w:p w14:paraId="0B71B62F" w14:textId="77777777" w:rsidR="008466EB" w:rsidRDefault="008060CD">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实体瘤临床研究提示在免疫检查点抑制剂治疗过程中，</w:t>
            </w:r>
            <w:r>
              <w:rPr>
                <w:rFonts w:ascii="Times New Roman" w:eastAsia="微软雅黑" w:hAnsi="Times New Roman" w:cs="微软雅黑" w:hint="eastAsia"/>
                <w:color w:val="262626" w:themeColor="text1" w:themeTint="D9"/>
                <w:sz w:val="17"/>
                <w:szCs w:val="17"/>
              </w:rPr>
              <w:t>DNMT3A</w:t>
            </w:r>
            <w:r>
              <w:rPr>
                <w:rFonts w:ascii="Times New Roman" w:eastAsia="微软雅黑" w:hAnsi="Times New Roman" w:cs="微软雅黑" w:hint="eastAsia"/>
                <w:color w:val="262626" w:themeColor="text1" w:themeTint="D9"/>
                <w:sz w:val="17"/>
                <w:szCs w:val="17"/>
              </w:rPr>
              <w:t>基因突变更易出现在治疗失败时间短的人群中，提示其可能与较差的治疗效果相关（</w:t>
            </w:r>
            <w:r>
              <w:rPr>
                <w:rFonts w:ascii="Times New Roman" w:eastAsia="微软雅黑" w:hAnsi="Times New Roman" w:cs="微软雅黑" w:hint="eastAsia"/>
                <w:color w:val="262626" w:themeColor="text1" w:themeTint="D9"/>
                <w:sz w:val="17"/>
                <w:szCs w:val="17"/>
              </w:rPr>
              <w:t>PMID: 28351930</w:t>
            </w:r>
            <w:r>
              <w:rPr>
                <w:rFonts w:ascii="Times New Roman" w:eastAsia="微软雅黑" w:hAnsi="Times New Roman" w:cs="微软雅黑" w:hint="eastAsia"/>
                <w:color w:val="262626" w:themeColor="text1" w:themeTint="D9"/>
                <w:sz w:val="17"/>
                <w:szCs w:val="17"/>
              </w:rPr>
              <w:t>）。</w:t>
            </w:r>
          </w:p>
        </w:tc>
      </w:tr>
      <w:tr w:rsidR="00977491" w14:paraId="645C143B" w14:textId="77777777">
        <w:trPr>
          <w:trHeight w:val="340"/>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173F34E2"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STK11</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5650DE6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var.io.result_116.STK11%}</w:t>
            </w:r>
          </w:p>
          <w:p w14:paraId="777106C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var.io.result_116.STK11%}</w:t>
            </w:r>
          </w:p>
          <w:p w14:paraId="461E200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CC0035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3D4DD78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6E535B7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6EDC7F2A" w14:textId="0EE7FDBB"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dotted" w:sz="4" w:space="0" w:color="808080"/>
              <w:right w:val="nil"/>
            </w:tcBorders>
            <w:shd w:val="clear" w:color="auto" w:fill="auto"/>
            <w:vAlign w:val="center"/>
          </w:tcPr>
          <w:p w14:paraId="1C076FE3"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非小细胞肺癌临床研究提示，</w:t>
            </w:r>
            <w:r>
              <w:rPr>
                <w:rFonts w:ascii="Times New Roman" w:eastAsia="微软雅黑" w:hAnsi="Times New Roman" w:cs="微软雅黑" w:hint="eastAsia"/>
                <w:i/>
                <w:iCs/>
                <w:color w:val="262626" w:themeColor="text1" w:themeTint="D9"/>
                <w:sz w:val="17"/>
                <w:szCs w:val="17"/>
              </w:rPr>
              <w:t>STK11</w:t>
            </w:r>
            <w:r>
              <w:rPr>
                <w:rFonts w:ascii="Times New Roman" w:eastAsia="微软雅黑" w:hAnsi="Times New Roman" w:cs="微软雅黑" w:hint="eastAsia"/>
                <w:color w:val="262626" w:themeColor="text1" w:themeTint="D9"/>
                <w:sz w:val="17"/>
                <w:szCs w:val="17"/>
              </w:rPr>
              <w:t>基因缺失的肿瘤组织中效应</w:t>
            </w:r>
            <w:r>
              <w:rPr>
                <w:rFonts w:ascii="Times New Roman" w:eastAsia="微软雅黑" w:hAnsi="Times New Roman" w:cs="微软雅黑" w:hint="eastAsia"/>
                <w:color w:val="262626" w:themeColor="text1" w:themeTint="D9"/>
                <w:sz w:val="17"/>
                <w:szCs w:val="17"/>
              </w:rPr>
              <w:t>T</w:t>
            </w:r>
            <w:r>
              <w:rPr>
                <w:rFonts w:ascii="Times New Roman" w:eastAsia="微软雅黑" w:hAnsi="Times New Roman" w:cs="微软雅黑" w:hint="eastAsia"/>
                <w:color w:val="262626" w:themeColor="text1" w:themeTint="D9"/>
                <w:sz w:val="17"/>
                <w:szCs w:val="17"/>
              </w:rPr>
              <w:t>细胞浸润程度低，与较低的客观缓解率、较短的无进展生存期相关（</w:t>
            </w:r>
            <w:r>
              <w:rPr>
                <w:rFonts w:ascii="Times New Roman" w:eastAsia="微软雅黑" w:hAnsi="Times New Roman" w:cs="微软雅黑" w:hint="eastAsia"/>
                <w:color w:val="262626" w:themeColor="text1" w:themeTint="D9"/>
                <w:sz w:val="17"/>
                <w:szCs w:val="17"/>
              </w:rPr>
              <w:t>PMID: 29773717</w:t>
            </w:r>
            <w:r>
              <w:rPr>
                <w:rFonts w:ascii="Times New Roman" w:eastAsia="微软雅黑" w:hAnsi="Times New Roman" w:cs="微软雅黑" w:hint="eastAsia"/>
                <w:color w:val="262626" w:themeColor="text1" w:themeTint="D9"/>
                <w:sz w:val="17"/>
                <w:szCs w:val="17"/>
              </w:rPr>
              <w:t>）。但同时有研究提示，</w:t>
            </w:r>
            <w:r>
              <w:rPr>
                <w:rFonts w:ascii="Times New Roman" w:eastAsia="微软雅黑" w:hAnsi="Times New Roman" w:cs="微软雅黑" w:hint="eastAsia"/>
                <w:i/>
                <w:iCs/>
                <w:color w:val="262626" w:themeColor="text1" w:themeTint="D9"/>
                <w:sz w:val="17"/>
                <w:szCs w:val="17"/>
              </w:rPr>
              <w:t>STK11</w:t>
            </w:r>
            <w:r>
              <w:rPr>
                <w:rFonts w:ascii="Times New Roman" w:eastAsia="微软雅黑" w:hAnsi="Times New Roman" w:cs="微软雅黑" w:hint="eastAsia"/>
                <w:color w:val="262626" w:themeColor="text1" w:themeTint="D9"/>
                <w:sz w:val="17"/>
                <w:szCs w:val="17"/>
              </w:rPr>
              <w:t>基因突变更偏向于肿瘤治疗的一种预后指标（</w:t>
            </w:r>
            <w:r>
              <w:rPr>
                <w:rFonts w:ascii="Times New Roman" w:eastAsia="微软雅黑" w:hAnsi="Times New Roman" w:cs="微软雅黑" w:hint="eastAsia"/>
                <w:color w:val="262626" w:themeColor="text1" w:themeTint="D9"/>
                <w:sz w:val="17"/>
                <w:szCs w:val="17"/>
              </w:rPr>
              <w:t>PMID: 32312757</w:t>
            </w:r>
            <w:r>
              <w:rPr>
                <w:rFonts w:ascii="Times New Roman" w:eastAsia="微软雅黑" w:hAnsi="Times New Roman" w:cs="微软雅黑" w:hint="eastAsia"/>
                <w:color w:val="262626" w:themeColor="text1" w:themeTint="D9"/>
                <w:sz w:val="17"/>
                <w:szCs w:val="17"/>
              </w:rPr>
              <w:t>）。</w:t>
            </w:r>
          </w:p>
        </w:tc>
      </w:tr>
      <w:tr w:rsidR="00977491" w14:paraId="3C688635" w14:textId="77777777">
        <w:trPr>
          <w:trHeight w:val="623"/>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3B810130"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IFNGR1</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75912B3E"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var.io.result.IFNGR1%}</w:t>
            </w:r>
          </w:p>
          <w:p w14:paraId="5D34E694"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var.io.result.IFNGR1%}</w:t>
            </w:r>
          </w:p>
          <w:p w14:paraId="517E9BBF"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129E26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3EDE5D9C"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73B9F04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F175B8A" w14:textId="3F42D6F6" w:rsidR="00977491"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right w:val="nil"/>
            </w:tcBorders>
            <w:shd w:val="clear" w:color="auto" w:fill="ECECEC"/>
            <w:vAlign w:val="center"/>
          </w:tcPr>
          <w:p w14:paraId="1E1F9374"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IFN</w:t>
            </w:r>
            <w:r>
              <w:rPr>
                <w:rFonts w:ascii="Times New Roman" w:eastAsia="微软雅黑" w:hAnsi="Times New Roman" w:cs="微软雅黑" w:hint="eastAsia"/>
                <w:color w:val="262626" w:themeColor="text1" w:themeTint="D9"/>
                <w:sz w:val="17"/>
                <w:szCs w:val="17"/>
              </w:rPr>
              <w:t>信号通路相关基因编码产物在抗原呈递过程中发挥重要作用，包括</w:t>
            </w:r>
            <w:r>
              <w:rPr>
                <w:rFonts w:ascii="Times New Roman" w:eastAsia="微软雅黑" w:hAnsi="Times New Roman" w:cs="微软雅黑" w:hint="eastAsia"/>
                <w:i/>
                <w:iCs/>
                <w:color w:val="262626" w:themeColor="text1" w:themeTint="D9"/>
                <w:sz w:val="17"/>
                <w:szCs w:val="17"/>
              </w:rPr>
              <w:t>JAK1</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i/>
                <w:iCs/>
                <w:color w:val="262626" w:themeColor="text1" w:themeTint="D9"/>
                <w:sz w:val="17"/>
                <w:szCs w:val="17"/>
              </w:rPr>
              <w:t>JAK2</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i/>
                <w:iCs/>
                <w:color w:val="262626" w:themeColor="text1" w:themeTint="D9"/>
                <w:sz w:val="17"/>
                <w:szCs w:val="17"/>
              </w:rPr>
              <w:t xml:space="preserve"> IFNGR1</w:t>
            </w:r>
            <w:r>
              <w:rPr>
                <w:rFonts w:ascii="Times New Roman" w:eastAsia="微软雅黑" w:hAnsi="Times New Roman" w:cs="微软雅黑" w:hint="eastAsia"/>
                <w:color w:val="262626" w:themeColor="text1" w:themeTint="D9"/>
                <w:sz w:val="17"/>
                <w:szCs w:val="17"/>
              </w:rPr>
              <w:t>和</w:t>
            </w:r>
            <w:r>
              <w:rPr>
                <w:rFonts w:ascii="Times New Roman" w:eastAsia="微软雅黑" w:hAnsi="Times New Roman" w:cs="微软雅黑" w:hint="eastAsia"/>
                <w:i/>
                <w:iCs/>
                <w:color w:val="262626" w:themeColor="text1" w:themeTint="D9"/>
                <w:sz w:val="17"/>
                <w:szCs w:val="17"/>
              </w:rPr>
              <w:t>IRF1</w:t>
            </w:r>
            <w:r>
              <w:rPr>
                <w:rFonts w:ascii="Times New Roman" w:eastAsia="微软雅黑" w:hAnsi="Times New Roman" w:cs="微软雅黑" w:hint="eastAsia"/>
                <w:color w:val="262626" w:themeColor="text1" w:themeTint="D9"/>
                <w:sz w:val="17"/>
                <w:szCs w:val="17"/>
              </w:rPr>
              <w:t>等，临床研究显示此类基因突变更易在</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抑制剂治疗失败人群中出现，提示其可能与较差的治疗效果相关（</w:t>
            </w:r>
            <w:r>
              <w:rPr>
                <w:rFonts w:ascii="Times New Roman" w:eastAsia="微软雅黑" w:hAnsi="Times New Roman" w:cs="微软雅黑" w:hint="eastAsia"/>
                <w:color w:val="262626" w:themeColor="text1" w:themeTint="D9"/>
                <w:sz w:val="17"/>
                <w:szCs w:val="17"/>
              </w:rPr>
              <w:t xml:space="preserve">PMID: 27433843, 27667683, 27903500, 29070816, </w:t>
            </w:r>
            <w:r>
              <w:rPr>
                <w:rFonts w:ascii="Times New Roman" w:eastAsia="微软雅黑" w:hAnsi="Times New Roman" w:cs="微软雅黑" w:hint="eastAsia"/>
                <w:iCs/>
                <w:color w:val="262626" w:themeColor="text1" w:themeTint="D9"/>
                <w:sz w:val="17"/>
                <w:szCs w:val="17"/>
              </w:rPr>
              <w:t>31570880</w:t>
            </w:r>
            <w:r>
              <w:rPr>
                <w:rFonts w:ascii="Times New Roman" w:eastAsia="微软雅黑" w:hAnsi="Times New Roman" w:cs="微软雅黑" w:hint="eastAsia"/>
                <w:color w:val="262626" w:themeColor="text1" w:themeTint="D9"/>
                <w:sz w:val="17"/>
                <w:szCs w:val="17"/>
              </w:rPr>
              <w:t>）。</w:t>
            </w:r>
          </w:p>
        </w:tc>
      </w:tr>
      <w:tr w:rsidR="00977491" w14:paraId="7EF14CEB" w14:textId="77777777">
        <w:trPr>
          <w:trHeight w:val="559"/>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10F17A8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JAK1</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2657224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var.io.result_116.JAK1%}</w:t>
            </w:r>
          </w:p>
          <w:p w14:paraId="77CA554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var.io.result_116.JAK1%}</w:t>
            </w:r>
          </w:p>
          <w:p w14:paraId="2835948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2A90BB77"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0D74A0B2"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E4585A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1AF5FCF0" w14:textId="5C266D2E"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left w:val="dotted" w:sz="4" w:space="0" w:color="808080"/>
              <w:right w:val="nil"/>
            </w:tcBorders>
            <w:shd w:val="clear" w:color="auto" w:fill="ECECEC"/>
            <w:vAlign w:val="center"/>
          </w:tcPr>
          <w:p w14:paraId="69F534A3"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p>
        </w:tc>
      </w:tr>
      <w:tr w:rsidR="00977491" w14:paraId="14D42DB3" w14:textId="77777777">
        <w:trPr>
          <w:trHeight w:val="626"/>
        </w:trPr>
        <w:tc>
          <w:tcPr>
            <w:tcW w:w="1577" w:type="dxa"/>
            <w:tcBorders>
              <w:top w:val="dotted" w:sz="4" w:space="0" w:color="808080"/>
              <w:left w:val="nil"/>
              <w:bottom w:val="dotted" w:sz="4" w:space="0" w:color="808080"/>
              <w:right w:val="dotted" w:sz="4" w:space="0" w:color="808080"/>
            </w:tcBorders>
            <w:shd w:val="clear" w:color="auto" w:fill="ECECEC"/>
            <w:tcMar>
              <w:left w:w="0" w:type="dxa"/>
              <w:right w:w="0" w:type="dxa"/>
            </w:tcMar>
            <w:vAlign w:val="center"/>
          </w:tcPr>
          <w:p w14:paraId="0A20CF4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JAK2</w:t>
            </w:r>
          </w:p>
        </w:tc>
        <w:tc>
          <w:tcPr>
            <w:tcW w:w="2039" w:type="dxa"/>
            <w:tcBorders>
              <w:top w:val="dotted" w:sz="4" w:space="0" w:color="808080"/>
              <w:left w:val="dotted" w:sz="4" w:space="0" w:color="808080"/>
              <w:bottom w:val="dotted" w:sz="4" w:space="0" w:color="808080"/>
              <w:right w:val="dotted" w:sz="4" w:space="0" w:color="808080"/>
            </w:tcBorders>
            <w:shd w:val="clear" w:color="auto" w:fill="ECECEC"/>
            <w:vAlign w:val="center"/>
          </w:tcPr>
          <w:p w14:paraId="6B600B4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var.io.result_116.JAK2%}</w:t>
            </w:r>
          </w:p>
          <w:p w14:paraId="5E9EA96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var.io.result_116.JAK2%}</w:t>
            </w:r>
          </w:p>
          <w:p w14:paraId="07D55D7D"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1F70371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2EFD329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4289784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27BDA799" w14:textId="2ED938CE"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left w:val="dotted" w:sz="4" w:space="0" w:color="808080"/>
              <w:bottom w:val="dotted" w:sz="4" w:space="0" w:color="808080"/>
              <w:right w:val="nil"/>
            </w:tcBorders>
            <w:shd w:val="clear" w:color="auto" w:fill="ECECEC"/>
            <w:vAlign w:val="center"/>
          </w:tcPr>
          <w:p w14:paraId="31D35E44" w14:textId="77777777" w:rsidR="00977491" w:rsidRDefault="00977491" w:rsidP="00977491">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977491" w14:paraId="6417E528" w14:textId="77777777">
        <w:trPr>
          <w:trHeight w:val="638"/>
        </w:trPr>
        <w:tc>
          <w:tcPr>
            <w:tcW w:w="1577" w:type="dxa"/>
            <w:tcBorders>
              <w:top w:val="dotted" w:sz="4" w:space="0" w:color="808080"/>
              <w:left w:val="nil"/>
              <w:bottom w:val="dotted" w:sz="4" w:space="0" w:color="808080"/>
              <w:right w:val="dotted" w:sz="4" w:space="0" w:color="808080"/>
            </w:tcBorders>
            <w:shd w:val="clear" w:color="auto" w:fill="auto"/>
            <w:tcMar>
              <w:left w:w="0" w:type="dxa"/>
              <w:right w:w="0" w:type="dxa"/>
            </w:tcMar>
            <w:vAlign w:val="center"/>
          </w:tcPr>
          <w:p w14:paraId="2AE9DB1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APC</w:t>
            </w:r>
          </w:p>
        </w:tc>
        <w:tc>
          <w:tcPr>
            <w:tcW w:w="2039" w:type="dxa"/>
            <w:tcBorders>
              <w:top w:val="dotted" w:sz="4" w:space="0" w:color="808080"/>
              <w:left w:val="dotted" w:sz="4" w:space="0" w:color="808080"/>
              <w:bottom w:val="dotted" w:sz="4" w:space="0" w:color="808080"/>
              <w:right w:val="dotted" w:sz="4" w:space="0" w:color="808080"/>
            </w:tcBorders>
            <w:shd w:val="clear" w:color="auto" w:fill="auto"/>
            <w:vAlign w:val="center"/>
          </w:tcPr>
          <w:p w14:paraId="642F862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var.io.result_116.APC %}</w:t>
            </w:r>
          </w:p>
          <w:p w14:paraId="0E3BABB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var.io.result_116.APC %}</w:t>
            </w:r>
          </w:p>
          <w:p w14:paraId="223761E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1B2926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7AA79D4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0B49DCE1"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lastRenderedPageBreak/>
              <w:t>-</w:t>
            </w:r>
          </w:p>
          <w:p w14:paraId="6886912A" w14:textId="2BAB51D2"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val="restart"/>
            <w:tcBorders>
              <w:top w:val="dotted" w:sz="4" w:space="0" w:color="808080"/>
              <w:left w:val="dotted" w:sz="4" w:space="0" w:color="808080"/>
              <w:bottom w:val="dotted" w:sz="4" w:space="0" w:color="808080"/>
              <w:right w:val="nil"/>
            </w:tcBorders>
            <w:shd w:val="clear" w:color="auto" w:fill="auto"/>
            <w:vAlign w:val="center"/>
          </w:tcPr>
          <w:p w14:paraId="0D7BDE9D"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lastRenderedPageBreak/>
              <w:t>研究发现</w:t>
            </w:r>
            <w:r>
              <w:rPr>
                <w:rFonts w:ascii="Times New Roman" w:eastAsia="微软雅黑" w:hAnsi="Times New Roman" w:cs="微软雅黑" w:hint="eastAsia"/>
                <w:color w:val="262626" w:themeColor="text1" w:themeTint="D9"/>
                <w:sz w:val="17"/>
                <w:szCs w:val="17"/>
              </w:rPr>
              <w:t>WNT/</w:t>
            </w:r>
            <w:r>
              <w:rPr>
                <w:rFonts w:ascii="Times New Roman" w:eastAsia="微软雅黑" w:hAnsi="Times New Roman" w:cs="微软雅黑" w:hint="eastAsia"/>
                <w:color w:val="262626" w:themeColor="text1" w:themeTint="D9"/>
                <w:sz w:val="17"/>
                <w:szCs w:val="17"/>
              </w:rPr>
              <w:t>β</w:t>
            </w:r>
            <w:r>
              <w:rPr>
                <w:rFonts w:ascii="Times New Roman" w:eastAsia="微软雅黑" w:hAnsi="Times New Roman" w:cs="微软雅黑" w:hint="eastAsia"/>
                <w:color w:val="262626" w:themeColor="text1" w:themeTint="D9"/>
                <w:sz w:val="17"/>
                <w:szCs w:val="17"/>
              </w:rPr>
              <w:t>-catenin</w:t>
            </w:r>
            <w:r>
              <w:rPr>
                <w:rFonts w:ascii="Times New Roman" w:eastAsia="微软雅黑" w:hAnsi="Times New Roman" w:cs="微软雅黑" w:hint="eastAsia"/>
                <w:color w:val="262626" w:themeColor="text1" w:themeTint="D9"/>
                <w:sz w:val="17"/>
                <w:szCs w:val="17"/>
              </w:rPr>
              <w:t>通路的</w:t>
            </w:r>
            <w:r>
              <w:rPr>
                <w:rFonts w:ascii="Times New Roman" w:eastAsia="微软雅黑" w:hAnsi="Times New Roman" w:cs="微软雅黑" w:hint="eastAsia"/>
                <w:i/>
                <w:iCs/>
                <w:color w:val="262626" w:themeColor="text1" w:themeTint="D9"/>
                <w:sz w:val="17"/>
                <w:szCs w:val="17"/>
              </w:rPr>
              <w:t>APC</w:t>
            </w:r>
            <w:r>
              <w:rPr>
                <w:rFonts w:ascii="Times New Roman" w:eastAsia="微软雅黑" w:hAnsi="Times New Roman" w:cs="微软雅黑" w:hint="eastAsia"/>
                <w:color w:val="262626" w:themeColor="text1" w:themeTint="D9"/>
                <w:sz w:val="17"/>
                <w:szCs w:val="17"/>
              </w:rPr>
              <w:t>和</w:t>
            </w:r>
            <w:r>
              <w:rPr>
                <w:rFonts w:ascii="Times New Roman" w:eastAsia="微软雅黑" w:hAnsi="Times New Roman" w:cs="微软雅黑" w:hint="eastAsia"/>
                <w:i/>
                <w:iCs/>
                <w:color w:val="262626" w:themeColor="text1" w:themeTint="D9"/>
                <w:sz w:val="17"/>
                <w:szCs w:val="17"/>
              </w:rPr>
              <w:t>CTNNB1</w:t>
            </w:r>
            <w:r>
              <w:rPr>
                <w:rFonts w:ascii="Times New Roman" w:eastAsia="微软雅黑" w:hAnsi="Times New Roman" w:cs="微软雅黑" w:hint="eastAsia"/>
                <w:color w:val="262626" w:themeColor="text1" w:themeTint="D9"/>
                <w:sz w:val="17"/>
                <w:szCs w:val="17"/>
              </w:rPr>
              <w:t>基因突变在无</w:t>
            </w:r>
            <w:r>
              <w:rPr>
                <w:rFonts w:ascii="Times New Roman" w:eastAsia="微软雅黑" w:hAnsi="Times New Roman" w:cs="微软雅黑" w:hint="eastAsia"/>
                <w:color w:val="262626" w:themeColor="text1" w:themeTint="D9"/>
                <w:sz w:val="17"/>
                <w:szCs w:val="17"/>
              </w:rPr>
              <w:t>T</w:t>
            </w:r>
            <w:r>
              <w:rPr>
                <w:rFonts w:ascii="Times New Roman" w:eastAsia="微软雅黑" w:hAnsi="Times New Roman" w:cs="微软雅黑" w:hint="eastAsia"/>
                <w:color w:val="262626" w:themeColor="text1" w:themeTint="D9"/>
                <w:sz w:val="17"/>
                <w:szCs w:val="17"/>
              </w:rPr>
              <w:t>细胞浸润的肿瘤中的发生概率较高（</w:t>
            </w:r>
            <w:r>
              <w:rPr>
                <w:rFonts w:ascii="Times New Roman" w:eastAsia="微软雅黑" w:hAnsi="Times New Roman" w:cs="微软雅黑" w:hint="eastAsia"/>
                <w:color w:val="262626" w:themeColor="text1" w:themeTint="D9"/>
                <w:sz w:val="17"/>
                <w:szCs w:val="17"/>
              </w:rPr>
              <w:t>PMID: 25970248</w:t>
            </w:r>
            <w:r>
              <w:rPr>
                <w:rFonts w:ascii="Times New Roman" w:eastAsia="微软雅黑" w:hAnsi="Times New Roman" w:cs="微软雅黑" w:hint="eastAsia"/>
                <w:color w:val="262626" w:themeColor="text1" w:themeTint="D9"/>
                <w:sz w:val="17"/>
                <w:szCs w:val="17"/>
              </w:rPr>
              <w:t>）。肿瘤免疫微环境分析结果显示</w:t>
            </w:r>
            <w:r>
              <w:rPr>
                <w:rFonts w:ascii="Times New Roman" w:eastAsia="微软雅黑" w:hAnsi="Times New Roman" w:cs="微软雅黑" w:hint="eastAsia"/>
                <w:i/>
                <w:iCs/>
                <w:color w:val="262626" w:themeColor="text1" w:themeTint="D9"/>
                <w:sz w:val="17"/>
                <w:szCs w:val="17"/>
              </w:rPr>
              <w:t>CTNNB1</w:t>
            </w:r>
            <w:r>
              <w:rPr>
                <w:rFonts w:ascii="Times New Roman" w:eastAsia="微软雅黑" w:hAnsi="Times New Roman" w:cs="微软雅黑" w:hint="eastAsia"/>
                <w:color w:val="262626" w:themeColor="text1" w:themeTint="D9"/>
                <w:sz w:val="17"/>
                <w:szCs w:val="17"/>
              </w:rPr>
              <w:t>突变可导致肝癌患者活化的免疫细胞显著减少，显著降低免疫刺激分子的表达</w:t>
            </w:r>
            <w:r>
              <w:rPr>
                <w:rFonts w:ascii="Times New Roman" w:eastAsia="微软雅黑" w:hAnsi="Times New Roman" w:cs="微软雅黑" w:hint="eastAsia"/>
                <w:color w:val="262626" w:themeColor="text1" w:themeTint="D9"/>
                <w:sz w:val="17"/>
                <w:szCs w:val="17"/>
              </w:rPr>
              <w:t>(PMID:34777372)</w:t>
            </w:r>
            <w:r>
              <w:rPr>
                <w:rFonts w:ascii="Times New Roman" w:eastAsia="微软雅黑" w:hAnsi="Times New Roman" w:cs="微软雅黑" w:hint="eastAsia"/>
                <w:color w:val="262626" w:themeColor="text1" w:themeTint="D9"/>
                <w:sz w:val="17"/>
                <w:szCs w:val="17"/>
              </w:rPr>
              <w:t>。</w:t>
            </w:r>
          </w:p>
        </w:tc>
      </w:tr>
      <w:tr w:rsidR="00977491" w14:paraId="27FB7787" w14:textId="77777777">
        <w:trPr>
          <w:trHeight w:val="639"/>
        </w:trPr>
        <w:tc>
          <w:tcPr>
            <w:tcW w:w="1577" w:type="dxa"/>
            <w:tcBorders>
              <w:top w:val="dotted" w:sz="4" w:space="0" w:color="808080"/>
              <w:left w:val="nil"/>
              <w:bottom w:val="nil"/>
              <w:right w:val="dotted" w:sz="4" w:space="0" w:color="808080"/>
            </w:tcBorders>
            <w:shd w:val="clear" w:color="auto" w:fill="auto"/>
            <w:tcMar>
              <w:left w:w="0" w:type="dxa"/>
              <w:right w:w="0" w:type="dxa"/>
            </w:tcMar>
            <w:vAlign w:val="center"/>
          </w:tcPr>
          <w:p w14:paraId="03BF0B3F"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CTNNB1</w:t>
            </w:r>
          </w:p>
        </w:tc>
        <w:tc>
          <w:tcPr>
            <w:tcW w:w="2039" w:type="dxa"/>
            <w:tcBorders>
              <w:top w:val="dotted" w:sz="4" w:space="0" w:color="808080"/>
              <w:left w:val="dotted" w:sz="4" w:space="0" w:color="808080"/>
              <w:bottom w:val="nil"/>
              <w:right w:val="dotted" w:sz="4" w:space="0" w:color="808080"/>
            </w:tcBorders>
            <w:shd w:val="clear" w:color="auto" w:fill="auto"/>
            <w:vAlign w:val="center"/>
          </w:tcPr>
          <w:p w14:paraId="3FFAD9EE"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var.io.result_116.CTNNB1%}</w:t>
            </w:r>
          </w:p>
          <w:p w14:paraId="15875914"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var.io.result_116.CTNNB1%}</w:t>
            </w:r>
          </w:p>
          <w:p w14:paraId="0471110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00A745AA"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2C28317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1CFFAB75"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31F2FF3" w14:textId="17617013"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vMerge/>
            <w:tcBorders>
              <w:top w:val="dotted" w:sz="4" w:space="0" w:color="808080"/>
              <w:left w:val="dotted" w:sz="4" w:space="0" w:color="808080"/>
              <w:bottom w:val="nil"/>
              <w:right w:val="nil"/>
            </w:tcBorders>
            <w:shd w:val="clear" w:color="auto" w:fill="auto"/>
            <w:vAlign w:val="center"/>
          </w:tcPr>
          <w:p w14:paraId="6E7F62BA" w14:textId="77777777" w:rsidR="00977491" w:rsidRDefault="00977491" w:rsidP="00977491">
            <w:pPr>
              <w:adjustRightInd w:val="0"/>
              <w:snapToGrid w:val="0"/>
              <w:spacing w:beforeLines="25" w:before="81" w:afterLines="25" w:after="81"/>
              <w:rPr>
                <w:rFonts w:ascii="Times New Roman" w:eastAsia="微软雅黑" w:hAnsi="Times New Roman" w:cs="微软雅黑"/>
                <w:color w:val="262626" w:themeColor="text1" w:themeTint="D9"/>
                <w:sz w:val="17"/>
                <w:szCs w:val="17"/>
              </w:rPr>
            </w:pPr>
          </w:p>
        </w:tc>
      </w:tr>
      <w:tr w:rsidR="00977491" w14:paraId="5AD4767A" w14:textId="77777777">
        <w:trPr>
          <w:trHeight w:val="340"/>
        </w:trPr>
        <w:tc>
          <w:tcPr>
            <w:tcW w:w="1577" w:type="dxa"/>
            <w:tcBorders>
              <w:top w:val="nil"/>
              <w:left w:val="nil"/>
              <w:bottom w:val="nil"/>
              <w:right w:val="nil"/>
            </w:tcBorders>
            <w:shd w:val="clear" w:color="auto" w:fill="ECECEC"/>
            <w:tcMar>
              <w:left w:w="0" w:type="dxa"/>
              <w:right w:w="0" w:type="dxa"/>
            </w:tcMar>
            <w:vAlign w:val="center"/>
          </w:tcPr>
          <w:p w14:paraId="7525368E"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B2M</w:t>
            </w:r>
          </w:p>
        </w:tc>
        <w:tc>
          <w:tcPr>
            <w:tcW w:w="2039" w:type="dxa"/>
            <w:tcBorders>
              <w:top w:val="nil"/>
              <w:left w:val="nil"/>
              <w:bottom w:val="nil"/>
              <w:right w:val="nil"/>
            </w:tcBorders>
            <w:shd w:val="clear" w:color="auto" w:fill="ECECEC"/>
            <w:vAlign w:val="center"/>
          </w:tcPr>
          <w:p w14:paraId="61958ACA"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var.io.result.B2M %}</w:t>
            </w:r>
          </w:p>
          <w:p w14:paraId="40FA5EE5"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var.io.result.B2M %}</w:t>
            </w:r>
          </w:p>
          <w:p w14:paraId="6017462A"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77EBA454"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260C1A03"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394EA35B" w14:textId="77777777" w:rsidR="00BF792B"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2FAACE7D" w14:textId="18DDB1BA" w:rsidR="00977491" w:rsidRPr="00747F20" w:rsidRDefault="00BF792B" w:rsidP="00BF792B">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nil"/>
              <w:left w:val="nil"/>
              <w:bottom w:val="nil"/>
              <w:right w:val="nil"/>
            </w:tcBorders>
            <w:shd w:val="clear" w:color="auto" w:fill="ECECEC"/>
            <w:vAlign w:val="center"/>
          </w:tcPr>
          <w:p w14:paraId="46C05046"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B2M</w:t>
            </w:r>
            <w:r>
              <w:rPr>
                <w:rFonts w:ascii="Times New Roman" w:eastAsia="微软雅黑" w:hAnsi="Times New Roman" w:cs="微软雅黑" w:hint="eastAsia"/>
                <w:color w:val="262626" w:themeColor="text1" w:themeTint="D9"/>
                <w:sz w:val="17"/>
                <w:szCs w:val="17"/>
              </w:rPr>
              <w:t>基因缺失或失活会导致肿瘤细胞的</w:t>
            </w:r>
            <w:r>
              <w:rPr>
                <w:rFonts w:ascii="Times New Roman" w:eastAsia="微软雅黑" w:hAnsi="Times New Roman" w:cs="微软雅黑" w:hint="eastAsia"/>
                <w:color w:val="262626" w:themeColor="text1" w:themeTint="D9"/>
                <w:sz w:val="17"/>
                <w:szCs w:val="17"/>
              </w:rPr>
              <w:t>HLA-I</w:t>
            </w:r>
            <w:r>
              <w:rPr>
                <w:rFonts w:ascii="Times New Roman" w:eastAsia="微软雅黑" w:hAnsi="Times New Roman" w:cs="微软雅黑" w:hint="eastAsia"/>
                <w:color w:val="262626" w:themeColor="text1" w:themeTint="D9"/>
                <w:sz w:val="17"/>
                <w:szCs w:val="17"/>
              </w:rPr>
              <w:t>类抗原表达缺失，进而引起免疫检查点抑制剂的抗性（</w:t>
            </w:r>
            <w:r>
              <w:rPr>
                <w:rFonts w:ascii="Times New Roman" w:eastAsia="微软雅黑" w:hAnsi="Times New Roman" w:cs="微软雅黑" w:hint="eastAsia"/>
                <w:color w:val="262626" w:themeColor="text1" w:themeTint="D9"/>
                <w:sz w:val="17"/>
                <w:szCs w:val="17"/>
              </w:rPr>
              <w:t>PMID: 22833104, 29025772</w:t>
            </w:r>
            <w:r>
              <w:rPr>
                <w:rFonts w:ascii="Times New Roman" w:eastAsia="微软雅黑" w:hAnsi="Times New Roman" w:cs="微软雅黑" w:hint="eastAsia"/>
                <w:color w:val="262626" w:themeColor="text1" w:themeTint="D9"/>
                <w:sz w:val="17"/>
                <w:szCs w:val="17"/>
              </w:rPr>
              <w:t>）。</w:t>
            </w:r>
          </w:p>
        </w:tc>
      </w:tr>
      <w:tr w:rsidR="00977491" w14:paraId="01F428F1" w14:textId="77777777">
        <w:trPr>
          <w:trHeight w:val="340"/>
        </w:trPr>
        <w:tc>
          <w:tcPr>
            <w:tcW w:w="1577" w:type="dxa"/>
            <w:tcBorders>
              <w:top w:val="nil"/>
              <w:left w:val="nil"/>
              <w:bottom w:val="dotted" w:sz="4" w:space="0" w:color="808080"/>
              <w:right w:val="dotted" w:sz="4" w:space="0" w:color="808080"/>
            </w:tcBorders>
            <w:shd w:val="clear" w:color="auto" w:fill="auto"/>
            <w:tcMar>
              <w:left w:w="0" w:type="dxa"/>
              <w:right w:w="0" w:type="dxa"/>
            </w:tcMar>
            <w:vAlign w:val="center"/>
          </w:tcPr>
          <w:p w14:paraId="23D2197D"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PTEN</w:t>
            </w:r>
          </w:p>
        </w:tc>
        <w:tc>
          <w:tcPr>
            <w:tcW w:w="2039" w:type="dxa"/>
            <w:tcBorders>
              <w:top w:val="nil"/>
              <w:left w:val="dotted" w:sz="4" w:space="0" w:color="808080"/>
              <w:bottom w:val="dotted" w:sz="4" w:space="0" w:color="808080"/>
              <w:right w:val="dotted" w:sz="4" w:space="0" w:color="808080"/>
            </w:tcBorders>
            <w:shd w:val="clear" w:color="auto" w:fill="auto"/>
            <w:vAlign w:val="center"/>
          </w:tcPr>
          <w:p w14:paraId="614608B8"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var.io.result_116.PTEN %}</w:t>
            </w:r>
          </w:p>
          <w:p w14:paraId="56C96910"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var.io.result_116.PTEN %}</w:t>
            </w:r>
          </w:p>
          <w:p w14:paraId="07D06C13"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61CEBF89"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5396D22B"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5C09AEEF" w14:textId="77777777"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4E288ADB" w14:textId="7A88F591" w:rsidR="00977491" w:rsidRPr="00747F20" w:rsidRDefault="00977491" w:rsidP="00977491">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nil"/>
              <w:left w:val="dotted" w:sz="4" w:space="0" w:color="808080"/>
              <w:bottom w:val="dotted" w:sz="4" w:space="0" w:color="808080"/>
              <w:right w:val="nil"/>
            </w:tcBorders>
            <w:shd w:val="clear" w:color="auto" w:fill="auto"/>
            <w:vAlign w:val="center"/>
          </w:tcPr>
          <w:p w14:paraId="0463C11D"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研究提示</w:t>
            </w:r>
            <w:r>
              <w:rPr>
                <w:rFonts w:ascii="Times New Roman" w:eastAsia="微软雅黑" w:hAnsi="Times New Roman" w:cs="微软雅黑" w:hint="eastAsia"/>
                <w:color w:val="262626" w:themeColor="text1" w:themeTint="D9"/>
                <w:sz w:val="17"/>
                <w:szCs w:val="17"/>
              </w:rPr>
              <w:t>PTEN</w:t>
            </w:r>
            <w:r>
              <w:rPr>
                <w:rFonts w:ascii="Times New Roman" w:eastAsia="微软雅黑" w:hAnsi="Times New Roman" w:cs="微软雅黑" w:hint="eastAsia"/>
                <w:color w:val="262626" w:themeColor="text1" w:themeTint="D9"/>
                <w:sz w:val="17"/>
                <w:szCs w:val="17"/>
              </w:rPr>
              <w:t>缺失的肿瘤组织中，效应</w:t>
            </w:r>
            <w:r>
              <w:rPr>
                <w:rFonts w:ascii="Times New Roman" w:eastAsia="微软雅黑" w:hAnsi="Times New Roman" w:cs="微软雅黑" w:hint="eastAsia"/>
                <w:color w:val="262626" w:themeColor="text1" w:themeTint="D9"/>
                <w:sz w:val="17"/>
                <w:szCs w:val="17"/>
              </w:rPr>
              <w:t>T</w:t>
            </w:r>
            <w:r>
              <w:rPr>
                <w:rFonts w:ascii="Times New Roman" w:eastAsia="微软雅黑" w:hAnsi="Times New Roman" w:cs="微软雅黑" w:hint="eastAsia"/>
                <w:color w:val="262626" w:themeColor="text1" w:themeTint="D9"/>
                <w:sz w:val="17"/>
                <w:szCs w:val="17"/>
              </w:rPr>
              <w:t>细胞渗透较少且肿瘤杀伤作用较弱，提示</w:t>
            </w:r>
            <w:r>
              <w:rPr>
                <w:rFonts w:ascii="Times New Roman" w:eastAsia="微软雅黑" w:hAnsi="Times New Roman" w:cs="微软雅黑" w:hint="eastAsia"/>
                <w:color w:val="262626" w:themeColor="text1" w:themeTint="D9"/>
                <w:sz w:val="17"/>
                <w:szCs w:val="17"/>
              </w:rPr>
              <w:t>PD-1/PD-L1</w:t>
            </w:r>
            <w:r>
              <w:rPr>
                <w:rFonts w:ascii="Times New Roman" w:eastAsia="微软雅黑" w:hAnsi="Times New Roman" w:cs="微软雅黑" w:hint="eastAsia"/>
                <w:color w:val="262626" w:themeColor="text1" w:themeTint="D9"/>
                <w:sz w:val="17"/>
                <w:szCs w:val="17"/>
              </w:rPr>
              <w:t>抑制剂治疗效果可能较差（</w:t>
            </w:r>
            <w:r>
              <w:rPr>
                <w:rFonts w:ascii="Times New Roman" w:eastAsia="微软雅黑" w:hAnsi="Times New Roman" w:cs="微软雅黑" w:hint="eastAsia"/>
                <w:color w:val="262626" w:themeColor="text1" w:themeTint="D9"/>
                <w:sz w:val="17"/>
                <w:szCs w:val="17"/>
              </w:rPr>
              <w:t>PMID: 26645196, 29977240</w:t>
            </w:r>
            <w:r>
              <w:rPr>
                <w:rFonts w:ascii="Times New Roman" w:eastAsia="微软雅黑" w:hAnsi="Times New Roman" w:cs="微软雅黑" w:hint="eastAsia"/>
                <w:color w:val="262626" w:themeColor="text1" w:themeTint="D9"/>
                <w:sz w:val="17"/>
                <w:szCs w:val="17"/>
              </w:rPr>
              <w:t>）。</w:t>
            </w:r>
          </w:p>
        </w:tc>
      </w:tr>
      <w:tr w:rsidR="00977491" w14:paraId="5BDBA013" w14:textId="77777777">
        <w:trPr>
          <w:trHeight w:val="340"/>
        </w:trPr>
        <w:tc>
          <w:tcPr>
            <w:tcW w:w="1577" w:type="dxa"/>
            <w:tcBorders>
              <w:top w:val="dotted" w:sz="4" w:space="0" w:color="808080"/>
              <w:left w:val="nil"/>
              <w:bottom w:val="single" w:sz="4" w:space="0" w:color="1E7648"/>
              <w:right w:val="dotted" w:sz="4" w:space="0" w:color="808080"/>
            </w:tcBorders>
            <w:shd w:val="clear" w:color="auto" w:fill="ECECEC"/>
            <w:tcMar>
              <w:left w:w="0" w:type="dxa"/>
              <w:right w:w="0" w:type="dxa"/>
            </w:tcMar>
            <w:vAlign w:val="center"/>
          </w:tcPr>
          <w:p w14:paraId="0ED349E5" w14:textId="77777777" w:rsidR="00977491" w:rsidRDefault="00977491" w:rsidP="00977491">
            <w:pPr>
              <w:adjustRightInd w:val="0"/>
              <w:snapToGrid w:val="0"/>
              <w:jc w:val="center"/>
              <w:rPr>
                <w:rFonts w:ascii="Times New Roman" w:eastAsia="微软雅黑" w:hAnsi="Times New Roman" w:cs="微软雅黑"/>
                <w:b/>
                <w:i/>
                <w:iCs/>
                <w:sz w:val="17"/>
                <w:szCs w:val="17"/>
              </w:rPr>
            </w:pPr>
            <w:r>
              <w:rPr>
                <w:rFonts w:ascii="Times New Roman" w:eastAsia="微软雅黑" w:hAnsi="Times New Roman" w:cs="微软雅黑" w:hint="eastAsia"/>
                <w:b/>
                <w:i/>
                <w:iCs/>
                <w:sz w:val="17"/>
                <w:szCs w:val="17"/>
              </w:rPr>
              <w:t>FGF19</w:t>
            </w:r>
          </w:p>
        </w:tc>
        <w:tc>
          <w:tcPr>
            <w:tcW w:w="2039" w:type="dxa"/>
            <w:tcBorders>
              <w:top w:val="dotted" w:sz="4" w:space="0" w:color="808080"/>
              <w:left w:val="dotted" w:sz="4" w:space="0" w:color="808080"/>
              <w:bottom w:val="single" w:sz="4" w:space="0" w:color="1E7648"/>
              <w:right w:val="dotted" w:sz="4" w:space="0" w:color="808080"/>
            </w:tcBorders>
            <w:shd w:val="clear" w:color="auto" w:fill="ECECEC"/>
            <w:vAlign w:val="center"/>
          </w:tcPr>
          <w:p w14:paraId="08153D71"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if var.io.result.FGF19%}</w:t>
            </w:r>
          </w:p>
          <w:p w14:paraId="31E2C648"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for a in var.io.result.FGF19%}</w:t>
            </w:r>
          </w:p>
          <w:p w14:paraId="63DD94C4"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{{a}}</w:t>
            </w:r>
          </w:p>
          <w:p w14:paraId="46A11086"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endfor%}</w:t>
            </w:r>
          </w:p>
          <w:p w14:paraId="2C03BF0B"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else%}</w:t>
            </w:r>
          </w:p>
          <w:p w14:paraId="26C4E516" w14:textId="77777777" w:rsidR="00DF0CD7"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w:t>
            </w:r>
          </w:p>
          <w:p w14:paraId="5AC68D57" w14:textId="6A953988" w:rsidR="00977491" w:rsidRPr="00747F20" w:rsidRDefault="00DF0CD7" w:rsidP="00DF0CD7">
            <w:pPr>
              <w:adjustRightInd w:val="0"/>
              <w:snapToGrid w:val="0"/>
              <w:jc w:val="center"/>
              <w:rPr>
                <w:rFonts w:ascii="Times New Roman" w:eastAsia="微软雅黑" w:hAnsi="Times New Roman" w:cs="微软雅黑"/>
                <w:color w:val="000000" w:themeColor="text1"/>
                <w:sz w:val="17"/>
                <w:szCs w:val="17"/>
              </w:rPr>
            </w:pPr>
            <w:r w:rsidRPr="00747F20">
              <w:rPr>
                <w:rFonts w:ascii="Times New Roman" w:eastAsia="微软雅黑" w:hAnsi="Times New Roman" w:cs="微软雅黑"/>
                <w:color w:val="000000" w:themeColor="text1"/>
                <w:sz w:val="17"/>
                <w:szCs w:val="17"/>
              </w:rPr>
              <w:t>{%p endif%}</w:t>
            </w:r>
          </w:p>
        </w:tc>
        <w:tc>
          <w:tcPr>
            <w:tcW w:w="6612" w:type="dxa"/>
            <w:tcBorders>
              <w:top w:val="dotted" w:sz="4" w:space="0" w:color="808080"/>
              <w:left w:val="dotted" w:sz="4" w:space="0" w:color="808080"/>
              <w:bottom w:val="single" w:sz="4" w:space="0" w:color="1E7648"/>
              <w:right w:val="nil"/>
            </w:tcBorders>
            <w:shd w:val="clear" w:color="auto" w:fill="ECECEC"/>
            <w:vAlign w:val="center"/>
          </w:tcPr>
          <w:p w14:paraId="0E292776" w14:textId="77777777" w:rsidR="00977491" w:rsidRDefault="00977491" w:rsidP="00977491">
            <w:pPr>
              <w:adjustRightInd w:val="0"/>
              <w:snapToGrid w:val="0"/>
              <w:spacing w:beforeLines="25" w:before="81" w:afterLines="25" w:after="81"/>
              <w:ind w:firstLineChars="200" w:firstLine="340"/>
              <w:rPr>
                <w:rFonts w:ascii="Times New Roman" w:eastAsia="微软雅黑" w:hAnsi="Times New Roman" w:cs="微软雅黑"/>
                <w:color w:val="262626" w:themeColor="text1" w:themeTint="D9"/>
                <w:sz w:val="17"/>
                <w:szCs w:val="17"/>
              </w:rPr>
            </w:pPr>
            <w:r>
              <w:rPr>
                <w:rFonts w:ascii="Times New Roman" w:eastAsia="微软雅黑" w:hAnsi="Times New Roman" w:cs="微软雅黑" w:hint="eastAsia"/>
                <w:color w:val="262626" w:themeColor="text1" w:themeTint="D9"/>
                <w:sz w:val="17"/>
                <w:szCs w:val="17"/>
              </w:rPr>
              <w:t>研究提示在免疫检查点抑制剂治疗人群中，</w:t>
            </w:r>
            <w:r>
              <w:rPr>
                <w:rFonts w:ascii="Times New Roman" w:eastAsia="微软雅黑" w:hAnsi="Times New Roman" w:cs="微软雅黑" w:hint="eastAsia"/>
                <w:color w:val="262626" w:themeColor="text1" w:themeTint="D9"/>
                <w:sz w:val="17"/>
                <w:szCs w:val="17"/>
              </w:rPr>
              <w:t>CCND1</w:t>
            </w:r>
            <w:r>
              <w:rPr>
                <w:rFonts w:ascii="Times New Roman" w:eastAsia="微软雅黑" w:hAnsi="Times New Roman" w:cs="微软雅黑" w:hint="eastAsia"/>
                <w:color w:val="262626" w:themeColor="text1" w:themeTint="D9"/>
                <w:sz w:val="17"/>
                <w:szCs w:val="17"/>
              </w:rPr>
              <w:t>基因扩增与更短的生存期、更差的治疗结果相关（</w:t>
            </w:r>
            <w:r>
              <w:rPr>
                <w:rFonts w:ascii="Times New Roman" w:eastAsia="微软雅黑" w:hAnsi="Times New Roman" w:cs="微软雅黑" w:hint="eastAsia"/>
                <w:color w:val="262626" w:themeColor="text1" w:themeTint="D9"/>
                <w:sz w:val="17"/>
                <w:szCs w:val="17"/>
              </w:rPr>
              <w:t>PMID: 32903763</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CCND1</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FGF3</w:t>
            </w:r>
            <w:r>
              <w:rPr>
                <w:rFonts w:ascii="Times New Roman" w:eastAsia="微软雅黑" w:hAnsi="Times New Roman" w:cs="微软雅黑" w:hint="eastAsia"/>
                <w:color w:val="262626" w:themeColor="text1" w:themeTint="D9"/>
                <w:sz w:val="17"/>
                <w:szCs w:val="17"/>
              </w:rPr>
              <w:t>、</w:t>
            </w:r>
            <w:r>
              <w:rPr>
                <w:rFonts w:ascii="Times New Roman" w:eastAsia="微软雅黑" w:hAnsi="Times New Roman" w:cs="微软雅黑" w:hint="eastAsia"/>
                <w:color w:val="262626" w:themeColor="text1" w:themeTint="D9"/>
                <w:sz w:val="17"/>
                <w:szCs w:val="17"/>
              </w:rPr>
              <w:t>FGF4</w:t>
            </w:r>
            <w:r>
              <w:rPr>
                <w:rFonts w:ascii="Times New Roman" w:eastAsia="微软雅黑" w:hAnsi="Times New Roman" w:cs="微软雅黑" w:hint="eastAsia"/>
                <w:color w:val="262626" w:themeColor="text1" w:themeTint="D9"/>
                <w:sz w:val="17"/>
                <w:szCs w:val="17"/>
              </w:rPr>
              <w:t>和</w:t>
            </w:r>
            <w:r>
              <w:rPr>
                <w:rFonts w:ascii="Times New Roman" w:eastAsia="微软雅黑" w:hAnsi="Times New Roman" w:cs="微软雅黑" w:hint="eastAsia"/>
                <w:color w:val="262626" w:themeColor="text1" w:themeTint="D9"/>
                <w:sz w:val="17"/>
                <w:szCs w:val="17"/>
              </w:rPr>
              <w:t>FGF19</w:t>
            </w:r>
            <w:r>
              <w:rPr>
                <w:rFonts w:ascii="Times New Roman" w:eastAsia="微软雅黑" w:hAnsi="Times New Roman" w:cs="微软雅黑" w:hint="eastAsia"/>
                <w:color w:val="262626" w:themeColor="text1" w:themeTint="D9"/>
                <w:sz w:val="17"/>
                <w:szCs w:val="17"/>
              </w:rPr>
              <w:t>基因位于染色体</w:t>
            </w:r>
            <w:r>
              <w:rPr>
                <w:rFonts w:ascii="Times New Roman" w:eastAsia="微软雅黑" w:hAnsi="Times New Roman" w:cs="微软雅黑" w:hint="eastAsia"/>
                <w:color w:val="262626" w:themeColor="text1" w:themeTint="D9"/>
                <w:sz w:val="17"/>
                <w:szCs w:val="17"/>
              </w:rPr>
              <w:t>11q13</w:t>
            </w:r>
            <w:r>
              <w:rPr>
                <w:rFonts w:ascii="Times New Roman" w:eastAsia="微软雅黑" w:hAnsi="Times New Roman" w:cs="微软雅黑" w:hint="eastAsia"/>
                <w:color w:val="262626" w:themeColor="text1" w:themeTint="D9"/>
                <w:sz w:val="17"/>
                <w:szCs w:val="17"/>
              </w:rPr>
              <w:t>，易发生共扩增。</w:t>
            </w:r>
          </w:p>
        </w:tc>
      </w:tr>
    </w:tbl>
    <w:p w14:paraId="1398DA50" w14:textId="77777777" w:rsidR="008466EB" w:rsidRDefault="008060CD">
      <w:pPr>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rPr>
        <w:t>注：</w:t>
      </w:r>
    </w:p>
    <w:p w14:paraId="69FBE7A2" w14:textId="77777777" w:rsidR="008466EB" w:rsidRDefault="008060CD">
      <w:pPr>
        <w:numPr>
          <w:ilvl w:val="255"/>
          <w:numId w:val="0"/>
        </w:numPr>
        <w:adjustRightInd w:val="0"/>
        <w:snapToGrid w:val="0"/>
        <w:rPr>
          <w:rFonts w:ascii="Times New Roman" w:eastAsia="微软雅黑" w:hAnsi="Times New Roman" w:cs="微软雅黑"/>
          <w:b/>
        </w:rPr>
      </w:pPr>
      <w:r>
        <w:rPr>
          <w:rFonts w:ascii="Times New Roman" w:eastAsia="微软雅黑" w:hAnsi="Times New Roman" w:cs="微软雅黑" w:hint="eastAsia"/>
          <w:sz w:val="18"/>
          <w:szCs w:val="18"/>
        </w:rPr>
        <w:t>免疫检查点抑制剂疗效相关基因等的临床研究目前处于探索性研究阶段，检出相关基因的致癌</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致病性或疑似致癌</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致病性突变时，均会在上表中提示，结果仅供参考，请根据临床实际情况和药物获批状态确定免疫治疗方案。</w:t>
      </w:r>
      <w:r>
        <w:rPr>
          <w:rFonts w:ascii="Times New Roman" w:eastAsia="微软雅黑" w:hAnsi="Times New Roman" w:cs="微软雅黑" w:hint="eastAsia"/>
          <w:b/>
        </w:rPr>
        <w:br w:type="page"/>
      </w:r>
    </w:p>
    <w:p w14:paraId="7FF21102" w14:textId="77777777" w:rsidR="008466EB" w:rsidRDefault="008060CD">
      <w:pPr>
        <w:numPr>
          <w:ilvl w:val="255"/>
          <w:numId w:val="0"/>
        </w:numPr>
        <w:spacing w:afterLines="50" w:after="163" w:line="400" w:lineRule="exact"/>
        <w:rPr>
          <w:rFonts w:ascii="Times New Roman" w:eastAsia="微软雅黑" w:hAnsi="Times New Roman" w:cs="微软雅黑"/>
          <w:b/>
          <w:color w:val="404040" w:themeColor="text1" w:themeTint="BF"/>
          <w:spacing w:val="10"/>
        </w:rPr>
      </w:pPr>
      <w:r>
        <w:rPr>
          <w:rFonts w:ascii="Times New Roman" w:eastAsia="微软雅黑" w:hAnsi="Times New Roman" w:cs="微软雅黑" w:hint="eastAsia"/>
          <w:b/>
          <w:color w:val="404040" w:themeColor="text1" w:themeTint="BF"/>
          <w:spacing w:val="10"/>
        </w:rPr>
        <w:lastRenderedPageBreak/>
        <w:t>附录</w:t>
      </w:r>
      <w:r>
        <w:rPr>
          <w:rFonts w:ascii="Times New Roman" w:eastAsia="微软雅黑" w:hAnsi="Times New Roman" w:cs="微软雅黑"/>
          <w:b/>
          <w:color w:val="404040" w:themeColor="text1" w:themeTint="BF"/>
          <w:spacing w:val="10"/>
        </w:rPr>
        <w:t>4</w:t>
      </w:r>
      <w:r>
        <w:rPr>
          <w:rFonts w:ascii="Times New Roman" w:eastAsia="微软雅黑" w:hAnsi="Times New Roman" w:cs="微软雅黑" w:hint="eastAsia"/>
          <w:b/>
          <w:color w:val="404040" w:themeColor="text1" w:themeTint="BF"/>
          <w:spacing w:val="10"/>
        </w:rPr>
        <w:t>：化疗药物相关标志物检测结果</w:t>
      </w:r>
    </w:p>
    <w:tbl>
      <w:tblPr>
        <w:tblStyle w:val="amoydx-TMB-2"/>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417"/>
        <w:gridCol w:w="1276"/>
        <w:gridCol w:w="4820"/>
        <w:gridCol w:w="1275"/>
      </w:tblGrid>
      <w:tr w:rsidR="008466EB" w14:paraId="1C4D1EDE" w14:textId="77777777" w:rsidTr="008466EB">
        <w:trPr>
          <w:cnfStyle w:val="100000000000" w:firstRow="1" w:lastRow="0" w:firstColumn="0" w:lastColumn="0" w:oddVBand="0" w:evenVBand="0" w:oddHBand="0" w:evenHBand="0" w:firstRowFirstColumn="0" w:firstRowLastColumn="0" w:lastRowFirstColumn="0" w:lastRowLastColumn="0"/>
          <w:trHeight w:val="454"/>
        </w:trPr>
        <w:tc>
          <w:tcPr>
            <w:tcW w:w="1418" w:type="dxa"/>
            <w:tcBorders>
              <w:top w:val="single" w:sz="4" w:space="0" w:color="auto"/>
              <w:left w:val="nil"/>
              <w:bottom w:val="single" w:sz="4" w:space="0" w:color="auto"/>
              <w:right w:val="dotted" w:sz="4" w:space="0" w:color="auto"/>
            </w:tcBorders>
            <w:shd w:val="clear" w:color="auto" w:fill="F2F2F2" w:themeFill="background1" w:themeFillShade="F2"/>
          </w:tcPr>
          <w:p w14:paraId="04836DCB" w14:textId="77777777" w:rsidR="008466EB" w:rsidRDefault="008060CD">
            <w:pPr>
              <w:adjustRightInd w:val="0"/>
              <w:snapToGrid w:val="0"/>
              <w:spacing w:line="340" w:lineRule="exact"/>
              <w:jc w:val="center"/>
              <w:rPr>
                <w:rFonts w:ascii="Times New Roman" w:eastAsia="微软雅黑" w:hAnsi="Times New Roman" w:cs="微软雅黑"/>
                <w:i/>
                <w:sz w:val="18"/>
                <w:szCs w:val="18"/>
              </w:rPr>
            </w:pPr>
            <w:r>
              <w:rPr>
                <w:rFonts w:ascii="Times New Roman" w:eastAsia="微软雅黑" w:hAnsi="Times New Roman" w:cs="微软雅黑" w:hint="eastAsia"/>
                <w:bCs/>
                <w:sz w:val="18"/>
                <w:szCs w:val="18"/>
              </w:rPr>
              <w:t>检测基因</w:t>
            </w:r>
          </w:p>
        </w:tc>
        <w:tc>
          <w:tcPr>
            <w:tcW w:w="1417"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4117C629" w14:textId="77777777" w:rsidR="008466EB" w:rsidRDefault="008060CD">
            <w:pPr>
              <w:adjustRightInd w:val="0"/>
              <w:snapToGrid w:val="0"/>
              <w:spacing w:line="340" w:lineRule="exact"/>
              <w:jc w:val="center"/>
              <w:rPr>
                <w:rFonts w:ascii="Times New Roman" w:eastAsia="微软雅黑" w:hAnsi="Times New Roman" w:cs="微软雅黑"/>
                <w:b w:val="0"/>
                <w:bCs/>
                <w:sz w:val="18"/>
                <w:szCs w:val="18"/>
              </w:rPr>
            </w:pPr>
            <w:r>
              <w:rPr>
                <w:rFonts w:ascii="Times New Roman" w:eastAsia="微软雅黑" w:hAnsi="Times New Roman" w:cs="微软雅黑" w:hint="eastAsia"/>
                <w:bCs/>
                <w:sz w:val="18"/>
                <w:szCs w:val="18"/>
              </w:rPr>
              <w:t>位点</w:t>
            </w:r>
          </w:p>
        </w:tc>
        <w:tc>
          <w:tcPr>
            <w:tcW w:w="1276"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4819DC53" w14:textId="77777777" w:rsidR="008466EB" w:rsidRDefault="008060CD">
            <w:pPr>
              <w:adjustRightInd w:val="0"/>
              <w:snapToGrid w:val="0"/>
              <w:spacing w:line="340" w:lineRule="exact"/>
              <w:jc w:val="center"/>
              <w:rPr>
                <w:rFonts w:ascii="Times New Roman" w:eastAsia="微软雅黑" w:hAnsi="Times New Roman" w:cs="微软雅黑"/>
                <w:b w:val="0"/>
                <w:bCs/>
                <w:sz w:val="18"/>
                <w:szCs w:val="18"/>
              </w:rPr>
            </w:pPr>
            <w:r>
              <w:rPr>
                <w:rFonts w:ascii="Times New Roman" w:eastAsia="微软雅黑" w:hAnsi="Times New Roman" w:cs="微软雅黑" w:hint="eastAsia"/>
                <w:bCs/>
                <w:sz w:val="18"/>
                <w:szCs w:val="18"/>
              </w:rPr>
              <w:t>基因型</w:t>
            </w:r>
          </w:p>
        </w:tc>
        <w:tc>
          <w:tcPr>
            <w:tcW w:w="4820" w:type="dxa"/>
            <w:tcBorders>
              <w:top w:val="single" w:sz="4" w:space="0" w:color="auto"/>
              <w:left w:val="dotted" w:sz="4" w:space="0" w:color="auto"/>
              <w:bottom w:val="single" w:sz="4" w:space="0" w:color="auto"/>
              <w:right w:val="dotted" w:sz="4" w:space="0" w:color="auto"/>
            </w:tcBorders>
            <w:shd w:val="clear" w:color="auto" w:fill="F2F2F2" w:themeFill="background1" w:themeFillShade="F2"/>
          </w:tcPr>
          <w:p w14:paraId="2326364B" w14:textId="77777777" w:rsidR="008466EB" w:rsidRDefault="008060CD">
            <w:pPr>
              <w:adjustRightInd w:val="0"/>
              <w:snapToGrid w:val="0"/>
              <w:spacing w:line="340" w:lineRule="exact"/>
              <w:jc w:val="center"/>
              <w:rPr>
                <w:rFonts w:ascii="Times New Roman" w:eastAsia="微软雅黑" w:hAnsi="Times New Roman" w:cs="微软雅黑"/>
                <w:b w:val="0"/>
                <w:bCs/>
                <w:sz w:val="18"/>
                <w:szCs w:val="18"/>
              </w:rPr>
            </w:pPr>
            <w:r>
              <w:rPr>
                <w:rFonts w:ascii="Times New Roman" w:eastAsia="微软雅黑" w:hAnsi="Times New Roman" w:cs="微软雅黑" w:hint="eastAsia"/>
                <w:bCs/>
                <w:sz w:val="18"/>
                <w:szCs w:val="18"/>
              </w:rPr>
              <w:t>临床意义</w:t>
            </w:r>
          </w:p>
        </w:tc>
        <w:tc>
          <w:tcPr>
            <w:tcW w:w="1275" w:type="dxa"/>
            <w:tcBorders>
              <w:top w:val="single" w:sz="4" w:space="0" w:color="auto"/>
              <w:left w:val="dotted" w:sz="4" w:space="0" w:color="auto"/>
              <w:bottom w:val="single" w:sz="4" w:space="0" w:color="auto"/>
              <w:right w:val="nil"/>
            </w:tcBorders>
            <w:shd w:val="clear" w:color="auto" w:fill="F2F2F2" w:themeFill="background1" w:themeFillShade="F2"/>
          </w:tcPr>
          <w:p w14:paraId="0BFDA26E" w14:textId="77777777" w:rsidR="008466EB" w:rsidRDefault="008060CD">
            <w:pPr>
              <w:adjustRightInd w:val="0"/>
              <w:snapToGrid w:val="0"/>
              <w:spacing w:line="340" w:lineRule="exact"/>
              <w:jc w:val="center"/>
              <w:rPr>
                <w:rFonts w:ascii="Times New Roman" w:eastAsia="微软雅黑" w:hAnsi="Times New Roman" w:cs="微软雅黑"/>
                <w:sz w:val="18"/>
                <w:szCs w:val="18"/>
              </w:rPr>
            </w:pPr>
            <w:r>
              <w:rPr>
                <w:rFonts w:ascii="Times New Roman" w:eastAsia="微软雅黑" w:hAnsi="Times New Roman" w:cs="微软雅黑" w:hint="eastAsia"/>
                <w:bCs/>
                <w:sz w:val="18"/>
                <w:szCs w:val="18"/>
              </w:rPr>
              <w:t>证据水平</w:t>
            </w:r>
          </w:p>
        </w:tc>
      </w:tr>
      <w:tr w:rsidR="00753B83" w14:paraId="2F62A05C" w14:textId="77777777" w:rsidTr="00323EEC">
        <w:trPr>
          <w:trHeight w:val="397"/>
        </w:trPr>
        <w:tc>
          <w:tcPr>
            <w:tcW w:w="10206" w:type="dxa"/>
            <w:gridSpan w:val="5"/>
            <w:tcBorders>
              <w:top w:val="single" w:sz="4" w:space="0" w:color="auto"/>
              <w:left w:val="nil"/>
              <w:bottom w:val="single" w:sz="4" w:space="0" w:color="auto"/>
              <w:right w:val="dotted" w:sz="4" w:space="0" w:color="auto"/>
            </w:tcBorders>
            <w:shd w:val="clear" w:color="auto" w:fill="auto"/>
            <w:vAlign w:val="center"/>
          </w:tcPr>
          <w:p w14:paraId="5FFAB0EF" w14:textId="1F8B3CA0" w:rsidR="00753B83" w:rsidRDefault="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微软雅黑"/>
                <w:color w:val="000000" w:themeColor="text1"/>
                <w:sz w:val="17"/>
                <w:szCs w:val="17"/>
              </w:rPr>
              <w:t>{%tr for a in chemo.reduce_116%}</w:t>
            </w:r>
          </w:p>
        </w:tc>
      </w:tr>
      <w:tr w:rsidR="00753B83" w14:paraId="49E59ECA" w14:textId="77777777" w:rsidTr="008466EB">
        <w:trPr>
          <w:trHeight w:val="397"/>
        </w:trPr>
        <w:tc>
          <w:tcPr>
            <w:tcW w:w="1418" w:type="dxa"/>
            <w:tcBorders>
              <w:top w:val="single" w:sz="4" w:space="0" w:color="auto"/>
              <w:left w:val="nil"/>
              <w:bottom w:val="single" w:sz="4" w:space="0" w:color="auto"/>
              <w:right w:val="dotted" w:sz="4" w:space="0" w:color="auto"/>
            </w:tcBorders>
            <w:shd w:val="clear" w:color="auto" w:fill="auto"/>
            <w:vAlign w:val="center"/>
          </w:tcPr>
          <w:p w14:paraId="75AEB399" w14:textId="52FACD53" w:rsidR="00753B83" w:rsidRDefault="00753B83" w:rsidP="00753B83">
            <w:pPr>
              <w:adjustRightInd w:val="0"/>
              <w:snapToGrid w:val="0"/>
              <w:jc w:val="center"/>
              <w:rPr>
                <w:rFonts w:ascii="Times New Roman" w:eastAsia="微软雅黑" w:hAnsi="Times New Roman" w:cs="思源黑体 CN Normal"/>
                <w:i/>
                <w:iCs/>
                <w:color w:val="000000"/>
                <w:sz w:val="17"/>
                <w:szCs w:val="17"/>
              </w:rPr>
            </w:pPr>
            <w:r w:rsidRPr="00272120">
              <w:rPr>
                <w:rFonts w:ascii="Times New Roman" w:eastAsia="微软雅黑" w:hAnsi="Times New Roman" w:cs="思源黑体 CN Normal"/>
                <w:i/>
                <w:iCs/>
                <w:color w:val="000000"/>
                <w:sz w:val="17"/>
                <w:szCs w:val="17"/>
              </w:rPr>
              <w:t>{{a.gene_symbol}}</w:t>
            </w:r>
          </w:p>
        </w:tc>
        <w:tc>
          <w:tcPr>
            <w:tcW w:w="1417" w:type="dxa"/>
            <w:tcBorders>
              <w:top w:val="single" w:sz="4" w:space="0" w:color="auto"/>
              <w:left w:val="dotted" w:sz="4" w:space="0" w:color="auto"/>
              <w:bottom w:val="single" w:sz="4" w:space="0" w:color="auto"/>
              <w:right w:val="dotted" w:sz="4" w:space="0" w:color="auto"/>
            </w:tcBorders>
            <w:shd w:val="clear" w:color="auto" w:fill="auto"/>
            <w:vAlign w:val="center"/>
          </w:tcPr>
          <w:p w14:paraId="4A2CEE0A" w14:textId="79E66023" w:rsidR="00753B83" w:rsidRDefault="00753B83" w:rsidP="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思源黑体 CN Normal"/>
                <w:color w:val="000000"/>
                <w:sz w:val="17"/>
                <w:szCs w:val="17"/>
              </w:rPr>
              <w:t>{{a.dbsnp}}</w:t>
            </w:r>
          </w:p>
        </w:tc>
        <w:tc>
          <w:tcPr>
            <w:tcW w:w="1276" w:type="dxa"/>
            <w:tcBorders>
              <w:top w:val="single" w:sz="4" w:space="0" w:color="auto"/>
              <w:left w:val="dotted" w:sz="4" w:space="0" w:color="auto"/>
              <w:bottom w:val="single" w:sz="4" w:space="0" w:color="auto"/>
              <w:right w:val="dotted" w:sz="4" w:space="0" w:color="auto"/>
            </w:tcBorders>
            <w:shd w:val="clear" w:color="auto" w:fill="auto"/>
            <w:vAlign w:val="center"/>
          </w:tcPr>
          <w:p w14:paraId="38B4E068" w14:textId="102AB61B" w:rsidR="00753B83" w:rsidRDefault="00753B83" w:rsidP="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思源黑体 CN Normal"/>
                <w:color w:val="000000"/>
                <w:sz w:val="17"/>
                <w:szCs w:val="17"/>
              </w:rPr>
              <w:t>{{a.genotype}}</w:t>
            </w:r>
          </w:p>
        </w:tc>
        <w:tc>
          <w:tcPr>
            <w:tcW w:w="4820" w:type="dxa"/>
            <w:tcBorders>
              <w:top w:val="single" w:sz="4" w:space="0" w:color="auto"/>
              <w:left w:val="dotted" w:sz="4" w:space="0" w:color="auto"/>
              <w:bottom w:val="single" w:sz="4" w:space="0" w:color="auto"/>
              <w:right w:val="dotted" w:sz="4" w:space="0" w:color="auto"/>
            </w:tcBorders>
            <w:shd w:val="clear" w:color="auto" w:fill="auto"/>
            <w:vAlign w:val="center"/>
          </w:tcPr>
          <w:p w14:paraId="0E11C968" w14:textId="7042ED21" w:rsidR="00753B83" w:rsidRDefault="00753B83" w:rsidP="0067543B">
            <w:pPr>
              <w:adjustRightInd w:val="0"/>
              <w:snapToGrid w:val="0"/>
              <w:jc w:val="left"/>
              <w:rPr>
                <w:rFonts w:ascii="Times New Roman" w:eastAsia="微软雅黑" w:hAnsi="Times New Roman" w:cs="思源黑体 CN Normal"/>
                <w:color w:val="000000"/>
                <w:sz w:val="17"/>
                <w:szCs w:val="17"/>
              </w:rPr>
            </w:pPr>
            <w:r w:rsidRPr="00272120">
              <w:rPr>
                <w:rFonts w:ascii="Times New Roman" w:eastAsia="微软雅黑" w:hAnsi="Times New Roman" w:cs="思源黑体 CN Normal"/>
                <w:color w:val="000000"/>
                <w:sz w:val="17"/>
                <w:szCs w:val="17"/>
              </w:rPr>
              <w:t>{{a.clin_anno_cn}}</w:t>
            </w:r>
          </w:p>
        </w:tc>
        <w:tc>
          <w:tcPr>
            <w:tcW w:w="1275" w:type="dxa"/>
            <w:tcBorders>
              <w:top w:val="single" w:sz="4" w:space="0" w:color="auto"/>
              <w:left w:val="dotted" w:sz="4" w:space="0" w:color="auto"/>
              <w:bottom w:val="single" w:sz="4" w:space="0" w:color="auto"/>
              <w:right w:val="nil"/>
            </w:tcBorders>
            <w:shd w:val="clear" w:color="auto" w:fill="auto"/>
            <w:vAlign w:val="center"/>
          </w:tcPr>
          <w:p w14:paraId="5B68432B" w14:textId="78BCE322" w:rsidR="00753B83" w:rsidRDefault="00753B83" w:rsidP="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思源黑体 CN Normal"/>
                <w:color w:val="000000"/>
                <w:sz w:val="17"/>
                <w:szCs w:val="17"/>
              </w:rPr>
              <w:t>{{a.evi_level}}</w:t>
            </w:r>
          </w:p>
        </w:tc>
      </w:tr>
      <w:tr w:rsidR="00753B83" w14:paraId="579ABDF1" w14:textId="77777777" w:rsidTr="00457E8B">
        <w:trPr>
          <w:trHeight w:val="397"/>
        </w:trPr>
        <w:tc>
          <w:tcPr>
            <w:tcW w:w="10206" w:type="dxa"/>
            <w:gridSpan w:val="5"/>
            <w:tcBorders>
              <w:top w:val="single" w:sz="4" w:space="0" w:color="auto"/>
              <w:left w:val="nil"/>
              <w:bottom w:val="single" w:sz="4" w:space="0" w:color="auto"/>
              <w:right w:val="dotted" w:sz="4" w:space="0" w:color="auto"/>
            </w:tcBorders>
            <w:shd w:val="clear" w:color="auto" w:fill="auto"/>
            <w:vAlign w:val="center"/>
          </w:tcPr>
          <w:p w14:paraId="70E335FA" w14:textId="42C3A21D" w:rsidR="00753B83" w:rsidRDefault="00753B83">
            <w:pPr>
              <w:adjustRightInd w:val="0"/>
              <w:snapToGrid w:val="0"/>
              <w:jc w:val="center"/>
              <w:rPr>
                <w:rFonts w:ascii="Times New Roman" w:eastAsia="微软雅黑" w:hAnsi="Times New Roman" w:cs="思源黑体 CN Normal"/>
                <w:color w:val="000000"/>
                <w:sz w:val="17"/>
                <w:szCs w:val="17"/>
              </w:rPr>
            </w:pPr>
            <w:r w:rsidRPr="00272120">
              <w:rPr>
                <w:rFonts w:ascii="Times New Roman" w:eastAsia="微软雅黑" w:hAnsi="Times New Roman" w:cs="微软雅黑"/>
                <w:color w:val="000000" w:themeColor="text1"/>
                <w:sz w:val="17"/>
                <w:szCs w:val="17"/>
              </w:rPr>
              <w:t>{%tr endfor%}</w:t>
            </w:r>
          </w:p>
        </w:tc>
      </w:tr>
    </w:tbl>
    <w:p w14:paraId="21342C3D" w14:textId="77777777" w:rsidR="008466EB" w:rsidRDefault="008060CD">
      <w:pPr>
        <w:adjustRightInd w:val="0"/>
        <w:snapToGrid w:val="0"/>
        <w:spacing w:beforeLines="50" w:before="163" w:line="240" w:lineRule="exact"/>
        <w:rPr>
          <w:rFonts w:ascii="Times New Roman" w:eastAsia="微软雅黑" w:hAnsi="Times New Roman" w:cs="微软雅黑"/>
          <w:sz w:val="18"/>
          <w:szCs w:val="18"/>
        </w:rPr>
      </w:pPr>
      <w:r>
        <w:rPr>
          <w:rFonts w:ascii="Times New Roman" w:eastAsia="微软雅黑" w:hAnsi="Times New Roman" w:cs="微软雅黑" w:hint="eastAsia"/>
          <w:sz w:val="18"/>
          <w:szCs w:val="18"/>
        </w:rPr>
        <w:t>注：</w:t>
      </w:r>
    </w:p>
    <w:p w14:paraId="6991D342" w14:textId="77777777" w:rsidR="008466EB" w:rsidRDefault="008060CD">
      <w:pPr>
        <w:pStyle w:val="affffe"/>
        <w:numPr>
          <w:ilvl w:val="0"/>
          <w:numId w:val="4"/>
        </w:numPr>
        <w:adjustRightInd w:val="0"/>
        <w:snapToGrid w:val="0"/>
        <w:spacing w:line="240" w:lineRule="exact"/>
        <w:ind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化疗药物证据水平划分依据参考</w:t>
      </w:r>
      <w:r>
        <w:rPr>
          <w:rFonts w:ascii="Times New Roman" w:eastAsia="微软雅黑" w:hAnsi="Times New Roman" w:cs="微软雅黑" w:hint="eastAsia"/>
          <w:sz w:val="18"/>
          <w:szCs w:val="18"/>
        </w:rPr>
        <w:t>PharmGKB</w:t>
      </w:r>
      <w:r>
        <w:rPr>
          <w:rFonts w:ascii="Times New Roman" w:eastAsia="微软雅黑" w:hAnsi="Times New Roman" w:cs="微软雅黑" w:hint="eastAsia"/>
          <w:sz w:val="18"/>
          <w:szCs w:val="18"/>
        </w:rPr>
        <w:t>数据库，共分为</w:t>
      </w:r>
      <w:r>
        <w:rPr>
          <w:rFonts w:ascii="Times New Roman" w:eastAsia="微软雅黑" w:hAnsi="Times New Roman" w:cs="微软雅黑" w:hint="eastAsia"/>
          <w:sz w:val="18"/>
          <w:szCs w:val="18"/>
        </w:rPr>
        <w:t>1A/1B/2A/2B/3/4</w:t>
      </w:r>
      <w:r>
        <w:rPr>
          <w:rFonts w:ascii="Times New Roman" w:eastAsia="微软雅黑" w:hAnsi="Times New Roman" w:cs="微软雅黑" w:hint="eastAsia"/>
          <w:sz w:val="18"/>
          <w:szCs w:val="18"/>
        </w:rPr>
        <w:t>这</w:t>
      </w:r>
      <w:r>
        <w:rPr>
          <w:rFonts w:ascii="Times New Roman" w:eastAsia="微软雅黑" w:hAnsi="Times New Roman" w:cs="微软雅黑" w:hint="eastAsia"/>
          <w:sz w:val="18"/>
          <w:szCs w:val="18"/>
        </w:rPr>
        <w:t>6</w:t>
      </w:r>
      <w:r>
        <w:rPr>
          <w:rFonts w:ascii="Times New Roman" w:eastAsia="微软雅黑" w:hAnsi="Times New Roman" w:cs="微软雅黑" w:hint="eastAsia"/>
          <w:sz w:val="18"/>
          <w:szCs w:val="18"/>
        </w:rPr>
        <w:t>个等级：</w:t>
      </w:r>
    </w:p>
    <w:p w14:paraId="1A628689"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1A</w:t>
      </w:r>
      <w:r>
        <w:rPr>
          <w:rFonts w:ascii="Times New Roman" w:eastAsia="微软雅黑" w:hAnsi="Times New Roman" w:cs="微软雅黑" w:hint="eastAsia"/>
          <w:sz w:val="18"/>
          <w:szCs w:val="18"/>
        </w:rPr>
        <w:t>级：由临床药物基因组学实施联盟（</w:t>
      </w:r>
      <w:r>
        <w:rPr>
          <w:rFonts w:ascii="Times New Roman" w:eastAsia="微软雅黑" w:hAnsi="Times New Roman" w:cs="微软雅黑" w:hint="eastAsia"/>
          <w:sz w:val="18"/>
          <w:szCs w:val="18"/>
        </w:rPr>
        <w:t>CPIC</w:t>
      </w:r>
      <w:r>
        <w:rPr>
          <w:rFonts w:ascii="Times New Roman" w:eastAsia="微软雅黑" w:hAnsi="Times New Roman" w:cs="微软雅黑" w:hint="eastAsia"/>
          <w:sz w:val="18"/>
          <w:szCs w:val="18"/>
        </w:rPr>
        <w:t>）或遗传药理学指南认可，或者应用于其他主要卫生系统；</w:t>
      </w:r>
    </w:p>
    <w:p w14:paraId="50CFFD66"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1B</w:t>
      </w:r>
      <w:r>
        <w:rPr>
          <w:rFonts w:ascii="Times New Roman" w:eastAsia="微软雅黑" w:hAnsi="Times New Roman" w:cs="微软雅黑" w:hint="eastAsia"/>
          <w:sz w:val="18"/>
          <w:szCs w:val="18"/>
        </w:rPr>
        <w:t>级：注释基于多项有统计显著性的研究；</w:t>
      </w:r>
    </w:p>
    <w:p w14:paraId="563924C5"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2A</w:t>
      </w:r>
      <w:r>
        <w:rPr>
          <w:rFonts w:ascii="Times New Roman" w:eastAsia="微软雅黑" w:hAnsi="Times New Roman" w:cs="微软雅黑" w:hint="eastAsia"/>
          <w:sz w:val="18"/>
          <w:szCs w:val="18"/>
        </w:rPr>
        <w:t>级：注释基于多项重复研究，并且该基因为明确的药物代谢基因；</w:t>
      </w:r>
    </w:p>
    <w:p w14:paraId="694476ED"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2B</w:t>
      </w:r>
      <w:r>
        <w:rPr>
          <w:rFonts w:ascii="Times New Roman" w:eastAsia="微软雅黑" w:hAnsi="Times New Roman" w:cs="微软雅黑" w:hint="eastAsia"/>
          <w:sz w:val="18"/>
          <w:szCs w:val="18"/>
        </w:rPr>
        <w:t>级：注释基于多项重复研究，但其中一些研究没有统计学意义或影响较小；</w:t>
      </w:r>
    </w:p>
    <w:p w14:paraId="02934861"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3</w:t>
      </w:r>
      <w:r>
        <w:rPr>
          <w:rFonts w:ascii="Times New Roman" w:eastAsia="微软雅黑" w:hAnsi="Times New Roman" w:cs="微软雅黑" w:hint="eastAsia"/>
          <w:sz w:val="18"/>
          <w:szCs w:val="18"/>
        </w:rPr>
        <w:t>级：注释仅基于一项有显著性差异的研究，或多项研究但缺乏明显药效关联；</w:t>
      </w:r>
    </w:p>
    <w:p w14:paraId="674C6264" w14:textId="77777777" w:rsidR="008466EB" w:rsidRDefault="008060CD">
      <w:pPr>
        <w:pStyle w:val="affffe"/>
        <w:adjustRightInd w:val="0"/>
        <w:snapToGrid w:val="0"/>
        <w:spacing w:line="240" w:lineRule="exact"/>
        <w:ind w:leftChars="200" w:left="48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4</w:t>
      </w:r>
      <w:r>
        <w:rPr>
          <w:rFonts w:ascii="Times New Roman" w:eastAsia="微软雅黑" w:hAnsi="Times New Roman" w:cs="微软雅黑" w:hint="eastAsia"/>
          <w:sz w:val="18"/>
          <w:szCs w:val="18"/>
        </w:rPr>
        <w:t>级：注释仅基于病例报告，非权威性研究或体外分子功能研究。</w:t>
      </w:r>
    </w:p>
    <w:p w14:paraId="78677629" w14:textId="77777777" w:rsidR="008466EB" w:rsidRDefault="008060CD">
      <w:pPr>
        <w:pStyle w:val="affffe"/>
        <w:numPr>
          <w:ilvl w:val="0"/>
          <w:numId w:val="4"/>
        </w:numPr>
        <w:adjustRightInd w:val="0"/>
        <w:snapToGrid w:val="0"/>
        <w:spacing w:line="240" w:lineRule="exact"/>
        <w:ind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如果同一个药物不同</w:t>
      </w:r>
      <w:r>
        <w:rPr>
          <w:rFonts w:ascii="Times New Roman" w:eastAsia="微软雅黑" w:hAnsi="Times New Roman" w:cs="微软雅黑" w:hint="eastAsia"/>
          <w:sz w:val="18"/>
          <w:szCs w:val="18"/>
        </w:rPr>
        <w:t>SNP</w:t>
      </w:r>
      <w:r>
        <w:rPr>
          <w:rFonts w:ascii="Times New Roman" w:eastAsia="微软雅黑" w:hAnsi="Times New Roman" w:cs="微软雅黑" w:hint="eastAsia"/>
          <w:sz w:val="18"/>
          <w:szCs w:val="18"/>
        </w:rPr>
        <w:t>位点对药物疗效或毒性预测的结论不一致，以证据水平级别高的为准。</w:t>
      </w:r>
      <w:r>
        <w:rPr>
          <w:rFonts w:ascii="Times New Roman" w:eastAsia="微软雅黑" w:hAnsi="Times New Roman" w:cs="微软雅黑" w:hint="eastAsia"/>
          <w:b/>
        </w:rPr>
        <w:br w:type="page"/>
      </w:r>
    </w:p>
    <w:p w14:paraId="342CFFF3" w14:textId="77777777" w:rsidR="008466EB" w:rsidRDefault="008060CD">
      <w:pPr>
        <w:numPr>
          <w:ilvl w:val="255"/>
          <w:numId w:val="0"/>
        </w:numPr>
        <w:adjustRightInd w:val="0"/>
        <w:snapToGrid w:val="0"/>
        <w:spacing w:line="500" w:lineRule="exact"/>
        <w:jc w:val="left"/>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b/>
          <w:color w:val="404040" w:themeColor="text1" w:themeTint="BF"/>
          <w:spacing w:val="10"/>
        </w:rPr>
        <w:t>5</w:t>
      </w:r>
      <w:r>
        <w:rPr>
          <w:rFonts w:ascii="Times New Roman" w:eastAsia="微软雅黑" w:hAnsi="Times New Roman" w:cs="微软雅黑" w:hint="eastAsia"/>
          <w:b/>
        </w:rPr>
        <w:t>：基因拷贝数变异分布图</w:t>
      </w:r>
    </w:p>
    <w:p w14:paraId="3D63ED43" w14:textId="77777777" w:rsidR="008466EB" w:rsidRDefault="008466EB">
      <w:pPr>
        <w:adjustRightInd w:val="0"/>
        <w:snapToGrid w:val="0"/>
        <w:rPr>
          <w:rFonts w:ascii="Times New Roman" w:eastAsia="微软雅黑" w:hAnsi="Times New Roman" w:cs="微软雅黑"/>
          <w:b/>
          <w:bCs/>
          <w:sz w:val="18"/>
          <w:szCs w:val="18"/>
        </w:rPr>
      </w:pPr>
      <w:bookmarkStart w:id="16" w:name="_Hlk107579669"/>
    </w:p>
    <w:p w14:paraId="49E58662" w14:textId="128C7B52" w:rsidR="00753B83" w:rsidRPr="00CE670D" w:rsidRDefault="00753B83" w:rsidP="00753B83">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if image.</w:t>
      </w:r>
      <w:r w:rsidR="004434A6" w:rsidRPr="004434A6">
        <w:rPr>
          <w:rFonts w:ascii="Times New Roman" w:hAnsi="Times New Roman"/>
          <w:b/>
          <w:snapToGrid w:val="0"/>
          <w:color w:val="F26522"/>
          <w:sz w:val="20"/>
          <w:szCs w:val="20"/>
        </w:rPr>
        <w:t>cnvplot_</w:t>
      </w:r>
      <w:r w:rsidR="003C25FE">
        <w:rPr>
          <w:rFonts w:ascii="Times New Roman" w:hAnsi="Times New Roman"/>
          <w:b/>
          <w:snapToGrid w:val="0"/>
          <w:color w:val="F26522"/>
          <w:sz w:val="20"/>
          <w:szCs w:val="20"/>
        </w:rPr>
        <w:t>v2</w:t>
      </w:r>
      <w:r w:rsidR="004434A6" w:rsidRPr="004434A6">
        <w:rPr>
          <w:rFonts w:ascii="Times New Roman" w:hAnsi="Times New Roman"/>
          <w:b/>
          <w:snapToGrid w:val="0"/>
          <w:color w:val="F26522"/>
          <w:sz w:val="20"/>
          <w:szCs w:val="20"/>
        </w:rPr>
        <w:t xml:space="preserve"> </w:t>
      </w:r>
      <w:r w:rsidRPr="00CE670D">
        <w:rPr>
          <w:rFonts w:ascii="Times New Roman" w:hAnsi="Times New Roman"/>
          <w:b/>
          <w:snapToGrid w:val="0"/>
          <w:color w:val="F26522"/>
          <w:sz w:val="20"/>
          <w:szCs w:val="20"/>
        </w:rPr>
        <w:t>%}</w:t>
      </w:r>
    </w:p>
    <w:p w14:paraId="0561459B" w14:textId="1D8C23FD" w:rsidR="00753B83" w:rsidRPr="00CE670D" w:rsidRDefault="00753B83" w:rsidP="00753B83">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{{image.</w:t>
      </w:r>
      <w:r w:rsidR="004434A6" w:rsidRPr="004434A6">
        <w:rPr>
          <w:rFonts w:ascii="Times New Roman" w:hAnsi="Times New Roman"/>
          <w:b/>
          <w:snapToGrid w:val="0"/>
          <w:color w:val="F26522"/>
          <w:sz w:val="20"/>
          <w:szCs w:val="20"/>
        </w:rPr>
        <w:t>cnvplot_</w:t>
      </w:r>
      <w:r w:rsidR="003C25FE">
        <w:rPr>
          <w:rFonts w:ascii="Times New Roman" w:hAnsi="Times New Roman"/>
          <w:b/>
          <w:snapToGrid w:val="0"/>
          <w:color w:val="F26522"/>
          <w:sz w:val="20"/>
          <w:szCs w:val="20"/>
        </w:rPr>
        <w:t>v2</w:t>
      </w:r>
      <w:r w:rsidR="004434A6" w:rsidRPr="004434A6">
        <w:rPr>
          <w:rFonts w:ascii="Times New Roman" w:hAnsi="Times New Roman"/>
          <w:b/>
          <w:snapToGrid w:val="0"/>
          <w:color w:val="F26522"/>
          <w:sz w:val="20"/>
          <w:szCs w:val="20"/>
        </w:rPr>
        <w:t xml:space="preserve"> </w:t>
      </w:r>
      <w:r w:rsidRPr="00CE670D">
        <w:rPr>
          <w:rFonts w:ascii="Times New Roman" w:hAnsi="Times New Roman"/>
          <w:b/>
          <w:snapToGrid w:val="0"/>
          <w:color w:val="F26522"/>
          <w:sz w:val="20"/>
          <w:szCs w:val="20"/>
        </w:rPr>
        <w:t>}}</w:t>
      </w:r>
    </w:p>
    <w:p w14:paraId="7FB80347" w14:textId="77777777" w:rsidR="00753B83" w:rsidRPr="00CE670D" w:rsidRDefault="00753B83" w:rsidP="00753B83">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else%}</w:t>
      </w:r>
    </w:p>
    <w:p w14:paraId="5162AEEE" w14:textId="77777777" w:rsidR="00753B83" w:rsidRPr="00CE670D" w:rsidRDefault="00753B83" w:rsidP="00753B83">
      <w:pPr>
        <w:jc w:val="center"/>
        <w:rPr>
          <w:rFonts w:ascii="Times New Roman" w:hAnsi="Times New Roman"/>
          <w:b/>
          <w:snapToGrid w:val="0"/>
          <w:color w:val="F26522"/>
          <w:sz w:val="20"/>
          <w:szCs w:val="20"/>
        </w:rPr>
      </w:pPr>
      <w:r w:rsidRPr="00CE670D">
        <w:rPr>
          <w:rFonts w:ascii="Times New Roman" w:hAnsi="Times New Roman" w:hint="eastAsia"/>
          <w:b/>
          <w:snapToGrid w:val="0"/>
          <w:color w:val="F26522"/>
          <w:sz w:val="20"/>
          <w:szCs w:val="20"/>
        </w:rPr>
        <w:t>未提取到拷贝数变异分布图，请手动粘贴！</w:t>
      </w:r>
    </w:p>
    <w:p w14:paraId="51DDCF47" w14:textId="77777777" w:rsidR="00753B83" w:rsidRDefault="00753B83" w:rsidP="00753B83">
      <w:pPr>
        <w:jc w:val="center"/>
        <w:rPr>
          <w:rFonts w:ascii="Times New Roman" w:hAnsi="Times New Roman"/>
          <w:b/>
          <w:snapToGrid w:val="0"/>
          <w:color w:val="F26522"/>
          <w:sz w:val="20"/>
          <w:szCs w:val="20"/>
        </w:rPr>
      </w:pPr>
      <w:r w:rsidRPr="00CE670D">
        <w:rPr>
          <w:rFonts w:ascii="Times New Roman" w:hAnsi="Times New Roman"/>
          <w:b/>
          <w:snapToGrid w:val="0"/>
          <w:color w:val="F26522"/>
          <w:sz w:val="20"/>
          <w:szCs w:val="20"/>
        </w:rPr>
        <w:t>{%p endif%}</w:t>
      </w:r>
    </w:p>
    <w:p w14:paraId="22D61477" w14:textId="77777777" w:rsidR="008466EB" w:rsidRDefault="008060CD">
      <w:pPr>
        <w:adjustRightInd w:val="0"/>
        <w:snapToGrid w:val="0"/>
        <w:rPr>
          <w:rFonts w:ascii="Times New Roman" w:eastAsia="微软雅黑" w:hAnsi="Times New Roman" w:cs="微软雅黑"/>
          <w:b/>
          <w:bCs/>
          <w:sz w:val="18"/>
          <w:szCs w:val="18"/>
        </w:rPr>
      </w:pPr>
      <w:r>
        <w:rPr>
          <w:rFonts w:ascii="Times New Roman" w:eastAsia="微软雅黑" w:hAnsi="Times New Roman" w:cs="微软雅黑" w:hint="eastAsia"/>
          <w:b/>
          <w:bCs/>
          <w:sz w:val="18"/>
          <w:szCs w:val="18"/>
        </w:rPr>
        <w:t>注：</w:t>
      </w:r>
    </w:p>
    <w:p w14:paraId="09DBDFD1" w14:textId="77777777" w:rsidR="008466EB" w:rsidRDefault="008060CD">
      <w:pPr>
        <w:adjustRightInd w:val="0"/>
        <w:snapToGrid w:val="0"/>
        <w:jc w:val="left"/>
        <w:rPr>
          <w:rFonts w:ascii="Times New Roman" w:eastAsia="微软雅黑" w:hAnsi="Times New Roman" w:cs="微软雅黑"/>
          <w:b/>
          <w:sz w:val="18"/>
          <w:szCs w:val="18"/>
        </w:rPr>
      </w:pPr>
      <w:r>
        <w:rPr>
          <w:rFonts w:ascii="Times New Roman" w:eastAsia="微软雅黑" w:hAnsi="Times New Roman" w:cs="微软雅黑" w:hint="eastAsia"/>
          <w:sz w:val="18"/>
          <w:szCs w:val="18"/>
        </w:rPr>
        <w:t>每个点表示目标基因发生拷贝数变异的区域，横轴表示拷贝数变异区域所在的扩增子位置，纵轴表示该区域的拷贝数，彩色点为本产品拷贝数变异检测基因。</w:t>
      </w:r>
      <w:r>
        <w:rPr>
          <w:rFonts w:ascii="Times New Roman" w:eastAsia="微软雅黑" w:hAnsi="Times New Roman" w:cs="微软雅黑" w:hint="eastAsia"/>
          <w:sz w:val="18"/>
          <w:szCs w:val="18"/>
        </w:rPr>
        <w:t>NGS</w:t>
      </w:r>
      <w:r>
        <w:rPr>
          <w:rFonts w:ascii="Times New Roman" w:eastAsia="微软雅黑" w:hAnsi="Times New Roman" w:cs="微软雅黑" w:hint="eastAsia"/>
          <w:sz w:val="18"/>
          <w:szCs w:val="18"/>
        </w:rPr>
        <w:t>检测得到的拷贝数与样本中肿瘤占比有关。</w:t>
      </w:r>
      <w:bookmarkEnd w:id="16"/>
      <w:r>
        <w:rPr>
          <w:rFonts w:ascii="Times New Roman" w:eastAsia="微软雅黑" w:hAnsi="Times New Roman" w:cs="微软雅黑" w:hint="eastAsia"/>
          <w:b/>
        </w:rPr>
        <w:br w:type="page"/>
      </w:r>
    </w:p>
    <w:p w14:paraId="53260C72" w14:textId="77777777" w:rsidR="008466EB" w:rsidRDefault="008060CD">
      <w:pPr>
        <w:adjustRightInd w:val="0"/>
        <w:snapToGrid w:val="0"/>
        <w:spacing w:line="500" w:lineRule="exact"/>
        <w:jc w:val="left"/>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.1</w:t>
      </w:r>
      <w:r>
        <w:rPr>
          <w:rFonts w:ascii="Times New Roman" w:eastAsia="微软雅黑" w:hAnsi="Times New Roman" w:cs="微软雅黑" w:hint="eastAsia"/>
          <w:b/>
        </w:rPr>
        <w:t>：数据主要质控</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8466EB" w14:paraId="5697E733" w14:textId="77777777">
        <w:trPr>
          <w:trHeight w:val="393"/>
        </w:trPr>
        <w:tc>
          <w:tcPr>
            <w:tcW w:w="1985" w:type="dxa"/>
            <w:tcBorders>
              <w:top w:val="single" w:sz="4" w:space="0" w:color="auto"/>
              <w:bottom w:val="single" w:sz="2" w:space="0" w:color="auto"/>
            </w:tcBorders>
            <w:shd w:val="clear" w:color="auto" w:fill="auto"/>
            <w:tcMar>
              <w:top w:w="60" w:type="dxa"/>
              <w:bottom w:w="60" w:type="dxa"/>
            </w:tcMar>
            <w:vAlign w:val="center"/>
          </w:tcPr>
          <w:p w14:paraId="75B8621A" w14:textId="77777777" w:rsidR="008466EB" w:rsidRDefault="008466EB">
            <w:pPr>
              <w:jc w:val="center"/>
              <w:rPr>
                <w:rFonts w:ascii="Times New Roman" w:eastAsia="微软雅黑" w:hAnsi="Times New Roman" w:cs="微软雅黑"/>
                <w:b/>
                <w:sz w:val="18"/>
                <w:szCs w:val="18"/>
              </w:rPr>
            </w:pPr>
          </w:p>
        </w:tc>
        <w:tc>
          <w:tcPr>
            <w:tcW w:w="3680" w:type="dxa"/>
            <w:tcBorders>
              <w:top w:val="single" w:sz="4" w:space="0" w:color="auto"/>
              <w:bottom w:val="single" w:sz="2" w:space="0" w:color="auto"/>
            </w:tcBorders>
            <w:shd w:val="clear" w:color="auto" w:fill="auto"/>
            <w:vAlign w:val="center"/>
          </w:tcPr>
          <w:p w14:paraId="3D9886D7"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1F79C8A3"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1E12E996"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质控标准</w:t>
            </w:r>
          </w:p>
        </w:tc>
      </w:tr>
      <w:tr w:rsidR="008466EB" w14:paraId="3F48B514" w14:textId="77777777">
        <w:trPr>
          <w:trHeight w:val="96"/>
        </w:trPr>
        <w:tc>
          <w:tcPr>
            <w:tcW w:w="1985"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1C8D62DA" w14:textId="77777777" w:rsidR="008466EB" w:rsidRDefault="008060CD">
            <w:pPr>
              <w:spacing w:line="240" w:lineRule="exact"/>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715F812"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r>
              <w:rPr>
                <w:rFonts w:ascii="Times New Roman" w:eastAsia="微软雅黑" w:hAnsi="Times New Roman" w:cs="微软雅黑" w:hint="eastAsia"/>
                <w:color w:val="000000" w:themeColor="text1"/>
                <w:spacing w:val="6"/>
                <w:sz w:val="18"/>
                <w:szCs w:val="18"/>
              </w:rPr>
              <w:t>恶性肿瘤细胞占比</w:t>
            </w:r>
            <w:r>
              <w:rPr>
                <w:rFonts w:ascii="Times New Roman" w:eastAsia="微软雅黑" w:hAnsi="Times New Roman" w:cs="微软雅黑" w:hint="eastAsia"/>
                <w:color w:val="000000" w:themeColor="text1"/>
                <w:spacing w:val="6"/>
                <w:sz w:val="18"/>
                <w:szCs w:val="18"/>
              </w:rPr>
              <w:t>(%)</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0DAB131" w14:textId="52192ADE" w:rsidR="008466EB" w:rsidRDefault="00EF4C95">
            <w:pPr>
              <w:spacing w:line="240" w:lineRule="exact"/>
              <w:jc w:val="center"/>
              <w:rPr>
                <w:rFonts w:ascii="Times New Roman" w:eastAsia="微软雅黑" w:hAnsi="Times New Roman" w:cs="微软雅黑"/>
                <w:color w:val="000000" w:themeColor="text1"/>
                <w:spacing w:val="6"/>
                <w:sz w:val="18"/>
                <w:szCs w:val="18"/>
              </w:rPr>
            </w:pPr>
            <w:r w:rsidRPr="00EF4C95">
              <w:rPr>
                <w:rFonts w:ascii="Times New Roman" w:eastAsia="微软雅黑" w:hAnsi="Times New Roman" w:cs="微软雅黑"/>
                <w:color w:val="000000" w:themeColor="text1"/>
                <w:spacing w:val="6"/>
                <w:sz w:val="18"/>
                <w:szCs w:val="18"/>
              </w:rPr>
              <w:t>{%if sample.tumor_content%}{{sample.tumor_content}}{%else%}{%if lib_quality_control and lib_quality_control.lib_dna_qc and lib_quality_control.lib_dna_qc.tumor_content%}{{lib_quality_control.lib_dna_qc.tumor_content}}{%else%}/{%endif%}{%endif%}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0CC78F3"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r>
              <w:rPr>
                <w:rFonts w:ascii="Times New Roman" w:eastAsia="微软雅黑" w:hAnsi="Times New Roman" w:cs="微软雅黑" w:hint="eastAsia"/>
                <w:spacing w:val="6"/>
                <w:sz w:val="18"/>
                <w:szCs w:val="18"/>
              </w:rPr>
              <w:t>20%</w:t>
            </w:r>
          </w:p>
        </w:tc>
      </w:tr>
      <w:tr w:rsidR="008466EB" w14:paraId="5057898C"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63579FF3" w14:textId="77777777" w:rsidR="008466EB" w:rsidRDefault="008060CD">
            <w:pPr>
              <w:spacing w:line="240" w:lineRule="exact"/>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3A010DC"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r>
              <w:rPr>
                <w:rFonts w:ascii="Times New Roman" w:eastAsia="微软雅黑" w:hAnsi="Times New Roman" w:cs="微软雅黑" w:hint="eastAsia"/>
                <w:color w:val="000000" w:themeColor="text1"/>
                <w:spacing w:val="6"/>
                <w:sz w:val="18"/>
                <w:szCs w:val="18"/>
              </w:rPr>
              <w:t>平均有效深度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EB38AC3" w14:textId="2457991A"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{{qc.dna_data_qc.depth_ssbc|replace(“.00”, “”) }}</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8DF0F36" w14:textId="2A32C6B1" w:rsidR="008466EB" w:rsidRDefault="00583659">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r w:rsidR="008060CD">
              <w:rPr>
                <w:rFonts w:ascii="思源黑体 CN Normal" w:eastAsia="思源黑体 CN Normal" w:hAnsi="思源黑体 CN Normal" w:cs="思源黑体 CN Light" w:hint="eastAsia"/>
                <w:kern w:val="0"/>
                <w:sz w:val="17"/>
                <w:szCs w:val="17"/>
              </w:rPr>
              <w:t>4</w:t>
            </w:r>
            <w:r w:rsidR="008060CD">
              <w:rPr>
                <w:rFonts w:ascii="思源黑体 CN Normal" w:eastAsia="思源黑体 CN Normal" w:hAnsi="思源黑体 CN Normal" w:cs="思源黑体 CN Light"/>
                <w:kern w:val="0"/>
                <w:sz w:val="17"/>
                <w:szCs w:val="17"/>
              </w:rPr>
              <w:t>00</w:t>
            </w:r>
          </w:p>
        </w:tc>
      </w:tr>
      <w:tr w:rsidR="008466EB" w14:paraId="664B4002"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9448E29"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60E8D9D"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bookmarkStart w:id="17" w:name="QC_MEDIAN_DP"/>
            <w:bookmarkEnd w:id="17"/>
            <w:r>
              <w:rPr>
                <w:rFonts w:ascii="Times New Roman" w:eastAsia="微软雅黑" w:hAnsi="Times New Roman" w:cs="微软雅黑" w:hint="eastAsia"/>
                <w:color w:val="000000" w:themeColor="text1"/>
                <w:spacing w:val="6"/>
                <w:sz w:val="18"/>
                <w:szCs w:val="18"/>
              </w:rPr>
              <w:t>RNA</w:t>
            </w:r>
            <w:r>
              <w:rPr>
                <w:rFonts w:ascii="Times New Roman" w:eastAsia="微软雅黑" w:hAnsi="Times New Roman" w:cs="微软雅黑" w:hint="eastAsia"/>
                <w:color w:val="000000" w:themeColor="text1"/>
                <w:spacing w:val="6"/>
                <w:sz w:val="18"/>
                <w:szCs w:val="18"/>
              </w:rPr>
              <w:t>内参绝对拷贝数</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75BAE41" w14:textId="1B4EB4B2"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{%if qc.dna_data_qc.depth_rna_ctrl %}{{qc.dna_data_qc.depth_rna_ctrl|replace(“.00”,””)}}{%else%}0{%endif%}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338D4DE" w14:textId="17BE6685" w:rsidR="008466EB" w:rsidRDefault="00583659">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r w:rsidR="008060CD">
              <w:rPr>
                <w:rFonts w:ascii="思源黑体 CN Normal" w:eastAsia="思源黑体 CN Normal" w:hAnsi="思源黑体 CN Normal" w:cs="思源黑体 CN Light" w:hint="eastAsia"/>
                <w:kern w:val="0"/>
                <w:sz w:val="17"/>
                <w:szCs w:val="17"/>
              </w:rPr>
              <w:t>10</w:t>
            </w:r>
          </w:p>
        </w:tc>
      </w:tr>
      <w:tr w:rsidR="008466EB" w14:paraId="60387F3B"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FE37433"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3EDC2D0"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r>
              <w:rPr>
                <w:rFonts w:ascii="Times New Roman" w:eastAsia="微软雅黑" w:hAnsi="Times New Roman" w:cs="微软雅黑" w:hint="eastAsia"/>
                <w:color w:val="000000" w:themeColor="text1"/>
                <w:spacing w:val="6"/>
                <w:sz w:val="18"/>
                <w:szCs w:val="18"/>
              </w:rPr>
              <w:t>CDS</w:t>
            </w:r>
            <w:r>
              <w:rPr>
                <w:rFonts w:ascii="Times New Roman" w:eastAsia="微软雅黑" w:hAnsi="Times New Roman" w:cs="微软雅黑" w:hint="eastAsia"/>
                <w:color w:val="000000" w:themeColor="text1"/>
                <w:spacing w:val="6"/>
                <w:sz w:val="18"/>
                <w:szCs w:val="18"/>
              </w:rPr>
              <w:t>区域覆盖度（</w:t>
            </w:r>
            <w:r>
              <w:rPr>
                <w:rFonts w:ascii="Times New Roman" w:eastAsia="微软雅黑" w:hAnsi="Times New Roman" w:cs="微软雅黑" w:hint="eastAsia"/>
                <w:color w:val="000000" w:themeColor="text1"/>
                <w:spacing w:val="6"/>
                <w:sz w:val="18"/>
                <w:szCs w:val="18"/>
              </w:rPr>
              <w:t>30</w:t>
            </w:r>
            <w:r>
              <w:rPr>
                <w:rFonts w:ascii="Times New Roman" w:eastAsia="微软雅黑" w:hAnsi="Times New Roman" w:cs="微软雅黑" w:hint="eastAsia"/>
                <w:color w:val="000000" w:themeColor="text1"/>
                <w:spacing w:val="6"/>
                <w:sz w:val="18"/>
                <w:szCs w:val="18"/>
              </w:rPr>
              <w:t>×）</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35769D2" w14:textId="2436679C"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{{qc.dna_data_qc.cover_ratio}}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B838956"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p>
        </w:tc>
      </w:tr>
      <w:tr w:rsidR="008466EB" w14:paraId="5F9249E4"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275F636"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2737885"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bookmarkStart w:id="18" w:name="QC_MappingPercent"/>
            <w:bookmarkEnd w:id="18"/>
            <w:r>
              <w:rPr>
                <w:rFonts w:ascii="Times New Roman" w:eastAsia="微软雅黑" w:hAnsi="Times New Roman" w:cs="微软雅黑" w:hint="eastAsia"/>
                <w:color w:val="000000" w:themeColor="text1"/>
                <w:spacing w:val="6"/>
                <w:sz w:val="18"/>
                <w:szCs w:val="18"/>
              </w:rPr>
              <w:t>均一性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2E34662" w14:textId="3FA3CCCF"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{{qc.dna_data_qc.uni20}}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40FDCB1"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color w:val="000000" w:themeColor="text1"/>
                <w:spacing w:val="6"/>
                <w:sz w:val="18"/>
                <w:szCs w:val="18"/>
              </w:rPr>
              <w:t>/</w:t>
            </w:r>
          </w:p>
        </w:tc>
      </w:tr>
      <w:tr w:rsidR="008466EB" w14:paraId="3038CAE2"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A2996A2"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884806B" w14:textId="77777777" w:rsidR="008466EB" w:rsidRDefault="008060CD">
            <w:pPr>
              <w:spacing w:line="240" w:lineRule="exact"/>
              <w:jc w:val="center"/>
              <w:rPr>
                <w:rFonts w:ascii="Times New Roman" w:eastAsia="微软雅黑" w:hAnsi="Times New Roman" w:cs="微软雅黑"/>
                <w:color w:val="000000" w:themeColor="text1"/>
                <w:spacing w:val="6"/>
                <w:sz w:val="18"/>
                <w:szCs w:val="18"/>
                <w:vertAlign w:val="superscript"/>
              </w:rPr>
            </w:pPr>
            <w:r>
              <w:rPr>
                <w:rFonts w:ascii="Times New Roman" w:eastAsia="微软雅黑" w:hAnsi="Times New Roman" w:cs="微软雅黑" w:hint="eastAsia"/>
                <w:color w:val="000000" w:themeColor="text1"/>
                <w:spacing w:val="6"/>
                <w:sz w:val="18"/>
                <w:szCs w:val="18"/>
              </w:rPr>
              <w:t>比对率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E3F7239" w14:textId="0DA20CB3"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{{qc.dna_data_qc.mapping_ratio}}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30DB72B"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color w:val="000000" w:themeColor="text1"/>
                <w:spacing w:val="6"/>
                <w:sz w:val="18"/>
                <w:szCs w:val="18"/>
              </w:rPr>
              <w:t>/</w:t>
            </w:r>
          </w:p>
        </w:tc>
      </w:tr>
      <w:tr w:rsidR="008466EB" w14:paraId="3D6FC3BB" w14:textId="77777777">
        <w:trPr>
          <w:trHeight w:val="2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DCC06EA" w14:textId="77777777" w:rsidR="008466EB" w:rsidRDefault="008466EB">
            <w:pPr>
              <w:spacing w:line="240" w:lineRule="exact"/>
              <w:jc w:val="center"/>
              <w:rPr>
                <w:rFonts w:ascii="Times New Roman" w:eastAsia="微软雅黑" w:hAnsi="Times New Roman" w:cs="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731E512" w14:textId="77777777" w:rsidR="008466EB" w:rsidRDefault="008060CD">
            <w:pPr>
              <w:spacing w:line="240" w:lineRule="exact"/>
              <w:jc w:val="center"/>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Q30</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02DC7DF" w14:textId="77347DAF" w:rsidR="008466EB" w:rsidRDefault="008E2EFB">
            <w:pPr>
              <w:spacing w:line="240" w:lineRule="exact"/>
              <w:jc w:val="center"/>
              <w:rPr>
                <w:rFonts w:ascii="Times New Roman" w:eastAsia="微软雅黑" w:hAnsi="Times New Roman" w:cs="微软雅黑"/>
                <w:spacing w:val="6"/>
                <w:sz w:val="18"/>
                <w:szCs w:val="18"/>
              </w:rPr>
            </w:pPr>
            <w:r w:rsidRPr="008E2EFB">
              <w:rPr>
                <w:rFonts w:ascii="Times New Roman" w:eastAsia="微软雅黑" w:hAnsi="Times New Roman" w:cs="微软雅黑"/>
                <w:spacing w:val="6"/>
                <w:sz w:val="18"/>
                <w:szCs w:val="18"/>
              </w:rPr>
              <w:t>{{qc.dna_data_qc.cleandata_q30}}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75971CD" w14:textId="77777777" w:rsidR="008466EB" w:rsidRDefault="008060CD">
            <w:pPr>
              <w:spacing w:line="240" w:lineRule="exact"/>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t>≥</w:t>
            </w:r>
            <w:r>
              <w:rPr>
                <w:rFonts w:ascii="Times New Roman" w:eastAsia="微软雅黑" w:hAnsi="Times New Roman" w:cs="微软雅黑" w:hint="eastAsia"/>
                <w:spacing w:val="6"/>
                <w:sz w:val="18"/>
                <w:szCs w:val="18"/>
              </w:rPr>
              <w:t>75%</w:t>
            </w:r>
          </w:p>
        </w:tc>
      </w:tr>
      <w:tr w:rsidR="008466EB" w14:paraId="32B7EF9B" w14:textId="77777777">
        <w:trPr>
          <w:trHeight w:val="420"/>
        </w:trPr>
        <w:tc>
          <w:tcPr>
            <w:tcW w:w="1985" w:type="dxa"/>
            <w:tcBorders>
              <w:top w:val="single" w:sz="4" w:space="0" w:color="auto"/>
              <w:bottom w:val="single" w:sz="4" w:space="0" w:color="auto"/>
            </w:tcBorders>
            <w:shd w:val="clear" w:color="auto" w:fill="auto"/>
            <w:tcMar>
              <w:top w:w="28" w:type="dxa"/>
              <w:bottom w:w="28" w:type="dxa"/>
            </w:tcMar>
            <w:vAlign w:val="center"/>
          </w:tcPr>
          <w:p w14:paraId="03B4A159" w14:textId="77777777" w:rsidR="008466EB" w:rsidRDefault="008060CD">
            <w:pPr>
              <w:jc w:val="center"/>
              <w:rPr>
                <w:rFonts w:ascii="Times New Roman" w:eastAsia="微软雅黑" w:hAnsi="Times New Roman" w:cs="微软雅黑"/>
                <w:b/>
                <w:sz w:val="18"/>
                <w:szCs w:val="18"/>
              </w:rPr>
            </w:pPr>
            <w:r>
              <w:rPr>
                <w:rFonts w:ascii="Times New Roman" w:eastAsia="微软雅黑" w:hAnsi="Times New Roman" w:cs="微软雅黑" w:hint="eastAsia"/>
                <w:b/>
                <w:sz w:val="18"/>
                <w:szCs w:val="18"/>
              </w:rPr>
              <w:t>总体质量评估</w:t>
            </w:r>
          </w:p>
        </w:tc>
        <w:tc>
          <w:tcPr>
            <w:tcW w:w="8221" w:type="dxa"/>
            <w:gridSpan w:val="3"/>
            <w:tcBorders>
              <w:top w:val="single" w:sz="4" w:space="0" w:color="auto"/>
              <w:bottom w:val="single" w:sz="4" w:space="0" w:color="auto"/>
            </w:tcBorders>
            <w:shd w:val="clear" w:color="auto" w:fill="FFFFFF" w:themeFill="background1"/>
            <w:tcMar>
              <w:top w:w="28" w:type="dxa"/>
              <w:bottom w:w="28" w:type="dxa"/>
            </w:tcMar>
            <w:vAlign w:val="center"/>
          </w:tcPr>
          <w:p w14:paraId="0DE830F7" w14:textId="79EE8613"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yellow"/>
              </w:rPr>
              <w:t>{%p if qc.dna_data_qc.depth_ssbc_num&gt;=400 and qc.dna_data_qc.depth_rna_ctrl_num&gt;=10 and qc.dna_data_qc.cleandata_q30_num &gt;= 0.75%}</w:t>
            </w:r>
          </w:p>
          <w:p w14:paraId="1FAB3C6A"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green"/>
              </w:rPr>
              <w:t>{%p if sample.tumor_content%}</w:t>
            </w:r>
          </w:p>
          <w:p w14:paraId="408A858C" w14:textId="4D7A110A"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hint="eastAsia"/>
                <w:spacing w:val="6"/>
                <w:sz w:val="18"/>
                <w:szCs w:val="18"/>
              </w:rPr>
              <w:t>{%if sample.tumor_content|replace(</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 xml:space="preserve">, </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)|float &gt;= 20 %}</w:t>
            </w:r>
            <w:r w:rsidRPr="00115927">
              <w:rPr>
                <w:rFonts w:ascii="Times New Roman" w:eastAsia="微软雅黑" w:hAnsi="Times New Roman" w:cs="微软雅黑" w:hint="eastAsia"/>
                <w:spacing w:val="6"/>
                <w:sz w:val="18"/>
                <w:szCs w:val="18"/>
              </w:rPr>
              <w:t>合格</w:t>
            </w:r>
            <w:r w:rsidRPr="00115927">
              <w:rPr>
                <w:rFonts w:ascii="Times New Roman" w:eastAsia="微软雅黑" w:hAnsi="Times New Roman" w:cs="微软雅黑" w:hint="eastAsia"/>
                <w:spacing w:val="6"/>
                <w:sz w:val="18"/>
                <w:szCs w:val="18"/>
              </w:rPr>
              <w:t>{%else%}</w:t>
            </w:r>
            <w:r>
              <w:rPr>
                <w:rFonts w:ascii="Times New Roman" w:eastAsia="微软雅黑" w:hAnsi="Times New Roman" w:cs="微软雅黑" w:hint="eastAsia"/>
                <w:spacing w:val="6"/>
                <w:sz w:val="18"/>
                <w:szCs w:val="18"/>
              </w:rPr>
              <w:t>风险</w:t>
            </w:r>
            <w:r w:rsidRPr="00115927">
              <w:rPr>
                <w:rFonts w:ascii="Times New Roman" w:eastAsia="微软雅黑" w:hAnsi="Times New Roman" w:cs="微软雅黑" w:hint="eastAsia"/>
                <w:spacing w:val="6"/>
                <w:sz w:val="18"/>
                <w:szCs w:val="18"/>
              </w:rPr>
              <w:t>{%endif</w:t>
            </w:r>
            <w:r w:rsidRPr="00115927">
              <w:rPr>
                <w:rFonts w:ascii="Times New Roman" w:eastAsia="微软雅黑" w:hAnsi="Times New Roman" w:cs="微软雅黑"/>
                <w:spacing w:val="6"/>
                <w:sz w:val="18"/>
                <w:szCs w:val="18"/>
              </w:rPr>
              <w:t>%}</w:t>
            </w:r>
          </w:p>
          <w:p w14:paraId="7DDE5821"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green"/>
              </w:rPr>
              <w:t>{%p else%}</w:t>
            </w:r>
          </w:p>
          <w:p w14:paraId="55E7E8FE"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cyan"/>
              </w:rPr>
              <w:t>{%p if lib_quality_control and lib_quality_control.lib_dna_qc and lib_quality_control.lib_dna_qc.tumor_content%}</w:t>
            </w:r>
          </w:p>
          <w:p w14:paraId="21C31201" w14:textId="40F8B821"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hint="eastAsia"/>
                <w:spacing w:val="6"/>
                <w:sz w:val="18"/>
                <w:szCs w:val="18"/>
              </w:rPr>
              <w:t>{%if lib_quality_control.lib_dna_qc.tumor_content|replace(</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w:t>
            </w:r>
            <w:r w:rsidRPr="00115927">
              <w:rPr>
                <w:rFonts w:ascii="Times New Roman" w:eastAsia="微软雅黑" w:hAnsi="Times New Roman" w:cs="微软雅黑" w:hint="eastAsia"/>
                <w:spacing w:val="6"/>
                <w:sz w:val="18"/>
                <w:szCs w:val="18"/>
              </w:rPr>
              <w:t>)|float &gt;= 20%}</w:t>
            </w:r>
            <w:r w:rsidR="00810230">
              <w:rPr>
                <w:rFonts w:ascii="Times New Roman" w:eastAsia="微软雅黑" w:hAnsi="Times New Roman" w:cs="微软雅黑" w:hint="eastAsia"/>
                <w:spacing w:val="6"/>
                <w:sz w:val="18"/>
                <w:szCs w:val="18"/>
              </w:rPr>
              <w:t>合格</w:t>
            </w:r>
            <w:r w:rsidRPr="00115927">
              <w:rPr>
                <w:rFonts w:ascii="Times New Roman" w:eastAsia="微软雅黑" w:hAnsi="Times New Roman" w:cs="微软雅黑" w:hint="eastAsia"/>
                <w:spacing w:val="6"/>
                <w:sz w:val="18"/>
                <w:szCs w:val="18"/>
              </w:rPr>
              <w:t>{%else%}</w:t>
            </w:r>
            <w:r w:rsidR="009E7225">
              <w:rPr>
                <w:rFonts w:ascii="Times New Roman" w:eastAsia="微软雅黑" w:hAnsi="Times New Roman" w:cs="微软雅黑" w:hint="eastAsia"/>
                <w:spacing w:val="6"/>
                <w:sz w:val="18"/>
                <w:szCs w:val="18"/>
              </w:rPr>
              <w:t>风险</w:t>
            </w:r>
            <w:r w:rsidRPr="00115927">
              <w:rPr>
                <w:rFonts w:ascii="Times New Roman" w:eastAsia="微软雅黑" w:hAnsi="Times New Roman" w:cs="微软雅黑" w:hint="eastAsia"/>
                <w:spacing w:val="6"/>
                <w:sz w:val="18"/>
                <w:szCs w:val="18"/>
              </w:rPr>
              <w:t>{%endif%}</w:t>
            </w:r>
          </w:p>
          <w:p w14:paraId="4C4FF777" w14:textId="51DD9B8A" w:rsid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cyan"/>
              </w:rPr>
              <w:t>{%p else%}</w:t>
            </w:r>
          </w:p>
          <w:p w14:paraId="3DA4E030" w14:textId="2383F4A1"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hint="eastAsia"/>
                <w:spacing w:val="6"/>
                <w:sz w:val="18"/>
                <w:szCs w:val="18"/>
              </w:rPr>
              <w:t>合格</w:t>
            </w:r>
          </w:p>
          <w:p w14:paraId="14FE5983"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cyan"/>
              </w:rPr>
              <w:t>{%p endif%}</w:t>
            </w:r>
          </w:p>
          <w:p w14:paraId="7CBCA38B"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green"/>
              </w:rPr>
              <w:t>{%p endif%}</w:t>
            </w:r>
          </w:p>
          <w:p w14:paraId="6BDB0B19" w14:textId="77777777" w:rsidR="00115927" w:rsidRPr="00115927"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yellow"/>
              </w:rPr>
              <w:t>{%p else%}</w:t>
            </w:r>
          </w:p>
          <w:p w14:paraId="4D45A4CF" w14:textId="7DA7E2E6" w:rsidR="00115927" w:rsidRPr="00115927" w:rsidRDefault="00115927" w:rsidP="00115927">
            <w:pPr>
              <w:jc w:val="center"/>
              <w:rPr>
                <w:rFonts w:ascii="Times New Roman" w:eastAsia="微软雅黑" w:hAnsi="Times New Roman" w:cs="微软雅黑"/>
                <w:spacing w:val="6"/>
                <w:sz w:val="18"/>
                <w:szCs w:val="18"/>
              </w:rPr>
            </w:pPr>
            <w:r>
              <w:rPr>
                <w:rFonts w:ascii="Times New Roman" w:eastAsia="微软雅黑" w:hAnsi="Times New Roman" w:cs="微软雅黑" w:hint="eastAsia"/>
                <w:spacing w:val="6"/>
                <w:sz w:val="18"/>
                <w:szCs w:val="18"/>
              </w:rPr>
              <w:lastRenderedPageBreak/>
              <w:t>风险</w:t>
            </w:r>
          </w:p>
          <w:p w14:paraId="439E8097" w14:textId="03D0743E" w:rsidR="008466EB" w:rsidRDefault="00115927" w:rsidP="00115927">
            <w:pPr>
              <w:jc w:val="center"/>
              <w:rPr>
                <w:rFonts w:ascii="Times New Roman" w:eastAsia="微软雅黑" w:hAnsi="Times New Roman" w:cs="微软雅黑"/>
                <w:spacing w:val="6"/>
                <w:sz w:val="18"/>
                <w:szCs w:val="18"/>
              </w:rPr>
            </w:pPr>
            <w:r w:rsidRPr="00115927">
              <w:rPr>
                <w:rFonts w:ascii="Times New Roman" w:eastAsia="微软雅黑" w:hAnsi="Times New Roman" w:cs="微软雅黑"/>
                <w:spacing w:val="6"/>
                <w:sz w:val="18"/>
                <w:szCs w:val="18"/>
                <w:highlight w:val="yellow"/>
              </w:rPr>
              <w:t>{%p endif%}</w:t>
            </w:r>
          </w:p>
        </w:tc>
      </w:tr>
    </w:tbl>
    <w:p w14:paraId="556FE37A"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lastRenderedPageBreak/>
        <w:t xml:space="preserve">1. </w:t>
      </w:r>
      <w:r>
        <w:rPr>
          <w:rFonts w:ascii="Times New Roman" w:eastAsia="微软雅黑" w:hAnsi="Times New Roman" w:cs="微软雅黑" w:hint="eastAsia"/>
          <w:kern w:val="0"/>
          <w:sz w:val="18"/>
          <w:szCs w:val="18"/>
        </w:rPr>
        <w:t>肿瘤细胞含量低于</w:t>
      </w:r>
      <w:r>
        <w:rPr>
          <w:rFonts w:ascii="Times New Roman" w:eastAsia="微软雅黑" w:hAnsi="Times New Roman" w:cs="微软雅黑" w:hint="eastAsia"/>
          <w:kern w:val="0"/>
          <w:sz w:val="18"/>
          <w:szCs w:val="18"/>
        </w:rPr>
        <w:t>20</w:t>
      </w:r>
      <w:r>
        <w:rPr>
          <w:rFonts w:ascii="Times New Roman" w:eastAsia="微软雅黑" w:hAnsi="Times New Roman" w:cs="微软雅黑" w:hint="eastAsia"/>
          <w:kern w:val="0"/>
          <w:sz w:val="18"/>
          <w:szCs w:val="18"/>
        </w:rPr>
        <w:t>％可能影响检测的准确性；</w:t>
      </w:r>
    </w:p>
    <w:p w14:paraId="407694D0"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2. </w:t>
      </w:r>
      <w:r>
        <w:rPr>
          <w:rFonts w:ascii="Times New Roman" w:eastAsia="微软雅黑" w:hAnsi="Times New Roman" w:cs="微软雅黑" w:hint="eastAsia"/>
          <w:kern w:val="0"/>
          <w:sz w:val="18"/>
          <w:szCs w:val="18"/>
        </w:rPr>
        <w:t>平均有效深度</w:t>
      </w:r>
      <w:r>
        <w:rPr>
          <w:rFonts w:ascii="Times New Roman" w:eastAsia="微软雅黑" w:hAnsi="Times New Roman" w:cs="微软雅黑" w:hint="eastAsia"/>
          <w:kern w:val="0"/>
          <w:sz w:val="18"/>
          <w:szCs w:val="18"/>
        </w:rPr>
        <w:t xml:space="preserve">: </w:t>
      </w:r>
      <w:r>
        <w:rPr>
          <w:rFonts w:ascii="Times New Roman" w:eastAsia="微软雅黑" w:hAnsi="Times New Roman" w:cs="微软雅黑" w:hint="eastAsia"/>
          <w:kern w:val="0"/>
          <w:sz w:val="18"/>
          <w:szCs w:val="18"/>
        </w:rPr>
        <w:t>通过分子标签校正后的平均测序深度；</w:t>
      </w:r>
    </w:p>
    <w:p w14:paraId="2037D312" w14:textId="57D55300"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3. RNA</w:t>
      </w:r>
      <w:r>
        <w:rPr>
          <w:rFonts w:ascii="Times New Roman" w:eastAsia="微软雅黑" w:hAnsi="Times New Roman" w:cs="微软雅黑" w:hint="eastAsia"/>
          <w:kern w:val="0"/>
          <w:sz w:val="18"/>
          <w:szCs w:val="18"/>
        </w:rPr>
        <w:t>内参绝对拷贝数：该拷贝数低于</w:t>
      </w:r>
      <w:r>
        <w:rPr>
          <w:rFonts w:ascii="Times New Roman" w:eastAsia="微软雅黑" w:hAnsi="Times New Roman" w:cs="微软雅黑" w:hint="eastAsia"/>
          <w:kern w:val="0"/>
          <w:sz w:val="18"/>
          <w:szCs w:val="18"/>
        </w:rPr>
        <w:t>10</w:t>
      </w:r>
      <w:r>
        <w:rPr>
          <w:rFonts w:ascii="Times New Roman" w:eastAsia="微软雅黑" w:hAnsi="Times New Roman" w:cs="微软雅黑" w:hint="eastAsia"/>
          <w:kern w:val="0"/>
          <w:sz w:val="18"/>
          <w:szCs w:val="18"/>
        </w:rPr>
        <w:t>时表示</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质量较差、</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反转录投入量不足或</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中含有抑制剂，一般应重新提取</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进行实验；</w:t>
      </w:r>
    </w:p>
    <w:p w14:paraId="18A91569"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4. CDS</w:t>
      </w:r>
      <w:r>
        <w:rPr>
          <w:rFonts w:ascii="Times New Roman" w:eastAsia="微软雅黑" w:hAnsi="Times New Roman" w:cs="微软雅黑" w:hint="eastAsia"/>
          <w:kern w:val="0"/>
          <w:sz w:val="18"/>
          <w:szCs w:val="18"/>
        </w:rPr>
        <w:t>区域覆盖度（</w:t>
      </w:r>
      <w:r>
        <w:rPr>
          <w:rFonts w:ascii="Times New Roman" w:eastAsia="微软雅黑" w:hAnsi="Times New Roman" w:cs="微软雅黑" w:hint="eastAsia"/>
          <w:kern w:val="0"/>
          <w:sz w:val="18"/>
          <w:szCs w:val="18"/>
        </w:rPr>
        <w:t>30</w:t>
      </w:r>
      <w:r>
        <w:rPr>
          <w:rFonts w:ascii="Times New Roman" w:eastAsia="微软雅黑" w:hAnsi="Times New Roman" w:cs="微软雅黑" w:hint="eastAsia"/>
          <w:kern w:val="0"/>
          <w:sz w:val="18"/>
          <w:szCs w:val="18"/>
        </w:rPr>
        <w:t>×）：编码区范围内，检测到超过</w:t>
      </w:r>
      <w:r>
        <w:rPr>
          <w:rFonts w:ascii="Times New Roman" w:eastAsia="微软雅黑" w:hAnsi="Times New Roman" w:cs="微软雅黑" w:hint="eastAsia"/>
          <w:kern w:val="0"/>
          <w:sz w:val="18"/>
          <w:szCs w:val="18"/>
        </w:rPr>
        <w:t>30</w:t>
      </w:r>
      <w:r>
        <w:rPr>
          <w:rFonts w:ascii="Times New Roman" w:eastAsia="微软雅黑" w:hAnsi="Times New Roman" w:cs="微软雅黑" w:hint="eastAsia"/>
          <w:kern w:val="0"/>
          <w:sz w:val="18"/>
          <w:szCs w:val="18"/>
        </w:rPr>
        <w:t>×的区域占编码区的比例；</w:t>
      </w:r>
    </w:p>
    <w:p w14:paraId="29A715A4"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5. </w:t>
      </w:r>
      <w:r>
        <w:rPr>
          <w:rFonts w:ascii="Times New Roman" w:eastAsia="微软雅黑" w:hAnsi="Times New Roman" w:cs="微软雅黑" w:hint="eastAsia"/>
          <w:kern w:val="0"/>
          <w:sz w:val="18"/>
          <w:szCs w:val="18"/>
        </w:rPr>
        <w:t>均一性：各目标区域的测序深度超过平均深度</w:t>
      </w:r>
      <w:r>
        <w:rPr>
          <w:rFonts w:ascii="Times New Roman" w:eastAsia="微软雅黑" w:hAnsi="Times New Roman" w:cs="微软雅黑" w:hint="eastAsia"/>
          <w:kern w:val="0"/>
          <w:sz w:val="18"/>
          <w:szCs w:val="18"/>
        </w:rPr>
        <w:t>20%</w:t>
      </w:r>
      <w:r>
        <w:rPr>
          <w:rFonts w:ascii="Times New Roman" w:eastAsia="微软雅黑" w:hAnsi="Times New Roman" w:cs="微软雅黑" w:hint="eastAsia"/>
          <w:kern w:val="0"/>
          <w:sz w:val="18"/>
          <w:szCs w:val="18"/>
        </w:rPr>
        <w:t>的比例；</w:t>
      </w:r>
    </w:p>
    <w:p w14:paraId="09F60CC6"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6. </w:t>
      </w:r>
      <w:r>
        <w:rPr>
          <w:rFonts w:ascii="Times New Roman" w:eastAsia="微软雅黑" w:hAnsi="Times New Roman" w:cs="微软雅黑" w:hint="eastAsia"/>
          <w:kern w:val="0"/>
          <w:sz w:val="18"/>
          <w:szCs w:val="18"/>
        </w:rPr>
        <w:t>比对率：可以比对至参考序列上的</w:t>
      </w:r>
      <w:r>
        <w:rPr>
          <w:rFonts w:ascii="Times New Roman" w:eastAsia="微软雅黑" w:hAnsi="Times New Roman" w:cs="微软雅黑" w:hint="eastAsia"/>
          <w:kern w:val="0"/>
          <w:sz w:val="18"/>
          <w:szCs w:val="18"/>
        </w:rPr>
        <w:t>reads</w:t>
      </w:r>
      <w:r>
        <w:rPr>
          <w:rFonts w:ascii="Times New Roman" w:eastAsia="微软雅黑" w:hAnsi="Times New Roman" w:cs="微软雅黑" w:hint="eastAsia"/>
          <w:kern w:val="0"/>
          <w:sz w:val="18"/>
          <w:szCs w:val="18"/>
        </w:rPr>
        <w:t>的比例；</w:t>
      </w:r>
    </w:p>
    <w:p w14:paraId="3F54B363"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7. Q30</w:t>
      </w:r>
      <w:r>
        <w:rPr>
          <w:rFonts w:ascii="Times New Roman" w:eastAsia="微软雅黑" w:hAnsi="Times New Roman" w:cs="微软雅黑" w:hint="eastAsia"/>
          <w:kern w:val="0"/>
          <w:sz w:val="18"/>
          <w:szCs w:val="18"/>
        </w:rPr>
        <w:t>：测序的准确率大于</w:t>
      </w:r>
      <w:r>
        <w:rPr>
          <w:rFonts w:ascii="Times New Roman" w:eastAsia="微软雅黑" w:hAnsi="Times New Roman" w:cs="微软雅黑" w:hint="eastAsia"/>
          <w:kern w:val="0"/>
          <w:sz w:val="18"/>
          <w:szCs w:val="18"/>
        </w:rPr>
        <w:t>99.9%</w:t>
      </w:r>
      <w:r>
        <w:rPr>
          <w:rFonts w:ascii="Times New Roman" w:eastAsia="微软雅黑" w:hAnsi="Times New Roman" w:cs="微软雅黑" w:hint="eastAsia"/>
          <w:kern w:val="0"/>
          <w:sz w:val="18"/>
          <w:szCs w:val="18"/>
        </w:rPr>
        <w:t>的碱基的比例；</w:t>
      </w:r>
    </w:p>
    <w:p w14:paraId="2F72C44B"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8. </w:t>
      </w:r>
      <w:r>
        <w:rPr>
          <w:rFonts w:ascii="Times New Roman" w:eastAsia="微软雅黑" w:hAnsi="Times New Roman" w:cs="微软雅黑" w:hint="eastAsia"/>
          <w:kern w:val="0"/>
          <w:sz w:val="18"/>
          <w:szCs w:val="18"/>
        </w:rPr>
        <w:t>质控标准为“</w:t>
      </w:r>
      <w:r>
        <w:rPr>
          <w:rFonts w:ascii="Times New Roman" w:eastAsia="微软雅黑" w:hAnsi="Times New Roman" w:cs="微软雅黑" w:hint="eastAsia"/>
          <w:kern w:val="0"/>
          <w:sz w:val="18"/>
          <w:szCs w:val="18"/>
        </w:rPr>
        <w:t>/</w:t>
      </w:r>
      <w:r>
        <w:rPr>
          <w:rFonts w:ascii="Times New Roman" w:eastAsia="微软雅黑" w:hAnsi="Times New Roman" w:cs="微软雅黑" w:hint="eastAsia"/>
          <w:kern w:val="0"/>
          <w:sz w:val="18"/>
          <w:szCs w:val="18"/>
        </w:rPr>
        <w:t>”，表示此质控项并非本检测的必要质控项，结果仅供参考；</w:t>
      </w:r>
    </w:p>
    <w:p w14:paraId="60E1373A" w14:textId="77777777" w:rsidR="008466EB" w:rsidRDefault="008060CD">
      <w:pPr>
        <w:spacing w:line="380" w:lineRule="exact"/>
        <w:rPr>
          <w:rFonts w:ascii="Times New Roman" w:eastAsia="微软雅黑" w:hAnsi="Times New Roman" w:cs="微软雅黑"/>
          <w:kern w:val="0"/>
          <w:sz w:val="18"/>
          <w:szCs w:val="18"/>
        </w:rPr>
      </w:pPr>
      <w:r>
        <w:rPr>
          <w:rFonts w:ascii="Times New Roman" w:eastAsia="微软雅黑" w:hAnsi="Times New Roman" w:cs="微软雅黑" w:hint="eastAsia"/>
          <w:kern w:val="0"/>
          <w:sz w:val="18"/>
          <w:szCs w:val="18"/>
        </w:rPr>
        <w:t xml:space="preserve">9. </w:t>
      </w:r>
      <w:r>
        <w:rPr>
          <w:rFonts w:ascii="Times New Roman" w:eastAsia="微软雅黑" w:hAnsi="Times New Roman" w:cs="微软雅黑" w:hint="eastAsia"/>
          <w:kern w:val="0"/>
          <w:sz w:val="18"/>
          <w:szCs w:val="18"/>
        </w:rPr>
        <w:t>总体质量评估：依据肿瘤细胞含量、</w:t>
      </w:r>
      <w:r>
        <w:rPr>
          <w:rFonts w:ascii="Times New Roman" w:eastAsia="微软雅黑" w:hAnsi="Times New Roman" w:cs="微软雅黑" w:hint="eastAsia"/>
          <w:kern w:val="0"/>
          <w:sz w:val="18"/>
          <w:szCs w:val="18"/>
        </w:rPr>
        <w:t>Q30</w:t>
      </w:r>
      <w:r>
        <w:rPr>
          <w:rFonts w:ascii="Times New Roman" w:eastAsia="微软雅黑" w:hAnsi="Times New Roman" w:cs="微软雅黑" w:hint="eastAsia"/>
          <w:kern w:val="0"/>
          <w:sz w:val="18"/>
          <w:szCs w:val="18"/>
        </w:rPr>
        <w:t>、平均有效深度、</w:t>
      </w:r>
      <w:r>
        <w:rPr>
          <w:rFonts w:ascii="Times New Roman" w:eastAsia="微软雅黑" w:hAnsi="Times New Roman" w:cs="微软雅黑" w:hint="eastAsia"/>
          <w:kern w:val="0"/>
          <w:sz w:val="18"/>
          <w:szCs w:val="18"/>
        </w:rPr>
        <w:t>RNA</w:t>
      </w:r>
      <w:r>
        <w:rPr>
          <w:rFonts w:ascii="Times New Roman" w:eastAsia="微软雅黑" w:hAnsi="Times New Roman" w:cs="微软雅黑" w:hint="eastAsia"/>
          <w:kern w:val="0"/>
          <w:sz w:val="18"/>
          <w:szCs w:val="18"/>
        </w:rPr>
        <w:t>内参绝对拷贝数综合评估总体质控结果，质控结果分为合格、风险。如质控结果为风险，可能会影响检测的灵敏度和特异性。</w:t>
      </w:r>
      <w:r>
        <w:rPr>
          <w:rFonts w:ascii="Times New Roman" w:eastAsia="微软雅黑" w:hAnsi="Times New Roman" w:cs="微软雅黑" w:hint="eastAsia"/>
        </w:rPr>
        <w:br w:type="page"/>
      </w:r>
    </w:p>
    <w:p w14:paraId="3B109EF0" w14:textId="77777777" w:rsidR="008466EB" w:rsidRDefault="008060CD">
      <w:pPr>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.2</w:t>
      </w:r>
      <w:r>
        <w:rPr>
          <w:rFonts w:ascii="Times New Roman" w:eastAsia="微软雅黑" w:hAnsi="Times New Roman" w:cs="微软雅黑" w:hint="eastAsia"/>
          <w:b/>
        </w:rPr>
        <w:t>：</w:t>
      </w:r>
      <w:r>
        <w:rPr>
          <w:rFonts w:ascii="Times New Roman" w:eastAsia="微软雅黑" w:hAnsi="Times New Roman" w:cs="微软雅黑" w:hint="eastAsia"/>
          <w:b/>
        </w:rPr>
        <w:t>NMPA</w:t>
      </w:r>
      <w:r>
        <w:rPr>
          <w:rFonts w:ascii="Times New Roman" w:eastAsia="微软雅黑" w:hAnsi="Times New Roman" w:cs="微软雅黑" w:hint="eastAsia"/>
          <w:b/>
        </w:rPr>
        <w:t>获批</w:t>
      </w:r>
      <w:r>
        <w:rPr>
          <w:rFonts w:ascii="Times New Roman" w:eastAsia="微软雅黑" w:hAnsi="Times New Roman" w:cs="微软雅黑" w:hint="eastAsia"/>
          <w:b/>
        </w:rPr>
        <w:t>10</w:t>
      </w:r>
      <w:r>
        <w:rPr>
          <w:rFonts w:ascii="Times New Roman" w:eastAsia="微软雅黑" w:hAnsi="Times New Roman" w:cs="微软雅黑" w:hint="eastAsia"/>
          <w:b/>
        </w:rPr>
        <w:t>基因及变异形式列表</w:t>
      </w:r>
    </w:p>
    <w:tbl>
      <w:tblPr>
        <w:tblStyle w:val="114"/>
        <w:tblW w:w="10556" w:type="dxa"/>
        <w:tblLook w:val="04A0" w:firstRow="1" w:lastRow="0" w:firstColumn="1" w:lastColumn="0" w:noHBand="0" w:noVBand="1"/>
      </w:tblPr>
      <w:tblGrid>
        <w:gridCol w:w="671"/>
        <w:gridCol w:w="849"/>
        <w:gridCol w:w="1456"/>
        <w:gridCol w:w="1743"/>
        <w:gridCol w:w="627"/>
        <w:gridCol w:w="910"/>
        <w:gridCol w:w="1348"/>
        <w:gridCol w:w="2952"/>
      </w:tblGrid>
      <w:tr w:rsidR="008466EB" w14:paraId="34DAADC1" w14:textId="77777777" w:rsidTr="008466EB">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671" w:type="dxa"/>
            <w:vAlign w:val="center"/>
          </w:tcPr>
          <w:p w14:paraId="07AE2220" w14:textId="77777777" w:rsidR="008466EB" w:rsidRDefault="008060CD">
            <w:pPr>
              <w:jc w:val="center"/>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编号</w:t>
            </w:r>
          </w:p>
        </w:tc>
        <w:tc>
          <w:tcPr>
            <w:tcW w:w="849" w:type="dxa"/>
            <w:vAlign w:val="center"/>
          </w:tcPr>
          <w:p w14:paraId="3E5FDD4C"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基因</w:t>
            </w:r>
          </w:p>
        </w:tc>
        <w:tc>
          <w:tcPr>
            <w:tcW w:w="1456" w:type="dxa"/>
            <w:vAlign w:val="center"/>
          </w:tcPr>
          <w:p w14:paraId="7EB984DF"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color w:val="000000"/>
                <w:sz w:val="18"/>
                <w:szCs w:val="18"/>
              </w:rPr>
            </w:pPr>
            <w:r>
              <w:rPr>
                <w:rFonts w:ascii="Times New Roman" w:eastAsia="微软雅黑" w:hAnsi="Times New Roman" w:cs="Times New Roman" w:hint="eastAsia"/>
                <w:color w:val="000000"/>
                <w:sz w:val="18"/>
                <w:szCs w:val="18"/>
              </w:rPr>
              <w:t>转录本</w:t>
            </w:r>
          </w:p>
        </w:tc>
        <w:tc>
          <w:tcPr>
            <w:tcW w:w="1743" w:type="dxa"/>
            <w:vAlign w:val="center"/>
          </w:tcPr>
          <w:p w14:paraId="2E2B5E2B"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突变类型</w:t>
            </w:r>
            <w:r>
              <w:rPr>
                <w:rFonts w:ascii="Times New Roman" w:eastAsia="微软雅黑" w:hAnsi="Times New Roman" w:cs="Times New Roman"/>
                <w:color w:val="000000"/>
                <w:sz w:val="18"/>
                <w:szCs w:val="18"/>
              </w:rPr>
              <w:t>/</w:t>
            </w:r>
            <w:r>
              <w:rPr>
                <w:rFonts w:ascii="Times New Roman" w:eastAsia="微软雅黑" w:hAnsi="Times New Roman" w:cs="Times New Roman" w:hint="eastAsia"/>
                <w:color w:val="000000"/>
                <w:sz w:val="18"/>
                <w:szCs w:val="18"/>
              </w:rPr>
              <w:t>位点</w:t>
            </w:r>
          </w:p>
        </w:tc>
        <w:tc>
          <w:tcPr>
            <w:tcW w:w="627" w:type="dxa"/>
            <w:vAlign w:val="center"/>
          </w:tcPr>
          <w:p w14:paraId="50C85489"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编号</w:t>
            </w:r>
          </w:p>
        </w:tc>
        <w:tc>
          <w:tcPr>
            <w:tcW w:w="910" w:type="dxa"/>
            <w:vAlign w:val="center"/>
          </w:tcPr>
          <w:p w14:paraId="305FFF76"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基因</w:t>
            </w:r>
          </w:p>
        </w:tc>
        <w:tc>
          <w:tcPr>
            <w:tcW w:w="1348" w:type="dxa"/>
            <w:vAlign w:val="center"/>
          </w:tcPr>
          <w:p w14:paraId="6DD816B9"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color w:val="000000"/>
                <w:sz w:val="18"/>
                <w:szCs w:val="18"/>
              </w:rPr>
            </w:pPr>
            <w:r>
              <w:rPr>
                <w:rFonts w:ascii="Times New Roman" w:eastAsia="微软雅黑" w:hAnsi="Times New Roman" w:cs="Times New Roman" w:hint="eastAsia"/>
                <w:color w:val="000000"/>
                <w:sz w:val="18"/>
                <w:szCs w:val="18"/>
              </w:rPr>
              <w:t>转录本</w:t>
            </w:r>
          </w:p>
        </w:tc>
        <w:tc>
          <w:tcPr>
            <w:tcW w:w="2952" w:type="dxa"/>
            <w:vAlign w:val="center"/>
          </w:tcPr>
          <w:p w14:paraId="15ECB4A4" w14:textId="77777777" w:rsidR="008466EB" w:rsidRDefault="008060CD">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突变类型</w:t>
            </w:r>
            <w:r>
              <w:rPr>
                <w:rFonts w:ascii="Times New Roman" w:eastAsia="微软雅黑" w:hAnsi="Times New Roman" w:cs="Times New Roman"/>
                <w:color w:val="000000"/>
                <w:sz w:val="18"/>
                <w:szCs w:val="18"/>
              </w:rPr>
              <w:t>/</w:t>
            </w:r>
            <w:r>
              <w:rPr>
                <w:rFonts w:ascii="Times New Roman" w:eastAsia="微软雅黑" w:hAnsi="Times New Roman" w:cs="Times New Roman" w:hint="eastAsia"/>
                <w:color w:val="000000"/>
                <w:sz w:val="18"/>
                <w:szCs w:val="18"/>
              </w:rPr>
              <w:t>位点</w:t>
            </w:r>
          </w:p>
        </w:tc>
      </w:tr>
      <w:tr w:rsidR="008466EB" w14:paraId="1F76EBB4" w14:textId="77777777" w:rsidTr="008466EB">
        <w:trPr>
          <w:trHeight w:val="289"/>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4448851A" w14:textId="77777777" w:rsidR="008466EB" w:rsidRDefault="008060CD">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1</w:t>
            </w:r>
          </w:p>
        </w:tc>
        <w:tc>
          <w:tcPr>
            <w:tcW w:w="849" w:type="dxa"/>
            <w:shd w:val="clear" w:color="auto" w:fill="auto"/>
            <w:vAlign w:val="center"/>
          </w:tcPr>
          <w:p w14:paraId="2D2714EE"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ALK</w:t>
            </w:r>
          </w:p>
        </w:tc>
        <w:tc>
          <w:tcPr>
            <w:tcW w:w="1456" w:type="dxa"/>
            <w:shd w:val="clear" w:color="auto" w:fill="auto"/>
            <w:vAlign w:val="center"/>
          </w:tcPr>
          <w:p w14:paraId="4F5ACA2C"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NM_004304</w:t>
            </w:r>
          </w:p>
        </w:tc>
        <w:tc>
          <w:tcPr>
            <w:tcW w:w="1743" w:type="dxa"/>
            <w:shd w:val="clear" w:color="auto" w:fill="auto"/>
            <w:vAlign w:val="center"/>
          </w:tcPr>
          <w:p w14:paraId="690AE069"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Fusion, SNV, InDel</w:t>
            </w:r>
          </w:p>
        </w:tc>
        <w:tc>
          <w:tcPr>
            <w:tcW w:w="627" w:type="dxa"/>
            <w:shd w:val="clear" w:color="auto" w:fill="auto"/>
            <w:vAlign w:val="center"/>
          </w:tcPr>
          <w:p w14:paraId="61500199"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6</w:t>
            </w:r>
          </w:p>
        </w:tc>
        <w:tc>
          <w:tcPr>
            <w:tcW w:w="910" w:type="dxa"/>
            <w:shd w:val="clear" w:color="auto" w:fill="auto"/>
            <w:vAlign w:val="center"/>
          </w:tcPr>
          <w:p w14:paraId="555A222C"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MET</w:t>
            </w:r>
          </w:p>
        </w:tc>
        <w:tc>
          <w:tcPr>
            <w:tcW w:w="1348" w:type="dxa"/>
            <w:shd w:val="clear" w:color="auto" w:fill="auto"/>
            <w:vAlign w:val="center"/>
          </w:tcPr>
          <w:p w14:paraId="7DDDD8C8"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NM_000245</w:t>
            </w:r>
          </w:p>
        </w:tc>
        <w:tc>
          <w:tcPr>
            <w:tcW w:w="2952" w:type="dxa"/>
            <w:shd w:val="clear" w:color="auto" w:fill="auto"/>
            <w:vAlign w:val="center"/>
          </w:tcPr>
          <w:p w14:paraId="42D278F3"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InDel, </w:t>
            </w:r>
            <w:r>
              <w:rPr>
                <w:rStyle w:val="font01"/>
                <w:rFonts w:eastAsia="微软雅黑" w:cs="微软雅黑" w:hint="eastAsia"/>
                <w:b w:val="0"/>
                <w:bCs w:val="0"/>
                <w:color w:val="auto"/>
                <w:lang w:bidi="ar"/>
              </w:rPr>
              <w:t>CNA</w:t>
            </w:r>
            <w:r>
              <w:rPr>
                <w:rFonts w:ascii="Times New Roman" w:eastAsia="微软雅黑" w:hAnsi="Times New Roman" w:cs="Times New Roman"/>
                <w:color w:val="000000"/>
                <w:sz w:val="18"/>
                <w:szCs w:val="18"/>
              </w:rPr>
              <w:t>, Exon14 Skippin</w:t>
            </w:r>
            <w:r>
              <w:rPr>
                <w:rFonts w:ascii="Times New Roman" w:eastAsia="微软雅黑" w:hAnsi="Times New Roman" w:cs="Times New Roman" w:hint="eastAsia"/>
                <w:color w:val="000000"/>
                <w:sz w:val="18"/>
                <w:szCs w:val="18"/>
              </w:rPr>
              <w:t>g</w:t>
            </w:r>
          </w:p>
        </w:tc>
      </w:tr>
      <w:tr w:rsidR="008466EB" w14:paraId="7A39C248" w14:textId="77777777" w:rsidTr="008466EB">
        <w:trPr>
          <w:trHeight w:val="217"/>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303D21AC" w14:textId="77777777" w:rsidR="008466EB" w:rsidRDefault="008060CD">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2</w:t>
            </w:r>
          </w:p>
        </w:tc>
        <w:tc>
          <w:tcPr>
            <w:tcW w:w="849" w:type="dxa"/>
            <w:shd w:val="clear" w:color="auto" w:fill="auto"/>
            <w:vAlign w:val="center"/>
          </w:tcPr>
          <w:p w14:paraId="34418FB0"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BRAF</w:t>
            </w:r>
          </w:p>
        </w:tc>
        <w:tc>
          <w:tcPr>
            <w:tcW w:w="1456" w:type="dxa"/>
            <w:shd w:val="clear" w:color="auto" w:fill="auto"/>
            <w:vAlign w:val="center"/>
          </w:tcPr>
          <w:p w14:paraId="5232225C"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NM_004333</w:t>
            </w:r>
          </w:p>
        </w:tc>
        <w:tc>
          <w:tcPr>
            <w:tcW w:w="1743" w:type="dxa"/>
            <w:shd w:val="clear" w:color="auto" w:fill="auto"/>
            <w:vAlign w:val="center"/>
          </w:tcPr>
          <w:p w14:paraId="685D11F0"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SNV, InDel</w:t>
            </w:r>
          </w:p>
        </w:tc>
        <w:tc>
          <w:tcPr>
            <w:tcW w:w="627" w:type="dxa"/>
            <w:shd w:val="clear" w:color="auto" w:fill="auto"/>
            <w:vAlign w:val="center"/>
          </w:tcPr>
          <w:p w14:paraId="55862151"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7</w:t>
            </w:r>
          </w:p>
        </w:tc>
        <w:tc>
          <w:tcPr>
            <w:tcW w:w="910" w:type="dxa"/>
            <w:shd w:val="clear" w:color="auto" w:fill="auto"/>
            <w:vAlign w:val="center"/>
          </w:tcPr>
          <w:p w14:paraId="15B9074E"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NRAS</w:t>
            </w:r>
          </w:p>
        </w:tc>
        <w:tc>
          <w:tcPr>
            <w:tcW w:w="1348" w:type="dxa"/>
            <w:shd w:val="clear" w:color="auto" w:fill="auto"/>
            <w:vAlign w:val="center"/>
          </w:tcPr>
          <w:p w14:paraId="7659FDDF"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NM_002524</w:t>
            </w:r>
          </w:p>
        </w:tc>
        <w:tc>
          <w:tcPr>
            <w:tcW w:w="2952" w:type="dxa"/>
            <w:shd w:val="clear" w:color="auto" w:fill="auto"/>
            <w:vAlign w:val="center"/>
          </w:tcPr>
          <w:p w14:paraId="756D393D"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SNV, InDel</w:t>
            </w:r>
          </w:p>
        </w:tc>
      </w:tr>
      <w:tr w:rsidR="008466EB" w14:paraId="06263F62" w14:textId="77777777" w:rsidTr="008466EB">
        <w:trPr>
          <w:trHeight w:val="317"/>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14DF3E5E" w14:textId="77777777" w:rsidR="008466EB" w:rsidRDefault="008060CD">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3</w:t>
            </w:r>
          </w:p>
        </w:tc>
        <w:tc>
          <w:tcPr>
            <w:tcW w:w="849" w:type="dxa"/>
            <w:shd w:val="clear" w:color="auto" w:fill="auto"/>
            <w:vAlign w:val="center"/>
          </w:tcPr>
          <w:p w14:paraId="53685984"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EGFR</w:t>
            </w:r>
          </w:p>
        </w:tc>
        <w:tc>
          <w:tcPr>
            <w:tcW w:w="1456" w:type="dxa"/>
            <w:shd w:val="clear" w:color="auto" w:fill="auto"/>
            <w:vAlign w:val="center"/>
          </w:tcPr>
          <w:p w14:paraId="653EEDB9"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NM_005228</w:t>
            </w:r>
          </w:p>
        </w:tc>
        <w:tc>
          <w:tcPr>
            <w:tcW w:w="1743" w:type="dxa"/>
            <w:shd w:val="clear" w:color="auto" w:fill="auto"/>
            <w:vAlign w:val="center"/>
          </w:tcPr>
          <w:p w14:paraId="3A32CB11"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SNV, InDel</w:t>
            </w:r>
          </w:p>
        </w:tc>
        <w:tc>
          <w:tcPr>
            <w:tcW w:w="627" w:type="dxa"/>
            <w:shd w:val="clear" w:color="auto" w:fill="auto"/>
            <w:vAlign w:val="center"/>
          </w:tcPr>
          <w:p w14:paraId="49A5247D"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8</w:t>
            </w:r>
          </w:p>
        </w:tc>
        <w:tc>
          <w:tcPr>
            <w:tcW w:w="910" w:type="dxa"/>
            <w:shd w:val="clear" w:color="auto" w:fill="auto"/>
            <w:vAlign w:val="center"/>
          </w:tcPr>
          <w:p w14:paraId="5F75BD07"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PIK3CA</w:t>
            </w:r>
          </w:p>
        </w:tc>
        <w:tc>
          <w:tcPr>
            <w:tcW w:w="1348" w:type="dxa"/>
            <w:shd w:val="clear" w:color="auto" w:fill="auto"/>
            <w:vAlign w:val="center"/>
          </w:tcPr>
          <w:p w14:paraId="42E1ABC8"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NM_006218</w:t>
            </w:r>
          </w:p>
        </w:tc>
        <w:tc>
          <w:tcPr>
            <w:tcW w:w="2952" w:type="dxa"/>
            <w:shd w:val="clear" w:color="auto" w:fill="auto"/>
            <w:vAlign w:val="center"/>
          </w:tcPr>
          <w:p w14:paraId="6687E342"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SNV, InDel</w:t>
            </w:r>
          </w:p>
        </w:tc>
      </w:tr>
      <w:tr w:rsidR="008466EB" w14:paraId="6579A98A" w14:textId="77777777" w:rsidTr="008466EB">
        <w:trPr>
          <w:trHeight w:val="242"/>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045A555E" w14:textId="77777777" w:rsidR="008466EB" w:rsidRDefault="008060CD">
            <w:pPr>
              <w:spacing w:line="360" w:lineRule="exact"/>
              <w:jc w:val="center"/>
              <w:rPr>
                <w:rFonts w:ascii="Times New Roman" w:eastAsia="微软雅黑" w:hAnsi="Times New Roman" w:cs="Times New Roman"/>
                <w:b w:val="0"/>
                <w:bCs w:val="0"/>
                <w:color w:val="000000"/>
                <w:sz w:val="18"/>
                <w:szCs w:val="18"/>
              </w:rPr>
            </w:pPr>
            <w:r>
              <w:rPr>
                <w:rFonts w:ascii="Times New Roman" w:eastAsia="微软雅黑" w:hAnsi="Times New Roman" w:cs="Times New Roman"/>
                <w:color w:val="000000"/>
                <w:sz w:val="18"/>
                <w:szCs w:val="18"/>
              </w:rPr>
              <w:t>4</w:t>
            </w:r>
          </w:p>
        </w:tc>
        <w:tc>
          <w:tcPr>
            <w:tcW w:w="849" w:type="dxa"/>
            <w:shd w:val="clear" w:color="auto" w:fill="auto"/>
            <w:vAlign w:val="center"/>
          </w:tcPr>
          <w:p w14:paraId="1889A48F"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Pr>
                <w:rFonts w:ascii="Times New Roman" w:eastAsia="微软雅黑" w:hAnsi="Times New Roman" w:cs="Times New Roman"/>
                <w:i/>
                <w:iCs/>
                <w:color w:val="000000"/>
                <w:sz w:val="18"/>
                <w:szCs w:val="18"/>
              </w:rPr>
              <w:t>ERBB2</w:t>
            </w:r>
          </w:p>
        </w:tc>
        <w:tc>
          <w:tcPr>
            <w:tcW w:w="1456" w:type="dxa"/>
            <w:shd w:val="clear" w:color="auto" w:fill="auto"/>
            <w:vAlign w:val="center"/>
          </w:tcPr>
          <w:p w14:paraId="737AB845"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highlight w:val="yellow"/>
              </w:rPr>
            </w:pPr>
            <w:r>
              <w:rPr>
                <w:rFonts w:ascii="Times New Roman" w:eastAsia="微软雅黑" w:hAnsi="Times New Roman" w:cs="Times New Roman"/>
                <w:color w:val="000000"/>
                <w:sz w:val="18"/>
                <w:szCs w:val="18"/>
              </w:rPr>
              <w:t>NM_004448</w:t>
            </w:r>
          </w:p>
        </w:tc>
        <w:tc>
          <w:tcPr>
            <w:tcW w:w="1743" w:type="dxa"/>
            <w:shd w:val="clear" w:color="auto" w:fill="auto"/>
            <w:vAlign w:val="center"/>
          </w:tcPr>
          <w:p w14:paraId="45FC235B"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SNV, InDel</w:t>
            </w:r>
          </w:p>
        </w:tc>
        <w:tc>
          <w:tcPr>
            <w:tcW w:w="627" w:type="dxa"/>
            <w:shd w:val="clear" w:color="auto" w:fill="auto"/>
            <w:vAlign w:val="center"/>
          </w:tcPr>
          <w:p w14:paraId="74E5304C"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Pr>
                <w:rFonts w:ascii="Times New Roman" w:eastAsia="微软雅黑" w:hAnsi="Times New Roman" w:cs="Times New Roman"/>
                <w:b/>
                <w:bCs/>
                <w:color w:val="000000"/>
                <w:sz w:val="18"/>
                <w:szCs w:val="18"/>
              </w:rPr>
              <w:t>9</w:t>
            </w:r>
          </w:p>
        </w:tc>
        <w:tc>
          <w:tcPr>
            <w:tcW w:w="910" w:type="dxa"/>
            <w:shd w:val="clear" w:color="auto" w:fill="auto"/>
            <w:vAlign w:val="center"/>
          </w:tcPr>
          <w:p w14:paraId="177AD670"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Pr>
                <w:rFonts w:ascii="Times New Roman" w:eastAsia="微软雅黑" w:hAnsi="Times New Roman" w:cs="Times New Roman"/>
                <w:i/>
                <w:iCs/>
                <w:color w:val="000000"/>
                <w:sz w:val="18"/>
                <w:szCs w:val="18"/>
              </w:rPr>
              <w:t>RET</w:t>
            </w:r>
          </w:p>
        </w:tc>
        <w:tc>
          <w:tcPr>
            <w:tcW w:w="1348" w:type="dxa"/>
            <w:shd w:val="clear" w:color="auto" w:fill="auto"/>
            <w:vAlign w:val="center"/>
          </w:tcPr>
          <w:p w14:paraId="5E813FDB"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NM_020975</w:t>
            </w:r>
          </w:p>
        </w:tc>
        <w:tc>
          <w:tcPr>
            <w:tcW w:w="2952" w:type="dxa"/>
            <w:shd w:val="clear" w:color="auto" w:fill="auto"/>
            <w:vAlign w:val="center"/>
          </w:tcPr>
          <w:p w14:paraId="1F7BA51A"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Fusion, SNV, InDel</w:t>
            </w:r>
          </w:p>
        </w:tc>
      </w:tr>
      <w:tr w:rsidR="008466EB" w14:paraId="717594C5" w14:textId="77777777" w:rsidTr="008466EB">
        <w:trPr>
          <w:trHeight w:val="265"/>
        </w:trPr>
        <w:tc>
          <w:tcPr>
            <w:cnfStyle w:val="001000000000" w:firstRow="0" w:lastRow="0" w:firstColumn="1" w:lastColumn="0" w:oddVBand="0" w:evenVBand="0" w:oddHBand="0" w:evenHBand="0" w:firstRowFirstColumn="0" w:firstRowLastColumn="0" w:lastRowFirstColumn="0" w:lastRowLastColumn="0"/>
            <w:tcW w:w="671" w:type="dxa"/>
            <w:shd w:val="clear" w:color="auto" w:fill="auto"/>
            <w:vAlign w:val="center"/>
          </w:tcPr>
          <w:p w14:paraId="0769FDD6" w14:textId="77777777" w:rsidR="008466EB" w:rsidRDefault="008060CD">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5</w:t>
            </w:r>
          </w:p>
        </w:tc>
        <w:tc>
          <w:tcPr>
            <w:tcW w:w="849" w:type="dxa"/>
            <w:shd w:val="clear" w:color="auto" w:fill="auto"/>
            <w:vAlign w:val="center"/>
          </w:tcPr>
          <w:p w14:paraId="083BA109"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KRAS</w:t>
            </w:r>
          </w:p>
        </w:tc>
        <w:tc>
          <w:tcPr>
            <w:tcW w:w="1456" w:type="dxa"/>
            <w:shd w:val="clear" w:color="auto" w:fill="auto"/>
            <w:vAlign w:val="center"/>
          </w:tcPr>
          <w:p w14:paraId="729D82C6"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highlight w:val="yellow"/>
              </w:rPr>
            </w:pPr>
            <w:r>
              <w:rPr>
                <w:rFonts w:ascii="Times New Roman" w:eastAsia="微软雅黑" w:hAnsi="Times New Roman" w:cs="Times New Roman"/>
                <w:color w:val="000000"/>
                <w:sz w:val="18"/>
                <w:szCs w:val="18"/>
              </w:rPr>
              <w:t>NM_004985</w:t>
            </w:r>
          </w:p>
        </w:tc>
        <w:tc>
          <w:tcPr>
            <w:tcW w:w="1743" w:type="dxa"/>
            <w:shd w:val="clear" w:color="auto" w:fill="auto"/>
            <w:vAlign w:val="center"/>
          </w:tcPr>
          <w:p w14:paraId="1FAEE217"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SNV, InDel</w:t>
            </w:r>
          </w:p>
        </w:tc>
        <w:tc>
          <w:tcPr>
            <w:tcW w:w="627" w:type="dxa"/>
            <w:shd w:val="clear" w:color="auto" w:fill="auto"/>
            <w:vAlign w:val="center"/>
          </w:tcPr>
          <w:p w14:paraId="13243F16"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10</w:t>
            </w:r>
          </w:p>
        </w:tc>
        <w:tc>
          <w:tcPr>
            <w:tcW w:w="910" w:type="dxa"/>
            <w:shd w:val="clear" w:color="auto" w:fill="auto"/>
            <w:vAlign w:val="center"/>
          </w:tcPr>
          <w:p w14:paraId="7094E157"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ROS1</w:t>
            </w:r>
          </w:p>
        </w:tc>
        <w:tc>
          <w:tcPr>
            <w:tcW w:w="1348" w:type="dxa"/>
            <w:shd w:val="clear" w:color="auto" w:fill="auto"/>
            <w:vAlign w:val="center"/>
          </w:tcPr>
          <w:p w14:paraId="1A95C935"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NM_002944</w:t>
            </w:r>
          </w:p>
        </w:tc>
        <w:tc>
          <w:tcPr>
            <w:tcW w:w="2952" w:type="dxa"/>
            <w:shd w:val="clear" w:color="auto" w:fill="auto"/>
            <w:vAlign w:val="center"/>
          </w:tcPr>
          <w:p w14:paraId="7F54C0CE" w14:textId="77777777" w:rsidR="008466EB" w:rsidRDefault="008060CD">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Fusion, SNV, InDel</w:t>
            </w:r>
          </w:p>
        </w:tc>
      </w:tr>
    </w:tbl>
    <w:p w14:paraId="46D9462C" w14:textId="77777777" w:rsidR="008466EB" w:rsidRDefault="008060CD">
      <w:pPr>
        <w:adjustRightInd w:val="0"/>
        <w:snapToGrid w:val="0"/>
        <w:rPr>
          <w:rFonts w:ascii="Times New Roman" w:eastAsia="微软雅黑" w:hAnsi="Times New Roman" w:cs="思源黑体 CN Light"/>
          <w:kern w:val="0"/>
          <w:sz w:val="18"/>
          <w:szCs w:val="18"/>
        </w:rPr>
      </w:pPr>
      <w:r>
        <w:rPr>
          <w:rFonts w:ascii="Times New Roman" w:eastAsia="微软雅黑" w:hAnsi="Times New Roman" w:cs="思源黑体 CN Light" w:hint="eastAsia"/>
          <w:kern w:val="0"/>
          <w:sz w:val="18"/>
          <w:szCs w:val="18"/>
        </w:rPr>
        <w:t>注：</w:t>
      </w:r>
      <w:r>
        <w:rPr>
          <w:rFonts w:ascii="Times New Roman" w:eastAsia="微软雅黑" w:hAnsi="Times New Roman" w:cs="思源黑体 CN Light" w:hint="eastAsia"/>
          <w:kern w:val="0"/>
          <w:sz w:val="18"/>
          <w:szCs w:val="18"/>
        </w:rPr>
        <w:t>SNV</w:t>
      </w:r>
      <w:r>
        <w:rPr>
          <w:rFonts w:ascii="Times New Roman" w:eastAsia="微软雅黑" w:hAnsi="Times New Roman" w:cs="思源黑体 CN Light" w:hint="eastAsia"/>
          <w:kern w:val="0"/>
          <w:sz w:val="18"/>
          <w:szCs w:val="18"/>
        </w:rPr>
        <w:t>：单核苷酸突变；</w:t>
      </w:r>
      <w:r>
        <w:rPr>
          <w:rFonts w:ascii="Times New Roman" w:eastAsia="微软雅黑" w:hAnsi="Times New Roman" w:cs="思源黑体 CN Light" w:hint="eastAsia"/>
          <w:kern w:val="0"/>
          <w:sz w:val="18"/>
          <w:szCs w:val="18"/>
        </w:rPr>
        <w:t>InDel</w:t>
      </w:r>
      <w:r>
        <w:rPr>
          <w:rFonts w:ascii="Times New Roman" w:eastAsia="微软雅黑" w:hAnsi="Times New Roman" w:cs="思源黑体 CN Light" w:hint="eastAsia"/>
          <w:kern w:val="0"/>
          <w:sz w:val="18"/>
          <w:szCs w:val="18"/>
        </w:rPr>
        <w:t>：插入缺失突变；</w:t>
      </w:r>
      <w:r>
        <w:rPr>
          <w:rStyle w:val="font01"/>
          <w:rFonts w:eastAsia="微软雅黑" w:cs="微软雅黑" w:hint="eastAsia"/>
          <w:b w:val="0"/>
          <w:bCs w:val="0"/>
          <w:color w:val="auto"/>
          <w:lang w:bidi="ar"/>
        </w:rPr>
        <w:t>CNA</w:t>
      </w:r>
      <w:r>
        <w:rPr>
          <w:rStyle w:val="font01"/>
          <w:rFonts w:eastAsia="微软雅黑" w:cs="微软雅黑" w:hint="eastAsia"/>
          <w:b w:val="0"/>
          <w:bCs w:val="0"/>
          <w:color w:val="auto"/>
          <w:lang w:bidi="ar"/>
        </w:rPr>
        <w:t>：拷贝数扩增</w:t>
      </w:r>
      <w:r>
        <w:rPr>
          <w:rFonts w:ascii="Times New Roman" w:eastAsia="微软雅黑" w:hAnsi="Times New Roman" w:cs="思源黑体 CN Light" w:hint="eastAsia"/>
          <w:kern w:val="0"/>
          <w:sz w:val="18"/>
          <w:szCs w:val="18"/>
        </w:rPr>
        <w:t>；</w:t>
      </w:r>
      <w:r>
        <w:rPr>
          <w:rFonts w:ascii="Times New Roman" w:eastAsia="微软雅黑" w:hAnsi="Times New Roman" w:cs="思源黑体 CN Light" w:hint="eastAsia"/>
          <w:kern w:val="0"/>
          <w:sz w:val="18"/>
          <w:szCs w:val="18"/>
        </w:rPr>
        <w:t>Fusion</w:t>
      </w:r>
      <w:r>
        <w:rPr>
          <w:rFonts w:ascii="Times New Roman" w:eastAsia="微软雅黑" w:hAnsi="Times New Roman" w:cs="思源黑体 CN Light" w:hint="eastAsia"/>
          <w:kern w:val="0"/>
          <w:sz w:val="18"/>
          <w:szCs w:val="18"/>
        </w:rPr>
        <w:t>：融合；</w:t>
      </w:r>
      <w:r>
        <w:rPr>
          <w:rFonts w:ascii="Times New Roman" w:eastAsia="微软雅黑" w:hAnsi="Times New Roman" w:cs="思源黑体 CN Light" w:hint="eastAsia"/>
          <w:kern w:val="0"/>
          <w:sz w:val="18"/>
          <w:szCs w:val="18"/>
        </w:rPr>
        <w:t>Skipping</w:t>
      </w:r>
      <w:r>
        <w:rPr>
          <w:rFonts w:ascii="Times New Roman" w:eastAsia="微软雅黑" w:hAnsi="Times New Roman" w:cs="思源黑体 CN Light" w:hint="eastAsia"/>
          <w:kern w:val="0"/>
          <w:sz w:val="18"/>
          <w:szCs w:val="18"/>
        </w:rPr>
        <w:t>：跳跃缺失</w:t>
      </w:r>
    </w:p>
    <w:p w14:paraId="1865E286" w14:textId="77777777" w:rsidR="008466EB" w:rsidRDefault="008466EB">
      <w:pPr>
        <w:spacing w:line="360" w:lineRule="auto"/>
        <w:rPr>
          <w:rFonts w:ascii="Times New Roman" w:eastAsia="微软雅黑" w:hAnsi="Times New Roman" w:cs="微软雅黑"/>
          <w:b/>
        </w:rPr>
      </w:pPr>
    </w:p>
    <w:p w14:paraId="17AFEEAC" w14:textId="77777777" w:rsidR="008466EB" w:rsidRDefault="008060CD">
      <w:pPr>
        <w:spacing w:line="360" w:lineRule="auto"/>
        <w:rPr>
          <w:rFonts w:ascii="Times New Roman" w:eastAsia="微软雅黑" w:hAnsi="Times New Roman" w:cs="微软雅黑"/>
          <w:b/>
        </w:rPr>
      </w:pPr>
      <w:r>
        <w:rPr>
          <w:rFonts w:ascii="Times New Roman" w:eastAsia="微软雅黑" w:hAnsi="Times New Roman" w:cs="微软雅黑" w:hint="eastAsia"/>
          <w:b/>
        </w:rPr>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.3</w:t>
      </w:r>
      <w:r>
        <w:rPr>
          <w:rFonts w:ascii="Times New Roman" w:eastAsia="微软雅黑" w:hAnsi="Times New Roman" w:cs="微软雅黑" w:hint="eastAsia"/>
          <w:b/>
        </w:rPr>
        <w:t>：另附</w:t>
      </w:r>
      <w:r>
        <w:rPr>
          <w:rFonts w:ascii="Times New Roman" w:eastAsia="微软雅黑" w:hAnsi="Times New Roman" w:cs="微软雅黑" w:hint="eastAsia"/>
          <w:b/>
        </w:rPr>
        <w:t>191</w:t>
      </w:r>
      <w:r>
        <w:rPr>
          <w:rFonts w:ascii="Times New Roman" w:eastAsia="微软雅黑" w:hAnsi="Times New Roman" w:cs="微软雅黑" w:hint="eastAsia"/>
          <w:b/>
        </w:rPr>
        <w:t>基因列表</w:t>
      </w:r>
    </w:p>
    <w:tbl>
      <w:tblPr>
        <w:tblW w:w="5000" w:type="pct"/>
        <w:tblLayout w:type="fixed"/>
        <w:tblLook w:val="04A0" w:firstRow="1" w:lastRow="0" w:firstColumn="1" w:lastColumn="0" w:noHBand="0" w:noVBand="1"/>
      </w:tblPr>
      <w:tblGrid>
        <w:gridCol w:w="1693"/>
        <w:gridCol w:w="1669"/>
        <w:gridCol w:w="1785"/>
        <w:gridCol w:w="1775"/>
        <w:gridCol w:w="1614"/>
        <w:gridCol w:w="1653"/>
      </w:tblGrid>
      <w:tr w:rsidR="008466EB" w14:paraId="3CABBA05"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363F49B" w14:textId="77777777" w:rsidR="008466EB" w:rsidRDefault="008060CD">
            <w:pPr>
              <w:widowControl/>
              <w:jc w:val="center"/>
              <w:textAlignment w:val="center"/>
              <w:rPr>
                <w:rFonts w:ascii="Times New Roman" w:eastAsia="微软雅黑" w:hAnsi="Times New Roman" w:cs="微软雅黑"/>
                <w:b/>
                <w:bCs/>
                <w:color w:val="808080" w:themeColor="background1" w:themeShade="80"/>
                <w:sz w:val="11"/>
                <w:szCs w:val="11"/>
              </w:rPr>
            </w:pPr>
            <w:r>
              <w:rPr>
                <w:rFonts w:ascii="Times New Roman" w:eastAsia="微软雅黑" w:hAnsi="Times New Roman" w:cs="微软雅黑" w:hint="eastAsia"/>
                <w:b/>
                <w:bCs/>
                <w:kern w:val="0"/>
                <w:sz w:val="18"/>
                <w:szCs w:val="18"/>
                <w:lang w:bidi="ar"/>
              </w:rPr>
              <w:t>检测</w:t>
            </w:r>
            <w:r>
              <w:rPr>
                <w:rStyle w:val="font01"/>
                <w:rFonts w:eastAsia="微软雅黑" w:cs="微软雅黑" w:hint="eastAsia"/>
                <w:color w:val="auto"/>
                <w:lang w:bidi="ar"/>
              </w:rPr>
              <w:t>SNV</w:t>
            </w:r>
            <w:r>
              <w:rPr>
                <w:rStyle w:val="font31"/>
                <w:rFonts w:ascii="Times New Roman" w:eastAsia="微软雅黑" w:hAnsi="Times New Roman" w:cs="微软雅黑" w:hint="eastAsia"/>
                <w:color w:val="auto"/>
                <w:lang w:bidi="ar"/>
              </w:rPr>
              <w:t>与</w:t>
            </w:r>
            <w:r>
              <w:rPr>
                <w:rStyle w:val="font01"/>
                <w:rFonts w:eastAsia="微软雅黑" w:cs="微软雅黑" w:hint="eastAsia"/>
                <w:color w:val="auto"/>
                <w:lang w:bidi="ar"/>
              </w:rPr>
              <w:t>Indel</w:t>
            </w:r>
            <w:r>
              <w:rPr>
                <w:rStyle w:val="font31"/>
                <w:rFonts w:ascii="Times New Roman" w:eastAsia="微软雅黑" w:hAnsi="Times New Roman" w:cs="微软雅黑" w:hint="eastAsia"/>
                <w:color w:val="auto"/>
                <w:lang w:bidi="ar"/>
              </w:rPr>
              <w:t>突变的基因（</w:t>
            </w:r>
            <w:r>
              <w:rPr>
                <w:rStyle w:val="font31"/>
                <w:rFonts w:ascii="Times New Roman" w:eastAsia="微软雅黑" w:hAnsi="Times New Roman" w:cs="微软雅黑" w:hint="eastAsia"/>
                <w:color w:val="auto"/>
                <w:lang w:bidi="ar"/>
              </w:rPr>
              <w:t>DNA</w:t>
            </w:r>
            <w:r>
              <w:rPr>
                <w:rStyle w:val="font31"/>
                <w:rFonts w:ascii="Times New Roman" w:eastAsia="微软雅黑" w:hAnsi="Times New Roman" w:cs="微软雅黑" w:hint="eastAsia"/>
                <w:color w:val="auto"/>
                <w:lang w:bidi="ar"/>
              </w:rPr>
              <w:t>水平，</w:t>
            </w:r>
            <w:r>
              <w:rPr>
                <w:rStyle w:val="font31"/>
                <w:rFonts w:ascii="Times New Roman" w:eastAsia="微软雅黑" w:hAnsi="Times New Roman" w:cs="微软雅黑" w:hint="eastAsia"/>
                <w:color w:val="auto"/>
                <w:lang w:bidi="ar"/>
              </w:rPr>
              <w:t>149</w:t>
            </w:r>
            <w:r>
              <w:rPr>
                <w:rStyle w:val="font31"/>
                <w:rFonts w:ascii="Times New Roman" w:eastAsia="微软雅黑" w:hAnsi="Times New Roman" w:cs="微软雅黑" w:hint="eastAsia"/>
                <w:color w:val="auto"/>
                <w:lang w:bidi="ar"/>
              </w:rPr>
              <w:t>个基因）</w:t>
            </w:r>
          </w:p>
        </w:tc>
      </w:tr>
      <w:tr w:rsidR="008466EB" w14:paraId="4F61E59A"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0C383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ABRAXAS1</w:t>
            </w:r>
            <w:r>
              <w:rPr>
                <w:rFonts w:ascii="Times New Roman" w:eastAsia="微软雅黑" w:hAnsi="Times New Roman" w:cs="微软雅黑" w:hint="eastAsia"/>
                <w:color w:val="808080" w:themeColor="background1" w:themeShade="80"/>
                <w:kern w:val="0"/>
                <w:sz w:val="11"/>
                <w:szCs w:val="11"/>
                <w:lang w:bidi="ar"/>
              </w:rPr>
              <w:t xml:space="preserve"> NM_139076</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687F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AKT1 </w:t>
            </w:r>
            <w:r>
              <w:rPr>
                <w:rFonts w:ascii="Times New Roman" w:eastAsia="微软雅黑" w:hAnsi="Times New Roman" w:cs="微软雅黑" w:hint="eastAsia"/>
                <w:color w:val="808080" w:themeColor="background1" w:themeShade="80"/>
                <w:kern w:val="0"/>
                <w:sz w:val="11"/>
                <w:szCs w:val="11"/>
                <w:lang w:bidi="ar"/>
              </w:rPr>
              <w:t>NM_001382430</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2B596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AKT2 </w:t>
            </w:r>
            <w:r>
              <w:rPr>
                <w:rFonts w:ascii="Times New Roman" w:eastAsia="微软雅黑" w:hAnsi="Times New Roman" w:cs="微软雅黑" w:hint="eastAsia"/>
                <w:color w:val="808080" w:themeColor="background1" w:themeShade="80"/>
                <w:kern w:val="0"/>
                <w:sz w:val="11"/>
                <w:szCs w:val="11"/>
                <w:lang w:bidi="ar"/>
              </w:rPr>
              <w:t>NM_001626</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11F7F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AKT3 </w:t>
            </w:r>
            <w:r>
              <w:rPr>
                <w:rFonts w:ascii="Times New Roman" w:eastAsia="微软雅黑" w:hAnsi="Times New Roman" w:cs="微软雅黑" w:hint="eastAsia"/>
                <w:color w:val="808080" w:themeColor="background1" w:themeShade="80"/>
                <w:kern w:val="0"/>
                <w:sz w:val="11"/>
                <w:szCs w:val="11"/>
                <w:lang w:bidi="ar"/>
              </w:rPr>
              <w:t xml:space="preserve">NM_005465 </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1E0D9"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APC </w:t>
            </w:r>
            <w:r>
              <w:rPr>
                <w:rFonts w:ascii="Times New Roman" w:eastAsia="微软雅黑" w:hAnsi="Times New Roman" w:cs="微软雅黑" w:hint="eastAsia"/>
                <w:color w:val="808080" w:themeColor="background1" w:themeShade="80"/>
                <w:kern w:val="0"/>
                <w:sz w:val="11"/>
                <w:szCs w:val="11"/>
                <w:lang w:bidi="ar"/>
              </w:rPr>
              <w:t>NM_000038</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FBA7D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AR </w:t>
            </w:r>
            <w:r>
              <w:rPr>
                <w:rFonts w:ascii="Times New Roman" w:eastAsia="微软雅黑" w:hAnsi="Times New Roman" w:cs="微软雅黑" w:hint="eastAsia"/>
                <w:color w:val="808080" w:themeColor="background1" w:themeShade="80"/>
                <w:kern w:val="0"/>
                <w:sz w:val="11"/>
                <w:szCs w:val="11"/>
                <w:lang w:bidi="ar"/>
              </w:rPr>
              <w:t>NM_000044</w:t>
            </w:r>
          </w:p>
        </w:tc>
      </w:tr>
      <w:tr w:rsidR="008466EB" w14:paraId="68FDDDA0"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21544"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ARAF </w:t>
            </w:r>
            <w:r>
              <w:rPr>
                <w:rFonts w:ascii="Times New Roman" w:eastAsia="微软雅黑" w:hAnsi="Times New Roman" w:cs="微软雅黑" w:hint="eastAsia"/>
                <w:color w:val="808080" w:themeColor="background1" w:themeShade="80"/>
                <w:kern w:val="0"/>
                <w:sz w:val="11"/>
                <w:szCs w:val="11"/>
                <w:lang w:bidi="ar"/>
              </w:rPr>
              <w:t>NM_001654</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6C71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ARID1A </w:t>
            </w:r>
            <w:r>
              <w:rPr>
                <w:rFonts w:ascii="Times New Roman" w:eastAsia="微软雅黑" w:hAnsi="Times New Roman" w:cs="微软雅黑" w:hint="eastAsia"/>
                <w:color w:val="808080" w:themeColor="background1" w:themeShade="80"/>
                <w:kern w:val="0"/>
                <w:sz w:val="11"/>
                <w:szCs w:val="11"/>
                <w:lang w:bidi="ar"/>
              </w:rPr>
              <w:t>NM_006015</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7195A7"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ARID1B </w:t>
            </w:r>
            <w:r>
              <w:rPr>
                <w:rFonts w:ascii="Times New Roman" w:eastAsia="微软雅黑" w:hAnsi="Times New Roman" w:cs="微软雅黑" w:hint="eastAsia"/>
                <w:color w:val="808080" w:themeColor="background1" w:themeShade="80"/>
                <w:kern w:val="0"/>
                <w:sz w:val="11"/>
                <w:szCs w:val="11"/>
                <w:lang w:bidi="ar"/>
              </w:rPr>
              <w:t>NM_001374828</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6F3A6"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ARID2 </w:t>
            </w:r>
            <w:r>
              <w:rPr>
                <w:rFonts w:ascii="Times New Roman" w:eastAsia="微软雅黑" w:hAnsi="Times New Roman" w:cs="微软雅黑" w:hint="eastAsia"/>
                <w:color w:val="808080" w:themeColor="background1" w:themeShade="80"/>
                <w:kern w:val="0"/>
                <w:sz w:val="11"/>
                <w:szCs w:val="11"/>
                <w:lang w:bidi="ar"/>
              </w:rPr>
              <w:t>NM_152641</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3DE1D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ATM </w:t>
            </w:r>
            <w:r>
              <w:rPr>
                <w:rFonts w:ascii="Times New Roman" w:eastAsia="微软雅黑" w:hAnsi="Times New Roman" w:cs="微软雅黑" w:hint="eastAsia"/>
                <w:color w:val="808080" w:themeColor="background1" w:themeShade="80"/>
                <w:kern w:val="0"/>
                <w:sz w:val="11"/>
                <w:szCs w:val="11"/>
                <w:lang w:bidi="ar"/>
              </w:rPr>
              <w:t>NM_000051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0D302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ATR </w:t>
            </w:r>
            <w:r>
              <w:rPr>
                <w:rFonts w:ascii="Times New Roman" w:eastAsia="微软雅黑" w:hAnsi="Times New Roman" w:cs="微软雅黑" w:hint="eastAsia"/>
                <w:color w:val="808080" w:themeColor="background1" w:themeShade="80"/>
                <w:kern w:val="0"/>
                <w:sz w:val="11"/>
                <w:szCs w:val="11"/>
                <w:lang w:bidi="ar"/>
              </w:rPr>
              <w:t>NM_001184</w:t>
            </w:r>
          </w:p>
        </w:tc>
      </w:tr>
      <w:tr w:rsidR="008466EB" w14:paraId="1F29B443"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C3490"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ATRX </w:t>
            </w:r>
            <w:r>
              <w:rPr>
                <w:rFonts w:ascii="Times New Roman" w:eastAsia="微软雅黑" w:hAnsi="Times New Roman" w:cs="微软雅黑" w:hint="eastAsia"/>
                <w:color w:val="808080" w:themeColor="background1" w:themeShade="80"/>
                <w:kern w:val="0"/>
                <w:sz w:val="11"/>
                <w:szCs w:val="11"/>
                <w:lang w:bidi="ar"/>
              </w:rPr>
              <w:t>NM_000489</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978A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AURKA </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NM_198437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6F17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AXIN1 </w:t>
            </w:r>
            <w:r>
              <w:rPr>
                <w:rFonts w:ascii="Times New Roman" w:eastAsia="微软雅黑" w:hAnsi="Times New Roman" w:cs="微软雅黑" w:hint="eastAsia"/>
                <w:color w:val="808080" w:themeColor="background1" w:themeShade="80"/>
                <w:kern w:val="0"/>
                <w:sz w:val="11"/>
                <w:szCs w:val="11"/>
                <w:lang w:bidi="ar"/>
              </w:rPr>
              <w:t>NM_003502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29542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B2M </w:t>
            </w:r>
            <w:r>
              <w:rPr>
                <w:rFonts w:ascii="Times New Roman" w:eastAsia="微软雅黑" w:hAnsi="Times New Roman" w:cs="微软雅黑" w:hint="eastAsia"/>
                <w:color w:val="808080" w:themeColor="background1" w:themeShade="80"/>
                <w:kern w:val="0"/>
                <w:sz w:val="11"/>
                <w:szCs w:val="11"/>
                <w:lang w:bidi="ar"/>
              </w:rPr>
              <w:t>NM_004048</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8EC07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BAP1</w:t>
            </w:r>
            <w:r>
              <w:rPr>
                <w:rFonts w:ascii="Times New Roman" w:eastAsia="微软雅黑" w:hAnsi="Times New Roman" w:cs="微软雅黑" w:hint="eastAsia"/>
                <w:color w:val="808080" w:themeColor="background1" w:themeShade="80"/>
                <w:kern w:val="0"/>
                <w:sz w:val="11"/>
                <w:szCs w:val="11"/>
                <w:lang w:bidi="ar"/>
              </w:rPr>
              <w:t xml:space="preserve"> NM_004656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ACD7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BARD1 </w:t>
            </w:r>
            <w:r>
              <w:rPr>
                <w:rFonts w:ascii="Times New Roman" w:eastAsia="微软雅黑" w:hAnsi="Times New Roman" w:cs="微软雅黑" w:hint="eastAsia"/>
                <w:color w:val="808080" w:themeColor="background1" w:themeShade="80"/>
                <w:kern w:val="0"/>
                <w:sz w:val="11"/>
                <w:szCs w:val="11"/>
                <w:lang w:bidi="ar"/>
              </w:rPr>
              <w:t>NM_000465</w:t>
            </w:r>
          </w:p>
        </w:tc>
      </w:tr>
      <w:tr w:rsidR="008466EB" w14:paraId="1E3ED803" w14:textId="77777777" w:rsidTr="00FB0071">
        <w:trPr>
          <w:trHeight w:val="322"/>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53A3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BMPR1A </w:t>
            </w:r>
            <w:r>
              <w:rPr>
                <w:rFonts w:ascii="Times New Roman" w:eastAsia="微软雅黑" w:hAnsi="Times New Roman" w:cs="微软雅黑" w:hint="eastAsia"/>
                <w:color w:val="808080" w:themeColor="background1" w:themeShade="80"/>
                <w:kern w:val="0"/>
                <w:sz w:val="11"/>
                <w:szCs w:val="11"/>
                <w:lang w:bidi="ar"/>
              </w:rPr>
              <w:t>NM_004329</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C8366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BRCA1</w:t>
            </w:r>
            <w:r>
              <w:rPr>
                <w:rFonts w:ascii="Times New Roman" w:eastAsia="微软雅黑" w:hAnsi="Times New Roman" w:cs="微软雅黑" w:hint="eastAsia"/>
                <w:color w:val="808080" w:themeColor="background1" w:themeShade="80"/>
                <w:kern w:val="0"/>
                <w:sz w:val="11"/>
                <w:szCs w:val="11"/>
                <w:lang w:bidi="ar"/>
              </w:rPr>
              <w:t xml:space="preserve"> NM_007294</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DD3F5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BRCA2 </w:t>
            </w:r>
            <w:r>
              <w:rPr>
                <w:rFonts w:ascii="Times New Roman" w:eastAsia="微软雅黑" w:hAnsi="Times New Roman" w:cs="微软雅黑" w:hint="eastAsia"/>
                <w:color w:val="808080" w:themeColor="background1" w:themeShade="80"/>
                <w:kern w:val="0"/>
                <w:sz w:val="11"/>
                <w:szCs w:val="11"/>
                <w:lang w:bidi="ar"/>
              </w:rPr>
              <w:t>NM_000059</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34EC9"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BRIP1 </w:t>
            </w:r>
            <w:r>
              <w:rPr>
                <w:rFonts w:ascii="Times New Roman" w:eastAsia="微软雅黑" w:hAnsi="Times New Roman" w:cs="微软雅黑" w:hint="eastAsia"/>
                <w:color w:val="808080" w:themeColor="background1" w:themeShade="80"/>
                <w:kern w:val="0"/>
                <w:sz w:val="11"/>
                <w:szCs w:val="11"/>
                <w:lang w:bidi="ar"/>
              </w:rPr>
              <w:t>NM_032043</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82439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CCND1 </w:t>
            </w:r>
            <w:r>
              <w:rPr>
                <w:rFonts w:ascii="Times New Roman" w:eastAsia="微软雅黑" w:hAnsi="Times New Roman" w:cs="微软雅黑" w:hint="eastAsia"/>
                <w:color w:val="808080" w:themeColor="background1" w:themeShade="80"/>
                <w:kern w:val="0"/>
                <w:sz w:val="11"/>
                <w:szCs w:val="11"/>
                <w:lang w:bidi="ar"/>
              </w:rPr>
              <w:t>NM_053056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8F2F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CCNE1 </w:t>
            </w:r>
            <w:r>
              <w:rPr>
                <w:rFonts w:ascii="Times New Roman" w:eastAsia="微软雅黑" w:hAnsi="Times New Roman" w:cs="微软雅黑" w:hint="eastAsia"/>
                <w:color w:val="808080" w:themeColor="background1" w:themeShade="80"/>
                <w:kern w:val="0"/>
                <w:sz w:val="11"/>
                <w:szCs w:val="11"/>
                <w:lang w:bidi="ar"/>
              </w:rPr>
              <w:t>NM_001238</w:t>
            </w:r>
          </w:p>
        </w:tc>
      </w:tr>
      <w:tr w:rsidR="008466EB" w14:paraId="31DC7E28"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1A77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CDH1 </w:t>
            </w:r>
            <w:r>
              <w:rPr>
                <w:rFonts w:ascii="Times New Roman" w:eastAsia="微软雅黑" w:hAnsi="Times New Roman" w:cs="微软雅黑" w:hint="eastAsia"/>
                <w:color w:val="808080" w:themeColor="background1" w:themeShade="80"/>
                <w:kern w:val="0"/>
                <w:sz w:val="11"/>
                <w:szCs w:val="11"/>
                <w:lang w:bidi="ar"/>
              </w:rPr>
              <w:t>NM_004360</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B302F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CDK12 </w:t>
            </w:r>
            <w:r>
              <w:rPr>
                <w:rFonts w:ascii="Times New Roman" w:eastAsia="微软雅黑" w:hAnsi="Times New Roman" w:cs="微软雅黑" w:hint="eastAsia"/>
                <w:color w:val="808080" w:themeColor="background1" w:themeShade="80"/>
                <w:kern w:val="0"/>
                <w:sz w:val="11"/>
                <w:szCs w:val="11"/>
                <w:lang w:bidi="ar"/>
              </w:rPr>
              <w:t>NM_016507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8552C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CDK4 </w:t>
            </w:r>
            <w:r>
              <w:rPr>
                <w:rFonts w:ascii="Times New Roman" w:eastAsia="微软雅黑" w:hAnsi="Times New Roman" w:cs="微软雅黑" w:hint="eastAsia"/>
                <w:color w:val="808080" w:themeColor="background1" w:themeShade="80"/>
                <w:kern w:val="0"/>
                <w:sz w:val="11"/>
                <w:szCs w:val="11"/>
                <w:lang w:bidi="ar"/>
              </w:rPr>
              <w:t>NM_000075</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5C46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CDK6 </w:t>
            </w:r>
            <w:r>
              <w:rPr>
                <w:rFonts w:ascii="Times New Roman" w:eastAsia="微软雅黑" w:hAnsi="Times New Roman" w:cs="微软雅黑" w:hint="eastAsia"/>
                <w:color w:val="808080" w:themeColor="background1" w:themeShade="80"/>
                <w:kern w:val="0"/>
                <w:sz w:val="11"/>
                <w:szCs w:val="11"/>
                <w:lang w:bidi="ar"/>
              </w:rPr>
              <w:t>NM_001145306</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DA0E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CDKN1B </w:t>
            </w:r>
            <w:r>
              <w:rPr>
                <w:rFonts w:ascii="Times New Roman" w:eastAsia="微软雅黑" w:hAnsi="Times New Roman" w:cs="微软雅黑" w:hint="eastAsia"/>
                <w:color w:val="808080" w:themeColor="background1" w:themeShade="80"/>
                <w:kern w:val="0"/>
                <w:sz w:val="11"/>
                <w:szCs w:val="11"/>
                <w:lang w:bidi="ar"/>
              </w:rPr>
              <w:t>NM_004064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E1A74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CDKN2A</w:t>
            </w:r>
            <w:r>
              <w:rPr>
                <w:rFonts w:ascii="Times New Roman" w:eastAsia="微软雅黑" w:hAnsi="Times New Roman" w:cs="微软雅黑" w:hint="eastAsia"/>
                <w:color w:val="808080" w:themeColor="background1" w:themeShade="80"/>
                <w:kern w:val="0"/>
                <w:sz w:val="11"/>
                <w:szCs w:val="11"/>
                <w:lang w:bidi="ar"/>
              </w:rPr>
              <w:t xml:space="preserve"> NM_000077</w:t>
            </w:r>
          </w:p>
        </w:tc>
      </w:tr>
      <w:tr w:rsidR="008466EB" w14:paraId="41A2185B"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E09321"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CDKN2B</w:t>
            </w:r>
            <w:r>
              <w:rPr>
                <w:rFonts w:ascii="Times New Roman" w:eastAsia="微软雅黑" w:hAnsi="Times New Roman" w:cs="微软雅黑" w:hint="eastAsia"/>
                <w:color w:val="808080" w:themeColor="background1" w:themeShade="80"/>
                <w:kern w:val="0"/>
                <w:sz w:val="11"/>
                <w:szCs w:val="11"/>
                <w:lang w:bidi="ar"/>
              </w:rPr>
              <w:t xml:space="preserve"> NM_004936</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9479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CHD1 </w:t>
            </w:r>
            <w:r>
              <w:rPr>
                <w:rFonts w:ascii="Times New Roman" w:eastAsia="微软雅黑" w:hAnsi="Times New Roman" w:cs="微软雅黑" w:hint="eastAsia"/>
                <w:color w:val="808080" w:themeColor="background1" w:themeShade="80"/>
                <w:sz w:val="11"/>
                <w:szCs w:val="11"/>
              </w:rPr>
              <w:t>NM_001270</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BBFCDD"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CHEK1 </w:t>
            </w:r>
            <w:r>
              <w:rPr>
                <w:rFonts w:ascii="Times New Roman" w:eastAsia="微软雅黑" w:hAnsi="Times New Roman" w:cs="微软雅黑" w:hint="eastAsia"/>
                <w:color w:val="808080" w:themeColor="background1" w:themeShade="80"/>
                <w:kern w:val="0"/>
                <w:sz w:val="11"/>
                <w:szCs w:val="11"/>
                <w:lang w:bidi="ar"/>
              </w:rPr>
              <w:t>NM_001114122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E08D0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CHEK2 </w:t>
            </w:r>
            <w:r>
              <w:rPr>
                <w:rFonts w:ascii="Times New Roman" w:eastAsia="微软雅黑" w:hAnsi="Times New Roman" w:cs="微软雅黑" w:hint="eastAsia"/>
                <w:color w:val="808080" w:themeColor="background1" w:themeShade="80"/>
                <w:kern w:val="0"/>
                <w:sz w:val="11"/>
                <w:szCs w:val="11"/>
                <w:lang w:bidi="ar"/>
              </w:rPr>
              <w:t xml:space="preserve">NM_007194  </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8FA1E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CTNNB1</w:t>
            </w:r>
            <w:r>
              <w:rPr>
                <w:rFonts w:ascii="Times New Roman" w:eastAsia="微软雅黑" w:hAnsi="Times New Roman" w:cs="微软雅黑" w:hint="eastAsia"/>
                <w:color w:val="808080" w:themeColor="background1" w:themeShade="80"/>
                <w:kern w:val="0"/>
                <w:sz w:val="11"/>
                <w:szCs w:val="11"/>
                <w:lang w:bidi="ar"/>
              </w:rPr>
              <w:t xml:space="preserve"> NM_001904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322F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CYP17A1 </w:t>
            </w:r>
            <w:r>
              <w:rPr>
                <w:rFonts w:ascii="Times New Roman" w:eastAsia="微软雅黑" w:hAnsi="Times New Roman" w:cs="微软雅黑" w:hint="eastAsia"/>
                <w:color w:val="808080" w:themeColor="background1" w:themeShade="80"/>
                <w:kern w:val="0"/>
                <w:sz w:val="11"/>
                <w:szCs w:val="11"/>
                <w:lang w:bidi="ar"/>
              </w:rPr>
              <w:t>NM_000102</w:t>
            </w:r>
          </w:p>
        </w:tc>
      </w:tr>
      <w:tr w:rsidR="008466EB" w14:paraId="0E28A639"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D29BD"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DDR2 </w:t>
            </w:r>
            <w:r>
              <w:rPr>
                <w:rFonts w:ascii="Times New Roman" w:eastAsia="微软雅黑" w:hAnsi="Times New Roman" w:cs="微软雅黑" w:hint="eastAsia"/>
                <w:color w:val="808080" w:themeColor="background1" w:themeShade="80"/>
                <w:kern w:val="0"/>
                <w:sz w:val="11"/>
                <w:szCs w:val="11"/>
                <w:lang w:bidi="ar"/>
              </w:rPr>
              <w:t>NM_006182</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86F77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DICER1 </w:t>
            </w:r>
            <w:r>
              <w:rPr>
                <w:rFonts w:ascii="Times New Roman" w:eastAsia="微软雅黑" w:hAnsi="Times New Roman" w:cs="微软雅黑" w:hint="eastAsia"/>
                <w:color w:val="808080" w:themeColor="background1" w:themeShade="80"/>
                <w:sz w:val="11"/>
                <w:szCs w:val="11"/>
              </w:rPr>
              <w:t>NM_177438</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D1BA0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DNMT3A</w:t>
            </w:r>
            <w:r>
              <w:rPr>
                <w:rFonts w:ascii="Times New Roman" w:eastAsia="微软雅黑" w:hAnsi="Times New Roman" w:cs="微软雅黑" w:hint="eastAsia"/>
                <w:color w:val="808080" w:themeColor="background1" w:themeShade="80"/>
                <w:sz w:val="11"/>
                <w:szCs w:val="11"/>
              </w:rPr>
              <w:t xml:space="preserve"> NM_022552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B5951"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EIF1AX</w:t>
            </w:r>
            <w:r>
              <w:rPr>
                <w:rFonts w:ascii="Times New Roman" w:eastAsia="微软雅黑" w:hAnsi="Times New Roman" w:cs="微软雅黑" w:hint="eastAsia"/>
                <w:color w:val="808080" w:themeColor="background1" w:themeShade="80"/>
                <w:kern w:val="0"/>
                <w:sz w:val="11"/>
                <w:szCs w:val="11"/>
                <w:lang w:bidi="ar"/>
              </w:rPr>
              <w:t xml:space="preserve"> NM_001412</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FE550A"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EPCAM </w:t>
            </w:r>
            <w:r>
              <w:rPr>
                <w:rFonts w:ascii="Times New Roman" w:eastAsia="微软雅黑" w:hAnsi="Times New Roman" w:cs="微软雅黑" w:hint="eastAsia"/>
                <w:color w:val="808080" w:themeColor="background1" w:themeShade="80"/>
                <w:sz w:val="11"/>
                <w:szCs w:val="11"/>
              </w:rPr>
              <w:t>NM_002354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1279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ERBB3 </w:t>
            </w:r>
            <w:r>
              <w:rPr>
                <w:rFonts w:ascii="Times New Roman" w:eastAsia="微软雅黑" w:hAnsi="Times New Roman" w:cs="微软雅黑" w:hint="eastAsia"/>
                <w:color w:val="808080" w:themeColor="background1" w:themeShade="80"/>
                <w:kern w:val="0"/>
                <w:sz w:val="11"/>
                <w:szCs w:val="11"/>
                <w:lang w:bidi="ar"/>
              </w:rPr>
              <w:t>NM_001982</w:t>
            </w:r>
          </w:p>
        </w:tc>
      </w:tr>
      <w:tr w:rsidR="008466EB" w14:paraId="76D84D56"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7D8E6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ERCC2</w:t>
            </w:r>
            <w:r>
              <w:rPr>
                <w:rFonts w:ascii="Times New Roman" w:eastAsia="微软雅黑" w:hAnsi="Times New Roman" w:cs="微软雅黑" w:hint="eastAsia"/>
                <w:color w:val="808080" w:themeColor="background1" w:themeShade="80"/>
                <w:sz w:val="11"/>
                <w:szCs w:val="11"/>
              </w:rPr>
              <w:t xml:space="preserve"> NM_000400</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DF4D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ESR1</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NM_000125</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37B97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EZH2 </w:t>
            </w:r>
            <w:r>
              <w:rPr>
                <w:rFonts w:ascii="Times New Roman" w:eastAsia="微软雅黑" w:hAnsi="Times New Roman" w:cs="微软雅黑" w:hint="eastAsia"/>
                <w:color w:val="808080" w:themeColor="background1" w:themeShade="80"/>
                <w:sz w:val="11"/>
                <w:szCs w:val="11"/>
              </w:rPr>
              <w:t>NM_004456</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D4169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FANCA </w:t>
            </w:r>
            <w:r>
              <w:rPr>
                <w:rFonts w:ascii="Times New Roman" w:eastAsia="微软雅黑" w:hAnsi="Times New Roman" w:cs="微软雅黑" w:hint="eastAsia"/>
                <w:color w:val="808080" w:themeColor="background1" w:themeShade="80"/>
                <w:kern w:val="0"/>
                <w:sz w:val="11"/>
                <w:szCs w:val="11"/>
                <w:lang w:bidi="ar"/>
              </w:rPr>
              <w:t>NM_000135</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3E724"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FANCC</w:t>
            </w:r>
            <w:r>
              <w:rPr>
                <w:rFonts w:ascii="Times New Roman" w:eastAsia="微软雅黑" w:hAnsi="Times New Roman" w:cs="微软雅黑" w:hint="eastAsia"/>
                <w:color w:val="808080" w:themeColor="background1" w:themeShade="80"/>
                <w:sz w:val="11"/>
                <w:szCs w:val="11"/>
              </w:rPr>
              <w:t xml:space="preserve"> NM_000136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717C8"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FANCD2</w:t>
            </w:r>
            <w:r>
              <w:rPr>
                <w:rFonts w:ascii="Times New Roman" w:eastAsia="微软雅黑" w:hAnsi="Times New Roman" w:cs="微软雅黑" w:hint="eastAsia"/>
                <w:color w:val="808080" w:themeColor="background1" w:themeShade="80"/>
                <w:kern w:val="0"/>
                <w:sz w:val="11"/>
                <w:szCs w:val="11"/>
                <w:lang w:bidi="ar"/>
              </w:rPr>
              <w:t xml:space="preserve"> NM_001018115</w:t>
            </w:r>
          </w:p>
        </w:tc>
      </w:tr>
      <w:tr w:rsidR="008466EB" w14:paraId="39E8DAF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BDBD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FANCL </w:t>
            </w:r>
            <w:r>
              <w:rPr>
                <w:rFonts w:ascii="Times New Roman" w:eastAsia="微软雅黑" w:hAnsi="Times New Roman" w:cs="微软雅黑" w:hint="eastAsia"/>
                <w:color w:val="808080" w:themeColor="background1" w:themeShade="80"/>
                <w:kern w:val="0"/>
                <w:sz w:val="11"/>
                <w:szCs w:val="11"/>
                <w:lang w:bidi="ar"/>
              </w:rPr>
              <w:t>NM_018062</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DD43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FAT1</w:t>
            </w:r>
            <w:r>
              <w:rPr>
                <w:rFonts w:ascii="Times New Roman" w:eastAsia="微软雅黑" w:hAnsi="Times New Roman" w:cs="微软雅黑" w:hint="eastAsia"/>
                <w:color w:val="808080" w:themeColor="background1" w:themeShade="80"/>
                <w:kern w:val="0"/>
                <w:sz w:val="11"/>
                <w:szCs w:val="11"/>
                <w:lang w:bidi="ar"/>
              </w:rPr>
              <w:t xml:space="preserve"> NM_005245</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525D2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FBXW7 </w:t>
            </w:r>
            <w:r>
              <w:rPr>
                <w:rFonts w:ascii="Times New Roman" w:eastAsia="微软雅黑" w:hAnsi="Times New Roman" w:cs="微软雅黑"/>
                <w:color w:val="808080" w:themeColor="background1" w:themeShade="80"/>
                <w:kern w:val="0"/>
                <w:sz w:val="11"/>
                <w:szCs w:val="11"/>
                <w:lang w:bidi="ar"/>
              </w:rPr>
              <w:t>NM_001349798</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CB8218"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FGFR1 </w:t>
            </w:r>
            <w:r>
              <w:rPr>
                <w:rFonts w:ascii="Times New Roman" w:eastAsia="微软雅黑" w:hAnsi="Times New Roman" w:cs="微软雅黑" w:hint="eastAsia"/>
                <w:color w:val="808080" w:themeColor="background1" w:themeShade="80"/>
                <w:kern w:val="0"/>
                <w:sz w:val="11"/>
                <w:szCs w:val="11"/>
                <w:lang w:bidi="ar"/>
              </w:rPr>
              <w:t>NM_023110</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ABB1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FGFR2 </w:t>
            </w:r>
            <w:r>
              <w:rPr>
                <w:rFonts w:ascii="Times New Roman" w:eastAsia="微软雅黑" w:hAnsi="Times New Roman" w:cs="微软雅黑" w:hint="eastAsia"/>
                <w:color w:val="808080" w:themeColor="background1" w:themeShade="80"/>
                <w:kern w:val="0"/>
                <w:sz w:val="11"/>
                <w:szCs w:val="11"/>
                <w:lang w:bidi="ar"/>
              </w:rPr>
              <w:t>NM_000141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F8628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FGFR3</w:t>
            </w:r>
            <w:r>
              <w:rPr>
                <w:rFonts w:ascii="Times New Roman" w:eastAsia="微软雅黑" w:hAnsi="Times New Roman" w:cs="微软雅黑" w:hint="eastAsia"/>
                <w:color w:val="808080" w:themeColor="background1" w:themeShade="80"/>
                <w:kern w:val="0"/>
                <w:sz w:val="11"/>
                <w:szCs w:val="11"/>
                <w:lang w:bidi="ar"/>
              </w:rPr>
              <w:t xml:space="preserve"> NM_000142</w:t>
            </w:r>
          </w:p>
        </w:tc>
      </w:tr>
      <w:tr w:rsidR="008466EB" w14:paraId="72FF72BA"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19B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FGFR4 </w:t>
            </w:r>
            <w:r>
              <w:rPr>
                <w:rFonts w:ascii="Times New Roman" w:eastAsia="微软雅黑" w:hAnsi="Times New Roman" w:cs="微软雅黑" w:hint="eastAsia"/>
                <w:color w:val="808080" w:themeColor="background1" w:themeShade="80"/>
                <w:kern w:val="0"/>
                <w:sz w:val="11"/>
                <w:szCs w:val="11"/>
                <w:lang w:bidi="ar"/>
              </w:rPr>
              <w:t>NM_213647</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FBEE07"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FH </w:t>
            </w:r>
            <w:r>
              <w:rPr>
                <w:rFonts w:ascii="Times New Roman" w:eastAsia="微软雅黑" w:hAnsi="Times New Roman" w:cs="微软雅黑" w:hint="eastAsia"/>
                <w:color w:val="808080" w:themeColor="background1" w:themeShade="80"/>
                <w:kern w:val="0"/>
                <w:sz w:val="11"/>
                <w:szCs w:val="11"/>
                <w:lang w:bidi="ar"/>
              </w:rPr>
              <w:t>NM_000143</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E76D3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FLT3 </w:t>
            </w:r>
            <w:r>
              <w:rPr>
                <w:rFonts w:ascii="Times New Roman" w:eastAsia="微软雅黑" w:hAnsi="Times New Roman" w:cs="微软雅黑" w:hint="eastAsia"/>
                <w:color w:val="808080" w:themeColor="background1" w:themeShade="80"/>
                <w:kern w:val="0"/>
                <w:sz w:val="11"/>
                <w:szCs w:val="11"/>
                <w:lang w:bidi="ar"/>
              </w:rPr>
              <w:t>NM_004119</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6B02D"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FOXA1</w:t>
            </w:r>
            <w:r>
              <w:rPr>
                <w:rFonts w:ascii="Times New Roman" w:eastAsia="微软雅黑" w:hAnsi="Times New Roman" w:cs="微软雅黑" w:hint="eastAsia"/>
                <w:color w:val="808080" w:themeColor="background1" w:themeShade="80"/>
                <w:sz w:val="11"/>
                <w:szCs w:val="11"/>
              </w:rPr>
              <w:t xml:space="preserve"> NM_004496</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B1813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GATA3 </w:t>
            </w:r>
            <w:r>
              <w:rPr>
                <w:rFonts w:ascii="Times New Roman" w:eastAsia="微软雅黑" w:hAnsi="Times New Roman" w:cs="微软雅黑" w:hint="eastAsia"/>
                <w:color w:val="808080" w:themeColor="background1" w:themeShade="80"/>
                <w:sz w:val="11"/>
                <w:szCs w:val="11"/>
              </w:rPr>
              <w:t>NM_002051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71724"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GEN1</w:t>
            </w:r>
            <w:r>
              <w:rPr>
                <w:rFonts w:ascii="Times New Roman" w:eastAsia="微软雅黑" w:hAnsi="Times New Roman" w:cs="微软雅黑" w:hint="eastAsia"/>
                <w:color w:val="808080" w:themeColor="background1" w:themeShade="80"/>
                <w:sz w:val="11"/>
                <w:szCs w:val="11"/>
              </w:rPr>
              <w:t xml:space="preserve"> NM_001130009</w:t>
            </w:r>
          </w:p>
        </w:tc>
      </w:tr>
      <w:tr w:rsidR="008466EB" w14:paraId="37E5AF07"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E141A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GLI2 </w:t>
            </w:r>
            <w:r>
              <w:rPr>
                <w:rFonts w:ascii="Times New Roman" w:eastAsia="微软雅黑" w:hAnsi="Times New Roman" w:cs="微软雅黑" w:hint="eastAsia"/>
                <w:color w:val="808080" w:themeColor="background1" w:themeShade="80"/>
                <w:kern w:val="0"/>
                <w:sz w:val="11"/>
                <w:szCs w:val="11"/>
                <w:lang w:bidi="ar"/>
              </w:rPr>
              <w:t>NM_001374353</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190A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GNA11 </w:t>
            </w:r>
            <w:r>
              <w:rPr>
                <w:rFonts w:ascii="Times New Roman" w:eastAsia="微软雅黑" w:hAnsi="Times New Roman" w:cs="微软雅黑" w:hint="eastAsia"/>
                <w:color w:val="808080" w:themeColor="background1" w:themeShade="80"/>
                <w:kern w:val="0"/>
                <w:sz w:val="11"/>
                <w:szCs w:val="11"/>
                <w:lang w:bidi="ar"/>
              </w:rPr>
              <w:t>NM_002067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6DB0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GNA14</w:t>
            </w:r>
            <w:r>
              <w:rPr>
                <w:rFonts w:ascii="Times New Roman" w:eastAsia="微软雅黑" w:hAnsi="Times New Roman" w:cs="微软雅黑" w:hint="eastAsia"/>
                <w:color w:val="808080" w:themeColor="background1" w:themeShade="80"/>
                <w:sz w:val="11"/>
                <w:szCs w:val="11"/>
              </w:rPr>
              <w:t xml:space="preserve"> NM_004297</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7CF09B"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GNAQ </w:t>
            </w:r>
            <w:r>
              <w:rPr>
                <w:rFonts w:ascii="Times New Roman" w:eastAsia="微软雅黑" w:hAnsi="Times New Roman" w:cs="微软雅黑" w:hint="eastAsia"/>
                <w:color w:val="808080" w:themeColor="background1" w:themeShade="80"/>
                <w:sz w:val="11"/>
                <w:szCs w:val="11"/>
              </w:rPr>
              <w:t>NM_002072</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27677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GNAS </w:t>
            </w:r>
            <w:r>
              <w:rPr>
                <w:rFonts w:ascii="Times New Roman" w:eastAsia="微软雅黑" w:hAnsi="Times New Roman" w:cs="微软雅黑" w:hint="eastAsia"/>
                <w:color w:val="808080" w:themeColor="background1" w:themeShade="80"/>
                <w:kern w:val="0"/>
                <w:sz w:val="11"/>
                <w:szCs w:val="11"/>
                <w:lang w:bidi="ar"/>
              </w:rPr>
              <w:t>NM_000516.7</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81AB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GTF2I</w:t>
            </w:r>
            <w:r>
              <w:rPr>
                <w:rFonts w:ascii="Times New Roman" w:eastAsia="微软雅黑" w:hAnsi="Times New Roman" w:cs="微软雅黑" w:hint="eastAsia"/>
                <w:color w:val="808080" w:themeColor="background1" w:themeShade="80"/>
                <w:sz w:val="11"/>
                <w:szCs w:val="11"/>
              </w:rPr>
              <w:t xml:space="preserve"> NM_032999</w:t>
            </w:r>
          </w:p>
        </w:tc>
      </w:tr>
      <w:tr w:rsidR="008466EB" w14:paraId="7D527EDA"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78838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H3-3A</w:t>
            </w:r>
            <w:r>
              <w:rPr>
                <w:rFonts w:ascii="Times New Roman" w:eastAsia="微软雅黑" w:hAnsi="Times New Roman" w:cs="微软雅黑" w:hint="eastAsia"/>
                <w:color w:val="808080" w:themeColor="background1" w:themeShade="80"/>
                <w:sz w:val="11"/>
                <w:szCs w:val="11"/>
              </w:rPr>
              <w:t xml:space="preserve"> NM_002107</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5984D1"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H3C2 </w:t>
            </w:r>
            <w:r>
              <w:rPr>
                <w:rFonts w:ascii="Times New Roman" w:eastAsia="微软雅黑" w:hAnsi="Times New Roman" w:cs="微软雅黑" w:hint="eastAsia"/>
                <w:color w:val="808080" w:themeColor="background1" w:themeShade="80"/>
                <w:sz w:val="11"/>
                <w:szCs w:val="11"/>
              </w:rPr>
              <w:t>NM_003537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490C1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H3C3</w:t>
            </w:r>
            <w:r>
              <w:rPr>
                <w:rFonts w:ascii="Times New Roman" w:eastAsia="微软雅黑" w:hAnsi="Times New Roman" w:cs="微软雅黑" w:hint="eastAsia"/>
                <w:color w:val="808080" w:themeColor="background1" w:themeShade="80"/>
                <w:sz w:val="11"/>
                <w:szCs w:val="11"/>
              </w:rPr>
              <w:t xml:space="preserve"> NM_003531</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0816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HDAC2</w:t>
            </w:r>
            <w:r>
              <w:rPr>
                <w:rFonts w:ascii="Times New Roman" w:eastAsia="微软雅黑" w:hAnsi="Times New Roman" w:cs="微软雅黑" w:hint="eastAsia"/>
                <w:color w:val="808080" w:themeColor="background1" w:themeShade="80"/>
                <w:sz w:val="11"/>
                <w:szCs w:val="11"/>
              </w:rPr>
              <w:t xml:space="preserve"> NM_001527</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0A4AB"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HOXB13</w:t>
            </w:r>
            <w:r>
              <w:rPr>
                <w:rFonts w:ascii="Times New Roman" w:eastAsia="微软雅黑" w:hAnsi="Times New Roman" w:cs="微软雅黑" w:hint="eastAsia"/>
                <w:color w:val="808080" w:themeColor="background1" w:themeShade="80"/>
                <w:sz w:val="11"/>
                <w:szCs w:val="11"/>
              </w:rPr>
              <w:t xml:space="preserve"> NM_006361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CA134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HRAS </w:t>
            </w:r>
            <w:r>
              <w:rPr>
                <w:rFonts w:ascii="Times New Roman" w:eastAsia="微软雅黑" w:hAnsi="Times New Roman" w:cs="微软雅黑"/>
                <w:color w:val="808080" w:themeColor="background1" w:themeShade="80"/>
                <w:kern w:val="0"/>
                <w:sz w:val="11"/>
                <w:szCs w:val="11"/>
                <w:lang w:bidi="ar"/>
              </w:rPr>
              <w:t>NM_005343</w:t>
            </w:r>
          </w:p>
        </w:tc>
      </w:tr>
      <w:tr w:rsidR="008466EB" w14:paraId="712ED7C7"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D97F4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HSD3B1 </w:t>
            </w:r>
            <w:r>
              <w:rPr>
                <w:rFonts w:ascii="Times New Roman" w:eastAsia="微软雅黑" w:hAnsi="Times New Roman" w:cs="微软雅黑" w:hint="eastAsia"/>
                <w:color w:val="808080" w:themeColor="background1" w:themeShade="80"/>
                <w:sz w:val="11"/>
                <w:szCs w:val="11"/>
              </w:rPr>
              <w:t>NM_000862</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3EFC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IDH1 </w:t>
            </w:r>
            <w:r>
              <w:rPr>
                <w:rFonts w:ascii="Times New Roman" w:eastAsia="微软雅黑" w:hAnsi="Times New Roman" w:cs="微软雅黑" w:hint="eastAsia"/>
                <w:color w:val="808080" w:themeColor="background1" w:themeShade="80"/>
                <w:kern w:val="0"/>
                <w:sz w:val="11"/>
                <w:szCs w:val="11"/>
                <w:lang w:bidi="ar"/>
              </w:rPr>
              <w:t>NM_005896</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4369B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IDH2 </w:t>
            </w:r>
            <w:r>
              <w:rPr>
                <w:rFonts w:ascii="Times New Roman" w:eastAsia="微软雅黑" w:hAnsi="Times New Roman" w:cs="微软雅黑" w:hint="eastAsia"/>
                <w:color w:val="808080" w:themeColor="background1" w:themeShade="80"/>
                <w:kern w:val="0"/>
                <w:sz w:val="11"/>
                <w:szCs w:val="11"/>
                <w:lang w:bidi="ar"/>
              </w:rPr>
              <w:t>NM_002168</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C181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IFNGR1 </w:t>
            </w:r>
            <w:r>
              <w:rPr>
                <w:rFonts w:ascii="Times New Roman" w:eastAsia="微软雅黑" w:hAnsi="Times New Roman" w:cs="微软雅黑" w:hint="eastAsia"/>
                <w:color w:val="808080" w:themeColor="background1" w:themeShade="80"/>
                <w:sz w:val="11"/>
                <w:szCs w:val="11"/>
              </w:rPr>
              <w:t>NM_000416</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5903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IFNGR2 </w:t>
            </w:r>
            <w:r>
              <w:rPr>
                <w:rFonts w:ascii="Times New Roman" w:eastAsia="微软雅黑" w:hAnsi="Times New Roman" w:cs="微软雅黑" w:hint="eastAsia"/>
                <w:color w:val="808080" w:themeColor="background1" w:themeShade="80"/>
                <w:sz w:val="11"/>
                <w:szCs w:val="11"/>
              </w:rPr>
              <w:t>NM_005534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B322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JAK1 </w:t>
            </w:r>
            <w:r>
              <w:rPr>
                <w:rFonts w:ascii="Times New Roman" w:eastAsia="微软雅黑" w:hAnsi="Times New Roman" w:cs="微软雅黑" w:hint="eastAsia"/>
                <w:color w:val="808080" w:themeColor="background1" w:themeShade="80"/>
                <w:kern w:val="0"/>
                <w:sz w:val="11"/>
                <w:szCs w:val="11"/>
                <w:lang w:bidi="ar"/>
              </w:rPr>
              <w:t>NM_002227</w:t>
            </w:r>
          </w:p>
        </w:tc>
      </w:tr>
      <w:tr w:rsidR="008466EB" w14:paraId="4103682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18EB8D"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JAK2 </w:t>
            </w:r>
            <w:r>
              <w:rPr>
                <w:rFonts w:ascii="Times New Roman" w:eastAsia="微软雅黑" w:hAnsi="Times New Roman" w:cs="微软雅黑" w:hint="eastAsia"/>
                <w:color w:val="808080" w:themeColor="background1" w:themeShade="80"/>
                <w:kern w:val="0"/>
                <w:sz w:val="11"/>
                <w:szCs w:val="11"/>
                <w:lang w:bidi="ar"/>
              </w:rPr>
              <w:t>NM_004972</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1141C9"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KDM5C </w:t>
            </w:r>
            <w:r>
              <w:rPr>
                <w:rFonts w:ascii="Times New Roman" w:eastAsia="微软雅黑" w:hAnsi="Times New Roman" w:cs="微软雅黑" w:hint="eastAsia"/>
                <w:color w:val="808080" w:themeColor="background1" w:themeShade="80"/>
                <w:kern w:val="0"/>
                <w:sz w:val="11"/>
                <w:szCs w:val="11"/>
                <w:lang w:bidi="ar"/>
              </w:rPr>
              <w:t>NM_004187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15936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KDM6A </w:t>
            </w:r>
            <w:r>
              <w:rPr>
                <w:rFonts w:ascii="Times New Roman" w:eastAsia="微软雅黑" w:hAnsi="Times New Roman" w:cs="微软雅黑" w:hint="eastAsia"/>
                <w:color w:val="808080" w:themeColor="background1" w:themeShade="80"/>
                <w:kern w:val="0"/>
                <w:sz w:val="11"/>
                <w:szCs w:val="11"/>
                <w:lang w:bidi="ar"/>
              </w:rPr>
              <w:t>NM_021140</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C40ED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KEAP1 </w:t>
            </w:r>
            <w:r>
              <w:rPr>
                <w:rFonts w:ascii="Times New Roman" w:eastAsia="微软雅黑" w:hAnsi="Times New Roman" w:cs="微软雅黑" w:hint="eastAsia"/>
                <w:color w:val="808080" w:themeColor="background1" w:themeShade="80"/>
                <w:sz w:val="11"/>
                <w:szCs w:val="11"/>
              </w:rPr>
              <w:t>NM_203500</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7AFC3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KIT </w:t>
            </w:r>
            <w:r>
              <w:rPr>
                <w:rFonts w:ascii="Times New Roman" w:eastAsia="微软雅黑" w:hAnsi="Times New Roman" w:cs="微软雅黑" w:hint="eastAsia"/>
                <w:color w:val="808080" w:themeColor="background1" w:themeShade="80"/>
                <w:sz w:val="11"/>
                <w:szCs w:val="11"/>
              </w:rPr>
              <w:t>NM_000222</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2AB23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KMT2B</w:t>
            </w:r>
            <w:r>
              <w:rPr>
                <w:rFonts w:ascii="Times New Roman" w:eastAsia="微软雅黑" w:hAnsi="Times New Roman" w:cs="微软雅黑" w:hint="eastAsia"/>
                <w:color w:val="808080" w:themeColor="background1" w:themeShade="80"/>
                <w:kern w:val="0"/>
                <w:sz w:val="11"/>
                <w:szCs w:val="11"/>
                <w:lang w:bidi="ar"/>
              </w:rPr>
              <w:t xml:space="preserve"> NM_014727</w:t>
            </w:r>
          </w:p>
        </w:tc>
      </w:tr>
      <w:tr w:rsidR="008466EB" w14:paraId="6AC354AD"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EA1C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KMT2C </w:t>
            </w:r>
            <w:r>
              <w:rPr>
                <w:rFonts w:ascii="Times New Roman" w:eastAsia="微软雅黑" w:hAnsi="Times New Roman" w:cs="微软雅黑" w:hint="eastAsia"/>
                <w:color w:val="808080" w:themeColor="background1" w:themeShade="80"/>
                <w:kern w:val="0"/>
                <w:sz w:val="11"/>
                <w:szCs w:val="11"/>
                <w:lang w:bidi="ar"/>
              </w:rPr>
              <w:t>NM_170606</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0A5A2"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KMT2D </w:t>
            </w:r>
            <w:r>
              <w:rPr>
                <w:rFonts w:ascii="Times New Roman" w:eastAsia="微软雅黑" w:hAnsi="Times New Roman" w:cs="微软雅黑" w:hint="eastAsia"/>
                <w:color w:val="808080" w:themeColor="background1" w:themeShade="80"/>
                <w:kern w:val="0"/>
                <w:sz w:val="11"/>
                <w:szCs w:val="11"/>
                <w:lang w:bidi="ar"/>
              </w:rPr>
              <w:t>NM_003482</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EF11F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MAP2K1 </w:t>
            </w:r>
            <w:r>
              <w:rPr>
                <w:rFonts w:ascii="Times New Roman" w:eastAsia="微软雅黑" w:hAnsi="Times New Roman" w:cs="微软雅黑" w:hint="eastAsia"/>
                <w:color w:val="808080" w:themeColor="background1" w:themeShade="80"/>
                <w:kern w:val="0"/>
                <w:sz w:val="11"/>
                <w:szCs w:val="11"/>
                <w:lang w:bidi="ar"/>
              </w:rPr>
              <w:t>NM_002755</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2047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MAP2K4 </w:t>
            </w:r>
            <w:r>
              <w:rPr>
                <w:rFonts w:ascii="Times New Roman" w:eastAsia="微软雅黑" w:hAnsi="Times New Roman" w:cs="微软雅黑" w:hint="eastAsia"/>
                <w:color w:val="808080" w:themeColor="background1" w:themeShade="80"/>
                <w:sz w:val="11"/>
                <w:szCs w:val="11"/>
              </w:rPr>
              <w:t>NM_003010</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C1C56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MDM2 </w:t>
            </w:r>
            <w:r>
              <w:rPr>
                <w:rFonts w:ascii="Times New Roman" w:eastAsia="微软雅黑" w:hAnsi="Times New Roman" w:cs="微软雅黑" w:hint="eastAsia"/>
                <w:color w:val="808080" w:themeColor="background1" w:themeShade="80"/>
                <w:sz w:val="11"/>
                <w:szCs w:val="11"/>
              </w:rPr>
              <w:t>NM_002392</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BF1CD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MLH1 </w:t>
            </w:r>
            <w:r>
              <w:rPr>
                <w:rFonts w:ascii="Times New Roman" w:eastAsia="微软雅黑" w:hAnsi="Times New Roman" w:cs="微软雅黑" w:hint="eastAsia"/>
                <w:color w:val="808080" w:themeColor="background1" w:themeShade="80"/>
                <w:kern w:val="0"/>
                <w:sz w:val="11"/>
                <w:szCs w:val="11"/>
                <w:lang w:bidi="ar"/>
              </w:rPr>
              <w:t>NM_000249</w:t>
            </w:r>
          </w:p>
        </w:tc>
      </w:tr>
      <w:tr w:rsidR="008466EB" w14:paraId="720C243D"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5D7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MLH3 </w:t>
            </w:r>
            <w:r>
              <w:rPr>
                <w:rFonts w:ascii="Times New Roman" w:eastAsia="微软雅黑" w:hAnsi="Times New Roman" w:cs="微软雅黑" w:hint="eastAsia"/>
                <w:color w:val="808080" w:themeColor="background1" w:themeShade="80"/>
                <w:kern w:val="0"/>
                <w:sz w:val="11"/>
                <w:szCs w:val="11"/>
                <w:lang w:bidi="ar"/>
              </w:rPr>
              <w:t>NM_001040108</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D3932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MMS22L </w:t>
            </w:r>
            <w:r>
              <w:rPr>
                <w:rFonts w:ascii="Times New Roman" w:eastAsia="微软雅黑" w:hAnsi="Times New Roman" w:cs="微软雅黑" w:hint="eastAsia"/>
                <w:color w:val="808080" w:themeColor="background1" w:themeShade="80"/>
                <w:kern w:val="0"/>
                <w:sz w:val="11"/>
                <w:szCs w:val="11"/>
                <w:lang w:bidi="ar"/>
              </w:rPr>
              <w:t>NM_001350599</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0F39D"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MRE11 </w:t>
            </w:r>
            <w:r>
              <w:rPr>
                <w:rFonts w:ascii="Times New Roman" w:eastAsia="微软雅黑" w:hAnsi="Times New Roman" w:cs="微软雅黑" w:hint="eastAsia"/>
                <w:color w:val="808080" w:themeColor="background1" w:themeShade="80"/>
                <w:kern w:val="0"/>
                <w:sz w:val="11"/>
                <w:szCs w:val="11"/>
                <w:lang w:bidi="ar"/>
              </w:rPr>
              <w:t>NM_005591</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ED3E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MSH2 </w:t>
            </w:r>
            <w:r>
              <w:rPr>
                <w:rFonts w:ascii="Times New Roman" w:eastAsia="微软雅黑" w:hAnsi="Times New Roman" w:cs="微软雅黑" w:hint="eastAsia"/>
                <w:color w:val="808080" w:themeColor="background1" w:themeShade="80"/>
                <w:kern w:val="0"/>
                <w:sz w:val="11"/>
                <w:szCs w:val="11"/>
                <w:lang w:bidi="ar"/>
              </w:rPr>
              <w:t>NM_000251</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25421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MSH3 </w:t>
            </w:r>
            <w:r>
              <w:rPr>
                <w:rFonts w:ascii="Times New Roman" w:eastAsia="微软雅黑" w:hAnsi="Times New Roman" w:cs="微软雅黑" w:hint="eastAsia"/>
                <w:color w:val="808080" w:themeColor="background1" w:themeShade="80"/>
                <w:sz w:val="11"/>
                <w:szCs w:val="11"/>
              </w:rPr>
              <w:t>NM_002439</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4D35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MSH6 </w:t>
            </w:r>
            <w:r>
              <w:rPr>
                <w:rFonts w:ascii="Times New Roman" w:eastAsia="微软雅黑" w:hAnsi="Times New Roman" w:cs="微软雅黑" w:hint="eastAsia"/>
                <w:color w:val="808080" w:themeColor="background1" w:themeShade="80"/>
                <w:kern w:val="0"/>
                <w:sz w:val="11"/>
                <w:szCs w:val="11"/>
                <w:lang w:bidi="ar"/>
              </w:rPr>
              <w:t>NM_000179</w:t>
            </w:r>
          </w:p>
        </w:tc>
      </w:tr>
      <w:tr w:rsidR="008466EB" w14:paraId="62A65EC7"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D7398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MTAP</w:t>
            </w:r>
            <w:r>
              <w:rPr>
                <w:rFonts w:ascii="Times New Roman" w:eastAsia="微软雅黑" w:hAnsi="Times New Roman" w:cs="微软雅黑" w:hint="eastAsia"/>
                <w:color w:val="808080" w:themeColor="background1" w:themeShade="80"/>
                <w:kern w:val="0"/>
                <w:sz w:val="11"/>
                <w:szCs w:val="11"/>
                <w:lang w:bidi="ar"/>
              </w:rPr>
              <w:t xml:space="preserve"> NM_002451</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1777"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MTOR </w:t>
            </w:r>
            <w:r>
              <w:rPr>
                <w:rFonts w:ascii="Times New Roman" w:eastAsia="微软雅黑" w:hAnsi="Times New Roman" w:cs="微软雅黑" w:hint="eastAsia"/>
                <w:color w:val="808080" w:themeColor="background1" w:themeShade="80"/>
                <w:kern w:val="0"/>
                <w:sz w:val="11"/>
                <w:szCs w:val="11"/>
                <w:lang w:bidi="ar"/>
              </w:rPr>
              <w:t>NM_004958</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38F50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MUTYH </w:t>
            </w:r>
            <w:r>
              <w:rPr>
                <w:rFonts w:ascii="Times New Roman" w:eastAsia="微软雅黑" w:hAnsi="Times New Roman" w:cs="微软雅黑" w:hint="eastAsia"/>
                <w:color w:val="808080" w:themeColor="background1" w:themeShade="80"/>
                <w:kern w:val="0"/>
                <w:sz w:val="11"/>
                <w:szCs w:val="11"/>
                <w:lang w:bidi="ar"/>
              </w:rPr>
              <w:t>NM_001048174</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1C6A8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MYCN </w:t>
            </w:r>
            <w:r>
              <w:rPr>
                <w:rFonts w:ascii="Times New Roman" w:eastAsia="微软雅黑" w:hAnsi="Times New Roman" w:cs="微软雅黑" w:hint="eastAsia"/>
                <w:color w:val="808080" w:themeColor="background1" w:themeShade="80"/>
                <w:kern w:val="0"/>
                <w:sz w:val="11"/>
                <w:szCs w:val="11"/>
                <w:lang w:bidi="ar"/>
              </w:rPr>
              <w:t>NM_005378</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3083B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NBN </w:t>
            </w:r>
            <w:r>
              <w:rPr>
                <w:rFonts w:ascii="Times New Roman" w:eastAsia="微软雅黑" w:hAnsi="Times New Roman" w:cs="微软雅黑" w:hint="eastAsia"/>
                <w:color w:val="808080" w:themeColor="background1" w:themeShade="80"/>
                <w:sz w:val="11"/>
                <w:szCs w:val="11"/>
              </w:rPr>
              <w:t>NM_002485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3A74F9"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NF1 </w:t>
            </w:r>
            <w:r>
              <w:rPr>
                <w:rFonts w:ascii="Times New Roman" w:eastAsia="微软雅黑" w:hAnsi="Times New Roman" w:cs="微软雅黑" w:hint="eastAsia"/>
                <w:color w:val="808080" w:themeColor="background1" w:themeShade="80"/>
                <w:kern w:val="0"/>
                <w:sz w:val="11"/>
                <w:szCs w:val="11"/>
                <w:lang w:bidi="ar"/>
              </w:rPr>
              <w:t>NM_001042492</w:t>
            </w:r>
          </w:p>
        </w:tc>
      </w:tr>
      <w:tr w:rsidR="008466EB" w14:paraId="1736A8BA"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8EEED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NF2 </w:t>
            </w:r>
            <w:r>
              <w:rPr>
                <w:rFonts w:ascii="Times New Roman" w:eastAsia="微软雅黑" w:hAnsi="Times New Roman" w:cs="微软雅黑" w:hint="eastAsia"/>
                <w:color w:val="808080" w:themeColor="background1" w:themeShade="80"/>
                <w:kern w:val="0"/>
                <w:sz w:val="11"/>
                <w:szCs w:val="11"/>
                <w:lang w:bidi="ar"/>
              </w:rPr>
              <w:t>NM_000268</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6D227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NFE2L2 </w:t>
            </w:r>
            <w:r>
              <w:rPr>
                <w:rFonts w:ascii="Times New Roman" w:eastAsia="微软雅黑" w:hAnsi="Times New Roman" w:cs="微软雅黑" w:hint="eastAsia"/>
                <w:color w:val="808080" w:themeColor="background1" w:themeShade="80"/>
                <w:kern w:val="0"/>
                <w:sz w:val="11"/>
                <w:szCs w:val="11"/>
                <w:lang w:bidi="ar"/>
              </w:rPr>
              <w:t>NM_006164</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10FB2"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NTRK1 </w:t>
            </w:r>
            <w:r>
              <w:rPr>
                <w:rFonts w:ascii="Times New Roman" w:eastAsia="微软雅黑" w:hAnsi="Times New Roman" w:cs="微软雅黑" w:hint="eastAsia"/>
                <w:color w:val="808080" w:themeColor="background1" w:themeShade="80"/>
                <w:kern w:val="0"/>
                <w:sz w:val="11"/>
                <w:szCs w:val="11"/>
                <w:lang w:bidi="ar"/>
              </w:rPr>
              <w:t>NM_002529</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53E3E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NTRK2 </w:t>
            </w:r>
            <w:r>
              <w:rPr>
                <w:rFonts w:ascii="Times New Roman" w:eastAsia="微软雅黑" w:hAnsi="Times New Roman" w:cs="微软雅黑" w:hint="eastAsia"/>
                <w:color w:val="808080" w:themeColor="background1" w:themeShade="80"/>
                <w:kern w:val="0"/>
                <w:sz w:val="11"/>
                <w:szCs w:val="11"/>
                <w:lang w:bidi="ar"/>
              </w:rPr>
              <w:t>NM_006180</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BC0C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NTRK3 </w:t>
            </w:r>
            <w:r>
              <w:rPr>
                <w:rFonts w:ascii="Times New Roman" w:eastAsia="微软雅黑" w:hAnsi="Times New Roman" w:cs="微软雅黑"/>
                <w:color w:val="808080" w:themeColor="background1" w:themeShade="80"/>
                <w:kern w:val="0"/>
                <w:sz w:val="11"/>
                <w:szCs w:val="11"/>
                <w:lang w:bidi="ar"/>
              </w:rPr>
              <w:t>NM_001012338</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F8FA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PALB2 </w:t>
            </w:r>
            <w:r>
              <w:rPr>
                <w:rFonts w:ascii="Times New Roman" w:eastAsia="微软雅黑" w:hAnsi="Times New Roman" w:cs="微软雅黑" w:hint="eastAsia"/>
                <w:color w:val="808080" w:themeColor="background1" w:themeShade="80"/>
                <w:kern w:val="0"/>
                <w:sz w:val="11"/>
                <w:szCs w:val="11"/>
                <w:lang w:bidi="ar"/>
              </w:rPr>
              <w:t>NM_024675</w:t>
            </w:r>
          </w:p>
        </w:tc>
      </w:tr>
      <w:tr w:rsidR="008466EB" w14:paraId="570A422E"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39DB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PBRM1 </w:t>
            </w:r>
            <w:r>
              <w:rPr>
                <w:rFonts w:ascii="Times New Roman" w:eastAsia="微软雅黑" w:hAnsi="Times New Roman" w:cs="微软雅黑" w:hint="eastAsia"/>
                <w:color w:val="808080" w:themeColor="background1" w:themeShade="80"/>
                <w:kern w:val="0"/>
                <w:sz w:val="11"/>
                <w:szCs w:val="11"/>
                <w:lang w:bidi="ar"/>
              </w:rPr>
              <w:t>NM_018313</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7686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PDGFRA </w:t>
            </w:r>
            <w:r>
              <w:rPr>
                <w:rFonts w:ascii="Times New Roman" w:eastAsia="微软雅黑" w:hAnsi="Times New Roman" w:cs="微软雅黑" w:hint="eastAsia"/>
                <w:color w:val="808080" w:themeColor="background1" w:themeShade="80"/>
                <w:kern w:val="0"/>
                <w:sz w:val="11"/>
                <w:szCs w:val="11"/>
                <w:lang w:bidi="ar"/>
              </w:rPr>
              <w:t>NM_006206</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6C095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PIK3R1 </w:t>
            </w:r>
            <w:r>
              <w:rPr>
                <w:rFonts w:ascii="Times New Roman" w:eastAsia="微软雅黑" w:hAnsi="Times New Roman" w:cs="微软雅黑" w:hint="eastAsia"/>
                <w:color w:val="808080" w:themeColor="background1" w:themeShade="80"/>
                <w:kern w:val="0"/>
                <w:sz w:val="11"/>
                <w:szCs w:val="11"/>
                <w:lang w:bidi="ar"/>
              </w:rPr>
              <w:t>NM_181523</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FEA3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PMS2 </w:t>
            </w:r>
            <w:r>
              <w:rPr>
                <w:rFonts w:ascii="Times New Roman" w:eastAsia="微软雅黑" w:hAnsi="Times New Roman" w:cs="微软雅黑" w:hint="eastAsia"/>
                <w:color w:val="808080" w:themeColor="background1" w:themeShade="80"/>
                <w:kern w:val="0"/>
                <w:sz w:val="11"/>
                <w:szCs w:val="11"/>
                <w:lang w:bidi="ar"/>
              </w:rPr>
              <w:t>NM_000535</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B8E0A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POLD1 </w:t>
            </w:r>
            <w:r>
              <w:rPr>
                <w:rFonts w:ascii="Times New Roman" w:eastAsia="微软雅黑" w:hAnsi="Times New Roman" w:cs="微软雅黑" w:hint="eastAsia"/>
                <w:color w:val="808080" w:themeColor="background1" w:themeShade="80"/>
                <w:kern w:val="0"/>
                <w:sz w:val="11"/>
                <w:szCs w:val="11"/>
                <w:lang w:bidi="ar"/>
              </w:rPr>
              <w:t>NM_002691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F21A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POLE </w:t>
            </w:r>
            <w:r>
              <w:rPr>
                <w:rFonts w:ascii="Times New Roman" w:eastAsia="微软雅黑" w:hAnsi="Times New Roman" w:cs="微软雅黑" w:hint="eastAsia"/>
                <w:color w:val="808080" w:themeColor="background1" w:themeShade="80"/>
                <w:kern w:val="0"/>
                <w:sz w:val="11"/>
                <w:szCs w:val="11"/>
                <w:lang w:bidi="ar"/>
              </w:rPr>
              <w:t>NM_006231</w:t>
            </w:r>
          </w:p>
        </w:tc>
      </w:tr>
      <w:tr w:rsidR="008466EB" w14:paraId="75CD054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99C1F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PPP2R1A</w:t>
            </w:r>
            <w:r>
              <w:rPr>
                <w:rFonts w:ascii="Times New Roman" w:eastAsia="微软雅黑" w:hAnsi="Times New Roman" w:cs="微软雅黑" w:hint="eastAsia"/>
                <w:color w:val="808080" w:themeColor="background1" w:themeShade="80"/>
                <w:kern w:val="0"/>
                <w:sz w:val="11"/>
                <w:szCs w:val="11"/>
                <w:lang w:bidi="ar"/>
              </w:rPr>
              <w:t xml:space="preserve"> NM_014225</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3FA9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PRKACA </w:t>
            </w:r>
            <w:r>
              <w:rPr>
                <w:rFonts w:ascii="Times New Roman" w:eastAsia="微软雅黑" w:hAnsi="Times New Roman" w:cs="微软雅黑" w:hint="eastAsia"/>
                <w:color w:val="808080" w:themeColor="background1" w:themeShade="80"/>
                <w:kern w:val="0"/>
                <w:sz w:val="11"/>
                <w:szCs w:val="11"/>
                <w:lang w:bidi="ar"/>
              </w:rPr>
              <w:t>NM_002730</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A1AACD"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PTCH1</w:t>
            </w:r>
            <w:r>
              <w:rPr>
                <w:rFonts w:ascii="Times New Roman" w:eastAsia="微软雅黑" w:hAnsi="Times New Roman" w:cs="微软雅黑" w:hint="eastAsia"/>
                <w:color w:val="808080" w:themeColor="background1" w:themeShade="80"/>
                <w:kern w:val="0"/>
                <w:sz w:val="11"/>
                <w:szCs w:val="11"/>
                <w:lang w:bidi="ar"/>
              </w:rPr>
              <w:t xml:space="preserve"> NM_000264</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277E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PTCH2</w:t>
            </w:r>
            <w:r>
              <w:rPr>
                <w:rFonts w:ascii="Times New Roman" w:eastAsia="微软雅黑" w:hAnsi="Times New Roman" w:cs="微软雅黑" w:hint="eastAsia"/>
                <w:color w:val="808080" w:themeColor="background1" w:themeShade="80"/>
                <w:kern w:val="0"/>
                <w:sz w:val="11"/>
                <w:szCs w:val="11"/>
                <w:lang w:bidi="ar"/>
              </w:rPr>
              <w:t xml:space="preserve"> NM_003738</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EB57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PTEN </w:t>
            </w:r>
            <w:r>
              <w:rPr>
                <w:rFonts w:ascii="Times New Roman" w:eastAsia="微软雅黑" w:hAnsi="Times New Roman" w:cs="微软雅黑" w:hint="eastAsia"/>
                <w:color w:val="808080" w:themeColor="background1" w:themeShade="80"/>
                <w:kern w:val="0"/>
                <w:sz w:val="11"/>
                <w:szCs w:val="11"/>
                <w:lang w:bidi="ar"/>
              </w:rPr>
              <w:t>NM_000314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64097F"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RAD50 </w:t>
            </w:r>
            <w:r>
              <w:rPr>
                <w:rFonts w:ascii="Times New Roman" w:eastAsia="微软雅黑" w:hAnsi="Times New Roman" w:cs="微软雅黑" w:hint="eastAsia"/>
                <w:color w:val="808080" w:themeColor="background1" w:themeShade="80"/>
                <w:sz w:val="11"/>
                <w:szCs w:val="11"/>
              </w:rPr>
              <w:t>NM_005732</w:t>
            </w:r>
          </w:p>
        </w:tc>
      </w:tr>
      <w:tr w:rsidR="008466EB" w14:paraId="640837FF"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4F90B0"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RAD51B </w:t>
            </w:r>
            <w:r>
              <w:rPr>
                <w:rFonts w:ascii="Times New Roman" w:eastAsia="微软雅黑" w:hAnsi="Times New Roman" w:cs="微软雅黑" w:hint="eastAsia"/>
                <w:color w:val="808080" w:themeColor="background1" w:themeShade="80"/>
                <w:sz w:val="11"/>
                <w:szCs w:val="11"/>
              </w:rPr>
              <w:t>NM_133509</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EA1E7"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RAD51C </w:t>
            </w:r>
            <w:r>
              <w:rPr>
                <w:rFonts w:ascii="Times New Roman" w:eastAsia="微软雅黑" w:hAnsi="Times New Roman" w:cs="微软雅黑" w:hint="eastAsia"/>
                <w:color w:val="808080" w:themeColor="background1" w:themeShade="80"/>
                <w:sz w:val="11"/>
                <w:szCs w:val="11"/>
              </w:rPr>
              <w:t>NM_058216</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5FF52"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RAD51D </w:t>
            </w:r>
            <w:r>
              <w:rPr>
                <w:rFonts w:ascii="Times New Roman" w:eastAsia="微软雅黑" w:hAnsi="Times New Roman" w:cs="微软雅黑" w:hint="eastAsia"/>
                <w:color w:val="808080" w:themeColor="background1" w:themeShade="80"/>
                <w:sz w:val="11"/>
                <w:szCs w:val="11"/>
              </w:rPr>
              <w:t>NM_002878</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60D5EA"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RAD54L </w:t>
            </w:r>
            <w:r>
              <w:rPr>
                <w:rFonts w:ascii="Times New Roman" w:eastAsia="微软雅黑" w:hAnsi="Times New Roman" w:cs="微软雅黑" w:hint="eastAsia"/>
                <w:color w:val="808080" w:themeColor="background1" w:themeShade="80"/>
                <w:sz w:val="11"/>
                <w:szCs w:val="11"/>
              </w:rPr>
              <w:t>NM_001142548</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FB45DA"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RAF1 </w:t>
            </w:r>
            <w:r>
              <w:rPr>
                <w:rFonts w:ascii="Times New Roman" w:eastAsia="微软雅黑" w:hAnsi="Times New Roman" w:cs="微软雅黑" w:hint="eastAsia"/>
                <w:color w:val="808080" w:themeColor="background1" w:themeShade="80"/>
                <w:sz w:val="11"/>
                <w:szCs w:val="11"/>
              </w:rPr>
              <w:t>NM_002880</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B39FD9"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RASA1 </w:t>
            </w:r>
            <w:r>
              <w:rPr>
                <w:rFonts w:ascii="Times New Roman" w:eastAsia="微软雅黑" w:hAnsi="Times New Roman" w:cs="微软雅黑" w:hint="eastAsia"/>
                <w:color w:val="808080" w:themeColor="background1" w:themeShade="80"/>
                <w:kern w:val="0"/>
                <w:sz w:val="11"/>
                <w:szCs w:val="11"/>
                <w:lang w:bidi="ar"/>
              </w:rPr>
              <w:t>NM_002890</w:t>
            </w:r>
          </w:p>
        </w:tc>
      </w:tr>
      <w:tr w:rsidR="008466EB" w14:paraId="4E55EFA0"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592EB2"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RB1</w:t>
            </w:r>
            <w:r>
              <w:rPr>
                <w:rFonts w:ascii="Times New Roman" w:eastAsia="微软雅黑" w:hAnsi="Times New Roman" w:cs="微软雅黑" w:hint="eastAsia"/>
                <w:color w:val="808080" w:themeColor="background1" w:themeShade="80"/>
                <w:kern w:val="0"/>
                <w:sz w:val="11"/>
                <w:szCs w:val="11"/>
                <w:lang w:bidi="ar"/>
              </w:rPr>
              <w:t xml:space="preserve"> NM_000321</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611C3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RBM10 </w:t>
            </w:r>
            <w:r>
              <w:rPr>
                <w:rFonts w:ascii="Times New Roman" w:eastAsia="微软雅黑" w:hAnsi="Times New Roman" w:cs="微软雅黑" w:hint="eastAsia"/>
                <w:color w:val="808080" w:themeColor="background1" w:themeShade="80"/>
                <w:sz w:val="11"/>
                <w:szCs w:val="11"/>
              </w:rPr>
              <w:t>NM_005676</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840A4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RIT1</w:t>
            </w:r>
            <w:r>
              <w:rPr>
                <w:rFonts w:ascii="Times New Roman" w:eastAsia="微软雅黑" w:hAnsi="Times New Roman" w:cs="微软雅黑" w:hint="eastAsia"/>
                <w:color w:val="808080" w:themeColor="background1" w:themeShade="80"/>
                <w:sz w:val="11"/>
                <w:szCs w:val="11"/>
              </w:rPr>
              <w:t xml:space="preserve"> NM_006912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8B0448"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RNF43 </w:t>
            </w:r>
            <w:r>
              <w:rPr>
                <w:rFonts w:ascii="Times New Roman" w:eastAsia="微软雅黑" w:hAnsi="Times New Roman" w:cs="微软雅黑" w:hint="eastAsia"/>
                <w:color w:val="808080" w:themeColor="background1" w:themeShade="80"/>
                <w:sz w:val="11"/>
                <w:szCs w:val="11"/>
              </w:rPr>
              <w:t>NM_017763</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302ABA"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SETD2 </w:t>
            </w:r>
            <w:r>
              <w:rPr>
                <w:rFonts w:ascii="Times New Roman" w:eastAsia="微软雅黑" w:hAnsi="Times New Roman" w:cs="微软雅黑" w:hint="eastAsia"/>
                <w:color w:val="808080" w:themeColor="background1" w:themeShade="80"/>
                <w:sz w:val="11"/>
                <w:szCs w:val="11"/>
              </w:rPr>
              <w:t>NM_014159</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E4030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SF3B1 </w:t>
            </w:r>
            <w:r>
              <w:rPr>
                <w:rFonts w:ascii="Times New Roman" w:eastAsia="微软雅黑" w:hAnsi="Times New Roman" w:cs="微软雅黑" w:hint="eastAsia"/>
                <w:color w:val="808080" w:themeColor="background1" w:themeShade="80"/>
                <w:sz w:val="11"/>
                <w:szCs w:val="11"/>
              </w:rPr>
              <w:t>NM_012433</w:t>
            </w:r>
          </w:p>
        </w:tc>
      </w:tr>
      <w:tr w:rsidR="008466EB" w14:paraId="551108D6"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D6A82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SMAD4 </w:t>
            </w:r>
            <w:r>
              <w:rPr>
                <w:rFonts w:ascii="Times New Roman" w:eastAsia="微软雅黑" w:hAnsi="Times New Roman" w:cs="微软雅黑" w:hint="eastAsia"/>
                <w:color w:val="808080" w:themeColor="background1" w:themeShade="80"/>
                <w:kern w:val="0"/>
                <w:sz w:val="11"/>
                <w:szCs w:val="11"/>
                <w:lang w:bidi="ar"/>
              </w:rPr>
              <w:t>NM_005359</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E215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SMARCA2</w:t>
            </w:r>
            <w:r>
              <w:rPr>
                <w:rFonts w:ascii="Times New Roman" w:eastAsia="微软雅黑" w:hAnsi="Times New Roman" w:cs="微软雅黑" w:hint="eastAsia"/>
                <w:color w:val="808080" w:themeColor="background1" w:themeShade="80"/>
                <w:sz w:val="11"/>
                <w:szCs w:val="11"/>
              </w:rPr>
              <w:t xml:space="preserve"> NM_003070</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19E0F"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SMARCA4 </w:t>
            </w:r>
            <w:r>
              <w:rPr>
                <w:rFonts w:ascii="Times New Roman" w:eastAsia="微软雅黑" w:hAnsi="Times New Roman" w:cs="微软雅黑" w:hint="eastAsia"/>
                <w:color w:val="808080" w:themeColor="background1" w:themeShade="80"/>
                <w:kern w:val="0"/>
                <w:sz w:val="11"/>
                <w:szCs w:val="11"/>
                <w:lang w:bidi="ar"/>
              </w:rPr>
              <w:t>NM_003072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2979A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SMARCB1</w:t>
            </w:r>
            <w:r>
              <w:rPr>
                <w:rFonts w:ascii="Times New Roman" w:eastAsia="微软雅黑" w:hAnsi="Times New Roman" w:cs="微软雅黑" w:hint="eastAsia"/>
                <w:color w:val="808080" w:themeColor="background1" w:themeShade="80"/>
                <w:sz w:val="11"/>
                <w:szCs w:val="11"/>
              </w:rPr>
              <w:t xml:space="preserve"> NM_003073</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2D7541"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SMO </w:t>
            </w:r>
            <w:r>
              <w:rPr>
                <w:rFonts w:ascii="Times New Roman" w:eastAsia="微软雅黑" w:hAnsi="Times New Roman" w:cs="微软雅黑" w:hint="eastAsia"/>
                <w:color w:val="808080" w:themeColor="background1" w:themeShade="80"/>
                <w:kern w:val="0"/>
                <w:sz w:val="11"/>
                <w:szCs w:val="11"/>
                <w:lang w:bidi="ar"/>
              </w:rPr>
              <w:t>NM_005631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F81A2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SPOP</w:t>
            </w:r>
            <w:r>
              <w:rPr>
                <w:rFonts w:ascii="Times New Roman" w:eastAsia="微软雅黑" w:hAnsi="Times New Roman" w:cs="微软雅黑" w:hint="eastAsia"/>
                <w:color w:val="808080" w:themeColor="background1" w:themeShade="80"/>
                <w:sz w:val="11"/>
                <w:szCs w:val="11"/>
              </w:rPr>
              <w:t xml:space="preserve"> NM_001007228</w:t>
            </w:r>
          </w:p>
        </w:tc>
      </w:tr>
      <w:tr w:rsidR="008466EB" w14:paraId="15C1BB16"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8CE784"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STAT3 </w:t>
            </w:r>
            <w:r>
              <w:rPr>
                <w:rFonts w:ascii="Times New Roman" w:eastAsia="微软雅黑" w:hAnsi="Times New Roman" w:cs="微软雅黑" w:hint="eastAsia"/>
                <w:color w:val="808080" w:themeColor="background1" w:themeShade="80"/>
                <w:kern w:val="0"/>
                <w:sz w:val="11"/>
                <w:szCs w:val="11"/>
                <w:lang w:bidi="ar"/>
              </w:rPr>
              <w:t>NM_139276</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A6A66"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STK11 </w:t>
            </w:r>
            <w:r>
              <w:rPr>
                <w:rFonts w:ascii="Times New Roman" w:eastAsia="微软雅黑" w:hAnsi="Times New Roman" w:cs="微软雅黑" w:hint="eastAsia"/>
                <w:color w:val="808080" w:themeColor="background1" w:themeShade="80"/>
                <w:kern w:val="0"/>
                <w:sz w:val="11"/>
                <w:szCs w:val="11"/>
                <w:lang w:bidi="ar"/>
              </w:rPr>
              <w:t>NM_000455</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0B4C8"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SUFU </w:t>
            </w:r>
            <w:r>
              <w:rPr>
                <w:rFonts w:ascii="Times New Roman" w:eastAsia="微软雅黑" w:hAnsi="Times New Roman" w:cs="微软雅黑" w:hint="eastAsia"/>
                <w:color w:val="808080" w:themeColor="background1" w:themeShade="80"/>
                <w:kern w:val="0"/>
                <w:sz w:val="11"/>
                <w:szCs w:val="11"/>
                <w:lang w:bidi="ar"/>
              </w:rPr>
              <w:t>NM_016169</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541B8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TERT </w:t>
            </w:r>
            <w:r>
              <w:rPr>
                <w:rFonts w:ascii="Times New Roman" w:eastAsia="微软雅黑" w:hAnsi="Times New Roman" w:cs="微软雅黑" w:hint="eastAsia"/>
                <w:color w:val="808080" w:themeColor="background1" w:themeShade="80"/>
                <w:kern w:val="0"/>
                <w:sz w:val="11"/>
                <w:szCs w:val="11"/>
                <w:lang w:bidi="ar"/>
              </w:rPr>
              <w:t>NM_198253</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0A65E"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TET2 </w:t>
            </w:r>
            <w:r>
              <w:rPr>
                <w:rFonts w:ascii="Times New Roman" w:eastAsia="微软雅黑" w:hAnsi="Times New Roman" w:cs="微软雅黑" w:hint="eastAsia"/>
                <w:color w:val="808080" w:themeColor="background1" w:themeShade="80"/>
                <w:sz w:val="11"/>
                <w:szCs w:val="11"/>
              </w:rPr>
              <w:t>NM_001127208</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EB30F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TGFBR2</w:t>
            </w:r>
            <w:r>
              <w:rPr>
                <w:rFonts w:ascii="Times New Roman" w:eastAsia="微软雅黑" w:hAnsi="Times New Roman" w:cs="微软雅黑" w:hint="eastAsia"/>
                <w:color w:val="808080" w:themeColor="background1" w:themeShade="80"/>
                <w:sz w:val="11"/>
                <w:szCs w:val="11"/>
              </w:rPr>
              <w:t xml:space="preserve"> NM_003242</w:t>
            </w:r>
          </w:p>
        </w:tc>
      </w:tr>
      <w:tr w:rsidR="008466EB" w14:paraId="0E6757EC"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3088B"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TP53</w:t>
            </w:r>
            <w:r>
              <w:rPr>
                <w:rFonts w:ascii="Times New Roman" w:eastAsia="微软雅黑" w:hAnsi="Times New Roman" w:cs="微软雅黑" w:hint="eastAsia"/>
                <w:color w:val="808080" w:themeColor="background1" w:themeShade="80"/>
                <w:kern w:val="0"/>
                <w:sz w:val="11"/>
                <w:szCs w:val="11"/>
                <w:lang w:bidi="ar"/>
              </w:rPr>
              <w:t xml:space="preserve"> NM_000546</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DB9642"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TSC1</w:t>
            </w:r>
            <w:r>
              <w:rPr>
                <w:rFonts w:ascii="Times New Roman" w:eastAsia="微软雅黑" w:hAnsi="Times New Roman" w:cs="微软雅黑" w:hint="eastAsia"/>
                <w:color w:val="808080" w:themeColor="background1" w:themeShade="80"/>
                <w:kern w:val="0"/>
                <w:sz w:val="11"/>
                <w:szCs w:val="11"/>
                <w:lang w:bidi="ar"/>
              </w:rPr>
              <w:t xml:space="preserve"> NM_000368</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20530C"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TSC2 </w:t>
            </w:r>
            <w:r>
              <w:rPr>
                <w:rFonts w:ascii="Times New Roman" w:eastAsia="微软雅黑" w:hAnsi="Times New Roman" w:cs="微软雅黑" w:hint="eastAsia"/>
                <w:color w:val="808080" w:themeColor="background1" w:themeShade="80"/>
                <w:kern w:val="0"/>
                <w:sz w:val="11"/>
                <w:szCs w:val="11"/>
                <w:lang w:bidi="ar"/>
              </w:rPr>
              <w:t>NM_000548</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1EAA95"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VEGFA </w:t>
            </w:r>
            <w:r>
              <w:rPr>
                <w:rFonts w:ascii="Times New Roman" w:eastAsia="微软雅黑" w:hAnsi="Times New Roman" w:cs="微软雅黑" w:hint="eastAsia"/>
                <w:color w:val="808080" w:themeColor="background1" w:themeShade="80"/>
                <w:sz w:val="11"/>
                <w:szCs w:val="11"/>
              </w:rPr>
              <w:t>NM_001171623</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2EAF3" w14:textId="77777777" w:rsidR="008466EB" w:rsidRDefault="008060CD">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VHL </w:t>
            </w:r>
            <w:r>
              <w:rPr>
                <w:rFonts w:ascii="Times New Roman" w:eastAsia="微软雅黑" w:hAnsi="Times New Roman" w:cs="微软雅黑" w:hint="eastAsia"/>
                <w:color w:val="808080" w:themeColor="background1" w:themeShade="80"/>
                <w:kern w:val="0"/>
                <w:sz w:val="11"/>
                <w:szCs w:val="11"/>
                <w:lang w:bidi="ar"/>
              </w:rPr>
              <w:t>NM_000551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7C376E" w14:textId="77777777" w:rsidR="008466EB" w:rsidRDefault="008466EB">
            <w:pPr>
              <w:widowControl/>
              <w:jc w:val="left"/>
              <w:textAlignment w:val="center"/>
              <w:rPr>
                <w:rFonts w:ascii="Times New Roman" w:eastAsia="微软雅黑" w:hAnsi="Times New Roman" w:cs="微软雅黑"/>
                <w:color w:val="808080" w:themeColor="background1" w:themeShade="80"/>
                <w:sz w:val="11"/>
                <w:szCs w:val="11"/>
              </w:rPr>
            </w:pPr>
          </w:p>
        </w:tc>
      </w:tr>
      <w:tr w:rsidR="008466EB" w14:paraId="21AEA272"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2DA4ADDC" w14:textId="77777777" w:rsidR="008466EB" w:rsidRDefault="008060CD">
            <w:pPr>
              <w:widowControl/>
              <w:jc w:val="center"/>
              <w:textAlignment w:val="center"/>
              <w:rPr>
                <w:rFonts w:ascii="Times New Roman" w:eastAsia="微软雅黑" w:hAnsi="Times New Roman" w:cs="微软雅黑"/>
                <w:b/>
                <w:bCs/>
                <w:color w:val="808080" w:themeColor="background1" w:themeShade="80"/>
                <w:sz w:val="11"/>
                <w:szCs w:val="11"/>
              </w:rPr>
            </w:pPr>
            <w:r>
              <w:rPr>
                <w:rFonts w:ascii="Times New Roman" w:eastAsia="微软雅黑" w:hAnsi="Times New Roman" w:cs="微软雅黑" w:hint="eastAsia"/>
                <w:b/>
                <w:bCs/>
                <w:kern w:val="0"/>
                <w:sz w:val="18"/>
                <w:szCs w:val="18"/>
                <w:lang w:bidi="ar"/>
              </w:rPr>
              <w:t>检测</w:t>
            </w:r>
            <w:r>
              <w:rPr>
                <w:rStyle w:val="font01"/>
                <w:rFonts w:eastAsia="微软雅黑" w:cs="微软雅黑" w:hint="eastAsia"/>
                <w:color w:val="auto"/>
                <w:lang w:bidi="ar"/>
              </w:rPr>
              <w:t>CNA</w:t>
            </w:r>
            <w:r>
              <w:rPr>
                <w:rStyle w:val="font31"/>
                <w:rFonts w:ascii="Times New Roman" w:eastAsia="微软雅黑" w:hAnsi="Times New Roman" w:cs="微软雅黑" w:hint="eastAsia"/>
                <w:color w:val="auto"/>
                <w:lang w:bidi="ar"/>
              </w:rPr>
              <w:t>的基因（</w:t>
            </w:r>
            <w:r>
              <w:rPr>
                <w:rStyle w:val="font31"/>
                <w:rFonts w:ascii="Times New Roman" w:eastAsia="微软雅黑" w:hAnsi="Times New Roman" w:cs="微软雅黑" w:hint="eastAsia"/>
                <w:color w:val="auto"/>
                <w:lang w:bidi="ar"/>
              </w:rPr>
              <w:t>DNA</w:t>
            </w:r>
            <w:r>
              <w:rPr>
                <w:rStyle w:val="font31"/>
                <w:rFonts w:ascii="Times New Roman" w:eastAsia="微软雅黑" w:hAnsi="Times New Roman" w:cs="微软雅黑" w:hint="eastAsia"/>
                <w:color w:val="auto"/>
                <w:lang w:bidi="ar"/>
              </w:rPr>
              <w:t>水平，</w:t>
            </w:r>
            <w:r>
              <w:rPr>
                <w:rStyle w:val="font31"/>
                <w:rFonts w:ascii="Times New Roman" w:eastAsia="微软雅黑" w:hAnsi="Times New Roman" w:cs="微软雅黑" w:hint="eastAsia"/>
                <w:color w:val="auto"/>
                <w:lang w:bidi="ar"/>
              </w:rPr>
              <w:t>25</w:t>
            </w:r>
            <w:r>
              <w:rPr>
                <w:rStyle w:val="font31"/>
                <w:rFonts w:ascii="Times New Roman" w:eastAsia="微软雅黑" w:hAnsi="Times New Roman" w:cs="微软雅黑" w:hint="eastAsia"/>
                <w:color w:val="auto"/>
                <w:lang w:bidi="ar"/>
              </w:rPr>
              <w:t>个基因）</w:t>
            </w:r>
          </w:p>
        </w:tc>
      </w:tr>
      <w:tr w:rsidR="008466EB" w14:paraId="14AA61F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ABAD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AKT2 </w:t>
            </w:r>
            <w:r>
              <w:rPr>
                <w:rFonts w:ascii="Times New Roman" w:eastAsia="微软雅黑" w:hAnsi="Times New Roman" w:cs="微软雅黑" w:hint="eastAsia"/>
                <w:color w:val="808080" w:themeColor="background1" w:themeShade="80"/>
                <w:kern w:val="0"/>
                <w:sz w:val="11"/>
                <w:szCs w:val="11"/>
                <w:lang w:bidi="ar"/>
              </w:rPr>
              <w:t>NM_001626</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FAD1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CCNE1 </w:t>
            </w:r>
            <w:r>
              <w:rPr>
                <w:rFonts w:ascii="Times New Roman" w:eastAsia="微软雅黑" w:hAnsi="Times New Roman" w:cs="微软雅黑" w:hint="eastAsia"/>
                <w:color w:val="808080" w:themeColor="background1" w:themeShade="80"/>
                <w:kern w:val="0"/>
                <w:sz w:val="11"/>
                <w:szCs w:val="11"/>
                <w:lang w:bidi="ar"/>
              </w:rPr>
              <w:t>NM_001238</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A122E6"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CD274 </w:t>
            </w:r>
            <w:r>
              <w:rPr>
                <w:rFonts w:ascii="Times New Roman" w:eastAsia="微软雅黑" w:hAnsi="Times New Roman" w:cs="微软雅黑" w:hint="eastAsia"/>
                <w:color w:val="808080" w:themeColor="background1" w:themeShade="80"/>
                <w:kern w:val="0"/>
                <w:sz w:val="11"/>
                <w:szCs w:val="11"/>
                <w:lang w:bidi="ar"/>
              </w:rPr>
              <w:t>NM_014143</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C4CAF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CDH1 </w:t>
            </w:r>
            <w:r>
              <w:rPr>
                <w:rFonts w:ascii="Times New Roman" w:eastAsia="微软雅黑" w:hAnsi="Times New Roman" w:cs="微软雅黑" w:hint="eastAsia"/>
                <w:color w:val="808080" w:themeColor="background1" w:themeShade="80"/>
                <w:kern w:val="0"/>
                <w:sz w:val="11"/>
                <w:szCs w:val="11"/>
                <w:lang w:bidi="ar"/>
              </w:rPr>
              <w:t>NM_004360</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A3CE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CDK4 </w:t>
            </w:r>
            <w:r>
              <w:rPr>
                <w:rFonts w:ascii="Times New Roman" w:eastAsia="微软雅黑" w:hAnsi="Times New Roman" w:cs="微软雅黑" w:hint="eastAsia"/>
                <w:color w:val="808080" w:themeColor="background1" w:themeShade="80"/>
                <w:kern w:val="0"/>
                <w:sz w:val="11"/>
                <w:szCs w:val="11"/>
                <w:lang w:bidi="ar"/>
              </w:rPr>
              <w:t>NM_000075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EFD42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CDK6 </w:t>
            </w:r>
            <w:r>
              <w:rPr>
                <w:rFonts w:ascii="Times New Roman" w:eastAsia="微软雅黑" w:hAnsi="Times New Roman" w:cs="微软雅黑" w:hint="eastAsia"/>
                <w:color w:val="808080" w:themeColor="background1" w:themeShade="80"/>
                <w:kern w:val="0"/>
                <w:sz w:val="11"/>
                <w:szCs w:val="11"/>
                <w:lang w:bidi="ar"/>
              </w:rPr>
              <w:t>NM_001145306</w:t>
            </w:r>
          </w:p>
        </w:tc>
      </w:tr>
      <w:tr w:rsidR="008466EB" w14:paraId="62A97951"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7C1900"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lastRenderedPageBreak/>
              <w:t xml:space="preserve">EGFR </w:t>
            </w:r>
            <w:r>
              <w:rPr>
                <w:rFonts w:ascii="Times New Roman" w:eastAsia="微软雅黑" w:hAnsi="Times New Roman" w:cs="微软雅黑" w:hint="eastAsia"/>
                <w:color w:val="808080" w:themeColor="background1" w:themeShade="80"/>
                <w:kern w:val="0"/>
                <w:sz w:val="11"/>
                <w:szCs w:val="11"/>
                <w:lang w:bidi="ar"/>
              </w:rPr>
              <w:t>NM_005228</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81145"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ERBB2 </w:t>
            </w:r>
            <w:r>
              <w:rPr>
                <w:rFonts w:ascii="Times New Roman" w:eastAsia="微软雅黑" w:hAnsi="Times New Roman" w:cs="微软雅黑" w:hint="eastAsia"/>
                <w:color w:val="808080" w:themeColor="background1" w:themeShade="80"/>
                <w:kern w:val="0"/>
                <w:sz w:val="11"/>
                <w:szCs w:val="11"/>
                <w:lang w:bidi="ar"/>
              </w:rPr>
              <w:t>NM_004448</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1B546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ESR1 </w:t>
            </w:r>
            <w:r>
              <w:rPr>
                <w:rFonts w:ascii="Times New Roman" w:eastAsia="微软雅黑" w:hAnsi="Times New Roman" w:cs="微软雅黑" w:hint="eastAsia"/>
                <w:color w:val="808080" w:themeColor="background1" w:themeShade="80"/>
                <w:kern w:val="0"/>
                <w:sz w:val="11"/>
                <w:szCs w:val="11"/>
                <w:lang w:bidi="ar"/>
              </w:rPr>
              <w:t>NM_000125</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814F6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FGF19 </w:t>
            </w:r>
            <w:r>
              <w:rPr>
                <w:rFonts w:ascii="Times New Roman" w:eastAsia="微软雅黑" w:hAnsi="Times New Roman" w:cs="微软雅黑" w:hint="eastAsia"/>
                <w:color w:val="808080" w:themeColor="background1" w:themeShade="80"/>
                <w:kern w:val="0"/>
                <w:sz w:val="11"/>
                <w:szCs w:val="11"/>
                <w:lang w:bidi="ar"/>
              </w:rPr>
              <w:t>NM_005117</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F07EA"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FGFR1 </w:t>
            </w:r>
            <w:r>
              <w:rPr>
                <w:rFonts w:ascii="Times New Roman" w:eastAsia="微软雅黑" w:hAnsi="Times New Roman" w:cs="微软雅黑" w:hint="eastAsia"/>
                <w:color w:val="808080" w:themeColor="background1" w:themeShade="80"/>
                <w:kern w:val="0"/>
                <w:sz w:val="11"/>
                <w:szCs w:val="11"/>
                <w:lang w:bidi="ar"/>
              </w:rPr>
              <w:t>NM_023110</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F8761"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FGFR2 </w:t>
            </w:r>
            <w:r>
              <w:rPr>
                <w:rFonts w:ascii="Times New Roman" w:eastAsia="微软雅黑" w:hAnsi="Times New Roman" w:cs="微软雅黑" w:hint="eastAsia"/>
                <w:color w:val="808080" w:themeColor="background1" w:themeShade="80"/>
                <w:kern w:val="0"/>
                <w:sz w:val="11"/>
                <w:szCs w:val="11"/>
                <w:lang w:bidi="ar"/>
              </w:rPr>
              <w:t>NM_000141</w:t>
            </w:r>
          </w:p>
        </w:tc>
      </w:tr>
      <w:tr w:rsidR="008466EB" w14:paraId="73FDB396" w14:textId="77777777" w:rsidTr="00FB0071">
        <w:trPr>
          <w:trHeight w:val="419"/>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9FF38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FGFR3 </w:t>
            </w:r>
            <w:r>
              <w:rPr>
                <w:rFonts w:ascii="Times New Roman" w:eastAsia="微软雅黑" w:hAnsi="Times New Roman" w:cs="微软雅黑" w:hint="eastAsia"/>
                <w:color w:val="808080" w:themeColor="background1" w:themeShade="80"/>
                <w:kern w:val="0"/>
                <w:sz w:val="11"/>
                <w:szCs w:val="11"/>
                <w:lang w:bidi="ar"/>
              </w:rPr>
              <w:t>NM_000142</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ECA2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FLT3 </w:t>
            </w:r>
            <w:r>
              <w:rPr>
                <w:rFonts w:ascii="Times New Roman" w:eastAsia="微软雅黑" w:hAnsi="Times New Roman" w:cs="微软雅黑" w:hint="eastAsia"/>
                <w:color w:val="808080" w:themeColor="background1" w:themeShade="80"/>
                <w:kern w:val="0"/>
                <w:sz w:val="11"/>
                <w:szCs w:val="11"/>
                <w:lang w:bidi="ar"/>
              </w:rPr>
              <w:t>NM_004119</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F006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GATA6</w:t>
            </w:r>
            <w:r>
              <w:rPr>
                <w:rFonts w:ascii="Times New Roman" w:eastAsia="微软雅黑" w:hAnsi="Times New Roman" w:cs="微软雅黑" w:hint="eastAsia"/>
                <w:color w:val="808080" w:themeColor="background1" w:themeShade="80"/>
                <w:kern w:val="0"/>
                <w:sz w:val="11"/>
                <w:szCs w:val="11"/>
                <w:lang w:bidi="ar"/>
              </w:rPr>
              <w:t xml:space="preserve"> NM_005257</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AF6A60"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GLI1 </w:t>
            </w:r>
            <w:r>
              <w:rPr>
                <w:rFonts w:ascii="Times New Roman" w:eastAsia="微软雅黑" w:hAnsi="Times New Roman" w:cs="微软雅黑" w:hint="eastAsia"/>
                <w:color w:val="808080" w:themeColor="background1" w:themeShade="80"/>
                <w:kern w:val="0"/>
                <w:sz w:val="11"/>
                <w:szCs w:val="11"/>
                <w:lang w:bidi="ar"/>
              </w:rPr>
              <w:t>NM_005269</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90C17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GLI2 </w:t>
            </w:r>
            <w:r>
              <w:rPr>
                <w:rFonts w:ascii="Times New Roman" w:eastAsia="微软雅黑" w:hAnsi="Times New Roman" w:cs="微软雅黑" w:hint="eastAsia"/>
                <w:color w:val="808080" w:themeColor="background1" w:themeShade="80"/>
                <w:kern w:val="0"/>
                <w:sz w:val="11"/>
                <w:szCs w:val="11"/>
                <w:lang w:bidi="ar"/>
              </w:rPr>
              <w:t>NM_001374353</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5B9F5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MDM2 </w:t>
            </w:r>
            <w:r>
              <w:rPr>
                <w:rFonts w:ascii="Times New Roman" w:eastAsia="微软雅黑" w:hAnsi="Times New Roman" w:cs="微软雅黑" w:hint="eastAsia"/>
                <w:color w:val="808080" w:themeColor="background1" w:themeShade="80"/>
                <w:kern w:val="0"/>
                <w:sz w:val="11"/>
                <w:szCs w:val="11"/>
                <w:lang w:bidi="ar"/>
              </w:rPr>
              <w:t>NM_002392</w:t>
            </w:r>
          </w:p>
        </w:tc>
      </w:tr>
      <w:tr w:rsidR="008466EB" w14:paraId="14C5DC5C"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DF648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MDM4 </w:t>
            </w:r>
            <w:r>
              <w:rPr>
                <w:rFonts w:ascii="Times New Roman" w:eastAsia="微软雅黑" w:hAnsi="Times New Roman" w:cs="微软雅黑" w:hint="eastAsia"/>
                <w:color w:val="808080" w:themeColor="background1" w:themeShade="80"/>
                <w:kern w:val="0"/>
                <w:sz w:val="11"/>
                <w:szCs w:val="11"/>
                <w:lang w:bidi="ar"/>
              </w:rPr>
              <w:t>NM_002393</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12DC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MYC </w:t>
            </w:r>
            <w:r>
              <w:rPr>
                <w:rFonts w:ascii="Times New Roman" w:eastAsia="微软雅黑" w:hAnsi="Times New Roman" w:cs="微软雅黑" w:hint="eastAsia"/>
                <w:color w:val="808080" w:themeColor="background1" w:themeShade="80"/>
                <w:kern w:val="0"/>
                <w:sz w:val="11"/>
                <w:szCs w:val="11"/>
                <w:lang w:bidi="ar"/>
              </w:rPr>
              <w:t>NM_002467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6A3E8"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NKX2-1 </w:t>
            </w:r>
            <w:r>
              <w:rPr>
                <w:rFonts w:ascii="Times New Roman" w:eastAsia="微软雅黑" w:hAnsi="Times New Roman" w:cs="微软雅黑" w:hint="eastAsia"/>
                <w:color w:val="808080" w:themeColor="background1" w:themeShade="80"/>
                <w:kern w:val="0"/>
                <w:sz w:val="11"/>
                <w:szCs w:val="11"/>
                <w:lang w:bidi="ar"/>
              </w:rPr>
              <w:t>NM_001079668</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AC8F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PDCD1LG2 </w:t>
            </w:r>
            <w:r>
              <w:rPr>
                <w:rFonts w:ascii="Times New Roman" w:eastAsia="微软雅黑" w:hAnsi="Times New Roman" w:cs="微软雅黑" w:hint="eastAsia"/>
                <w:color w:val="808080" w:themeColor="background1" w:themeShade="80"/>
                <w:kern w:val="0"/>
                <w:sz w:val="11"/>
                <w:szCs w:val="11"/>
                <w:lang w:bidi="ar"/>
              </w:rPr>
              <w:t>NM_025239</w:t>
            </w: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6D2CE3"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RAF1 </w:t>
            </w:r>
            <w:r>
              <w:rPr>
                <w:rFonts w:ascii="Times New Roman" w:eastAsia="微软雅黑" w:hAnsi="Times New Roman" w:cs="微软雅黑" w:hint="eastAsia"/>
                <w:color w:val="808080" w:themeColor="background1" w:themeShade="80"/>
                <w:kern w:val="0"/>
                <w:sz w:val="11"/>
                <w:szCs w:val="11"/>
                <w:lang w:bidi="ar"/>
              </w:rPr>
              <w:t>NM_002880</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FC2EE"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RICTOR </w:t>
            </w:r>
            <w:r>
              <w:rPr>
                <w:rFonts w:ascii="Times New Roman" w:eastAsia="微软雅黑" w:hAnsi="Times New Roman" w:cs="微软雅黑" w:hint="eastAsia"/>
                <w:color w:val="808080" w:themeColor="background1" w:themeShade="80"/>
                <w:kern w:val="0"/>
                <w:sz w:val="11"/>
                <w:szCs w:val="11"/>
                <w:lang w:bidi="ar"/>
              </w:rPr>
              <w:t>NM_152756</w:t>
            </w:r>
          </w:p>
        </w:tc>
      </w:tr>
      <w:tr w:rsidR="008466EB" w14:paraId="53B71EC2"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37C3C"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VEGFA </w:t>
            </w:r>
            <w:r>
              <w:rPr>
                <w:rFonts w:ascii="Times New Roman" w:eastAsia="微软雅黑" w:hAnsi="Times New Roman" w:cs="微软雅黑" w:hint="eastAsia"/>
                <w:color w:val="808080" w:themeColor="background1" w:themeShade="80"/>
                <w:kern w:val="0"/>
                <w:sz w:val="11"/>
                <w:szCs w:val="11"/>
                <w:lang w:bidi="ar"/>
              </w:rPr>
              <w:t>NM_001171623</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E1AFDC"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46F40"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CCCC7C"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c>
          <w:tcPr>
            <w:tcW w:w="7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D698B"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56D1B0" w14:textId="77777777" w:rsidR="008466EB" w:rsidRDefault="008466EB">
            <w:pPr>
              <w:widowControl/>
              <w:jc w:val="left"/>
              <w:textAlignment w:val="center"/>
              <w:rPr>
                <w:rFonts w:ascii="Times New Roman" w:eastAsia="微软雅黑" w:hAnsi="Times New Roman" w:cs="微软雅黑"/>
                <w:b/>
                <w:bCs/>
                <w:i/>
                <w:iCs/>
                <w:kern w:val="0"/>
                <w:sz w:val="15"/>
                <w:szCs w:val="15"/>
                <w:lang w:bidi="ar"/>
              </w:rPr>
            </w:pPr>
          </w:p>
        </w:tc>
      </w:tr>
      <w:tr w:rsidR="008466EB" w14:paraId="024DA7D3" w14:textId="77777777">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3323DFCE" w14:textId="77777777" w:rsidR="008466EB" w:rsidRDefault="008060CD">
            <w:pPr>
              <w:widowControl/>
              <w:jc w:val="center"/>
              <w:textAlignment w:val="center"/>
              <w:rPr>
                <w:rFonts w:ascii="Times New Roman" w:eastAsia="微软雅黑" w:hAnsi="Times New Roman" w:cs="微软雅黑"/>
                <w:b/>
                <w:bCs/>
                <w:color w:val="808080" w:themeColor="background1" w:themeShade="80"/>
                <w:sz w:val="11"/>
                <w:szCs w:val="11"/>
              </w:rPr>
            </w:pPr>
            <w:r>
              <w:rPr>
                <w:rFonts w:ascii="Times New Roman" w:eastAsia="微软雅黑" w:hAnsi="Times New Roman" w:cs="微软雅黑" w:hint="eastAsia"/>
                <w:b/>
                <w:bCs/>
                <w:kern w:val="0"/>
                <w:sz w:val="18"/>
                <w:szCs w:val="18"/>
                <w:lang w:bidi="ar"/>
              </w:rPr>
              <w:t>检测</w:t>
            </w:r>
            <w:r>
              <w:rPr>
                <w:rFonts w:ascii="Times New Roman" w:eastAsia="微软雅黑" w:hAnsi="Times New Roman" w:cs="微软雅黑" w:hint="eastAsia"/>
                <w:b/>
                <w:bCs/>
                <w:color w:val="000000"/>
                <w:kern w:val="0"/>
                <w:sz w:val="18"/>
                <w:szCs w:val="10"/>
              </w:rPr>
              <w:t>Fusion</w:t>
            </w:r>
            <w:r>
              <w:rPr>
                <w:rStyle w:val="font31"/>
                <w:rFonts w:ascii="Times New Roman" w:eastAsia="微软雅黑" w:hAnsi="Times New Roman" w:cs="微软雅黑" w:hint="eastAsia"/>
                <w:color w:val="auto"/>
                <w:lang w:bidi="ar"/>
              </w:rPr>
              <w:t>的基因（</w:t>
            </w:r>
            <w:r>
              <w:rPr>
                <w:rStyle w:val="font31"/>
                <w:rFonts w:ascii="Times New Roman" w:eastAsia="微软雅黑" w:hAnsi="Times New Roman" w:cs="微软雅黑" w:hint="eastAsia"/>
                <w:color w:val="auto"/>
                <w:lang w:bidi="ar"/>
              </w:rPr>
              <w:t>RNA</w:t>
            </w:r>
            <w:r>
              <w:rPr>
                <w:rStyle w:val="font31"/>
                <w:rFonts w:ascii="Times New Roman" w:eastAsia="微软雅黑" w:hAnsi="Times New Roman" w:cs="微软雅黑" w:hint="eastAsia"/>
                <w:color w:val="auto"/>
                <w:lang w:bidi="ar"/>
              </w:rPr>
              <w:t>水平，</w:t>
            </w:r>
            <w:r>
              <w:rPr>
                <w:rStyle w:val="font31"/>
                <w:rFonts w:ascii="Times New Roman" w:eastAsia="微软雅黑" w:hAnsi="Times New Roman" w:cs="微软雅黑" w:hint="eastAsia"/>
                <w:color w:val="auto"/>
                <w:lang w:bidi="ar"/>
              </w:rPr>
              <w:t>28</w:t>
            </w:r>
            <w:r>
              <w:rPr>
                <w:rStyle w:val="font31"/>
                <w:rFonts w:ascii="Times New Roman" w:eastAsia="微软雅黑" w:hAnsi="Times New Roman" w:cs="微软雅黑" w:hint="eastAsia"/>
                <w:color w:val="auto"/>
                <w:lang w:bidi="ar"/>
              </w:rPr>
              <w:t>个基因）</w:t>
            </w:r>
          </w:p>
        </w:tc>
      </w:tr>
      <w:tr w:rsidR="00FB0071" w14:paraId="3593C647"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2BEFCA" w14:textId="5AC16E4B"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BRAF</w:t>
            </w:r>
            <w:r>
              <w:rPr>
                <w:rFonts w:ascii="Times New Roman" w:eastAsia="微软雅黑" w:hAnsi="Times New Roman" w:cs="Times New Roman" w:hint="eastAsia"/>
                <w:i/>
                <w:iCs/>
                <w:color w:val="000000"/>
                <w:sz w:val="18"/>
                <w:szCs w:val="18"/>
              </w:rPr>
              <w:t xml:space="preserve"> </w:t>
            </w:r>
            <w:r>
              <w:rPr>
                <w:rFonts w:ascii="Times New Roman" w:eastAsia="微软雅黑" w:hAnsi="Times New Roman" w:cs="微软雅黑" w:hint="eastAsia"/>
                <w:color w:val="808080" w:themeColor="background1" w:themeShade="80"/>
                <w:kern w:val="0"/>
                <w:sz w:val="11"/>
                <w:szCs w:val="11"/>
                <w:lang w:bidi="ar"/>
              </w:rPr>
              <w:t>NM_004333</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B03AF" w14:textId="2C240A91"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BRD3 </w:t>
            </w:r>
            <w:r>
              <w:rPr>
                <w:rFonts w:ascii="Times New Roman" w:eastAsia="微软雅黑" w:hAnsi="Times New Roman" w:cs="微软雅黑" w:hint="eastAsia"/>
                <w:color w:val="808080" w:themeColor="background1" w:themeShade="80"/>
                <w:kern w:val="0"/>
                <w:sz w:val="11"/>
                <w:szCs w:val="11"/>
                <w:lang w:bidi="ar"/>
              </w:rPr>
              <w:t>NM_007371</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E91F52" w14:textId="4EA4822C"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BRD4 </w:t>
            </w:r>
            <w:r>
              <w:rPr>
                <w:rFonts w:ascii="Times New Roman" w:eastAsia="微软雅黑" w:hAnsi="Times New Roman" w:cs="微软雅黑" w:hint="eastAsia"/>
                <w:color w:val="808080" w:themeColor="background1" w:themeShade="80"/>
                <w:kern w:val="0"/>
                <w:sz w:val="11"/>
                <w:szCs w:val="11"/>
                <w:lang w:bidi="ar"/>
              </w:rPr>
              <w:t>NM_058243</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38951" w14:textId="070F3958"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CLDN18 </w:t>
            </w:r>
            <w:r>
              <w:rPr>
                <w:rFonts w:ascii="Times New Roman" w:eastAsia="微软雅黑" w:hAnsi="Times New Roman" w:cs="微软雅黑" w:hint="eastAsia"/>
                <w:color w:val="808080" w:themeColor="background1" w:themeShade="80"/>
                <w:kern w:val="0"/>
                <w:sz w:val="11"/>
                <w:szCs w:val="11"/>
                <w:lang w:bidi="ar"/>
              </w:rPr>
              <w:t>NM_016369</w:t>
            </w:r>
          </w:p>
        </w:tc>
        <w:tc>
          <w:tcPr>
            <w:tcW w:w="79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C97E46F" w14:textId="18ADB132"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DNAJB1 </w:t>
            </w:r>
            <w:r>
              <w:rPr>
                <w:rFonts w:ascii="Times New Roman" w:eastAsia="微软雅黑" w:hAnsi="Times New Roman" w:cs="微软雅黑" w:hint="eastAsia"/>
                <w:color w:val="808080" w:themeColor="background1" w:themeShade="80"/>
                <w:kern w:val="0"/>
                <w:sz w:val="11"/>
                <w:szCs w:val="11"/>
                <w:lang w:bidi="ar"/>
              </w:rPr>
              <w:t>NM_006145</w:t>
            </w:r>
          </w:p>
        </w:tc>
        <w:tc>
          <w:tcPr>
            <w:tcW w:w="8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A234179" w14:textId="1BFC292F"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ELK4 </w:t>
            </w:r>
            <w:r>
              <w:rPr>
                <w:rFonts w:ascii="Times New Roman" w:eastAsia="微软雅黑" w:hAnsi="Times New Roman" w:cs="微软雅黑" w:hint="eastAsia"/>
                <w:color w:val="808080" w:themeColor="background1" w:themeShade="80"/>
                <w:kern w:val="0"/>
                <w:sz w:val="11"/>
                <w:szCs w:val="11"/>
                <w:lang w:bidi="ar"/>
              </w:rPr>
              <w:t>NM_001973</w:t>
            </w:r>
          </w:p>
        </w:tc>
      </w:tr>
      <w:tr w:rsidR="00FB0071" w14:paraId="46231DCC"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A6D6F" w14:textId="1B4FD80D"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ERG </w:t>
            </w:r>
            <w:r>
              <w:rPr>
                <w:rFonts w:ascii="Times New Roman" w:eastAsia="微软雅黑" w:hAnsi="Times New Roman" w:cs="微软雅黑" w:hint="eastAsia"/>
                <w:color w:val="808080" w:themeColor="background1" w:themeShade="80"/>
                <w:kern w:val="0"/>
                <w:sz w:val="11"/>
                <w:szCs w:val="11"/>
                <w:lang w:bidi="ar"/>
              </w:rPr>
              <w:t>NM_182918</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B4F46B" w14:textId="2924D156"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ETV1 </w:t>
            </w:r>
            <w:r>
              <w:rPr>
                <w:rFonts w:ascii="Times New Roman" w:eastAsia="微软雅黑" w:hAnsi="Times New Roman" w:cs="微软雅黑" w:hint="eastAsia"/>
                <w:color w:val="808080" w:themeColor="background1" w:themeShade="80"/>
                <w:kern w:val="0"/>
                <w:sz w:val="11"/>
                <w:szCs w:val="11"/>
                <w:lang w:bidi="ar"/>
              </w:rPr>
              <w:t>NM_004956</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19672" w14:textId="3078FBA1"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ETV4 </w:t>
            </w:r>
            <w:r>
              <w:rPr>
                <w:rFonts w:ascii="Times New Roman" w:eastAsia="微软雅黑" w:hAnsi="Times New Roman" w:cs="微软雅黑" w:hint="eastAsia"/>
                <w:color w:val="808080" w:themeColor="background1" w:themeShade="80"/>
                <w:kern w:val="0"/>
                <w:sz w:val="11"/>
                <w:szCs w:val="11"/>
                <w:lang w:bidi="ar"/>
              </w:rPr>
              <w:t>NM_001079675</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57619" w14:textId="197D525D"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ETV5 </w:t>
            </w:r>
            <w:r>
              <w:rPr>
                <w:rFonts w:ascii="Times New Roman" w:eastAsia="微软雅黑" w:hAnsi="Times New Roman" w:cs="微软雅黑" w:hint="eastAsia"/>
                <w:color w:val="808080" w:themeColor="background1" w:themeShade="80"/>
                <w:kern w:val="0"/>
                <w:sz w:val="11"/>
                <w:szCs w:val="11"/>
                <w:lang w:bidi="ar"/>
              </w:rPr>
              <w:t>NM_004454</w:t>
            </w:r>
          </w:p>
        </w:tc>
        <w:tc>
          <w:tcPr>
            <w:tcW w:w="79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B505906" w14:textId="20892222"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FGFR1 </w:t>
            </w:r>
            <w:r>
              <w:rPr>
                <w:rFonts w:ascii="Times New Roman" w:eastAsia="微软雅黑" w:hAnsi="Times New Roman" w:cs="微软雅黑" w:hint="eastAsia"/>
                <w:color w:val="808080" w:themeColor="background1" w:themeShade="80"/>
                <w:kern w:val="0"/>
                <w:sz w:val="11"/>
                <w:szCs w:val="11"/>
                <w:lang w:bidi="ar"/>
              </w:rPr>
              <w:t>NM_023110</w:t>
            </w:r>
          </w:p>
        </w:tc>
        <w:tc>
          <w:tcPr>
            <w:tcW w:w="8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4742103" w14:textId="3E4B7383"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FGFR2 </w:t>
            </w:r>
            <w:r>
              <w:rPr>
                <w:rFonts w:ascii="Times New Roman" w:eastAsia="微软雅黑" w:hAnsi="Times New Roman" w:cs="微软雅黑" w:hint="eastAsia"/>
                <w:color w:val="808080" w:themeColor="background1" w:themeShade="80"/>
                <w:kern w:val="0"/>
                <w:sz w:val="11"/>
                <w:szCs w:val="11"/>
                <w:lang w:bidi="ar"/>
              </w:rPr>
              <w:t>NM_000141</w:t>
            </w:r>
          </w:p>
        </w:tc>
      </w:tr>
      <w:tr w:rsidR="00FB0071" w14:paraId="6094D438"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AED4E" w14:textId="33A37860"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FGFR3 </w:t>
            </w:r>
            <w:r>
              <w:rPr>
                <w:rFonts w:ascii="Times New Roman" w:eastAsia="微软雅黑" w:hAnsi="Times New Roman" w:cs="微软雅黑" w:hint="eastAsia"/>
                <w:color w:val="808080" w:themeColor="background1" w:themeShade="80"/>
                <w:kern w:val="0"/>
                <w:sz w:val="11"/>
                <w:szCs w:val="11"/>
                <w:lang w:bidi="ar"/>
              </w:rPr>
              <w:t>NM_000142</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EAD25" w14:textId="3DF26FAD"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LTK </w:t>
            </w:r>
            <w:r>
              <w:rPr>
                <w:rFonts w:ascii="Times New Roman" w:eastAsia="微软雅黑" w:hAnsi="Times New Roman" w:cs="微软雅黑" w:hint="eastAsia"/>
                <w:color w:val="808080" w:themeColor="background1" w:themeShade="80"/>
                <w:kern w:val="0"/>
                <w:sz w:val="11"/>
                <w:szCs w:val="11"/>
                <w:lang w:bidi="ar"/>
              </w:rPr>
              <w:t>NM_002344</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515D2" w14:textId="28C813CD"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MYB </w:t>
            </w:r>
            <w:r>
              <w:rPr>
                <w:rFonts w:ascii="Times New Roman" w:eastAsia="微软雅黑" w:hAnsi="Times New Roman" w:cs="微软雅黑" w:hint="eastAsia"/>
                <w:color w:val="808080" w:themeColor="background1" w:themeShade="80"/>
                <w:kern w:val="0"/>
                <w:sz w:val="11"/>
                <w:szCs w:val="11"/>
                <w:lang w:bidi="ar"/>
              </w:rPr>
              <w:t>NM_001130173</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92E7AA" w14:textId="5966475B"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NRG1</w:t>
            </w:r>
            <w:r>
              <w:rPr>
                <w:rFonts w:ascii="Times New Roman" w:eastAsia="微软雅黑" w:hAnsi="Times New Roman" w:cs="微软雅黑" w:hint="eastAsia"/>
                <w:color w:val="808080" w:themeColor="background1" w:themeShade="80"/>
                <w:kern w:val="0"/>
                <w:sz w:val="11"/>
                <w:szCs w:val="11"/>
                <w:lang w:bidi="ar"/>
              </w:rPr>
              <w:t xml:space="preserve"> NM_013964</w:t>
            </w:r>
          </w:p>
        </w:tc>
        <w:tc>
          <w:tcPr>
            <w:tcW w:w="79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0CE3E72" w14:textId="0EE9547D"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NSD3 </w:t>
            </w:r>
            <w:r>
              <w:rPr>
                <w:rFonts w:ascii="Times New Roman" w:eastAsia="微软雅黑" w:hAnsi="Times New Roman" w:cs="微软雅黑" w:hint="eastAsia"/>
                <w:color w:val="808080" w:themeColor="background1" w:themeShade="80"/>
                <w:kern w:val="0"/>
                <w:sz w:val="11"/>
                <w:szCs w:val="11"/>
                <w:lang w:bidi="ar"/>
              </w:rPr>
              <w:t>NM_023034</w:t>
            </w:r>
          </w:p>
        </w:tc>
        <w:tc>
          <w:tcPr>
            <w:tcW w:w="8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33E8584" w14:textId="454FB2B0"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NTRK1 </w:t>
            </w:r>
            <w:r>
              <w:rPr>
                <w:rFonts w:ascii="Times New Roman" w:eastAsia="微软雅黑" w:hAnsi="Times New Roman" w:cs="微软雅黑"/>
                <w:color w:val="808080" w:themeColor="background1" w:themeShade="80"/>
                <w:kern w:val="0"/>
                <w:sz w:val="11"/>
                <w:szCs w:val="11"/>
                <w:lang w:bidi="ar"/>
              </w:rPr>
              <w:t>NM_002529</w:t>
            </w:r>
          </w:p>
        </w:tc>
      </w:tr>
      <w:tr w:rsidR="00FB0071" w14:paraId="72DF8E52" w14:textId="77777777" w:rsidTr="00FB0071">
        <w:trPr>
          <w:trHeight w:val="117"/>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9E5C2F" w14:textId="59CEE71F"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NTRK2</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NM_006180</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4349DE" w14:textId="26C2B36E"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NTRK3</w:t>
            </w:r>
            <w:r>
              <w:rPr>
                <w:rFonts w:ascii="Times New Roman" w:eastAsia="微软雅黑" w:hAnsi="Times New Roman" w:cs="微软雅黑" w:hint="eastAsia"/>
                <w:color w:val="808080" w:themeColor="background1" w:themeShade="80"/>
                <w:kern w:val="0"/>
                <w:sz w:val="11"/>
                <w:szCs w:val="11"/>
                <w:lang w:bidi="ar"/>
              </w:rPr>
              <w:t xml:space="preserve"> </w:t>
            </w:r>
            <w:r>
              <w:rPr>
                <w:rFonts w:ascii="Times New Roman" w:eastAsia="微软雅黑" w:hAnsi="Times New Roman" w:cs="微软雅黑"/>
                <w:color w:val="808080" w:themeColor="background1" w:themeShade="80"/>
                <w:kern w:val="0"/>
                <w:sz w:val="11"/>
                <w:szCs w:val="11"/>
                <w:lang w:bidi="ar"/>
              </w:rPr>
              <w:t>NM_001012338</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5BED5" w14:textId="053E26C6"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NUTM1 </w:t>
            </w:r>
            <w:r>
              <w:rPr>
                <w:rFonts w:ascii="Times New Roman" w:eastAsia="微软雅黑" w:hAnsi="Times New Roman" w:cs="微软雅黑" w:hint="eastAsia"/>
                <w:color w:val="808080" w:themeColor="background1" w:themeShade="80"/>
                <w:kern w:val="0"/>
                <w:sz w:val="11"/>
                <w:szCs w:val="11"/>
                <w:lang w:bidi="ar"/>
              </w:rPr>
              <w:t>NM_001284292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26F4E1" w14:textId="1FA2675E"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PAX8 </w:t>
            </w:r>
            <w:r>
              <w:rPr>
                <w:rFonts w:ascii="Times New Roman" w:eastAsia="微软雅黑" w:hAnsi="Times New Roman" w:cs="微软雅黑" w:hint="eastAsia"/>
                <w:color w:val="808080" w:themeColor="background1" w:themeShade="80"/>
                <w:kern w:val="0"/>
                <w:sz w:val="11"/>
                <w:szCs w:val="11"/>
                <w:lang w:bidi="ar"/>
              </w:rPr>
              <w:t>NM_003466</w:t>
            </w:r>
          </w:p>
        </w:tc>
        <w:tc>
          <w:tcPr>
            <w:tcW w:w="79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78D2D2F" w14:textId="041E25F9"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QKI </w:t>
            </w:r>
            <w:r>
              <w:rPr>
                <w:rFonts w:ascii="Times New Roman" w:eastAsia="微软雅黑" w:hAnsi="Times New Roman" w:cs="微软雅黑" w:hint="eastAsia"/>
                <w:color w:val="808080" w:themeColor="background1" w:themeShade="80"/>
                <w:kern w:val="0"/>
                <w:sz w:val="11"/>
                <w:szCs w:val="11"/>
                <w:lang w:bidi="ar"/>
              </w:rPr>
              <w:t>NM_006775</w:t>
            </w:r>
          </w:p>
        </w:tc>
        <w:tc>
          <w:tcPr>
            <w:tcW w:w="8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E0B4EEC" w14:textId="7FC71222" w:rsidR="00FB0071" w:rsidRDefault="00FB0071" w:rsidP="00FB0071">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 xml:space="preserve">RASGRF1 </w:t>
            </w:r>
            <w:r>
              <w:rPr>
                <w:rFonts w:ascii="Times New Roman" w:eastAsia="微软雅黑" w:hAnsi="Times New Roman" w:cs="微软雅黑" w:hint="eastAsia"/>
                <w:color w:val="808080" w:themeColor="background1" w:themeShade="80"/>
                <w:kern w:val="0"/>
                <w:sz w:val="11"/>
                <w:szCs w:val="11"/>
                <w:lang w:bidi="ar"/>
              </w:rPr>
              <w:t>NM_001145648</w:t>
            </w:r>
          </w:p>
        </w:tc>
      </w:tr>
      <w:tr w:rsidR="00FB0071" w14:paraId="745A5295"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3D0C9" w14:textId="57E20A18"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YAP1</w:t>
            </w:r>
            <w:r>
              <w:rPr>
                <w:rFonts w:ascii="Times New Roman" w:eastAsia="微软雅黑" w:hAnsi="Times New Roman" w:cs="微软雅黑" w:hint="eastAsia"/>
                <w:color w:val="808080" w:themeColor="background1" w:themeShade="80"/>
                <w:kern w:val="0"/>
                <w:sz w:val="11"/>
                <w:szCs w:val="11"/>
                <w:lang w:bidi="ar"/>
              </w:rPr>
              <w:t xml:space="preserve"> NM_001130145</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4D5F32" w14:textId="39539E94"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 xml:space="preserve">ZFTA </w:t>
            </w:r>
            <w:r>
              <w:rPr>
                <w:rFonts w:ascii="Times New Roman" w:eastAsia="微软雅黑" w:hAnsi="Times New Roman" w:cs="微软雅黑" w:hint="eastAsia"/>
                <w:color w:val="808080" w:themeColor="background1" w:themeShade="80"/>
                <w:sz w:val="11"/>
                <w:szCs w:val="11"/>
              </w:rPr>
              <w:t>NM_001144936</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9F97F" w14:textId="490C924D"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ZNF532</w:t>
            </w:r>
            <w:r>
              <w:rPr>
                <w:rFonts w:ascii="Times New Roman" w:eastAsia="微软雅黑" w:hAnsi="Times New Roman" w:cs="微软雅黑" w:hint="eastAsia"/>
                <w:color w:val="808080" w:themeColor="background1" w:themeShade="80"/>
                <w:sz w:val="11"/>
                <w:szCs w:val="11"/>
              </w:rPr>
              <w:t xml:space="preserve"> NM_001375912</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F57266" w14:textId="22B032BF"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i/>
                <w:iCs/>
                <w:kern w:val="0"/>
                <w:sz w:val="15"/>
                <w:szCs w:val="15"/>
                <w:lang w:bidi="ar"/>
              </w:rPr>
              <w:t>ZNF592</w:t>
            </w:r>
            <w:r>
              <w:rPr>
                <w:rFonts w:ascii="Times New Roman" w:eastAsia="微软雅黑" w:hAnsi="Times New Roman" w:cs="微软雅黑" w:hint="eastAsia"/>
                <w:color w:val="808080" w:themeColor="background1" w:themeShade="80"/>
                <w:sz w:val="11"/>
                <w:szCs w:val="11"/>
              </w:rPr>
              <w:t xml:space="preserve"> NM_014630</w:t>
            </w:r>
          </w:p>
        </w:tc>
        <w:tc>
          <w:tcPr>
            <w:tcW w:w="79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332973C" w14:textId="77777777"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p>
        </w:tc>
        <w:tc>
          <w:tcPr>
            <w:tcW w:w="8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6E0AD05" w14:textId="77777777" w:rsidR="00FB0071" w:rsidRDefault="00FB0071" w:rsidP="00FB0071">
            <w:pPr>
              <w:widowControl/>
              <w:jc w:val="left"/>
              <w:textAlignment w:val="center"/>
              <w:rPr>
                <w:rFonts w:ascii="Times New Roman" w:eastAsia="微软雅黑" w:hAnsi="Times New Roman" w:cs="微软雅黑"/>
                <w:color w:val="808080" w:themeColor="background1" w:themeShade="80"/>
                <w:sz w:val="11"/>
                <w:szCs w:val="11"/>
              </w:rPr>
            </w:pPr>
          </w:p>
        </w:tc>
      </w:tr>
      <w:tr w:rsidR="008466EB" w14:paraId="6D1D91B9" w14:textId="77777777">
        <w:trPr>
          <w:trHeight w:val="343"/>
        </w:trPr>
        <w:tc>
          <w:tcPr>
            <w:tcW w:w="5000" w:type="pct"/>
            <w:gridSpan w:val="6"/>
            <w:tcBorders>
              <w:top w:val="single" w:sz="4" w:space="0" w:color="000000"/>
              <w:left w:val="single" w:sz="4" w:space="0" w:color="000000"/>
              <w:bottom w:val="single" w:sz="4" w:space="0" w:color="000000"/>
              <w:right w:val="single" w:sz="4" w:space="0" w:color="auto"/>
            </w:tcBorders>
            <w:shd w:val="clear" w:color="auto" w:fill="auto"/>
            <w:noWrap/>
            <w:vAlign w:val="center"/>
          </w:tcPr>
          <w:p w14:paraId="481F200E" w14:textId="77777777" w:rsidR="008466EB" w:rsidRDefault="008060CD">
            <w:pPr>
              <w:widowControl/>
              <w:jc w:val="center"/>
              <w:textAlignment w:val="center"/>
              <w:rPr>
                <w:rFonts w:ascii="Times New Roman" w:eastAsia="微软雅黑" w:hAnsi="Times New Roman" w:cs="微软雅黑"/>
                <w:color w:val="808080" w:themeColor="background1" w:themeShade="80"/>
                <w:sz w:val="11"/>
                <w:szCs w:val="11"/>
              </w:rPr>
            </w:pPr>
            <w:r>
              <w:rPr>
                <w:rFonts w:ascii="Times New Roman" w:eastAsia="微软雅黑" w:hAnsi="Times New Roman" w:cs="微软雅黑" w:hint="eastAsia"/>
                <w:b/>
                <w:bCs/>
                <w:kern w:val="0"/>
                <w:sz w:val="18"/>
                <w:szCs w:val="18"/>
                <w:lang w:bidi="ar"/>
              </w:rPr>
              <w:t>检测剪接变异的基因（</w:t>
            </w:r>
            <w:r>
              <w:rPr>
                <w:rFonts w:ascii="Times New Roman" w:eastAsia="微软雅黑" w:hAnsi="Times New Roman" w:cs="微软雅黑" w:hint="eastAsia"/>
                <w:b/>
                <w:bCs/>
                <w:kern w:val="0"/>
                <w:sz w:val="18"/>
                <w:szCs w:val="18"/>
                <w:lang w:bidi="ar"/>
              </w:rPr>
              <w:t>RNA</w:t>
            </w:r>
            <w:r>
              <w:rPr>
                <w:rFonts w:ascii="Times New Roman" w:eastAsia="微软雅黑" w:hAnsi="Times New Roman" w:cs="微软雅黑" w:hint="eastAsia"/>
                <w:b/>
                <w:bCs/>
                <w:kern w:val="0"/>
                <w:sz w:val="18"/>
                <w:szCs w:val="18"/>
                <w:lang w:bidi="ar"/>
              </w:rPr>
              <w:t>水平，</w:t>
            </w:r>
            <w:r>
              <w:rPr>
                <w:rFonts w:ascii="Times New Roman" w:eastAsia="微软雅黑" w:hAnsi="Times New Roman" w:cs="微软雅黑" w:hint="eastAsia"/>
                <w:b/>
                <w:bCs/>
                <w:kern w:val="0"/>
                <w:sz w:val="18"/>
                <w:szCs w:val="18"/>
                <w:lang w:bidi="ar"/>
              </w:rPr>
              <w:t>3</w:t>
            </w:r>
            <w:r>
              <w:rPr>
                <w:rFonts w:ascii="Times New Roman" w:eastAsia="微软雅黑" w:hAnsi="Times New Roman" w:cs="微软雅黑" w:hint="eastAsia"/>
                <w:b/>
                <w:bCs/>
                <w:kern w:val="0"/>
                <w:sz w:val="18"/>
                <w:szCs w:val="18"/>
                <w:lang w:bidi="ar"/>
              </w:rPr>
              <w:t>个基因）</w:t>
            </w:r>
          </w:p>
        </w:tc>
      </w:tr>
      <w:tr w:rsidR="008466EB" w14:paraId="390614E4" w14:textId="77777777" w:rsidTr="00FB0071">
        <w:trPr>
          <w:trHeight w:val="343"/>
        </w:trPr>
        <w:tc>
          <w:tcPr>
            <w:tcW w:w="83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6C61D7"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BRAF</w:t>
            </w:r>
            <w:r>
              <w:rPr>
                <w:rFonts w:ascii="Times New Roman" w:eastAsia="微软雅黑" w:hAnsi="Times New Roman" w:cs="微软雅黑" w:hint="eastAsia"/>
                <w:b/>
                <w:bCs/>
                <w:kern w:val="0"/>
                <w:sz w:val="15"/>
                <w:szCs w:val="15"/>
                <w:lang w:bidi="ar"/>
              </w:rPr>
              <w:t xml:space="preserve"> Splicing</w:t>
            </w:r>
          </w:p>
        </w:tc>
        <w:tc>
          <w:tcPr>
            <w:tcW w:w="8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243D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AR-V7</w:t>
            </w:r>
          </w:p>
        </w:tc>
        <w:tc>
          <w:tcPr>
            <w:tcW w:w="87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1FEBB" w14:textId="77777777" w:rsidR="008466EB" w:rsidRDefault="008060CD">
            <w:pPr>
              <w:widowControl/>
              <w:jc w:val="left"/>
              <w:textAlignment w:val="center"/>
              <w:rPr>
                <w:rFonts w:ascii="Times New Roman" w:eastAsia="微软雅黑" w:hAnsi="Times New Roman" w:cs="微软雅黑"/>
                <w:b/>
                <w:bCs/>
                <w:i/>
                <w:iCs/>
                <w:kern w:val="0"/>
                <w:sz w:val="15"/>
                <w:szCs w:val="15"/>
                <w:lang w:bidi="ar"/>
              </w:rPr>
            </w:pPr>
            <w:r>
              <w:rPr>
                <w:rFonts w:ascii="Times New Roman" w:eastAsia="微软雅黑" w:hAnsi="Times New Roman" w:cs="微软雅黑" w:hint="eastAsia"/>
                <w:b/>
                <w:bCs/>
                <w:i/>
                <w:iCs/>
                <w:kern w:val="0"/>
                <w:sz w:val="15"/>
                <w:szCs w:val="15"/>
                <w:lang w:bidi="ar"/>
              </w:rPr>
              <w:t>EGFR</w:t>
            </w:r>
            <w:r>
              <w:rPr>
                <w:rFonts w:ascii="Times New Roman" w:eastAsia="微软雅黑" w:hAnsi="Times New Roman" w:cs="微软雅黑" w:hint="eastAsia"/>
                <w:b/>
                <w:bCs/>
                <w:kern w:val="0"/>
                <w:sz w:val="15"/>
                <w:szCs w:val="15"/>
                <w:lang w:bidi="ar"/>
              </w:rPr>
              <w:t xml:space="preserve"> vIII </w:t>
            </w:r>
          </w:p>
        </w:tc>
        <w:tc>
          <w:tcPr>
            <w:tcW w:w="87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5FB11" w14:textId="77777777" w:rsidR="008466EB" w:rsidRDefault="008466EB">
            <w:pPr>
              <w:widowControl/>
              <w:jc w:val="left"/>
              <w:textAlignment w:val="center"/>
              <w:rPr>
                <w:rFonts w:ascii="Times New Roman" w:eastAsia="微软雅黑" w:hAnsi="Times New Roman" w:cs="微软雅黑"/>
                <w:color w:val="808080" w:themeColor="background1" w:themeShade="80"/>
                <w:sz w:val="11"/>
                <w:szCs w:val="11"/>
              </w:rPr>
            </w:pPr>
          </w:p>
        </w:tc>
        <w:tc>
          <w:tcPr>
            <w:tcW w:w="79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3ED7852" w14:textId="77777777" w:rsidR="008466EB" w:rsidRDefault="008466EB">
            <w:pPr>
              <w:widowControl/>
              <w:jc w:val="left"/>
              <w:textAlignment w:val="center"/>
              <w:rPr>
                <w:rFonts w:ascii="Times New Roman" w:eastAsia="微软雅黑" w:hAnsi="Times New Roman" w:cs="微软雅黑"/>
                <w:color w:val="808080" w:themeColor="background1" w:themeShade="80"/>
                <w:sz w:val="11"/>
                <w:szCs w:val="11"/>
              </w:rPr>
            </w:pPr>
          </w:p>
        </w:tc>
        <w:tc>
          <w:tcPr>
            <w:tcW w:w="8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82D9DA8" w14:textId="77777777" w:rsidR="008466EB" w:rsidRDefault="008466EB">
            <w:pPr>
              <w:widowControl/>
              <w:jc w:val="left"/>
              <w:textAlignment w:val="center"/>
              <w:rPr>
                <w:rFonts w:ascii="Times New Roman" w:eastAsia="微软雅黑" w:hAnsi="Times New Roman" w:cs="微软雅黑"/>
                <w:color w:val="808080" w:themeColor="background1" w:themeShade="80"/>
                <w:sz w:val="11"/>
                <w:szCs w:val="11"/>
              </w:rPr>
            </w:pPr>
          </w:p>
        </w:tc>
      </w:tr>
    </w:tbl>
    <w:p w14:paraId="53990F5F" w14:textId="77777777" w:rsidR="008466EB" w:rsidRDefault="008060CD">
      <w:pPr>
        <w:widowControl/>
        <w:jc w:val="left"/>
        <w:rPr>
          <w:rFonts w:ascii="Times New Roman" w:eastAsia="微软雅黑" w:hAnsi="Times New Roman" w:cs="微软雅黑"/>
        </w:rPr>
      </w:pPr>
      <w:r>
        <w:rPr>
          <w:rFonts w:ascii="Times New Roman" w:eastAsia="微软雅黑" w:hAnsi="Times New Roman" w:cs="微软雅黑" w:hint="eastAsia"/>
          <w:b/>
        </w:rPr>
        <w:br w:type="page"/>
      </w:r>
    </w:p>
    <w:p w14:paraId="31EF8D8C" w14:textId="77777777" w:rsidR="008466EB" w:rsidRDefault="008060CD">
      <w:pPr>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.4</w:t>
      </w:r>
      <w:r>
        <w:rPr>
          <w:rFonts w:ascii="Times New Roman" w:eastAsia="微软雅黑" w:hAnsi="Times New Roman" w:cs="微软雅黑" w:hint="eastAsia"/>
          <w:b/>
        </w:rPr>
        <w:t>：检测局限性</w:t>
      </w:r>
    </w:p>
    <w:p w14:paraId="4E160C20"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1. </w:t>
      </w:r>
      <w:r>
        <w:rPr>
          <w:rFonts w:ascii="Times New Roman" w:eastAsia="微软雅黑" w:hAnsi="Times New Roman" w:cs="微软雅黑" w:hint="eastAsia"/>
          <w:color w:val="000000" w:themeColor="text1"/>
          <w:spacing w:val="6"/>
          <w:sz w:val="18"/>
          <w:szCs w:val="18"/>
        </w:rPr>
        <w:t>本检测仅为临床诊断和治疗提供辅助参考，具体诊疗方案应由临床医生结合受检者的全面临床信息进行综合判定。</w:t>
      </w:r>
    </w:p>
    <w:p w14:paraId="3EDC006A"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2. </w:t>
      </w:r>
      <w:r>
        <w:rPr>
          <w:rFonts w:ascii="Times New Roman" w:eastAsia="微软雅黑" w:hAnsi="Times New Roman" w:cs="微软雅黑" w:hint="eastAsia"/>
          <w:color w:val="000000" w:themeColor="text1"/>
          <w:spacing w:val="6"/>
          <w:sz w:val="18"/>
          <w:szCs w:val="18"/>
        </w:rPr>
        <w:t>本检测中的变异分析及解读遵循相关指南和规范，基于已发表的文献和公开的数据库，随着科学研究的发展和数据库的更新，变异解读可能发生变更。</w:t>
      </w:r>
    </w:p>
    <w:p w14:paraId="1908C5B7"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3. </w:t>
      </w:r>
      <w:r>
        <w:rPr>
          <w:rFonts w:ascii="Times New Roman" w:eastAsia="微软雅黑" w:hAnsi="Times New Roman" w:cs="微软雅黑" w:hint="eastAsia"/>
          <w:color w:val="000000" w:themeColor="text1"/>
          <w:spacing w:val="6"/>
          <w:sz w:val="18"/>
          <w:szCs w:val="18"/>
        </w:rPr>
        <w:t>本报告结果仅对本次送检样本负责。在肿瘤发展或治疗过程中可能出现获得性基因变异，从而使癌症的突变谱发生变化，同时肿瘤也可能存在肿瘤间和肿瘤内的异质性。</w:t>
      </w:r>
    </w:p>
    <w:p w14:paraId="0095C3D8"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4. </w:t>
      </w:r>
      <w:r>
        <w:rPr>
          <w:rFonts w:ascii="Times New Roman" w:eastAsia="微软雅黑" w:hAnsi="Times New Roman" w:cs="微软雅黑" w:hint="eastAsia"/>
          <w:color w:val="000000" w:themeColor="text1"/>
          <w:spacing w:val="6"/>
          <w:sz w:val="18"/>
          <w:szCs w:val="18"/>
        </w:rPr>
        <w:t>本检测不能用于确认或排除恶性肿瘤的存在。肿瘤是一种复杂的系统性疾病，评定是否为恶性肿瘤需要由临床医生综合多种检查结果进行判定。</w:t>
      </w:r>
    </w:p>
    <w:p w14:paraId="0C86D817"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5. </w:t>
      </w:r>
      <w:r>
        <w:rPr>
          <w:rFonts w:ascii="Times New Roman" w:eastAsia="微软雅黑" w:hAnsi="Times New Roman" w:cs="微软雅黑" w:hint="eastAsia"/>
          <w:color w:val="000000" w:themeColor="text1"/>
          <w:spacing w:val="6"/>
          <w:sz w:val="18"/>
          <w:szCs w:val="18"/>
        </w:rPr>
        <w:t>本报告中的基因变异和药物排序均不分先后，并且不对任何受检者承诺或保证会在某一药物治疗中有效或无效。</w:t>
      </w:r>
    </w:p>
    <w:p w14:paraId="2C1C9AB0"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6. </w:t>
      </w:r>
      <w:r>
        <w:rPr>
          <w:rFonts w:ascii="Times New Roman" w:eastAsia="微软雅黑" w:hAnsi="Times New Roman" w:cs="微软雅黑" w:hint="eastAsia"/>
          <w:color w:val="000000" w:themeColor="text1"/>
          <w:spacing w:val="6"/>
          <w:sz w:val="18"/>
          <w:szCs w:val="18"/>
        </w:rPr>
        <w:t>本检测试剂的检测范围及突变类型详见本报告附录</w:t>
      </w:r>
      <w:r>
        <w:rPr>
          <w:rFonts w:ascii="Times New Roman" w:eastAsia="微软雅黑" w:hAnsi="Times New Roman" w:cs="微软雅黑" w:hint="eastAsia"/>
          <w:color w:val="000000" w:themeColor="text1"/>
          <w:spacing w:val="6"/>
          <w:sz w:val="18"/>
          <w:szCs w:val="18"/>
        </w:rPr>
        <w:t>2</w:t>
      </w:r>
      <w:r>
        <w:rPr>
          <w:rFonts w:ascii="Times New Roman" w:eastAsia="微软雅黑" w:hAnsi="Times New Roman" w:cs="微软雅黑" w:hint="eastAsia"/>
          <w:color w:val="000000" w:themeColor="text1"/>
          <w:spacing w:val="6"/>
          <w:sz w:val="18"/>
          <w:szCs w:val="18"/>
        </w:rPr>
        <w:t>，样品的基因组中其他范围中可能存在的各种突变，本项目无法检测。</w:t>
      </w:r>
    </w:p>
    <w:p w14:paraId="606716FB"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7. </w:t>
      </w:r>
      <w:r>
        <w:rPr>
          <w:rFonts w:ascii="Times New Roman" w:eastAsia="微软雅黑" w:hAnsi="Times New Roman" w:cs="微软雅黑" w:hint="eastAsia"/>
          <w:color w:val="000000" w:themeColor="text1"/>
          <w:spacing w:val="6"/>
          <w:sz w:val="18"/>
          <w:szCs w:val="18"/>
        </w:rPr>
        <w:t>本检测不能排除由于染色体多倍体导致的</w:t>
      </w:r>
      <w:r>
        <w:rPr>
          <w:rFonts w:ascii="Times New Roman" w:eastAsia="微软雅黑" w:hAnsi="Times New Roman" w:cs="微软雅黑" w:hint="eastAsia"/>
          <w:color w:val="000000" w:themeColor="text1"/>
          <w:spacing w:val="6"/>
          <w:sz w:val="18"/>
          <w:szCs w:val="18"/>
        </w:rPr>
        <w:t>CNA</w:t>
      </w:r>
      <w:r>
        <w:rPr>
          <w:rFonts w:ascii="Times New Roman" w:eastAsia="微软雅黑" w:hAnsi="Times New Roman" w:cs="微软雅黑" w:hint="eastAsia"/>
          <w:color w:val="000000" w:themeColor="text1"/>
          <w:spacing w:val="6"/>
          <w:sz w:val="18"/>
          <w:szCs w:val="18"/>
        </w:rPr>
        <w:t>。</w:t>
      </w:r>
      <w:r>
        <w:rPr>
          <w:rFonts w:ascii="Times New Roman" w:eastAsia="微软雅黑" w:hAnsi="Times New Roman" w:cs="微软雅黑" w:hint="eastAsia"/>
          <w:color w:val="000000" w:themeColor="text1"/>
          <w:spacing w:val="6"/>
          <w:sz w:val="18"/>
          <w:szCs w:val="18"/>
        </w:rPr>
        <w:t>CNA</w:t>
      </w:r>
      <w:r>
        <w:rPr>
          <w:rFonts w:ascii="Times New Roman" w:eastAsia="微软雅黑" w:hAnsi="Times New Roman" w:cs="微软雅黑" w:hint="eastAsia"/>
          <w:color w:val="000000" w:themeColor="text1"/>
          <w:spacing w:val="6"/>
          <w:sz w:val="18"/>
          <w:szCs w:val="18"/>
        </w:rPr>
        <w:t>的检测敏感性受到组织样本中肿瘤细胞占比的影响，当组织中肿瘤细胞占比</w:t>
      </w:r>
      <w:r>
        <w:rPr>
          <w:rFonts w:ascii="Times New Roman" w:eastAsia="微软雅黑" w:hAnsi="Times New Roman" w:cs="微软雅黑" w:hint="eastAsia"/>
          <w:color w:val="000000" w:themeColor="text1"/>
          <w:spacing w:val="6"/>
          <w:sz w:val="18"/>
          <w:szCs w:val="18"/>
        </w:rPr>
        <w:t>&lt;20%</w:t>
      </w:r>
      <w:r>
        <w:rPr>
          <w:rFonts w:ascii="Times New Roman" w:eastAsia="微软雅黑" w:hAnsi="Times New Roman" w:cs="微软雅黑" w:hint="eastAsia"/>
          <w:color w:val="000000" w:themeColor="text1"/>
          <w:spacing w:val="6"/>
          <w:sz w:val="18"/>
          <w:szCs w:val="18"/>
        </w:rPr>
        <w:t>时，</w:t>
      </w:r>
      <w:r>
        <w:rPr>
          <w:rFonts w:ascii="Times New Roman" w:eastAsia="微软雅黑" w:hAnsi="Times New Roman" w:cs="微软雅黑" w:hint="eastAsia"/>
          <w:color w:val="000000" w:themeColor="text1"/>
          <w:spacing w:val="6"/>
          <w:sz w:val="18"/>
          <w:szCs w:val="18"/>
        </w:rPr>
        <w:t>CNA</w:t>
      </w:r>
      <w:r>
        <w:rPr>
          <w:rFonts w:ascii="Times New Roman" w:eastAsia="微软雅黑" w:hAnsi="Times New Roman" w:cs="微软雅黑" w:hint="eastAsia"/>
          <w:color w:val="000000" w:themeColor="text1"/>
          <w:spacing w:val="6"/>
          <w:sz w:val="18"/>
          <w:szCs w:val="18"/>
        </w:rPr>
        <w:t>的检测敏感性受限。</w:t>
      </w:r>
    </w:p>
    <w:p w14:paraId="6DE996DA"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8. </w:t>
      </w:r>
      <w:r>
        <w:rPr>
          <w:rFonts w:ascii="Times New Roman" w:eastAsia="微软雅黑" w:hAnsi="Times New Roman" w:cs="微软雅黑" w:hint="eastAsia"/>
          <w:color w:val="000000" w:themeColor="text1"/>
          <w:spacing w:val="6"/>
          <w:sz w:val="18"/>
          <w:szCs w:val="18"/>
        </w:rPr>
        <w:t>检测微卫星不稳定状态时只区分</w:t>
      </w:r>
      <w:r>
        <w:rPr>
          <w:rFonts w:ascii="Times New Roman" w:eastAsia="微软雅黑" w:hAnsi="Times New Roman" w:cs="微软雅黑" w:hint="eastAsia"/>
          <w:color w:val="000000" w:themeColor="text1"/>
          <w:spacing w:val="6"/>
          <w:sz w:val="18"/>
          <w:szCs w:val="18"/>
        </w:rPr>
        <w:t>MSI-H</w:t>
      </w:r>
      <w:r>
        <w:rPr>
          <w:rFonts w:ascii="Times New Roman" w:eastAsia="微软雅黑" w:hAnsi="Times New Roman" w:cs="微软雅黑" w:hint="eastAsia"/>
          <w:color w:val="000000" w:themeColor="text1"/>
          <w:spacing w:val="6"/>
          <w:sz w:val="18"/>
          <w:szCs w:val="18"/>
        </w:rPr>
        <w:t>和非</w:t>
      </w:r>
      <w:r>
        <w:rPr>
          <w:rFonts w:ascii="Times New Roman" w:eastAsia="微软雅黑" w:hAnsi="Times New Roman" w:cs="微软雅黑" w:hint="eastAsia"/>
          <w:color w:val="000000" w:themeColor="text1"/>
          <w:spacing w:val="6"/>
          <w:sz w:val="18"/>
          <w:szCs w:val="18"/>
        </w:rPr>
        <w:t>MSI-H</w:t>
      </w:r>
      <w:r>
        <w:rPr>
          <w:rFonts w:ascii="Times New Roman" w:eastAsia="微软雅黑" w:hAnsi="Times New Roman" w:cs="微软雅黑" w:hint="eastAsia"/>
          <w:color w:val="000000" w:themeColor="text1"/>
          <w:spacing w:val="6"/>
          <w:sz w:val="18"/>
          <w:szCs w:val="18"/>
        </w:rPr>
        <w:t>，不能区分</w:t>
      </w:r>
      <w:r>
        <w:rPr>
          <w:rFonts w:ascii="Times New Roman" w:eastAsia="微软雅黑" w:hAnsi="Times New Roman" w:cs="微软雅黑" w:hint="eastAsia"/>
          <w:color w:val="000000" w:themeColor="text1"/>
          <w:spacing w:val="6"/>
          <w:sz w:val="18"/>
          <w:szCs w:val="18"/>
        </w:rPr>
        <w:t>MSI-L</w:t>
      </w:r>
      <w:r>
        <w:rPr>
          <w:rFonts w:ascii="Times New Roman" w:eastAsia="微软雅黑" w:hAnsi="Times New Roman" w:cs="微软雅黑" w:hint="eastAsia"/>
          <w:color w:val="000000" w:themeColor="text1"/>
          <w:spacing w:val="6"/>
          <w:sz w:val="18"/>
          <w:szCs w:val="18"/>
        </w:rPr>
        <w:t>和</w:t>
      </w:r>
      <w:r>
        <w:rPr>
          <w:rFonts w:ascii="Times New Roman" w:eastAsia="微软雅黑" w:hAnsi="Times New Roman" w:cs="微软雅黑" w:hint="eastAsia"/>
          <w:color w:val="000000" w:themeColor="text1"/>
          <w:spacing w:val="6"/>
          <w:sz w:val="18"/>
          <w:szCs w:val="18"/>
        </w:rPr>
        <w:t>MSS</w:t>
      </w:r>
      <w:r>
        <w:rPr>
          <w:rFonts w:ascii="Times New Roman" w:eastAsia="微软雅黑" w:hAnsi="Times New Roman" w:cs="微软雅黑" w:hint="eastAsia"/>
          <w:color w:val="000000" w:themeColor="text1"/>
          <w:spacing w:val="6"/>
          <w:sz w:val="18"/>
          <w:szCs w:val="18"/>
        </w:rPr>
        <w:t>样本。</w:t>
      </w:r>
    </w:p>
    <w:p w14:paraId="354D0E80"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9. </w:t>
      </w:r>
      <w:r>
        <w:rPr>
          <w:rFonts w:ascii="Times New Roman" w:eastAsia="微软雅黑" w:hAnsi="Times New Roman" w:cs="微软雅黑" w:hint="eastAsia"/>
          <w:color w:val="000000" w:themeColor="text1"/>
          <w:spacing w:val="6"/>
          <w:sz w:val="18"/>
          <w:szCs w:val="18"/>
        </w:rPr>
        <w:t>本检测组织样本热点突变灵敏度为</w:t>
      </w:r>
      <w:r>
        <w:rPr>
          <w:rFonts w:ascii="Times New Roman" w:eastAsia="微软雅黑" w:hAnsi="Times New Roman" w:cs="微软雅黑" w:hint="eastAsia"/>
          <w:color w:val="000000" w:themeColor="text1"/>
          <w:spacing w:val="6"/>
          <w:sz w:val="18"/>
          <w:szCs w:val="18"/>
        </w:rPr>
        <w:t>2%</w:t>
      </w:r>
      <w:r>
        <w:rPr>
          <w:rFonts w:ascii="Times New Roman" w:eastAsia="微软雅黑" w:hAnsi="Times New Roman" w:cs="微软雅黑" w:hint="eastAsia"/>
          <w:color w:val="000000" w:themeColor="text1"/>
          <w:spacing w:val="6"/>
          <w:sz w:val="18"/>
          <w:szCs w:val="18"/>
        </w:rPr>
        <w:t>；非热点突变的灵敏度为</w:t>
      </w:r>
      <w:r>
        <w:rPr>
          <w:rFonts w:ascii="Times New Roman" w:eastAsia="微软雅黑" w:hAnsi="Times New Roman" w:cs="微软雅黑" w:hint="eastAsia"/>
          <w:color w:val="000000" w:themeColor="text1"/>
          <w:spacing w:val="6"/>
          <w:sz w:val="18"/>
          <w:szCs w:val="18"/>
        </w:rPr>
        <w:t>5%</w:t>
      </w:r>
      <w:r>
        <w:rPr>
          <w:rFonts w:ascii="Times New Roman" w:eastAsia="微软雅黑" w:hAnsi="Times New Roman" w:cs="微软雅黑" w:hint="eastAsia"/>
          <w:color w:val="000000" w:themeColor="text1"/>
          <w:spacing w:val="6"/>
          <w:sz w:val="18"/>
          <w:szCs w:val="18"/>
        </w:rPr>
        <w:t>。如未检出指定基因的变异（即阴性结果）不能排除存在低于检测下限的变异的可能性。</w:t>
      </w:r>
    </w:p>
    <w:p w14:paraId="68320E27" w14:textId="77777777" w:rsidR="008466EB" w:rsidRDefault="008060CD">
      <w:pPr>
        <w:spacing w:line="380" w:lineRule="exact"/>
        <w:ind w:firstLineChars="200" w:firstLine="384"/>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color w:val="000000" w:themeColor="text1"/>
          <w:spacing w:val="6"/>
          <w:sz w:val="18"/>
          <w:szCs w:val="18"/>
        </w:rPr>
        <w:t xml:space="preserve">10. </w:t>
      </w:r>
      <w:r>
        <w:rPr>
          <w:rFonts w:ascii="Times New Roman" w:eastAsia="微软雅黑" w:hAnsi="Times New Roman" w:cs="微软雅黑" w:hint="eastAsia"/>
          <w:color w:val="000000" w:themeColor="text1"/>
          <w:spacing w:val="6"/>
          <w:sz w:val="18"/>
          <w:szCs w:val="18"/>
        </w:rPr>
        <w:t>本检测仅包括肿瘤组织样本，未包括对照样本。变异是否为体细胞突变来源是基于综合了数据库和变异丰度的算法预测，不能完全排除罕见胚系突变来源的可能性。</w:t>
      </w:r>
    </w:p>
    <w:p w14:paraId="6355DD36" w14:textId="77777777" w:rsidR="008466EB" w:rsidRDefault="008466EB">
      <w:pPr>
        <w:spacing w:line="380" w:lineRule="exact"/>
        <w:ind w:firstLineChars="200" w:firstLine="384"/>
        <w:rPr>
          <w:rFonts w:ascii="Times New Roman" w:eastAsia="微软雅黑" w:hAnsi="Times New Roman" w:cs="微软雅黑"/>
          <w:color w:val="000000" w:themeColor="text1"/>
          <w:spacing w:val="6"/>
          <w:sz w:val="18"/>
          <w:szCs w:val="18"/>
        </w:rPr>
      </w:pPr>
    </w:p>
    <w:p w14:paraId="701441CC" w14:textId="77777777" w:rsidR="008466EB" w:rsidRDefault="008060CD">
      <w:pPr>
        <w:spacing w:line="380" w:lineRule="exact"/>
        <w:rPr>
          <w:rFonts w:ascii="Times New Roman" w:eastAsia="微软雅黑" w:hAnsi="Times New Roman" w:cs="微软雅黑"/>
          <w:color w:val="000000" w:themeColor="text1"/>
          <w:spacing w:val="6"/>
          <w:sz w:val="18"/>
          <w:szCs w:val="18"/>
        </w:rPr>
      </w:pPr>
      <w:r>
        <w:rPr>
          <w:rFonts w:ascii="Times New Roman" w:eastAsia="微软雅黑" w:hAnsi="Times New Roman" w:cs="微软雅黑" w:hint="eastAsia"/>
          <w:b/>
        </w:rPr>
        <w:t>附录</w:t>
      </w:r>
      <w:r>
        <w:rPr>
          <w:rFonts w:ascii="Times New Roman" w:eastAsia="微软雅黑" w:hAnsi="Times New Roman" w:cs="微软雅黑"/>
          <w:b/>
          <w:color w:val="404040" w:themeColor="text1" w:themeTint="BF"/>
          <w:spacing w:val="10"/>
        </w:rPr>
        <w:t>6</w:t>
      </w:r>
      <w:r>
        <w:rPr>
          <w:rFonts w:ascii="Times New Roman" w:eastAsia="微软雅黑" w:hAnsi="Times New Roman" w:cs="微软雅黑" w:hint="eastAsia"/>
          <w:b/>
        </w:rPr>
        <w:t>.5</w:t>
      </w:r>
      <w:r>
        <w:rPr>
          <w:rFonts w:ascii="Times New Roman" w:eastAsia="微软雅黑" w:hAnsi="Times New Roman" w:cs="微软雅黑" w:hint="eastAsia"/>
          <w:b/>
        </w:rPr>
        <w:t>：参考文献</w:t>
      </w:r>
    </w:p>
    <w:p w14:paraId="542D1F80" w14:textId="77777777" w:rsidR="008466EB" w:rsidRDefault="008060CD">
      <w:pPr>
        <w:pStyle w:val="affffe"/>
        <w:numPr>
          <w:ilvl w:val="0"/>
          <w:numId w:val="5"/>
        </w:numPr>
        <w:adjustRightInd w:val="0"/>
        <w:snapToGrid w:val="0"/>
        <w:spacing w:beforeLines="50" w:before="163" w:afterLines="30" w:after="97" w:line="220" w:lineRule="exact"/>
        <w:ind w:left="471" w:rightChars="50" w:right="120" w:firstLineChars="0" w:hanging="363"/>
        <w:rPr>
          <w:rFonts w:ascii="Times New Roman" w:eastAsia="微软雅黑" w:hAnsi="Times New Roman" w:cs="微软雅黑"/>
          <w:sz w:val="18"/>
          <w:szCs w:val="18"/>
        </w:rPr>
      </w:pPr>
      <w:r>
        <w:rPr>
          <w:rFonts w:ascii="Times New Roman" w:eastAsia="微软雅黑" w:hAnsi="Times New Roman" w:cs="微软雅黑" w:hint="eastAsia"/>
          <w:sz w:val="18"/>
          <w:szCs w:val="18"/>
        </w:rPr>
        <w:t>美国国家综合癌症网络（</w:t>
      </w:r>
      <w:r>
        <w:rPr>
          <w:rFonts w:ascii="Times New Roman" w:eastAsia="微软雅黑" w:hAnsi="Times New Roman" w:cs="微软雅黑" w:hint="eastAsia"/>
          <w:sz w:val="18"/>
          <w:szCs w:val="18"/>
        </w:rPr>
        <w:t>NCCN®</w:t>
      </w:r>
      <w:r>
        <w:rPr>
          <w:rFonts w:ascii="Times New Roman" w:eastAsia="微软雅黑" w:hAnsi="Times New Roman" w:cs="微软雅黑" w:hint="eastAsia"/>
          <w:sz w:val="18"/>
          <w:szCs w:val="18"/>
        </w:rPr>
        <w:t>）</w:t>
      </w:r>
      <w:r>
        <w:rPr>
          <w:rFonts w:ascii="Times New Roman" w:eastAsia="微软雅黑" w:hAnsi="Times New Roman" w:cs="微软雅黑" w:hint="eastAsia"/>
          <w:sz w:val="18"/>
          <w:szCs w:val="18"/>
        </w:rPr>
        <w:t xml:space="preserve"> </w:t>
      </w:r>
      <w:r>
        <w:rPr>
          <w:rFonts w:ascii="Times New Roman" w:eastAsia="微软雅黑" w:hAnsi="Times New Roman" w:cs="微软雅黑" w:hint="eastAsia"/>
          <w:sz w:val="18"/>
          <w:szCs w:val="18"/>
        </w:rPr>
        <w:t>肿瘤临床实践指南</w:t>
      </w:r>
    </w:p>
    <w:p w14:paraId="75D01ABA" w14:textId="77777777" w:rsidR="000E3DE5" w:rsidRPr="000E3DE5" w:rsidRDefault="000E3DE5" w:rsidP="000E3DE5">
      <w:pPr>
        <w:pStyle w:val="affffe"/>
        <w:numPr>
          <w:ilvl w:val="0"/>
          <w:numId w:val="5"/>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0E3DE5">
        <w:rPr>
          <w:rFonts w:ascii="Times New Roman" w:eastAsia="微软雅黑" w:hAnsi="Times New Roman" w:cs="微软雅黑"/>
          <w:sz w:val="18"/>
          <w:szCs w:val="18"/>
        </w:rPr>
        <w:t>{%p for a in (refer.fixed + refer.dynamic.s_var12 + refer.dynamic.s_var_onco_nodrug + refer.dynamic.msi + refer.dynamic.knb)|unique%}</w:t>
      </w:r>
    </w:p>
    <w:p w14:paraId="4B9E4615" w14:textId="77777777" w:rsidR="000E3DE5" w:rsidRPr="000E3DE5" w:rsidRDefault="000E3DE5" w:rsidP="000E3DE5">
      <w:pPr>
        <w:pStyle w:val="affffe"/>
        <w:numPr>
          <w:ilvl w:val="0"/>
          <w:numId w:val="5"/>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0E3DE5">
        <w:rPr>
          <w:rFonts w:ascii="Times New Roman" w:eastAsia="微软雅黑" w:hAnsi="Times New Roman" w:cs="微软雅黑"/>
          <w:sz w:val="18"/>
          <w:szCs w:val="18"/>
        </w:rPr>
        <w:t>{{a}}</w:t>
      </w:r>
    </w:p>
    <w:p w14:paraId="628F464C" w14:textId="5F28CC60" w:rsidR="008466EB" w:rsidRPr="000E3DE5" w:rsidRDefault="000E3DE5" w:rsidP="000E3DE5">
      <w:pPr>
        <w:pStyle w:val="affffe"/>
        <w:numPr>
          <w:ilvl w:val="0"/>
          <w:numId w:val="5"/>
        </w:numPr>
        <w:adjustRightInd w:val="0"/>
        <w:snapToGrid w:val="0"/>
        <w:spacing w:afterLines="30" w:after="97" w:line="220" w:lineRule="exact"/>
        <w:ind w:rightChars="50" w:right="120" w:firstLineChars="0"/>
        <w:rPr>
          <w:rFonts w:ascii="Times New Roman" w:eastAsia="微软雅黑" w:hAnsi="Times New Roman" w:cs="微软雅黑"/>
          <w:sz w:val="18"/>
          <w:szCs w:val="18"/>
        </w:rPr>
      </w:pPr>
      <w:r w:rsidRPr="000E3DE5">
        <w:rPr>
          <w:rFonts w:ascii="Times New Roman" w:eastAsia="微软雅黑" w:hAnsi="Times New Roman" w:cs="微软雅黑"/>
          <w:sz w:val="18"/>
          <w:szCs w:val="18"/>
        </w:rPr>
        <w:t>{%p endfor%}</w:t>
      </w:r>
    </w:p>
    <w:sectPr w:rsidR="008466EB" w:rsidRPr="000E3DE5">
      <w:headerReference w:type="default" r:id="rId12"/>
      <w:footerReference w:type="default" r:id="rId13"/>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425709" w14:textId="77777777" w:rsidR="00772377" w:rsidRDefault="00772377">
      <w:r>
        <w:separator/>
      </w:r>
    </w:p>
  </w:endnote>
  <w:endnote w:type="continuationSeparator" w:id="0">
    <w:p w14:paraId="265E746B" w14:textId="77777777" w:rsidR="00772377" w:rsidRDefault="00772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ACFF"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200247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99656" w14:textId="6D6D881D" w:rsidR="008466EB" w:rsidRDefault="008060CD">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E06109">
      <w:rPr>
        <w:rFonts w:ascii="微软雅黑" w:eastAsia="微软雅黑" w:hAnsi="微软雅黑" w:hint="eastAsia"/>
      </w:rPr>
      <w:t>福州大学附属</w:t>
    </w:r>
    <w:r>
      <w:rPr>
        <w:rFonts w:ascii="微软雅黑" w:eastAsia="微软雅黑" w:hAnsi="微软雅黑" w:hint="eastAsia"/>
      </w:rPr>
      <w:t>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FBE4C" w14:textId="77777777" w:rsidR="008466EB" w:rsidRDefault="008466EB">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8C54" w14:textId="6561A8F7" w:rsidR="008466EB" w:rsidRDefault="008060CD">
    <w:pPr>
      <w:pStyle w:val="aff6"/>
      <w:adjustRightInd w:val="0"/>
      <w:ind w:firstLineChars="2100" w:firstLine="4200"/>
      <w:rPr>
        <w:rFonts w:ascii="微软雅黑" w:eastAsia="微软雅黑" w:hAnsi="微软雅黑"/>
        <w:sz w:val="14"/>
        <w:szCs w:val="14"/>
      </w:rPr>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FE43D0">
      <w:rPr>
        <w:rFonts w:ascii="微软雅黑" w:eastAsia="微软雅黑" w:hAnsi="微软雅黑"/>
        <w:noProof/>
        <w:color w:val="0D0D0D" w:themeColor="text1" w:themeTint="F2"/>
        <w:sz w:val="16"/>
        <w:szCs w:val="16"/>
      </w:rPr>
      <w:t>24</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E06109">
      <w:rPr>
        <w:rFonts w:ascii="微软雅黑" w:eastAsia="微软雅黑" w:hAnsi="微软雅黑" w:hint="eastAsia"/>
      </w:rPr>
      <w:t>福州大学附属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494EE5" w14:textId="77777777" w:rsidR="00772377" w:rsidRDefault="00772377">
      <w:r>
        <w:separator/>
      </w:r>
    </w:p>
  </w:footnote>
  <w:footnote w:type="continuationSeparator" w:id="0">
    <w:p w14:paraId="41793FE8" w14:textId="77777777" w:rsidR="00772377" w:rsidRDefault="00772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8466EB" w14:paraId="404D9229" w14:textId="77777777">
      <w:trPr>
        <w:trHeight w:hRule="exact" w:val="397"/>
      </w:trPr>
      <w:tc>
        <w:tcPr>
          <w:tcW w:w="2737" w:type="dxa"/>
          <w:vMerge w:val="restart"/>
          <w:shd w:val="clear" w:color="auto" w:fill="auto"/>
        </w:tcPr>
        <w:p w14:paraId="4970ADC0" w14:textId="77777777" w:rsidR="008466EB" w:rsidRDefault="008466EB">
          <w:pPr>
            <w:snapToGrid w:val="0"/>
            <w:jc w:val="left"/>
          </w:pPr>
        </w:p>
      </w:tc>
      <w:tc>
        <w:tcPr>
          <w:tcW w:w="2247" w:type="dxa"/>
          <w:tcMar>
            <w:top w:w="60" w:type="dxa"/>
            <w:bottom w:w="60" w:type="dxa"/>
          </w:tcMar>
          <w:vAlign w:val="bottom"/>
        </w:tcPr>
        <w:p w14:paraId="02C68914" w14:textId="77777777" w:rsidR="008466EB" w:rsidRDefault="008466EB">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5856E14" w14:textId="77777777" w:rsidR="008466EB" w:rsidRDefault="008466EB">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3ADCB662" w14:textId="77777777" w:rsidR="008466EB" w:rsidRDefault="008466EB">
          <w:pPr>
            <w:adjustRightInd w:val="0"/>
            <w:snapToGrid w:val="0"/>
            <w:rPr>
              <w:rFonts w:ascii="微软雅黑" w:eastAsia="微软雅黑" w:hAnsi="微软雅黑"/>
              <w:color w:val="BFBFBF" w:themeColor="background1" w:themeShade="BF"/>
              <w:sz w:val="16"/>
              <w:szCs w:val="16"/>
            </w:rPr>
          </w:pPr>
        </w:p>
      </w:tc>
    </w:tr>
    <w:tr w:rsidR="008466EB" w14:paraId="08DC04F4" w14:textId="77777777">
      <w:trPr>
        <w:trHeight w:hRule="exact" w:val="397"/>
      </w:trPr>
      <w:tc>
        <w:tcPr>
          <w:tcW w:w="2737" w:type="dxa"/>
          <w:vMerge/>
          <w:shd w:val="clear" w:color="auto" w:fill="auto"/>
        </w:tcPr>
        <w:p w14:paraId="7AED1073" w14:textId="77777777" w:rsidR="008466EB" w:rsidRDefault="008466EB">
          <w:pPr>
            <w:snapToGrid w:val="0"/>
            <w:jc w:val="left"/>
          </w:pPr>
        </w:p>
      </w:tc>
      <w:tc>
        <w:tcPr>
          <w:tcW w:w="2247" w:type="dxa"/>
          <w:tcMar>
            <w:top w:w="60" w:type="dxa"/>
            <w:bottom w:w="60" w:type="dxa"/>
          </w:tcMar>
        </w:tcPr>
        <w:p w14:paraId="739CF8A5" w14:textId="77777777" w:rsidR="008466EB" w:rsidRDefault="008466EB">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67FBCF4B" w14:textId="77777777" w:rsidR="008466EB" w:rsidRDefault="008466EB">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424C6C1A" w14:textId="77777777" w:rsidR="008466EB" w:rsidRDefault="008466EB">
          <w:pPr>
            <w:adjustRightInd w:val="0"/>
            <w:snapToGrid w:val="0"/>
            <w:rPr>
              <w:rFonts w:ascii="微软雅黑" w:eastAsia="微软雅黑" w:hAnsi="微软雅黑"/>
              <w:b/>
              <w:color w:val="000000" w:themeColor="text1"/>
            </w:rPr>
          </w:pPr>
        </w:p>
      </w:tc>
    </w:tr>
  </w:tbl>
  <w:p w14:paraId="7BB6C081" w14:textId="77777777" w:rsidR="008466EB" w:rsidRDefault="008466EB">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8466EB" w14:paraId="265A056D" w14:textId="77777777">
      <w:trPr>
        <w:trHeight w:val="397"/>
      </w:trPr>
      <w:tc>
        <w:tcPr>
          <w:tcW w:w="2737" w:type="dxa"/>
          <w:vMerge w:val="restart"/>
          <w:shd w:val="clear" w:color="auto" w:fill="auto"/>
        </w:tcPr>
        <w:p w14:paraId="2C2F2337" w14:textId="77777777" w:rsidR="008466EB" w:rsidRDefault="008466EB">
          <w:pPr>
            <w:snapToGrid w:val="0"/>
            <w:jc w:val="left"/>
          </w:pPr>
          <w:bookmarkStart w:id="19" w:name="OLE_LINK8"/>
          <w:bookmarkStart w:id="20" w:name="_Hlk51948908"/>
          <w:bookmarkStart w:id="21" w:name="OLE_LINK9"/>
        </w:p>
      </w:tc>
      <w:tc>
        <w:tcPr>
          <w:tcW w:w="2247" w:type="dxa"/>
          <w:tcMar>
            <w:top w:w="60" w:type="dxa"/>
            <w:bottom w:w="60" w:type="dxa"/>
          </w:tcMar>
          <w:vAlign w:val="bottom"/>
        </w:tcPr>
        <w:p w14:paraId="2766B712" w14:textId="77777777" w:rsidR="008466EB" w:rsidRDefault="008466EB">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2A89E8F5" w14:textId="77777777" w:rsidR="008466EB" w:rsidRDefault="008466EB">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07BADA6C" w14:textId="77777777" w:rsidR="008466EB" w:rsidRDefault="008466EB">
          <w:pPr>
            <w:adjustRightInd w:val="0"/>
            <w:snapToGrid w:val="0"/>
            <w:rPr>
              <w:rFonts w:ascii="微软雅黑" w:eastAsia="微软雅黑" w:hAnsi="微软雅黑"/>
              <w:color w:val="BFBFBF" w:themeColor="background1" w:themeShade="BF"/>
              <w:sz w:val="16"/>
              <w:szCs w:val="16"/>
            </w:rPr>
          </w:pPr>
        </w:p>
      </w:tc>
    </w:tr>
    <w:tr w:rsidR="008466EB" w14:paraId="1E2D78A9" w14:textId="77777777">
      <w:trPr>
        <w:trHeight w:val="397"/>
      </w:trPr>
      <w:tc>
        <w:tcPr>
          <w:tcW w:w="2737" w:type="dxa"/>
          <w:vMerge/>
          <w:shd w:val="clear" w:color="auto" w:fill="auto"/>
        </w:tcPr>
        <w:p w14:paraId="668EF62B" w14:textId="77777777" w:rsidR="008466EB" w:rsidRDefault="008466EB">
          <w:pPr>
            <w:snapToGrid w:val="0"/>
            <w:jc w:val="left"/>
          </w:pPr>
        </w:p>
      </w:tc>
      <w:tc>
        <w:tcPr>
          <w:tcW w:w="2247" w:type="dxa"/>
          <w:tcMar>
            <w:top w:w="60" w:type="dxa"/>
            <w:bottom w:w="60" w:type="dxa"/>
          </w:tcMar>
        </w:tcPr>
        <w:p w14:paraId="1586CC14" w14:textId="77777777" w:rsidR="008466EB" w:rsidRDefault="008466EB">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6F4FE9CA" w14:textId="77777777" w:rsidR="008466EB" w:rsidRDefault="008466EB">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67C8D202" w14:textId="15DDAD96" w:rsidR="008466EB" w:rsidRDefault="008060CD">
          <w:pPr>
            <w:adjustRightInd w:val="0"/>
            <w:snapToGrid w:val="0"/>
            <w:rPr>
              <w:rFonts w:ascii="微软雅黑" w:eastAsia="微软雅黑" w:hAnsi="微软雅黑"/>
              <w:b/>
              <w:color w:val="000000" w:themeColor="text1"/>
            </w:rPr>
          </w:pPr>
          <w:r>
            <w:rPr>
              <w:rFonts w:ascii="微软雅黑" w:eastAsia="微软雅黑" w:hAnsi="微软雅黑" w:hint="eastAsia"/>
              <w:b/>
              <w:color w:val="000000" w:themeColor="text1"/>
            </w:rPr>
            <w:t>分子病理号：</w:t>
          </w:r>
          <w:bookmarkStart w:id="22" w:name="RSID3"/>
          <w:bookmarkEnd w:id="22"/>
          <w:r w:rsidR="007376C6" w:rsidRPr="003A74FE">
            <w:rPr>
              <w:rFonts w:ascii="微软雅黑" w:eastAsia="微软雅黑" w:hAnsi="微软雅黑"/>
              <w:b/>
              <w:color w:val="000000" w:themeColor="text1"/>
            </w:rPr>
            <w:t>{{sample.mol_pathological_id}}</w:t>
          </w:r>
        </w:p>
      </w:tc>
    </w:tr>
    <w:bookmarkEnd w:id="19"/>
    <w:bookmarkEnd w:id="20"/>
    <w:bookmarkEnd w:id="21"/>
  </w:tbl>
  <w:p w14:paraId="517AAE61" w14:textId="77777777" w:rsidR="008466EB" w:rsidRDefault="008466EB">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526DAC"/>
    <w:multiLevelType w:val="singleLevel"/>
    <w:tmpl w:val="95526DAC"/>
    <w:lvl w:ilvl="0">
      <w:start w:val="1"/>
      <w:numFmt w:val="decimal"/>
      <w:suff w:val="space"/>
      <w:lvlText w:val="%1."/>
      <w:lvlJc w:val="left"/>
    </w:lvl>
  </w:abstractNum>
  <w:abstractNum w:abstractNumId="1" w15:restartNumberingAfterBreak="0">
    <w:nsid w:val="9DED6B00"/>
    <w:multiLevelType w:val="singleLevel"/>
    <w:tmpl w:val="9DED6B00"/>
    <w:lvl w:ilvl="0">
      <w:start w:val="1"/>
      <w:numFmt w:val="decimal"/>
      <w:suff w:val="space"/>
      <w:lvlText w:val="%1."/>
      <w:lvlJc w:val="left"/>
    </w:lvl>
  </w:abstractNum>
  <w:abstractNum w:abstractNumId="2" w15:restartNumberingAfterBreak="0">
    <w:nsid w:val="4170250A"/>
    <w:multiLevelType w:val="multilevel"/>
    <w:tmpl w:val="4170250A"/>
    <w:lvl w:ilvl="0">
      <w:start w:val="1"/>
      <w:numFmt w:val="decimal"/>
      <w:lvlText w:val="%1."/>
      <w:lvlJc w:val="left"/>
      <w:pPr>
        <w:ind w:left="465" w:hanging="360"/>
      </w:pPr>
      <w:rPr>
        <w:rFonts w:eastAsia="微软雅黑"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4BB4DC01"/>
    <w:multiLevelType w:val="singleLevel"/>
    <w:tmpl w:val="4BB4DC01"/>
    <w:lvl w:ilvl="0">
      <w:start w:val="2"/>
      <w:numFmt w:val="decimal"/>
      <w:suff w:val="space"/>
      <w:lvlText w:val="%1."/>
      <w:lvlJc w:val="left"/>
      <w:pPr>
        <w:ind w:left="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defaultTabStop w:val="42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RmZDllZGZmODZhMjRkMTA2OTZkZWRkMzZjZTg2ZjMifQ=="/>
  </w:docVars>
  <w:rsids>
    <w:rsidRoot w:val="00C800DC"/>
    <w:rsid w:val="FFAE06BD"/>
    <w:rsid w:val="000163AB"/>
    <w:rsid w:val="00021F40"/>
    <w:rsid w:val="000255A0"/>
    <w:rsid w:val="00026105"/>
    <w:rsid w:val="00031C79"/>
    <w:rsid w:val="00036332"/>
    <w:rsid w:val="000406AF"/>
    <w:rsid w:val="00061D7F"/>
    <w:rsid w:val="00076ADA"/>
    <w:rsid w:val="00082462"/>
    <w:rsid w:val="00083CD6"/>
    <w:rsid w:val="000917B9"/>
    <w:rsid w:val="000A0DEC"/>
    <w:rsid w:val="000C09F8"/>
    <w:rsid w:val="000C22A8"/>
    <w:rsid w:val="000C2ADE"/>
    <w:rsid w:val="000C7D84"/>
    <w:rsid w:val="000E314B"/>
    <w:rsid w:val="000E38F3"/>
    <w:rsid w:val="000E3DE5"/>
    <w:rsid w:val="000F2232"/>
    <w:rsid w:val="00102453"/>
    <w:rsid w:val="00115927"/>
    <w:rsid w:val="00125C1E"/>
    <w:rsid w:val="00134236"/>
    <w:rsid w:val="00156DDA"/>
    <w:rsid w:val="001606D2"/>
    <w:rsid w:val="001737CB"/>
    <w:rsid w:val="0018097C"/>
    <w:rsid w:val="00181A23"/>
    <w:rsid w:val="00194E4E"/>
    <w:rsid w:val="001B4FAC"/>
    <w:rsid w:val="001B5294"/>
    <w:rsid w:val="001C1B3D"/>
    <w:rsid w:val="001C4527"/>
    <w:rsid w:val="001C5835"/>
    <w:rsid w:val="001C6919"/>
    <w:rsid w:val="001C6BCC"/>
    <w:rsid w:val="00201206"/>
    <w:rsid w:val="0020126D"/>
    <w:rsid w:val="00213EDA"/>
    <w:rsid w:val="00215388"/>
    <w:rsid w:val="00217A1D"/>
    <w:rsid w:val="00244E9F"/>
    <w:rsid w:val="0024655D"/>
    <w:rsid w:val="002556F4"/>
    <w:rsid w:val="00255A08"/>
    <w:rsid w:val="00272120"/>
    <w:rsid w:val="00272C12"/>
    <w:rsid w:val="00272FE1"/>
    <w:rsid w:val="00273AFC"/>
    <w:rsid w:val="00281AAF"/>
    <w:rsid w:val="0028226B"/>
    <w:rsid w:val="00296DD2"/>
    <w:rsid w:val="002A1AE6"/>
    <w:rsid w:val="002A3BEE"/>
    <w:rsid w:val="002A6608"/>
    <w:rsid w:val="002B2278"/>
    <w:rsid w:val="002B2341"/>
    <w:rsid w:val="002B4DAF"/>
    <w:rsid w:val="002B7643"/>
    <w:rsid w:val="002C033E"/>
    <w:rsid w:val="002C5EFB"/>
    <w:rsid w:val="002D6BA4"/>
    <w:rsid w:val="002E3182"/>
    <w:rsid w:val="002F5E05"/>
    <w:rsid w:val="002F7E04"/>
    <w:rsid w:val="00300BDE"/>
    <w:rsid w:val="003307A4"/>
    <w:rsid w:val="00330ADA"/>
    <w:rsid w:val="0033491D"/>
    <w:rsid w:val="00335061"/>
    <w:rsid w:val="00347E7A"/>
    <w:rsid w:val="0035051C"/>
    <w:rsid w:val="00350D2D"/>
    <w:rsid w:val="00351CBA"/>
    <w:rsid w:val="00357AFB"/>
    <w:rsid w:val="00364BFD"/>
    <w:rsid w:val="00364C0D"/>
    <w:rsid w:val="00375968"/>
    <w:rsid w:val="00383115"/>
    <w:rsid w:val="003A055B"/>
    <w:rsid w:val="003A093C"/>
    <w:rsid w:val="003A74FE"/>
    <w:rsid w:val="003B4A47"/>
    <w:rsid w:val="003B6267"/>
    <w:rsid w:val="003C25FE"/>
    <w:rsid w:val="003C575B"/>
    <w:rsid w:val="003D095E"/>
    <w:rsid w:val="003E0309"/>
    <w:rsid w:val="003E23A2"/>
    <w:rsid w:val="003F6181"/>
    <w:rsid w:val="003F7128"/>
    <w:rsid w:val="00400D29"/>
    <w:rsid w:val="00402DE3"/>
    <w:rsid w:val="00422D53"/>
    <w:rsid w:val="0043369F"/>
    <w:rsid w:val="004336A1"/>
    <w:rsid w:val="0043729C"/>
    <w:rsid w:val="00440F02"/>
    <w:rsid w:val="004434A6"/>
    <w:rsid w:val="004439C4"/>
    <w:rsid w:val="00445781"/>
    <w:rsid w:val="00450825"/>
    <w:rsid w:val="00451C45"/>
    <w:rsid w:val="0047482A"/>
    <w:rsid w:val="00477DD0"/>
    <w:rsid w:val="004864D2"/>
    <w:rsid w:val="00491E17"/>
    <w:rsid w:val="004926BD"/>
    <w:rsid w:val="004B70F1"/>
    <w:rsid w:val="004C3ECE"/>
    <w:rsid w:val="004C6A87"/>
    <w:rsid w:val="004D4BB9"/>
    <w:rsid w:val="004D6918"/>
    <w:rsid w:val="00505B44"/>
    <w:rsid w:val="00512308"/>
    <w:rsid w:val="00516C26"/>
    <w:rsid w:val="0051799F"/>
    <w:rsid w:val="00523D00"/>
    <w:rsid w:val="00530C46"/>
    <w:rsid w:val="00533B5E"/>
    <w:rsid w:val="00535E38"/>
    <w:rsid w:val="005424B2"/>
    <w:rsid w:val="0055016E"/>
    <w:rsid w:val="00553FBA"/>
    <w:rsid w:val="0057349E"/>
    <w:rsid w:val="0057753A"/>
    <w:rsid w:val="00583659"/>
    <w:rsid w:val="005966FC"/>
    <w:rsid w:val="005A6D7A"/>
    <w:rsid w:val="005B3DF0"/>
    <w:rsid w:val="005B4C53"/>
    <w:rsid w:val="005B5E30"/>
    <w:rsid w:val="005C0AC7"/>
    <w:rsid w:val="005C57AB"/>
    <w:rsid w:val="005D28B2"/>
    <w:rsid w:val="005D5F76"/>
    <w:rsid w:val="00600CAD"/>
    <w:rsid w:val="00603D9A"/>
    <w:rsid w:val="00605292"/>
    <w:rsid w:val="00607C84"/>
    <w:rsid w:val="00612B1D"/>
    <w:rsid w:val="00635C95"/>
    <w:rsid w:val="00654BF1"/>
    <w:rsid w:val="006610A1"/>
    <w:rsid w:val="00662D98"/>
    <w:rsid w:val="0067543B"/>
    <w:rsid w:val="00691109"/>
    <w:rsid w:val="006D11BF"/>
    <w:rsid w:val="006E51FC"/>
    <w:rsid w:val="006E5F5E"/>
    <w:rsid w:val="006F58B3"/>
    <w:rsid w:val="00704D91"/>
    <w:rsid w:val="00706274"/>
    <w:rsid w:val="0070670C"/>
    <w:rsid w:val="007111C0"/>
    <w:rsid w:val="00722D02"/>
    <w:rsid w:val="00726E97"/>
    <w:rsid w:val="00737335"/>
    <w:rsid w:val="007376C6"/>
    <w:rsid w:val="0073790C"/>
    <w:rsid w:val="007419F6"/>
    <w:rsid w:val="00746088"/>
    <w:rsid w:val="00747F20"/>
    <w:rsid w:val="00753B83"/>
    <w:rsid w:val="007550B7"/>
    <w:rsid w:val="00764E59"/>
    <w:rsid w:val="00772377"/>
    <w:rsid w:val="00773776"/>
    <w:rsid w:val="00782AB1"/>
    <w:rsid w:val="00784074"/>
    <w:rsid w:val="007860B9"/>
    <w:rsid w:val="00793077"/>
    <w:rsid w:val="007A2876"/>
    <w:rsid w:val="007A4A4F"/>
    <w:rsid w:val="007A6C63"/>
    <w:rsid w:val="007E0839"/>
    <w:rsid w:val="007E51E2"/>
    <w:rsid w:val="007F638F"/>
    <w:rsid w:val="00800286"/>
    <w:rsid w:val="008060CD"/>
    <w:rsid w:val="00810230"/>
    <w:rsid w:val="00817D27"/>
    <w:rsid w:val="00823E08"/>
    <w:rsid w:val="008248F5"/>
    <w:rsid w:val="008257FC"/>
    <w:rsid w:val="00827B9F"/>
    <w:rsid w:val="008348D2"/>
    <w:rsid w:val="008466EB"/>
    <w:rsid w:val="00846F09"/>
    <w:rsid w:val="00857395"/>
    <w:rsid w:val="00861E3F"/>
    <w:rsid w:val="00871236"/>
    <w:rsid w:val="00873B55"/>
    <w:rsid w:val="008933BB"/>
    <w:rsid w:val="008A47D8"/>
    <w:rsid w:val="008B43C1"/>
    <w:rsid w:val="008C067D"/>
    <w:rsid w:val="008D2D62"/>
    <w:rsid w:val="008E0135"/>
    <w:rsid w:val="008E2EFB"/>
    <w:rsid w:val="008F7321"/>
    <w:rsid w:val="009024C5"/>
    <w:rsid w:val="009062F1"/>
    <w:rsid w:val="00916944"/>
    <w:rsid w:val="009378EC"/>
    <w:rsid w:val="00937CF0"/>
    <w:rsid w:val="009434C6"/>
    <w:rsid w:val="009437AD"/>
    <w:rsid w:val="00944BEE"/>
    <w:rsid w:val="00945ACF"/>
    <w:rsid w:val="009470C1"/>
    <w:rsid w:val="00950CBA"/>
    <w:rsid w:val="00952753"/>
    <w:rsid w:val="00971D47"/>
    <w:rsid w:val="00977491"/>
    <w:rsid w:val="00981F44"/>
    <w:rsid w:val="00982092"/>
    <w:rsid w:val="0099470E"/>
    <w:rsid w:val="009A18D1"/>
    <w:rsid w:val="009A3342"/>
    <w:rsid w:val="009A6C07"/>
    <w:rsid w:val="009B670A"/>
    <w:rsid w:val="009D2876"/>
    <w:rsid w:val="009E15A6"/>
    <w:rsid w:val="009E7225"/>
    <w:rsid w:val="009F0E74"/>
    <w:rsid w:val="00A1060F"/>
    <w:rsid w:val="00A21428"/>
    <w:rsid w:val="00A279E6"/>
    <w:rsid w:val="00A65F13"/>
    <w:rsid w:val="00A668C4"/>
    <w:rsid w:val="00A7250E"/>
    <w:rsid w:val="00A7567D"/>
    <w:rsid w:val="00A811A8"/>
    <w:rsid w:val="00A853A3"/>
    <w:rsid w:val="00A9327F"/>
    <w:rsid w:val="00AA1B0F"/>
    <w:rsid w:val="00AA711A"/>
    <w:rsid w:val="00AB4C6D"/>
    <w:rsid w:val="00AC1D95"/>
    <w:rsid w:val="00AC1E6C"/>
    <w:rsid w:val="00AC43A6"/>
    <w:rsid w:val="00AC52DF"/>
    <w:rsid w:val="00AE062F"/>
    <w:rsid w:val="00AF7CD8"/>
    <w:rsid w:val="00B07FF1"/>
    <w:rsid w:val="00B212F5"/>
    <w:rsid w:val="00B272E2"/>
    <w:rsid w:val="00B36D5F"/>
    <w:rsid w:val="00B443FE"/>
    <w:rsid w:val="00B615E1"/>
    <w:rsid w:val="00B73185"/>
    <w:rsid w:val="00B7449C"/>
    <w:rsid w:val="00B82D67"/>
    <w:rsid w:val="00BA4950"/>
    <w:rsid w:val="00BB0DCD"/>
    <w:rsid w:val="00BC5BA4"/>
    <w:rsid w:val="00BD0129"/>
    <w:rsid w:val="00BD1C2C"/>
    <w:rsid w:val="00BF792B"/>
    <w:rsid w:val="00BF7DFA"/>
    <w:rsid w:val="00C00596"/>
    <w:rsid w:val="00C17E83"/>
    <w:rsid w:val="00C20E81"/>
    <w:rsid w:val="00C23EC9"/>
    <w:rsid w:val="00C35ABC"/>
    <w:rsid w:val="00C50232"/>
    <w:rsid w:val="00C542FB"/>
    <w:rsid w:val="00C72F8C"/>
    <w:rsid w:val="00C800DC"/>
    <w:rsid w:val="00C8045F"/>
    <w:rsid w:val="00C94826"/>
    <w:rsid w:val="00CB155B"/>
    <w:rsid w:val="00CD192E"/>
    <w:rsid w:val="00CD7FBC"/>
    <w:rsid w:val="00CE4326"/>
    <w:rsid w:val="00CE670D"/>
    <w:rsid w:val="00D16CED"/>
    <w:rsid w:val="00D20ECE"/>
    <w:rsid w:val="00D220BC"/>
    <w:rsid w:val="00D234BE"/>
    <w:rsid w:val="00D2542D"/>
    <w:rsid w:val="00D4249E"/>
    <w:rsid w:val="00D42551"/>
    <w:rsid w:val="00D42D5D"/>
    <w:rsid w:val="00D51569"/>
    <w:rsid w:val="00D545AB"/>
    <w:rsid w:val="00D55473"/>
    <w:rsid w:val="00D619A4"/>
    <w:rsid w:val="00D665CC"/>
    <w:rsid w:val="00D74D48"/>
    <w:rsid w:val="00D77845"/>
    <w:rsid w:val="00D80B15"/>
    <w:rsid w:val="00D83419"/>
    <w:rsid w:val="00D91D94"/>
    <w:rsid w:val="00D93970"/>
    <w:rsid w:val="00DB54FB"/>
    <w:rsid w:val="00DC6667"/>
    <w:rsid w:val="00DC72D8"/>
    <w:rsid w:val="00DD0965"/>
    <w:rsid w:val="00DF04CE"/>
    <w:rsid w:val="00DF0CD7"/>
    <w:rsid w:val="00DF145B"/>
    <w:rsid w:val="00DF32EC"/>
    <w:rsid w:val="00E04877"/>
    <w:rsid w:val="00E06109"/>
    <w:rsid w:val="00E074AA"/>
    <w:rsid w:val="00E1626E"/>
    <w:rsid w:val="00E17826"/>
    <w:rsid w:val="00E20AFA"/>
    <w:rsid w:val="00E31122"/>
    <w:rsid w:val="00E34A37"/>
    <w:rsid w:val="00E4192E"/>
    <w:rsid w:val="00E540B8"/>
    <w:rsid w:val="00E930A9"/>
    <w:rsid w:val="00E95832"/>
    <w:rsid w:val="00EA1330"/>
    <w:rsid w:val="00EB2348"/>
    <w:rsid w:val="00EB5014"/>
    <w:rsid w:val="00EC29AF"/>
    <w:rsid w:val="00ED550C"/>
    <w:rsid w:val="00EE1F22"/>
    <w:rsid w:val="00EE3854"/>
    <w:rsid w:val="00EE5DDF"/>
    <w:rsid w:val="00EF4C95"/>
    <w:rsid w:val="00F039DB"/>
    <w:rsid w:val="00F17C26"/>
    <w:rsid w:val="00F242DA"/>
    <w:rsid w:val="00F47463"/>
    <w:rsid w:val="00F51138"/>
    <w:rsid w:val="00F51631"/>
    <w:rsid w:val="00F6040A"/>
    <w:rsid w:val="00F67D17"/>
    <w:rsid w:val="00F70D99"/>
    <w:rsid w:val="00F91632"/>
    <w:rsid w:val="00F93CB9"/>
    <w:rsid w:val="00F9797E"/>
    <w:rsid w:val="00FB0071"/>
    <w:rsid w:val="00FB0A50"/>
    <w:rsid w:val="00FB7AFA"/>
    <w:rsid w:val="00FC5B16"/>
    <w:rsid w:val="00FC5EE4"/>
    <w:rsid w:val="00FE43D0"/>
    <w:rsid w:val="00FE5882"/>
    <w:rsid w:val="010F4AB6"/>
    <w:rsid w:val="0182778C"/>
    <w:rsid w:val="01981B6B"/>
    <w:rsid w:val="01C26E13"/>
    <w:rsid w:val="022F6EAC"/>
    <w:rsid w:val="026C6D7F"/>
    <w:rsid w:val="035918B5"/>
    <w:rsid w:val="03A013D6"/>
    <w:rsid w:val="040556DD"/>
    <w:rsid w:val="042418A0"/>
    <w:rsid w:val="04351B1E"/>
    <w:rsid w:val="043C32FB"/>
    <w:rsid w:val="04901A7B"/>
    <w:rsid w:val="04A258FF"/>
    <w:rsid w:val="04FD7BBF"/>
    <w:rsid w:val="053B13F3"/>
    <w:rsid w:val="05440CEB"/>
    <w:rsid w:val="05547D1F"/>
    <w:rsid w:val="058D5066"/>
    <w:rsid w:val="05A625A8"/>
    <w:rsid w:val="05B41F00"/>
    <w:rsid w:val="063D6CAF"/>
    <w:rsid w:val="06D73158"/>
    <w:rsid w:val="06E3407D"/>
    <w:rsid w:val="070C2DE6"/>
    <w:rsid w:val="072617F1"/>
    <w:rsid w:val="076A5F83"/>
    <w:rsid w:val="07DC6755"/>
    <w:rsid w:val="08144141"/>
    <w:rsid w:val="08856DEC"/>
    <w:rsid w:val="09044BA7"/>
    <w:rsid w:val="096774F6"/>
    <w:rsid w:val="0A053D41"/>
    <w:rsid w:val="0A0E3EE2"/>
    <w:rsid w:val="0A690774"/>
    <w:rsid w:val="0AA06C8B"/>
    <w:rsid w:val="0AF0679F"/>
    <w:rsid w:val="0B550CF8"/>
    <w:rsid w:val="0B551997"/>
    <w:rsid w:val="0B723658"/>
    <w:rsid w:val="0C430B50"/>
    <w:rsid w:val="0C481F3C"/>
    <w:rsid w:val="0E5028A4"/>
    <w:rsid w:val="0EE505E5"/>
    <w:rsid w:val="0EEF4FBF"/>
    <w:rsid w:val="0F2828DB"/>
    <w:rsid w:val="0F3F1AA3"/>
    <w:rsid w:val="0F8E2A2A"/>
    <w:rsid w:val="0FCF1AAB"/>
    <w:rsid w:val="100D394F"/>
    <w:rsid w:val="10390BE8"/>
    <w:rsid w:val="105E41AB"/>
    <w:rsid w:val="109C2F25"/>
    <w:rsid w:val="10A31746"/>
    <w:rsid w:val="10B55BD2"/>
    <w:rsid w:val="10D4446D"/>
    <w:rsid w:val="11196324"/>
    <w:rsid w:val="11252F1A"/>
    <w:rsid w:val="11392EC9"/>
    <w:rsid w:val="114E06C3"/>
    <w:rsid w:val="11643A43"/>
    <w:rsid w:val="11685CD6"/>
    <w:rsid w:val="1198193E"/>
    <w:rsid w:val="11D62156"/>
    <w:rsid w:val="1202325C"/>
    <w:rsid w:val="128656A0"/>
    <w:rsid w:val="137361BF"/>
    <w:rsid w:val="14DB226E"/>
    <w:rsid w:val="14EB6229"/>
    <w:rsid w:val="1508008B"/>
    <w:rsid w:val="153D1B79"/>
    <w:rsid w:val="157401AA"/>
    <w:rsid w:val="15791A87"/>
    <w:rsid w:val="15822253"/>
    <w:rsid w:val="159B37AB"/>
    <w:rsid w:val="15D31197"/>
    <w:rsid w:val="160E21CF"/>
    <w:rsid w:val="1647748F"/>
    <w:rsid w:val="16DC22CD"/>
    <w:rsid w:val="16E07599"/>
    <w:rsid w:val="16EF50A8"/>
    <w:rsid w:val="1720665E"/>
    <w:rsid w:val="17B3550B"/>
    <w:rsid w:val="18441ED8"/>
    <w:rsid w:val="18CE20EA"/>
    <w:rsid w:val="19046C43"/>
    <w:rsid w:val="19C154BB"/>
    <w:rsid w:val="19F66F6A"/>
    <w:rsid w:val="1A0E12F5"/>
    <w:rsid w:val="1A554870"/>
    <w:rsid w:val="1AAC0209"/>
    <w:rsid w:val="1ABA324B"/>
    <w:rsid w:val="1B28276B"/>
    <w:rsid w:val="1B2A7AAB"/>
    <w:rsid w:val="1B4B5C73"/>
    <w:rsid w:val="1BB76E65"/>
    <w:rsid w:val="1C0A001C"/>
    <w:rsid w:val="1C424981"/>
    <w:rsid w:val="1C4E0EA5"/>
    <w:rsid w:val="1CA748CA"/>
    <w:rsid w:val="1CAF52FD"/>
    <w:rsid w:val="1CBE7B19"/>
    <w:rsid w:val="1CE974F2"/>
    <w:rsid w:val="1D01602C"/>
    <w:rsid w:val="1E845704"/>
    <w:rsid w:val="1E962B61"/>
    <w:rsid w:val="1F0B19A2"/>
    <w:rsid w:val="1F617814"/>
    <w:rsid w:val="1F6D440A"/>
    <w:rsid w:val="1F973235"/>
    <w:rsid w:val="203D202F"/>
    <w:rsid w:val="204211B1"/>
    <w:rsid w:val="20AC7A71"/>
    <w:rsid w:val="20E96583"/>
    <w:rsid w:val="21562616"/>
    <w:rsid w:val="21821591"/>
    <w:rsid w:val="218E1CF5"/>
    <w:rsid w:val="21DE339D"/>
    <w:rsid w:val="22146DBF"/>
    <w:rsid w:val="226A2E83"/>
    <w:rsid w:val="226D64CF"/>
    <w:rsid w:val="227930C6"/>
    <w:rsid w:val="22F369D5"/>
    <w:rsid w:val="239C52BE"/>
    <w:rsid w:val="23F549CE"/>
    <w:rsid w:val="24906BCA"/>
    <w:rsid w:val="252D222C"/>
    <w:rsid w:val="25B6018D"/>
    <w:rsid w:val="25C1100C"/>
    <w:rsid w:val="2601397D"/>
    <w:rsid w:val="266535EF"/>
    <w:rsid w:val="26A023C5"/>
    <w:rsid w:val="26A548D4"/>
    <w:rsid w:val="26B02E2F"/>
    <w:rsid w:val="26B26BA7"/>
    <w:rsid w:val="26BC670B"/>
    <w:rsid w:val="27D26BD7"/>
    <w:rsid w:val="28577A06"/>
    <w:rsid w:val="287014BE"/>
    <w:rsid w:val="28EA2628"/>
    <w:rsid w:val="28F11C08"/>
    <w:rsid w:val="291678C1"/>
    <w:rsid w:val="292D097C"/>
    <w:rsid w:val="29387E75"/>
    <w:rsid w:val="293F77E6"/>
    <w:rsid w:val="294468A4"/>
    <w:rsid w:val="295C2DFA"/>
    <w:rsid w:val="296C5733"/>
    <w:rsid w:val="29C25353"/>
    <w:rsid w:val="2A406B23"/>
    <w:rsid w:val="2A5D05CA"/>
    <w:rsid w:val="2AC60E73"/>
    <w:rsid w:val="2B726905"/>
    <w:rsid w:val="2BB97CA2"/>
    <w:rsid w:val="2BC0187C"/>
    <w:rsid w:val="2C355CA9"/>
    <w:rsid w:val="2C454196"/>
    <w:rsid w:val="2C931228"/>
    <w:rsid w:val="2D0143E4"/>
    <w:rsid w:val="2D055273"/>
    <w:rsid w:val="2D151C3D"/>
    <w:rsid w:val="2D564730"/>
    <w:rsid w:val="2DA27975"/>
    <w:rsid w:val="2DAC25A2"/>
    <w:rsid w:val="2DDA45D2"/>
    <w:rsid w:val="2DED45B5"/>
    <w:rsid w:val="2EA55CC5"/>
    <w:rsid w:val="2EA74B17"/>
    <w:rsid w:val="2EF854E9"/>
    <w:rsid w:val="2F594288"/>
    <w:rsid w:val="2F8D4ADB"/>
    <w:rsid w:val="2FC07166"/>
    <w:rsid w:val="2FC35981"/>
    <w:rsid w:val="2FE77AE1"/>
    <w:rsid w:val="2FEE2113"/>
    <w:rsid w:val="302F3016"/>
    <w:rsid w:val="3045283A"/>
    <w:rsid w:val="3069477A"/>
    <w:rsid w:val="309679D4"/>
    <w:rsid w:val="30C46AE7"/>
    <w:rsid w:val="30E278B7"/>
    <w:rsid w:val="30ED267A"/>
    <w:rsid w:val="30F54260"/>
    <w:rsid w:val="310F30E0"/>
    <w:rsid w:val="316D029A"/>
    <w:rsid w:val="329334D8"/>
    <w:rsid w:val="32B72DD0"/>
    <w:rsid w:val="32E13D4A"/>
    <w:rsid w:val="32F02F31"/>
    <w:rsid w:val="338B1137"/>
    <w:rsid w:val="34065AF9"/>
    <w:rsid w:val="346414CC"/>
    <w:rsid w:val="34C04E88"/>
    <w:rsid w:val="354C01C6"/>
    <w:rsid w:val="356814E2"/>
    <w:rsid w:val="357339A5"/>
    <w:rsid w:val="359A712C"/>
    <w:rsid w:val="35F72C44"/>
    <w:rsid w:val="3605200A"/>
    <w:rsid w:val="36812749"/>
    <w:rsid w:val="36AF4EB1"/>
    <w:rsid w:val="36D16BD5"/>
    <w:rsid w:val="36D87F64"/>
    <w:rsid w:val="36F86858"/>
    <w:rsid w:val="373F4487"/>
    <w:rsid w:val="37555733"/>
    <w:rsid w:val="37555A58"/>
    <w:rsid w:val="378F3448"/>
    <w:rsid w:val="38190D6B"/>
    <w:rsid w:val="38303DCF"/>
    <w:rsid w:val="38510EB8"/>
    <w:rsid w:val="38FA3548"/>
    <w:rsid w:val="3951224F"/>
    <w:rsid w:val="398443D3"/>
    <w:rsid w:val="3A0F6392"/>
    <w:rsid w:val="3AAE2954"/>
    <w:rsid w:val="3AD437F4"/>
    <w:rsid w:val="3AFA222E"/>
    <w:rsid w:val="3B3836C7"/>
    <w:rsid w:val="3BCE681F"/>
    <w:rsid w:val="3C236125"/>
    <w:rsid w:val="3C756255"/>
    <w:rsid w:val="3C814BF9"/>
    <w:rsid w:val="3C8A1D00"/>
    <w:rsid w:val="3CB60D47"/>
    <w:rsid w:val="3CD93BC9"/>
    <w:rsid w:val="3CE84C78"/>
    <w:rsid w:val="3DC96858"/>
    <w:rsid w:val="3E3057C3"/>
    <w:rsid w:val="3E7A2BF0"/>
    <w:rsid w:val="3E9355EC"/>
    <w:rsid w:val="3EF47905"/>
    <w:rsid w:val="3F406FEE"/>
    <w:rsid w:val="3F4C0B64"/>
    <w:rsid w:val="3F5403D5"/>
    <w:rsid w:val="3FFB2188"/>
    <w:rsid w:val="3FFC17A8"/>
    <w:rsid w:val="40434FD3"/>
    <w:rsid w:val="408829FA"/>
    <w:rsid w:val="41501726"/>
    <w:rsid w:val="41636FC4"/>
    <w:rsid w:val="41B10CDF"/>
    <w:rsid w:val="41C37A62"/>
    <w:rsid w:val="41F4505C"/>
    <w:rsid w:val="41FD30E3"/>
    <w:rsid w:val="42580899"/>
    <w:rsid w:val="42980EEF"/>
    <w:rsid w:val="42BE0955"/>
    <w:rsid w:val="43BE6733"/>
    <w:rsid w:val="43E76D85"/>
    <w:rsid w:val="4467501D"/>
    <w:rsid w:val="446A1543"/>
    <w:rsid w:val="446E6077"/>
    <w:rsid w:val="44990FB4"/>
    <w:rsid w:val="44D53D34"/>
    <w:rsid w:val="44E93C84"/>
    <w:rsid w:val="46F54B62"/>
    <w:rsid w:val="472745EF"/>
    <w:rsid w:val="47336836"/>
    <w:rsid w:val="473C009B"/>
    <w:rsid w:val="47462CC7"/>
    <w:rsid w:val="475B7B2D"/>
    <w:rsid w:val="47CB141F"/>
    <w:rsid w:val="47CD33E9"/>
    <w:rsid w:val="480B190D"/>
    <w:rsid w:val="48383567"/>
    <w:rsid w:val="484C6A03"/>
    <w:rsid w:val="48C657BD"/>
    <w:rsid w:val="48D6145F"/>
    <w:rsid w:val="48D65DE1"/>
    <w:rsid w:val="48E629B4"/>
    <w:rsid w:val="49221512"/>
    <w:rsid w:val="49380D36"/>
    <w:rsid w:val="49C84C3C"/>
    <w:rsid w:val="4A0F1A96"/>
    <w:rsid w:val="4A1B5742"/>
    <w:rsid w:val="4A2C089A"/>
    <w:rsid w:val="4A2C4B58"/>
    <w:rsid w:val="4A444322"/>
    <w:rsid w:val="4A541B9F"/>
    <w:rsid w:val="4A804742"/>
    <w:rsid w:val="4B11183E"/>
    <w:rsid w:val="4B3C4B0D"/>
    <w:rsid w:val="4B410375"/>
    <w:rsid w:val="4B4A7644"/>
    <w:rsid w:val="4BC36FDC"/>
    <w:rsid w:val="4BE13907"/>
    <w:rsid w:val="4BE17364"/>
    <w:rsid w:val="4C2041B0"/>
    <w:rsid w:val="4CAF4C3E"/>
    <w:rsid w:val="4CC331A1"/>
    <w:rsid w:val="4CD6689C"/>
    <w:rsid w:val="4D1D44CA"/>
    <w:rsid w:val="4DA150FB"/>
    <w:rsid w:val="4DE32799"/>
    <w:rsid w:val="4DFD6C89"/>
    <w:rsid w:val="4E1F6361"/>
    <w:rsid w:val="4E6B5980"/>
    <w:rsid w:val="4ED212E5"/>
    <w:rsid w:val="4F34320E"/>
    <w:rsid w:val="4F3907AD"/>
    <w:rsid w:val="4F4641AC"/>
    <w:rsid w:val="4F7B372A"/>
    <w:rsid w:val="4FB01626"/>
    <w:rsid w:val="4FCA7AD2"/>
    <w:rsid w:val="4FF70550"/>
    <w:rsid w:val="505255C6"/>
    <w:rsid w:val="507722B9"/>
    <w:rsid w:val="507D610D"/>
    <w:rsid w:val="523A167B"/>
    <w:rsid w:val="52917DD7"/>
    <w:rsid w:val="533B56AA"/>
    <w:rsid w:val="53511DEF"/>
    <w:rsid w:val="53590226"/>
    <w:rsid w:val="536015B5"/>
    <w:rsid w:val="53AF42AE"/>
    <w:rsid w:val="53C40BDA"/>
    <w:rsid w:val="53D03BFF"/>
    <w:rsid w:val="54104C64"/>
    <w:rsid w:val="54372AB5"/>
    <w:rsid w:val="54BF543C"/>
    <w:rsid w:val="54C52678"/>
    <w:rsid w:val="552C0EDB"/>
    <w:rsid w:val="554409B8"/>
    <w:rsid w:val="55804F35"/>
    <w:rsid w:val="55B61960"/>
    <w:rsid w:val="55B82B46"/>
    <w:rsid w:val="56130B60"/>
    <w:rsid w:val="56AD68BF"/>
    <w:rsid w:val="56B23ED5"/>
    <w:rsid w:val="571D50CC"/>
    <w:rsid w:val="57297B7D"/>
    <w:rsid w:val="57390153"/>
    <w:rsid w:val="577B076B"/>
    <w:rsid w:val="57803FD4"/>
    <w:rsid w:val="5805272B"/>
    <w:rsid w:val="583E06A5"/>
    <w:rsid w:val="5A0B58C5"/>
    <w:rsid w:val="5A180819"/>
    <w:rsid w:val="5A955FE8"/>
    <w:rsid w:val="5AA721E0"/>
    <w:rsid w:val="5AB462FE"/>
    <w:rsid w:val="5ABE0BC9"/>
    <w:rsid w:val="5AD636D8"/>
    <w:rsid w:val="5B01367D"/>
    <w:rsid w:val="5B3E6680"/>
    <w:rsid w:val="5B8F35CE"/>
    <w:rsid w:val="5C096DDE"/>
    <w:rsid w:val="5C433C25"/>
    <w:rsid w:val="5C741C2D"/>
    <w:rsid w:val="5C82259C"/>
    <w:rsid w:val="5C8E5513"/>
    <w:rsid w:val="5CCE7F9D"/>
    <w:rsid w:val="5D1256CE"/>
    <w:rsid w:val="5D7077CE"/>
    <w:rsid w:val="5F465B03"/>
    <w:rsid w:val="5F5674FF"/>
    <w:rsid w:val="5F796316"/>
    <w:rsid w:val="5F8E222D"/>
    <w:rsid w:val="5FF05A6E"/>
    <w:rsid w:val="60636240"/>
    <w:rsid w:val="608F7035"/>
    <w:rsid w:val="61970898"/>
    <w:rsid w:val="61A15272"/>
    <w:rsid w:val="61B72569"/>
    <w:rsid w:val="61D218D0"/>
    <w:rsid w:val="61F07FA8"/>
    <w:rsid w:val="627F54C9"/>
    <w:rsid w:val="62B92A90"/>
    <w:rsid w:val="62F775D9"/>
    <w:rsid w:val="6322144A"/>
    <w:rsid w:val="63224191"/>
    <w:rsid w:val="632717A7"/>
    <w:rsid w:val="63A159FD"/>
    <w:rsid w:val="63B63F09"/>
    <w:rsid w:val="63E44B2A"/>
    <w:rsid w:val="63E81C4D"/>
    <w:rsid w:val="63F208BC"/>
    <w:rsid w:val="644E03D2"/>
    <w:rsid w:val="646627A3"/>
    <w:rsid w:val="64A51DCA"/>
    <w:rsid w:val="64B23359"/>
    <w:rsid w:val="64C86FBA"/>
    <w:rsid w:val="65744A4C"/>
    <w:rsid w:val="65A6554D"/>
    <w:rsid w:val="65F77B57"/>
    <w:rsid w:val="660B715E"/>
    <w:rsid w:val="66D41C46"/>
    <w:rsid w:val="67401089"/>
    <w:rsid w:val="67790FC3"/>
    <w:rsid w:val="67C55017"/>
    <w:rsid w:val="67D31DC3"/>
    <w:rsid w:val="688356D2"/>
    <w:rsid w:val="68A13DAA"/>
    <w:rsid w:val="68B41D2F"/>
    <w:rsid w:val="698B0BC2"/>
    <w:rsid w:val="69CA7C78"/>
    <w:rsid w:val="69F04FE9"/>
    <w:rsid w:val="6A320EFC"/>
    <w:rsid w:val="6A4E3ABD"/>
    <w:rsid w:val="6AAC1513"/>
    <w:rsid w:val="6AB26742"/>
    <w:rsid w:val="6AC67AF8"/>
    <w:rsid w:val="6B2B3DFF"/>
    <w:rsid w:val="6B6C4B43"/>
    <w:rsid w:val="6B9E0DAD"/>
    <w:rsid w:val="6BA6586B"/>
    <w:rsid w:val="6BAF2C82"/>
    <w:rsid w:val="6C24541E"/>
    <w:rsid w:val="6C3A69EF"/>
    <w:rsid w:val="6D045B19"/>
    <w:rsid w:val="6D2C27DC"/>
    <w:rsid w:val="6D3671B7"/>
    <w:rsid w:val="6D9D7236"/>
    <w:rsid w:val="6E0B1406"/>
    <w:rsid w:val="6E412346"/>
    <w:rsid w:val="6E9C573F"/>
    <w:rsid w:val="6EA463A2"/>
    <w:rsid w:val="6ED932BF"/>
    <w:rsid w:val="6F0E7516"/>
    <w:rsid w:val="6F457B85"/>
    <w:rsid w:val="6F70752F"/>
    <w:rsid w:val="6F943010"/>
    <w:rsid w:val="6F991C7F"/>
    <w:rsid w:val="6FFD7645"/>
    <w:rsid w:val="70220FB5"/>
    <w:rsid w:val="70304003"/>
    <w:rsid w:val="70531E2E"/>
    <w:rsid w:val="705F78A2"/>
    <w:rsid w:val="70700C9C"/>
    <w:rsid w:val="70756248"/>
    <w:rsid w:val="70C31C97"/>
    <w:rsid w:val="70FB2466"/>
    <w:rsid w:val="711041C2"/>
    <w:rsid w:val="717C3606"/>
    <w:rsid w:val="71945B8B"/>
    <w:rsid w:val="71BA4694"/>
    <w:rsid w:val="71CA611F"/>
    <w:rsid w:val="724759C2"/>
    <w:rsid w:val="725606AB"/>
    <w:rsid w:val="7269585F"/>
    <w:rsid w:val="72B7097B"/>
    <w:rsid w:val="72D97FEA"/>
    <w:rsid w:val="72DB435C"/>
    <w:rsid w:val="72FA4DA6"/>
    <w:rsid w:val="72FC2705"/>
    <w:rsid w:val="72FC3CA5"/>
    <w:rsid w:val="7368762D"/>
    <w:rsid w:val="73744AD1"/>
    <w:rsid w:val="73CE5982"/>
    <w:rsid w:val="73F76F74"/>
    <w:rsid w:val="742407EF"/>
    <w:rsid w:val="743B58B9"/>
    <w:rsid w:val="744523D5"/>
    <w:rsid w:val="74AA048A"/>
    <w:rsid w:val="74AC7D5E"/>
    <w:rsid w:val="74B86703"/>
    <w:rsid w:val="74DD260E"/>
    <w:rsid w:val="7551227F"/>
    <w:rsid w:val="75703482"/>
    <w:rsid w:val="759929D8"/>
    <w:rsid w:val="75C305FF"/>
    <w:rsid w:val="75EA6D90"/>
    <w:rsid w:val="76072269"/>
    <w:rsid w:val="766C1E9B"/>
    <w:rsid w:val="77007C6B"/>
    <w:rsid w:val="7730111A"/>
    <w:rsid w:val="77534E09"/>
    <w:rsid w:val="775E4861"/>
    <w:rsid w:val="778D42A8"/>
    <w:rsid w:val="77933457"/>
    <w:rsid w:val="77DA1086"/>
    <w:rsid w:val="781103D9"/>
    <w:rsid w:val="78553D34"/>
    <w:rsid w:val="78AB4D91"/>
    <w:rsid w:val="78CD4747"/>
    <w:rsid w:val="791B29B4"/>
    <w:rsid w:val="79404F19"/>
    <w:rsid w:val="794E79D3"/>
    <w:rsid w:val="799004E1"/>
    <w:rsid w:val="7A397A8C"/>
    <w:rsid w:val="7A4F7B0A"/>
    <w:rsid w:val="7B2A7C2F"/>
    <w:rsid w:val="7B5A4FB8"/>
    <w:rsid w:val="7BA436DF"/>
    <w:rsid w:val="7BC0478B"/>
    <w:rsid w:val="7C5C650E"/>
    <w:rsid w:val="7CAD3F5D"/>
    <w:rsid w:val="7CEB6700"/>
    <w:rsid w:val="7D140B97"/>
    <w:rsid w:val="7D627B54"/>
    <w:rsid w:val="7DAD5FA3"/>
    <w:rsid w:val="7E725B75"/>
    <w:rsid w:val="7F02529E"/>
    <w:rsid w:val="7F052E8D"/>
    <w:rsid w:val="7F853FCE"/>
    <w:rsid w:val="7FA2248A"/>
    <w:rsid w:val="7FFD59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1CA91993"/>
  <w14:defaultImageDpi w14:val="32767"/>
  <w15:docId w15:val="{1AB98CF8-2EBA-4FD1-9D60-E8BA64E95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nhideWhenUsed="1"/>
    <w:lsdException w:name="footnote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uiPriority w:val="39"/>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uiPriority w:val="39"/>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uiPriority w:val="39"/>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uiPriority w:val="39"/>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table" w:customStyle="1" w:styleId="amoydx-TMB-1">
    <w:name w:val="amoydx-TMB-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
    <w:name w:val="amoydx-TMB-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kern w:val="2"/>
      <w:sz w:val="15"/>
      <w:szCs w:val="22"/>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ff0">
    <w:name w:val="网格型1"/>
    <w:basedOn w:val="a1"/>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2">
    <w:name w:val="清单表 3 - 着色 62"/>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3">
    <w:name w:val="清单表 3 - 着色 63"/>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4">
    <w:name w:val="清单表 3 - 着色 64"/>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5">
    <w:name w:val="清单表 3 - 着色 65"/>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6">
    <w:name w:val="清单表 3 - 着色 66"/>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113">
    <w:name w:val="网格表 1 浅色1"/>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0">
    <w:name w:val="网格表 1 浅色2"/>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14">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f5">
    <w:name w:val="网格型2"/>
    <w:basedOn w:val="a1"/>
    <w:uiPriority w:val="3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1">
    <w:name w:val="页脚 字符1"/>
    <w:basedOn w:val="a0"/>
    <w:qFormat/>
    <w:rPr>
      <w:sz w:val="18"/>
      <w:szCs w:val="18"/>
    </w:rPr>
  </w:style>
  <w:style w:type="character" w:customStyle="1" w:styleId="2Char1">
    <w:name w:val="正文文本 2 Char1"/>
    <w:basedOn w:val="a0"/>
    <w:uiPriority w:val="99"/>
    <w:semiHidden/>
    <w:qFormat/>
    <w:rPr>
      <w:rFonts w:ascii="Calibri" w:eastAsia="宋体" w:hAnsi="Calibri" w:cs="Times New Roman"/>
    </w:rPr>
  </w:style>
  <w:style w:type="paragraph" w:customStyle="1" w:styleId="afffff">
    <w:name w:val=".."/>
    <w:basedOn w:val="Default"/>
    <w:next w:val="Default"/>
    <w:qFormat/>
    <w:pPr>
      <w:widowControl w:val="0"/>
      <w:spacing w:before="0"/>
    </w:pPr>
    <w:rPr>
      <w:rFonts w:ascii="宋体" w:hAnsi="Calibri" w:cs="Times New Roman"/>
      <w:color w:val="auto"/>
      <w:lang w:eastAsia="zh-CN"/>
    </w:rPr>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ascii="Calibri" w:eastAsia="宋体" w:hAnsi="Calibri" w:cs="Calibri"/>
      <w:sz w:val="20"/>
      <w:szCs w:val="22"/>
    </w:rPr>
  </w:style>
  <w:style w:type="character" w:customStyle="1" w:styleId="EndNoteBibliographyTitle0">
    <w:name w:val="EndNote Bibliography Title 字符"/>
    <w:link w:val="EndNoteBibliographyTitle"/>
    <w:qFormat/>
    <w:rPr>
      <w:rFonts w:ascii="Calibri" w:eastAsia="宋体" w:hAnsi="Calibri" w:cs="Calibri"/>
      <w:kern w:val="2"/>
      <w:szCs w:val="22"/>
    </w:rPr>
  </w:style>
  <w:style w:type="character" w:customStyle="1" w:styleId="EndNoteBibliography0">
    <w:name w:val="EndNote Bibliography 字符"/>
    <w:qFormat/>
    <w:rPr>
      <w:rFonts w:ascii="Calibri" w:eastAsia="宋体" w:hAnsi="Calibri" w:cs="Calibri"/>
      <w:sz w:val="20"/>
    </w:rPr>
  </w:style>
  <w:style w:type="table" w:customStyle="1" w:styleId="213">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ableParagraph">
    <w:name w:val="Table Paragraph"/>
    <w:basedOn w:val="a"/>
    <w:uiPriority w:val="1"/>
    <w:qFormat/>
    <w:rPr>
      <w:rFonts w:ascii="Calibri" w:eastAsia="Calibri" w:hAnsi="Calibri" w:cs="Calibri"/>
      <w:sz w:val="21"/>
      <w:szCs w:val="22"/>
      <w:lang w:eastAsia="en-US" w:bidi="en-US"/>
    </w:rPr>
  </w:style>
  <w:style w:type="table" w:customStyle="1" w:styleId="311">
    <w:name w:val="无格式表格 31"/>
    <w:basedOn w:val="a1"/>
    <w:uiPriority w:val="43"/>
    <w:qFormat/>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510">
    <w:name w:val="无格式表格 51"/>
    <w:basedOn w:val="a1"/>
    <w:uiPriority w:val="45"/>
    <w:qFormat/>
    <w:tblPr/>
    <w:tblStylePr w:type="firstRow">
      <w:rPr>
        <w:rFonts w:ascii="Calibri Light" w:eastAsia="宋体" w:hAnsi="Calibri Light" w:cs="Times New Roman"/>
        <w:i/>
        <w:iCs/>
        <w:sz w:val="26"/>
      </w:rPr>
      <w:tblPr/>
      <w:tcPr>
        <w:tcBorders>
          <w:bottom w:val="single" w:sz="4" w:space="0" w:color="7F7F7F"/>
        </w:tcBorders>
        <w:shd w:val="clear" w:color="auto" w:fill="FFFFFF"/>
      </w:tcPr>
    </w:tblStylePr>
    <w:tblStylePr w:type="lastRow">
      <w:rPr>
        <w:rFonts w:ascii="Calibri Light" w:eastAsia="宋体"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宋体" w:hAnsi="Calibri Light" w:cs="Times New Roman"/>
        <w:i/>
        <w:iCs/>
        <w:sz w:val="26"/>
      </w:rPr>
      <w:tblPr/>
      <w:tcPr>
        <w:tcBorders>
          <w:right w:val="single" w:sz="4" w:space="0" w:color="7F7F7F"/>
        </w:tcBorders>
        <w:shd w:val="clear" w:color="auto" w:fill="FFFFFF"/>
      </w:tcPr>
    </w:tblStylePr>
    <w:tblStylePr w:type="lastCol">
      <w:rPr>
        <w:rFonts w:ascii="Calibri Light" w:eastAsia="宋体"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sz w:val="24"/>
      <w:szCs w:val="24"/>
    </w:rPr>
  </w:style>
  <w:style w:type="table" w:customStyle="1" w:styleId="3-67">
    <w:name w:val="清单表 3 - 着色 67"/>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font01">
    <w:name w:val="font01"/>
    <w:basedOn w:val="a0"/>
    <w:qFormat/>
    <w:rPr>
      <w:rFonts w:ascii="Times New Roman" w:hAnsi="Times New Roman" w:cs="Times New Roman" w:hint="default"/>
      <w:b/>
      <w:bCs/>
      <w:color w:val="000000"/>
      <w:sz w:val="18"/>
      <w:szCs w:val="18"/>
      <w:u w:val="none"/>
    </w:rPr>
  </w:style>
  <w:style w:type="character" w:customStyle="1" w:styleId="font31">
    <w:name w:val="font31"/>
    <w:basedOn w:val="a0"/>
    <w:qFormat/>
    <w:rPr>
      <w:rFonts w:ascii="思源黑体 CN Bold" w:eastAsia="思源黑体 CN Bold" w:hAnsi="思源黑体 CN Bold" w:cs="思源黑体 CN Bold" w:hint="default"/>
      <w:b/>
      <w:bCs/>
      <w:color w:val="000000"/>
      <w:sz w:val="18"/>
      <w:szCs w:val="18"/>
      <w:u w:val="none"/>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1-PTM-">
    <w:name w:val="样式1-PTM-福建省立"/>
    <w:basedOn w:val="a1"/>
    <w:uiPriority w:val="99"/>
    <w:qFormat/>
    <w:pPr>
      <w:jc w:val="center"/>
    </w:pPr>
    <w:tblPr>
      <w:tblBorders>
        <w:top w:val="single" w:sz="4" w:space="0" w:color="auto"/>
        <w:bottom w:val="single" w:sz="4" w:space="0" w:color="auto"/>
      </w:tblBorders>
    </w:tblPr>
    <w:tcPr>
      <w:vAlign w:val="center"/>
    </w:tcPr>
  </w:style>
  <w:style w:type="paragraph" w:customStyle="1" w:styleId="2f6">
    <w:name w:val="修订2"/>
    <w:hidden/>
    <w:uiPriority w:val="99"/>
    <w:semiHidden/>
    <w:rPr>
      <w:rFonts w:asciiTheme="minorHAnsi" w:eastAsiaTheme="minorEastAsia" w:hAnsiTheme="minorHAnsi" w:cstheme="minorBidi"/>
      <w:kern w:val="2"/>
      <w:sz w:val="24"/>
      <w:szCs w:val="24"/>
    </w:rPr>
  </w:style>
  <w:style w:type="table" w:customStyle="1" w:styleId="116">
    <w:name w:val="福建省立116伴随诊断表格"/>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ECECEC"/>
      </w:tcPr>
    </w:tblStylePr>
    <w:tblStylePr w:type="band2Horz">
      <w:tblPr/>
      <w:tcPr>
        <w:shd w:val="clear" w:color="auto" w:fill="ECECEC"/>
      </w:tcPr>
    </w:tblStylePr>
  </w:style>
  <w:style w:type="table" w:customStyle="1" w:styleId="116-III">
    <w:name w:val="福建省立116-III类变异"/>
    <w:basedOn w:val="a1"/>
    <w:uiPriority w:val="99"/>
    <w:qFormat/>
    <w:pPr>
      <w:jc w:val="center"/>
    </w:pPr>
    <w:tblPr>
      <w:tblBorders>
        <w:top w:val="single" w:sz="4" w:space="0" w:color="000000" w:themeColor="text1"/>
        <w:bottom w:val="single" w:sz="4" w:space="0" w:color="000000" w:themeColor="text1"/>
        <w:insideH w:val="single" w:sz="4" w:space="0" w:color="000000" w:themeColor="text1"/>
        <w:insideV w:val="dotted" w:sz="4" w:space="0" w:color="BEBEBE"/>
      </w:tblBorders>
    </w:tblPr>
    <w:tcPr>
      <w:vAlign w:val="center"/>
    </w:tcPr>
    <w:tblStylePr w:type="firstRow">
      <w:tblPr/>
      <w:tcPr>
        <w:tcBorders>
          <w:bottom w:val="single" w:sz="4" w:space="0" w:color="000000" w:themeColor="text1"/>
        </w:tcBorders>
        <w:shd w:val="clear" w:color="auto" w:fill="F2F2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26</Pages>
  <Words>4295</Words>
  <Characters>24488</Characters>
  <Application>Microsoft Office Word</Application>
  <DocSecurity>0</DocSecurity>
  <Lines>204</Lines>
  <Paragraphs>57</Paragraphs>
  <ScaleCrop>false</ScaleCrop>
  <Company/>
  <LinksUpToDate>false</LinksUpToDate>
  <CharactersWithSpaces>28726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279</cp:revision>
  <cp:lastPrinted>2022-01-18T19:00:00Z</cp:lastPrinted>
  <dcterms:created xsi:type="dcterms:W3CDTF">2023-05-23T03:52:00Z</dcterms:created>
  <dcterms:modified xsi:type="dcterms:W3CDTF">2026-06-29T00:51:00Z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5D294CB9C2854EF1831B311BDB50B318</vt:lpwstr>
  </property>
  <property fmtid="{D5CDD505-2E9C-101B-9397-08002B2CF9AE}" pid="4" name="KSOTemplateDocerSaveRecord">
    <vt:lpwstr>eyJoZGlkIjoiN2RmZDllZGZmODZhMjRkMTA2OTZkZWRkMzZjZTg2ZjMiLCJ1c2VySWQiOiI1Mzg4MDI0ODUifQ==</vt:lpwstr>
  </property>
</Properties>
</file>