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6313B0" w14:paraId="4212226F" w14:textId="77777777">
        <w:tc>
          <w:tcPr>
            <w:tcW w:w="4673" w:type="dxa"/>
          </w:tcPr>
          <w:bookmarkStart w:id="0" w:name="_Toc42102363"/>
          <w:p w14:paraId="5B01700F" w14:textId="77777777" w:rsidR="006313B0" w:rsidRDefault="00EF7251">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0288" behindDoc="1" locked="0" layoutInCell="1" allowOverlap="1" wp14:anchorId="6456117D" wp14:editId="54E9C219">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shape id="流程图: 接点 92" o:spid="_x0000_s1026" o:spt="120" type="#_x0000_t120" style="position:absolute;left:0pt;margin-left:199.35pt;margin-top:3.25pt;height:25.15pt;width:24.65pt;z-index:-251656192;v-text-anchor:middle;mso-width-relative:page;mso-height-relative:page;" fillcolor="#1E7648" filled="t" stroked="f" coordsize="21600,21600" o:gfxdata="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hint="eastAsia"/>
                <w:b/>
                <w:bCs/>
                <w:color w:val="FFFFFF" w:themeColor="background1"/>
                <w:sz w:val="28"/>
                <w:szCs w:val="28"/>
              </w:rPr>
              <w:t>1</w:t>
            </w:r>
            <w:r>
              <w:rPr>
                <w:rFonts w:ascii="思源黑体 CN Bold" w:eastAsia="思源黑体 CN Bold" w:hAnsi="思源黑体 CN Bold"/>
                <w:b/>
                <w:bCs/>
                <w:sz w:val="28"/>
                <w:szCs w:val="28"/>
              </w:rPr>
              <w:t xml:space="preserve"> </w:t>
            </w:r>
          </w:p>
        </w:tc>
        <w:tc>
          <w:tcPr>
            <w:tcW w:w="5659" w:type="dxa"/>
          </w:tcPr>
          <w:p w14:paraId="6134CFBB" w14:textId="77777777" w:rsidR="006313B0" w:rsidRDefault="00EF7251">
            <w:pPr>
              <w:ind w:firstLineChars="100" w:firstLine="300"/>
              <w:jc w:val="left"/>
              <w:rPr>
                <w:rFonts w:ascii="思源黑体 CN Bold" w:eastAsia="思源黑体 CN Bold" w:hAnsi="思源黑体 CN Bold"/>
                <w:b/>
                <w:bCs/>
                <w:color w:val="1E7648"/>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59264" behindDoc="1" locked="0" layoutInCell="1" allowOverlap="1" wp14:anchorId="26C8232F" wp14:editId="66FA7D57">
                      <wp:simplePos x="0" y="0"/>
                      <wp:positionH relativeFrom="margin">
                        <wp:posOffset>-33655</wp:posOffset>
                      </wp:positionH>
                      <wp:positionV relativeFrom="paragraph">
                        <wp:posOffset>43815</wp:posOffset>
                      </wp:positionV>
                      <wp:extent cx="1168400" cy="321310"/>
                      <wp:effectExtent l="38100" t="38100" r="88900" b="97790"/>
                      <wp:wrapNone/>
                      <wp:docPr id="1005" name="矩形: 圆角 69"/>
                      <wp:cNvGraphicFramePr/>
                      <a:graphic xmlns:a="http://schemas.openxmlformats.org/drawingml/2006/main">
                        <a:graphicData uri="http://schemas.microsoft.com/office/word/2010/wordprocessingShape">
                          <wps:wsp>
                            <wps:cNvSpPr/>
                            <wps:spPr>
                              <a:xfrm>
                                <a:off x="0" y="0"/>
                                <a:ext cx="11684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roundrect id="矩形: 圆角 69" o:spid="_x0000_s1026" o:spt="2" style="position:absolute;left:0pt;margin-left:-2.65pt;margin-top:3.45pt;height:25.3pt;width:92pt;mso-position-horizontal-relative:margin;z-index:-251657216;v-text-anchor:middle;mso-width-relative:page;mso-height-relative:page;" fillcolor="#F2F2F2 [3052]" filled="t" stroked="f" coordsize="21600,21600" arcsize="0.166666666666667" o:gfxdata="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">
                      <v:fill on="t" focussize="0,0"/>
                      <v:stroke on="f" weight="2pt"/>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1E7648"/>
                <w:sz w:val="28"/>
                <w:szCs w:val="28"/>
              </w:rPr>
              <w:t>检测总览</w:t>
            </w:r>
          </w:p>
        </w:tc>
      </w:tr>
    </w:tbl>
    <w:p w14:paraId="4CBFCC92" w14:textId="77777777" w:rsidR="006313B0" w:rsidRDefault="00EF7251">
      <w:pPr>
        <w:pStyle w:val="2"/>
        <w:spacing w:before="0" w:after="0" w:line="240" w:lineRule="auto"/>
        <w:rPr>
          <w:rFonts w:ascii="微软雅黑" w:eastAsia="微软雅黑" w:hAnsi="微软雅黑"/>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bookmarkEnd w:id="0"/>
    </w:p>
    <w:tbl>
      <w:tblPr>
        <w:tblW w:w="0" w:type="auto"/>
        <w:jc w:val="center"/>
        <w:tblLayout w:type="fixed"/>
        <w:tblLook w:val="04A0" w:firstRow="1" w:lastRow="0" w:firstColumn="1" w:lastColumn="0" w:noHBand="0" w:noVBand="1"/>
      </w:tblPr>
      <w:tblGrid>
        <w:gridCol w:w="1257"/>
        <w:gridCol w:w="3494"/>
        <w:gridCol w:w="420"/>
        <w:gridCol w:w="1258"/>
        <w:gridCol w:w="3913"/>
      </w:tblGrid>
      <w:tr w:rsidR="006313B0" w14:paraId="31B1C3D9" w14:textId="77777777">
        <w:trPr>
          <w:trHeight w:hRule="exact" w:val="369"/>
          <w:jc w:val="center"/>
        </w:trPr>
        <w:tc>
          <w:tcPr>
            <w:tcW w:w="10342" w:type="dxa"/>
            <w:gridSpan w:val="5"/>
            <w:shd w:val="clear" w:color="auto" w:fill="1E7648"/>
            <w:vAlign w:val="center"/>
          </w:tcPr>
          <w:p w14:paraId="7517EB7B" w14:textId="77777777" w:rsidR="006313B0" w:rsidRDefault="00EF7251">
            <w:pPr>
              <w:adjustRightInd w:val="0"/>
              <w:snapToGrid w:val="0"/>
              <w:spacing w:line="220" w:lineRule="exact"/>
              <w:jc w:val="left"/>
              <w:rPr>
                <w:rFonts w:ascii="思源黑体 CN Bold" w:eastAsia="思源黑体 CN Bold" w:hAnsi="思源黑体 CN Bold"/>
                <w:b/>
                <w:bCs/>
                <w:color w:val="E36C0A"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r>
              <w:rPr>
                <w:rFonts w:ascii="思源黑体 CN Bold" w:eastAsia="思源黑体 CN Bold" w:hAnsi="思源黑体 CN Bold" w:hint="eastAsia"/>
                <w:b/>
                <w:bCs/>
                <w:color w:val="FFFFFF" w:themeColor="background1"/>
                <w:sz w:val="18"/>
                <w:szCs w:val="18"/>
              </w:rPr>
              <w:t>受检信息</w:t>
            </w:r>
          </w:p>
        </w:tc>
      </w:tr>
      <w:tr w:rsidR="006313B0" w14:paraId="2237AB84" w14:textId="77777777">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0BB3208B" w14:textId="77777777" w:rsidR="006313B0" w:rsidRDefault="00EF7251">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1F43DA0" w14:textId="4B2EA8D5" w:rsidR="006313B0" w:rsidRDefault="00B70D8B">
            <w:pPr>
              <w:adjustRightInd w:val="0"/>
              <w:snapToGrid w:val="0"/>
              <w:spacing w:line="240" w:lineRule="exact"/>
              <w:rPr>
                <w:rFonts w:ascii="思源黑体 CN Normal" w:eastAsia="思源黑体 CN Normal" w:hAnsi="思源黑体 CN Normal"/>
                <w:color w:val="000000" w:themeColor="text1"/>
                <w:sz w:val="17"/>
                <w:szCs w:val="17"/>
              </w:rPr>
            </w:pPr>
            <w:r w:rsidRPr="00B70D8B">
              <w:rPr>
                <w:rFonts w:ascii="思源黑体 CN Normal" w:eastAsia="思源黑体 CN Normal" w:hAnsi="思源黑体 CN Normal"/>
                <w:color w:val="000000" w:themeColor="text1"/>
                <w:sz w:val="17"/>
                <w:szCs w:val="17"/>
              </w:rPr>
              <w:t>{%if sample.patient_name %}{{sample.patient_name}}{%else%}-{%endif%}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1ED07C1" w14:textId="77777777" w:rsidR="006313B0" w:rsidRDefault="006313B0">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D4F4EDB" w14:textId="77777777" w:rsidR="006313B0" w:rsidRDefault="00EF7251">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vAlign w:val="center"/>
          </w:tcPr>
          <w:p w14:paraId="2690F5EF" w14:textId="77918A17" w:rsidR="006313B0" w:rsidRDefault="00B70D8B">
            <w:pPr>
              <w:adjustRightInd w:val="0"/>
              <w:snapToGrid w:val="0"/>
              <w:spacing w:line="240" w:lineRule="exact"/>
              <w:rPr>
                <w:rFonts w:ascii="思源黑体 CN Normal" w:eastAsia="思源黑体 CN Normal" w:hAnsi="思源黑体 CN Normal"/>
                <w:color w:val="000000" w:themeColor="text1"/>
                <w:sz w:val="17"/>
                <w:szCs w:val="17"/>
              </w:rPr>
            </w:pPr>
            <w:r w:rsidRPr="00B70D8B">
              <w:rPr>
                <w:rFonts w:ascii="思源黑体 CN Normal" w:eastAsia="思源黑体 CN Normal" w:hAnsi="思源黑体 CN Normal"/>
                <w:color w:val="000000" w:themeColor="text1"/>
                <w:sz w:val="17"/>
                <w:szCs w:val="17"/>
              </w:rPr>
              <w:t>{%if sample.gender %}{{sample.gender}}{%else%}-{%endif%}</w:t>
            </w:r>
          </w:p>
        </w:tc>
      </w:tr>
      <w:tr w:rsidR="006313B0" w14:paraId="6FE84B68" w14:textId="77777777">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CBBAAB0" w14:textId="77777777" w:rsidR="006313B0" w:rsidRDefault="00EF7251">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56900391" w14:textId="30ADCF8A" w:rsidR="006313B0" w:rsidRDefault="00B70D8B">
            <w:pPr>
              <w:adjustRightInd w:val="0"/>
              <w:snapToGrid w:val="0"/>
              <w:spacing w:line="240" w:lineRule="exact"/>
              <w:rPr>
                <w:rFonts w:ascii="思源黑体 CN Normal" w:eastAsia="思源黑体 CN Normal" w:hAnsi="思源黑体 CN Normal"/>
                <w:sz w:val="17"/>
                <w:szCs w:val="17"/>
              </w:rPr>
            </w:pPr>
            <w:r w:rsidRPr="00B70D8B">
              <w:rPr>
                <w:rFonts w:ascii="思源黑体 CN Normal" w:eastAsia="思源黑体 CN Normal" w:hAnsi="思源黑体 CN Normal"/>
                <w:color w:val="000000" w:themeColor="text1"/>
                <w:sz w:val="17"/>
                <w:szCs w:val="17"/>
              </w:rPr>
              <w:t>{%if sample.age %}{{sample.age}}</w:t>
            </w:r>
            <w:r>
              <w:rPr>
                <w:rFonts w:ascii="思源黑体 CN Normal" w:eastAsia="思源黑体 CN Normal" w:hAnsi="思源黑体 CN Normal" w:hint="eastAsia"/>
                <w:color w:val="000000" w:themeColor="text1"/>
                <w:sz w:val="17"/>
                <w:szCs w:val="17"/>
              </w:rPr>
              <w:t>岁</w:t>
            </w:r>
            <w:r w:rsidRPr="00B70D8B">
              <w:rPr>
                <w:rFonts w:ascii="思源黑体 CN Normal" w:eastAsia="思源黑体 CN Normal" w:hAnsi="思源黑体 CN Normal"/>
                <w:color w:val="000000" w:themeColor="text1"/>
                <w:sz w:val="17"/>
                <w:szCs w:val="17"/>
              </w:rPr>
              <w:t>{%else%}-{%endif%}</w:t>
            </w:r>
          </w:p>
        </w:tc>
        <w:tc>
          <w:tcPr>
            <w:tcW w:w="420"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vAlign w:val="center"/>
          </w:tcPr>
          <w:p w14:paraId="6DE5C583" w14:textId="77777777" w:rsidR="006313B0" w:rsidRDefault="006313B0">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2D72BC0" w14:textId="77777777" w:rsidR="006313B0" w:rsidRDefault="00EF7251">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病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理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33B633A7" w14:textId="5F152AB7" w:rsidR="006313B0" w:rsidRDefault="00B70D8B">
            <w:pPr>
              <w:adjustRightInd w:val="0"/>
              <w:snapToGrid w:val="0"/>
              <w:spacing w:line="240" w:lineRule="exact"/>
              <w:rPr>
                <w:rFonts w:ascii="思源黑体 CN Normal" w:eastAsia="思源黑体 CN Normal" w:hAnsi="思源黑体 CN Normal"/>
                <w:sz w:val="17"/>
                <w:szCs w:val="17"/>
              </w:rPr>
            </w:pPr>
            <w:r w:rsidRPr="00B70D8B">
              <w:rPr>
                <w:rFonts w:ascii="思源黑体 CN Normal" w:eastAsia="思源黑体 CN Normal" w:hAnsi="思源黑体 CN Normal"/>
                <w:color w:val="000000" w:themeColor="text1"/>
                <w:sz w:val="17"/>
                <w:szCs w:val="17"/>
              </w:rPr>
              <w:t>{%if sample.pathological_id %}{{sample.pathological_id}}{%else%}-{%endif%}</w:t>
            </w:r>
          </w:p>
        </w:tc>
      </w:tr>
      <w:tr w:rsidR="006313B0" w14:paraId="0AD699B0" w14:textId="77777777">
        <w:trPr>
          <w:trHeight w:val="369"/>
          <w:jc w:val="center"/>
        </w:trPr>
        <w:tc>
          <w:tcPr>
            <w:tcW w:w="1257" w:type="dxa"/>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3DA1C865" w14:textId="77777777" w:rsidR="006313B0" w:rsidRDefault="00EF7251">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3494"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291AF06" w14:textId="3DA0162C" w:rsidR="006313B0" w:rsidRDefault="00B70D8B">
            <w:pPr>
              <w:spacing w:line="240" w:lineRule="exact"/>
              <w:rPr>
                <w:rFonts w:ascii="思源黑体 CN Normal" w:eastAsia="思源黑体 CN Normal" w:hAnsi="思源黑体 CN Normal"/>
                <w:sz w:val="17"/>
                <w:szCs w:val="17"/>
              </w:rPr>
            </w:pPr>
            <w:r w:rsidRPr="00B70D8B">
              <w:rPr>
                <w:rFonts w:ascii="思源黑体 CN Normal" w:eastAsia="思源黑体 CN Normal" w:hAnsi="思源黑体 CN Normal"/>
                <w:color w:val="000000" w:themeColor="text1"/>
                <w:sz w:val="17"/>
                <w:szCs w:val="17"/>
              </w:rPr>
              <w:t>{%if sample.sample_type %}{{sample.sample_type}}{%else%}-{%endif%}</w:t>
            </w:r>
          </w:p>
        </w:tc>
        <w:tc>
          <w:tcPr>
            <w:tcW w:w="4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9F434F9" w14:textId="77777777" w:rsidR="006313B0" w:rsidRDefault="006313B0">
            <w:pPr>
              <w:spacing w:line="240" w:lineRule="exact"/>
              <w:rPr>
                <w:rFonts w:ascii="思源黑体 CN Normal" w:eastAsia="思源黑体 CN Normal" w:hAnsi="思源黑体 CN Normal"/>
                <w:sz w:val="17"/>
                <w:szCs w:val="17"/>
              </w:rPr>
            </w:pPr>
          </w:p>
        </w:tc>
        <w:tc>
          <w:tcPr>
            <w:tcW w:w="1258"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8A10C5A" w14:textId="77777777" w:rsidR="006313B0" w:rsidRDefault="00EF7251">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3913" w:type="dxa"/>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563A5A5" w14:textId="43DF2A5F" w:rsidR="006313B0" w:rsidRDefault="00B70D8B">
            <w:pPr>
              <w:spacing w:line="240" w:lineRule="exact"/>
              <w:rPr>
                <w:rFonts w:ascii="思源黑体 CN Normal" w:eastAsia="思源黑体 CN Normal" w:hAnsi="思源黑体 CN Normal"/>
                <w:sz w:val="17"/>
                <w:szCs w:val="17"/>
              </w:rPr>
            </w:pPr>
            <w:r w:rsidRPr="00B70D8B">
              <w:rPr>
                <w:rFonts w:ascii="思源黑体 CN Normal" w:eastAsia="思源黑体 CN Normal" w:hAnsi="思源黑体 CN Normal"/>
                <w:color w:val="000000" w:themeColor="text1"/>
                <w:sz w:val="17"/>
                <w:szCs w:val="17"/>
              </w:rPr>
              <w:t>{%if sample.sample_amount %}{{sample.sample_amount}}{%else%}-{%endif%}</w:t>
            </w:r>
          </w:p>
        </w:tc>
      </w:tr>
      <w:tr w:rsidR="006313B0" w14:paraId="16FA70B0" w14:textId="77777777">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5D2BA65" w14:textId="77777777" w:rsidR="006313B0" w:rsidRDefault="00EF7251">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送 检 科 室</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0459D24" w14:textId="6C9CEE26" w:rsidR="006313B0" w:rsidRDefault="00877B38">
            <w:pPr>
              <w:spacing w:line="240" w:lineRule="exact"/>
              <w:rPr>
                <w:rFonts w:ascii="思源黑体 CN Normal" w:eastAsia="思源黑体 CN Normal" w:hAnsi="思源黑体 CN Normal"/>
                <w:color w:val="000000" w:themeColor="text1"/>
                <w:sz w:val="17"/>
                <w:szCs w:val="17"/>
              </w:rPr>
            </w:pPr>
            <w:r w:rsidRPr="00B70D8B">
              <w:rPr>
                <w:rFonts w:ascii="思源黑体 CN Normal" w:eastAsia="思源黑体 CN Normal" w:hAnsi="思源黑体 CN Normal"/>
                <w:color w:val="000000" w:themeColor="text1"/>
                <w:sz w:val="17"/>
                <w:szCs w:val="17"/>
              </w:rPr>
              <w:t xml:space="preserve">{%if </w:t>
            </w:r>
            <w:r w:rsidRPr="00877B38">
              <w:rPr>
                <w:rFonts w:ascii="思源黑体 CN Normal" w:eastAsia="思源黑体 CN Normal" w:hAnsi="思源黑体 CN Normal"/>
                <w:color w:val="000000" w:themeColor="text1"/>
                <w:sz w:val="17"/>
                <w:szCs w:val="17"/>
              </w:rPr>
              <w:t>submission_department</w:t>
            </w:r>
            <w:r w:rsidRPr="00B70D8B">
              <w:rPr>
                <w:rFonts w:ascii="思源黑体 CN Normal" w:eastAsia="思源黑体 CN Normal" w:hAnsi="思源黑体 CN Normal"/>
                <w:color w:val="000000" w:themeColor="text1"/>
                <w:sz w:val="17"/>
                <w:szCs w:val="17"/>
              </w:rPr>
              <w:t xml:space="preserve"> %}{{</w:t>
            </w:r>
            <w:r w:rsidRPr="00877B38">
              <w:rPr>
                <w:rFonts w:ascii="思源黑体 CN Normal" w:eastAsia="思源黑体 CN Normal" w:hAnsi="思源黑体 CN Normal"/>
                <w:color w:val="000000" w:themeColor="text1"/>
                <w:sz w:val="17"/>
                <w:szCs w:val="17"/>
              </w:rPr>
              <w:t>submission_department</w:t>
            </w:r>
            <w:r w:rsidRPr="00B70D8B">
              <w:rPr>
                <w:rFonts w:ascii="思源黑体 CN Normal" w:eastAsia="思源黑体 CN Normal" w:hAnsi="思源黑体 CN Normal"/>
                <w:color w:val="000000" w:themeColor="text1"/>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9AA4FDB" w14:textId="77777777" w:rsidR="006313B0" w:rsidRDefault="006313B0">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5C68656" w14:textId="77777777" w:rsidR="006313B0" w:rsidRDefault="00EF7251">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住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院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6C1C5BCB" w14:textId="589880E0" w:rsidR="006313B0" w:rsidRDefault="00877B38">
            <w:pPr>
              <w:spacing w:line="240" w:lineRule="exact"/>
              <w:rPr>
                <w:rFonts w:ascii="思源黑体 CN Normal" w:eastAsia="思源黑体 CN Normal" w:hAnsi="思源黑体 CN Normal"/>
                <w:sz w:val="17"/>
                <w:szCs w:val="17"/>
              </w:rPr>
            </w:pPr>
            <w:r w:rsidRPr="00B70D8B">
              <w:rPr>
                <w:rFonts w:ascii="思源黑体 CN Normal" w:eastAsia="思源黑体 CN Normal" w:hAnsi="思源黑体 CN Normal"/>
                <w:color w:val="000000" w:themeColor="text1"/>
                <w:sz w:val="17"/>
                <w:szCs w:val="17"/>
              </w:rPr>
              <w:t xml:space="preserve">{%if </w:t>
            </w:r>
            <w:r w:rsidRPr="00877B38">
              <w:rPr>
                <w:rFonts w:ascii="思源黑体 CN Normal" w:eastAsia="思源黑体 CN Normal" w:hAnsi="思源黑体 CN Normal"/>
                <w:color w:val="000000" w:themeColor="text1"/>
                <w:sz w:val="17"/>
                <w:szCs w:val="17"/>
              </w:rPr>
              <w:t>hospitalization_no</w:t>
            </w:r>
            <w:r w:rsidRPr="00B70D8B">
              <w:rPr>
                <w:rFonts w:ascii="思源黑体 CN Normal" w:eastAsia="思源黑体 CN Normal" w:hAnsi="思源黑体 CN Normal"/>
                <w:color w:val="000000" w:themeColor="text1"/>
                <w:sz w:val="17"/>
                <w:szCs w:val="17"/>
              </w:rPr>
              <w:t>%}{{</w:t>
            </w:r>
            <w:r w:rsidRPr="00877B38">
              <w:rPr>
                <w:rFonts w:ascii="思源黑体 CN Normal" w:eastAsia="思源黑体 CN Normal" w:hAnsi="思源黑体 CN Normal"/>
                <w:color w:val="000000" w:themeColor="text1"/>
                <w:sz w:val="17"/>
                <w:szCs w:val="17"/>
              </w:rPr>
              <w:t>hospitalization_no</w:t>
            </w:r>
            <w:r w:rsidRPr="00B70D8B">
              <w:rPr>
                <w:rFonts w:ascii="思源黑体 CN Normal" w:eastAsia="思源黑体 CN Normal" w:hAnsi="思源黑体 CN Normal"/>
                <w:color w:val="000000" w:themeColor="text1"/>
                <w:sz w:val="17"/>
                <w:szCs w:val="17"/>
              </w:rPr>
              <w:t>}}{%else%}-{%endif%}</w:t>
            </w:r>
          </w:p>
        </w:tc>
      </w:tr>
      <w:tr w:rsidR="006313B0" w14:paraId="251F2AA1" w14:textId="77777777">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0C1BFD2" w14:textId="77777777" w:rsidR="006313B0" w:rsidRDefault="00EF7251">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检 测 项 目</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3E89163" w14:textId="77777777" w:rsidR="006313B0" w:rsidRDefault="00EF7251">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肿瘤1</w:t>
            </w:r>
            <w:r>
              <w:rPr>
                <w:rFonts w:ascii="思源黑体 CN Normal" w:eastAsia="思源黑体 CN Normal" w:hAnsi="思源黑体 CN Normal"/>
                <w:sz w:val="17"/>
                <w:szCs w:val="17"/>
              </w:rPr>
              <w:t>0基因</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C1E6259" w14:textId="77777777" w:rsidR="006313B0" w:rsidRDefault="006313B0">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4AFD2F0" w14:textId="77777777" w:rsidR="006313B0" w:rsidRDefault="00EF7251">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送 检 日 期</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83C1C87" w14:textId="02D17CB1" w:rsidR="006313B0" w:rsidRDefault="00877B38">
            <w:pPr>
              <w:spacing w:line="240" w:lineRule="exact"/>
              <w:rPr>
                <w:rFonts w:ascii="思源黑体 CN Normal" w:eastAsia="思源黑体 CN Normal" w:hAnsi="思源黑体 CN Normal"/>
                <w:sz w:val="17"/>
                <w:szCs w:val="17"/>
              </w:rPr>
            </w:pPr>
            <w:r w:rsidRPr="00B70D8B">
              <w:rPr>
                <w:rFonts w:ascii="思源黑体 CN Normal" w:eastAsia="思源黑体 CN Normal" w:hAnsi="思源黑体 CN Normal"/>
                <w:color w:val="000000" w:themeColor="text1"/>
                <w:sz w:val="17"/>
                <w:szCs w:val="17"/>
              </w:rPr>
              <w:t xml:space="preserve">{%if </w:t>
            </w:r>
            <w:r w:rsidRPr="00877B38">
              <w:rPr>
                <w:rFonts w:ascii="思源黑体 CN Normal" w:eastAsia="思源黑体 CN Normal" w:hAnsi="思源黑体 CN Normal"/>
                <w:color w:val="000000" w:themeColor="text1"/>
                <w:sz w:val="17"/>
                <w:szCs w:val="17"/>
              </w:rPr>
              <w:t>submission_date</w:t>
            </w:r>
            <w:r w:rsidRPr="00B70D8B">
              <w:rPr>
                <w:rFonts w:ascii="思源黑体 CN Normal" w:eastAsia="思源黑体 CN Normal" w:hAnsi="思源黑体 CN Normal"/>
                <w:color w:val="000000" w:themeColor="text1"/>
                <w:sz w:val="17"/>
                <w:szCs w:val="17"/>
              </w:rPr>
              <w:t xml:space="preserve"> %}{{</w:t>
            </w:r>
            <w:r w:rsidRPr="00877B38">
              <w:rPr>
                <w:rFonts w:ascii="思源黑体 CN Normal" w:eastAsia="思源黑体 CN Normal" w:hAnsi="思源黑体 CN Normal"/>
                <w:color w:val="000000" w:themeColor="text1"/>
                <w:sz w:val="17"/>
                <w:szCs w:val="17"/>
              </w:rPr>
              <w:t>submission_date</w:t>
            </w:r>
            <w:r w:rsidRPr="00B70D8B">
              <w:rPr>
                <w:rFonts w:ascii="思源黑体 CN Normal" w:eastAsia="思源黑体 CN Normal" w:hAnsi="思源黑体 CN Normal"/>
                <w:color w:val="000000" w:themeColor="text1"/>
                <w:sz w:val="17"/>
                <w:szCs w:val="17"/>
              </w:rPr>
              <w:t>}}{%else%}-{%endif%}</w:t>
            </w:r>
          </w:p>
        </w:tc>
      </w:tr>
    </w:tbl>
    <w:p w14:paraId="37B3362F" w14:textId="77777777" w:rsidR="006313B0" w:rsidRDefault="006313B0">
      <w:pPr>
        <w:spacing w:line="240" w:lineRule="exact"/>
        <w:rPr>
          <w:rFonts w:ascii="思源黑体 CN Normal" w:eastAsia="思源黑体 CN Normal" w:hAnsi="思源黑体 CN Normal"/>
          <w:color w:val="000000" w:themeColor="text1"/>
          <w:sz w:val="17"/>
          <w:szCs w:val="17"/>
        </w:rPr>
      </w:pPr>
    </w:p>
    <w:p w14:paraId="71327ECA" w14:textId="77777777" w:rsidR="006313B0" w:rsidRDefault="00EF7251">
      <w:pPr>
        <w:tabs>
          <w:tab w:val="left" w:pos="8220"/>
        </w:tabs>
        <w:outlineLvl w:val="1"/>
        <w:rPr>
          <w:rFonts w:ascii="思源黑体 CN Bold" w:eastAsia="思源黑体 CN Bold" w:hAnsi="思源黑体 CN Bold"/>
          <w:b/>
          <w:bCs/>
          <w:color w:val="1E7648"/>
          <w:sz w:val="24"/>
          <w:szCs w:val="24"/>
        </w:rPr>
      </w:pPr>
      <w:r>
        <w:rPr>
          <w:rFonts w:ascii="思源黑体 CN Bold" w:eastAsia="思源黑体 CN Bold" w:hAnsi="思源黑体 CN Bold"/>
          <w:b/>
          <w:bCs/>
          <w:color w:val="1E7648"/>
          <w:sz w:val="24"/>
          <w:szCs w:val="24"/>
        </w:rPr>
        <w:t>&gt;</w:t>
      </w:r>
      <w:r>
        <w:rPr>
          <w:rFonts w:ascii="思源黑体 CN Bold" w:eastAsia="思源黑体 CN Bold" w:hAnsi="思源黑体 CN Bold" w:hint="eastAsia"/>
          <w:b/>
          <w:bCs/>
          <w:color w:val="1E7648"/>
          <w:sz w:val="24"/>
          <w:szCs w:val="24"/>
        </w:rPr>
        <w:t>1</w:t>
      </w:r>
      <w:r>
        <w:rPr>
          <w:rFonts w:ascii="思源黑体 CN Bold" w:eastAsia="思源黑体 CN Bold" w:hAnsi="思源黑体 CN Bold"/>
          <w:b/>
          <w:bCs/>
          <w:color w:val="1E7648"/>
          <w:sz w:val="24"/>
          <w:szCs w:val="24"/>
        </w:rPr>
        <w:t xml:space="preserve">.2 </w:t>
      </w:r>
      <w:r>
        <w:rPr>
          <w:rFonts w:ascii="思源黑体 CN Bold" w:eastAsia="思源黑体 CN Bold" w:hAnsi="思源黑体 CN Bold" w:hint="eastAsia"/>
          <w:b/>
          <w:bCs/>
          <w:color w:val="1E7648"/>
          <w:sz w:val="24"/>
          <w:szCs w:val="24"/>
        </w:rPr>
        <w:t>检测项目简介</w:t>
      </w:r>
    </w:p>
    <w:tbl>
      <w:tblPr>
        <w:tblStyle w:val="af0"/>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6313B0" w14:paraId="2BEC3EE4" w14:textId="77777777">
        <w:trPr>
          <w:trHeight w:val="567"/>
        </w:trPr>
        <w:tc>
          <w:tcPr>
            <w:tcW w:w="548" w:type="pct"/>
            <w:tcBorders>
              <w:top w:val="single" w:sz="4" w:space="0" w:color="1E7648"/>
              <w:bottom w:val="single" w:sz="4" w:space="0" w:color="FFFFFF" w:themeColor="background1"/>
              <w:right w:val="nil"/>
            </w:tcBorders>
            <w:shd w:val="clear" w:color="auto" w:fill="1E7648"/>
            <w:vAlign w:val="center"/>
          </w:tcPr>
          <w:p w14:paraId="393703CB" w14:textId="77777777" w:rsidR="006313B0" w:rsidRDefault="00EF7251">
            <w:pPr>
              <w:adjustRightInd w:val="0"/>
              <w:snapToGrid w:val="0"/>
              <w:spacing w:line="3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0E9958B1" w14:textId="77777777" w:rsidR="006313B0" w:rsidRDefault="00EF7251">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基于扩增子的高通量测序法</w:t>
            </w:r>
          </w:p>
        </w:tc>
      </w:tr>
      <w:tr w:rsidR="006313B0" w14:paraId="54DD7FF8" w14:textId="77777777">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21357A56" w14:textId="77777777" w:rsidR="006313B0" w:rsidRDefault="00EF7251">
            <w:pPr>
              <w:adjustRightInd w:val="0"/>
              <w:snapToGrid w:val="0"/>
              <w:spacing w:line="3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1BA2EFFD" w14:textId="77777777" w:rsidR="006313B0" w:rsidRDefault="00EF7251">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Illumina/贝瑞基因测序平台、ADx-SEQ200 Plus测序仪</w:t>
            </w:r>
          </w:p>
        </w:tc>
      </w:tr>
      <w:tr w:rsidR="006313B0" w14:paraId="71E7EFB5" w14:textId="77777777">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50833CBC" w14:textId="77777777" w:rsidR="006313B0" w:rsidRDefault="00EF7251">
            <w:pPr>
              <w:spacing w:line="3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55BDEADC" w14:textId="77777777" w:rsidR="006313B0" w:rsidRDefault="00EF7251">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本产品检测范围覆盖201个基因，这些基因与已获批或临床研究阶段靶向药物的标志物相关。本产品可检测目标区域范围内的点突变、插入缺失、融合、拷贝数扩增、纯合缺失、微卫星状态和化疗药物代谢相关酶类多态性位点。</w:t>
            </w:r>
          </w:p>
        </w:tc>
      </w:tr>
      <w:tr w:rsidR="006313B0" w14:paraId="291171EA" w14:textId="77777777">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69E3E145" w14:textId="77777777" w:rsidR="006313B0" w:rsidRDefault="00EF7251">
            <w:pPr>
              <w:spacing w:line="3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66461145" w14:textId="77777777" w:rsidR="006313B0" w:rsidRDefault="00EF7251">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color w:val="000000" w:themeColor="text1"/>
                <w:sz w:val="17"/>
                <w:szCs w:val="17"/>
              </w:rPr>
              <w:t>本产品可为临床医生提供相关疾病临床治疗的建议。</w:t>
            </w:r>
          </w:p>
        </w:tc>
      </w:tr>
    </w:tbl>
    <w:p w14:paraId="1D4BDC6D" w14:textId="77777777" w:rsidR="006313B0" w:rsidRDefault="006313B0"/>
    <w:p w14:paraId="025400D7" w14:textId="77777777" w:rsidR="006313B0" w:rsidRDefault="00EF7251">
      <w:pPr>
        <w:rPr>
          <w:rFonts w:ascii="思源黑体 CN Light" w:eastAsia="思源黑体 CN Light" w:hAnsi="思源黑体 CN Light"/>
          <w:color w:val="595959" w:themeColor="text1" w:themeTint="A6"/>
          <w:sz w:val="13"/>
          <w:szCs w:val="13"/>
        </w:rPr>
      </w:pPr>
      <w:r>
        <w:rPr>
          <w:rFonts w:ascii="微软雅黑" w:eastAsia="微软雅黑" w:hAnsi="微软雅黑" w:hint="eastAsia"/>
          <w:b/>
          <w:bCs/>
          <w:color w:val="1E7648"/>
          <w:sz w:val="24"/>
          <w:szCs w:val="24"/>
        </w:rPr>
        <w:t>&gt;</w:t>
      </w:r>
      <w:r>
        <w:rPr>
          <w:rFonts w:ascii="思源黑体 CN Bold" w:eastAsia="思源黑体 CN Bold" w:hAnsi="思源黑体 CN Bold" w:hint="eastAsia"/>
          <w:b/>
          <w:bCs/>
          <w:color w:val="1E7648"/>
          <w:sz w:val="24"/>
          <w:szCs w:val="24"/>
        </w:rPr>
        <w:t>1.3</w:t>
      </w:r>
      <w:r>
        <w:rPr>
          <w:rFonts w:ascii="思源黑体 CN Bold" w:eastAsia="思源黑体 CN Bold" w:hAnsi="思源黑体 CN Bold"/>
          <w:b/>
          <w:bCs/>
          <w:color w:val="1E7648"/>
          <w:sz w:val="24"/>
          <w:szCs w:val="24"/>
        </w:rPr>
        <w:t xml:space="preserve"> </w:t>
      </w:r>
      <w:r>
        <w:rPr>
          <w:rFonts w:ascii="思源黑体 CN Bold" w:eastAsia="思源黑体 CN Bold" w:hAnsi="思源黑体 CN Bold" w:hint="eastAsia"/>
          <w:b/>
          <w:bCs/>
          <w:color w:val="1E7648"/>
          <w:sz w:val="24"/>
          <w:szCs w:val="24"/>
        </w:rPr>
        <w:t>检测结果总结</w:t>
      </w:r>
    </w:p>
    <w:tbl>
      <w:tblPr>
        <w:tblStyle w:val="MasterIVD-v3"/>
        <w:tblW w:w="5000" w:type="pct"/>
        <w:tblLook w:val="04A0" w:firstRow="1" w:lastRow="0" w:firstColumn="1" w:lastColumn="0" w:noHBand="0" w:noVBand="1"/>
      </w:tblPr>
      <w:tblGrid>
        <w:gridCol w:w="3505"/>
        <w:gridCol w:w="6837"/>
      </w:tblGrid>
      <w:tr w:rsidR="006313B0" w14:paraId="61BE23E2" w14:textId="77777777" w:rsidTr="00566356">
        <w:trPr>
          <w:cnfStyle w:val="100000000000" w:firstRow="1" w:lastRow="0" w:firstColumn="0" w:lastColumn="0" w:oddVBand="0" w:evenVBand="0" w:oddHBand="0" w:evenHBand="0" w:firstRowFirstColumn="0" w:firstRowLastColumn="0" w:lastRowFirstColumn="0" w:lastRowLastColumn="0"/>
          <w:trHeight w:val="454"/>
        </w:trPr>
        <w:tc>
          <w:tcPr>
            <w:tcW w:w="3505" w:type="dxa"/>
            <w:tcBorders>
              <w:top w:val="nil"/>
              <w:right w:val="single" w:sz="4" w:space="0" w:color="FFFFFF" w:themeColor="background1"/>
            </w:tcBorders>
          </w:tcPr>
          <w:p w14:paraId="6BB0F745" w14:textId="77777777" w:rsidR="006313B0" w:rsidRDefault="00EF7251">
            <w:pPr>
              <w:adjustRightInd w:val="0"/>
              <w:snapToGrid w:val="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检测项</w:t>
            </w:r>
          </w:p>
        </w:tc>
        <w:tc>
          <w:tcPr>
            <w:tcW w:w="6837" w:type="dxa"/>
            <w:tcBorders>
              <w:top w:val="nil"/>
              <w:left w:val="single" w:sz="4" w:space="0" w:color="FFFFFF" w:themeColor="background1"/>
            </w:tcBorders>
          </w:tcPr>
          <w:p w14:paraId="7F0AF0A0" w14:textId="77777777" w:rsidR="006313B0" w:rsidRDefault="00EF7251">
            <w:pPr>
              <w:adjustRightInd w:val="0"/>
              <w:snapToGrid w:val="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b/>
                <w:bCs/>
                <w:color w:val="FFFFFF" w:themeColor="background1"/>
                <w:sz w:val="18"/>
                <w:szCs w:val="18"/>
              </w:rPr>
              <w:t>检测结果</w:t>
            </w:r>
          </w:p>
        </w:tc>
      </w:tr>
      <w:tr w:rsidR="006313B0" w14:paraId="75D527B1" w14:textId="77777777" w:rsidTr="006313B0">
        <w:trPr>
          <w:trHeight w:val="454"/>
        </w:trPr>
        <w:tc>
          <w:tcPr>
            <w:tcW w:w="3505" w:type="dxa"/>
          </w:tcPr>
          <w:p w14:paraId="56737562" w14:textId="77777777" w:rsidR="006313B0" w:rsidRDefault="00EF7251">
            <w:pPr>
              <w:adjustRightInd w:val="0"/>
              <w:snapToGrid w:val="0"/>
              <w:jc w:val="center"/>
              <w:rPr>
                <w:rFonts w:ascii="思源黑体 CN Normal" w:eastAsia="思源黑体 CN Normal" w:hAnsi="思源黑体 CN Normal"/>
                <w:b/>
                <w:bCs/>
                <w:color w:val="1E7648"/>
                <w:sz w:val="17"/>
                <w:szCs w:val="17"/>
              </w:rPr>
            </w:pPr>
            <w:r>
              <w:rPr>
                <w:rFonts w:ascii="思源黑体 CN Bold" w:eastAsia="思源黑体 CN Bold" w:hAnsi="思源黑体 CN Bold" w:hint="eastAsia"/>
                <w:b/>
                <w:bCs/>
                <w:color w:val="1E7648"/>
                <w:sz w:val="17"/>
                <w:szCs w:val="17"/>
              </w:rPr>
              <w:t>基因组变异</w:t>
            </w:r>
          </w:p>
        </w:tc>
        <w:tc>
          <w:tcPr>
            <w:tcW w:w="6837" w:type="dxa"/>
          </w:tcPr>
          <w:p w14:paraId="266B1A1A" w14:textId="65D884BC" w:rsidR="006313B0" w:rsidRDefault="00B70D8B">
            <w:pPr>
              <w:adjustRightInd w:val="0"/>
              <w:snapToGrid w:val="0"/>
              <w:spacing w:beforeLines="25" w:before="78" w:afterLines="25" w:after="78"/>
              <w:rPr>
                <w:rFonts w:ascii="思源黑体 CN Normal" w:eastAsia="思源黑体 CN Normal" w:hAnsi="思源黑体 CN Normal"/>
                <w:sz w:val="17"/>
                <w:szCs w:val="17"/>
              </w:rPr>
            </w:pPr>
            <w:r w:rsidRPr="00B70D8B">
              <w:rPr>
                <w:rFonts w:ascii="思源黑体 CN Normal" w:eastAsia="思源黑体 CN Normal" w:hAnsi="思源黑体 CN Normal" w:hint="eastAsia"/>
                <w:sz w:val="17"/>
                <w:szCs w:val="17"/>
              </w:rPr>
              <w:t>{%if var.var_somatic.level_I + var.var_somatic.level_II + var.var_somatic.level_III + var.var_somatic.level_onco_nodrug %}检出{{(var.var_somatic.level_I + var.var_somatic.level_II + var.var_somatic.level_III + var.var_somatic.level_onco_nodrug)|count}}个变异，其中具有临床意义的变异有{{(var.var_somatic.level_I + var.var_somatic.level_II)|count}}个，肿瘤发生发展相关变异有{{(var.var_somatic.level_onco_nodrug)|count}}个。{%if (var.var_somatic.level_I +var.var_somatic.level_II)%}具有临床意义的变异有{{(var.var_somatic.level_I +var.var_somatic.level_II)|var_sum_s_filter}}。{%endif%}{%else%}在检测范围内，未检出基因变异。{%endif%}</w:t>
            </w:r>
          </w:p>
        </w:tc>
      </w:tr>
      <w:tr w:rsidR="006313B0" w14:paraId="16E0DFD1" w14:textId="77777777" w:rsidTr="006313B0">
        <w:trPr>
          <w:trHeight w:val="454"/>
        </w:trPr>
        <w:tc>
          <w:tcPr>
            <w:tcW w:w="3505" w:type="dxa"/>
          </w:tcPr>
          <w:p w14:paraId="0D609FC0" w14:textId="77777777" w:rsidR="006313B0" w:rsidRDefault="00EF7251">
            <w:pPr>
              <w:adjustRightInd w:val="0"/>
              <w:snapToGrid w:val="0"/>
              <w:jc w:val="center"/>
              <w:rPr>
                <w:rFonts w:ascii="思源黑体 CN Bold" w:eastAsia="思源黑体 CN Bold" w:hAnsi="思源黑体 CN Bold"/>
                <w:b/>
                <w:bCs/>
                <w:color w:val="1E7648"/>
                <w:sz w:val="17"/>
                <w:szCs w:val="17"/>
              </w:rPr>
            </w:pPr>
            <w:r>
              <w:rPr>
                <w:rFonts w:ascii="思源黑体 CN Bold" w:eastAsia="思源黑体 CN Bold" w:hAnsi="思源黑体 CN Bold" w:hint="eastAsia"/>
                <w:b/>
                <w:bCs/>
                <w:color w:val="1E7648"/>
                <w:sz w:val="17"/>
                <w:szCs w:val="17"/>
              </w:rPr>
              <w:t>微卫星状态（M</w:t>
            </w:r>
            <w:r>
              <w:rPr>
                <w:rFonts w:ascii="思源黑体 CN Bold" w:eastAsia="思源黑体 CN Bold" w:hAnsi="思源黑体 CN Bold"/>
                <w:b/>
                <w:bCs/>
                <w:color w:val="1E7648"/>
                <w:sz w:val="17"/>
                <w:szCs w:val="17"/>
              </w:rPr>
              <w:t>SS/MSI</w:t>
            </w:r>
            <w:r>
              <w:rPr>
                <w:rFonts w:ascii="思源黑体 CN Bold" w:eastAsia="思源黑体 CN Bold" w:hAnsi="思源黑体 CN Bold" w:hint="eastAsia"/>
                <w:b/>
                <w:bCs/>
                <w:color w:val="1E7648"/>
                <w:sz w:val="17"/>
                <w:szCs w:val="17"/>
              </w:rPr>
              <w:t>-</w:t>
            </w:r>
            <w:r>
              <w:rPr>
                <w:rFonts w:ascii="思源黑体 CN Bold" w:eastAsia="思源黑体 CN Bold" w:hAnsi="思源黑体 CN Bold"/>
                <w:b/>
                <w:bCs/>
                <w:color w:val="1E7648"/>
                <w:sz w:val="17"/>
                <w:szCs w:val="17"/>
              </w:rPr>
              <w:t>H</w:t>
            </w:r>
            <w:r>
              <w:rPr>
                <w:rFonts w:ascii="思源黑体 CN Bold" w:eastAsia="思源黑体 CN Bold" w:hAnsi="思源黑体 CN Bold" w:hint="eastAsia"/>
                <w:b/>
                <w:bCs/>
                <w:color w:val="1E7648"/>
                <w:sz w:val="17"/>
                <w:szCs w:val="17"/>
              </w:rPr>
              <w:t>）</w:t>
            </w:r>
          </w:p>
        </w:tc>
        <w:tc>
          <w:tcPr>
            <w:tcW w:w="6837" w:type="dxa"/>
          </w:tcPr>
          <w:p w14:paraId="4EDD3256" w14:textId="3E715968" w:rsidR="006313B0" w:rsidRDefault="00B70D8B">
            <w:pPr>
              <w:adjustRightInd w:val="0"/>
              <w:snapToGrid w:val="0"/>
              <w:spacing w:beforeLines="25" w:before="78" w:afterLines="25" w:after="78"/>
              <w:rPr>
                <w:rFonts w:ascii="思源黑体 CN Normal" w:eastAsia="思源黑体 CN Normal" w:hAnsi="思源黑体 CN Normal"/>
                <w:sz w:val="17"/>
                <w:szCs w:val="17"/>
              </w:rPr>
            </w:pPr>
            <w:r w:rsidRPr="00B70D8B">
              <w:rPr>
                <w:rFonts w:ascii="思源黑体 CN Normal" w:eastAsia="思源黑体 CN Normal" w:hAnsi="思源黑体 CN Normal" w:hint="eastAsia"/>
                <w:sz w:val="17"/>
                <w:szCs w:val="17"/>
              </w:rPr>
              <w:t>{%if msi.var_id==”MSS”%}微卫星稳定（MSS）{%else%}微卫星不稳定（MSI-H）{%endif%}。</w:t>
            </w:r>
          </w:p>
        </w:tc>
      </w:tr>
      <w:tr w:rsidR="006313B0" w14:paraId="2F7EC358" w14:textId="77777777" w:rsidTr="006313B0">
        <w:trPr>
          <w:trHeight w:val="454"/>
        </w:trPr>
        <w:tc>
          <w:tcPr>
            <w:tcW w:w="3505" w:type="dxa"/>
          </w:tcPr>
          <w:p w14:paraId="4BF70ED8" w14:textId="77777777" w:rsidR="006313B0" w:rsidRDefault="00EF7251">
            <w:pPr>
              <w:adjustRightInd w:val="0"/>
              <w:snapToGrid w:val="0"/>
              <w:jc w:val="center"/>
              <w:rPr>
                <w:rFonts w:ascii="思源黑体 CN Bold" w:eastAsia="思源黑体 CN Bold" w:hAnsi="思源黑体 CN Bold"/>
                <w:b/>
                <w:bCs/>
                <w:color w:val="1E7648"/>
                <w:sz w:val="17"/>
                <w:szCs w:val="17"/>
              </w:rPr>
            </w:pPr>
            <w:r>
              <w:rPr>
                <w:rFonts w:ascii="思源黑体 CN Bold" w:eastAsia="思源黑体 CN Bold" w:hAnsi="思源黑体 CN Bold" w:hint="eastAsia"/>
                <w:b/>
                <w:bCs/>
                <w:color w:val="1E7648"/>
                <w:sz w:val="17"/>
                <w:szCs w:val="17"/>
              </w:rPr>
              <w:t>免疫检查点抑制剂疗效相关基因</w:t>
            </w:r>
          </w:p>
        </w:tc>
        <w:tc>
          <w:tcPr>
            <w:tcW w:w="6837" w:type="dxa"/>
          </w:tcPr>
          <w:p w14:paraId="4C7584AC" w14:textId="77777777" w:rsidR="00B70D8B" w:rsidRPr="00B70D8B"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B70D8B">
              <w:rPr>
                <w:rFonts w:ascii="思源黑体 CN Normal" w:eastAsia="思源黑体 CN Normal" w:hAnsi="思源黑体 CN Normal"/>
                <w:sz w:val="17"/>
                <w:szCs w:val="17"/>
              </w:rPr>
              <w:t>{%p if var.io.io_p_summary_cp200 and var.io.io_n_summary_cp200%}</w:t>
            </w:r>
          </w:p>
          <w:p w14:paraId="536FAB67" w14:textId="77777777" w:rsidR="00B70D8B" w:rsidRPr="00B70D8B"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B70D8B">
              <w:rPr>
                <w:rFonts w:ascii="思源黑体 CN Normal" w:eastAsia="思源黑体 CN Normal" w:hAnsi="思源黑体 CN Normal" w:hint="eastAsia"/>
                <w:sz w:val="17"/>
                <w:szCs w:val="17"/>
              </w:rPr>
              <w:lastRenderedPageBreak/>
              <w:t>{{ var.io.io_p_summary_cp200 }}（疗效正相关）；</w:t>
            </w:r>
          </w:p>
          <w:p w14:paraId="7E0F5DFD" w14:textId="77777777" w:rsidR="00B70D8B" w:rsidRPr="00B70D8B"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B70D8B">
              <w:rPr>
                <w:rFonts w:ascii="思源黑体 CN Normal" w:eastAsia="思源黑体 CN Normal" w:hAnsi="思源黑体 CN Normal" w:hint="eastAsia"/>
                <w:sz w:val="17"/>
                <w:szCs w:val="17"/>
              </w:rPr>
              <w:t>{{ var.io.io_n_summary_cp200 }}（疗效负相关）。</w:t>
            </w:r>
          </w:p>
          <w:p w14:paraId="2E95AF5E" w14:textId="77777777" w:rsidR="00B70D8B" w:rsidRPr="00B70D8B"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B70D8B">
              <w:rPr>
                <w:rFonts w:ascii="思源黑体 CN Normal" w:eastAsia="思源黑体 CN Normal" w:hAnsi="思源黑体 CN Normal"/>
                <w:sz w:val="17"/>
                <w:szCs w:val="17"/>
              </w:rPr>
              <w:t>{%p elif var.io.io_p_summary_cp200 and not var.io.io_n_summary_cp200%}</w:t>
            </w:r>
          </w:p>
          <w:p w14:paraId="3F7577C0" w14:textId="77777777" w:rsidR="00B70D8B" w:rsidRPr="00B70D8B"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B70D8B">
              <w:rPr>
                <w:rFonts w:ascii="思源黑体 CN Normal" w:eastAsia="思源黑体 CN Normal" w:hAnsi="思源黑体 CN Normal" w:hint="eastAsia"/>
                <w:sz w:val="17"/>
                <w:szCs w:val="17"/>
              </w:rPr>
              <w:t>{{ var.io.io_p_summary_cp200 }}（疗效正相关）。</w:t>
            </w:r>
          </w:p>
          <w:p w14:paraId="187FC8FC" w14:textId="77777777" w:rsidR="00B70D8B" w:rsidRPr="00B70D8B"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B70D8B">
              <w:rPr>
                <w:rFonts w:ascii="思源黑体 CN Normal" w:eastAsia="思源黑体 CN Normal" w:hAnsi="思源黑体 CN Normal"/>
                <w:sz w:val="17"/>
                <w:szCs w:val="17"/>
              </w:rPr>
              <w:t>{%p elif not var.io.io_p_summary_cp200 and var.io.io_n_summary_cp200%}</w:t>
            </w:r>
          </w:p>
          <w:p w14:paraId="794E22EA" w14:textId="77777777" w:rsidR="00B70D8B" w:rsidRPr="00B70D8B"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B70D8B">
              <w:rPr>
                <w:rFonts w:ascii="思源黑体 CN Normal" w:eastAsia="思源黑体 CN Normal" w:hAnsi="思源黑体 CN Normal" w:hint="eastAsia"/>
                <w:sz w:val="17"/>
                <w:szCs w:val="17"/>
              </w:rPr>
              <w:t>{{ var.io.io_n_summary_cp200 }}（疗效负相关）。</w:t>
            </w:r>
          </w:p>
          <w:p w14:paraId="459E7420" w14:textId="77777777" w:rsidR="00B70D8B" w:rsidRPr="00B70D8B"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B70D8B">
              <w:rPr>
                <w:rFonts w:ascii="思源黑体 CN Normal" w:eastAsia="思源黑体 CN Normal" w:hAnsi="思源黑体 CN Normal"/>
                <w:sz w:val="17"/>
                <w:szCs w:val="17"/>
              </w:rPr>
              <w:t>{%p else%}</w:t>
            </w:r>
          </w:p>
          <w:p w14:paraId="6AD9D90C" w14:textId="77777777" w:rsidR="00B70D8B" w:rsidRPr="00B70D8B"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B70D8B">
              <w:rPr>
                <w:rFonts w:ascii="思源黑体 CN Normal" w:eastAsia="思源黑体 CN Normal" w:hAnsi="思源黑体 CN Normal" w:hint="eastAsia"/>
                <w:sz w:val="17"/>
                <w:szCs w:val="17"/>
              </w:rPr>
              <w:t>未检出相关变异。</w:t>
            </w:r>
          </w:p>
          <w:p w14:paraId="60015DF7" w14:textId="42689101" w:rsidR="006313B0"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B70D8B">
              <w:rPr>
                <w:rFonts w:ascii="思源黑体 CN Normal" w:eastAsia="思源黑体 CN Normal" w:hAnsi="思源黑体 CN Normal"/>
                <w:sz w:val="17"/>
                <w:szCs w:val="17"/>
              </w:rPr>
              <w:t>{%p endif%}</w:t>
            </w:r>
          </w:p>
        </w:tc>
      </w:tr>
      <w:tr w:rsidR="00B70D8B" w14:paraId="158CC6C2" w14:textId="77777777" w:rsidTr="00674B92">
        <w:trPr>
          <w:trHeight w:val="454"/>
        </w:trPr>
        <w:tc>
          <w:tcPr>
            <w:tcW w:w="10342" w:type="dxa"/>
            <w:gridSpan w:val="2"/>
          </w:tcPr>
          <w:p w14:paraId="2CECDAA5" w14:textId="47DFC013" w:rsidR="00B70D8B" w:rsidRPr="00B70D8B" w:rsidRDefault="00B70D8B" w:rsidP="00B70D8B">
            <w:pPr>
              <w:adjustRightInd w:val="0"/>
              <w:snapToGrid w:val="0"/>
              <w:spacing w:beforeLines="25" w:before="78" w:afterLines="25" w:after="78"/>
              <w:jc w:val="center"/>
              <w:rPr>
                <w:rFonts w:ascii="思源黑体 CN Normal" w:eastAsia="思源黑体 CN Normal" w:hAnsi="思源黑体 CN Normal"/>
                <w:sz w:val="17"/>
                <w:szCs w:val="17"/>
              </w:rPr>
            </w:pPr>
            <w:r w:rsidRPr="00B70D8B">
              <w:rPr>
                <w:rFonts w:ascii="思源黑体 CN Normal" w:eastAsia="思源黑体 CN Normal" w:hAnsi="思源黑体 CN Normal" w:hint="eastAsia"/>
                <w:sz w:val="17"/>
                <w:szCs w:val="17"/>
              </w:rPr>
              <w:lastRenderedPageBreak/>
              <w:t>{%tr if “胃癌” in sample.tumor_list and “实体瘤” not in sample.tumor_names_cn%}</w:t>
            </w:r>
          </w:p>
        </w:tc>
      </w:tr>
      <w:tr w:rsidR="00B70D8B" w14:paraId="21F65245" w14:textId="77777777" w:rsidTr="006313B0">
        <w:trPr>
          <w:trHeight w:val="454"/>
        </w:trPr>
        <w:tc>
          <w:tcPr>
            <w:tcW w:w="3505" w:type="dxa"/>
          </w:tcPr>
          <w:p w14:paraId="75B2E6A4" w14:textId="59AF7948" w:rsidR="00B70D8B" w:rsidRDefault="00B70D8B" w:rsidP="00B70D8B">
            <w:pPr>
              <w:adjustRightInd w:val="0"/>
              <w:snapToGrid w:val="0"/>
              <w:jc w:val="center"/>
              <w:rPr>
                <w:rFonts w:ascii="思源黑体 CN Bold" w:eastAsia="思源黑体 CN Bold" w:hAnsi="思源黑体 CN Bold"/>
                <w:b/>
                <w:bCs/>
                <w:color w:val="1E7648"/>
                <w:sz w:val="17"/>
                <w:szCs w:val="17"/>
              </w:rPr>
            </w:pPr>
            <w:r w:rsidRPr="003B3533">
              <w:rPr>
                <w:rFonts w:ascii="思源黑体 CN Bold" w:eastAsia="思源黑体 CN Bold" w:hAnsi="思源黑体 CN Bold" w:hint="eastAsia"/>
                <w:b/>
                <w:bCs/>
                <w:color w:val="1E7648"/>
                <w:sz w:val="17"/>
                <w:szCs w:val="17"/>
              </w:rPr>
              <w:t>胃癌分子分型相关标志物</w:t>
            </w:r>
          </w:p>
        </w:tc>
        <w:tc>
          <w:tcPr>
            <w:tcW w:w="6837" w:type="dxa"/>
          </w:tcPr>
          <w:p w14:paraId="3BCCABE1" w14:textId="77777777" w:rsidR="00B70D8B" w:rsidRPr="00536DF8"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E34E2E">
              <w:rPr>
                <w:rFonts w:ascii="思源黑体 CN Normal" w:eastAsia="思源黑体 CN Normal" w:hAnsi="思源黑体 CN Normal"/>
                <w:sz w:val="17"/>
                <w:szCs w:val="17"/>
                <w:highlight w:val="yellow"/>
              </w:rPr>
              <w:t>{%p if var.GA_type.ebv_type.ebv_type == “P” or msi.var_id == “MSI-H” or var.GA_type.gs_sum or var.GA_type.cin_sum%}</w:t>
            </w:r>
          </w:p>
          <w:p w14:paraId="35EA9FB8" w14:textId="77777777" w:rsidR="00B70D8B" w:rsidRPr="00536DF8"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E34E2E">
              <w:rPr>
                <w:rFonts w:ascii="思源黑体 CN Normal" w:eastAsia="思源黑体 CN Normal" w:hAnsi="思源黑体 CN Normal"/>
                <w:sz w:val="17"/>
                <w:szCs w:val="17"/>
                <w:highlight w:val="green"/>
              </w:rPr>
              <w:t>{%p if var.GA_type.ebv_type.ebv_type == “P” or msi.var_id == “MSI-H”%}</w:t>
            </w:r>
          </w:p>
          <w:p w14:paraId="04FE2C8A" w14:textId="77777777" w:rsidR="00B70D8B" w:rsidRPr="00536DF8"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if var.GA_type.ebv_type.ebv_type == “P” and msi.var_id != “MSI-H”%}</w:t>
            </w:r>
          </w:p>
          <w:p w14:paraId="25FF63AE" w14:textId="77777777" w:rsidR="00B70D8B" w:rsidRPr="00536DF8"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EB病毒感染型（EBV）</w:t>
            </w:r>
          </w:p>
          <w:p w14:paraId="519FD0DE" w14:textId="77777777" w:rsidR="00B70D8B" w:rsidRPr="00536DF8"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endif%}</w:t>
            </w:r>
          </w:p>
          <w:p w14:paraId="7B1CB980" w14:textId="77777777" w:rsidR="00B70D8B" w:rsidRPr="00536DF8"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if msi.var_id == “MSI-H” and var.GA_type.ebv_type.ebv_type != “P”%}</w:t>
            </w:r>
          </w:p>
          <w:p w14:paraId="18055013" w14:textId="77777777" w:rsidR="00B70D8B" w:rsidRPr="00536DF8"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微卫星不稳定型（MSI）</w:t>
            </w:r>
          </w:p>
          <w:p w14:paraId="1EDDA406" w14:textId="77777777" w:rsidR="00B70D8B" w:rsidRPr="00536DF8"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endif%}</w:t>
            </w:r>
          </w:p>
          <w:p w14:paraId="37EA39B8" w14:textId="77777777" w:rsidR="00B70D8B" w:rsidRPr="00536DF8"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if var.GA_type.ebv_type.ebv_type == “P” and msi.var_id == “MSI-H”%}</w:t>
            </w:r>
          </w:p>
          <w:p w14:paraId="2FB522E2" w14:textId="77777777" w:rsidR="00B70D8B" w:rsidRPr="00536DF8"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EB病毒感染型（EBV）{%if var.GA_type.ebv_sum %}，{{var.GA_type.ebv_sum}}{%endif%}</w:t>
            </w:r>
          </w:p>
          <w:p w14:paraId="5308062D" w14:textId="77777777" w:rsidR="00B70D8B" w:rsidRPr="00536DF8"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微卫星不稳定型（MSI）</w:t>
            </w:r>
          </w:p>
          <w:p w14:paraId="75E1D086" w14:textId="77777777" w:rsidR="00B70D8B" w:rsidRPr="00536DF8"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endif%}</w:t>
            </w:r>
          </w:p>
          <w:p w14:paraId="73099F42" w14:textId="77777777" w:rsidR="00B70D8B" w:rsidRPr="00536DF8"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E34E2E">
              <w:rPr>
                <w:rFonts w:ascii="思源黑体 CN Normal" w:eastAsia="思源黑体 CN Normal" w:hAnsi="思源黑体 CN Normal"/>
                <w:sz w:val="17"/>
                <w:szCs w:val="17"/>
                <w:highlight w:val="green"/>
              </w:rPr>
              <w:t>{%p else%}</w:t>
            </w:r>
          </w:p>
          <w:p w14:paraId="532FAD79" w14:textId="77777777" w:rsidR="00B70D8B" w:rsidRPr="00536DF8"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if var.GA_type.gs_sum%}</w:t>
            </w:r>
          </w:p>
          <w:p w14:paraId="671ED698" w14:textId="77777777" w:rsidR="00B70D8B" w:rsidRPr="00536DF8"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基因组稳定型（GS）</w:t>
            </w:r>
          </w:p>
          <w:p w14:paraId="251B64AE" w14:textId="77777777" w:rsidR="00B70D8B" w:rsidRPr="00536DF8"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endif%}</w:t>
            </w:r>
          </w:p>
          <w:p w14:paraId="26F22A6C" w14:textId="77777777" w:rsidR="00B70D8B" w:rsidRPr="00536DF8"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if var.GA_type.cin_sum%}</w:t>
            </w:r>
          </w:p>
          <w:p w14:paraId="33524874" w14:textId="77777777" w:rsidR="00B70D8B" w:rsidRPr="00536DF8"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hint="eastAsia"/>
                <w:sz w:val="17"/>
                <w:szCs w:val="17"/>
              </w:rPr>
              <w:t>染色体不稳定型（CIN）</w:t>
            </w:r>
          </w:p>
          <w:p w14:paraId="76B24E19" w14:textId="77777777" w:rsidR="00B70D8B" w:rsidRPr="00536DF8"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{%p endif%}</w:t>
            </w:r>
          </w:p>
          <w:p w14:paraId="316B0B9F" w14:textId="77777777" w:rsidR="00B70D8B" w:rsidRPr="00536DF8"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E34E2E">
              <w:rPr>
                <w:rFonts w:ascii="思源黑体 CN Normal" w:eastAsia="思源黑体 CN Normal" w:hAnsi="思源黑体 CN Normal"/>
                <w:sz w:val="17"/>
                <w:szCs w:val="17"/>
                <w:highlight w:val="green"/>
              </w:rPr>
              <w:t>{%p endif%}</w:t>
            </w:r>
          </w:p>
          <w:p w14:paraId="72A99406" w14:textId="77777777" w:rsidR="00B70D8B" w:rsidRPr="00536DF8"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E34E2E">
              <w:rPr>
                <w:rFonts w:ascii="思源黑体 CN Normal" w:eastAsia="思源黑体 CN Normal" w:hAnsi="思源黑体 CN Normal"/>
                <w:sz w:val="17"/>
                <w:szCs w:val="17"/>
                <w:highlight w:val="yellow"/>
              </w:rPr>
              <w:t>{%p else%}</w:t>
            </w:r>
          </w:p>
          <w:p w14:paraId="6EA08C09" w14:textId="77777777" w:rsidR="00B70D8B" w:rsidRPr="00536DF8"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536DF8">
              <w:rPr>
                <w:rFonts w:ascii="思源黑体 CN Normal" w:eastAsia="思源黑体 CN Normal" w:hAnsi="思源黑体 CN Normal"/>
                <w:sz w:val="17"/>
                <w:szCs w:val="17"/>
              </w:rPr>
              <w:t>-</w:t>
            </w:r>
          </w:p>
          <w:p w14:paraId="6B471B7C" w14:textId="202917CD" w:rsidR="00B70D8B" w:rsidRPr="00B70D8B"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E34E2E">
              <w:rPr>
                <w:rFonts w:ascii="思源黑体 CN Normal" w:eastAsia="思源黑体 CN Normal" w:hAnsi="思源黑体 CN Normal"/>
                <w:sz w:val="17"/>
                <w:szCs w:val="17"/>
                <w:highlight w:val="yellow"/>
              </w:rPr>
              <w:t>{%p endif%}</w:t>
            </w:r>
          </w:p>
        </w:tc>
      </w:tr>
      <w:tr w:rsidR="00B70D8B" w14:paraId="21BDCA7E" w14:textId="77777777" w:rsidTr="00851A84">
        <w:trPr>
          <w:trHeight w:val="454"/>
        </w:trPr>
        <w:tc>
          <w:tcPr>
            <w:tcW w:w="10342" w:type="dxa"/>
            <w:gridSpan w:val="2"/>
          </w:tcPr>
          <w:p w14:paraId="424D1224" w14:textId="559D8403" w:rsidR="00B70D8B" w:rsidRPr="00B70D8B" w:rsidRDefault="00B70D8B" w:rsidP="00B70D8B">
            <w:pPr>
              <w:adjustRightInd w:val="0"/>
              <w:snapToGrid w:val="0"/>
              <w:spacing w:beforeLines="25" w:before="78" w:afterLines="25" w:after="78"/>
              <w:jc w:val="center"/>
              <w:rPr>
                <w:rFonts w:ascii="思源黑体 CN Normal" w:eastAsia="思源黑体 CN Normal" w:hAnsi="思源黑体 CN Normal"/>
                <w:sz w:val="17"/>
                <w:szCs w:val="17"/>
              </w:rPr>
            </w:pPr>
            <w:r w:rsidRPr="00B70D8B">
              <w:rPr>
                <w:rFonts w:ascii="思源黑体 CN Normal" w:eastAsia="思源黑体 CN Normal" w:hAnsi="思源黑体 CN Normal"/>
                <w:sz w:val="17"/>
                <w:szCs w:val="17"/>
              </w:rPr>
              <w:t>{%tr endif%}</w:t>
            </w:r>
          </w:p>
        </w:tc>
      </w:tr>
      <w:tr w:rsidR="00B70D8B" w14:paraId="48D556A5" w14:textId="77777777" w:rsidTr="00851A84">
        <w:trPr>
          <w:trHeight w:val="454"/>
        </w:trPr>
        <w:tc>
          <w:tcPr>
            <w:tcW w:w="10342" w:type="dxa"/>
            <w:gridSpan w:val="2"/>
          </w:tcPr>
          <w:p w14:paraId="682AB101" w14:textId="3B5D731C" w:rsidR="00B70D8B" w:rsidRPr="00B70D8B" w:rsidRDefault="00B70D8B" w:rsidP="00B70D8B">
            <w:pPr>
              <w:adjustRightInd w:val="0"/>
              <w:snapToGrid w:val="0"/>
              <w:spacing w:beforeLines="25" w:before="78" w:afterLines="25" w:after="78"/>
              <w:jc w:val="center"/>
              <w:rPr>
                <w:rFonts w:ascii="思源黑体 CN Normal" w:eastAsia="思源黑体 CN Normal" w:hAnsi="思源黑体 CN Normal"/>
                <w:sz w:val="17"/>
                <w:szCs w:val="17"/>
              </w:rPr>
            </w:pPr>
            <w:r w:rsidRPr="00B70D8B">
              <w:rPr>
                <w:rFonts w:ascii="思源黑体 CN Normal" w:eastAsia="思源黑体 CN Normal" w:hAnsi="思源黑体 CN Normal" w:hint="eastAsia"/>
                <w:sz w:val="17"/>
                <w:szCs w:val="17"/>
              </w:rPr>
              <w:t>{%tr if “子宫内膜癌” in sample.tumor_list and “实体瘤” not in sample.tumor_names_cn%}</w:t>
            </w:r>
          </w:p>
        </w:tc>
      </w:tr>
      <w:tr w:rsidR="00B70D8B" w14:paraId="47960BAA" w14:textId="77777777" w:rsidTr="006313B0">
        <w:trPr>
          <w:trHeight w:val="454"/>
        </w:trPr>
        <w:tc>
          <w:tcPr>
            <w:tcW w:w="3505" w:type="dxa"/>
          </w:tcPr>
          <w:p w14:paraId="0C5AF594" w14:textId="47C0BFA6" w:rsidR="00B70D8B" w:rsidRDefault="00B70D8B" w:rsidP="00B70D8B">
            <w:pPr>
              <w:adjustRightInd w:val="0"/>
              <w:snapToGrid w:val="0"/>
              <w:jc w:val="center"/>
              <w:rPr>
                <w:rFonts w:ascii="思源黑体 CN Bold" w:eastAsia="思源黑体 CN Bold" w:hAnsi="思源黑体 CN Bold"/>
                <w:b/>
                <w:bCs/>
                <w:color w:val="1E7648"/>
                <w:sz w:val="17"/>
                <w:szCs w:val="17"/>
              </w:rPr>
            </w:pPr>
            <w:r>
              <w:rPr>
                <w:rFonts w:ascii="思源黑体 CN Bold" w:eastAsia="思源黑体 CN Bold" w:hAnsi="思源黑体 CN Bold" w:hint="eastAsia"/>
                <w:b/>
                <w:bCs/>
                <w:color w:val="1E7648"/>
                <w:sz w:val="17"/>
                <w:szCs w:val="17"/>
              </w:rPr>
              <w:lastRenderedPageBreak/>
              <w:t>子宫内膜癌分子分型相关标志物</w:t>
            </w:r>
          </w:p>
        </w:tc>
        <w:tc>
          <w:tcPr>
            <w:tcW w:w="6837" w:type="dxa"/>
          </w:tcPr>
          <w:p w14:paraId="48850BAF" w14:textId="77777777" w:rsidR="00B70D8B" w:rsidRPr="000F2554"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sz w:val="17"/>
                <w:szCs w:val="17"/>
              </w:rPr>
              <w:t>{%p if var.ec_type.var_id == “POLE-ultramutated type EC”%}</w:t>
            </w:r>
          </w:p>
          <w:p w14:paraId="331E243F" w14:textId="77777777" w:rsidR="00B70D8B" w:rsidRPr="000F2554"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1639C3">
              <w:rPr>
                <w:rFonts w:ascii="思源黑体 CN Normal" w:eastAsia="思源黑体 CN Normal" w:hAnsi="思源黑体 CN Normal" w:hint="eastAsia"/>
                <w:i/>
                <w:iCs/>
                <w:sz w:val="17"/>
                <w:szCs w:val="17"/>
              </w:rPr>
              <w:t>POLE</w:t>
            </w:r>
            <w:r w:rsidRPr="000F2554">
              <w:rPr>
                <w:rFonts w:ascii="思源黑体 CN Normal" w:eastAsia="思源黑体 CN Normal" w:hAnsi="思源黑体 CN Normal" w:hint="eastAsia"/>
                <w:sz w:val="17"/>
                <w:szCs w:val="17"/>
              </w:rPr>
              <w:t>突变型（</w:t>
            </w:r>
            <w:r w:rsidRPr="001639C3">
              <w:rPr>
                <w:rFonts w:ascii="思源黑体 CN Normal" w:eastAsia="思源黑体 CN Normal" w:hAnsi="思源黑体 CN Normal" w:hint="eastAsia"/>
                <w:i/>
                <w:iCs/>
                <w:sz w:val="17"/>
                <w:szCs w:val="17"/>
              </w:rPr>
              <w:t>POLE</w:t>
            </w:r>
            <w:r w:rsidRPr="000F2554">
              <w:rPr>
                <w:rFonts w:ascii="思源黑体 CN Normal" w:eastAsia="思源黑体 CN Normal" w:hAnsi="思源黑体 CN Normal" w:hint="eastAsia"/>
                <w:sz w:val="17"/>
                <w:szCs w:val="17"/>
              </w:rPr>
              <w:t xml:space="preserve"> mutation，</w:t>
            </w:r>
            <w:r w:rsidRPr="001639C3">
              <w:rPr>
                <w:rFonts w:ascii="思源黑体 CN Normal" w:eastAsia="思源黑体 CN Normal" w:hAnsi="思源黑体 CN Normal" w:hint="eastAsia"/>
                <w:i/>
                <w:iCs/>
                <w:sz w:val="17"/>
                <w:szCs w:val="17"/>
              </w:rPr>
              <w:t>POLE</w:t>
            </w:r>
            <w:r w:rsidRPr="000F2554">
              <w:rPr>
                <w:rFonts w:ascii="思源黑体 CN Normal" w:eastAsia="思源黑体 CN Normal" w:hAnsi="思源黑体 CN Normal" w:hint="eastAsia"/>
                <w:sz w:val="17"/>
                <w:szCs w:val="17"/>
              </w:rPr>
              <w:t xml:space="preserve"> mut）</w:t>
            </w:r>
          </w:p>
          <w:p w14:paraId="26615F67" w14:textId="77777777" w:rsidR="00B70D8B" w:rsidRPr="000F2554"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sz w:val="17"/>
                <w:szCs w:val="17"/>
              </w:rPr>
              <w:t>{%p elif var.ec_type.var_id == “MSI-H type EC”%}</w:t>
            </w:r>
          </w:p>
          <w:p w14:paraId="0095B615" w14:textId="77777777" w:rsidR="00B70D8B" w:rsidRPr="000F2554"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hint="eastAsia"/>
                <w:sz w:val="17"/>
                <w:szCs w:val="17"/>
              </w:rPr>
              <w:t>错配修复功能缺陷（Mismatch repair deficiency，MMRd）</w:t>
            </w:r>
          </w:p>
          <w:p w14:paraId="0A76F7EF" w14:textId="77777777" w:rsidR="00B70D8B" w:rsidRPr="000F2554"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sz w:val="17"/>
                <w:szCs w:val="17"/>
              </w:rPr>
              <w:t>{%p elif var.ec_type.var_id == “CNH type EC”%}</w:t>
            </w:r>
          </w:p>
          <w:p w14:paraId="11123710" w14:textId="77777777" w:rsidR="00B70D8B" w:rsidRPr="000F2554"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1639C3">
              <w:rPr>
                <w:rFonts w:ascii="思源黑体 CN Normal" w:eastAsia="思源黑体 CN Normal" w:hAnsi="思源黑体 CN Normal" w:hint="eastAsia"/>
                <w:i/>
                <w:iCs/>
                <w:sz w:val="17"/>
                <w:szCs w:val="17"/>
              </w:rPr>
              <w:t>TP53</w:t>
            </w:r>
            <w:r w:rsidRPr="000F2554">
              <w:rPr>
                <w:rFonts w:ascii="思源黑体 CN Normal" w:eastAsia="思源黑体 CN Normal" w:hAnsi="思源黑体 CN Normal" w:hint="eastAsia"/>
                <w:sz w:val="17"/>
                <w:szCs w:val="17"/>
              </w:rPr>
              <w:t>基因突变（p53 abnormality，p53 abn）</w:t>
            </w:r>
          </w:p>
          <w:p w14:paraId="02D71860" w14:textId="77777777" w:rsidR="00B70D8B" w:rsidRPr="000F2554"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sz w:val="17"/>
                <w:szCs w:val="17"/>
              </w:rPr>
              <w:t>{%p elif var.ec_type.var_id == “CNL type EC”%}</w:t>
            </w:r>
          </w:p>
          <w:p w14:paraId="10CED582" w14:textId="77777777" w:rsidR="00B70D8B" w:rsidRPr="000F2554"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hint="eastAsia"/>
                <w:sz w:val="17"/>
                <w:szCs w:val="17"/>
              </w:rPr>
              <w:t>非特异性分子谱（Non-specific molecular profile，NSMP）</w:t>
            </w:r>
          </w:p>
          <w:p w14:paraId="188BD5CE" w14:textId="69E1A804" w:rsidR="00B70D8B" w:rsidRPr="00B70D8B" w:rsidRDefault="00B70D8B" w:rsidP="00B70D8B">
            <w:pPr>
              <w:adjustRightInd w:val="0"/>
              <w:snapToGrid w:val="0"/>
              <w:spacing w:beforeLines="25" w:before="78" w:afterLines="25" w:after="78"/>
              <w:rPr>
                <w:rFonts w:ascii="思源黑体 CN Normal" w:eastAsia="思源黑体 CN Normal" w:hAnsi="思源黑体 CN Normal"/>
                <w:sz w:val="17"/>
                <w:szCs w:val="17"/>
              </w:rPr>
            </w:pPr>
            <w:r w:rsidRPr="000F2554">
              <w:rPr>
                <w:rFonts w:ascii="思源黑体 CN Normal" w:eastAsia="思源黑体 CN Normal" w:hAnsi="思源黑体 CN Normal"/>
                <w:sz w:val="17"/>
                <w:szCs w:val="17"/>
              </w:rPr>
              <w:t>{%p endif%}</w:t>
            </w:r>
          </w:p>
        </w:tc>
      </w:tr>
      <w:tr w:rsidR="00B70D8B" w14:paraId="27B5E5FC" w14:textId="77777777" w:rsidTr="00A22380">
        <w:trPr>
          <w:trHeight w:val="454"/>
        </w:trPr>
        <w:tc>
          <w:tcPr>
            <w:tcW w:w="10342" w:type="dxa"/>
            <w:gridSpan w:val="2"/>
          </w:tcPr>
          <w:p w14:paraId="304A268E" w14:textId="15F910C0" w:rsidR="00B70D8B" w:rsidRPr="00B70D8B" w:rsidRDefault="00B70D8B" w:rsidP="00B70D8B">
            <w:pPr>
              <w:adjustRightInd w:val="0"/>
              <w:snapToGrid w:val="0"/>
              <w:spacing w:beforeLines="25" w:before="78" w:afterLines="25" w:after="78"/>
              <w:jc w:val="center"/>
              <w:rPr>
                <w:rFonts w:ascii="思源黑体 CN Normal" w:eastAsia="思源黑体 CN Normal" w:hAnsi="思源黑体 CN Normal"/>
                <w:sz w:val="17"/>
                <w:szCs w:val="17"/>
              </w:rPr>
            </w:pPr>
            <w:r w:rsidRPr="00B70D8B">
              <w:rPr>
                <w:rFonts w:ascii="思源黑体 CN Normal" w:eastAsia="思源黑体 CN Normal" w:hAnsi="思源黑体 CN Normal"/>
                <w:sz w:val="17"/>
                <w:szCs w:val="17"/>
              </w:rPr>
              <w:t>{%tr endif%}</w:t>
            </w:r>
          </w:p>
        </w:tc>
      </w:tr>
    </w:tbl>
    <w:p w14:paraId="2D18CF0D" w14:textId="77777777" w:rsidR="006313B0" w:rsidRDefault="00EF7251">
      <w:pPr>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2BCBF586" w14:textId="77777777" w:rsidR="006313B0" w:rsidRDefault="00EF7251">
      <w:pPr>
        <w:pStyle w:val="af5"/>
        <w:numPr>
          <w:ilvl w:val="0"/>
          <w:numId w:val="1"/>
        </w:numPr>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基因组</w:t>
      </w:r>
      <w:r>
        <w:rPr>
          <w:rFonts w:ascii="思源黑体 CN Normal" w:eastAsia="思源黑体 CN Normal" w:hAnsi="思源黑体 CN Normal"/>
          <w:color w:val="000000" w:themeColor="text1"/>
          <w:sz w:val="16"/>
          <w:szCs w:val="16"/>
        </w:rPr>
        <w:t>变异结果中仅统计与临床意义相关、致癌/致病性和意义未明变异。</w:t>
      </w:r>
    </w:p>
    <w:p w14:paraId="173E47DB" w14:textId="7204D32D" w:rsidR="006313B0" w:rsidRDefault="00EF7251" w:rsidP="000665EC">
      <w:pPr>
        <w:pStyle w:val="af5"/>
        <w:numPr>
          <w:ilvl w:val="0"/>
          <w:numId w:val="1"/>
        </w:numPr>
        <w:ind w:firstLineChars="0"/>
      </w:pPr>
      <w:r w:rsidRPr="000665EC">
        <w:rPr>
          <w:rFonts w:ascii="思源黑体 CN Normal" w:eastAsia="思源黑体 CN Normal" w:hAnsi="思源黑体 CN Normal" w:hint="eastAsia"/>
          <w:color w:val="000000" w:themeColor="text1"/>
          <w:sz w:val="16"/>
          <w:szCs w:val="16"/>
        </w:rPr>
        <w:t>免疫检查点抑制剂疗效临床研究目前仍处于探索性研究阶段，结果仅供参考。</w:t>
      </w:r>
    </w:p>
    <w:tbl>
      <w:tblPr>
        <w:tblStyle w:val="af0"/>
        <w:tblpPr w:leftFromText="181" w:rightFromText="181" w:vertAnchor="page" w:tblpY="15310"/>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332"/>
      </w:tblGrid>
      <w:tr w:rsidR="000665EC" w14:paraId="6B4298D9" w14:textId="77777777" w:rsidTr="00046720">
        <w:tc>
          <w:tcPr>
            <w:tcW w:w="10332" w:type="dxa"/>
          </w:tcPr>
          <w:p w14:paraId="246C5697" w14:textId="698418E9" w:rsidR="000665EC" w:rsidRDefault="000665EC" w:rsidP="000665EC">
            <w:pPr>
              <w:jc w:val="center"/>
            </w:pPr>
            <w:r>
              <w:t>检测医生：李飞凤</w:t>
            </w:r>
            <w:r>
              <w:rPr>
                <w:rFonts w:hint="eastAsia"/>
              </w:rPr>
              <w:t xml:space="preserve"> </w:t>
            </w:r>
            <w:r>
              <w:t xml:space="preserve">              </w:t>
            </w:r>
            <w:r>
              <w:t>审核医生：肖盛</w:t>
            </w:r>
            <w:r>
              <w:rPr>
                <w:rFonts w:hint="eastAsia"/>
              </w:rPr>
              <w:t xml:space="preserve"> </w:t>
            </w:r>
            <w:r>
              <w:t xml:space="preserve">           </w:t>
            </w:r>
            <w:r>
              <w:rPr>
                <w:rFonts w:hint="eastAsia"/>
              </w:rPr>
              <w:t>报告</w:t>
            </w:r>
            <w:r>
              <w:t>日期：</w:t>
            </w:r>
            <w:r>
              <w:rPr>
                <w:rFonts w:hint="eastAsia"/>
              </w:rPr>
              <w:t>{{</w:t>
            </w:r>
            <w:r>
              <w:t>sample.report_date</w:t>
            </w:r>
            <w:r>
              <w:rPr>
                <w:rFonts w:hint="eastAsia"/>
              </w:rPr>
              <w:t>}}</w:t>
            </w:r>
          </w:p>
        </w:tc>
      </w:tr>
    </w:tbl>
    <w:p w14:paraId="229A965C" w14:textId="76A745B1" w:rsidR="006313B0" w:rsidRDefault="00EF7251" w:rsidP="00046720">
      <w:pPr>
        <w:spacing w:line="40" w:lineRule="exact"/>
        <w:rPr>
          <w:rFonts w:ascii="思源黑体 CN Normal" w:eastAsia="思源黑体 CN Normal" w:hAnsi="思源黑体 CN Normal"/>
          <w:color w:val="000000" w:themeColor="text1"/>
          <w:sz w:val="16"/>
          <w:szCs w:val="16"/>
        </w:rPr>
      </w:pPr>
      <w:r>
        <w:br w:type="page"/>
      </w:r>
    </w:p>
    <w:p w14:paraId="1F8715F3" w14:textId="77777777" w:rsidR="006313B0" w:rsidRDefault="00EF7251">
      <w:pPr>
        <w:tabs>
          <w:tab w:val="left" w:pos="8220"/>
        </w:tabs>
        <w:outlineLvl w:val="1"/>
        <w:rPr>
          <w:rFonts w:ascii="思源黑体 CN Bold" w:eastAsia="思源黑体 CN Bold" w:hAnsi="思源黑体 CN Bold"/>
          <w:b/>
          <w:bCs/>
          <w:color w:val="1E7648"/>
          <w:sz w:val="24"/>
          <w:szCs w:val="24"/>
        </w:rPr>
      </w:pPr>
      <w:r>
        <w:rPr>
          <w:rFonts w:ascii="微软雅黑" w:eastAsia="微软雅黑" w:hAnsi="微软雅黑" w:hint="eastAsia"/>
          <w:b/>
          <w:bCs/>
          <w:color w:val="1E7648"/>
          <w:sz w:val="24"/>
          <w:szCs w:val="24"/>
        </w:rPr>
        <w:lastRenderedPageBreak/>
        <w:t>&gt;</w:t>
      </w:r>
      <w:r>
        <w:rPr>
          <w:rFonts w:ascii="思源黑体 CN Bold" w:eastAsia="思源黑体 CN Bold" w:hAnsi="思源黑体 CN Bold" w:hint="eastAsia"/>
          <w:b/>
          <w:bCs/>
          <w:color w:val="1E7648"/>
          <w:sz w:val="24"/>
          <w:szCs w:val="24"/>
        </w:rPr>
        <w:t>1.</w:t>
      </w:r>
      <w:r>
        <w:rPr>
          <w:rFonts w:ascii="思源黑体 CN Bold" w:eastAsia="思源黑体 CN Bold" w:hAnsi="思源黑体 CN Bold"/>
          <w:b/>
          <w:bCs/>
          <w:color w:val="1E7648"/>
          <w:sz w:val="24"/>
          <w:szCs w:val="24"/>
        </w:rPr>
        <w:t xml:space="preserve">4 </w:t>
      </w:r>
      <w:r>
        <w:rPr>
          <w:rFonts w:ascii="思源黑体 CN Bold" w:eastAsia="思源黑体 CN Bold" w:hAnsi="思源黑体 CN Bold" w:hint="eastAsia"/>
          <w:b/>
          <w:bCs/>
          <w:color w:val="1E7648"/>
          <w:sz w:val="24"/>
          <w:szCs w:val="24"/>
        </w:rPr>
        <w:t>详细检测结果</w:t>
      </w:r>
    </w:p>
    <w:p w14:paraId="1C61CC8B" w14:textId="77777777" w:rsidR="006313B0" w:rsidRDefault="00EF7251">
      <w:pPr>
        <w:pStyle w:val="2"/>
        <w:numPr>
          <w:ilvl w:val="0"/>
          <w:numId w:val="2"/>
        </w:numPr>
        <w:tabs>
          <w:tab w:val="left" w:pos="360"/>
        </w:tabs>
        <w:spacing w:before="0" w:after="0" w:line="240" w:lineRule="auto"/>
        <w:ind w:left="0" w:firstLine="0"/>
        <w:jc w:val="center"/>
        <w:rPr>
          <w:rFonts w:ascii="思源黑体 CN Bold" w:eastAsia="思源黑体 CN Bold" w:hAnsi="思源黑体 CN Bold" w:cstheme="minorBidi"/>
          <w:color w:val="1E7648"/>
          <w:sz w:val="21"/>
          <w:szCs w:val="21"/>
        </w:rPr>
      </w:pPr>
      <w:bookmarkStart w:id="1" w:name="_Toc41567058"/>
      <w:bookmarkStart w:id="2" w:name="_Toc41566816"/>
      <w:bookmarkStart w:id="3" w:name="_Toc41565900"/>
      <w:bookmarkStart w:id="4" w:name="_Toc41567090"/>
      <w:bookmarkStart w:id="5" w:name="_Hlk39059790"/>
      <w:bookmarkStart w:id="6" w:name="_Toc42102366"/>
      <w:r>
        <w:rPr>
          <w:rFonts w:ascii="思源黑体 CN Bold" w:eastAsia="思源黑体 CN Bold" w:hAnsi="思源黑体 CN Bold" w:cstheme="minorBidi"/>
          <w:color w:val="1E7648"/>
          <w:sz w:val="21"/>
          <w:szCs w:val="21"/>
        </w:rPr>
        <w:t xml:space="preserve"> </w:t>
      </w:r>
      <w:r>
        <w:rPr>
          <w:rFonts w:ascii="思源黑体 CN Bold" w:eastAsia="思源黑体 CN Bold" w:hAnsi="思源黑体 CN Bold" w:cstheme="minorBidi" w:hint="eastAsia"/>
          <w:color w:val="1E7648"/>
          <w:sz w:val="21"/>
          <w:szCs w:val="21"/>
        </w:rPr>
        <w:t>靶向/免疫治疗相关标志物检测结果</w:t>
      </w:r>
      <w:bookmarkEnd w:id="1"/>
      <w:bookmarkEnd w:id="2"/>
      <w:bookmarkEnd w:id="3"/>
      <w:bookmarkEnd w:id="4"/>
      <w:bookmarkEnd w:id="5"/>
      <w:bookmarkEnd w:id="6"/>
    </w:p>
    <w:tbl>
      <w:tblPr>
        <w:tblStyle w:val="MasterIVD-v3"/>
        <w:tblW w:w="0" w:type="auto"/>
        <w:tblInd w:w="5" w:type="dxa"/>
        <w:tblLayout w:type="fixed"/>
        <w:tblLook w:val="04A0" w:firstRow="1" w:lastRow="0" w:firstColumn="1" w:lastColumn="0" w:noHBand="0" w:noVBand="1"/>
      </w:tblPr>
      <w:tblGrid>
        <w:gridCol w:w="1555"/>
        <w:gridCol w:w="2976"/>
        <w:gridCol w:w="1276"/>
        <w:gridCol w:w="709"/>
        <w:gridCol w:w="3816"/>
      </w:tblGrid>
      <w:tr w:rsidR="006313B0" w14:paraId="3CD6E5B7" w14:textId="77777777" w:rsidTr="00566356">
        <w:trPr>
          <w:cnfStyle w:val="100000000000" w:firstRow="1" w:lastRow="0" w:firstColumn="0" w:lastColumn="0" w:oddVBand="0" w:evenVBand="0" w:oddHBand="0" w:evenHBand="0" w:firstRowFirstColumn="0" w:firstRowLastColumn="0" w:lastRowFirstColumn="0" w:lastRowLastColumn="0"/>
          <w:trHeight w:val="454"/>
        </w:trPr>
        <w:tc>
          <w:tcPr>
            <w:tcW w:w="1555" w:type="dxa"/>
            <w:tcBorders>
              <w:top w:val="nil"/>
              <w:right w:val="single" w:sz="4" w:space="0" w:color="FFFFFF" w:themeColor="background1"/>
            </w:tcBorders>
          </w:tcPr>
          <w:p w14:paraId="6EF0ABFD" w14:textId="77777777" w:rsidR="006313B0" w:rsidRDefault="00EF7251">
            <w:pPr>
              <w:adjustRightInd w:val="0"/>
              <w:snapToGrid w:val="0"/>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基因/标志物</w:t>
            </w:r>
          </w:p>
        </w:tc>
        <w:tc>
          <w:tcPr>
            <w:tcW w:w="2976" w:type="dxa"/>
            <w:tcBorders>
              <w:top w:val="nil"/>
              <w:left w:val="single" w:sz="4" w:space="0" w:color="FFFFFF" w:themeColor="background1"/>
              <w:right w:val="single" w:sz="4" w:space="0" w:color="FFFFFF" w:themeColor="background1"/>
            </w:tcBorders>
          </w:tcPr>
          <w:p w14:paraId="2202EB4B" w14:textId="77777777" w:rsidR="006313B0" w:rsidRDefault="00EF7251">
            <w:pPr>
              <w:spacing w:line="360" w:lineRule="exact"/>
              <w:jc w:val="center"/>
              <w:rPr>
                <w:rFonts w:ascii="思源黑体 CN Normal" w:eastAsia="思源黑体 CN Normal" w:hAnsi="思源黑体 CN Normal"/>
                <w:bCs/>
                <w:iCs/>
                <w:color w:val="000000" w:themeColor="text1"/>
                <w:sz w:val="17"/>
                <w:szCs w:val="17"/>
              </w:rPr>
            </w:pPr>
            <w:r>
              <w:rPr>
                <w:rFonts w:ascii="思源黑体 CN Bold" w:eastAsia="思源黑体 CN Bold" w:hAnsi="思源黑体 CN Bold" w:hint="eastAsia"/>
                <w:b/>
                <w:bCs/>
                <w:color w:val="FFFFFF" w:themeColor="background1"/>
                <w:sz w:val="18"/>
                <w:szCs w:val="18"/>
              </w:rPr>
              <w:t>检测结果</w:t>
            </w:r>
          </w:p>
        </w:tc>
        <w:tc>
          <w:tcPr>
            <w:tcW w:w="1276" w:type="dxa"/>
            <w:tcBorders>
              <w:top w:val="nil"/>
              <w:left w:val="single" w:sz="4" w:space="0" w:color="FFFFFF" w:themeColor="background1"/>
              <w:right w:val="single" w:sz="4" w:space="0" w:color="FFFFFF" w:themeColor="background1"/>
            </w:tcBorders>
          </w:tcPr>
          <w:p w14:paraId="650962C0" w14:textId="77777777" w:rsidR="006313B0" w:rsidRDefault="00EF7251">
            <w:pPr>
              <w:spacing w:line="360" w:lineRule="exact"/>
              <w:jc w:val="center"/>
              <w:rPr>
                <w:rFonts w:ascii="思源黑体 CN Normal" w:eastAsia="思源黑体 CN Normal" w:hAnsi="思源黑体 CN Normal"/>
                <w:kern w:val="0"/>
                <w:sz w:val="17"/>
                <w:szCs w:val="17"/>
              </w:rPr>
            </w:pPr>
            <w:r>
              <w:rPr>
                <w:rFonts w:ascii="思源黑体 CN Bold" w:eastAsia="思源黑体 CN Bold" w:hAnsi="思源黑体 CN Bold" w:hint="eastAsia"/>
                <w:b/>
                <w:bCs/>
                <w:color w:val="FFFFFF" w:themeColor="background1"/>
                <w:sz w:val="18"/>
                <w:szCs w:val="18"/>
              </w:rPr>
              <w:t>丰度/拷贝数</w:t>
            </w:r>
          </w:p>
        </w:tc>
        <w:tc>
          <w:tcPr>
            <w:tcW w:w="709" w:type="dxa"/>
            <w:tcBorders>
              <w:top w:val="nil"/>
              <w:left w:val="single" w:sz="4" w:space="0" w:color="FFFFFF" w:themeColor="background1"/>
              <w:right w:val="single" w:sz="4" w:space="0" w:color="FFFFFF" w:themeColor="background1"/>
            </w:tcBorders>
          </w:tcPr>
          <w:p w14:paraId="341E5D08" w14:textId="77777777" w:rsidR="006313B0" w:rsidRDefault="00EF7251">
            <w:pPr>
              <w:spacing w:line="360" w:lineRule="exact"/>
              <w:jc w:val="center"/>
              <w:rPr>
                <w:rFonts w:ascii="思源黑体 CN Normal" w:eastAsia="思源黑体 CN Normal" w:hAnsi="思源黑体 CN Normal" w:cs="思源黑体 CN Light"/>
                <w:iCs/>
                <w:sz w:val="17"/>
                <w:szCs w:val="17"/>
              </w:rPr>
            </w:pPr>
            <w:r>
              <w:rPr>
                <w:rFonts w:ascii="思源黑体 CN Bold" w:eastAsia="思源黑体 CN Bold" w:hAnsi="思源黑体 CN Bold" w:hint="eastAsia"/>
                <w:b/>
                <w:bCs/>
                <w:color w:val="FFFFFF" w:themeColor="background1"/>
                <w:sz w:val="18"/>
                <w:szCs w:val="18"/>
              </w:rPr>
              <w:t>变异分类</w:t>
            </w:r>
          </w:p>
        </w:tc>
        <w:tc>
          <w:tcPr>
            <w:tcW w:w="3816" w:type="dxa"/>
            <w:tcBorders>
              <w:top w:val="nil"/>
              <w:left w:val="single" w:sz="4" w:space="0" w:color="FFFFFF" w:themeColor="background1"/>
            </w:tcBorders>
          </w:tcPr>
          <w:p w14:paraId="0BE3CA5C" w14:textId="77777777" w:rsidR="006313B0" w:rsidRDefault="00EF7251">
            <w:pPr>
              <w:adjustRightInd w:val="0"/>
              <w:snapToGrid w:val="0"/>
              <w:spacing w:line="360" w:lineRule="exact"/>
              <w:jc w:val="center"/>
              <w:rPr>
                <w:rFonts w:ascii="思源黑体 CN Normal" w:eastAsia="思源黑体 CN Normal" w:hAnsi="思源黑体 CN Normal"/>
                <w:iCs/>
                <w:sz w:val="17"/>
                <w:szCs w:val="17"/>
              </w:rPr>
            </w:pPr>
            <w:r>
              <w:rPr>
                <w:rFonts w:ascii="思源黑体 CN Bold" w:eastAsia="思源黑体 CN Bold" w:hAnsi="思源黑体 CN Bold" w:hint="eastAsia"/>
                <w:b/>
                <w:bCs/>
                <w:color w:val="FFFFFF" w:themeColor="background1"/>
                <w:sz w:val="18"/>
                <w:szCs w:val="18"/>
              </w:rPr>
              <w:t>临床提示（耐药</w:t>
            </w:r>
            <w:r>
              <w:rPr>
                <w:rFonts w:ascii="思源黑体 CN Bold" w:eastAsia="思源黑体 CN Bold" w:hAnsi="思源黑体 CN Bold"/>
                <w:b/>
                <w:bCs/>
                <w:color w:val="FFFFFF" w:themeColor="background1"/>
                <w:sz w:val="18"/>
                <w:szCs w:val="18"/>
              </w:rPr>
              <w:t>/敏感，证据等级）</w:t>
            </w:r>
          </w:p>
        </w:tc>
      </w:tr>
      <w:tr w:rsidR="006E3B4B" w14:paraId="1DEEC826" w14:textId="77777777" w:rsidTr="004417DC">
        <w:trPr>
          <w:trHeight w:val="397"/>
        </w:trPr>
        <w:tc>
          <w:tcPr>
            <w:tcW w:w="10332" w:type="dxa"/>
            <w:gridSpan w:val="5"/>
          </w:tcPr>
          <w:p w14:paraId="07C7FAD7" w14:textId="101EDBB8" w:rsidR="006E3B4B" w:rsidRDefault="00E93861">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{%tr if msi.var_id==”MSI-H”%}</w:t>
            </w:r>
          </w:p>
        </w:tc>
      </w:tr>
      <w:tr w:rsidR="00E93861" w14:paraId="27E7E77B" w14:textId="77777777" w:rsidTr="006313B0">
        <w:trPr>
          <w:trHeight w:val="397"/>
        </w:trPr>
        <w:tc>
          <w:tcPr>
            <w:tcW w:w="1555" w:type="dxa"/>
          </w:tcPr>
          <w:p w14:paraId="03B06280" w14:textId="48B5B797" w:rsidR="00E93861" w:rsidRDefault="00E93861" w:rsidP="00E93861">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Pr>
                <w:rFonts w:ascii="思源黑体 CN Normal" w:eastAsia="思源黑体 CN Normal" w:hAnsi="思源黑体 CN Normal" w:cs="思源黑体 CN Light" w:hint="eastAsia"/>
                <w:bCs/>
                <w:sz w:val="17"/>
                <w:szCs w:val="17"/>
              </w:rPr>
              <w:t>M</w:t>
            </w:r>
            <w:r>
              <w:rPr>
                <w:rFonts w:ascii="思源黑体 CN Normal" w:eastAsia="思源黑体 CN Normal" w:hAnsi="思源黑体 CN Normal" w:cs="思源黑体 CN Light"/>
                <w:bCs/>
                <w:sz w:val="17"/>
                <w:szCs w:val="17"/>
              </w:rPr>
              <w:t>SI</w:t>
            </w:r>
          </w:p>
        </w:tc>
        <w:tc>
          <w:tcPr>
            <w:tcW w:w="2976" w:type="dxa"/>
          </w:tcPr>
          <w:p w14:paraId="20BF7E60" w14:textId="7E510008" w:rsidR="00E93861" w:rsidRDefault="00E93861" w:rsidP="00E93861">
            <w:pPr>
              <w:spacing w:beforeLines="10" w:before="31" w:afterLines="10" w:after="31"/>
              <w:jc w:val="center"/>
              <w:rPr>
                <w:rFonts w:ascii="思源黑体 CN Normal" w:eastAsia="思源黑体 CN Normal" w:hAnsi="思源黑体 CN Normal"/>
                <w:bCs/>
                <w:iCs/>
                <w:color w:val="000000" w:themeColor="text1"/>
                <w:sz w:val="17"/>
                <w:szCs w:val="17"/>
              </w:rPr>
            </w:pPr>
            <w:r w:rsidRPr="008002FA">
              <w:rPr>
                <w:rFonts w:ascii="思源黑体 CN Normal" w:eastAsia="思源黑体 CN Normal" w:hAnsi="思源黑体 CN Normal" w:hint="eastAsia"/>
                <w:bCs/>
                <w:iCs/>
                <w:color w:val="000000" w:themeColor="text1"/>
                <w:sz w:val="17"/>
                <w:szCs w:val="17"/>
              </w:rPr>
              <w:t>微卫星不稳定（MSI-H）</w:t>
            </w:r>
          </w:p>
        </w:tc>
        <w:tc>
          <w:tcPr>
            <w:tcW w:w="1276" w:type="dxa"/>
          </w:tcPr>
          <w:p w14:paraId="6D5FF35A" w14:textId="047B2D7E" w:rsidR="00E93861" w:rsidRDefault="00E93861" w:rsidP="00E93861">
            <w:pPr>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color w:val="000000" w:themeColor="text1"/>
                <w:kern w:val="0"/>
                <w:sz w:val="17"/>
                <w:szCs w:val="17"/>
              </w:rPr>
              <w:t>/</w:t>
            </w:r>
          </w:p>
        </w:tc>
        <w:tc>
          <w:tcPr>
            <w:tcW w:w="709" w:type="dxa"/>
          </w:tcPr>
          <w:p w14:paraId="1507B2AB" w14:textId="048CF48C" w:rsidR="00E93861" w:rsidRDefault="00E93861" w:rsidP="00E93861">
            <w:pPr>
              <w:spacing w:beforeLines="10" w:before="31" w:afterLines="10" w:after="31"/>
              <w:jc w:val="center"/>
              <w:rPr>
                <w:rFonts w:ascii="思源黑体 CN Normal" w:eastAsia="思源黑体 CN Normal" w:hAnsi="思源黑体 CN Normal" w:cs="思源黑体 CN Light"/>
                <w:iCs/>
                <w:sz w:val="17"/>
                <w:szCs w:val="17"/>
              </w:rPr>
            </w:pPr>
            <w:r w:rsidRPr="00C14626">
              <w:rPr>
                <w:rFonts w:ascii="思源黑体 CN Normal" w:eastAsia="思源黑体 CN Normal" w:hAnsi="思源黑体 CN Normal" w:cs="思源黑体 CN Light"/>
                <w:iCs/>
                <w:sz w:val="17"/>
                <w:szCs w:val="17"/>
              </w:rPr>
              <w:t>I类</w:t>
            </w:r>
          </w:p>
        </w:tc>
        <w:tc>
          <w:tcPr>
            <w:tcW w:w="3816" w:type="dxa"/>
          </w:tcPr>
          <w:p w14:paraId="635DFE0B" w14:textId="2E8E540F" w:rsidR="00E93861" w:rsidRDefault="00E93861" w:rsidP="00E93861">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{{msi|significance_regimen}}</w:t>
            </w:r>
          </w:p>
        </w:tc>
      </w:tr>
      <w:tr w:rsidR="00E93861" w14:paraId="178CC36D" w14:textId="77777777" w:rsidTr="00376FAA">
        <w:trPr>
          <w:trHeight w:val="397"/>
        </w:trPr>
        <w:tc>
          <w:tcPr>
            <w:tcW w:w="10332" w:type="dxa"/>
            <w:gridSpan w:val="5"/>
          </w:tcPr>
          <w:p w14:paraId="6FBBED55" w14:textId="645EC6A5" w:rsidR="00E93861" w:rsidRDefault="00E93861" w:rsidP="00E93861">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{%tr endif%}</w:t>
            </w:r>
          </w:p>
        </w:tc>
      </w:tr>
      <w:tr w:rsidR="00E93861" w14:paraId="2F9846BA" w14:textId="77777777" w:rsidTr="00376FAA">
        <w:trPr>
          <w:trHeight w:val="397"/>
        </w:trPr>
        <w:tc>
          <w:tcPr>
            <w:tcW w:w="10332" w:type="dxa"/>
            <w:gridSpan w:val="5"/>
          </w:tcPr>
          <w:p w14:paraId="65635A9E" w14:textId="22F7A154" w:rsidR="00E93861" w:rsidRDefault="00E93861" w:rsidP="00E93861">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{%tr if var.knb%}</w:t>
            </w:r>
          </w:p>
        </w:tc>
      </w:tr>
      <w:tr w:rsidR="00E93861" w14:paraId="0467F4E9" w14:textId="77777777" w:rsidTr="006313B0">
        <w:trPr>
          <w:trHeight w:val="397"/>
        </w:trPr>
        <w:tc>
          <w:tcPr>
            <w:tcW w:w="1555" w:type="dxa"/>
          </w:tcPr>
          <w:p w14:paraId="5A37DFB4" w14:textId="77777777" w:rsidR="00E93861" w:rsidRPr="00B30DE4" w:rsidRDefault="00E93861" w:rsidP="00E93861">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B30DE4">
              <w:rPr>
                <w:rFonts w:ascii="思源黑体 CN Normal" w:eastAsia="思源黑体 CN Normal" w:hAnsi="思源黑体 CN Normal" w:cs="思源黑体 CN Light"/>
                <w:bCs/>
                <w:i/>
                <w:iCs/>
                <w:sz w:val="17"/>
                <w:szCs w:val="17"/>
              </w:rPr>
              <w:t>KRAS/</w:t>
            </w:r>
          </w:p>
          <w:p w14:paraId="2C8DEDD5" w14:textId="77777777" w:rsidR="00E93861" w:rsidRPr="00B30DE4" w:rsidRDefault="00E93861" w:rsidP="00E93861">
            <w:pPr>
              <w:adjustRightInd w:val="0"/>
              <w:snapToGrid w:val="0"/>
              <w:spacing w:beforeLines="10" w:before="31" w:afterLines="10" w:after="31"/>
              <w:jc w:val="center"/>
              <w:rPr>
                <w:rFonts w:ascii="思源黑体 CN Normal" w:eastAsia="思源黑体 CN Normal" w:hAnsi="思源黑体 CN Normal" w:cs="思源黑体 CN Light"/>
                <w:bCs/>
                <w:i/>
                <w:iCs/>
                <w:sz w:val="17"/>
                <w:szCs w:val="17"/>
              </w:rPr>
            </w:pPr>
            <w:r w:rsidRPr="00B30DE4">
              <w:rPr>
                <w:rFonts w:ascii="思源黑体 CN Normal" w:eastAsia="思源黑体 CN Normal" w:hAnsi="思源黑体 CN Normal" w:cs="思源黑体 CN Light"/>
                <w:bCs/>
                <w:i/>
                <w:iCs/>
                <w:sz w:val="17"/>
                <w:szCs w:val="17"/>
              </w:rPr>
              <w:t>NRAS/</w:t>
            </w:r>
          </w:p>
          <w:p w14:paraId="2514CEF8" w14:textId="5BE9DE5E" w:rsidR="00E93861" w:rsidRDefault="00E93861" w:rsidP="00E93861">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B30DE4">
              <w:rPr>
                <w:rFonts w:ascii="思源黑体 CN Normal" w:eastAsia="思源黑体 CN Normal" w:hAnsi="思源黑体 CN Normal" w:cs="思源黑体 CN Light"/>
                <w:bCs/>
                <w:i/>
                <w:iCs/>
                <w:sz w:val="17"/>
                <w:szCs w:val="17"/>
              </w:rPr>
              <w:t xml:space="preserve">BRAF </w:t>
            </w:r>
            <w:r w:rsidRPr="00B30DE4">
              <w:rPr>
                <w:rFonts w:ascii="思源黑体 CN Normal" w:eastAsia="思源黑体 CN Normal" w:hAnsi="思源黑体 CN Normal" w:cs="思源黑体 CN Light"/>
                <w:bCs/>
                <w:sz w:val="17"/>
                <w:szCs w:val="17"/>
              </w:rPr>
              <w:t>p.(V600E)</w:t>
            </w:r>
          </w:p>
        </w:tc>
        <w:tc>
          <w:tcPr>
            <w:tcW w:w="2976" w:type="dxa"/>
          </w:tcPr>
          <w:p w14:paraId="2A54C302" w14:textId="36049BC2" w:rsidR="00E93861" w:rsidRDefault="00E93861" w:rsidP="00E93861">
            <w:pPr>
              <w:spacing w:beforeLines="10" w:before="31" w:afterLines="10" w:after="31"/>
              <w:jc w:val="center"/>
              <w:rPr>
                <w:rFonts w:ascii="思源黑体 CN Normal" w:eastAsia="思源黑体 CN Normal" w:hAnsi="思源黑体 CN Normal"/>
                <w:bCs/>
                <w:iCs/>
                <w:color w:val="000000" w:themeColor="text1"/>
                <w:sz w:val="17"/>
                <w:szCs w:val="17"/>
              </w:rPr>
            </w:pPr>
            <w:r w:rsidRPr="00B30DE4">
              <w:rPr>
                <w:rFonts w:ascii="思源黑体 CN Normal" w:eastAsia="思源黑体 CN Normal" w:hAnsi="思源黑体 CN Normal" w:hint="eastAsia"/>
                <w:bCs/>
                <w:iCs/>
                <w:color w:val="000000" w:themeColor="text1"/>
                <w:sz w:val="17"/>
                <w:szCs w:val="17"/>
              </w:rPr>
              <w:t>野生型</w:t>
            </w:r>
          </w:p>
        </w:tc>
        <w:tc>
          <w:tcPr>
            <w:tcW w:w="1276" w:type="dxa"/>
          </w:tcPr>
          <w:p w14:paraId="10C9DF13" w14:textId="69D8329F" w:rsidR="00E93861" w:rsidRDefault="00E93861" w:rsidP="00E93861">
            <w:pPr>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kern w:val="0"/>
                <w:sz w:val="17"/>
                <w:szCs w:val="17"/>
              </w:rPr>
              <w:t>-</w:t>
            </w:r>
          </w:p>
        </w:tc>
        <w:tc>
          <w:tcPr>
            <w:tcW w:w="709" w:type="dxa"/>
          </w:tcPr>
          <w:p w14:paraId="2B7F89FC" w14:textId="261AF31A" w:rsidR="00E93861" w:rsidRDefault="00E93861" w:rsidP="00E93861">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816" w:type="dxa"/>
          </w:tcPr>
          <w:p w14:paraId="56DD5738" w14:textId="72ECF127" w:rsidR="00E93861" w:rsidRDefault="00E93861" w:rsidP="00E93861">
            <w:pPr>
              <w:adjustRightInd w:val="0"/>
              <w:snapToGrid w:val="0"/>
              <w:spacing w:beforeLines="10" w:before="31" w:afterLines="10" w:after="31"/>
              <w:jc w:val="center"/>
              <w:rPr>
                <w:rFonts w:ascii="思源黑体 CN Normal" w:eastAsia="思源黑体 CN Normal" w:hAnsi="思源黑体 CN Normal"/>
                <w:iCs/>
                <w:sz w:val="17"/>
                <w:szCs w:val="17"/>
              </w:rPr>
            </w:pPr>
            <w:r w:rsidRPr="00865BEF">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var.knb</w:t>
            </w:r>
            <w:r w:rsidRPr="00865BEF">
              <w:rPr>
                <w:rFonts w:ascii="思源黑体 CN Normal" w:eastAsia="思源黑体 CN Normal" w:hAnsi="思源黑体 CN Normal"/>
                <w:iCs/>
                <w:sz w:val="17"/>
                <w:szCs w:val="17"/>
              </w:rPr>
              <w:t>|significance_regimen}}</w:t>
            </w:r>
          </w:p>
        </w:tc>
      </w:tr>
      <w:tr w:rsidR="00E93861" w14:paraId="5DC05370" w14:textId="77777777" w:rsidTr="00985862">
        <w:trPr>
          <w:trHeight w:val="397"/>
        </w:trPr>
        <w:tc>
          <w:tcPr>
            <w:tcW w:w="10332" w:type="dxa"/>
            <w:gridSpan w:val="5"/>
          </w:tcPr>
          <w:p w14:paraId="7C9791C6" w14:textId="170747EB" w:rsidR="00E93861" w:rsidRDefault="00E93861" w:rsidP="00E93861">
            <w:pPr>
              <w:adjustRightInd w:val="0"/>
              <w:snapToGrid w:val="0"/>
              <w:spacing w:beforeLines="10" w:before="31" w:afterLines="10" w:after="31"/>
              <w:jc w:val="center"/>
              <w:rPr>
                <w:rFonts w:ascii="思源黑体 CN Normal" w:eastAsia="思源黑体 CN Normal" w:hAnsi="思源黑体 CN Normal"/>
                <w:iCs/>
                <w:sz w:val="17"/>
                <w:szCs w:val="17"/>
              </w:rPr>
            </w:pPr>
            <w:r w:rsidRPr="008002FA">
              <w:rPr>
                <w:rFonts w:ascii="思源黑体 CN Normal" w:eastAsia="思源黑体 CN Normal" w:hAnsi="思源黑体 CN Normal"/>
                <w:iCs/>
                <w:sz w:val="17"/>
                <w:szCs w:val="17"/>
              </w:rPr>
              <w:t>{%tr endif%}</w:t>
            </w:r>
          </w:p>
        </w:tc>
      </w:tr>
      <w:tr w:rsidR="00E93861" w14:paraId="2E317053" w14:textId="77777777" w:rsidTr="00985862">
        <w:trPr>
          <w:trHeight w:val="397"/>
        </w:trPr>
        <w:tc>
          <w:tcPr>
            <w:tcW w:w="10332" w:type="dxa"/>
            <w:gridSpan w:val="5"/>
          </w:tcPr>
          <w:p w14:paraId="72E3F4C0" w14:textId="0D5EB002" w:rsidR="00E93861" w:rsidRDefault="00E93861" w:rsidP="00E93861">
            <w:pPr>
              <w:adjustRightInd w:val="0"/>
              <w:snapToGrid w:val="0"/>
              <w:spacing w:beforeLines="10" w:before="31" w:afterLines="10" w:after="31"/>
              <w:jc w:val="center"/>
              <w:rPr>
                <w:rFonts w:ascii="思源黑体 CN Normal" w:eastAsia="思源黑体 CN Normal" w:hAnsi="思源黑体 CN Normal"/>
                <w:iCs/>
                <w:sz w:val="17"/>
                <w:szCs w:val="17"/>
              </w:rPr>
            </w:pPr>
            <w:r w:rsidRPr="001F44C4">
              <w:rPr>
                <w:rFonts w:ascii="思源黑体 CN Normal" w:eastAsia="思源黑体 CN Normal" w:hAnsi="思源黑体 CN Normal"/>
                <w:iCs/>
                <w:sz w:val="17"/>
                <w:szCs w:val="17"/>
              </w:rPr>
              <w:t>{%tr for a in var.var_somatic.level_I + var.var_somatic.level_II %}</w:t>
            </w:r>
          </w:p>
        </w:tc>
      </w:tr>
      <w:tr w:rsidR="00EA622D" w14:paraId="34169B81" w14:textId="77777777" w:rsidTr="006313B0">
        <w:trPr>
          <w:trHeight w:val="397"/>
        </w:trPr>
        <w:tc>
          <w:tcPr>
            <w:tcW w:w="1555" w:type="dxa"/>
          </w:tcPr>
          <w:p w14:paraId="5F7E4AEF" w14:textId="77777777" w:rsidR="00EA622D" w:rsidRPr="001F44C4" w:rsidRDefault="00EA622D" w:rsidP="00EA622D">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if “,” in a.gene_symbol and (a.bio_category==”Sv” or a.bio_category == “PSeqRnaSv”)%}</w:t>
            </w:r>
          </w:p>
          <w:p w14:paraId="0B0DA17F" w14:textId="77777777" w:rsidR="00EA622D" w:rsidRPr="001F44C4" w:rsidRDefault="00EA622D" w:rsidP="00EA622D">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if a.five_prime_gene != a.three_prime_gene %}</w:t>
            </w:r>
          </w:p>
          <w:p w14:paraId="24F9437B" w14:textId="77777777" w:rsidR="00EA622D" w:rsidRPr="00EF50DA" w:rsidRDefault="00EA622D" w:rsidP="00EA622D">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{{a.five_prime_gene}}</w:t>
            </w:r>
          </w:p>
          <w:p w14:paraId="099E7DF5" w14:textId="77777777" w:rsidR="00EA622D" w:rsidRPr="00EF50DA" w:rsidRDefault="00EA622D" w:rsidP="00EA622D">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{{a.three_prime_gene}}</w:t>
            </w:r>
          </w:p>
          <w:p w14:paraId="2052E34B" w14:textId="77777777" w:rsidR="00EA622D" w:rsidRPr="001F44C4" w:rsidRDefault="00EA622D" w:rsidP="00EA622D">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else%}</w:t>
            </w:r>
          </w:p>
          <w:p w14:paraId="26E66C12" w14:textId="77777777" w:rsidR="00EA622D" w:rsidRPr="00EF50DA" w:rsidRDefault="00EA622D" w:rsidP="00EA622D">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{{a.five_prime_gene}}</w:t>
            </w:r>
          </w:p>
          <w:p w14:paraId="70CCAE60" w14:textId="77777777" w:rsidR="00EA622D" w:rsidRPr="001F44C4" w:rsidRDefault="00EA622D" w:rsidP="00EA622D">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endif%}</w:t>
            </w:r>
          </w:p>
          <w:p w14:paraId="774A8FC8" w14:textId="77777777" w:rsidR="00EA622D" w:rsidRPr="001F44C4" w:rsidRDefault="00EA622D" w:rsidP="00EA622D">
            <w:pPr>
              <w:adjustRightInd w:val="0"/>
              <w:snapToGrid w:val="0"/>
              <w:spacing w:beforeLines="10" w:before="31" w:afterLines="10" w:after="31"/>
              <w:jc w:val="center"/>
              <w:rPr>
                <w:rFonts w:ascii="思源黑体 CN Normal" w:eastAsia="思源黑体 CN Normal" w:hAnsi="思源黑体 CN Normal" w:cs="思源黑体 CN Light"/>
                <w:bCs/>
                <w:iCs/>
                <w:sz w:val="17"/>
                <w:szCs w:val="17"/>
              </w:rPr>
            </w:pPr>
            <w:r w:rsidRPr="001F44C4">
              <w:rPr>
                <w:rFonts w:ascii="思源黑体 CN Normal" w:eastAsia="思源黑体 CN Normal" w:hAnsi="思源黑体 CN Normal" w:cs="思源黑体 CN Light"/>
                <w:bCs/>
                <w:iCs/>
                <w:sz w:val="17"/>
                <w:szCs w:val="17"/>
              </w:rPr>
              <w:t>{%p else%}</w:t>
            </w:r>
          </w:p>
          <w:p w14:paraId="027AF60E" w14:textId="77777777" w:rsidR="00EA622D" w:rsidRPr="00EF50DA" w:rsidRDefault="00EA622D" w:rsidP="00EA622D">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EF50DA">
              <w:rPr>
                <w:rFonts w:ascii="思源黑体 CN Normal" w:eastAsia="思源黑体 CN Normal" w:hAnsi="思源黑体 CN Normal" w:cs="思源黑体 CN Light"/>
                <w:bCs/>
                <w:i/>
                <w:sz w:val="17"/>
                <w:szCs w:val="17"/>
              </w:rPr>
              <w:t>{{a.gene_symbol}}</w:t>
            </w:r>
          </w:p>
          <w:p w14:paraId="281F27EA" w14:textId="423E1715" w:rsidR="00EA622D" w:rsidRDefault="00EA622D" w:rsidP="00EA622D">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sidRPr="001F44C4">
              <w:rPr>
                <w:rFonts w:ascii="思源黑体 CN Normal" w:eastAsia="思源黑体 CN Normal" w:hAnsi="思源黑体 CN Normal" w:cs="思源黑体 CN Light"/>
                <w:bCs/>
                <w:iCs/>
                <w:sz w:val="17"/>
                <w:szCs w:val="17"/>
              </w:rPr>
              <w:t>{%p endif%}</w:t>
            </w:r>
          </w:p>
        </w:tc>
        <w:tc>
          <w:tcPr>
            <w:tcW w:w="2976" w:type="dxa"/>
          </w:tcPr>
          <w:p w14:paraId="328C834E" w14:textId="77777777" w:rsidR="00EA622D" w:rsidRPr="001F44C4" w:rsidRDefault="00EA622D" w:rsidP="00EA622D">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a.bio_category==”Snvindel”%}</w:t>
            </w:r>
          </w:p>
          <w:p w14:paraId="5396205A" w14:textId="77777777" w:rsidR="00EA622D" w:rsidRPr="001F44C4" w:rsidRDefault="00EA622D" w:rsidP="00EA622D">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{{a.gene_region}} {{a.hgvs_c}}{%if a.hgvs_p != “p.?”%} {{a.hgvs_p}}{%endif%}</w:t>
            </w:r>
          </w:p>
          <w:p w14:paraId="4163EE71" w14:textId="77777777" w:rsidR="00EA622D" w:rsidRPr="001F44C4" w:rsidRDefault="00EA622D" w:rsidP="00EA622D">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{{a.transcript_primary}}</w:t>
            </w:r>
          </w:p>
          <w:p w14:paraId="31BF4569" w14:textId="77777777" w:rsidR="00EA622D" w:rsidRPr="001F44C4" w:rsidRDefault="00EA622D" w:rsidP="00EA622D">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a.judge_mergeMET%}</w:t>
            </w:r>
          </w:p>
          <w:p w14:paraId="11D69740" w14:textId="77777777" w:rsidR="00EA622D" w:rsidRPr="001F44C4" w:rsidRDefault="00EA622D" w:rsidP="00EA622D">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（MET exon14 skipping）</w:t>
            </w:r>
          </w:p>
          <w:p w14:paraId="70753E60" w14:textId="77777777" w:rsidR="00EA622D" w:rsidRPr="001F44C4" w:rsidRDefault="00EA622D" w:rsidP="00EA622D">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p w14:paraId="5CE6D7B1" w14:textId="77777777" w:rsidR="00EA622D" w:rsidRPr="001F44C4" w:rsidRDefault="00EA622D" w:rsidP="00EA622D">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elif a.bio_category==”Cnv”%}</w:t>
            </w:r>
          </w:p>
          <w:p w14:paraId="1EED9405" w14:textId="77777777" w:rsidR="00EA622D" w:rsidRPr="001F44C4" w:rsidRDefault="00EA622D" w:rsidP="00EA622D">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扩增</w:t>
            </w:r>
          </w:p>
          <w:p w14:paraId="1B543AD1" w14:textId="77777777" w:rsidR="00EA622D" w:rsidRPr="001F44C4" w:rsidRDefault="00EA622D" w:rsidP="00EA622D">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elif a.bio_category==”Sv”%}</w:t>
            </w:r>
          </w:p>
          <w:p w14:paraId="096123D8" w14:textId="77777777" w:rsidR="00EA622D" w:rsidRPr="001F44C4" w:rsidRDefault="00EA622D" w:rsidP="00EA622D">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a.five_prime_gene ==”MET” and a.three_prime_gene ==”MET”%}</w:t>
            </w:r>
          </w:p>
          <w:p w14:paraId="6EA8C69F" w14:textId="77777777" w:rsidR="00EA622D" w:rsidRPr="001F44C4" w:rsidRDefault="00EA622D" w:rsidP="00EA622D">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MET exon14 skipping</w:t>
            </w:r>
          </w:p>
          <w:p w14:paraId="5BD8A198" w14:textId="77777777" w:rsidR="00EA622D" w:rsidRPr="001F44C4" w:rsidRDefault="00EA622D" w:rsidP="00EA622D">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else%}</w:t>
            </w:r>
          </w:p>
          <w:p w14:paraId="20BC2A59" w14:textId="77777777" w:rsidR="00EA622D" w:rsidRPr="001F44C4" w:rsidRDefault="00EA622D" w:rsidP="00EA622D">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for b in a.merge_sv_list%}</w:t>
            </w:r>
          </w:p>
          <w:p w14:paraId="6DB161E9" w14:textId="77777777" w:rsidR="00EA622D" w:rsidRPr="001F44C4" w:rsidRDefault="00EA622D" w:rsidP="00EA622D">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{{b}}融合</w:t>
            </w:r>
          </w:p>
          <w:p w14:paraId="49060FB8" w14:textId="77777777" w:rsidR="00EA622D" w:rsidRPr="001F44C4" w:rsidRDefault="00EA622D" w:rsidP="00EA622D">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endfor%}</w:t>
            </w:r>
          </w:p>
          <w:p w14:paraId="0895EB3A" w14:textId="77777777" w:rsidR="00EA622D" w:rsidRPr="001F44C4" w:rsidRDefault="00EA622D" w:rsidP="00EA622D">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{{a.five_prime_transcript}}/{{a.three_prime_transcript}}</w:t>
            </w:r>
          </w:p>
          <w:p w14:paraId="7A6DBA54" w14:textId="77777777" w:rsidR="00EA622D" w:rsidRDefault="00EA622D" w:rsidP="00EA622D">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p w14:paraId="5E921370" w14:textId="77777777" w:rsidR="00EA622D" w:rsidRDefault="00EA622D" w:rsidP="00EA622D">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25009152" w14:textId="77777777" w:rsidR="00EA622D" w:rsidRDefault="00EA622D" w:rsidP="00EA622D">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lastRenderedPageBreak/>
              <w:t>纯合缺失</w:t>
            </w:r>
          </w:p>
          <w:p w14:paraId="21D3C444" w14:textId="77777777" w:rsidR="00EA622D" w:rsidRPr="001F44C4" w:rsidRDefault="00EA622D" w:rsidP="00EA622D">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75095E">
              <w:rPr>
                <w:rFonts w:ascii="思源黑体 CN Normal" w:eastAsia="思源黑体 CN Normal" w:hAnsi="思源黑体 CN Normal" w:hint="eastAsia"/>
                <w:bCs/>
                <w:iCs/>
                <w:color w:val="000000" w:themeColor="text1"/>
                <w:sz w:val="17"/>
                <w:szCs w:val="17"/>
              </w:rPr>
              <w:t>（{{a.region_exon}}）</w:t>
            </w:r>
          </w:p>
          <w:p w14:paraId="4E4B02E4" w14:textId="541D377F" w:rsidR="00EA622D" w:rsidRDefault="00EA622D" w:rsidP="00EA622D">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endif%}</w:t>
            </w:r>
          </w:p>
        </w:tc>
        <w:tc>
          <w:tcPr>
            <w:tcW w:w="1276" w:type="dxa"/>
          </w:tcPr>
          <w:p w14:paraId="5AD16549" w14:textId="77777777" w:rsidR="00EA622D" w:rsidRPr="0036019F" w:rsidRDefault="00EA622D" w:rsidP="00EA622D">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lastRenderedPageBreak/>
              <w:t>{%p if a.bio_category==”Snvindel”%}</w:t>
            </w:r>
          </w:p>
          <w:p w14:paraId="2E279955" w14:textId="77777777" w:rsidR="00EA622D" w:rsidRPr="0036019F" w:rsidRDefault="00EA622D" w:rsidP="00EA622D">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{{a.freq_str}}</w:t>
            </w:r>
          </w:p>
          <w:p w14:paraId="4032165D" w14:textId="77777777" w:rsidR="00EA622D" w:rsidRPr="0036019F" w:rsidRDefault="00EA622D" w:rsidP="00EA622D">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if a.judge_mergeMET%}</w:t>
            </w:r>
          </w:p>
          <w:p w14:paraId="5C90C85F" w14:textId="77777777" w:rsidR="00EA622D" w:rsidRPr="0036019F" w:rsidRDefault="00EA622D" w:rsidP="00EA622D">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hint="eastAsia"/>
                <w:color w:val="000000" w:themeColor="text1"/>
                <w:kern w:val="0"/>
                <w:sz w:val="17"/>
                <w:szCs w:val="17"/>
              </w:rPr>
              <w:t>（{{a.freq_2}}）</w:t>
            </w:r>
          </w:p>
          <w:p w14:paraId="3963D581" w14:textId="77777777" w:rsidR="00EA622D" w:rsidRPr="0036019F" w:rsidRDefault="00EA622D" w:rsidP="00EA622D">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endif%}</w:t>
            </w:r>
          </w:p>
          <w:p w14:paraId="46028C68" w14:textId="77777777" w:rsidR="00EA622D" w:rsidRPr="0036019F" w:rsidRDefault="00EA622D" w:rsidP="00EA622D">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elif a.bio_category==”Cnv”%}</w:t>
            </w:r>
          </w:p>
          <w:p w14:paraId="6AD143C0" w14:textId="77777777" w:rsidR="00EA622D" w:rsidRPr="0036019F" w:rsidRDefault="00EA622D" w:rsidP="00EA622D">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{{a.cn_mean}}</w:t>
            </w:r>
          </w:p>
          <w:p w14:paraId="79211202" w14:textId="77777777" w:rsidR="00EA622D" w:rsidRPr="0036019F" w:rsidRDefault="00EA622D" w:rsidP="00EA622D">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{%p elif a.bio_category==”Sv”%}</w:t>
            </w:r>
          </w:p>
          <w:p w14:paraId="04BCE146" w14:textId="77777777" w:rsidR="00EA622D" w:rsidRDefault="00EA622D" w:rsidP="00EA622D">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t>{{a.copies}} copies</w:t>
            </w:r>
          </w:p>
          <w:p w14:paraId="5D1AE85C" w14:textId="77777777" w:rsidR="00EA622D" w:rsidRDefault="00EA622D" w:rsidP="00EA622D">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6C50F885" w14:textId="77777777" w:rsidR="00EA622D" w:rsidRPr="0036019F" w:rsidRDefault="00EA622D" w:rsidP="00EA622D">
            <w:pPr>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color w:val="000000" w:themeColor="text1"/>
                <w:kern w:val="0"/>
                <w:sz w:val="17"/>
                <w:szCs w:val="17"/>
              </w:rPr>
              <w:t>-</w:t>
            </w:r>
          </w:p>
          <w:p w14:paraId="2EBAB83A" w14:textId="795B041E" w:rsidR="00EA622D" w:rsidRDefault="00EA622D" w:rsidP="00EA622D">
            <w:pPr>
              <w:jc w:val="center"/>
              <w:rPr>
                <w:rFonts w:ascii="思源黑体 CN Normal" w:eastAsia="思源黑体 CN Normal" w:hAnsi="思源黑体 CN Normal"/>
                <w:color w:val="000000" w:themeColor="text1"/>
                <w:kern w:val="0"/>
                <w:sz w:val="17"/>
                <w:szCs w:val="17"/>
              </w:rPr>
            </w:pPr>
            <w:r w:rsidRPr="0036019F">
              <w:rPr>
                <w:rFonts w:ascii="思源黑体 CN Normal" w:eastAsia="思源黑体 CN Normal" w:hAnsi="思源黑体 CN Normal"/>
                <w:color w:val="000000" w:themeColor="text1"/>
                <w:kern w:val="0"/>
                <w:sz w:val="17"/>
                <w:szCs w:val="17"/>
              </w:rPr>
              <w:lastRenderedPageBreak/>
              <w:t>{%p endif%}</w:t>
            </w:r>
          </w:p>
        </w:tc>
        <w:tc>
          <w:tcPr>
            <w:tcW w:w="709" w:type="dxa"/>
          </w:tcPr>
          <w:p w14:paraId="5466FECA" w14:textId="77777777" w:rsidR="00EA622D" w:rsidRPr="0036019F" w:rsidRDefault="00EA622D" w:rsidP="00EA622D">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iCs/>
                <w:sz w:val="17"/>
                <w:szCs w:val="17"/>
              </w:rPr>
              <w:lastRenderedPageBreak/>
              <w:t>{%p if a.clinic_num_s==5%}</w:t>
            </w:r>
          </w:p>
          <w:p w14:paraId="0E49641A" w14:textId="77777777" w:rsidR="00EA622D" w:rsidRPr="0036019F" w:rsidRDefault="00EA622D" w:rsidP="00EA622D">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hint="eastAsia"/>
                <w:iCs/>
                <w:sz w:val="17"/>
                <w:szCs w:val="17"/>
              </w:rPr>
              <w:t>I类</w:t>
            </w:r>
          </w:p>
          <w:p w14:paraId="3091EF52" w14:textId="77777777" w:rsidR="00EA622D" w:rsidRPr="0036019F" w:rsidRDefault="00EA622D" w:rsidP="00EA622D">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iCs/>
                <w:sz w:val="17"/>
                <w:szCs w:val="17"/>
              </w:rPr>
              <w:t>{%p else%}</w:t>
            </w:r>
          </w:p>
          <w:p w14:paraId="6996E744" w14:textId="77777777" w:rsidR="00EA622D" w:rsidRPr="0036019F" w:rsidRDefault="00EA622D" w:rsidP="00EA622D">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hint="eastAsia"/>
                <w:iCs/>
                <w:sz w:val="17"/>
                <w:szCs w:val="17"/>
              </w:rPr>
              <w:t>II类</w:t>
            </w:r>
          </w:p>
          <w:p w14:paraId="4C3A42EA" w14:textId="5D330AAC" w:rsidR="00EA622D" w:rsidRDefault="00EA622D" w:rsidP="00EA622D">
            <w:pPr>
              <w:spacing w:beforeLines="10" w:before="31" w:afterLines="10" w:after="31"/>
              <w:jc w:val="center"/>
              <w:rPr>
                <w:rFonts w:ascii="思源黑体 CN Normal" w:eastAsia="思源黑体 CN Normal" w:hAnsi="思源黑体 CN Normal" w:cs="思源黑体 CN Light"/>
                <w:iCs/>
                <w:sz w:val="17"/>
                <w:szCs w:val="17"/>
              </w:rPr>
            </w:pPr>
            <w:r w:rsidRPr="0036019F">
              <w:rPr>
                <w:rFonts w:ascii="思源黑体 CN Normal" w:eastAsia="思源黑体 CN Normal" w:hAnsi="思源黑体 CN Normal" w:cs="思源黑体 CN Light"/>
                <w:iCs/>
                <w:sz w:val="17"/>
                <w:szCs w:val="17"/>
              </w:rPr>
              <w:t>{%p endif%}</w:t>
            </w:r>
          </w:p>
        </w:tc>
        <w:tc>
          <w:tcPr>
            <w:tcW w:w="3816" w:type="dxa"/>
          </w:tcPr>
          <w:p w14:paraId="7225ED89" w14:textId="0A2D42B4" w:rsidR="00EA622D" w:rsidRDefault="00EA622D" w:rsidP="00EA622D">
            <w:pPr>
              <w:adjustRightInd w:val="0"/>
              <w:snapToGrid w:val="0"/>
              <w:spacing w:beforeLines="10" w:before="31" w:afterLines="10" w:after="31"/>
              <w:jc w:val="center"/>
              <w:rPr>
                <w:rFonts w:ascii="思源黑体 CN Normal" w:eastAsia="思源黑体 CN Normal" w:hAnsi="思源黑体 CN Normal"/>
                <w:iCs/>
                <w:sz w:val="17"/>
                <w:szCs w:val="17"/>
              </w:rPr>
            </w:pPr>
            <w:r w:rsidRPr="00865BEF">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a</w:t>
            </w:r>
            <w:r w:rsidRPr="00865BEF">
              <w:rPr>
                <w:rFonts w:ascii="思源黑体 CN Normal" w:eastAsia="思源黑体 CN Normal" w:hAnsi="思源黑体 CN Normal"/>
                <w:iCs/>
                <w:sz w:val="17"/>
                <w:szCs w:val="17"/>
              </w:rPr>
              <w:t>|significance_regimen}}</w:t>
            </w:r>
          </w:p>
        </w:tc>
      </w:tr>
      <w:tr w:rsidR="00E93861" w14:paraId="58AF77C7" w14:textId="77777777" w:rsidTr="00330E68">
        <w:trPr>
          <w:trHeight w:val="397"/>
        </w:trPr>
        <w:tc>
          <w:tcPr>
            <w:tcW w:w="10332" w:type="dxa"/>
            <w:gridSpan w:val="5"/>
          </w:tcPr>
          <w:p w14:paraId="2B9044E3" w14:textId="1D6325FB" w:rsidR="00E93861" w:rsidRDefault="00E93861" w:rsidP="006E3B4B">
            <w:pPr>
              <w:adjustRightInd w:val="0"/>
              <w:snapToGrid w:val="0"/>
              <w:spacing w:beforeLines="10" w:before="31" w:afterLines="10" w:after="31"/>
              <w:jc w:val="center"/>
              <w:rPr>
                <w:rFonts w:ascii="思源黑体 CN Normal" w:eastAsia="思源黑体 CN Normal" w:hAnsi="思源黑体 CN Normal"/>
                <w:iCs/>
                <w:sz w:val="17"/>
                <w:szCs w:val="17"/>
              </w:rPr>
            </w:pPr>
            <w:r w:rsidRPr="001F44C4">
              <w:rPr>
                <w:rFonts w:ascii="思源黑体 CN Normal" w:eastAsia="思源黑体 CN Normal" w:hAnsi="思源黑体 CN Normal"/>
                <w:iCs/>
                <w:sz w:val="17"/>
                <w:szCs w:val="17"/>
              </w:rPr>
              <w:t>{%tr endfor%}</w:t>
            </w:r>
          </w:p>
        </w:tc>
      </w:tr>
      <w:tr w:rsidR="00E93861" w14:paraId="497B2B53" w14:textId="77777777" w:rsidTr="00330E68">
        <w:trPr>
          <w:trHeight w:val="397"/>
        </w:trPr>
        <w:tc>
          <w:tcPr>
            <w:tcW w:w="10332" w:type="dxa"/>
            <w:gridSpan w:val="5"/>
          </w:tcPr>
          <w:p w14:paraId="102A7FF2" w14:textId="41B12D7B" w:rsidR="00E93861" w:rsidRPr="001F44C4" w:rsidRDefault="00E93861" w:rsidP="006E3B4B">
            <w:pPr>
              <w:adjustRightInd w:val="0"/>
              <w:snapToGrid w:val="0"/>
              <w:spacing w:beforeLines="10" w:before="31" w:afterLines="10" w:after="31"/>
              <w:jc w:val="center"/>
              <w:rPr>
                <w:rFonts w:ascii="思源黑体 CN Normal" w:eastAsia="思源黑体 CN Normal" w:hAnsi="思源黑体 CN Normal"/>
                <w:iCs/>
                <w:sz w:val="17"/>
                <w:szCs w:val="17"/>
              </w:rPr>
            </w:pPr>
            <w:r w:rsidRPr="001F44C4">
              <w:rPr>
                <w:rFonts w:ascii="思源黑体 CN Normal" w:eastAsia="思源黑体 CN Normal" w:hAnsi="思源黑体 CN Normal"/>
                <w:iCs/>
                <w:sz w:val="17"/>
                <w:szCs w:val="17"/>
              </w:rPr>
              <w:t>{%tr if msi.var_id==”MSS”%}</w:t>
            </w:r>
          </w:p>
        </w:tc>
      </w:tr>
      <w:tr w:rsidR="00E93861" w14:paraId="5F04DC32" w14:textId="77777777" w:rsidTr="006313B0">
        <w:trPr>
          <w:trHeight w:val="397"/>
        </w:trPr>
        <w:tc>
          <w:tcPr>
            <w:tcW w:w="1555" w:type="dxa"/>
          </w:tcPr>
          <w:p w14:paraId="47BEC4C7" w14:textId="2F7E4E86" w:rsidR="00E93861" w:rsidRDefault="00E93861" w:rsidP="00E93861">
            <w:pPr>
              <w:adjustRightInd w:val="0"/>
              <w:snapToGrid w:val="0"/>
              <w:spacing w:beforeLines="10" w:before="31" w:afterLines="10" w:after="31"/>
              <w:jc w:val="center"/>
              <w:rPr>
                <w:rFonts w:ascii="思源黑体 CN Normal" w:eastAsia="思源黑体 CN Normal" w:hAnsi="思源黑体 CN Normal" w:cs="思源黑体 CN Light"/>
                <w:bCs/>
                <w:i/>
                <w:sz w:val="17"/>
                <w:szCs w:val="17"/>
              </w:rPr>
            </w:pPr>
            <w:r>
              <w:rPr>
                <w:rFonts w:ascii="思源黑体 CN Normal" w:eastAsia="思源黑体 CN Normal" w:hAnsi="思源黑体 CN Normal" w:cs="思源黑体 CN Light" w:hint="eastAsia"/>
                <w:bCs/>
                <w:sz w:val="17"/>
                <w:szCs w:val="17"/>
              </w:rPr>
              <w:t>M</w:t>
            </w:r>
            <w:r>
              <w:rPr>
                <w:rFonts w:ascii="思源黑体 CN Normal" w:eastAsia="思源黑体 CN Normal" w:hAnsi="思源黑体 CN Normal" w:cs="思源黑体 CN Light"/>
                <w:bCs/>
                <w:sz w:val="17"/>
                <w:szCs w:val="17"/>
              </w:rPr>
              <w:t>SI</w:t>
            </w:r>
          </w:p>
        </w:tc>
        <w:tc>
          <w:tcPr>
            <w:tcW w:w="2976" w:type="dxa"/>
          </w:tcPr>
          <w:p w14:paraId="7C8FDA6F" w14:textId="1B9743D9" w:rsidR="00E93861" w:rsidRDefault="00E93861" w:rsidP="00E93861">
            <w:pPr>
              <w:spacing w:beforeLines="10" w:before="31" w:afterLines="10" w:after="31"/>
              <w:jc w:val="center"/>
              <w:rPr>
                <w:rFonts w:ascii="思源黑体 CN Normal" w:eastAsia="思源黑体 CN Normal" w:hAnsi="思源黑体 CN Normal"/>
                <w:bCs/>
                <w:iCs/>
                <w:color w:val="000000" w:themeColor="text1"/>
                <w:sz w:val="17"/>
                <w:szCs w:val="17"/>
              </w:rPr>
            </w:pPr>
            <w:r w:rsidRPr="000B7B82">
              <w:rPr>
                <w:rFonts w:ascii="思源黑体 CN Normal" w:eastAsia="思源黑体 CN Normal" w:hAnsi="思源黑体 CN Normal" w:hint="eastAsia"/>
                <w:bCs/>
                <w:iCs/>
                <w:color w:val="000000" w:themeColor="text1"/>
                <w:sz w:val="17"/>
                <w:szCs w:val="17"/>
              </w:rPr>
              <w:t>微卫星稳定（</w:t>
            </w:r>
            <w:r w:rsidRPr="000B7B82">
              <w:rPr>
                <w:rFonts w:ascii="思源黑体 CN Normal" w:eastAsia="思源黑体 CN Normal" w:hAnsi="思源黑体 CN Normal"/>
                <w:bCs/>
                <w:iCs/>
                <w:color w:val="000000" w:themeColor="text1"/>
                <w:sz w:val="17"/>
                <w:szCs w:val="17"/>
              </w:rPr>
              <w:t>MSS）</w:t>
            </w:r>
          </w:p>
        </w:tc>
        <w:tc>
          <w:tcPr>
            <w:tcW w:w="1276" w:type="dxa"/>
          </w:tcPr>
          <w:p w14:paraId="35BBD3DA" w14:textId="15129528" w:rsidR="00E93861" w:rsidRDefault="00E93861" w:rsidP="00E93861">
            <w:pPr>
              <w:jc w:val="center"/>
              <w:rPr>
                <w:rFonts w:ascii="思源黑体 CN Normal" w:eastAsia="思源黑体 CN Normal" w:hAnsi="思源黑体 CN Normal"/>
                <w:color w:val="000000" w:themeColor="text1"/>
                <w:kern w:val="0"/>
                <w:sz w:val="17"/>
                <w:szCs w:val="17"/>
              </w:rPr>
            </w:pPr>
            <w:r>
              <w:rPr>
                <w:rFonts w:ascii="思源黑体 CN Normal" w:eastAsia="思源黑体 CN Normal" w:hAnsi="思源黑体 CN Normal" w:hint="eastAsia"/>
                <w:kern w:val="0"/>
                <w:sz w:val="17"/>
                <w:szCs w:val="17"/>
              </w:rPr>
              <w:t>/</w:t>
            </w:r>
          </w:p>
        </w:tc>
        <w:tc>
          <w:tcPr>
            <w:tcW w:w="709" w:type="dxa"/>
          </w:tcPr>
          <w:p w14:paraId="01BB3208" w14:textId="04F0D14A" w:rsidR="00E93861" w:rsidRDefault="00E93861" w:rsidP="00E93861">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p>
        </w:tc>
        <w:tc>
          <w:tcPr>
            <w:tcW w:w="3816" w:type="dxa"/>
          </w:tcPr>
          <w:p w14:paraId="057B1C99" w14:textId="2599A860" w:rsidR="00E93861" w:rsidRDefault="00E93861" w:rsidP="00E93861">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p>
        </w:tc>
      </w:tr>
      <w:tr w:rsidR="00E93861" w14:paraId="0117988C" w14:textId="77777777" w:rsidTr="009B24BF">
        <w:trPr>
          <w:trHeight w:val="397"/>
        </w:trPr>
        <w:tc>
          <w:tcPr>
            <w:tcW w:w="10332" w:type="dxa"/>
            <w:gridSpan w:val="5"/>
          </w:tcPr>
          <w:p w14:paraId="62F58C63" w14:textId="6EF73B9C" w:rsidR="00E93861" w:rsidRDefault="00E93861" w:rsidP="006E3B4B">
            <w:pPr>
              <w:adjustRightInd w:val="0"/>
              <w:snapToGrid w:val="0"/>
              <w:spacing w:beforeLines="10" w:before="31" w:afterLines="10" w:after="31"/>
              <w:jc w:val="center"/>
              <w:rPr>
                <w:rFonts w:ascii="思源黑体 CN Normal" w:eastAsia="思源黑体 CN Normal" w:hAnsi="思源黑体 CN Normal"/>
                <w:iCs/>
                <w:sz w:val="17"/>
                <w:szCs w:val="17"/>
              </w:rPr>
            </w:pPr>
            <w:r w:rsidRPr="001F44C4">
              <w:rPr>
                <w:rFonts w:ascii="思源黑体 CN Normal" w:eastAsia="思源黑体 CN Normal" w:hAnsi="思源黑体 CN Normal"/>
                <w:iCs/>
                <w:sz w:val="17"/>
                <w:szCs w:val="17"/>
              </w:rPr>
              <w:t>{%tr endif%}</w:t>
            </w:r>
          </w:p>
        </w:tc>
      </w:tr>
    </w:tbl>
    <w:p w14:paraId="63F7764E" w14:textId="77777777" w:rsidR="006313B0" w:rsidRDefault="00EF7251">
      <w:pPr>
        <w:ind w:left="329" w:hangingChars="200" w:hanging="329"/>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27826ED8" w14:textId="77777777" w:rsidR="006313B0" w:rsidRDefault="00EF7251">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检出变异参照美国病理协会（Association for Molecular Pathology, AMP）、美国临床肿瘤学会（American Society of Clinical Oncology, ASCO）和美国病理学家协会（College of American Pathologists, CAP）联合发布的《肿瘤变异解读及报告指南》（PMID: 27993330）中的变异分类方法，综合变异在治疗、诊断和预后方面相关研究证据，将变异分为4类：I类为强临床意义；II类为潜在临床意义；III类为临床意义不明；IV类为良性/可能良性。上表仅列出I-II类变异，与肿瘤发生发展相关但暂无临床药物研究的变异不在本表中展示。</w:t>
      </w:r>
    </w:p>
    <w:p w14:paraId="51E32C82" w14:textId="77777777" w:rsidR="006313B0" w:rsidRDefault="00EF7251">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2.  </w:t>
      </w:r>
      <w:r>
        <w:rPr>
          <w:rFonts w:ascii="思源黑体 CN Normal" w:eastAsia="思源黑体 CN Normal" w:hAnsi="思源黑体 CN Normal" w:hint="eastAsia"/>
          <w:color w:val="000000" w:themeColor="text1"/>
          <w:sz w:val="16"/>
          <w:szCs w:val="16"/>
        </w:rPr>
        <w:t>检出变异与临床意义相关性的证据水平分为A、B、C、D四个等级，A级：对应癌种中FDA/NMPA批准或指南推荐的治疗、诊断或预后的相关标志物；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不会对临床意义尚不明确的III类变异做药物敏感性分析。</w:t>
      </w:r>
    </w:p>
    <w:p w14:paraId="132F617A" w14:textId="77777777" w:rsidR="006313B0" w:rsidRDefault="00EF7251">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3.  检出点突变/小片段插入缺失时提示丰度，指突变型占野生型与突变型之和的比例；检出拷贝数变异时提示拷贝数，正常细胞中基因拷贝数为2；检出融合时提示拷贝支持数，指测序支持reads数。</w:t>
      </w:r>
    </w:p>
    <w:p w14:paraId="1BBB4E87" w14:textId="77777777" w:rsidR="006313B0" w:rsidRDefault="00EF7251">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4</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本产品共检测55个MS位点，MSI阳性阈值为15%，高于15％则判定该样本为MSI-H，反之为MSS。微卫星状态检测的准确性受肿瘤细胞含量影响较大，结果仅供参考。</w:t>
      </w:r>
      <w:r>
        <w:rPr>
          <w:rFonts w:ascii="思源黑体 CN Normal" w:eastAsia="思源黑体 CN Normal" w:hAnsi="思源黑体 CN Normal" w:hint="eastAsia"/>
          <w:color w:val="595959" w:themeColor="text1" w:themeTint="A6"/>
          <w:sz w:val="15"/>
          <w:szCs w:val="15"/>
        </w:rPr>
        <w:br w:type="page"/>
      </w:r>
    </w:p>
    <w:p w14:paraId="7BC05646" w14:textId="77777777" w:rsidR="006313B0" w:rsidRDefault="00EF7251">
      <w:pPr>
        <w:pStyle w:val="2"/>
        <w:numPr>
          <w:ilvl w:val="0"/>
          <w:numId w:val="2"/>
        </w:numPr>
        <w:tabs>
          <w:tab w:val="left" w:pos="360"/>
        </w:tabs>
        <w:spacing w:before="0" w:after="0" w:line="240" w:lineRule="auto"/>
        <w:ind w:left="0" w:firstLine="0"/>
        <w:jc w:val="center"/>
        <w:rPr>
          <w:rFonts w:ascii="思源黑体 CN Bold" w:eastAsia="思源黑体 CN Bold" w:hAnsi="思源黑体 CN Bold" w:cstheme="minorBidi"/>
          <w:color w:val="1E7648"/>
          <w:sz w:val="21"/>
          <w:szCs w:val="21"/>
        </w:rPr>
      </w:pPr>
      <w:bookmarkStart w:id="7" w:name="OLE_LINK8"/>
      <w:bookmarkStart w:id="8" w:name="OLE_LINK9"/>
      <w:r>
        <w:rPr>
          <w:rFonts w:ascii="思源黑体 CN Bold" w:eastAsia="思源黑体 CN Bold" w:hAnsi="思源黑体 CN Bold" w:cstheme="minorBidi" w:hint="eastAsia"/>
          <w:color w:val="1E7648"/>
          <w:sz w:val="21"/>
          <w:szCs w:val="21"/>
        </w:rPr>
        <w:lastRenderedPageBreak/>
        <w:t xml:space="preserve"> 可能与肿瘤发生发展相关的变异</w:t>
      </w:r>
      <w:bookmarkEnd w:id="7"/>
      <w:bookmarkEnd w:id="8"/>
    </w:p>
    <w:tbl>
      <w:tblPr>
        <w:tblStyle w:val="PTMv3"/>
        <w:tblW w:w="0" w:type="auto"/>
        <w:tblLayout w:type="fixed"/>
        <w:tblLook w:val="04A0" w:firstRow="1" w:lastRow="0" w:firstColumn="1" w:lastColumn="0" w:noHBand="0" w:noVBand="1"/>
      </w:tblPr>
      <w:tblGrid>
        <w:gridCol w:w="2268"/>
        <w:gridCol w:w="6237"/>
        <w:gridCol w:w="1837"/>
      </w:tblGrid>
      <w:tr w:rsidR="00096C98" w14:paraId="7EB17570" w14:textId="77777777" w:rsidTr="00566356">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tcPr>
          <w:p w14:paraId="7CF3CE63" w14:textId="77777777" w:rsidR="00096C98" w:rsidRDefault="00096C98" w:rsidP="006514A2">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6237" w:type="dxa"/>
            <w:tcBorders>
              <w:top w:val="nil"/>
              <w:left w:val="single" w:sz="4" w:space="0" w:color="FFFFFF" w:themeColor="background1"/>
              <w:right w:val="single" w:sz="4" w:space="0" w:color="FFFFFF" w:themeColor="background1"/>
            </w:tcBorders>
          </w:tcPr>
          <w:p w14:paraId="3041A979" w14:textId="77777777" w:rsidR="00096C98" w:rsidRDefault="00096C98" w:rsidP="006514A2">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837" w:type="dxa"/>
            <w:tcBorders>
              <w:top w:val="nil"/>
              <w:left w:val="single" w:sz="4" w:space="0" w:color="FFFFFF" w:themeColor="background1"/>
            </w:tcBorders>
          </w:tcPr>
          <w:p w14:paraId="620F4406" w14:textId="77777777" w:rsidR="00096C98" w:rsidRDefault="00096C98" w:rsidP="006514A2">
            <w:pPr>
              <w:jc w:val="center"/>
              <w:rPr>
                <w:rFonts w:ascii="思源黑体 CN Bold" w:eastAsia="思源黑体 CN Bold" w:hAnsi="思源黑体 CN Bold"/>
                <w:color w:val="FFFFFF" w:themeColor="background1"/>
                <w:sz w:val="18"/>
                <w:szCs w:val="18"/>
              </w:rPr>
            </w:pPr>
            <w:r w:rsidRPr="00763545">
              <w:rPr>
                <w:rFonts w:ascii="思源黑体 CN Bold" w:eastAsia="思源黑体 CN Bold" w:hAnsi="思源黑体 CN Bold" w:hint="eastAsia"/>
                <w:b/>
                <w:bCs/>
                <w:color w:val="FFFFFF" w:themeColor="background1"/>
                <w:sz w:val="18"/>
                <w:szCs w:val="18"/>
              </w:rPr>
              <w:t>丰度/拷贝数</w:t>
            </w:r>
          </w:p>
        </w:tc>
      </w:tr>
      <w:tr w:rsidR="00096C98" w14:paraId="29C531CC" w14:textId="77777777" w:rsidTr="006514A2">
        <w:trPr>
          <w:trHeight w:val="397"/>
        </w:trPr>
        <w:tc>
          <w:tcPr>
            <w:tcW w:w="10342" w:type="dxa"/>
            <w:gridSpan w:val="3"/>
          </w:tcPr>
          <w:p w14:paraId="78F35307" w14:textId="77777777" w:rsidR="00096C98" w:rsidRPr="000E04AF" w:rsidRDefault="00096C98" w:rsidP="006514A2">
            <w:pPr>
              <w:jc w:val="center"/>
              <w:rPr>
                <w:rFonts w:ascii="思源黑体 CN Normal" w:eastAsia="思源黑体 CN Normal" w:hAnsi="思源黑体 CN Normal"/>
                <w:color w:val="000000" w:themeColor="text1"/>
                <w:sz w:val="17"/>
                <w:szCs w:val="17"/>
              </w:rPr>
            </w:pPr>
            <w:r w:rsidRPr="00065F33">
              <w:rPr>
                <w:rFonts w:ascii="思源黑体 CN Normal" w:eastAsia="思源黑体 CN Normal" w:hAnsi="思源黑体 CN Normal"/>
                <w:color w:val="000000" w:themeColor="text1"/>
                <w:sz w:val="17"/>
                <w:szCs w:val="17"/>
              </w:rPr>
              <w:t>{%tr if var.var_somatic.level_onco_nodrug%}</w:t>
            </w:r>
          </w:p>
        </w:tc>
      </w:tr>
      <w:tr w:rsidR="00096C98" w14:paraId="5C3B4F8D" w14:textId="77777777" w:rsidTr="006514A2">
        <w:trPr>
          <w:trHeight w:val="397"/>
        </w:trPr>
        <w:tc>
          <w:tcPr>
            <w:tcW w:w="10342" w:type="dxa"/>
            <w:gridSpan w:val="3"/>
          </w:tcPr>
          <w:p w14:paraId="0D143B80" w14:textId="77777777" w:rsidR="00096C98" w:rsidRPr="00065F33" w:rsidRDefault="00096C98" w:rsidP="006514A2">
            <w:pPr>
              <w:jc w:val="center"/>
              <w:rPr>
                <w:rFonts w:ascii="思源黑体 CN Normal" w:eastAsia="思源黑体 CN Normal" w:hAnsi="思源黑体 CN Normal"/>
                <w:color w:val="000000" w:themeColor="text1"/>
                <w:sz w:val="17"/>
                <w:szCs w:val="17"/>
              </w:rPr>
            </w:pPr>
            <w:r w:rsidRPr="00065F33">
              <w:rPr>
                <w:rFonts w:ascii="思源黑体 CN Normal" w:eastAsia="思源黑体 CN Normal" w:hAnsi="思源黑体 CN Normal"/>
                <w:color w:val="000000" w:themeColor="text1"/>
                <w:sz w:val="17"/>
                <w:szCs w:val="17"/>
              </w:rPr>
              <w:t>{%tr for a in var.var_somatic.level_onco_nodrug%}</w:t>
            </w:r>
          </w:p>
        </w:tc>
      </w:tr>
      <w:tr w:rsidR="00EA622D" w14:paraId="3C8C2843" w14:textId="77777777" w:rsidTr="006514A2">
        <w:trPr>
          <w:trHeight w:val="397"/>
        </w:trPr>
        <w:tc>
          <w:tcPr>
            <w:tcW w:w="2268" w:type="dxa"/>
          </w:tcPr>
          <w:p w14:paraId="6A67BAF2" w14:textId="77777777" w:rsidR="00EA622D" w:rsidRPr="00C414AD" w:rsidRDefault="00EA622D" w:rsidP="00EA622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if “,” in a.gene_symbol and (a.bio_category==”Sv” or a.bio_category == “PSeqRnaSv”)%}</w:t>
            </w:r>
          </w:p>
          <w:p w14:paraId="287BD73E" w14:textId="77777777" w:rsidR="00EA622D" w:rsidRPr="00C414AD" w:rsidRDefault="00EA622D" w:rsidP="00EA622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if a.five_prime_gene != a.three_prime_gene %}</w:t>
            </w:r>
          </w:p>
          <w:p w14:paraId="31FD2CA2" w14:textId="77777777" w:rsidR="00EA622D" w:rsidRPr="00EF50DA" w:rsidRDefault="00EA622D" w:rsidP="00EA622D">
            <w:pPr>
              <w:jc w:val="center"/>
              <w:rPr>
                <w:rFonts w:ascii="思源黑体 CN Normal" w:eastAsia="思源黑体 CN Normal" w:hAnsi="思源黑体 CN Normal"/>
                <w:i/>
                <w:iCs/>
                <w:color w:val="000000" w:themeColor="text1"/>
                <w:sz w:val="17"/>
                <w:szCs w:val="17"/>
              </w:rPr>
            </w:pPr>
            <w:r w:rsidRPr="00EF50DA">
              <w:rPr>
                <w:rFonts w:ascii="思源黑体 CN Normal" w:eastAsia="思源黑体 CN Normal" w:hAnsi="思源黑体 CN Normal"/>
                <w:i/>
                <w:iCs/>
                <w:color w:val="000000" w:themeColor="text1"/>
                <w:sz w:val="17"/>
                <w:szCs w:val="17"/>
              </w:rPr>
              <w:t>{{a.five_prime_gene}}</w:t>
            </w:r>
          </w:p>
          <w:p w14:paraId="58A604CA" w14:textId="77777777" w:rsidR="00EA622D" w:rsidRPr="00EF50DA" w:rsidRDefault="00EA622D" w:rsidP="00EA622D">
            <w:pPr>
              <w:jc w:val="center"/>
              <w:rPr>
                <w:rFonts w:ascii="思源黑体 CN Normal" w:eastAsia="思源黑体 CN Normal" w:hAnsi="思源黑体 CN Normal"/>
                <w:i/>
                <w:iCs/>
                <w:color w:val="000000" w:themeColor="text1"/>
                <w:sz w:val="17"/>
                <w:szCs w:val="17"/>
              </w:rPr>
            </w:pPr>
            <w:r w:rsidRPr="00EF50DA">
              <w:rPr>
                <w:rFonts w:ascii="思源黑体 CN Normal" w:eastAsia="思源黑体 CN Normal" w:hAnsi="思源黑体 CN Normal"/>
                <w:i/>
                <w:iCs/>
                <w:color w:val="000000" w:themeColor="text1"/>
                <w:sz w:val="17"/>
                <w:szCs w:val="17"/>
              </w:rPr>
              <w:t>{{a.three_prime_gene}}</w:t>
            </w:r>
          </w:p>
          <w:p w14:paraId="74128D3A" w14:textId="77777777" w:rsidR="00EA622D" w:rsidRPr="00C414AD" w:rsidRDefault="00EA622D" w:rsidP="00EA622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06C0CDBB" w14:textId="77777777" w:rsidR="00EA622D" w:rsidRPr="00EF50DA" w:rsidRDefault="00EA622D" w:rsidP="00EA622D">
            <w:pPr>
              <w:jc w:val="center"/>
              <w:rPr>
                <w:rFonts w:ascii="思源黑体 CN Normal" w:eastAsia="思源黑体 CN Normal" w:hAnsi="思源黑体 CN Normal"/>
                <w:i/>
                <w:iCs/>
                <w:color w:val="000000" w:themeColor="text1"/>
                <w:sz w:val="17"/>
                <w:szCs w:val="17"/>
              </w:rPr>
            </w:pPr>
            <w:r w:rsidRPr="00EF50DA">
              <w:rPr>
                <w:rFonts w:ascii="思源黑体 CN Normal" w:eastAsia="思源黑体 CN Normal" w:hAnsi="思源黑体 CN Normal"/>
                <w:i/>
                <w:iCs/>
                <w:color w:val="000000" w:themeColor="text1"/>
                <w:sz w:val="17"/>
                <w:szCs w:val="17"/>
              </w:rPr>
              <w:t>{{a.five_prime_gene}}</w:t>
            </w:r>
          </w:p>
          <w:p w14:paraId="2DA12287" w14:textId="77777777" w:rsidR="00EA622D" w:rsidRPr="00C414AD" w:rsidRDefault="00EA622D" w:rsidP="00EA622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endif%}</w:t>
            </w:r>
          </w:p>
          <w:p w14:paraId="19B6533C" w14:textId="77777777" w:rsidR="00EA622D" w:rsidRPr="00C414AD" w:rsidRDefault="00EA622D" w:rsidP="00EA622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02A3F580" w14:textId="77777777" w:rsidR="00EA622D" w:rsidRPr="00EF50DA" w:rsidRDefault="00EA622D" w:rsidP="00EA622D">
            <w:pPr>
              <w:jc w:val="center"/>
              <w:rPr>
                <w:rFonts w:ascii="思源黑体 CN Normal" w:eastAsia="思源黑体 CN Normal" w:hAnsi="思源黑体 CN Normal"/>
                <w:i/>
                <w:iCs/>
                <w:color w:val="000000" w:themeColor="text1"/>
                <w:sz w:val="17"/>
                <w:szCs w:val="17"/>
              </w:rPr>
            </w:pPr>
            <w:r w:rsidRPr="00EF50DA">
              <w:rPr>
                <w:rFonts w:ascii="思源黑体 CN Normal" w:eastAsia="思源黑体 CN Normal" w:hAnsi="思源黑体 CN Normal"/>
                <w:i/>
                <w:iCs/>
                <w:color w:val="000000" w:themeColor="text1"/>
                <w:sz w:val="17"/>
                <w:szCs w:val="17"/>
              </w:rPr>
              <w:t>{{a.gene_symbol}}</w:t>
            </w:r>
          </w:p>
          <w:p w14:paraId="670DD4AA" w14:textId="77777777" w:rsidR="00EA622D" w:rsidRPr="000E04AF" w:rsidRDefault="00EA622D" w:rsidP="00EA622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endif%}</w:t>
            </w:r>
          </w:p>
        </w:tc>
        <w:tc>
          <w:tcPr>
            <w:tcW w:w="6237" w:type="dxa"/>
          </w:tcPr>
          <w:p w14:paraId="2364F15B" w14:textId="77777777" w:rsidR="00EA622D" w:rsidRPr="00C414AD" w:rsidRDefault="00EA622D" w:rsidP="00EA622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if a.bio_category==”Snvindel”%}</w:t>
            </w:r>
          </w:p>
          <w:p w14:paraId="728BFC55" w14:textId="77777777" w:rsidR="00EA622D" w:rsidRPr="00C414AD" w:rsidRDefault="00EA622D" w:rsidP="00EA622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{{a.gene_region}} {{a.hgvs_c}}{%if a.hgvs_p != “p.?”%} {{a.hgvs_p}}{%endif%}</w:t>
            </w:r>
          </w:p>
          <w:p w14:paraId="7F5C45A2" w14:textId="77777777" w:rsidR="00EA622D" w:rsidRPr="00C414AD" w:rsidRDefault="00EA622D" w:rsidP="00EA622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{{a.transcript_primary}}</w:t>
            </w:r>
          </w:p>
          <w:p w14:paraId="11E84254" w14:textId="77777777" w:rsidR="00EA622D" w:rsidRPr="00C414AD" w:rsidRDefault="00EA622D" w:rsidP="00EA622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elif a.bio_category==”Cnv”%}</w:t>
            </w:r>
          </w:p>
          <w:p w14:paraId="16454857" w14:textId="77777777" w:rsidR="00EA622D" w:rsidRPr="00C414AD" w:rsidRDefault="00EA622D" w:rsidP="00EA622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hint="eastAsia"/>
                <w:color w:val="000000" w:themeColor="text1"/>
                <w:sz w:val="17"/>
                <w:szCs w:val="17"/>
              </w:rPr>
              <w:t>扩增</w:t>
            </w:r>
          </w:p>
          <w:p w14:paraId="7AF4F171" w14:textId="77777777" w:rsidR="00EA622D" w:rsidRPr="00C414AD" w:rsidRDefault="00EA622D" w:rsidP="00EA622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elif a.bio_category==”Sv”%}</w:t>
            </w:r>
          </w:p>
          <w:p w14:paraId="21DF72F7" w14:textId="77777777" w:rsidR="00EA622D" w:rsidRPr="00C414AD" w:rsidRDefault="00EA622D" w:rsidP="00EA622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if a.five_prime_gene ==”MET” and a.three_prime_gene ==”MET”%}</w:t>
            </w:r>
          </w:p>
          <w:p w14:paraId="144A2B66" w14:textId="77777777" w:rsidR="00EA622D" w:rsidRPr="00C414AD" w:rsidRDefault="00EA622D" w:rsidP="00EA622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MET exon14 skipping</w:t>
            </w:r>
          </w:p>
          <w:p w14:paraId="7C6FAE56" w14:textId="77777777" w:rsidR="00EA622D" w:rsidRPr="00C414AD" w:rsidRDefault="00EA622D" w:rsidP="00EA622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else%}</w:t>
            </w:r>
          </w:p>
          <w:p w14:paraId="6380019E" w14:textId="77777777" w:rsidR="00EA622D" w:rsidRPr="00C414AD" w:rsidRDefault="00EA622D" w:rsidP="00EA622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for b in a.merge_sv_list%}</w:t>
            </w:r>
          </w:p>
          <w:p w14:paraId="40CAE549" w14:textId="77777777" w:rsidR="00EA622D" w:rsidRPr="00C414AD" w:rsidRDefault="00EA622D" w:rsidP="00EA622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hint="eastAsia"/>
                <w:color w:val="000000" w:themeColor="text1"/>
                <w:sz w:val="17"/>
                <w:szCs w:val="17"/>
              </w:rPr>
              <w:t>{{b}}融合</w:t>
            </w:r>
          </w:p>
          <w:p w14:paraId="42CB0806" w14:textId="77777777" w:rsidR="00EA622D" w:rsidRPr="00C414AD" w:rsidRDefault="00EA622D" w:rsidP="00EA622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endfor%}</w:t>
            </w:r>
          </w:p>
          <w:p w14:paraId="01FF943E" w14:textId="77777777" w:rsidR="00EA622D" w:rsidRPr="00C414AD" w:rsidRDefault="00EA622D" w:rsidP="00EA622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{{a.five_prime_transcript}}/{{a.three_prime_transcript}}</w:t>
            </w:r>
          </w:p>
          <w:p w14:paraId="44E6BBA1" w14:textId="77777777" w:rsidR="00EA622D" w:rsidRDefault="00EA622D" w:rsidP="00EA622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endif%}</w:t>
            </w:r>
          </w:p>
          <w:p w14:paraId="62B8F6AA" w14:textId="77777777" w:rsidR="00EA622D" w:rsidRDefault="00EA622D" w:rsidP="00EA622D">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6CDBCD2B" w14:textId="77777777" w:rsidR="00EA622D" w:rsidRDefault="00EA622D" w:rsidP="00EA622D">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纯合缺失</w:t>
            </w:r>
          </w:p>
          <w:p w14:paraId="475ADCA9" w14:textId="77777777" w:rsidR="00EA622D" w:rsidRPr="008E359C" w:rsidRDefault="00EA622D" w:rsidP="00EA622D">
            <w:pPr>
              <w:wordWrap w:val="0"/>
              <w:spacing w:beforeLines="10" w:before="31" w:afterLines="10" w:after="31"/>
              <w:jc w:val="center"/>
              <w:rPr>
                <w:rFonts w:ascii="思源黑体 CN Normal" w:eastAsia="思源黑体 CN Normal" w:hAnsi="思源黑体 CN Normal"/>
                <w:bCs/>
                <w:iCs/>
                <w:color w:val="000000" w:themeColor="text1"/>
                <w:sz w:val="17"/>
                <w:szCs w:val="17"/>
              </w:rPr>
            </w:pPr>
            <w:r w:rsidRPr="0075095E">
              <w:rPr>
                <w:rFonts w:ascii="思源黑体 CN Normal" w:eastAsia="思源黑体 CN Normal" w:hAnsi="思源黑体 CN Normal" w:hint="eastAsia"/>
                <w:bCs/>
                <w:iCs/>
                <w:color w:val="000000" w:themeColor="text1"/>
                <w:sz w:val="17"/>
                <w:szCs w:val="17"/>
              </w:rPr>
              <w:t>（{{a.region_exon}}）</w:t>
            </w:r>
          </w:p>
          <w:p w14:paraId="08600AB6" w14:textId="03D02AEC" w:rsidR="00EA622D" w:rsidRPr="000E04AF" w:rsidRDefault="00EA622D" w:rsidP="00EA622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endif%}</w:t>
            </w:r>
          </w:p>
        </w:tc>
        <w:tc>
          <w:tcPr>
            <w:tcW w:w="1837" w:type="dxa"/>
          </w:tcPr>
          <w:p w14:paraId="1F87472F" w14:textId="77777777" w:rsidR="00EA622D" w:rsidRPr="00C414AD" w:rsidRDefault="00EA622D" w:rsidP="00EA622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if a.bio_category==”Snvindel”%}</w:t>
            </w:r>
          </w:p>
          <w:p w14:paraId="23C289A0" w14:textId="77777777" w:rsidR="00EA622D" w:rsidRPr="00C414AD" w:rsidRDefault="00EA622D" w:rsidP="00EA622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{{a.freq_str}}</w:t>
            </w:r>
          </w:p>
          <w:p w14:paraId="792697C3" w14:textId="77777777" w:rsidR="00EA622D" w:rsidRPr="00C414AD" w:rsidRDefault="00EA622D" w:rsidP="00EA622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elif a.bio_category==”Cnv”%}</w:t>
            </w:r>
          </w:p>
          <w:p w14:paraId="58990F78" w14:textId="77777777" w:rsidR="00EA622D" w:rsidRPr="00C414AD" w:rsidRDefault="00EA622D" w:rsidP="00EA622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{{a.cn_mean}}</w:t>
            </w:r>
          </w:p>
          <w:p w14:paraId="02F363B6" w14:textId="77777777" w:rsidR="00EA622D" w:rsidRPr="00C414AD" w:rsidRDefault="00EA622D" w:rsidP="00EA622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elif a.bio_category==”Sv”%}</w:t>
            </w:r>
          </w:p>
          <w:p w14:paraId="4E44ECEC" w14:textId="77777777" w:rsidR="00EA622D" w:rsidRDefault="00EA622D" w:rsidP="00EA622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{{a.copies}} copies</w:t>
            </w:r>
          </w:p>
          <w:p w14:paraId="4541EF3B" w14:textId="77777777" w:rsidR="00EA622D" w:rsidRDefault="00EA622D" w:rsidP="00EA622D">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0D837E95" w14:textId="77777777" w:rsidR="00EA622D" w:rsidRPr="00C414AD" w:rsidRDefault="00EA622D" w:rsidP="00EA622D">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p w14:paraId="055F855E" w14:textId="089BCCEF" w:rsidR="00EA622D" w:rsidRPr="000E04AF" w:rsidRDefault="00EA622D" w:rsidP="00EA622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{%p endif%}</w:t>
            </w:r>
          </w:p>
        </w:tc>
      </w:tr>
      <w:tr w:rsidR="00096C98" w14:paraId="32ECDC9A" w14:textId="77777777" w:rsidTr="006514A2">
        <w:trPr>
          <w:trHeight w:val="397"/>
        </w:trPr>
        <w:tc>
          <w:tcPr>
            <w:tcW w:w="10342" w:type="dxa"/>
            <w:gridSpan w:val="3"/>
          </w:tcPr>
          <w:p w14:paraId="67F16642" w14:textId="77777777" w:rsidR="00096C98" w:rsidRPr="000E04AF" w:rsidRDefault="00096C98" w:rsidP="006514A2">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{%tr endfor%}</w:t>
            </w:r>
          </w:p>
        </w:tc>
      </w:tr>
      <w:tr w:rsidR="00096C98" w14:paraId="47C5887B" w14:textId="77777777" w:rsidTr="006514A2">
        <w:trPr>
          <w:trHeight w:val="397"/>
        </w:trPr>
        <w:tc>
          <w:tcPr>
            <w:tcW w:w="10342" w:type="dxa"/>
            <w:gridSpan w:val="3"/>
          </w:tcPr>
          <w:p w14:paraId="43D7C5A1" w14:textId="77777777" w:rsidR="00096C98" w:rsidRPr="00C414AD" w:rsidRDefault="00096C98" w:rsidP="006514A2">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{%tr else%}</w:t>
            </w:r>
          </w:p>
        </w:tc>
      </w:tr>
      <w:tr w:rsidR="00096C98" w14:paraId="41043DFB" w14:textId="77777777" w:rsidTr="006514A2">
        <w:trPr>
          <w:trHeight w:val="397"/>
        </w:trPr>
        <w:tc>
          <w:tcPr>
            <w:tcW w:w="10342" w:type="dxa"/>
            <w:gridSpan w:val="3"/>
          </w:tcPr>
          <w:p w14:paraId="0011AC1B" w14:textId="77777777" w:rsidR="00096C98" w:rsidRDefault="00096C98" w:rsidP="006514A2">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096C98" w14:paraId="2C49EFE5" w14:textId="77777777" w:rsidTr="006514A2">
        <w:trPr>
          <w:trHeight w:val="397"/>
        </w:trPr>
        <w:tc>
          <w:tcPr>
            <w:tcW w:w="10342" w:type="dxa"/>
            <w:gridSpan w:val="3"/>
          </w:tcPr>
          <w:p w14:paraId="5ACAAC89" w14:textId="77777777" w:rsidR="00096C98" w:rsidRDefault="00096C98" w:rsidP="006514A2">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{%tr endif%}</w:t>
            </w:r>
          </w:p>
        </w:tc>
      </w:tr>
    </w:tbl>
    <w:p w14:paraId="2B443100" w14:textId="2AB22622" w:rsidR="006313B0" w:rsidRDefault="00EF7251">
      <w:pPr>
        <w:adjustRightInd w:val="0"/>
        <w:snapToGrid w:val="0"/>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7218A94D" w14:textId="73D6B1DC" w:rsidR="006313B0" w:rsidRDefault="00EF7251">
      <w:pPr>
        <w:ind w:firstLineChars="200" w:firstLine="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上表所列变异为可能与肿瘤发生发展相关的变异。根据现阶段可及资料此类变异的研究主要集中于细胞学和信号通路方面，暂无明确临床意义，详解请见“可能与肿瘤发生发展相关的变异详细解读”。</w:t>
      </w:r>
    </w:p>
    <w:p w14:paraId="0E724055" w14:textId="77777777" w:rsidR="005C6EEA" w:rsidRDefault="005C6EEA">
      <w:pPr>
        <w:ind w:firstLineChars="200" w:firstLine="320"/>
        <w:rPr>
          <w:rFonts w:ascii="思源黑体 CN Normal" w:eastAsia="思源黑体 CN Normal" w:hAnsi="思源黑体 CN Normal"/>
          <w:color w:val="000000" w:themeColor="text1"/>
          <w:sz w:val="16"/>
          <w:szCs w:val="16"/>
        </w:rPr>
      </w:pPr>
    </w:p>
    <w:p w14:paraId="146C7FA4" w14:textId="09324E60" w:rsidR="006313B0" w:rsidRPr="0096118A" w:rsidRDefault="0096118A" w:rsidP="0096118A">
      <w:pPr>
        <w:pStyle w:val="2"/>
        <w:numPr>
          <w:ilvl w:val="0"/>
          <w:numId w:val="2"/>
        </w:numPr>
        <w:tabs>
          <w:tab w:val="left" w:pos="360"/>
        </w:tabs>
        <w:spacing w:before="0" w:after="0" w:line="240" w:lineRule="auto"/>
        <w:ind w:left="0" w:firstLine="0"/>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color w:val="1E7648"/>
          <w:sz w:val="21"/>
          <w:szCs w:val="21"/>
        </w:rPr>
        <w:t xml:space="preserve"> </w:t>
      </w:r>
      <w:r w:rsidR="00EF7251" w:rsidRPr="0096118A">
        <w:rPr>
          <w:rFonts w:ascii="思源黑体 CN Bold" w:eastAsia="思源黑体 CN Bold" w:hAnsi="思源黑体 CN Bold" w:cstheme="minorBidi" w:hint="eastAsia"/>
          <w:color w:val="1E7648"/>
          <w:sz w:val="21"/>
          <w:szCs w:val="21"/>
        </w:rPr>
        <w:t>化疗药物相关标志物检测结果</w:t>
      </w:r>
    </w:p>
    <w:tbl>
      <w:tblPr>
        <w:tblStyle w:val="PTMv3"/>
        <w:tblW w:w="0" w:type="auto"/>
        <w:tblLayout w:type="fixed"/>
        <w:tblLook w:val="04A0" w:firstRow="1" w:lastRow="0" w:firstColumn="1" w:lastColumn="0" w:noHBand="0" w:noVBand="1"/>
      </w:tblPr>
      <w:tblGrid>
        <w:gridCol w:w="1134"/>
        <w:gridCol w:w="1276"/>
        <w:gridCol w:w="1276"/>
        <w:gridCol w:w="5245"/>
        <w:gridCol w:w="1411"/>
      </w:tblGrid>
      <w:tr w:rsidR="006313B0" w14:paraId="6621C8F8" w14:textId="77777777" w:rsidTr="00566356">
        <w:trPr>
          <w:cnfStyle w:val="100000000000" w:firstRow="1" w:lastRow="0" w:firstColumn="0" w:lastColumn="0" w:oddVBand="0" w:evenVBand="0" w:oddHBand="0" w:evenHBand="0" w:firstRowFirstColumn="0" w:firstRowLastColumn="0" w:lastRowFirstColumn="0" w:lastRowLastColumn="0"/>
          <w:trHeight w:val="454"/>
        </w:trPr>
        <w:tc>
          <w:tcPr>
            <w:tcW w:w="1134" w:type="dxa"/>
            <w:tcBorders>
              <w:top w:val="nil"/>
              <w:right w:val="single" w:sz="4" w:space="0" w:color="FFFFFF" w:themeColor="background1"/>
            </w:tcBorders>
          </w:tcPr>
          <w:p w14:paraId="21696C74" w14:textId="77777777" w:rsidR="006313B0" w:rsidRDefault="00EF7251">
            <w:pPr>
              <w:spacing w:line="240" w:lineRule="exact"/>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检测内容</w:t>
            </w:r>
          </w:p>
        </w:tc>
        <w:tc>
          <w:tcPr>
            <w:tcW w:w="1276" w:type="dxa"/>
            <w:tcBorders>
              <w:top w:val="nil"/>
              <w:left w:val="single" w:sz="4" w:space="0" w:color="FFFFFF" w:themeColor="background1"/>
              <w:right w:val="single" w:sz="4" w:space="0" w:color="FFFFFF" w:themeColor="background1"/>
            </w:tcBorders>
          </w:tcPr>
          <w:p w14:paraId="6472689E" w14:textId="77777777" w:rsidR="006313B0" w:rsidRDefault="00EF7251">
            <w:pPr>
              <w:spacing w:line="240" w:lineRule="exact"/>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检测位点</w:t>
            </w:r>
          </w:p>
        </w:tc>
        <w:tc>
          <w:tcPr>
            <w:tcW w:w="1276" w:type="dxa"/>
            <w:tcBorders>
              <w:top w:val="nil"/>
              <w:left w:val="single" w:sz="4" w:space="0" w:color="FFFFFF" w:themeColor="background1"/>
              <w:right w:val="single" w:sz="4" w:space="0" w:color="FFFFFF" w:themeColor="background1"/>
            </w:tcBorders>
          </w:tcPr>
          <w:p w14:paraId="1424645F" w14:textId="77777777" w:rsidR="006313B0" w:rsidRDefault="00EF7251">
            <w:pPr>
              <w:spacing w:line="240" w:lineRule="exact"/>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基因型</w:t>
            </w:r>
          </w:p>
        </w:tc>
        <w:tc>
          <w:tcPr>
            <w:tcW w:w="5245" w:type="dxa"/>
            <w:tcBorders>
              <w:top w:val="nil"/>
              <w:left w:val="single" w:sz="4" w:space="0" w:color="FFFFFF" w:themeColor="background1"/>
              <w:right w:val="single" w:sz="4" w:space="0" w:color="FFFFFF" w:themeColor="background1"/>
            </w:tcBorders>
          </w:tcPr>
          <w:p w14:paraId="532B445C" w14:textId="77777777" w:rsidR="006313B0" w:rsidRDefault="00EF7251">
            <w:pPr>
              <w:spacing w:line="240" w:lineRule="exact"/>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临床意义</w:t>
            </w:r>
          </w:p>
        </w:tc>
        <w:tc>
          <w:tcPr>
            <w:tcW w:w="1411" w:type="dxa"/>
            <w:tcBorders>
              <w:top w:val="nil"/>
              <w:left w:val="single" w:sz="4" w:space="0" w:color="FFFFFF" w:themeColor="background1"/>
            </w:tcBorders>
          </w:tcPr>
          <w:p w14:paraId="3DEA71F0" w14:textId="77777777" w:rsidR="006313B0" w:rsidRDefault="00EF7251">
            <w:pPr>
              <w:spacing w:line="240" w:lineRule="exact"/>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证据等级</w:t>
            </w:r>
          </w:p>
        </w:tc>
      </w:tr>
      <w:tr w:rsidR="007045FB" w14:paraId="7D693B44" w14:textId="77777777" w:rsidTr="00A40A3D">
        <w:trPr>
          <w:trHeight w:val="340"/>
        </w:trPr>
        <w:tc>
          <w:tcPr>
            <w:tcW w:w="10342" w:type="dxa"/>
            <w:gridSpan w:val="5"/>
          </w:tcPr>
          <w:p w14:paraId="014634EE" w14:textId="577F970E" w:rsidR="007045FB" w:rsidRDefault="007045FB" w:rsidP="007045FB">
            <w:pPr>
              <w:adjustRightInd w:val="0"/>
              <w:snapToGrid w:val="0"/>
              <w:jc w:val="center"/>
              <w:rPr>
                <w:rFonts w:ascii="思源黑体 CN Normal" w:eastAsia="思源黑体 CN Normal" w:hAnsi="思源黑体 CN Normal" w:cs="思源黑体 CN Normal"/>
                <w:color w:val="000000"/>
                <w:kern w:val="0"/>
                <w:sz w:val="17"/>
                <w:szCs w:val="17"/>
              </w:rPr>
            </w:pPr>
            <w:r w:rsidRPr="000E089D">
              <w:rPr>
                <w:rFonts w:ascii="思源黑体 CN Normal" w:eastAsia="思源黑体 CN Normal" w:hAnsi="思源黑体 CN Normal" w:cs="思源黑体 CN Normal"/>
                <w:color w:val="000000"/>
                <w:sz w:val="17"/>
                <w:szCs w:val="17"/>
              </w:rPr>
              <w:t>{%tr for a in chemo.dbsnp_simple_nosplitdrug%}</w:t>
            </w:r>
          </w:p>
        </w:tc>
      </w:tr>
      <w:tr w:rsidR="007045FB" w14:paraId="2B8BF101" w14:textId="77777777" w:rsidTr="006313B0">
        <w:trPr>
          <w:trHeight w:val="340"/>
        </w:trPr>
        <w:tc>
          <w:tcPr>
            <w:tcW w:w="1134" w:type="dxa"/>
          </w:tcPr>
          <w:p w14:paraId="4913915F" w14:textId="099ECE06" w:rsidR="007045FB" w:rsidRDefault="007045FB" w:rsidP="007045FB">
            <w:pPr>
              <w:adjustRightInd w:val="0"/>
              <w:snapToGrid w:val="0"/>
              <w:jc w:val="center"/>
              <w:rPr>
                <w:rFonts w:ascii="思源黑体 CN Normal" w:eastAsia="思源黑体 CN Normal" w:hAnsi="思源黑体 CN Normal" w:cs="思源黑体 CN Normal"/>
                <w:bCs/>
                <w:i/>
                <w:iCs/>
                <w:color w:val="000000"/>
                <w:kern w:val="0"/>
                <w:sz w:val="17"/>
                <w:szCs w:val="17"/>
              </w:rPr>
            </w:pPr>
            <w:r w:rsidRPr="00EF50DA">
              <w:rPr>
                <w:rFonts w:ascii="思源黑体 CN Normal" w:eastAsia="思源黑体 CN Normal" w:hAnsi="思源黑体 CN Normal" w:cs="Times New Roman"/>
                <w:bCs/>
                <w:i/>
                <w:sz w:val="17"/>
                <w:szCs w:val="17"/>
                <w:lang w:bidi="ar"/>
              </w:rPr>
              <w:t>{{a.gene_symbol}}</w:t>
            </w:r>
          </w:p>
        </w:tc>
        <w:tc>
          <w:tcPr>
            <w:tcW w:w="1276" w:type="dxa"/>
          </w:tcPr>
          <w:p w14:paraId="0EBCBDA9" w14:textId="6F1CCE06" w:rsidR="007045FB" w:rsidRDefault="007045FB" w:rsidP="007045FB">
            <w:pPr>
              <w:adjustRightInd w:val="0"/>
              <w:snapToGrid w:val="0"/>
              <w:jc w:val="center"/>
              <w:rPr>
                <w:rFonts w:ascii="思源黑体 CN Normal" w:eastAsia="思源黑体 CN Normal" w:hAnsi="思源黑体 CN Normal" w:cs="思源黑体 CN Normal"/>
                <w:color w:val="000000"/>
                <w:kern w:val="0"/>
                <w:sz w:val="17"/>
                <w:szCs w:val="17"/>
              </w:rPr>
            </w:pPr>
            <w:r w:rsidRPr="00EF50DA">
              <w:rPr>
                <w:rFonts w:ascii="思源黑体 CN Normal" w:eastAsia="思源黑体 CN Normal" w:hAnsi="思源黑体 CN Normal"/>
                <w:sz w:val="17"/>
                <w:szCs w:val="17"/>
              </w:rPr>
              <w:t>{{a.dbsnp}}</w:t>
            </w:r>
          </w:p>
        </w:tc>
        <w:tc>
          <w:tcPr>
            <w:tcW w:w="1276" w:type="dxa"/>
          </w:tcPr>
          <w:p w14:paraId="79C4AF31" w14:textId="30340DA0" w:rsidR="007045FB" w:rsidRDefault="007045FB" w:rsidP="007045FB">
            <w:pPr>
              <w:adjustRightInd w:val="0"/>
              <w:snapToGrid w:val="0"/>
              <w:jc w:val="center"/>
              <w:rPr>
                <w:rFonts w:ascii="思源黑体 CN Normal" w:eastAsia="思源黑体 CN Normal" w:hAnsi="思源黑体 CN Normal" w:cs="思源黑体 CN Normal"/>
                <w:color w:val="000000"/>
                <w:kern w:val="0"/>
                <w:sz w:val="17"/>
                <w:szCs w:val="17"/>
              </w:rPr>
            </w:pPr>
            <w:r w:rsidRPr="00EF50DA">
              <w:rPr>
                <w:rFonts w:ascii="思源黑体 CN Normal" w:eastAsia="思源黑体 CN Normal" w:hAnsi="思源黑体 CN Normal"/>
                <w:sz w:val="17"/>
                <w:szCs w:val="17"/>
              </w:rPr>
              <w:t>{{a.genotype}}</w:t>
            </w:r>
          </w:p>
        </w:tc>
        <w:tc>
          <w:tcPr>
            <w:tcW w:w="5245" w:type="dxa"/>
          </w:tcPr>
          <w:p w14:paraId="68EE4ACE" w14:textId="77777777" w:rsidR="007045FB" w:rsidRPr="00EF50DA" w:rsidRDefault="007045FB" w:rsidP="007045FB">
            <w:pPr>
              <w:adjustRightInd w:val="0"/>
              <w:snapToGrid w:val="0"/>
              <w:jc w:val="center"/>
              <w:rPr>
                <w:rFonts w:ascii="思源黑体 CN Normal" w:eastAsia="思源黑体 CN Normal" w:hAnsi="思源黑体 CN Normal"/>
                <w:sz w:val="17"/>
                <w:szCs w:val="17"/>
              </w:rPr>
            </w:pPr>
            <w:r w:rsidRPr="00EF50DA">
              <w:rPr>
                <w:rFonts w:ascii="思源黑体 CN Normal" w:eastAsia="思源黑体 CN Normal" w:hAnsi="思源黑体 CN Normal"/>
                <w:sz w:val="17"/>
                <w:szCs w:val="17"/>
              </w:rPr>
              <w:t>{%p for b in a.inter%}</w:t>
            </w:r>
          </w:p>
          <w:p w14:paraId="18B8AE3C" w14:textId="77777777" w:rsidR="007045FB" w:rsidRPr="00EF50DA" w:rsidRDefault="007045FB" w:rsidP="007045FB">
            <w:pPr>
              <w:adjustRightInd w:val="0"/>
              <w:snapToGrid w:val="0"/>
              <w:jc w:val="center"/>
              <w:rPr>
                <w:rFonts w:ascii="思源黑体 CN Normal" w:eastAsia="思源黑体 CN Normal" w:hAnsi="思源黑体 CN Normal"/>
                <w:sz w:val="17"/>
                <w:szCs w:val="17"/>
              </w:rPr>
            </w:pPr>
            <w:r w:rsidRPr="00EF50DA">
              <w:rPr>
                <w:rFonts w:ascii="思源黑体 CN Normal" w:eastAsia="思源黑体 CN Normal" w:hAnsi="思源黑体 CN Normal"/>
                <w:sz w:val="17"/>
                <w:szCs w:val="17"/>
              </w:rPr>
              <w:t>{{b}}</w:t>
            </w:r>
          </w:p>
          <w:p w14:paraId="0981F0DA" w14:textId="0000EEC5" w:rsidR="007045FB" w:rsidRDefault="007045FB" w:rsidP="007045FB">
            <w:pPr>
              <w:adjustRightInd w:val="0"/>
              <w:snapToGrid w:val="0"/>
              <w:jc w:val="center"/>
              <w:rPr>
                <w:rFonts w:ascii="思源黑体 CN Normal" w:eastAsia="思源黑体 CN Normal" w:hAnsi="思源黑体 CN Normal"/>
                <w:kern w:val="0"/>
                <w:sz w:val="17"/>
                <w:szCs w:val="17"/>
              </w:rPr>
            </w:pPr>
            <w:r w:rsidRPr="00EF50DA">
              <w:rPr>
                <w:rFonts w:ascii="思源黑体 CN Normal" w:eastAsia="思源黑体 CN Normal" w:hAnsi="思源黑体 CN Normal"/>
                <w:sz w:val="17"/>
                <w:szCs w:val="17"/>
              </w:rPr>
              <w:t>{%p endfor%}</w:t>
            </w:r>
          </w:p>
        </w:tc>
        <w:tc>
          <w:tcPr>
            <w:tcW w:w="1411" w:type="dxa"/>
          </w:tcPr>
          <w:p w14:paraId="59018D05" w14:textId="00042DE8" w:rsidR="007045FB" w:rsidRDefault="007045FB" w:rsidP="007045FB">
            <w:pPr>
              <w:adjustRightInd w:val="0"/>
              <w:snapToGrid w:val="0"/>
              <w:jc w:val="center"/>
              <w:rPr>
                <w:rFonts w:ascii="思源黑体 CN Normal" w:eastAsia="思源黑体 CN Normal" w:hAnsi="思源黑体 CN Normal" w:cs="思源黑体 CN Normal"/>
                <w:color w:val="000000"/>
                <w:kern w:val="0"/>
                <w:sz w:val="17"/>
                <w:szCs w:val="17"/>
              </w:rPr>
            </w:pPr>
            <w:r w:rsidRPr="00EF50DA">
              <w:rPr>
                <w:rFonts w:ascii="思源黑体 CN Normal" w:eastAsia="思源黑体 CN Normal" w:hAnsi="思源黑体 CN Normal" w:cs="Times New Roman (正文 CS 字体)"/>
                <w:iCs/>
                <w:spacing w:val="6"/>
                <w:sz w:val="17"/>
                <w:szCs w:val="17"/>
              </w:rPr>
              <w:t>{{a.evi_level}}</w:t>
            </w:r>
          </w:p>
        </w:tc>
      </w:tr>
      <w:tr w:rsidR="007045FB" w14:paraId="37276E23" w14:textId="77777777" w:rsidTr="009C4CD7">
        <w:trPr>
          <w:trHeight w:val="340"/>
        </w:trPr>
        <w:tc>
          <w:tcPr>
            <w:tcW w:w="10342" w:type="dxa"/>
            <w:gridSpan w:val="5"/>
          </w:tcPr>
          <w:p w14:paraId="3CEBA50B" w14:textId="65F6D345" w:rsidR="007045FB" w:rsidRDefault="007045FB" w:rsidP="007045FB">
            <w:pPr>
              <w:adjustRightInd w:val="0"/>
              <w:snapToGrid w:val="0"/>
              <w:jc w:val="center"/>
              <w:rPr>
                <w:rFonts w:ascii="思源黑体 CN Normal" w:eastAsia="思源黑体 CN Normal" w:hAnsi="思源黑体 CN Normal" w:cs="思源黑体 CN Normal"/>
                <w:color w:val="000000"/>
                <w:kern w:val="0"/>
                <w:sz w:val="17"/>
                <w:szCs w:val="17"/>
              </w:rPr>
            </w:pPr>
            <w:r w:rsidRPr="00820FA9">
              <w:rPr>
                <w:rFonts w:ascii="思源黑体 CN Normal" w:eastAsia="思源黑体 CN Normal" w:hAnsi="思源黑体 CN Normal" w:cs="思源黑体 CN Normal"/>
                <w:color w:val="000000"/>
                <w:sz w:val="17"/>
                <w:szCs w:val="17"/>
              </w:rPr>
              <w:t>{%tr endfor%}</w:t>
            </w:r>
          </w:p>
        </w:tc>
      </w:tr>
    </w:tbl>
    <w:p w14:paraId="7EB91811" w14:textId="77777777" w:rsidR="006313B0" w:rsidRDefault="00EF7251">
      <w:pPr>
        <w:adjustRightInd w:val="0"/>
        <w:snapToGrid w:val="0"/>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1DDD3ED6" w14:textId="77777777" w:rsidR="006313B0" w:rsidRDefault="00EF7251">
      <w:pPr>
        <w:adjustRightInd w:val="0"/>
        <w:snapToGrid w:val="0"/>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化疗药物证据等级划分依据参考</w:t>
      </w:r>
      <w:r>
        <w:rPr>
          <w:rFonts w:ascii="思源黑体 CN Normal" w:eastAsia="思源黑体 CN Normal" w:hAnsi="思源黑体 CN Normal"/>
          <w:color w:val="000000" w:themeColor="text1"/>
          <w:sz w:val="16"/>
          <w:szCs w:val="16"/>
        </w:rPr>
        <w:t>PharmGKB</w:t>
      </w:r>
      <w:r>
        <w:rPr>
          <w:rFonts w:ascii="思源黑体 CN Normal" w:eastAsia="思源黑体 CN Normal" w:hAnsi="思源黑体 CN Normal" w:hint="eastAsia"/>
          <w:color w:val="000000" w:themeColor="text1"/>
          <w:sz w:val="16"/>
          <w:szCs w:val="16"/>
        </w:rPr>
        <w:t>数据库，共分为</w:t>
      </w:r>
      <w:r>
        <w:rPr>
          <w:rFonts w:ascii="思源黑体 CN Normal" w:eastAsia="思源黑体 CN Normal" w:hAnsi="思源黑体 CN Normal"/>
          <w:color w:val="000000" w:themeColor="text1"/>
          <w:sz w:val="16"/>
          <w:szCs w:val="16"/>
        </w:rPr>
        <w:t>1A/1B/2A/2B/3/4这6个等级：</w:t>
      </w:r>
    </w:p>
    <w:p w14:paraId="4BC0588E" w14:textId="77777777" w:rsidR="006313B0" w:rsidRDefault="00EF7251">
      <w:pPr>
        <w:adjustRightInd w:val="0"/>
        <w:snapToGrid w:val="0"/>
        <w:ind w:leftChars="150" w:left="395" w:hangingChars="50" w:hanging="8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lastRenderedPageBreak/>
        <w:t>1A级</w:t>
      </w:r>
      <w:r>
        <w:rPr>
          <w:rFonts w:ascii="思源黑体 CN Normal" w:eastAsia="思源黑体 CN Normal" w:hAnsi="思源黑体 CN Normal" w:hint="eastAsia"/>
          <w:color w:val="000000" w:themeColor="text1"/>
          <w:sz w:val="16"/>
          <w:szCs w:val="16"/>
        </w:rPr>
        <w:t>：由临床药物基因组学实施联盟（</w:t>
      </w:r>
      <w:r>
        <w:rPr>
          <w:rFonts w:ascii="思源黑体 CN Normal" w:eastAsia="思源黑体 CN Normal" w:hAnsi="思源黑体 CN Normal"/>
          <w:color w:val="000000" w:themeColor="text1"/>
          <w:sz w:val="16"/>
          <w:szCs w:val="16"/>
        </w:rPr>
        <w:t>CPIC）或遗传药理学指南认可，或者应用于其他主要卫生系统</w:t>
      </w:r>
      <w:r>
        <w:rPr>
          <w:rFonts w:ascii="思源黑体 CN Normal" w:eastAsia="思源黑体 CN Normal" w:hAnsi="思源黑体 CN Normal" w:hint="eastAsia"/>
          <w:color w:val="000000" w:themeColor="text1"/>
          <w:sz w:val="16"/>
          <w:szCs w:val="16"/>
        </w:rPr>
        <w:t>；</w:t>
      </w:r>
    </w:p>
    <w:p w14:paraId="2D121DFF" w14:textId="77777777" w:rsidR="006313B0" w:rsidRDefault="00EF7251">
      <w:pPr>
        <w:adjustRightInd w:val="0"/>
        <w:snapToGrid w:val="0"/>
        <w:ind w:leftChars="150" w:left="395" w:hangingChars="50" w:hanging="8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1B级</w:t>
      </w:r>
      <w:r>
        <w:rPr>
          <w:rFonts w:ascii="思源黑体 CN Normal" w:eastAsia="思源黑体 CN Normal" w:hAnsi="思源黑体 CN Normal" w:hint="eastAsia"/>
          <w:color w:val="000000" w:themeColor="text1"/>
          <w:sz w:val="16"/>
          <w:szCs w:val="16"/>
        </w:rPr>
        <w:t>：注释基于多项有统计显著性的研究；</w:t>
      </w:r>
    </w:p>
    <w:p w14:paraId="2B159462" w14:textId="77777777" w:rsidR="006313B0" w:rsidRDefault="00EF7251">
      <w:pPr>
        <w:adjustRightInd w:val="0"/>
        <w:snapToGrid w:val="0"/>
        <w:ind w:leftChars="150" w:left="395" w:hangingChars="50" w:hanging="8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2A级</w:t>
      </w:r>
      <w:r>
        <w:rPr>
          <w:rFonts w:ascii="思源黑体 CN Normal" w:eastAsia="思源黑体 CN Normal" w:hAnsi="思源黑体 CN Normal" w:hint="eastAsia"/>
          <w:color w:val="000000" w:themeColor="text1"/>
          <w:sz w:val="16"/>
          <w:szCs w:val="16"/>
        </w:rPr>
        <w:t>：注释基于多项重复研究，并且该基因为明确的药物代谢基因；</w:t>
      </w:r>
    </w:p>
    <w:p w14:paraId="75EA37C9" w14:textId="77777777" w:rsidR="006313B0" w:rsidRDefault="00EF7251">
      <w:pPr>
        <w:adjustRightInd w:val="0"/>
        <w:snapToGrid w:val="0"/>
        <w:ind w:leftChars="150" w:left="395" w:hangingChars="50" w:hanging="8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2B级</w:t>
      </w:r>
      <w:r>
        <w:rPr>
          <w:rFonts w:ascii="思源黑体 CN Normal" w:eastAsia="思源黑体 CN Normal" w:hAnsi="思源黑体 CN Normal" w:hint="eastAsia"/>
          <w:color w:val="000000" w:themeColor="text1"/>
          <w:sz w:val="16"/>
          <w:szCs w:val="16"/>
        </w:rPr>
        <w:t>：注释基于多项重复研究，但其中一些研究没有统计学意义或影响较小；</w:t>
      </w:r>
    </w:p>
    <w:p w14:paraId="356AFF19" w14:textId="77777777" w:rsidR="006313B0" w:rsidRDefault="00EF7251">
      <w:pPr>
        <w:adjustRightInd w:val="0"/>
        <w:snapToGrid w:val="0"/>
        <w:ind w:leftChars="150" w:left="395" w:hangingChars="50" w:hanging="8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3级</w:t>
      </w:r>
      <w:r>
        <w:rPr>
          <w:rFonts w:ascii="思源黑体 CN Normal" w:eastAsia="思源黑体 CN Normal" w:hAnsi="思源黑体 CN Normal" w:hint="eastAsia"/>
          <w:color w:val="000000" w:themeColor="text1"/>
          <w:sz w:val="16"/>
          <w:szCs w:val="16"/>
        </w:rPr>
        <w:t>：注释仅基于一项有显著性差异的研究，或多项研究但缺乏明显药效关联；</w:t>
      </w:r>
    </w:p>
    <w:p w14:paraId="64C93D45" w14:textId="77777777" w:rsidR="006313B0" w:rsidRDefault="00EF7251">
      <w:pPr>
        <w:adjustRightInd w:val="0"/>
        <w:snapToGrid w:val="0"/>
        <w:ind w:leftChars="150" w:left="395" w:hangingChars="50" w:hanging="80"/>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color w:val="000000" w:themeColor="text1"/>
          <w:sz w:val="16"/>
          <w:szCs w:val="16"/>
        </w:rPr>
        <w:t>4级</w:t>
      </w:r>
      <w:r>
        <w:rPr>
          <w:rFonts w:ascii="思源黑体 CN Normal" w:eastAsia="思源黑体 CN Normal" w:hAnsi="思源黑体 CN Normal" w:hint="eastAsia"/>
          <w:color w:val="000000" w:themeColor="text1"/>
          <w:sz w:val="16"/>
          <w:szCs w:val="16"/>
        </w:rPr>
        <w:t>：注释仅基于病例报告，非权威性研究或体外分子功能研究。</w:t>
      </w:r>
    </w:p>
    <w:p w14:paraId="17405C15" w14:textId="77777777" w:rsidR="006313B0" w:rsidRDefault="00EF7251">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Pr>
          <w:rFonts w:ascii="思源黑体 CN Normal" w:eastAsia="思源黑体 CN Normal" w:hAnsi="思源黑体 CN Normal" w:hint="eastAsia"/>
          <w:color w:val="000000" w:themeColor="text1"/>
          <w:sz w:val="16"/>
          <w:szCs w:val="16"/>
        </w:rPr>
        <w:t>如果同一个药物不同</w:t>
      </w:r>
      <w:r>
        <w:rPr>
          <w:rFonts w:ascii="思源黑体 CN Normal" w:eastAsia="思源黑体 CN Normal" w:hAnsi="思源黑体 CN Normal"/>
          <w:color w:val="000000" w:themeColor="text1"/>
          <w:sz w:val="16"/>
          <w:szCs w:val="16"/>
        </w:rPr>
        <w:t>SNP位点对药物疗效或毒性预测的结论</w:t>
      </w:r>
      <w:r>
        <w:rPr>
          <w:rFonts w:ascii="思源黑体 CN Normal" w:eastAsia="思源黑体 CN Normal" w:hAnsi="思源黑体 CN Normal" w:hint="eastAsia"/>
          <w:color w:val="000000" w:themeColor="text1"/>
          <w:sz w:val="16"/>
          <w:szCs w:val="16"/>
        </w:rPr>
        <w:t>不一致，以证据水平级别高的为准。</w:t>
      </w:r>
      <w:r>
        <w:br w:type="page"/>
      </w:r>
    </w:p>
    <w:p w14:paraId="1B194735" w14:textId="77777777" w:rsidR="006313B0" w:rsidRDefault="00EF7251">
      <w:pPr>
        <w:pStyle w:val="2"/>
        <w:numPr>
          <w:ilvl w:val="0"/>
          <w:numId w:val="2"/>
        </w:numPr>
        <w:tabs>
          <w:tab w:val="left" w:pos="360"/>
        </w:tabs>
        <w:spacing w:before="0" w:after="0" w:line="240" w:lineRule="auto"/>
        <w:ind w:left="0" w:firstLine="0"/>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lastRenderedPageBreak/>
        <w:t xml:space="preserve"> 伴随诊断或N</w:t>
      </w:r>
      <w:r>
        <w:rPr>
          <w:rFonts w:ascii="思源黑体 CN Bold" w:eastAsia="思源黑体 CN Bold" w:hAnsi="思源黑体 CN Bold" w:cstheme="minorBidi"/>
          <w:color w:val="1E7648"/>
          <w:sz w:val="21"/>
          <w:szCs w:val="21"/>
        </w:rPr>
        <w:t>CCN</w:t>
      </w:r>
      <w:r>
        <w:rPr>
          <w:rFonts w:ascii="思源黑体 CN Bold" w:eastAsia="思源黑体 CN Bold" w:hAnsi="思源黑体 CN Bold" w:cstheme="minorBidi" w:hint="eastAsia"/>
          <w:color w:val="1E7648"/>
          <w:sz w:val="21"/>
          <w:szCs w:val="21"/>
        </w:rPr>
        <w:t>指南推荐标志物检测结果汇总</w:t>
      </w:r>
    </w:p>
    <w:tbl>
      <w:tblPr>
        <w:tblStyle w:val="af0"/>
        <w:tblW w:w="10467" w:type="dxa"/>
        <w:jc w:val="center"/>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Layout w:type="fixed"/>
        <w:tblLook w:val="04A0" w:firstRow="1" w:lastRow="0" w:firstColumn="1" w:lastColumn="0" w:noHBand="0" w:noVBand="1"/>
      </w:tblPr>
      <w:tblGrid>
        <w:gridCol w:w="10467"/>
      </w:tblGrid>
      <w:tr w:rsidR="006313B0" w14:paraId="758D1777" w14:textId="77777777">
        <w:trPr>
          <w:trHeight w:hRule="exact" w:val="28"/>
          <w:jc w:val="center"/>
        </w:trPr>
        <w:tc>
          <w:tcPr>
            <w:tcW w:w="10467" w:type="dxa"/>
            <w:tcBorders>
              <w:top w:val="single" w:sz="18" w:space="0" w:color="FFFFFF" w:themeColor="background1"/>
              <w:left w:val="nil"/>
              <w:bottom w:val="nil"/>
              <w:right w:val="nil"/>
            </w:tcBorders>
            <w:tcMar>
              <w:left w:w="0" w:type="dxa"/>
              <w:right w:w="0" w:type="dxa"/>
            </w:tcMar>
            <w:vAlign w:val="center"/>
          </w:tcPr>
          <w:p w14:paraId="33CD6ADC" w14:textId="77777777" w:rsidR="006313B0" w:rsidRDefault="006313B0">
            <w:pPr>
              <w:adjustRightInd w:val="0"/>
              <w:snapToGrid w:val="0"/>
              <w:spacing w:line="320" w:lineRule="exact"/>
              <w:jc w:val="center"/>
              <w:rPr>
                <w:rFonts w:ascii="微软雅黑" w:eastAsia="微软雅黑" w:hAnsi="微软雅黑" w:cs="思源黑体 CN Light"/>
                <w:color w:val="000000" w:themeColor="text1"/>
                <w:kern w:val="0"/>
                <w:sz w:val="18"/>
                <w:szCs w:val="18"/>
              </w:rPr>
            </w:pPr>
          </w:p>
          <w:p w14:paraId="6A895302" w14:textId="77777777" w:rsidR="006313B0" w:rsidRDefault="006313B0">
            <w:pPr>
              <w:rPr>
                <w:rFonts w:ascii="微软雅黑" w:eastAsia="微软雅黑" w:hAnsi="微软雅黑" w:cs="思源黑体 CN Light"/>
                <w:sz w:val="18"/>
                <w:szCs w:val="18"/>
              </w:rPr>
            </w:pPr>
          </w:p>
          <w:p w14:paraId="314272CE" w14:textId="77777777" w:rsidR="006313B0" w:rsidRDefault="006313B0">
            <w:pPr>
              <w:rPr>
                <w:rFonts w:ascii="微软雅黑" w:eastAsia="微软雅黑" w:hAnsi="微软雅黑" w:cs="思源黑体 CN Light"/>
                <w:sz w:val="18"/>
                <w:szCs w:val="18"/>
              </w:rPr>
            </w:pPr>
          </w:p>
          <w:p w14:paraId="5D3B2512" w14:textId="77777777" w:rsidR="006313B0" w:rsidRDefault="006313B0">
            <w:pPr>
              <w:rPr>
                <w:rFonts w:ascii="微软雅黑" w:eastAsia="微软雅黑" w:hAnsi="微软雅黑" w:cs="思源黑体 CN Light"/>
                <w:sz w:val="18"/>
                <w:szCs w:val="18"/>
              </w:rPr>
            </w:pPr>
          </w:p>
          <w:p w14:paraId="410A1462" w14:textId="77777777" w:rsidR="006313B0" w:rsidRDefault="006313B0">
            <w:pPr>
              <w:rPr>
                <w:rFonts w:ascii="微软雅黑" w:eastAsia="微软雅黑" w:hAnsi="微软雅黑" w:cs="思源黑体 CN Light"/>
                <w:sz w:val="18"/>
                <w:szCs w:val="18"/>
              </w:rPr>
            </w:pPr>
          </w:p>
          <w:p w14:paraId="3ABCBC35" w14:textId="77777777" w:rsidR="006313B0" w:rsidRDefault="006313B0">
            <w:pPr>
              <w:rPr>
                <w:rFonts w:ascii="微软雅黑" w:eastAsia="微软雅黑" w:hAnsi="微软雅黑" w:cs="思源黑体 CN Light"/>
                <w:sz w:val="18"/>
                <w:szCs w:val="18"/>
              </w:rPr>
            </w:pPr>
          </w:p>
        </w:tc>
      </w:tr>
    </w:tbl>
    <w:tbl>
      <w:tblPr>
        <w:tblStyle w:val="MasterIVD-v3"/>
        <w:tblW w:w="5000" w:type="pct"/>
        <w:tblLayout w:type="fixed"/>
        <w:tblLook w:val="04A0" w:firstRow="1" w:lastRow="0" w:firstColumn="1" w:lastColumn="0" w:noHBand="0" w:noVBand="1"/>
      </w:tblPr>
      <w:tblGrid>
        <w:gridCol w:w="1542"/>
        <w:gridCol w:w="2994"/>
        <w:gridCol w:w="2186"/>
        <w:gridCol w:w="1961"/>
        <w:gridCol w:w="1659"/>
      </w:tblGrid>
      <w:tr w:rsidR="006313B0" w14:paraId="56DE61BB" w14:textId="77777777" w:rsidTr="00566356">
        <w:trPr>
          <w:cnfStyle w:val="100000000000" w:firstRow="1" w:lastRow="0" w:firstColumn="0" w:lastColumn="0" w:oddVBand="0" w:evenVBand="0" w:oddHBand="0" w:evenHBand="0" w:firstRowFirstColumn="0" w:firstRowLastColumn="0" w:lastRowFirstColumn="0" w:lastRowLastColumn="0"/>
          <w:trHeight w:val="510"/>
        </w:trPr>
        <w:tc>
          <w:tcPr>
            <w:tcW w:w="1542" w:type="dxa"/>
            <w:tcBorders>
              <w:top w:val="nil"/>
              <w:right w:val="single" w:sz="4" w:space="0" w:color="FFFFFF" w:themeColor="background1"/>
            </w:tcBorders>
          </w:tcPr>
          <w:p w14:paraId="40CA24BF" w14:textId="77777777" w:rsidR="006313B0" w:rsidRDefault="00EF7251">
            <w:pPr>
              <w:adjustRightInd w:val="0"/>
              <w:snapToGrid w:val="0"/>
              <w:jc w:val="center"/>
              <w:rPr>
                <w:rFonts w:ascii="思源黑体 CN Bold" w:eastAsia="思源黑体 CN Bold" w:hAnsi="思源黑体 CN Bold" w:cs="思源黑体 CN Light"/>
                <w:b/>
                <w:color w:val="FFFFFF" w:themeColor="background1"/>
                <w:kern w:val="0"/>
                <w:sz w:val="18"/>
                <w:szCs w:val="18"/>
              </w:rPr>
            </w:pPr>
            <w:r>
              <w:rPr>
                <w:rFonts w:ascii="思源黑体 CN Bold" w:eastAsia="思源黑体 CN Bold" w:hAnsi="思源黑体 CN Bold" w:hint="eastAsia"/>
                <w:bCs/>
                <w:color w:val="FFFFFF" w:themeColor="background1"/>
                <w:sz w:val="18"/>
                <w:szCs w:val="18"/>
              </w:rPr>
              <w:t>标志物</w:t>
            </w:r>
          </w:p>
        </w:tc>
        <w:tc>
          <w:tcPr>
            <w:tcW w:w="2994" w:type="dxa"/>
            <w:tcBorders>
              <w:top w:val="nil"/>
              <w:left w:val="single" w:sz="4" w:space="0" w:color="FFFFFF" w:themeColor="background1"/>
              <w:right w:val="single" w:sz="4" w:space="0" w:color="FFFFFF" w:themeColor="background1"/>
            </w:tcBorders>
          </w:tcPr>
          <w:p w14:paraId="25F0783F" w14:textId="77777777" w:rsidR="006313B0" w:rsidRDefault="00EF7251">
            <w:pPr>
              <w:adjustRightInd w:val="0"/>
              <w:snapToGrid w:val="0"/>
              <w:jc w:val="center"/>
              <w:rPr>
                <w:rFonts w:ascii="思源黑体 CN Bold" w:eastAsia="思源黑体 CN Bold" w:hAnsi="思源黑体 CN Bold" w:cs="思源黑体 CN Light"/>
                <w:b/>
                <w:color w:val="FFFFFF" w:themeColor="background1"/>
                <w:kern w:val="0"/>
                <w:sz w:val="18"/>
                <w:szCs w:val="18"/>
              </w:rPr>
            </w:pPr>
            <w:r>
              <w:rPr>
                <w:rFonts w:ascii="思源黑体 CN Bold" w:eastAsia="思源黑体 CN Bold" w:hAnsi="思源黑体 CN Bold" w:cs="思源黑体 CN Light" w:hint="eastAsia"/>
                <w:color w:val="FFFFFF" w:themeColor="background1"/>
                <w:kern w:val="0"/>
                <w:sz w:val="18"/>
                <w:szCs w:val="18"/>
              </w:rPr>
              <w:t>相关肿瘤</w:t>
            </w:r>
          </w:p>
        </w:tc>
        <w:tc>
          <w:tcPr>
            <w:tcW w:w="2186" w:type="dxa"/>
            <w:tcBorders>
              <w:top w:val="nil"/>
              <w:left w:val="single" w:sz="4" w:space="0" w:color="FFFFFF" w:themeColor="background1"/>
              <w:right w:val="single" w:sz="4" w:space="0" w:color="FFFFFF" w:themeColor="background1"/>
            </w:tcBorders>
          </w:tcPr>
          <w:p w14:paraId="1541DFF5" w14:textId="77777777" w:rsidR="006313B0" w:rsidRDefault="00EF7251">
            <w:pPr>
              <w:adjustRightInd w:val="0"/>
              <w:snapToGrid w:val="0"/>
              <w:jc w:val="center"/>
              <w:rPr>
                <w:rFonts w:ascii="思源黑体 CN Bold" w:eastAsia="思源黑体 CN Bold" w:hAnsi="思源黑体 CN Bold" w:cs="思源黑体 CN Light"/>
                <w:color w:val="FFFFFF" w:themeColor="background1"/>
                <w:kern w:val="0"/>
                <w:sz w:val="18"/>
                <w:szCs w:val="18"/>
              </w:rPr>
            </w:pPr>
            <w:r>
              <w:rPr>
                <w:rFonts w:ascii="思源黑体 CN Bold" w:eastAsia="思源黑体 CN Bold" w:hAnsi="思源黑体 CN Bold" w:hint="eastAsia"/>
                <w:bCs/>
                <w:color w:val="FFFFFF" w:themeColor="background1"/>
                <w:sz w:val="18"/>
                <w:szCs w:val="18"/>
              </w:rPr>
              <w:t>结果</w:t>
            </w:r>
          </w:p>
        </w:tc>
        <w:tc>
          <w:tcPr>
            <w:tcW w:w="1961" w:type="dxa"/>
            <w:tcBorders>
              <w:top w:val="nil"/>
              <w:left w:val="single" w:sz="4" w:space="0" w:color="FFFFFF" w:themeColor="background1"/>
              <w:right w:val="single" w:sz="4" w:space="0" w:color="FFFFFF" w:themeColor="background1"/>
            </w:tcBorders>
          </w:tcPr>
          <w:p w14:paraId="1B397008" w14:textId="77777777" w:rsidR="006313B0" w:rsidRDefault="00EF7251">
            <w:pPr>
              <w:adjustRightInd w:val="0"/>
              <w:snapToGrid w:val="0"/>
              <w:jc w:val="center"/>
              <w:rPr>
                <w:rFonts w:ascii="思源黑体 CN Bold" w:eastAsia="思源黑体 CN Bold" w:hAnsi="思源黑体 CN Bold" w:cs="思源黑体 CN Light"/>
                <w:color w:val="FFFFFF" w:themeColor="background1"/>
                <w:kern w:val="0"/>
                <w:sz w:val="18"/>
                <w:szCs w:val="18"/>
              </w:rPr>
            </w:pPr>
            <w:r>
              <w:rPr>
                <w:rFonts w:ascii="思源黑体 CN Bold" w:eastAsia="思源黑体 CN Bold" w:hAnsi="思源黑体 CN Bold" w:cs="思源黑体 CN Light" w:hint="eastAsia"/>
                <w:color w:val="FFFFFF" w:themeColor="background1"/>
                <w:kern w:val="0"/>
                <w:sz w:val="18"/>
                <w:szCs w:val="18"/>
              </w:rPr>
              <w:t>丰度/拷贝数</w:t>
            </w:r>
          </w:p>
        </w:tc>
        <w:tc>
          <w:tcPr>
            <w:tcW w:w="1659" w:type="dxa"/>
            <w:tcBorders>
              <w:top w:val="nil"/>
              <w:left w:val="single" w:sz="4" w:space="0" w:color="FFFFFF" w:themeColor="background1"/>
            </w:tcBorders>
          </w:tcPr>
          <w:p w14:paraId="058B94F6" w14:textId="77777777" w:rsidR="006313B0" w:rsidRDefault="00EF7251">
            <w:pPr>
              <w:adjustRightInd w:val="0"/>
              <w:snapToGrid w:val="0"/>
              <w:jc w:val="center"/>
              <w:rPr>
                <w:rFonts w:ascii="思源黑体 CN Bold" w:eastAsia="思源黑体 CN Bold" w:hAnsi="思源黑体 CN Bold" w:cs="思源黑体 CN Light"/>
                <w:color w:val="FFFFFF" w:themeColor="background1"/>
                <w:kern w:val="0"/>
                <w:sz w:val="18"/>
                <w:szCs w:val="18"/>
              </w:rPr>
            </w:pPr>
            <w:r>
              <w:rPr>
                <w:rFonts w:ascii="思源黑体 CN Bold" w:eastAsia="思源黑体 CN Bold" w:hAnsi="思源黑体 CN Bold" w:hint="eastAsia"/>
                <w:bCs/>
                <w:color w:val="FFFFFF" w:themeColor="background1"/>
                <w:sz w:val="18"/>
                <w:szCs w:val="18"/>
              </w:rPr>
              <w:t>临床意义</w:t>
            </w:r>
          </w:p>
        </w:tc>
      </w:tr>
      <w:tr w:rsidR="00760722" w14:paraId="32A1FA4B" w14:textId="77777777" w:rsidTr="00620A7F">
        <w:trPr>
          <w:trHeight w:val="340"/>
        </w:trPr>
        <w:tc>
          <w:tcPr>
            <w:tcW w:w="10342" w:type="dxa"/>
            <w:gridSpan w:val="5"/>
          </w:tcPr>
          <w:p w14:paraId="370414E2" w14:textId="3CB85E5A" w:rsidR="00760722" w:rsidRDefault="00760722">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{%tr for a in var.cdx.format6_for116%}</w:t>
            </w:r>
          </w:p>
        </w:tc>
      </w:tr>
      <w:tr w:rsidR="00EA622D" w14:paraId="16C4EF63" w14:textId="77777777" w:rsidTr="006313B0">
        <w:trPr>
          <w:trHeight w:val="340"/>
        </w:trPr>
        <w:tc>
          <w:tcPr>
            <w:tcW w:w="1542" w:type="dxa"/>
          </w:tcPr>
          <w:p w14:paraId="0B0BE112" w14:textId="465CB2D6" w:rsidR="00EA622D" w:rsidRDefault="00EA622D" w:rsidP="00EA622D">
            <w:pPr>
              <w:adjustRightInd w:val="0"/>
              <w:snapToGrid w:val="0"/>
              <w:jc w:val="center"/>
              <w:rPr>
                <w:rFonts w:ascii="思源黑体 CN Normal" w:eastAsia="思源黑体 CN Normal" w:hAnsi="思源黑体 CN Normal" w:cs="思源黑体 CN Light"/>
                <w:b/>
                <w:bCs/>
                <w:i/>
                <w:iCs/>
                <w:color w:val="000000" w:themeColor="text1"/>
                <w:kern w:val="0"/>
                <w:sz w:val="17"/>
                <w:szCs w:val="17"/>
              </w:rPr>
            </w:pPr>
            <w:r w:rsidRPr="00F83EE9">
              <w:rPr>
                <w:rFonts w:ascii="思源黑体 CN Normal" w:eastAsia="思源黑体 CN Normal" w:hAnsi="思源黑体 CN Normal" w:cs="思源黑体 CN Light"/>
                <w:b/>
                <w:bCs/>
                <w:i/>
                <w:iCs/>
                <w:color w:val="000000" w:themeColor="text1"/>
                <w:kern w:val="0"/>
                <w:sz w:val="17"/>
                <w:szCs w:val="17"/>
              </w:rPr>
              <w:t>{{a.gene_symbol}}</w:t>
            </w:r>
          </w:p>
        </w:tc>
        <w:tc>
          <w:tcPr>
            <w:tcW w:w="2994" w:type="dxa"/>
          </w:tcPr>
          <w:p w14:paraId="61C63080" w14:textId="23850FEA" w:rsidR="00EA622D" w:rsidRDefault="00EA622D" w:rsidP="00EA622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{{a.disease}}</w:t>
            </w:r>
          </w:p>
        </w:tc>
        <w:tc>
          <w:tcPr>
            <w:tcW w:w="2186" w:type="dxa"/>
          </w:tcPr>
          <w:p w14:paraId="184EFC5D" w14:textId="77777777" w:rsidR="00EA622D" w:rsidRPr="00F83EE9" w:rsidRDefault="00EA622D" w:rsidP="00EA622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if a.bio_category%}</w:t>
            </w:r>
          </w:p>
          <w:p w14:paraId="29343448" w14:textId="77777777" w:rsidR="00EA622D" w:rsidRPr="00F83EE9" w:rsidRDefault="00EA622D" w:rsidP="00EA622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if a.bio_category==”Snvindel”%}</w:t>
            </w:r>
          </w:p>
          <w:p w14:paraId="52C68659" w14:textId="77777777" w:rsidR="00EA622D" w:rsidRDefault="00EA622D" w:rsidP="00EA622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{%if a.hgvs_p!=”p.?”%}{{a.hgvs_p}}{%else%}{{a.hgvs_c}}{%endif%}</w:t>
            </w:r>
          </w:p>
          <w:p w14:paraId="251CD628" w14:textId="77777777" w:rsidR="00EA622D" w:rsidRPr="001F44C4" w:rsidRDefault="00EA622D" w:rsidP="00EA622D">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bCs/>
                <w:iCs/>
                <w:color w:val="000000" w:themeColor="text1"/>
                <w:sz w:val="17"/>
                <w:szCs w:val="17"/>
              </w:rPr>
              <w:t>{%p if a.judge_mergeMET%}</w:t>
            </w:r>
          </w:p>
          <w:p w14:paraId="5E507D7E" w14:textId="77777777" w:rsidR="00EA622D" w:rsidRPr="001F44C4" w:rsidRDefault="00EA622D" w:rsidP="00EA622D">
            <w:pPr>
              <w:spacing w:beforeLines="10" w:before="31" w:afterLines="10" w:after="31"/>
              <w:jc w:val="center"/>
              <w:rPr>
                <w:rFonts w:ascii="思源黑体 CN Normal" w:eastAsia="思源黑体 CN Normal" w:hAnsi="思源黑体 CN Normal"/>
                <w:bCs/>
                <w:iCs/>
                <w:color w:val="000000" w:themeColor="text1"/>
                <w:sz w:val="17"/>
                <w:szCs w:val="17"/>
              </w:rPr>
            </w:pPr>
            <w:r w:rsidRPr="001F44C4">
              <w:rPr>
                <w:rFonts w:ascii="思源黑体 CN Normal" w:eastAsia="思源黑体 CN Normal" w:hAnsi="思源黑体 CN Normal" w:hint="eastAsia"/>
                <w:bCs/>
                <w:iCs/>
                <w:color w:val="000000" w:themeColor="text1"/>
                <w:sz w:val="17"/>
                <w:szCs w:val="17"/>
              </w:rPr>
              <w:t>（MET exon14 skipping）</w:t>
            </w:r>
          </w:p>
          <w:p w14:paraId="50EB371E" w14:textId="77777777" w:rsidR="00EA622D" w:rsidRPr="00F83EE9" w:rsidRDefault="00EA622D" w:rsidP="00EA622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1F44C4">
              <w:rPr>
                <w:rFonts w:ascii="思源黑体 CN Normal" w:eastAsia="思源黑体 CN Normal" w:hAnsi="思源黑体 CN Normal"/>
                <w:bCs/>
                <w:iCs/>
                <w:color w:val="000000" w:themeColor="text1"/>
                <w:sz w:val="17"/>
                <w:szCs w:val="17"/>
              </w:rPr>
              <w:t>{%p endif%}</w:t>
            </w:r>
          </w:p>
          <w:p w14:paraId="6AAE6CC3" w14:textId="77777777" w:rsidR="00EA622D" w:rsidRPr="00F83EE9" w:rsidRDefault="00EA622D" w:rsidP="00EA622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elif a.bio_category==”Cnv”%}</w:t>
            </w:r>
          </w:p>
          <w:p w14:paraId="408F6023" w14:textId="77777777" w:rsidR="00EA622D" w:rsidRPr="00F83EE9" w:rsidRDefault="00EA622D" w:rsidP="00EA622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扩增</w:t>
            </w:r>
          </w:p>
          <w:p w14:paraId="5767FCC0" w14:textId="77777777" w:rsidR="00EA622D" w:rsidRDefault="00EA622D" w:rsidP="00EA622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elif a.bio_category==”Sv”%}</w:t>
            </w:r>
          </w:p>
          <w:p w14:paraId="4B582A04" w14:textId="77777777" w:rsidR="00EA622D" w:rsidRDefault="00EA622D" w:rsidP="00EA622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if a.five_prime_gene == “MET” and a.three_prime_gene == “MET”%}</w:t>
            </w:r>
          </w:p>
          <w:p w14:paraId="1050B43F" w14:textId="77777777" w:rsidR="00EA622D" w:rsidRDefault="00EA622D" w:rsidP="00EA622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M</w:t>
            </w:r>
            <w:r>
              <w:rPr>
                <w:rFonts w:ascii="思源黑体 CN Normal" w:eastAsia="思源黑体 CN Normal" w:hAnsi="思源黑体 CN Normal" w:cs="思源黑体 CN Light"/>
                <w:color w:val="000000" w:themeColor="text1"/>
                <w:kern w:val="0"/>
                <w:sz w:val="17"/>
                <w:szCs w:val="17"/>
              </w:rPr>
              <w:t>ET exon14 skipping</w:t>
            </w:r>
          </w:p>
          <w:p w14:paraId="031F91BC" w14:textId="77777777" w:rsidR="00EA622D" w:rsidRPr="00F83EE9" w:rsidRDefault="00EA622D" w:rsidP="00EA622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else%}</w:t>
            </w:r>
          </w:p>
          <w:p w14:paraId="6D26794A" w14:textId="77777777" w:rsidR="00EA622D" w:rsidRDefault="00EA622D" w:rsidP="00EA622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{{a.five_prime_gene}}-{{a.three_prime_gene}} 融合</w:t>
            </w:r>
          </w:p>
          <w:p w14:paraId="7807FB3A" w14:textId="77777777" w:rsidR="00EA622D" w:rsidRDefault="00EA622D" w:rsidP="00EA622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r>
              <w:rPr>
                <w:rFonts w:ascii="思源黑体 CN Normal" w:eastAsia="思源黑体 CN Normal" w:hAnsi="思源黑体 CN Normal" w:cs="思源黑体 CN Light"/>
                <w:color w:val="000000" w:themeColor="text1"/>
                <w:kern w:val="0"/>
                <w:sz w:val="17"/>
                <w:szCs w:val="17"/>
              </w:rPr>
              <w:t>%p endif%}</w:t>
            </w:r>
          </w:p>
          <w:p w14:paraId="653DCDD7" w14:textId="77777777" w:rsidR="00EA622D" w:rsidRDefault="00EA622D" w:rsidP="00EA622D">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0F0E8EFE" w14:textId="77777777" w:rsidR="00EA622D" w:rsidRDefault="00EA622D" w:rsidP="00EA622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纯合缺失</w:t>
            </w:r>
          </w:p>
          <w:p w14:paraId="3C90709A" w14:textId="77777777" w:rsidR="00EA622D" w:rsidRPr="008E359C" w:rsidRDefault="00EA622D" w:rsidP="00EA622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（{{a.region_exon}}）</w:t>
            </w:r>
          </w:p>
          <w:p w14:paraId="0C3CA4FB" w14:textId="77777777" w:rsidR="00EA622D" w:rsidRPr="00F83EE9" w:rsidRDefault="00EA622D" w:rsidP="00EA622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endif%}</w:t>
            </w:r>
          </w:p>
          <w:p w14:paraId="0D91ED48" w14:textId="77777777" w:rsidR="00EA622D" w:rsidRPr="00F83EE9" w:rsidRDefault="00EA622D" w:rsidP="00EA622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else%}</w:t>
            </w:r>
          </w:p>
          <w:p w14:paraId="32488A32" w14:textId="77777777" w:rsidR="00EA622D" w:rsidRPr="00F83EE9" w:rsidRDefault="00EA622D" w:rsidP="00EA622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hint="eastAsia"/>
                <w:color w:val="000000" w:themeColor="text1"/>
                <w:kern w:val="0"/>
                <w:sz w:val="17"/>
                <w:szCs w:val="17"/>
              </w:rPr>
              <w:t>未检测到</w:t>
            </w:r>
          </w:p>
          <w:p w14:paraId="0B3F8ADA" w14:textId="23EA6BFE" w:rsidR="00EA622D" w:rsidRDefault="00EA622D" w:rsidP="00EA622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{%p endif%}</w:t>
            </w:r>
          </w:p>
        </w:tc>
        <w:tc>
          <w:tcPr>
            <w:tcW w:w="1961" w:type="dxa"/>
          </w:tcPr>
          <w:p w14:paraId="2350BB1B" w14:textId="77777777" w:rsidR="00EA622D" w:rsidRPr="00436366" w:rsidRDefault="00EA622D" w:rsidP="00EA622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if a.bio_category%}</w:t>
            </w:r>
          </w:p>
          <w:p w14:paraId="6B26CFDA" w14:textId="77777777" w:rsidR="00EA622D" w:rsidRPr="00436366" w:rsidRDefault="00EA622D" w:rsidP="00EA622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%p if a.bio_category==”Snvindel”%}</w:t>
            </w:r>
          </w:p>
          <w:p w14:paraId="4B00BE41" w14:textId="77777777" w:rsidR="00EA622D" w:rsidRPr="00436366" w:rsidRDefault="00EA622D" w:rsidP="00EA622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{{a.freq_str}}</w:t>
            </w:r>
          </w:p>
          <w:p w14:paraId="768F985B" w14:textId="77777777" w:rsidR="00EA622D" w:rsidRPr="00436366" w:rsidRDefault="00EA622D" w:rsidP="00EA622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highlight w:val="green"/>
              </w:rPr>
              <w:t>{%p elif a.bio_category==”Cnv”%}</w:t>
            </w:r>
          </w:p>
          <w:p w14:paraId="7DD4C59A" w14:textId="77777777" w:rsidR="00EA622D" w:rsidRPr="00436366" w:rsidRDefault="00EA622D" w:rsidP="00EA622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{a.cn_mean}}</w:t>
            </w:r>
          </w:p>
          <w:p w14:paraId="66ADB089" w14:textId="77777777" w:rsidR="00EA622D" w:rsidRPr="00436366" w:rsidRDefault="00EA622D" w:rsidP="00EA622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{%p</w:t>
            </w:r>
            <w:r w:rsidRPr="00436366">
              <w:rPr>
                <w:rFonts w:ascii="思源黑体 CN Normal" w:eastAsia="思源黑体 CN Normal" w:hAnsi="思源黑体 CN Normal" w:cs="思源黑体 CN Light"/>
                <w:color w:val="000000" w:themeColor="text1"/>
                <w:kern w:val="0"/>
                <w:sz w:val="17"/>
                <w:szCs w:val="17"/>
                <w:highlight w:val="green"/>
              </w:rPr>
              <w:t xml:space="preserve"> elif a.bio_category==”Sv”</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305A60E5" w14:textId="77777777" w:rsidR="00EA622D" w:rsidRDefault="00EA622D" w:rsidP="00EA622D">
            <w:pPr>
              <w:jc w:val="center"/>
              <w:rPr>
                <w:rFonts w:ascii="思源黑体 CN Normal" w:eastAsia="思源黑体 CN Normal" w:hAnsi="思源黑体 CN Normal"/>
                <w:color w:val="000000" w:themeColor="text1"/>
                <w:sz w:val="17"/>
                <w:szCs w:val="17"/>
              </w:rPr>
            </w:pPr>
            <w:r w:rsidRPr="00C414AD">
              <w:rPr>
                <w:rFonts w:ascii="思源黑体 CN Normal" w:eastAsia="思源黑体 CN Normal" w:hAnsi="思源黑体 CN Normal"/>
                <w:color w:val="000000" w:themeColor="text1"/>
                <w:sz w:val="17"/>
                <w:szCs w:val="17"/>
              </w:rPr>
              <w:t>{{a.copies}} copies</w:t>
            </w:r>
          </w:p>
          <w:p w14:paraId="164404F7" w14:textId="77777777" w:rsidR="00EA622D" w:rsidRDefault="00EA622D" w:rsidP="00EA622D">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4A7F2E0E" w14:textId="77777777" w:rsidR="00EA622D" w:rsidRPr="008E359C" w:rsidRDefault="00EA622D" w:rsidP="00EA622D">
            <w:pPr>
              <w:adjustRightInd w:val="0"/>
              <w:snapToGrid w:val="0"/>
              <w:jc w:val="center"/>
              <w:rPr>
                <w:rFonts w:ascii="思源黑体 CN Normal" w:eastAsia="思源黑体 CN Normal" w:hAnsi="思源黑体 CN Normal" w:cs="思源黑体 CN Light"/>
                <w:color w:val="000000" w:themeColor="text1"/>
                <w:kern w:val="0"/>
                <w:sz w:val="17"/>
                <w:szCs w:val="17"/>
              </w:rPr>
            </w:pPr>
            <w:r>
              <w:rPr>
                <w:rFonts w:ascii="思源黑体 CN Normal" w:eastAsia="思源黑体 CN Normal" w:hAnsi="思源黑体 CN Normal" w:cs="思源黑体 CN Light" w:hint="eastAsia"/>
                <w:color w:val="000000" w:themeColor="text1"/>
                <w:kern w:val="0"/>
                <w:sz w:val="17"/>
                <w:szCs w:val="17"/>
              </w:rPr>
              <w:t>-</w:t>
            </w:r>
          </w:p>
          <w:p w14:paraId="0C169D04" w14:textId="77777777" w:rsidR="00EA622D" w:rsidRDefault="00EA622D" w:rsidP="00EA622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green"/>
              </w:rPr>
              <w:t>{%</w:t>
            </w:r>
            <w:r w:rsidRPr="00436366">
              <w:rPr>
                <w:rFonts w:ascii="思源黑体 CN Normal" w:eastAsia="思源黑体 CN Normal" w:hAnsi="思源黑体 CN Normal" w:cs="思源黑体 CN Light"/>
                <w:color w:val="000000" w:themeColor="text1"/>
                <w:kern w:val="0"/>
                <w:sz w:val="17"/>
                <w:szCs w:val="17"/>
                <w:highlight w:val="green"/>
              </w:rPr>
              <w:t>p endif</w:t>
            </w:r>
            <w:r w:rsidRPr="00436366">
              <w:rPr>
                <w:rFonts w:ascii="思源黑体 CN Normal" w:eastAsia="思源黑体 CN Normal" w:hAnsi="思源黑体 CN Normal" w:cs="思源黑体 CN Light" w:hint="eastAsia"/>
                <w:color w:val="000000" w:themeColor="text1"/>
                <w:kern w:val="0"/>
                <w:sz w:val="17"/>
                <w:szCs w:val="17"/>
                <w:highlight w:val="green"/>
              </w:rPr>
              <w:t>%}</w:t>
            </w:r>
          </w:p>
          <w:p w14:paraId="5A925255" w14:textId="77777777" w:rsidR="00EA622D" w:rsidRPr="00436366" w:rsidRDefault="00EA622D" w:rsidP="00EA622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3A6D6357" w14:textId="77777777" w:rsidR="00EA622D" w:rsidRPr="00436366" w:rsidRDefault="00EA622D" w:rsidP="00EA622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p>
          <w:p w14:paraId="1FBE7356" w14:textId="1188DFFE" w:rsidR="00EA622D" w:rsidRDefault="00EA622D" w:rsidP="00EA622D">
            <w:pPr>
              <w:jc w:val="center"/>
              <w:rPr>
                <w:rFonts w:ascii="思源黑体 CN Normal" w:eastAsia="思源黑体 CN Normal" w:hAnsi="思源黑体 CN Normal"/>
                <w:color w:val="000000" w:themeColor="text1"/>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r w:rsidRPr="00436366">
              <w:rPr>
                <w:rFonts w:ascii="思源黑体 CN Normal" w:eastAsia="思源黑体 CN Normal" w:hAnsi="思源黑体 CN Normal" w:cs="思源黑体 CN Light" w:hint="eastAsia"/>
                <w:color w:val="000000" w:themeColor="text1"/>
                <w:kern w:val="0"/>
                <w:sz w:val="17"/>
                <w:szCs w:val="17"/>
                <w:highlight w:val="yellow"/>
              </w:rPr>
              <w:t>%}</w:t>
            </w:r>
          </w:p>
        </w:tc>
        <w:tc>
          <w:tcPr>
            <w:tcW w:w="1659" w:type="dxa"/>
          </w:tcPr>
          <w:p w14:paraId="0743BF39" w14:textId="77777777" w:rsidR="00EA622D" w:rsidRPr="00436366" w:rsidRDefault="00EA622D" w:rsidP="00EA622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if a.bio_category%}</w:t>
            </w:r>
          </w:p>
          <w:p w14:paraId="4D0B8F80" w14:textId="77777777" w:rsidR="00EA622D" w:rsidRPr="00436366" w:rsidRDefault="00EA622D" w:rsidP="00EA622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{%p if a.clinic_num_s==5%}</w:t>
            </w:r>
          </w:p>
          <w:p w14:paraId="4F8CF844" w14:textId="77777777" w:rsidR="00EA622D" w:rsidRPr="00436366" w:rsidRDefault="00EA622D" w:rsidP="00EA622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I</w:t>
            </w:r>
            <w:r w:rsidRPr="00436366">
              <w:rPr>
                <w:rFonts w:ascii="思源黑体 CN Normal" w:eastAsia="思源黑体 CN Normal" w:hAnsi="思源黑体 CN Normal" w:cs="思源黑体 CN Light" w:hint="eastAsia"/>
                <w:color w:val="000000" w:themeColor="text1"/>
                <w:kern w:val="0"/>
                <w:sz w:val="17"/>
                <w:szCs w:val="17"/>
              </w:rPr>
              <w:t>类</w:t>
            </w:r>
          </w:p>
          <w:p w14:paraId="6E1D2F94" w14:textId="77777777" w:rsidR="00EA622D" w:rsidRPr="00436366" w:rsidRDefault="00EA622D" w:rsidP="00EA622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w:t>
            </w:r>
            <w:r w:rsidRPr="00436366">
              <w:rPr>
                <w:rFonts w:ascii="思源黑体 CN Normal" w:eastAsia="思源黑体 CN Normal" w:hAnsi="思源黑体 CN Normal" w:cs="思源黑体 CN Light"/>
                <w:color w:val="000000" w:themeColor="text1"/>
                <w:kern w:val="0"/>
                <w:sz w:val="17"/>
                <w:szCs w:val="17"/>
              </w:rPr>
              <w:t>%p elif a.clinic_num_s==4%}</w:t>
            </w:r>
          </w:p>
          <w:p w14:paraId="70B729AA" w14:textId="77777777" w:rsidR="00EA622D" w:rsidRPr="00436366" w:rsidRDefault="00EA622D" w:rsidP="00EA622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I</w:t>
            </w:r>
            <w:r w:rsidRPr="00436366">
              <w:rPr>
                <w:rFonts w:ascii="思源黑体 CN Normal" w:eastAsia="思源黑体 CN Normal" w:hAnsi="思源黑体 CN Normal" w:cs="思源黑体 CN Light"/>
                <w:color w:val="000000" w:themeColor="text1"/>
                <w:kern w:val="0"/>
                <w:sz w:val="17"/>
                <w:szCs w:val="17"/>
              </w:rPr>
              <w:t>I</w:t>
            </w:r>
            <w:r w:rsidRPr="00436366">
              <w:rPr>
                <w:rFonts w:ascii="思源黑体 CN Normal" w:eastAsia="思源黑体 CN Normal" w:hAnsi="思源黑体 CN Normal" w:cs="思源黑体 CN Light" w:hint="eastAsia"/>
                <w:color w:val="000000" w:themeColor="text1"/>
                <w:kern w:val="0"/>
                <w:sz w:val="17"/>
                <w:szCs w:val="17"/>
              </w:rPr>
              <w:t>类</w:t>
            </w:r>
          </w:p>
          <w:p w14:paraId="3DC643FD" w14:textId="77777777" w:rsidR="00EA622D" w:rsidRPr="00436366" w:rsidRDefault="00EA622D" w:rsidP="00EA622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{%p else%}</w:t>
            </w:r>
          </w:p>
          <w:p w14:paraId="7A2B03AB" w14:textId="77777777" w:rsidR="00EA622D" w:rsidRPr="00436366" w:rsidRDefault="00EA622D" w:rsidP="00EA622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I</w:t>
            </w:r>
            <w:r w:rsidRPr="00436366">
              <w:rPr>
                <w:rFonts w:ascii="思源黑体 CN Normal" w:eastAsia="思源黑体 CN Normal" w:hAnsi="思源黑体 CN Normal" w:cs="思源黑体 CN Light"/>
                <w:color w:val="000000" w:themeColor="text1"/>
                <w:kern w:val="0"/>
                <w:sz w:val="17"/>
                <w:szCs w:val="17"/>
              </w:rPr>
              <w:t>II</w:t>
            </w:r>
            <w:r w:rsidRPr="00436366">
              <w:rPr>
                <w:rFonts w:ascii="思源黑体 CN Normal" w:eastAsia="思源黑体 CN Normal" w:hAnsi="思源黑体 CN Normal" w:cs="思源黑体 CN Light" w:hint="eastAsia"/>
                <w:color w:val="000000" w:themeColor="text1"/>
                <w:kern w:val="0"/>
                <w:sz w:val="17"/>
                <w:szCs w:val="17"/>
              </w:rPr>
              <w:t>类</w:t>
            </w:r>
          </w:p>
          <w:p w14:paraId="5F38B141" w14:textId="77777777" w:rsidR="00EA622D" w:rsidRPr="00436366" w:rsidRDefault="00EA622D" w:rsidP="00EA622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rPr>
              <w:t>{%p</w:t>
            </w:r>
            <w:r w:rsidRPr="00436366">
              <w:rPr>
                <w:rFonts w:ascii="思源黑体 CN Normal" w:eastAsia="思源黑体 CN Normal" w:hAnsi="思源黑体 CN Normal" w:cs="思源黑体 CN Light"/>
                <w:color w:val="000000" w:themeColor="text1"/>
                <w:kern w:val="0"/>
                <w:sz w:val="17"/>
                <w:szCs w:val="17"/>
              </w:rPr>
              <w:t xml:space="preserve"> endif</w:t>
            </w:r>
            <w:r w:rsidRPr="00436366">
              <w:rPr>
                <w:rFonts w:ascii="思源黑体 CN Normal" w:eastAsia="思源黑体 CN Normal" w:hAnsi="思源黑体 CN Normal" w:cs="思源黑体 CN Light" w:hint="eastAsia"/>
                <w:color w:val="000000" w:themeColor="text1"/>
                <w:kern w:val="0"/>
                <w:sz w:val="17"/>
                <w:szCs w:val="17"/>
              </w:rPr>
              <w:t>%}</w:t>
            </w:r>
          </w:p>
          <w:p w14:paraId="1CF4E774" w14:textId="77777777" w:rsidR="00EA622D" w:rsidRPr="00436366" w:rsidRDefault="00EA622D" w:rsidP="00EA622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else%}</w:t>
            </w:r>
          </w:p>
          <w:p w14:paraId="7A6002A3" w14:textId="77777777" w:rsidR="00EA622D" w:rsidRPr="00436366" w:rsidRDefault="00EA622D" w:rsidP="00EA622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color w:val="000000" w:themeColor="text1"/>
                <w:kern w:val="0"/>
                <w:sz w:val="17"/>
                <w:szCs w:val="17"/>
              </w:rPr>
              <w:t>-</w:t>
            </w:r>
          </w:p>
          <w:p w14:paraId="685B6F2D" w14:textId="50521B94" w:rsidR="00EA622D" w:rsidRDefault="00EA622D" w:rsidP="00EA622D">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436366">
              <w:rPr>
                <w:rFonts w:ascii="思源黑体 CN Normal" w:eastAsia="思源黑体 CN Normal" w:hAnsi="思源黑体 CN Normal" w:cs="思源黑体 CN Light" w:hint="eastAsia"/>
                <w:color w:val="000000" w:themeColor="text1"/>
                <w:kern w:val="0"/>
                <w:sz w:val="17"/>
                <w:szCs w:val="17"/>
                <w:highlight w:val="yellow"/>
              </w:rPr>
              <w:t>{</w:t>
            </w:r>
            <w:r w:rsidRPr="00436366">
              <w:rPr>
                <w:rFonts w:ascii="思源黑体 CN Normal" w:eastAsia="思源黑体 CN Normal" w:hAnsi="思源黑体 CN Normal" w:cs="思源黑体 CN Light"/>
                <w:color w:val="000000" w:themeColor="text1"/>
                <w:kern w:val="0"/>
                <w:sz w:val="17"/>
                <w:szCs w:val="17"/>
                <w:highlight w:val="yellow"/>
              </w:rPr>
              <w:t>%p endif%}</w:t>
            </w:r>
          </w:p>
        </w:tc>
      </w:tr>
      <w:tr w:rsidR="00760722" w14:paraId="40A1E874" w14:textId="77777777" w:rsidTr="0096634B">
        <w:trPr>
          <w:trHeight w:val="340"/>
        </w:trPr>
        <w:tc>
          <w:tcPr>
            <w:tcW w:w="10342" w:type="dxa"/>
            <w:gridSpan w:val="5"/>
          </w:tcPr>
          <w:p w14:paraId="6F5F9346" w14:textId="398B626F" w:rsidR="00760722" w:rsidRDefault="00760722">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F83EE9">
              <w:rPr>
                <w:rFonts w:ascii="思源黑体 CN Normal" w:eastAsia="思源黑体 CN Normal" w:hAnsi="思源黑体 CN Normal" w:cs="思源黑体 CN Light"/>
                <w:color w:val="000000" w:themeColor="text1"/>
                <w:kern w:val="0"/>
                <w:sz w:val="17"/>
                <w:szCs w:val="17"/>
              </w:rPr>
              <w:t>{%tr endfor%}</w:t>
            </w:r>
          </w:p>
        </w:tc>
      </w:tr>
      <w:tr w:rsidR="00760722" w14:paraId="5E0945D5" w14:textId="77777777" w:rsidTr="006313B0">
        <w:trPr>
          <w:trHeight w:val="340"/>
        </w:trPr>
        <w:tc>
          <w:tcPr>
            <w:tcW w:w="1542" w:type="dxa"/>
          </w:tcPr>
          <w:p w14:paraId="6CCD1198" w14:textId="4ADE0CD7" w:rsidR="00760722" w:rsidRDefault="00760722" w:rsidP="00760722">
            <w:pPr>
              <w:adjustRightInd w:val="0"/>
              <w:snapToGrid w:val="0"/>
              <w:jc w:val="center"/>
              <w:rPr>
                <w:rFonts w:ascii="思源黑体 CN Normal" w:eastAsia="思源黑体 CN Normal" w:hAnsi="思源黑体 CN Normal" w:cs="思源黑体 CN Light"/>
                <w:b/>
                <w:bCs/>
                <w:color w:val="000000" w:themeColor="text1"/>
                <w:kern w:val="0"/>
                <w:sz w:val="17"/>
                <w:szCs w:val="17"/>
              </w:rPr>
            </w:pPr>
            <w:r w:rsidRPr="008313E5">
              <w:rPr>
                <w:rFonts w:ascii="思源黑体 CN Normal" w:eastAsia="思源黑体 CN Normal" w:hAnsi="思源黑体 CN Normal" w:cs="思源黑体 CN Light" w:hint="eastAsia"/>
                <w:b/>
                <w:bCs/>
                <w:color w:val="000000" w:themeColor="text1"/>
                <w:kern w:val="0"/>
                <w:sz w:val="17"/>
                <w:szCs w:val="17"/>
              </w:rPr>
              <w:t>M</w:t>
            </w:r>
            <w:r w:rsidRPr="008313E5">
              <w:rPr>
                <w:rFonts w:ascii="思源黑体 CN Normal" w:eastAsia="思源黑体 CN Normal" w:hAnsi="思源黑体 CN Normal" w:cs="思源黑体 CN Light"/>
                <w:b/>
                <w:bCs/>
                <w:color w:val="000000" w:themeColor="text1"/>
                <w:kern w:val="0"/>
                <w:sz w:val="17"/>
                <w:szCs w:val="17"/>
              </w:rPr>
              <w:t>SI</w:t>
            </w:r>
          </w:p>
        </w:tc>
        <w:tc>
          <w:tcPr>
            <w:tcW w:w="2994" w:type="dxa"/>
          </w:tcPr>
          <w:p w14:paraId="1228F76C" w14:textId="1B1B2ACC" w:rsidR="00760722" w:rsidRDefault="001573C4" w:rsidP="00760722">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1573C4">
              <w:rPr>
                <w:rFonts w:ascii="思源黑体 CN Normal" w:eastAsia="思源黑体 CN Normal" w:hAnsi="思源黑体 CN Normal" w:cs="思源黑体 CN Light"/>
                <w:color w:val="000000" w:themeColor="text1"/>
                <w:kern w:val="0"/>
                <w:sz w:val="17"/>
                <w:szCs w:val="17"/>
              </w:rPr>
              <w:t>{{var.cdx.msi_tumor}}</w:t>
            </w:r>
          </w:p>
        </w:tc>
        <w:tc>
          <w:tcPr>
            <w:tcW w:w="2186" w:type="dxa"/>
          </w:tcPr>
          <w:p w14:paraId="126E285F" w14:textId="77777777" w:rsidR="00760722" w:rsidRPr="00E57DE4" w:rsidRDefault="00760722" w:rsidP="00760722">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if msi.var_id==”</w:t>
            </w:r>
            <w:r w:rsidRPr="00E57DE4">
              <w:rPr>
                <w:rFonts w:ascii="思源黑体 CN Normal" w:eastAsia="思源黑体 CN Normal" w:hAnsi="思源黑体 CN Normal" w:cs="思源黑体 CN Light" w:hint="eastAsia"/>
                <w:color w:val="000000" w:themeColor="text1"/>
                <w:kern w:val="0"/>
                <w:sz w:val="17"/>
                <w:szCs w:val="17"/>
              </w:rPr>
              <w:lastRenderedPageBreak/>
              <w:t>MSS”%}</w:t>
            </w:r>
          </w:p>
          <w:p w14:paraId="270F7EBC" w14:textId="77777777" w:rsidR="00760722" w:rsidRPr="00E57DE4" w:rsidRDefault="00760722" w:rsidP="00760722">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M</w:t>
            </w:r>
            <w:r w:rsidRPr="00E57DE4">
              <w:rPr>
                <w:rFonts w:ascii="思源黑体 CN Normal" w:eastAsia="思源黑体 CN Normal" w:hAnsi="思源黑体 CN Normal" w:cs="思源黑体 CN Light"/>
                <w:color w:val="000000" w:themeColor="text1"/>
                <w:kern w:val="0"/>
                <w:sz w:val="17"/>
                <w:szCs w:val="17"/>
              </w:rPr>
              <w:t>SS</w:t>
            </w:r>
          </w:p>
          <w:p w14:paraId="187DAAF2" w14:textId="77777777" w:rsidR="00760722" w:rsidRPr="00E57DE4" w:rsidRDefault="00760722" w:rsidP="00760722">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else%}</w:t>
            </w:r>
          </w:p>
          <w:p w14:paraId="2813C5AE" w14:textId="77777777" w:rsidR="00760722" w:rsidRPr="00E57DE4" w:rsidRDefault="00760722" w:rsidP="00760722">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M</w:t>
            </w:r>
            <w:r w:rsidRPr="00E57DE4">
              <w:rPr>
                <w:rFonts w:ascii="思源黑体 CN Normal" w:eastAsia="思源黑体 CN Normal" w:hAnsi="思源黑体 CN Normal" w:cs="思源黑体 CN Light"/>
                <w:color w:val="000000" w:themeColor="text1"/>
                <w:kern w:val="0"/>
                <w:sz w:val="17"/>
                <w:szCs w:val="17"/>
              </w:rPr>
              <w:t>SI-H</w:t>
            </w:r>
          </w:p>
          <w:p w14:paraId="48A89FCF" w14:textId="19936DCB" w:rsidR="00760722" w:rsidRDefault="00760722" w:rsidP="00760722">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endif%}</w:t>
            </w:r>
          </w:p>
        </w:tc>
        <w:tc>
          <w:tcPr>
            <w:tcW w:w="1961" w:type="dxa"/>
          </w:tcPr>
          <w:p w14:paraId="08079D2C" w14:textId="21B55BCF" w:rsidR="00760722" w:rsidRDefault="00760722" w:rsidP="00760722">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lastRenderedPageBreak/>
              <w:t>-</w:t>
            </w:r>
          </w:p>
        </w:tc>
        <w:tc>
          <w:tcPr>
            <w:tcW w:w="1659" w:type="dxa"/>
          </w:tcPr>
          <w:p w14:paraId="3B3EE33D" w14:textId="77777777" w:rsidR="00760722" w:rsidRPr="00E57DE4" w:rsidRDefault="00760722" w:rsidP="00760722">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 xml:space="preserve">if </w:t>
            </w:r>
            <w:r w:rsidRPr="00E57DE4">
              <w:rPr>
                <w:rFonts w:ascii="思源黑体 CN Normal" w:eastAsia="思源黑体 CN Normal" w:hAnsi="思源黑体 CN Normal" w:cs="思源黑体 CN Light" w:hint="eastAsia"/>
                <w:color w:val="000000" w:themeColor="text1"/>
                <w:kern w:val="0"/>
                <w:sz w:val="17"/>
                <w:szCs w:val="17"/>
              </w:rPr>
              <w:lastRenderedPageBreak/>
              <w:t>msi.var_id==”MSS”%}</w:t>
            </w:r>
          </w:p>
          <w:p w14:paraId="76A07C57" w14:textId="77777777" w:rsidR="00760722" w:rsidRPr="00E57DE4" w:rsidRDefault="00760722" w:rsidP="00760722">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t>-</w:t>
            </w:r>
          </w:p>
          <w:p w14:paraId="05CF0600" w14:textId="77777777" w:rsidR="00760722" w:rsidRPr="00E57DE4" w:rsidRDefault="00760722" w:rsidP="00760722">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else%}</w:t>
            </w:r>
          </w:p>
          <w:p w14:paraId="7225F328" w14:textId="77777777" w:rsidR="00760722" w:rsidRPr="00E57DE4" w:rsidRDefault="00760722" w:rsidP="00760722">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color w:val="000000" w:themeColor="text1"/>
                <w:kern w:val="0"/>
                <w:sz w:val="17"/>
                <w:szCs w:val="17"/>
              </w:rPr>
              <w:t>I</w:t>
            </w:r>
            <w:r w:rsidRPr="00E57DE4">
              <w:rPr>
                <w:rFonts w:ascii="思源黑体 CN Normal" w:eastAsia="思源黑体 CN Normal" w:hAnsi="思源黑体 CN Normal" w:cs="思源黑体 CN Light" w:hint="eastAsia"/>
                <w:color w:val="000000" w:themeColor="text1"/>
                <w:kern w:val="0"/>
                <w:sz w:val="17"/>
                <w:szCs w:val="17"/>
              </w:rPr>
              <w:t>类</w:t>
            </w:r>
          </w:p>
          <w:p w14:paraId="272553B6" w14:textId="34EE3879" w:rsidR="00760722" w:rsidRDefault="00760722" w:rsidP="00760722">
            <w:pPr>
              <w:adjustRightInd w:val="0"/>
              <w:snapToGrid w:val="0"/>
              <w:jc w:val="center"/>
              <w:rPr>
                <w:rFonts w:ascii="思源黑体 CN Normal" w:eastAsia="思源黑体 CN Normal" w:hAnsi="思源黑体 CN Normal" w:cs="思源黑体 CN Light"/>
                <w:color w:val="000000" w:themeColor="text1"/>
                <w:kern w:val="0"/>
                <w:sz w:val="17"/>
                <w:szCs w:val="17"/>
              </w:rPr>
            </w:pPr>
            <w:r w:rsidRPr="00E57DE4">
              <w:rPr>
                <w:rFonts w:ascii="思源黑体 CN Normal" w:eastAsia="思源黑体 CN Normal" w:hAnsi="思源黑体 CN Normal" w:cs="思源黑体 CN Light" w:hint="eastAsia"/>
                <w:color w:val="000000" w:themeColor="text1"/>
                <w:kern w:val="0"/>
                <w:sz w:val="17"/>
                <w:szCs w:val="17"/>
              </w:rPr>
              <w:t>{%</w:t>
            </w:r>
            <w:r w:rsidRPr="00E57DE4">
              <w:rPr>
                <w:rFonts w:ascii="思源黑体 CN Normal" w:eastAsia="思源黑体 CN Normal" w:hAnsi="思源黑体 CN Normal" w:cs="思源黑体 CN Light"/>
                <w:color w:val="000000" w:themeColor="text1"/>
                <w:kern w:val="0"/>
                <w:sz w:val="17"/>
                <w:szCs w:val="17"/>
              </w:rPr>
              <w:t xml:space="preserve">p </w:t>
            </w:r>
            <w:r w:rsidRPr="00E57DE4">
              <w:rPr>
                <w:rFonts w:ascii="思源黑体 CN Normal" w:eastAsia="思源黑体 CN Normal" w:hAnsi="思源黑体 CN Normal" w:cs="思源黑体 CN Light" w:hint="eastAsia"/>
                <w:color w:val="000000" w:themeColor="text1"/>
                <w:kern w:val="0"/>
                <w:sz w:val="17"/>
                <w:szCs w:val="17"/>
              </w:rPr>
              <w:t>endif%}</w:t>
            </w:r>
          </w:p>
        </w:tc>
      </w:tr>
    </w:tbl>
    <w:p w14:paraId="24C8D89E" w14:textId="77777777" w:rsidR="006313B0" w:rsidRDefault="00EF7251">
      <w:pPr>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lastRenderedPageBreak/>
        <w:t>注：</w:t>
      </w:r>
    </w:p>
    <w:p w14:paraId="482AEFE1" w14:textId="77777777" w:rsidR="006313B0" w:rsidRDefault="00EF7251">
      <w:pPr>
        <w:ind w:firstLineChars="200" w:firstLine="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上表所列基因为实体瘤临床诊疗指南中推荐检测的基因，所列变异为具有明确临床意义或致癌/致病性变异，为临床诊疗方案的确定提供参考。</w:t>
      </w:r>
      <w:r>
        <w:br w:type="page"/>
      </w:r>
    </w:p>
    <w:p w14:paraId="32415358" w14:textId="77777777" w:rsidR="006313B0" w:rsidRDefault="006313B0">
      <w:pPr>
        <w:widowControl/>
        <w:spacing w:line="20" w:lineRule="exact"/>
        <w:jc w:val="left"/>
      </w:pPr>
    </w:p>
    <w:p w14:paraId="0F273130" w14:textId="77777777" w:rsidR="006313B0" w:rsidRDefault="00EF7251">
      <w:pPr>
        <w:pStyle w:val="2"/>
        <w:numPr>
          <w:ilvl w:val="0"/>
          <w:numId w:val="2"/>
        </w:numPr>
        <w:tabs>
          <w:tab w:val="left" w:pos="360"/>
        </w:tabs>
        <w:spacing w:before="0" w:after="0" w:line="240" w:lineRule="auto"/>
        <w:ind w:left="0" w:firstLine="0"/>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 xml:space="preserve"> 免疫检查点抑制剂疗效相关标志物</w:t>
      </w:r>
    </w:p>
    <w:tbl>
      <w:tblPr>
        <w:tblpPr w:leftFromText="180" w:rightFromText="180" w:vertAnchor="text" w:horzAnchor="margin" w:tblpY="47"/>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125"/>
        <w:gridCol w:w="8212"/>
      </w:tblGrid>
      <w:tr w:rsidR="006313B0" w14:paraId="4773C3DB" w14:textId="77777777">
        <w:trPr>
          <w:trHeight w:val="454"/>
        </w:trPr>
        <w:tc>
          <w:tcPr>
            <w:tcW w:w="10337" w:type="dxa"/>
            <w:gridSpan w:val="2"/>
            <w:tcBorders>
              <w:top w:val="nil"/>
              <w:left w:val="nil"/>
              <w:bottom w:val="single" w:sz="4" w:space="0" w:color="16A085"/>
              <w:right w:val="single" w:sz="4" w:space="0" w:color="1E7648"/>
            </w:tcBorders>
            <w:shd w:val="clear" w:color="auto" w:fill="1E7648"/>
            <w:vAlign w:val="center"/>
          </w:tcPr>
          <w:p w14:paraId="6D96A639" w14:textId="77777777" w:rsidR="006313B0" w:rsidRDefault="00EF7251">
            <w:pPr>
              <w:adjustRightInd w:val="0"/>
              <w:snapToGrid w:val="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微卫星状态</w:t>
            </w:r>
          </w:p>
        </w:tc>
      </w:tr>
      <w:tr w:rsidR="006313B0" w14:paraId="2EBA4AF5" w14:textId="77777777">
        <w:trPr>
          <w:trHeight w:val="340"/>
        </w:trPr>
        <w:tc>
          <w:tcPr>
            <w:tcW w:w="2125" w:type="dxa"/>
            <w:tcBorders>
              <w:top w:val="single" w:sz="4" w:space="0" w:color="16A085"/>
              <w:left w:val="nil"/>
              <w:bottom w:val="single" w:sz="4" w:space="0" w:color="1E7648"/>
              <w:right w:val="single" w:sz="4" w:space="0" w:color="1E7648"/>
            </w:tcBorders>
            <w:shd w:val="clear" w:color="auto" w:fill="EAF1DD"/>
            <w:vAlign w:val="center"/>
          </w:tcPr>
          <w:p w14:paraId="3F2D78CF" w14:textId="77777777" w:rsidR="006313B0" w:rsidRDefault="00EF7251">
            <w:pPr>
              <w:adjustRightInd w:val="0"/>
              <w:snapToGrid w:val="0"/>
              <w:ind w:firstLineChars="50" w:firstLine="9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检测结果</w:t>
            </w:r>
          </w:p>
        </w:tc>
        <w:tc>
          <w:tcPr>
            <w:tcW w:w="8212" w:type="dxa"/>
            <w:tcBorders>
              <w:top w:val="single" w:sz="4" w:space="0" w:color="16A085"/>
              <w:left w:val="single" w:sz="4" w:space="0" w:color="1E7648"/>
              <w:bottom w:val="single" w:sz="4" w:space="0" w:color="1E7648"/>
              <w:right w:val="nil"/>
            </w:tcBorders>
            <w:shd w:val="clear" w:color="auto" w:fill="EAF1DD"/>
            <w:vAlign w:val="center"/>
          </w:tcPr>
          <w:p w14:paraId="4E806548" w14:textId="668634A3" w:rsidR="006313B0" w:rsidRDefault="00997565">
            <w:pPr>
              <w:adjustRightInd w:val="0"/>
              <w:snapToGrid w:val="0"/>
              <w:ind w:firstLine="90"/>
              <w:jc w:val="center"/>
              <w:rPr>
                <w:rFonts w:ascii="思源黑体 CN Bold" w:eastAsia="思源黑体 CN Bold" w:hAnsi="思源黑体 CN Bold"/>
                <w:b/>
                <w:color w:val="1E7648"/>
                <w:sz w:val="18"/>
                <w:szCs w:val="18"/>
              </w:rPr>
            </w:pPr>
            <w:r w:rsidRPr="00225F69">
              <w:rPr>
                <w:rFonts w:ascii="思源黑体 CN Bold" w:eastAsia="思源黑体 CN Bold" w:hAnsi="思源黑体 CN Bold"/>
                <w:b/>
                <w:color w:val="1E7648"/>
                <w:sz w:val="18"/>
                <w:szCs w:val="18"/>
              </w:rPr>
              <w:t>{% if msi.var_id==”MSI-H”%}</w:t>
            </w:r>
            <w:r>
              <w:rPr>
                <w:rFonts w:ascii="思源黑体 CN Bold" w:eastAsia="思源黑体 CN Bold" w:hAnsi="思源黑体 CN Bold" w:hint="eastAsia"/>
                <w:b/>
                <w:color w:val="1E7648"/>
                <w:sz w:val="18"/>
                <w:szCs w:val="18"/>
              </w:rPr>
              <w:t>MSI-H（微卫星不稳定）{</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else</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w:t>
            </w:r>
            <w:r w:rsidRPr="00530014">
              <w:rPr>
                <w:rFonts w:ascii="思源黑体 CN Bold" w:eastAsia="思源黑体 CN Bold" w:hAnsi="思源黑体 CN Bold" w:hint="eastAsia"/>
                <w:b/>
                <w:color w:val="1E7648"/>
                <w:sz w:val="18"/>
                <w:szCs w:val="18"/>
              </w:rPr>
              <w:t>MSS（微卫星稳定）</w:t>
            </w: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endif</w:t>
            </w:r>
            <w:r>
              <w:rPr>
                <w:rFonts w:ascii="思源黑体 CN Bold" w:eastAsia="思源黑体 CN Bold" w:hAnsi="思源黑体 CN Bold"/>
                <w:b/>
                <w:color w:val="1E7648"/>
                <w:sz w:val="18"/>
                <w:szCs w:val="18"/>
              </w:rPr>
              <w:t>%</w:t>
            </w:r>
            <w:r>
              <w:rPr>
                <w:rFonts w:ascii="思源黑体 CN Bold" w:eastAsia="思源黑体 CN Bold" w:hAnsi="思源黑体 CN Bold" w:hint="eastAsia"/>
                <w:b/>
                <w:color w:val="1E7648"/>
                <w:sz w:val="18"/>
                <w:szCs w:val="18"/>
              </w:rPr>
              <w:t>}</w:t>
            </w:r>
          </w:p>
        </w:tc>
      </w:tr>
      <w:tr w:rsidR="006313B0" w14:paraId="1A73216A" w14:textId="77777777">
        <w:trPr>
          <w:trHeight w:val="1260"/>
        </w:trPr>
        <w:tc>
          <w:tcPr>
            <w:tcW w:w="2125" w:type="dxa"/>
            <w:tcBorders>
              <w:top w:val="dashed" w:sz="4" w:space="0" w:color="BFBFBF"/>
              <w:left w:val="nil"/>
              <w:bottom w:val="single" w:sz="4" w:space="0" w:color="1E7648"/>
              <w:right w:val="dashed" w:sz="4" w:space="0" w:color="BFBFBF"/>
            </w:tcBorders>
            <w:vAlign w:val="center"/>
          </w:tcPr>
          <w:p w14:paraId="3BDA5DA4" w14:textId="77777777" w:rsidR="006313B0" w:rsidRDefault="00EF7251">
            <w:pPr>
              <w:adjustRightInd w:val="0"/>
              <w:snapToGrid w:val="0"/>
              <w:ind w:firstLineChars="50" w:firstLine="90"/>
              <w:jc w:val="center"/>
              <w:rPr>
                <w:rFonts w:ascii="思源黑体 CN Bold" w:eastAsia="思源黑体 CN Bold" w:hAnsi="思源黑体 CN Bold"/>
                <w:b/>
                <w:color w:val="1E7648"/>
                <w:sz w:val="18"/>
                <w:szCs w:val="18"/>
              </w:rPr>
            </w:pPr>
            <w:r>
              <w:rPr>
                <w:rFonts w:ascii="思源黑体 CN Bold" w:eastAsia="思源黑体 CN Bold" w:hAnsi="思源黑体 CN Bold" w:hint="eastAsia"/>
                <w:b/>
                <w:color w:val="1E7648"/>
                <w:sz w:val="18"/>
                <w:szCs w:val="18"/>
              </w:rPr>
              <w:t>检测介绍</w:t>
            </w:r>
          </w:p>
        </w:tc>
        <w:tc>
          <w:tcPr>
            <w:tcW w:w="8212" w:type="dxa"/>
            <w:tcBorders>
              <w:top w:val="dashed" w:sz="4" w:space="0" w:color="BFBFBF"/>
              <w:left w:val="dashed" w:sz="4" w:space="0" w:color="BFBFBF"/>
              <w:bottom w:val="single" w:sz="4" w:space="0" w:color="1E7648"/>
              <w:right w:val="nil"/>
            </w:tcBorders>
            <w:vAlign w:val="center"/>
          </w:tcPr>
          <w:p w14:paraId="43471EBD" w14:textId="77777777" w:rsidR="006313B0" w:rsidRDefault="00EF7251">
            <w:pPr>
              <w:adjustRightInd w:val="0"/>
              <w:snapToGrid w:val="0"/>
              <w:spacing w:beforeLines="50" w:before="156" w:afterLines="50" w:after="156"/>
              <w:ind w:firstLineChars="200" w:firstLine="340"/>
              <w:rPr>
                <w:rFonts w:ascii="思源黑体 CN Normal" w:eastAsia="思源黑体 CN Normal" w:hAnsi="思源黑体 CN Normal" w:cs="思源黑体 CN Light"/>
                <w:sz w:val="17"/>
                <w:szCs w:val="17"/>
              </w:rPr>
            </w:pPr>
            <w:r>
              <w:rPr>
                <w:rFonts w:ascii="思源黑体 CN Normal" w:eastAsia="思源黑体 CN Normal" w:hAnsi="思源黑体 CN Normal" w:hint="eastAsia"/>
                <w:sz w:val="17"/>
                <w:szCs w:val="17"/>
              </w:rPr>
              <w:t>微卫星（Microsatellite，MS）是指细胞基因组中以少数几个核苷酸（多为1</w:t>
            </w:r>
            <w:r>
              <w:rPr>
                <w:rFonts w:ascii="思源黑体 CN Normal" w:eastAsia="思源黑体 CN Normal" w:hAnsi="思源黑体 CN Normal"/>
                <w:sz w:val="17"/>
                <w:szCs w:val="17"/>
              </w:rPr>
              <w:t>-6</w:t>
            </w:r>
            <w:r>
              <w:rPr>
                <w:rFonts w:ascii="思源黑体 CN Normal" w:eastAsia="思源黑体 CN Normal" w:hAnsi="思源黑体 CN Normal" w:hint="eastAsia"/>
                <w:sz w:val="17"/>
                <w:szCs w:val="17"/>
              </w:rPr>
              <w:t>个）为单位串联重复的DNA序列，又称短串联重复（Short</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tandem</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repeat，STR）。DNA错配修复（Mismatch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repair，MMR）功能出现异常时，微卫星出现的复制错误得不到纠正并不断积累，使得微卫星序列长度或碱基组成发生改变，称为微卫星不稳定性（Microsatellite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instability，MSI），同时导致基因组呈现高突变表型。肿瘤中，MMR功能缺陷往往由于MMR基因及其相关基因致病性突变导致，也可能由于</w:t>
            </w:r>
            <w:r>
              <w:rPr>
                <w:rFonts w:ascii="思源黑体 CN Normal" w:eastAsia="思源黑体 CN Normal" w:hAnsi="思源黑体 CN Normal" w:hint="eastAsia"/>
                <w:i/>
                <w:iCs/>
                <w:sz w:val="17"/>
                <w:szCs w:val="17"/>
              </w:rPr>
              <w:t>MLH</w:t>
            </w:r>
            <w:r>
              <w:rPr>
                <w:rFonts w:ascii="思源黑体 CN Normal" w:eastAsia="思源黑体 CN Normal" w:hAnsi="思源黑体 CN Normal"/>
                <w:i/>
                <w:iCs/>
                <w:sz w:val="17"/>
                <w:szCs w:val="17"/>
              </w:rPr>
              <w:t>1</w:t>
            </w:r>
            <w:r>
              <w:rPr>
                <w:rFonts w:ascii="思源黑体 CN Normal" w:eastAsia="思源黑体 CN Normal" w:hAnsi="思源黑体 CN Normal" w:hint="eastAsia"/>
                <w:sz w:val="17"/>
                <w:szCs w:val="17"/>
              </w:rPr>
              <w:t>基因启动子区高甲基化引起的MLH</w:t>
            </w:r>
            <w:r>
              <w:rPr>
                <w:rFonts w:ascii="思源黑体 CN Normal" w:eastAsia="思源黑体 CN Normal" w:hAnsi="思源黑体 CN Normal"/>
                <w:sz w:val="17"/>
                <w:szCs w:val="17"/>
              </w:rPr>
              <w:t>1</w:t>
            </w:r>
            <w:r>
              <w:rPr>
                <w:rFonts w:ascii="思源黑体 CN Normal" w:eastAsia="思源黑体 CN Normal" w:hAnsi="思源黑体 CN Normal" w:hint="eastAsia"/>
                <w:sz w:val="17"/>
                <w:szCs w:val="17"/>
              </w:rPr>
              <w:t>表达缺失导致。MSI-H发生率较高的实体瘤包括子宫内膜癌、胃癌和结直肠癌等。</w:t>
            </w:r>
            <w:r>
              <w:rPr>
                <w:rFonts w:ascii="思源黑体 CN Normal" w:eastAsia="思源黑体 CN Normal" w:hAnsi="思源黑体 CN Normal" w:cs="思源黑体 CN Light" w:hint="eastAsia"/>
                <w:sz w:val="17"/>
                <w:szCs w:val="17"/>
              </w:rPr>
              <w:t>现阶段已有多种P</w:t>
            </w:r>
            <w:r>
              <w:rPr>
                <w:rFonts w:ascii="思源黑体 CN Normal" w:eastAsia="思源黑体 CN Normal" w:hAnsi="思源黑体 CN Normal" w:cs="思源黑体 CN Light"/>
                <w:sz w:val="17"/>
                <w:szCs w:val="17"/>
              </w:rPr>
              <w:t>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1/PD</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L1</w:t>
            </w:r>
            <w:r>
              <w:rPr>
                <w:rFonts w:ascii="思源黑体 CN Normal" w:eastAsia="思源黑体 CN Normal" w:hAnsi="思源黑体 CN Normal" w:cs="思源黑体 CN Light" w:hint="eastAsia"/>
                <w:sz w:val="17"/>
                <w:szCs w:val="17"/>
              </w:rPr>
              <w:t>抗体类药物被F</w:t>
            </w:r>
            <w:r>
              <w:rPr>
                <w:rFonts w:ascii="思源黑体 CN Normal" w:eastAsia="思源黑体 CN Normal" w:hAnsi="思源黑体 CN Normal" w:cs="思源黑体 CN Light"/>
                <w:sz w:val="17"/>
                <w:szCs w:val="17"/>
              </w:rPr>
              <w:t>DA/NMPA</w:t>
            </w:r>
            <w:r>
              <w:rPr>
                <w:rFonts w:ascii="思源黑体 CN Normal" w:eastAsia="思源黑体 CN Normal" w:hAnsi="思源黑体 CN Normal" w:cs="思源黑体 CN Light" w:hint="eastAsia"/>
                <w:sz w:val="17"/>
                <w:szCs w:val="17"/>
              </w:rPr>
              <w:t>获批用于MSI-H结直肠癌或其他实体瘤的治疗，包括帕博利珠单抗、纳武利尤单抗±伊匹木单抗、替雷利珠单抗、恩沃利单抗和斯鲁利单抗等。请结合临床实际情况确定免疫治疗方案。</w:t>
            </w:r>
          </w:p>
        </w:tc>
      </w:tr>
    </w:tbl>
    <w:p w14:paraId="4DD5906F" w14:textId="77777777" w:rsidR="006313B0" w:rsidRDefault="00EF7251">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1512E39E" w14:textId="77777777" w:rsidR="006313B0" w:rsidRDefault="00EF7251">
      <w:pPr>
        <w:ind w:firstLineChars="200" w:firstLine="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本产品共检测55个MS位点，MSI阳性阈值为15%，高于15％则判定该样本为MSI-H，反之为MSS。微卫星状态检测的准确性受肿瘤细胞含量影响较大，结果仅供参考。当微卫星状态评分在阳性阈值附近，且相关结果对临床诊疗方案的制定有决定性作用时，建议进行其他平台的验证和错配修复（M</w:t>
      </w:r>
      <w:r>
        <w:rPr>
          <w:rFonts w:ascii="思源黑体 CN Normal" w:eastAsia="思源黑体 CN Normal" w:hAnsi="思源黑体 CN Normal"/>
          <w:color w:val="000000" w:themeColor="text1"/>
          <w:sz w:val="16"/>
          <w:szCs w:val="16"/>
        </w:rPr>
        <w:t>MR</w:t>
      </w:r>
      <w:r>
        <w:rPr>
          <w:rFonts w:ascii="思源黑体 CN Normal" w:eastAsia="思源黑体 CN Normal" w:hAnsi="思源黑体 CN Normal" w:hint="eastAsia"/>
          <w:color w:val="000000" w:themeColor="text1"/>
          <w:sz w:val="16"/>
          <w:szCs w:val="16"/>
        </w:rPr>
        <w:t>）免疫组化检测。</w:t>
      </w:r>
    </w:p>
    <w:p w14:paraId="10B2F074" w14:textId="77777777" w:rsidR="006313B0" w:rsidRDefault="006313B0">
      <w:pPr>
        <w:ind w:firstLineChars="200" w:firstLine="320"/>
        <w:rPr>
          <w:rFonts w:ascii="思源黑体 CN Normal" w:eastAsia="思源黑体 CN Normal" w:hAnsi="思源黑体 CN Normal"/>
          <w:color w:val="000000" w:themeColor="text1"/>
          <w:sz w:val="16"/>
          <w:szCs w:val="16"/>
        </w:rPr>
      </w:pPr>
    </w:p>
    <w:tbl>
      <w:tblPr>
        <w:tblW w:w="4994"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7"/>
        <w:gridCol w:w="2089"/>
        <w:gridCol w:w="6644"/>
      </w:tblGrid>
      <w:tr w:rsidR="006313B0" w14:paraId="09B9357C" w14:textId="77777777">
        <w:trPr>
          <w:gridAfter w:val="2"/>
          <w:wAfter w:w="8733" w:type="dxa"/>
          <w:trHeight w:hRule="exact" w:val="28"/>
        </w:trPr>
        <w:tc>
          <w:tcPr>
            <w:tcW w:w="1597" w:type="dxa"/>
            <w:tcBorders>
              <w:top w:val="single" w:sz="4" w:space="0" w:color="FFFFFF" w:themeColor="background1"/>
              <w:left w:val="nil"/>
              <w:bottom w:val="nil"/>
              <w:right w:val="nil"/>
            </w:tcBorders>
            <w:shd w:val="clear" w:color="auto" w:fill="FFFFFF" w:themeFill="background1"/>
          </w:tcPr>
          <w:p w14:paraId="3BBF53A1" w14:textId="77777777" w:rsidR="006313B0" w:rsidRDefault="006313B0">
            <w:pPr>
              <w:adjustRightInd w:val="0"/>
              <w:snapToGrid w:val="0"/>
              <w:spacing w:line="260" w:lineRule="exact"/>
              <w:jc w:val="center"/>
              <w:rPr>
                <w:rFonts w:ascii="思源黑体 CN Normal" w:eastAsia="思源黑体 CN Normal" w:hAnsi="思源黑体 CN Normal"/>
                <w:sz w:val="18"/>
                <w:szCs w:val="18"/>
              </w:rPr>
            </w:pPr>
          </w:p>
          <w:p w14:paraId="35F817E3" w14:textId="77777777" w:rsidR="006313B0" w:rsidRDefault="006313B0">
            <w:pPr>
              <w:adjustRightInd w:val="0"/>
              <w:snapToGrid w:val="0"/>
              <w:spacing w:line="260" w:lineRule="exact"/>
              <w:jc w:val="center"/>
              <w:rPr>
                <w:rFonts w:ascii="思源黑体 CN Normal" w:eastAsia="思源黑体 CN Normal" w:hAnsi="思源黑体 CN Normal"/>
                <w:sz w:val="18"/>
                <w:szCs w:val="18"/>
              </w:rPr>
            </w:pPr>
          </w:p>
        </w:tc>
      </w:tr>
      <w:tr w:rsidR="006313B0" w14:paraId="06BC08B2" w14:textId="77777777">
        <w:trPr>
          <w:trHeight w:val="538"/>
        </w:trPr>
        <w:tc>
          <w:tcPr>
            <w:tcW w:w="10330" w:type="dxa"/>
            <w:gridSpan w:val="3"/>
            <w:tcBorders>
              <w:top w:val="single" w:sz="4" w:space="0" w:color="16A085"/>
              <w:left w:val="nil"/>
              <w:bottom w:val="single" w:sz="4" w:space="0" w:color="16A085"/>
              <w:right w:val="nil"/>
            </w:tcBorders>
            <w:shd w:val="clear" w:color="auto" w:fill="1E7648"/>
            <w:tcMar>
              <w:left w:w="0" w:type="dxa"/>
              <w:right w:w="0" w:type="dxa"/>
            </w:tcMar>
            <w:vAlign w:val="center"/>
          </w:tcPr>
          <w:p w14:paraId="21459D9B" w14:textId="77777777" w:rsidR="006313B0" w:rsidRDefault="00EF7251">
            <w:pPr>
              <w:adjustRightInd w:val="0"/>
              <w:snapToGrid w:val="0"/>
              <w:spacing w:line="240" w:lineRule="exact"/>
              <w:jc w:val="center"/>
              <w:rPr>
                <w:rFonts w:ascii="思源黑体 CN Normal" w:eastAsia="思源黑体 CN Normal" w:hAnsi="思源黑体 CN Normal"/>
                <w:i/>
                <w:iCs/>
                <w:color w:val="262626" w:themeColor="text1" w:themeTint="D9"/>
                <w:sz w:val="17"/>
                <w:szCs w:val="17"/>
              </w:rPr>
            </w:pPr>
            <w:r>
              <w:rPr>
                <w:rFonts w:ascii="思源黑体 CN Normal" w:eastAsia="思源黑体 CN Normal" w:hAnsi="思源黑体 CN Normal" w:hint="eastAsia"/>
                <w:b/>
                <w:bCs/>
                <w:color w:val="FFFFFF" w:themeColor="background1"/>
                <w:sz w:val="18"/>
                <w:szCs w:val="18"/>
              </w:rPr>
              <w:t>免疫检查点抑制剂疗效正相关基因</w:t>
            </w:r>
          </w:p>
        </w:tc>
      </w:tr>
      <w:tr w:rsidR="006313B0" w14:paraId="05DCB8FD" w14:textId="77777777">
        <w:trPr>
          <w:trHeight w:val="419"/>
        </w:trPr>
        <w:tc>
          <w:tcPr>
            <w:tcW w:w="1597" w:type="dxa"/>
            <w:tcBorders>
              <w:top w:val="single" w:sz="4" w:space="0" w:color="16A085"/>
              <w:left w:val="nil"/>
              <w:bottom w:val="single" w:sz="4" w:space="0" w:color="16A085"/>
              <w:right w:val="dashed" w:sz="4" w:space="0" w:color="BFBFBF"/>
            </w:tcBorders>
            <w:shd w:val="clear" w:color="auto" w:fill="EAF1DD"/>
            <w:tcMar>
              <w:left w:w="0" w:type="dxa"/>
              <w:right w:w="0" w:type="dxa"/>
            </w:tcMar>
            <w:vAlign w:val="center"/>
          </w:tcPr>
          <w:p w14:paraId="76A64FC8" w14:textId="77777777" w:rsidR="006313B0" w:rsidRDefault="00EF7251">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Bold" w:eastAsia="思源黑体 CN Bold" w:hAnsi="思源黑体 CN Bold" w:hint="eastAsia"/>
                <w:b/>
                <w:bCs/>
                <w:color w:val="1E7648"/>
                <w:sz w:val="18"/>
                <w:szCs w:val="18"/>
              </w:rPr>
              <w:t>检测内容</w:t>
            </w:r>
          </w:p>
        </w:tc>
        <w:tc>
          <w:tcPr>
            <w:tcW w:w="2089" w:type="dxa"/>
            <w:tcBorders>
              <w:top w:val="single" w:sz="4" w:space="0" w:color="16A085"/>
              <w:left w:val="dashed" w:sz="4" w:space="0" w:color="BFBFBF"/>
              <w:bottom w:val="single" w:sz="4" w:space="0" w:color="16A085"/>
              <w:right w:val="dashed" w:sz="4" w:space="0" w:color="BFBFBF"/>
            </w:tcBorders>
            <w:shd w:val="clear" w:color="auto" w:fill="EAF1DD"/>
            <w:vAlign w:val="center"/>
          </w:tcPr>
          <w:p w14:paraId="654F918F" w14:textId="77777777" w:rsidR="006313B0" w:rsidRDefault="00EF7251">
            <w:pPr>
              <w:adjustRightInd w:val="0"/>
              <w:snapToGrid w:val="0"/>
              <w:spacing w:line="240" w:lineRule="exact"/>
              <w:jc w:val="center"/>
              <w:rPr>
                <w:rFonts w:ascii="思源黑体 CN Normal" w:eastAsia="思源黑体 CN Normal" w:hAnsi="思源黑体 CN Normal" w:cs="思源黑体 CN Normal"/>
                <w:sz w:val="17"/>
                <w:szCs w:val="17"/>
              </w:rPr>
            </w:pPr>
            <w:r>
              <w:rPr>
                <w:rFonts w:ascii="思源黑体 CN Bold" w:eastAsia="思源黑体 CN Bold" w:hAnsi="思源黑体 CN Bold" w:hint="eastAsia"/>
                <w:b/>
                <w:bCs/>
                <w:color w:val="1E7648"/>
                <w:sz w:val="18"/>
                <w:szCs w:val="18"/>
              </w:rPr>
              <w:t>检测结果</w:t>
            </w:r>
          </w:p>
        </w:tc>
        <w:tc>
          <w:tcPr>
            <w:tcW w:w="6644" w:type="dxa"/>
            <w:tcBorders>
              <w:top w:val="single" w:sz="4" w:space="0" w:color="16A085"/>
              <w:left w:val="dashed" w:sz="4" w:space="0" w:color="BFBFBF"/>
              <w:bottom w:val="single" w:sz="4" w:space="0" w:color="16A085"/>
              <w:right w:val="nil"/>
            </w:tcBorders>
            <w:shd w:val="clear" w:color="auto" w:fill="EAF1DD"/>
            <w:vAlign w:val="center"/>
          </w:tcPr>
          <w:p w14:paraId="388FF5FD" w14:textId="77777777" w:rsidR="006313B0" w:rsidRDefault="00EF7251">
            <w:pPr>
              <w:adjustRightInd w:val="0"/>
              <w:snapToGrid w:val="0"/>
              <w:spacing w:line="240" w:lineRule="exact"/>
              <w:jc w:val="center"/>
              <w:rPr>
                <w:rFonts w:ascii="思源黑体 CN Normal" w:eastAsia="思源黑体 CN Normal" w:hAnsi="思源黑体 CN Normal"/>
                <w:i/>
                <w:iCs/>
                <w:color w:val="262626" w:themeColor="text1" w:themeTint="D9"/>
                <w:sz w:val="17"/>
                <w:szCs w:val="17"/>
              </w:rPr>
            </w:pPr>
            <w:r>
              <w:rPr>
                <w:rFonts w:ascii="思源黑体 CN Bold" w:eastAsia="思源黑体 CN Bold" w:hAnsi="思源黑体 CN Bold" w:hint="eastAsia"/>
                <w:b/>
                <w:bCs/>
                <w:color w:val="1E7648"/>
                <w:sz w:val="18"/>
                <w:szCs w:val="18"/>
              </w:rPr>
              <w:t>检测意义</w:t>
            </w:r>
          </w:p>
        </w:tc>
      </w:tr>
      <w:tr w:rsidR="00BC6338" w14:paraId="24161A84" w14:textId="77777777">
        <w:trPr>
          <w:trHeight w:val="397"/>
        </w:trPr>
        <w:tc>
          <w:tcPr>
            <w:tcW w:w="1597" w:type="dxa"/>
            <w:tcBorders>
              <w:top w:val="single" w:sz="4" w:space="0" w:color="16A085"/>
              <w:left w:val="nil"/>
              <w:bottom w:val="dashed" w:sz="4" w:space="0" w:color="BFBFBF"/>
              <w:right w:val="dashed" w:sz="4" w:space="0" w:color="BFBFBF"/>
            </w:tcBorders>
            <w:tcMar>
              <w:left w:w="0" w:type="dxa"/>
              <w:right w:w="0" w:type="dxa"/>
            </w:tcMar>
            <w:vAlign w:val="center"/>
          </w:tcPr>
          <w:p w14:paraId="7FB17FB9" w14:textId="77777777" w:rsidR="00BC6338" w:rsidRDefault="00BC6338" w:rsidP="00BC6338">
            <w:pPr>
              <w:adjustRightInd w:val="0"/>
              <w:snapToGrid w:val="0"/>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ATM</w:t>
            </w:r>
          </w:p>
        </w:tc>
        <w:tc>
          <w:tcPr>
            <w:tcW w:w="2089" w:type="dxa"/>
            <w:tcBorders>
              <w:top w:val="single" w:sz="4" w:space="0" w:color="16A085"/>
              <w:left w:val="dashed" w:sz="4" w:space="0" w:color="BFBFBF"/>
              <w:bottom w:val="dashed" w:sz="4" w:space="0" w:color="BFBFBF"/>
              <w:right w:val="dashed" w:sz="4" w:space="0" w:color="BFBFBF"/>
            </w:tcBorders>
            <w:vAlign w:val="center"/>
          </w:tcPr>
          <w:p w14:paraId="7CC40D26" w14:textId="66444ACB"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.ATM</w:t>
            </w:r>
            <w:r>
              <w:rPr>
                <w:rFonts w:ascii="思源黑体 CN Normal" w:eastAsia="思源黑体 CN Normal" w:hAnsi="思源黑体 CN Normal" w:cs="思源黑体 CN Normal" w:hint="eastAsia"/>
                <w:color w:val="000000" w:themeColor="text1"/>
                <w:sz w:val="17"/>
                <w:szCs w:val="17"/>
              </w:rPr>
              <w:t>%}</w:t>
            </w:r>
          </w:p>
          <w:p w14:paraId="083956DB" w14:textId="5442212D"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.ATM%}</w:t>
            </w:r>
          </w:p>
          <w:p w14:paraId="1AC5C057"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F708699"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AE86FE1"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1218CB7B"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77DD6CA" w14:textId="5C42DEC3"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single" w:sz="4" w:space="0" w:color="16A085"/>
              <w:left w:val="dashed" w:sz="4" w:space="0" w:color="BFBFBF"/>
              <w:right w:val="nil"/>
            </w:tcBorders>
            <w:vAlign w:val="center"/>
          </w:tcPr>
          <w:p w14:paraId="11A5E385" w14:textId="77777777" w:rsidR="00BC6338" w:rsidRDefault="00BC6338" w:rsidP="00BC6338">
            <w:pPr>
              <w:adjustRightInd w:val="0"/>
              <w:snapToGrid w:val="0"/>
              <w:spacing w:beforeLines="20" w:before="62" w:afterLines="20" w:after="62"/>
              <w:ind w:firstLineChars="200" w:firstLine="34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DNA损伤修复（DDR）通路基因的失活突变会导致DNA修复异常，与淋巴细胞浸润、基因组不稳定性增加和肿瘤突变负荷升高有关。非小细胞肺癌、尿路上皮癌、去势抵抗性转移性前列腺癌等多种癌症的临床研究发现，与无DDR通路基因缺失突变的患者相比，携带DDR通路基因缺失突变患者接受PD-1/PD-L1抑制剂治疗后的客观缓解率更高，中位无进展生存期和总生存期更长（PMID: 32332016,</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29489427,</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32916128,</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30514390,</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29983880）。D</w:t>
            </w:r>
            <w:r>
              <w:rPr>
                <w:rFonts w:ascii="思源黑体 CN Normal" w:eastAsia="思源黑体 CN Normal" w:hAnsi="思源黑体 CN Normal"/>
                <w:color w:val="000000" w:themeColor="text1"/>
                <w:sz w:val="17"/>
                <w:szCs w:val="17"/>
              </w:rPr>
              <w:t>DR</w:t>
            </w:r>
            <w:r>
              <w:rPr>
                <w:rFonts w:ascii="思源黑体 CN Normal" w:eastAsia="思源黑体 CN Normal" w:hAnsi="思源黑体 CN Normal" w:hint="eastAsia"/>
                <w:color w:val="000000" w:themeColor="text1"/>
                <w:sz w:val="17"/>
                <w:szCs w:val="17"/>
              </w:rPr>
              <w:t>通路基因包括错配修复（M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）基因和P</w:t>
            </w:r>
            <w:r>
              <w:rPr>
                <w:rFonts w:ascii="思源黑体 CN Normal" w:eastAsia="思源黑体 CN Normal" w:hAnsi="思源黑体 CN Normal"/>
                <w:color w:val="000000" w:themeColor="text1"/>
                <w:sz w:val="17"/>
                <w:szCs w:val="17"/>
              </w:rPr>
              <w:t>OLE</w:t>
            </w:r>
            <w:r>
              <w:rPr>
                <w:rFonts w:ascii="思源黑体 CN Normal" w:eastAsia="思源黑体 CN Normal" w:hAnsi="思源黑体 CN Normal" w:hint="eastAsia"/>
                <w:color w:val="000000" w:themeColor="text1"/>
                <w:sz w:val="17"/>
                <w:szCs w:val="17"/>
              </w:rPr>
              <w:t>等基因，有更多的临床研究可供参考，在下方单独列出。</w:t>
            </w:r>
          </w:p>
        </w:tc>
      </w:tr>
      <w:tr w:rsidR="00BC6338" w14:paraId="19AB92EB" w14:textId="77777777">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7F041271" w14:textId="77777777" w:rsidR="00BC6338" w:rsidRDefault="00BC6338" w:rsidP="00BC6338">
            <w:pPr>
              <w:adjustRightInd w:val="0"/>
              <w:snapToGrid w:val="0"/>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ATR</w:t>
            </w:r>
          </w:p>
        </w:tc>
        <w:tc>
          <w:tcPr>
            <w:tcW w:w="2089" w:type="dxa"/>
            <w:tcBorders>
              <w:top w:val="dashed" w:sz="4" w:space="0" w:color="BFBFBF"/>
              <w:left w:val="dashed" w:sz="4" w:space="0" w:color="BFBFBF"/>
              <w:bottom w:val="dashed" w:sz="4" w:space="0" w:color="BFBFBF"/>
              <w:right w:val="dashed" w:sz="4" w:space="0" w:color="BFBFBF"/>
            </w:tcBorders>
            <w:vAlign w:val="center"/>
          </w:tcPr>
          <w:p w14:paraId="285C5E91" w14:textId="773873FF"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.ATR</w:t>
            </w:r>
            <w:r>
              <w:rPr>
                <w:rFonts w:ascii="思源黑体 CN Normal" w:eastAsia="思源黑体 CN Normal" w:hAnsi="思源黑体 CN Normal" w:cs="思源黑体 CN Normal" w:hint="eastAsia"/>
                <w:color w:val="000000" w:themeColor="text1"/>
                <w:sz w:val="17"/>
                <w:szCs w:val="17"/>
              </w:rPr>
              <w:t>%}</w:t>
            </w:r>
          </w:p>
          <w:p w14:paraId="7AA4A2E9" w14:textId="2C2D310B"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.ATR%}</w:t>
            </w:r>
          </w:p>
          <w:p w14:paraId="190AB45E"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AB62708"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4904302D"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0B9191F"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A4466BF" w14:textId="18058DE2"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0D26843B" w14:textId="77777777" w:rsidR="00BC6338" w:rsidRDefault="00BC6338" w:rsidP="00BC6338">
            <w:pPr>
              <w:adjustRightInd w:val="0"/>
              <w:snapToGrid w:val="0"/>
              <w:spacing w:line="240" w:lineRule="exact"/>
              <w:jc w:val="center"/>
              <w:rPr>
                <w:rFonts w:ascii="思源黑体 CN Bold" w:eastAsia="思源黑体 CN Bold" w:hAnsi="思源黑体 CN Bold"/>
                <w:color w:val="1E7648"/>
                <w:sz w:val="18"/>
                <w:szCs w:val="18"/>
              </w:rPr>
            </w:pPr>
          </w:p>
        </w:tc>
      </w:tr>
      <w:tr w:rsidR="00BC6338" w14:paraId="28C74972" w14:textId="77777777">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662FFFC9" w14:textId="77777777" w:rsidR="00BC6338" w:rsidRDefault="00BC6338" w:rsidP="00BC6338">
            <w:pPr>
              <w:adjustRightInd w:val="0"/>
              <w:snapToGrid w:val="0"/>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BRCA1</w:t>
            </w:r>
          </w:p>
        </w:tc>
        <w:tc>
          <w:tcPr>
            <w:tcW w:w="2089" w:type="dxa"/>
            <w:tcBorders>
              <w:top w:val="dashed" w:sz="4" w:space="0" w:color="BFBFBF"/>
              <w:left w:val="dashed" w:sz="4" w:space="0" w:color="BFBFBF"/>
              <w:bottom w:val="dashed" w:sz="4" w:space="0" w:color="BFBFBF"/>
              <w:right w:val="dashed" w:sz="4" w:space="0" w:color="BFBFBF"/>
            </w:tcBorders>
            <w:vAlign w:val="center"/>
          </w:tcPr>
          <w:p w14:paraId="111EB25E" w14:textId="3007F588"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BRCA1</w:t>
            </w:r>
            <w:r>
              <w:rPr>
                <w:rFonts w:ascii="思源黑体 CN Normal" w:eastAsia="思源黑体 CN Normal" w:hAnsi="思源黑体 CN Normal" w:cs="思源黑体 CN Normal" w:hint="eastAsia"/>
                <w:color w:val="000000" w:themeColor="text1"/>
                <w:sz w:val="17"/>
                <w:szCs w:val="17"/>
              </w:rPr>
              <w:t>%}</w:t>
            </w:r>
          </w:p>
          <w:p w14:paraId="61AD6F47" w14:textId="4259591B"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lastRenderedPageBreak/>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BRCA1</w:t>
            </w:r>
            <w:r>
              <w:rPr>
                <w:rFonts w:ascii="思源黑体 CN Normal" w:eastAsia="思源黑体 CN Normal" w:hAnsi="思源黑体 CN Normal" w:cs="思源黑体 CN Normal"/>
                <w:color w:val="000000" w:themeColor="text1"/>
                <w:sz w:val="17"/>
                <w:szCs w:val="17"/>
              </w:rPr>
              <w:t>%}</w:t>
            </w:r>
          </w:p>
          <w:p w14:paraId="5592DA4C"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DCD77D6"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4E7B51F7"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C044912"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A74A79F" w14:textId="7B74174B"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484F644A" w14:textId="77777777" w:rsidR="00BC6338" w:rsidRDefault="00BC6338" w:rsidP="00BC6338">
            <w:pPr>
              <w:adjustRightInd w:val="0"/>
              <w:snapToGrid w:val="0"/>
              <w:spacing w:line="240" w:lineRule="exact"/>
              <w:jc w:val="center"/>
              <w:rPr>
                <w:rFonts w:ascii="思源黑体 CN Bold" w:eastAsia="思源黑体 CN Bold" w:hAnsi="思源黑体 CN Bold"/>
                <w:color w:val="1E7648"/>
                <w:sz w:val="18"/>
                <w:szCs w:val="18"/>
              </w:rPr>
            </w:pPr>
          </w:p>
        </w:tc>
      </w:tr>
      <w:tr w:rsidR="00BC6338" w14:paraId="04DEE772" w14:textId="77777777">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005956BC" w14:textId="77777777" w:rsidR="00BC6338" w:rsidRDefault="00BC6338" w:rsidP="00BC6338">
            <w:pPr>
              <w:adjustRightInd w:val="0"/>
              <w:snapToGrid w:val="0"/>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BRCA2</w:t>
            </w:r>
          </w:p>
        </w:tc>
        <w:tc>
          <w:tcPr>
            <w:tcW w:w="2089" w:type="dxa"/>
            <w:tcBorders>
              <w:top w:val="dashed" w:sz="4" w:space="0" w:color="BFBFBF"/>
              <w:left w:val="dashed" w:sz="4" w:space="0" w:color="BFBFBF"/>
              <w:bottom w:val="dashed" w:sz="4" w:space="0" w:color="BFBFBF"/>
              <w:right w:val="dashed" w:sz="4" w:space="0" w:color="BFBFBF"/>
            </w:tcBorders>
            <w:vAlign w:val="center"/>
          </w:tcPr>
          <w:p w14:paraId="58EA3C36" w14:textId="6A088E1E"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BRCA</w:t>
            </w:r>
            <w:r>
              <w:rPr>
                <w:rFonts w:ascii="思源黑体 CN Normal" w:eastAsia="思源黑体 CN Normal" w:hAnsi="思源黑体 CN Normal" w:cs="思源黑体 CN Normal"/>
                <w:color w:val="000000" w:themeColor="text1"/>
                <w:sz w:val="17"/>
                <w:szCs w:val="17"/>
              </w:rPr>
              <w:t>2</w:t>
            </w:r>
            <w:r>
              <w:rPr>
                <w:rFonts w:ascii="思源黑体 CN Normal" w:eastAsia="思源黑体 CN Normal" w:hAnsi="思源黑体 CN Normal" w:cs="思源黑体 CN Normal" w:hint="eastAsia"/>
                <w:color w:val="000000" w:themeColor="text1"/>
                <w:sz w:val="17"/>
                <w:szCs w:val="17"/>
              </w:rPr>
              <w:t>%}</w:t>
            </w:r>
          </w:p>
          <w:p w14:paraId="2D14CE2B" w14:textId="0BE1E2FC"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BRCA</w:t>
            </w:r>
            <w:r>
              <w:rPr>
                <w:rFonts w:ascii="思源黑体 CN Normal" w:eastAsia="思源黑体 CN Normal" w:hAnsi="思源黑体 CN Normal" w:cs="思源黑体 CN Normal"/>
                <w:color w:val="000000" w:themeColor="text1"/>
                <w:sz w:val="17"/>
                <w:szCs w:val="17"/>
              </w:rPr>
              <w:t>2%}</w:t>
            </w:r>
          </w:p>
          <w:p w14:paraId="12360657"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D9DEC5B"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6E81341A"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DB8A980"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E61263C" w14:textId="604B8E9B"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7004D7FD" w14:textId="77777777" w:rsidR="00BC6338" w:rsidRDefault="00BC6338" w:rsidP="00BC6338">
            <w:pPr>
              <w:adjustRightInd w:val="0"/>
              <w:snapToGrid w:val="0"/>
              <w:spacing w:line="240" w:lineRule="exact"/>
              <w:jc w:val="center"/>
              <w:rPr>
                <w:rFonts w:ascii="思源黑体 CN Bold" w:eastAsia="思源黑体 CN Bold" w:hAnsi="思源黑体 CN Bold"/>
                <w:color w:val="1E7648"/>
                <w:sz w:val="18"/>
                <w:szCs w:val="18"/>
              </w:rPr>
            </w:pPr>
          </w:p>
        </w:tc>
      </w:tr>
      <w:tr w:rsidR="00BC6338" w14:paraId="021B1033" w14:textId="77777777">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7661AE7E" w14:textId="77777777" w:rsidR="00BC6338" w:rsidRDefault="00BC6338" w:rsidP="00BC6338">
            <w:pPr>
              <w:adjustRightInd w:val="0"/>
              <w:snapToGrid w:val="0"/>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BRIP1</w:t>
            </w:r>
          </w:p>
        </w:tc>
        <w:tc>
          <w:tcPr>
            <w:tcW w:w="2089" w:type="dxa"/>
            <w:tcBorders>
              <w:top w:val="dashed" w:sz="4" w:space="0" w:color="BFBFBF"/>
              <w:left w:val="dashed" w:sz="4" w:space="0" w:color="BFBFBF"/>
              <w:bottom w:val="dashed" w:sz="4" w:space="0" w:color="BFBFBF"/>
              <w:right w:val="dashed" w:sz="4" w:space="0" w:color="BFBFBF"/>
            </w:tcBorders>
            <w:vAlign w:val="center"/>
          </w:tcPr>
          <w:p w14:paraId="29D22882" w14:textId="3052A414"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BRIP1</w:t>
            </w:r>
            <w:r>
              <w:rPr>
                <w:rFonts w:ascii="思源黑体 CN Normal" w:eastAsia="思源黑体 CN Normal" w:hAnsi="思源黑体 CN Normal" w:cs="思源黑体 CN Normal" w:hint="eastAsia"/>
                <w:color w:val="000000" w:themeColor="text1"/>
                <w:sz w:val="17"/>
                <w:szCs w:val="17"/>
              </w:rPr>
              <w:t>%}</w:t>
            </w:r>
          </w:p>
          <w:p w14:paraId="7E68DA37" w14:textId="1639A1F0"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BRIP1</w:t>
            </w:r>
            <w:r>
              <w:rPr>
                <w:rFonts w:ascii="思源黑体 CN Normal" w:eastAsia="思源黑体 CN Normal" w:hAnsi="思源黑体 CN Normal" w:cs="思源黑体 CN Normal"/>
                <w:color w:val="000000" w:themeColor="text1"/>
                <w:sz w:val="17"/>
                <w:szCs w:val="17"/>
              </w:rPr>
              <w:t>%}</w:t>
            </w:r>
          </w:p>
          <w:p w14:paraId="17886BC4"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679AF460"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E9DED3A"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BA2A88E"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C700CD0" w14:textId="3A292B4D"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11A856EA" w14:textId="77777777" w:rsidR="00BC6338" w:rsidRDefault="00BC6338" w:rsidP="00BC6338">
            <w:pPr>
              <w:adjustRightInd w:val="0"/>
              <w:snapToGrid w:val="0"/>
              <w:spacing w:line="240" w:lineRule="exact"/>
              <w:jc w:val="center"/>
              <w:rPr>
                <w:rFonts w:ascii="思源黑体 CN Bold" w:eastAsia="思源黑体 CN Bold" w:hAnsi="思源黑体 CN Bold"/>
                <w:color w:val="1E7648"/>
                <w:sz w:val="18"/>
                <w:szCs w:val="18"/>
              </w:rPr>
            </w:pPr>
          </w:p>
        </w:tc>
      </w:tr>
      <w:tr w:rsidR="00BC6338" w14:paraId="244DA6C2" w14:textId="77777777">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6349290D" w14:textId="77777777" w:rsidR="00BC6338" w:rsidRDefault="00BC6338" w:rsidP="00BC6338">
            <w:pPr>
              <w:adjustRightInd w:val="0"/>
              <w:snapToGrid w:val="0"/>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CHEK1</w:t>
            </w:r>
          </w:p>
        </w:tc>
        <w:tc>
          <w:tcPr>
            <w:tcW w:w="2089" w:type="dxa"/>
            <w:tcBorders>
              <w:top w:val="dashed" w:sz="4" w:space="0" w:color="BFBFBF"/>
              <w:left w:val="dashed" w:sz="4" w:space="0" w:color="BFBFBF"/>
              <w:bottom w:val="dashed" w:sz="4" w:space="0" w:color="BFBFBF"/>
              <w:right w:val="dashed" w:sz="4" w:space="0" w:color="BFBFBF"/>
            </w:tcBorders>
            <w:vAlign w:val="center"/>
          </w:tcPr>
          <w:p w14:paraId="31EEE3B9" w14:textId="53AAF0BD"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CHEK1</w:t>
            </w:r>
            <w:r>
              <w:rPr>
                <w:rFonts w:ascii="思源黑体 CN Normal" w:eastAsia="思源黑体 CN Normal" w:hAnsi="思源黑体 CN Normal" w:cs="思源黑体 CN Normal" w:hint="eastAsia"/>
                <w:color w:val="000000" w:themeColor="text1"/>
                <w:sz w:val="17"/>
                <w:szCs w:val="17"/>
              </w:rPr>
              <w:t>%}</w:t>
            </w:r>
          </w:p>
          <w:p w14:paraId="34A307CD" w14:textId="0B849AD8"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CHEK1</w:t>
            </w:r>
            <w:r>
              <w:rPr>
                <w:rFonts w:ascii="思源黑体 CN Normal" w:eastAsia="思源黑体 CN Normal" w:hAnsi="思源黑体 CN Normal" w:cs="思源黑体 CN Normal"/>
                <w:color w:val="000000" w:themeColor="text1"/>
                <w:sz w:val="17"/>
                <w:szCs w:val="17"/>
              </w:rPr>
              <w:t>%}</w:t>
            </w:r>
          </w:p>
          <w:p w14:paraId="6D6F03E9"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6F5E393"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22867D4"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5323F94B"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8B8BE3B" w14:textId="261FA4D0"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32669422" w14:textId="77777777" w:rsidR="00BC6338" w:rsidRDefault="00BC6338" w:rsidP="00BC6338">
            <w:pPr>
              <w:adjustRightInd w:val="0"/>
              <w:snapToGrid w:val="0"/>
              <w:spacing w:line="240" w:lineRule="exact"/>
              <w:jc w:val="center"/>
              <w:rPr>
                <w:rFonts w:ascii="思源黑体 CN Bold" w:eastAsia="思源黑体 CN Bold" w:hAnsi="思源黑体 CN Bold"/>
                <w:color w:val="1E7648"/>
                <w:sz w:val="18"/>
                <w:szCs w:val="18"/>
              </w:rPr>
            </w:pPr>
          </w:p>
        </w:tc>
      </w:tr>
      <w:tr w:rsidR="00BC6338" w14:paraId="294675B1" w14:textId="77777777">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5203221D" w14:textId="77777777" w:rsidR="00BC6338" w:rsidRDefault="00BC6338" w:rsidP="00BC6338">
            <w:pPr>
              <w:adjustRightInd w:val="0"/>
              <w:snapToGrid w:val="0"/>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CHEK2</w:t>
            </w:r>
          </w:p>
        </w:tc>
        <w:tc>
          <w:tcPr>
            <w:tcW w:w="2089" w:type="dxa"/>
            <w:tcBorders>
              <w:top w:val="dashed" w:sz="4" w:space="0" w:color="BFBFBF"/>
              <w:left w:val="dashed" w:sz="4" w:space="0" w:color="BFBFBF"/>
              <w:bottom w:val="dashed" w:sz="4" w:space="0" w:color="BFBFBF"/>
              <w:right w:val="dashed" w:sz="4" w:space="0" w:color="BFBFBF"/>
            </w:tcBorders>
            <w:vAlign w:val="center"/>
          </w:tcPr>
          <w:p w14:paraId="28344811" w14:textId="054F0546"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CHEK</w:t>
            </w:r>
            <w:r>
              <w:rPr>
                <w:rFonts w:ascii="思源黑体 CN Normal" w:eastAsia="思源黑体 CN Normal" w:hAnsi="思源黑体 CN Normal" w:cs="思源黑体 CN Normal"/>
                <w:color w:val="000000" w:themeColor="text1"/>
                <w:sz w:val="17"/>
                <w:szCs w:val="17"/>
              </w:rPr>
              <w:t>2</w:t>
            </w:r>
            <w:r>
              <w:rPr>
                <w:rFonts w:ascii="思源黑体 CN Normal" w:eastAsia="思源黑体 CN Normal" w:hAnsi="思源黑体 CN Normal" w:cs="思源黑体 CN Normal" w:hint="eastAsia"/>
                <w:color w:val="000000" w:themeColor="text1"/>
                <w:sz w:val="17"/>
                <w:szCs w:val="17"/>
              </w:rPr>
              <w:t>%}</w:t>
            </w:r>
          </w:p>
          <w:p w14:paraId="78BD8AF1" w14:textId="22665CB6"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CHEK</w:t>
            </w:r>
            <w:r>
              <w:rPr>
                <w:rFonts w:ascii="思源黑体 CN Normal" w:eastAsia="思源黑体 CN Normal" w:hAnsi="思源黑体 CN Normal" w:cs="思源黑体 CN Normal"/>
                <w:color w:val="000000" w:themeColor="text1"/>
                <w:sz w:val="17"/>
                <w:szCs w:val="17"/>
              </w:rPr>
              <w:t>2%}</w:t>
            </w:r>
          </w:p>
          <w:p w14:paraId="1A88266E"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r>
              <w:rPr>
                <w:rFonts w:ascii="思源黑体 CN Normal" w:eastAsia="思源黑体 CN Normal" w:hAnsi="思源黑体 CN Normal" w:cs="思源黑体 CN Normal"/>
                <w:color w:val="000000" w:themeColor="text1"/>
                <w:sz w:val="17"/>
                <w:szCs w:val="17"/>
              </w:rPr>
              <w:t>{a}}</w:t>
            </w:r>
          </w:p>
          <w:p w14:paraId="74370C92"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7EEA293B"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83CC7B9"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5D4090DE" w14:textId="4EC6F7D2"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110288CA" w14:textId="77777777" w:rsidR="00BC6338" w:rsidRDefault="00BC6338" w:rsidP="00BC6338">
            <w:pPr>
              <w:adjustRightInd w:val="0"/>
              <w:snapToGrid w:val="0"/>
              <w:spacing w:line="240" w:lineRule="exact"/>
              <w:jc w:val="center"/>
              <w:rPr>
                <w:rFonts w:ascii="思源黑体 CN Bold" w:eastAsia="思源黑体 CN Bold" w:hAnsi="思源黑体 CN Bold"/>
                <w:color w:val="1E7648"/>
                <w:sz w:val="18"/>
                <w:szCs w:val="18"/>
              </w:rPr>
            </w:pPr>
          </w:p>
        </w:tc>
      </w:tr>
      <w:tr w:rsidR="00BC6338" w14:paraId="7FEBC6E2" w14:textId="77777777">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0F1DC5A5" w14:textId="77777777" w:rsidR="00BC6338" w:rsidRDefault="00BC6338" w:rsidP="00BC6338">
            <w:pPr>
              <w:adjustRightInd w:val="0"/>
              <w:snapToGrid w:val="0"/>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FANCA</w:t>
            </w:r>
          </w:p>
        </w:tc>
        <w:tc>
          <w:tcPr>
            <w:tcW w:w="2089" w:type="dxa"/>
            <w:tcBorders>
              <w:top w:val="dashed" w:sz="4" w:space="0" w:color="BFBFBF"/>
              <w:left w:val="dashed" w:sz="4" w:space="0" w:color="BFBFBF"/>
              <w:bottom w:val="dashed" w:sz="4" w:space="0" w:color="BFBFBF"/>
              <w:right w:val="dashed" w:sz="4" w:space="0" w:color="BFBFBF"/>
            </w:tcBorders>
            <w:vAlign w:val="center"/>
          </w:tcPr>
          <w:p w14:paraId="177CEA8F" w14:textId="22DA6802"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FANCA</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2E3F217A" w14:textId="15EB0CB2"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 xml:space="preserve">FANCA </w:t>
            </w:r>
            <w:r>
              <w:rPr>
                <w:rFonts w:ascii="思源黑体 CN Normal" w:eastAsia="思源黑体 CN Normal" w:hAnsi="思源黑体 CN Normal" w:cs="思源黑体 CN Normal"/>
                <w:color w:val="000000" w:themeColor="text1"/>
                <w:sz w:val="17"/>
                <w:szCs w:val="17"/>
              </w:rPr>
              <w:t>%}</w:t>
            </w:r>
          </w:p>
          <w:p w14:paraId="46F421A2"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EBB154D"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A2CEF76"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8EB3617"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4340337" w14:textId="72870158"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5A6C1844" w14:textId="77777777" w:rsidR="00BC6338" w:rsidRDefault="00BC6338" w:rsidP="00BC6338">
            <w:pPr>
              <w:adjustRightInd w:val="0"/>
              <w:snapToGrid w:val="0"/>
              <w:spacing w:line="240" w:lineRule="exact"/>
              <w:jc w:val="center"/>
              <w:rPr>
                <w:rFonts w:ascii="思源黑体 CN Bold" w:eastAsia="思源黑体 CN Bold" w:hAnsi="思源黑体 CN Bold"/>
                <w:color w:val="1E7648"/>
                <w:sz w:val="18"/>
                <w:szCs w:val="18"/>
              </w:rPr>
            </w:pPr>
          </w:p>
        </w:tc>
      </w:tr>
      <w:tr w:rsidR="00BC6338" w14:paraId="0A64DA95" w14:textId="77777777">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1339D8AC" w14:textId="77777777" w:rsidR="00BC6338" w:rsidRDefault="00BC6338" w:rsidP="00BC6338">
            <w:pPr>
              <w:adjustRightInd w:val="0"/>
              <w:snapToGrid w:val="0"/>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MRE11</w:t>
            </w:r>
          </w:p>
        </w:tc>
        <w:tc>
          <w:tcPr>
            <w:tcW w:w="2089" w:type="dxa"/>
            <w:tcBorders>
              <w:top w:val="dashed" w:sz="4" w:space="0" w:color="BFBFBF"/>
              <w:left w:val="dashed" w:sz="4" w:space="0" w:color="BFBFBF"/>
              <w:bottom w:val="dashed" w:sz="4" w:space="0" w:color="BFBFBF"/>
              <w:right w:val="dashed" w:sz="4" w:space="0" w:color="BFBFBF"/>
            </w:tcBorders>
            <w:vAlign w:val="center"/>
          </w:tcPr>
          <w:p w14:paraId="2CF5286C" w14:textId="05611C3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MRE11</w:t>
            </w:r>
            <w:r>
              <w:rPr>
                <w:rFonts w:ascii="思源黑体 CN Normal" w:eastAsia="思源黑体 CN Normal" w:hAnsi="思源黑体 CN Normal" w:cs="思源黑体 CN Normal" w:hint="eastAsia"/>
                <w:color w:val="000000" w:themeColor="text1"/>
                <w:sz w:val="17"/>
                <w:szCs w:val="17"/>
              </w:rPr>
              <w:t>%}</w:t>
            </w:r>
          </w:p>
          <w:p w14:paraId="541C8D1A" w14:textId="5C4864BA"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MRE11</w:t>
            </w:r>
            <w:r>
              <w:rPr>
                <w:rFonts w:ascii="思源黑体 CN Normal" w:eastAsia="思源黑体 CN Normal" w:hAnsi="思源黑体 CN Normal" w:cs="思源黑体 CN Normal"/>
                <w:color w:val="000000" w:themeColor="text1"/>
                <w:sz w:val="17"/>
                <w:szCs w:val="17"/>
              </w:rPr>
              <w:t>%}</w:t>
            </w:r>
          </w:p>
          <w:p w14:paraId="665DFE6D"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EF68F96"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3EF4E3A"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5E98CDA7"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D39E8AC" w14:textId="27165D8E"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219FCC14" w14:textId="77777777" w:rsidR="00BC6338" w:rsidRDefault="00BC6338" w:rsidP="00BC6338">
            <w:pPr>
              <w:adjustRightInd w:val="0"/>
              <w:snapToGrid w:val="0"/>
              <w:spacing w:line="240" w:lineRule="exact"/>
              <w:jc w:val="center"/>
              <w:rPr>
                <w:rFonts w:ascii="思源黑体 CN Bold" w:eastAsia="思源黑体 CN Bold" w:hAnsi="思源黑体 CN Bold"/>
                <w:color w:val="1E7648"/>
                <w:sz w:val="18"/>
                <w:szCs w:val="18"/>
              </w:rPr>
            </w:pPr>
          </w:p>
        </w:tc>
      </w:tr>
      <w:tr w:rsidR="00BC6338" w14:paraId="49D47644" w14:textId="77777777">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5A224C43" w14:textId="77777777" w:rsidR="00BC6338" w:rsidRDefault="00BC6338" w:rsidP="00BC6338">
            <w:pPr>
              <w:adjustRightInd w:val="0"/>
              <w:snapToGrid w:val="0"/>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PALB2</w:t>
            </w:r>
          </w:p>
        </w:tc>
        <w:tc>
          <w:tcPr>
            <w:tcW w:w="2089" w:type="dxa"/>
            <w:tcBorders>
              <w:top w:val="dashed" w:sz="4" w:space="0" w:color="BFBFBF"/>
              <w:left w:val="dashed" w:sz="4" w:space="0" w:color="BFBFBF"/>
              <w:bottom w:val="dashed" w:sz="4" w:space="0" w:color="BFBFBF"/>
              <w:right w:val="dashed" w:sz="4" w:space="0" w:color="BFBFBF"/>
            </w:tcBorders>
            <w:vAlign w:val="center"/>
          </w:tcPr>
          <w:p w14:paraId="1B4E240B" w14:textId="08A63432"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PALB2</w:t>
            </w:r>
            <w:r>
              <w:rPr>
                <w:rFonts w:ascii="思源黑体 CN Normal" w:eastAsia="思源黑体 CN Normal" w:hAnsi="思源黑体 CN Normal" w:cs="思源黑体 CN Normal" w:hint="eastAsia"/>
                <w:color w:val="000000" w:themeColor="text1"/>
                <w:sz w:val="17"/>
                <w:szCs w:val="17"/>
              </w:rPr>
              <w:t>%}</w:t>
            </w:r>
          </w:p>
          <w:p w14:paraId="1FC97617" w14:textId="3EA0A3DA"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PALB2</w:t>
            </w:r>
            <w:r>
              <w:rPr>
                <w:rFonts w:ascii="思源黑体 CN Normal" w:eastAsia="思源黑体 CN Normal" w:hAnsi="思源黑体 CN Normal" w:cs="思源黑体 CN Normal"/>
                <w:color w:val="000000" w:themeColor="text1"/>
                <w:sz w:val="17"/>
                <w:szCs w:val="17"/>
              </w:rPr>
              <w:t>%}</w:t>
            </w:r>
          </w:p>
          <w:p w14:paraId="0EC41DC2"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4B6674F"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4A5EE48"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5CB31CEB"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0D480C7" w14:textId="5E693843"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right w:val="nil"/>
            </w:tcBorders>
            <w:vAlign w:val="center"/>
          </w:tcPr>
          <w:p w14:paraId="235D355A" w14:textId="77777777" w:rsidR="00BC6338" w:rsidRDefault="00BC6338" w:rsidP="00BC6338">
            <w:pPr>
              <w:adjustRightInd w:val="0"/>
              <w:snapToGrid w:val="0"/>
              <w:spacing w:line="240" w:lineRule="exact"/>
              <w:jc w:val="center"/>
              <w:rPr>
                <w:rFonts w:ascii="思源黑体 CN Bold" w:eastAsia="思源黑体 CN Bold" w:hAnsi="思源黑体 CN Bold"/>
                <w:color w:val="1E7648"/>
                <w:sz w:val="18"/>
                <w:szCs w:val="18"/>
              </w:rPr>
            </w:pPr>
          </w:p>
        </w:tc>
      </w:tr>
      <w:tr w:rsidR="00BC6338" w14:paraId="7E897C94" w14:textId="77777777">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76C9EDDC" w14:textId="77777777" w:rsidR="00BC6338" w:rsidRDefault="00BC6338" w:rsidP="00BC6338">
            <w:pPr>
              <w:adjustRightInd w:val="0"/>
              <w:snapToGrid w:val="0"/>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RAD50</w:t>
            </w:r>
          </w:p>
        </w:tc>
        <w:tc>
          <w:tcPr>
            <w:tcW w:w="2089" w:type="dxa"/>
            <w:tcBorders>
              <w:top w:val="dashed" w:sz="4" w:space="0" w:color="BFBFBF"/>
              <w:left w:val="dashed" w:sz="4" w:space="0" w:color="BFBFBF"/>
              <w:bottom w:val="dashed" w:sz="4" w:space="0" w:color="BFBFBF"/>
              <w:right w:val="dashed" w:sz="4" w:space="0" w:color="BFBFBF"/>
            </w:tcBorders>
            <w:vAlign w:val="center"/>
          </w:tcPr>
          <w:p w14:paraId="73C92D7C" w14:textId="1A6E1DBE"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RAD50</w:t>
            </w:r>
            <w:r>
              <w:rPr>
                <w:rFonts w:ascii="思源黑体 CN Normal" w:eastAsia="思源黑体 CN Normal" w:hAnsi="思源黑体 CN Normal" w:cs="思源黑体 CN Normal" w:hint="eastAsia"/>
                <w:color w:val="000000" w:themeColor="text1"/>
                <w:sz w:val="17"/>
                <w:szCs w:val="17"/>
              </w:rPr>
              <w:t>%}</w:t>
            </w:r>
          </w:p>
          <w:p w14:paraId="07E2F047" w14:textId="45B6F2F2"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RAD50</w:t>
            </w:r>
            <w:r>
              <w:rPr>
                <w:rFonts w:ascii="思源黑体 CN Normal" w:eastAsia="思源黑体 CN Normal" w:hAnsi="思源黑体 CN Normal" w:cs="思源黑体 CN Normal"/>
                <w:color w:val="000000" w:themeColor="text1"/>
                <w:sz w:val="17"/>
                <w:szCs w:val="17"/>
              </w:rPr>
              <w:t>%}</w:t>
            </w:r>
          </w:p>
          <w:p w14:paraId="28287B95"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419C7EA"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C172C1B"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lastRenderedPageBreak/>
              <w:t>{%p else%}</w:t>
            </w:r>
          </w:p>
          <w:p w14:paraId="0003E852" w14:textId="77777777"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3BB704FD" w14:textId="30F44378" w:rsidR="00BC6338" w:rsidRDefault="00BC6338" w:rsidP="00BC633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dashed" w:sz="4" w:space="0" w:color="BFBFBF"/>
              <w:right w:val="nil"/>
            </w:tcBorders>
            <w:vAlign w:val="center"/>
          </w:tcPr>
          <w:p w14:paraId="77471F52" w14:textId="77777777" w:rsidR="00BC6338" w:rsidRDefault="00BC6338" w:rsidP="00BC6338">
            <w:pPr>
              <w:adjustRightInd w:val="0"/>
              <w:snapToGrid w:val="0"/>
              <w:spacing w:line="240" w:lineRule="exact"/>
              <w:jc w:val="center"/>
              <w:rPr>
                <w:rFonts w:ascii="思源黑体 CN Bold" w:eastAsia="思源黑体 CN Bold" w:hAnsi="思源黑体 CN Bold"/>
                <w:color w:val="1E7648"/>
                <w:sz w:val="18"/>
                <w:szCs w:val="18"/>
              </w:rPr>
            </w:pPr>
          </w:p>
        </w:tc>
      </w:tr>
      <w:tr w:rsidR="00DF62A8" w14:paraId="5AF981BC" w14:textId="77777777">
        <w:trPr>
          <w:trHeight w:val="619"/>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B7D3A44" w14:textId="77777777" w:rsidR="00DF62A8" w:rsidRDefault="00DF62A8" w:rsidP="00DF62A8">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000000" w:themeColor="text1"/>
                <w:sz w:val="17"/>
                <w:szCs w:val="17"/>
              </w:rPr>
              <w:t>MLH1</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5E567B18" w14:textId="229A3D68"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MLH1</w:t>
            </w:r>
            <w:r>
              <w:rPr>
                <w:rFonts w:ascii="思源黑体 CN Normal" w:eastAsia="思源黑体 CN Normal" w:hAnsi="思源黑体 CN Normal" w:cs="思源黑体 CN Normal" w:hint="eastAsia"/>
                <w:color w:val="000000" w:themeColor="text1"/>
                <w:sz w:val="17"/>
                <w:szCs w:val="17"/>
              </w:rPr>
              <w:t>%}</w:t>
            </w:r>
          </w:p>
          <w:p w14:paraId="36BD1EDC" w14:textId="3769BC3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MLH1</w:t>
            </w:r>
            <w:r>
              <w:rPr>
                <w:rFonts w:ascii="思源黑体 CN Normal" w:eastAsia="思源黑体 CN Normal" w:hAnsi="思源黑体 CN Normal" w:cs="思源黑体 CN Normal"/>
                <w:color w:val="000000" w:themeColor="text1"/>
                <w:sz w:val="17"/>
                <w:szCs w:val="17"/>
              </w:rPr>
              <w:t>%}</w:t>
            </w:r>
          </w:p>
          <w:p w14:paraId="1055C148"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4E49516"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10385419"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5BFEF429"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E313054" w14:textId="5EE9A1C2"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dashed" w:sz="4" w:space="0" w:color="BFBFBF"/>
              <w:left w:val="dashed" w:sz="4" w:space="0" w:color="BFBFBF"/>
              <w:bottom w:val="nil"/>
              <w:right w:val="nil"/>
            </w:tcBorders>
            <w:shd w:val="clear" w:color="auto" w:fill="ECECEC"/>
            <w:vAlign w:val="center"/>
          </w:tcPr>
          <w:p w14:paraId="1017B01B" w14:textId="77777777" w:rsidR="00DF62A8" w:rsidRDefault="00DF62A8" w:rsidP="00DF62A8">
            <w:pPr>
              <w:adjustRightInd w:val="0"/>
              <w:snapToGrid w:val="0"/>
              <w:spacing w:beforeLines="30" w:before="93" w:afterLines="30" w:after="93"/>
              <w:ind w:firstLineChars="200" w:firstLine="340"/>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错配修复（M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）通路是重要的D</w:t>
            </w:r>
            <w:r>
              <w:rPr>
                <w:rFonts w:ascii="思源黑体 CN Normal" w:eastAsia="思源黑体 CN Normal" w:hAnsi="思源黑体 CN Normal"/>
                <w:color w:val="000000" w:themeColor="text1"/>
                <w:sz w:val="17"/>
                <w:szCs w:val="17"/>
              </w:rPr>
              <w:t>NA</w:t>
            </w:r>
            <w:r>
              <w:rPr>
                <w:rFonts w:ascii="思源黑体 CN Normal" w:eastAsia="思源黑体 CN Normal" w:hAnsi="思源黑体 CN Normal" w:hint="eastAsia"/>
                <w:color w:val="000000" w:themeColor="text1"/>
                <w:sz w:val="17"/>
                <w:szCs w:val="17"/>
              </w:rPr>
              <w:t>损伤修复机制，相关基因包括M</w:t>
            </w:r>
            <w:r>
              <w:rPr>
                <w:rFonts w:ascii="思源黑体 CN Normal" w:eastAsia="思源黑体 CN Normal" w:hAnsi="思源黑体 CN Normal"/>
                <w:color w:val="000000" w:themeColor="text1"/>
                <w:sz w:val="17"/>
                <w:szCs w:val="17"/>
              </w:rPr>
              <w:t>LH1</w:t>
            </w:r>
            <w:r>
              <w:rPr>
                <w:rFonts w:ascii="思源黑体 CN Normal" w:eastAsia="思源黑体 CN Normal" w:hAnsi="思源黑体 CN Normal" w:hint="eastAsia"/>
                <w:color w:val="000000" w:themeColor="text1"/>
                <w:sz w:val="17"/>
                <w:szCs w:val="17"/>
              </w:rPr>
              <w:t>、M</w:t>
            </w:r>
            <w:r>
              <w:rPr>
                <w:rFonts w:ascii="思源黑体 CN Normal" w:eastAsia="思源黑体 CN Normal" w:hAnsi="思源黑体 CN Normal"/>
                <w:color w:val="000000" w:themeColor="text1"/>
                <w:sz w:val="17"/>
                <w:szCs w:val="17"/>
              </w:rPr>
              <w:t>SH2</w:t>
            </w:r>
            <w:r>
              <w:rPr>
                <w:rFonts w:ascii="思源黑体 CN Normal" w:eastAsia="思源黑体 CN Normal" w:hAnsi="思源黑体 CN Normal" w:hint="eastAsia"/>
                <w:color w:val="000000" w:themeColor="text1"/>
                <w:sz w:val="17"/>
                <w:szCs w:val="17"/>
              </w:rPr>
              <w:t>、M</w:t>
            </w:r>
            <w:r>
              <w:rPr>
                <w:rFonts w:ascii="思源黑体 CN Normal" w:eastAsia="思源黑体 CN Normal" w:hAnsi="思源黑体 CN Normal"/>
                <w:color w:val="000000" w:themeColor="text1"/>
                <w:sz w:val="17"/>
                <w:szCs w:val="17"/>
              </w:rPr>
              <w:t>SH6</w:t>
            </w:r>
            <w:r>
              <w:rPr>
                <w:rFonts w:ascii="思源黑体 CN Normal" w:eastAsia="思源黑体 CN Normal" w:hAnsi="思源黑体 CN Normal" w:hint="eastAsia"/>
                <w:color w:val="000000" w:themeColor="text1"/>
                <w:sz w:val="17"/>
                <w:szCs w:val="17"/>
              </w:rPr>
              <w:t>和P</w:t>
            </w:r>
            <w:r>
              <w:rPr>
                <w:rFonts w:ascii="思源黑体 CN Normal" w:eastAsia="思源黑体 CN Normal" w:hAnsi="思源黑体 CN Normal"/>
                <w:color w:val="000000" w:themeColor="text1"/>
                <w:sz w:val="17"/>
                <w:szCs w:val="17"/>
              </w:rPr>
              <w:t>MS2</w:t>
            </w:r>
            <w:r>
              <w:rPr>
                <w:rFonts w:ascii="思源黑体 CN Normal" w:eastAsia="思源黑体 CN Normal" w:hAnsi="思源黑体 CN Normal" w:hint="eastAsia"/>
                <w:color w:val="000000" w:themeColor="text1"/>
                <w:sz w:val="17"/>
                <w:szCs w:val="17"/>
              </w:rPr>
              <w:t>等，M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通路缺陷（d</w:t>
            </w:r>
            <w:r>
              <w:rPr>
                <w:rFonts w:ascii="思源黑体 CN Normal" w:eastAsia="思源黑体 CN Normal" w:hAnsi="思源黑体 CN Normal"/>
                <w:color w:val="000000" w:themeColor="text1"/>
                <w:sz w:val="17"/>
                <w:szCs w:val="17"/>
              </w:rPr>
              <w:t>MMR</w:t>
            </w:r>
            <w:r>
              <w:rPr>
                <w:rFonts w:ascii="思源黑体 CN Normal" w:eastAsia="思源黑体 CN Normal" w:hAnsi="思源黑体 CN Normal" w:hint="eastAsia"/>
                <w:color w:val="000000" w:themeColor="text1"/>
                <w:sz w:val="17"/>
                <w:szCs w:val="17"/>
              </w:rPr>
              <w:t>）会导致D</w:t>
            </w:r>
            <w:r>
              <w:rPr>
                <w:rFonts w:ascii="思源黑体 CN Normal" w:eastAsia="思源黑体 CN Normal" w:hAnsi="思源黑体 CN Normal"/>
                <w:color w:val="000000" w:themeColor="text1"/>
                <w:sz w:val="17"/>
                <w:szCs w:val="17"/>
              </w:rPr>
              <w:t>NA</w:t>
            </w:r>
            <w:r>
              <w:rPr>
                <w:rFonts w:ascii="思源黑体 CN Normal" w:eastAsia="思源黑体 CN Normal" w:hAnsi="思源黑体 CN Normal" w:hint="eastAsia"/>
                <w:color w:val="000000" w:themeColor="text1"/>
                <w:sz w:val="17"/>
                <w:szCs w:val="17"/>
              </w:rPr>
              <w:t>复制错误无法被正常修复。</w:t>
            </w:r>
            <w:r>
              <w:rPr>
                <w:rFonts w:ascii="思源黑体 CN Normal" w:eastAsia="思源黑体 CN Normal" w:hAnsi="思源黑体 CN Normal" w:hint="eastAsia"/>
                <w:color w:val="262626" w:themeColor="text1" w:themeTint="D9"/>
                <w:sz w:val="17"/>
                <w:szCs w:val="17"/>
              </w:rPr>
              <w:t>M</w:t>
            </w:r>
            <w:r>
              <w:rPr>
                <w:rFonts w:ascii="思源黑体 CN Normal" w:eastAsia="思源黑体 CN Normal" w:hAnsi="思源黑体 CN Normal"/>
                <w:color w:val="262626" w:themeColor="text1" w:themeTint="D9"/>
                <w:sz w:val="17"/>
                <w:szCs w:val="17"/>
              </w:rPr>
              <w:t>SI</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H</w:t>
            </w:r>
            <w:r>
              <w:rPr>
                <w:rFonts w:ascii="思源黑体 CN Normal" w:eastAsia="思源黑体 CN Normal" w:hAnsi="思源黑体 CN Normal" w:hint="eastAsia"/>
                <w:color w:val="262626" w:themeColor="text1" w:themeTint="D9"/>
                <w:sz w:val="17"/>
                <w:szCs w:val="17"/>
              </w:rPr>
              <w:t>实体瘤临床研究提示，</w:t>
            </w:r>
            <w:r>
              <w:rPr>
                <w:rFonts w:ascii="思源黑体 CN Normal" w:eastAsia="思源黑体 CN Normal" w:hAnsi="思源黑体 CN Normal"/>
                <w:color w:val="262626" w:themeColor="text1" w:themeTint="D9"/>
                <w:sz w:val="17"/>
                <w:szCs w:val="17"/>
              </w:rPr>
              <w:t>MMR</w:t>
            </w:r>
            <w:r>
              <w:rPr>
                <w:rFonts w:ascii="思源黑体 CN Normal" w:eastAsia="思源黑体 CN Normal" w:hAnsi="思源黑体 CN Normal" w:hint="eastAsia"/>
                <w:color w:val="262626" w:themeColor="text1" w:themeTint="D9"/>
                <w:sz w:val="17"/>
                <w:szCs w:val="17"/>
              </w:rPr>
              <w:t>基因突变的肿瘤一般具有较高的肿瘤突变负荷，同时PD-L1过表达概率更高。多项临床研究提示dMMR的乳腺癌、结直肠癌和实体瘤患者对免疫检查点抑制剂更敏感，较</w:t>
            </w:r>
            <w:r>
              <w:rPr>
                <w:rFonts w:ascii="思源黑体 CN Normal" w:eastAsia="思源黑体 CN Normal" w:hAnsi="思源黑体 CN Normal"/>
                <w:color w:val="262626" w:themeColor="text1" w:themeTint="D9"/>
                <w:sz w:val="17"/>
                <w:szCs w:val="17"/>
              </w:rPr>
              <w:t>MMR</w:t>
            </w:r>
            <w:r>
              <w:rPr>
                <w:rFonts w:ascii="思源黑体 CN Normal" w:eastAsia="思源黑体 CN Normal" w:hAnsi="思源黑体 CN Normal" w:hint="eastAsia"/>
                <w:color w:val="262626" w:themeColor="text1" w:themeTint="D9"/>
                <w:sz w:val="17"/>
                <w:szCs w:val="17"/>
              </w:rPr>
              <w:t>通路正常的患者拥有更长的无进展生存期或总生存期（PMID: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34530255,</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34966607,</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35185898）。</w:t>
            </w:r>
          </w:p>
          <w:p w14:paraId="77CBA803" w14:textId="77777777" w:rsidR="00DF62A8" w:rsidRDefault="00DF62A8" w:rsidP="00DF62A8">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Pr>
                <w:rFonts w:ascii="思源黑体 CN Normal" w:eastAsia="思源黑体 CN Normal" w:hAnsi="思源黑体 CN Normal" w:hint="eastAsia"/>
                <w:color w:val="000000" w:themeColor="text1"/>
                <w:sz w:val="17"/>
                <w:szCs w:val="17"/>
              </w:rPr>
              <w:t>检测d</w:t>
            </w:r>
            <w:r>
              <w:rPr>
                <w:rFonts w:ascii="思源黑体 CN Normal" w:eastAsia="思源黑体 CN Normal" w:hAnsi="思源黑体 CN Normal"/>
                <w:color w:val="000000" w:themeColor="text1"/>
                <w:sz w:val="17"/>
                <w:szCs w:val="17"/>
              </w:rPr>
              <w:t>MMR</w:t>
            </w:r>
            <w:r>
              <w:rPr>
                <w:rFonts w:ascii="思源黑体 CN Normal" w:eastAsia="思源黑体 CN Normal" w:hAnsi="思源黑体 CN Normal" w:hint="eastAsia"/>
                <w:color w:val="000000" w:themeColor="text1"/>
                <w:sz w:val="17"/>
                <w:szCs w:val="17"/>
              </w:rPr>
              <w:t>的方法包括免疫组化、微卫星状态检测和基因测序。检出M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通路基因突变时，请结合免疫组化和微卫星状态检测结果制定临床用药方案。</w:t>
            </w:r>
          </w:p>
        </w:tc>
      </w:tr>
      <w:tr w:rsidR="00DF62A8" w14:paraId="1AD1CDF1" w14:textId="77777777">
        <w:trPr>
          <w:trHeight w:val="619"/>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30F2F2DF" w14:textId="77777777" w:rsidR="00DF62A8" w:rsidRDefault="00DF62A8" w:rsidP="00DF62A8">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000000" w:themeColor="text1"/>
                <w:sz w:val="17"/>
                <w:szCs w:val="17"/>
              </w:rPr>
              <w:t>MSH2</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551ABDE7" w14:textId="6680DE72"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MSH2</w:t>
            </w:r>
            <w:r>
              <w:rPr>
                <w:rFonts w:ascii="思源黑体 CN Normal" w:eastAsia="思源黑体 CN Normal" w:hAnsi="思源黑体 CN Normal" w:cs="思源黑体 CN Normal" w:hint="eastAsia"/>
                <w:color w:val="000000" w:themeColor="text1"/>
                <w:sz w:val="17"/>
                <w:szCs w:val="17"/>
              </w:rPr>
              <w:t>%}</w:t>
            </w:r>
          </w:p>
          <w:p w14:paraId="7DF436A2" w14:textId="2A4D903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MSH2</w:t>
            </w:r>
            <w:r>
              <w:rPr>
                <w:rFonts w:ascii="思源黑体 CN Normal" w:eastAsia="思源黑体 CN Normal" w:hAnsi="思源黑体 CN Normal" w:cs="思源黑体 CN Normal"/>
                <w:color w:val="000000" w:themeColor="text1"/>
                <w:sz w:val="17"/>
                <w:szCs w:val="17"/>
              </w:rPr>
              <w:t>%}</w:t>
            </w:r>
          </w:p>
          <w:p w14:paraId="1CE0DE63"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9C0476A"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6080AA56"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31396C2"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35C2C3A" w14:textId="618B716F"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nil"/>
              <w:right w:val="nil"/>
            </w:tcBorders>
            <w:vAlign w:val="center"/>
          </w:tcPr>
          <w:p w14:paraId="32199765" w14:textId="77777777" w:rsidR="00DF62A8" w:rsidRDefault="00DF62A8" w:rsidP="00DF62A8">
            <w:pPr>
              <w:adjustRightInd w:val="0"/>
              <w:snapToGrid w:val="0"/>
              <w:spacing w:beforeLines="25" w:before="78" w:afterLines="25" w:after="78"/>
              <w:rPr>
                <w:rFonts w:ascii="思源黑体 CN Normal" w:eastAsia="思源黑体 CN Normal" w:hAnsi="思源黑体 CN Normal"/>
                <w:i/>
                <w:iCs/>
                <w:color w:val="262626" w:themeColor="text1" w:themeTint="D9"/>
                <w:sz w:val="17"/>
                <w:szCs w:val="17"/>
              </w:rPr>
            </w:pPr>
          </w:p>
        </w:tc>
      </w:tr>
      <w:tr w:rsidR="00DF62A8" w14:paraId="17F42D5F" w14:textId="77777777">
        <w:trPr>
          <w:trHeight w:val="619"/>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DD65EA1" w14:textId="77777777" w:rsidR="00DF62A8" w:rsidRDefault="00DF62A8" w:rsidP="00DF62A8">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000000" w:themeColor="text1"/>
                <w:sz w:val="17"/>
                <w:szCs w:val="17"/>
              </w:rPr>
              <w:t>MSH6</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2D591F16" w14:textId="79BB5FE5"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MSH</w:t>
            </w:r>
            <w:r>
              <w:rPr>
                <w:rFonts w:ascii="思源黑体 CN Normal" w:eastAsia="思源黑体 CN Normal" w:hAnsi="思源黑体 CN Normal" w:cs="思源黑体 CN Normal"/>
                <w:color w:val="000000" w:themeColor="text1"/>
                <w:sz w:val="17"/>
                <w:szCs w:val="17"/>
              </w:rPr>
              <w:t>6</w:t>
            </w:r>
            <w:r>
              <w:rPr>
                <w:rFonts w:ascii="思源黑体 CN Normal" w:eastAsia="思源黑体 CN Normal" w:hAnsi="思源黑体 CN Normal" w:cs="思源黑体 CN Normal" w:hint="eastAsia"/>
                <w:color w:val="000000" w:themeColor="text1"/>
                <w:sz w:val="17"/>
                <w:szCs w:val="17"/>
              </w:rPr>
              <w:t>%}</w:t>
            </w:r>
          </w:p>
          <w:p w14:paraId="4F0A5A72" w14:textId="49990F33"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MSH</w:t>
            </w:r>
            <w:r>
              <w:rPr>
                <w:rFonts w:ascii="思源黑体 CN Normal" w:eastAsia="思源黑体 CN Normal" w:hAnsi="思源黑体 CN Normal" w:cs="思源黑体 CN Normal"/>
                <w:color w:val="000000" w:themeColor="text1"/>
                <w:sz w:val="17"/>
                <w:szCs w:val="17"/>
              </w:rPr>
              <w:t>6%}</w:t>
            </w:r>
          </w:p>
          <w:p w14:paraId="5B3C9DE1"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3F81B21B"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6D9A88D4"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5C8010BE"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3F93CA7" w14:textId="380F403C"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nil"/>
              <w:right w:val="nil"/>
            </w:tcBorders>
            <w:vAlign w:val="center"/>
          </w:tcPr>
          <w:p w14:paraId="2B989761" w14:textId="77777777" w:rsidR="00DF62A8" w:rsidRDefault="00DF62A8" w:rsidP="00DF62A8">
            <w:pPr>
              <w:adjustRightInd w:val="0"/>
              <w:snapToGrid w:val="0"/>
              <w:spacing w:beforeLines="25" w:before="78" w:afterLines="25" w:after="78"/>
              <w:rPr>
                <w:rFonts w:ascii="思源黑体 CN Normal" w:eastAsia="思源黑体 CN Normal" w:hAnsi="思源黑体 CN Normal"/>
                <w:i/>
                <w:iCs/>
                <w:color w:val="262626" w:themeColor="text1" w:themeTint="D9"/>
                <w:sz w:val="17"/>
                <w:szCs w:val="17"/>
              </w:rPr>
            </w:pPr>
          </w:p>
        </w:tc>
      </w:tr>
      <w:tr w:rsidR="00DF62A8" w14:paraId="5A196DBD" w14:textId="77777777">
        <w:trPr>
          <w:trHeight w:val="620"/>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0D7D53C8" w14:textId="77777777" w:rsidR="00DF62A8" w:rsidRDefault="00DF62A8" w:rsidP="00DF62A8">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000000" w:themeColor="text1"/>
                <w:sz w:val="17"/>
                <w:szCs w:val="17"/>
              </w:rPr>
              <w:t>PMS2</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6293A89" w14:textId="76F08FC6"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PMS2</w:t>
            </w:r>
            <w:r>
              <w:rPr>
                <w:rFonts w:ascii="思源黑体 CN Normal" w:eastAsia="思源黑体 CN Normal" w:hAnsi="思源黑体 CN Normal" w:cs="思源黑体 CN Normal" w:hint="eastAsia"/>
                <w:color w:val="000000" w:themeColor="text1"/>
                <w:sz w:val="17"/>
                <w:szCs w:val="17"/>
              </w:rPr>
              <w:t>%}</w:t>
            </w:r>
          </w:p>
          <w:p w14:paraId="66B76166" w14:textId="7B659A5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PMS2</w:t>
            </w:r>
            <w:r>
              <w:rPr>
                <w:rFonts w:ascii="思源黑体 CN Normal" w:eastAsia="思源黑体 CN Normal" w:hAnsi="思源黑体 CN Normal" w:cs="思源黑体 CN Normal"/>
                <w:color w:val="000000" w:themeColor="text1"/>
                <w:sz w:val="17"/>
                <w:szCs w:val="17"/>
              </w:rPr>
              <w:t>%}</w:t>
            </w:r>
          </w:p>
          <w:p w14:paraId="242078C6"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CC5FAEE"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22383C60"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2710664"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C03D0F6" w14:textId="250F0A2A"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dashed" w:sz="4" w:space="0" w:color="BFBFBF"/>
              <w:right w:val="nil"/>
            </w:tcBorders>
            <w:vAlign w:val="center"/>
          </w:tcPr>
          <w:p w14:paraId="597434C6" w14:textId="77777777" w:rsidR="00DF62A8" w:rsidRDefault="00DF62A8" w:rsidP="00DF62A8">
            <w:pPr>
              <w:adjustRightInd w:val="0"/>
              <w:snapToGrid w:val="0"/>
              <w:spacing w:beforeLines="25" w:before="78" w:afterLines="25" w:after="78"/>
              <w:rPr>
                <w:rFonts w:ascii="思源黑体 CN Normal" w:eastAsia="思源黑体 CN Normal" w:hAnsi="思源黑体 CN Normal"/>
                <w:i/>
                <w:iCs/>
                <w:color w:val="262626" w:themeColor="text1" w:themeTint="D9"/>
                <w:sz w:val="17"/>
                <w:szCs w:val="17"/>
              </w:rPr>
            </w:pPr>
          </w:p>
        </w:tc>
      </w:tr>
      <w:tr w:rsidR="00DF62A8" w14:paraId="5B0E8229" w14:textId="77777777">
        <w:trPr>
          <w:trHeight w:val="653"/>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1C93D563" w14:textId="77777777" w:rsidR="00DF62A8" w:rsidRDefault="00DF62A8" w:rsidP="00DF62A8">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b/>
                <w:bCs/>
                <w:i/>
                <w:color w:val="262626" w:themeColor="text1" w:themeTint="D9"/>
                <w:sz w:val="17"/>
                <w:szCs w:val="17"/>
              </w:rPr>
              <w:t>POLE</w:t>
            </w:r>
          </w:p>
        </w:tc>
        <w:tc>
          <w:tcPr>
            <w:tcW w:w="2089" w:type="dxa"/>
            <w:tcBorders>
              <w:top w:val="dashed" w:sz="4" w:space="0" w:color="BFBFBF"/>
              <w:left w:val="dashed" w:sz="4" w:space="0" w:color="BFBFBF"/>
              <w:bottom w:val="dashed" w:sz="4" w:space="0" w:color="BFBFBF"/>
              <w:right w:val="dashed" w:sz="4" w:space="0" w:color="BFBFBF"/>
            </w:tcBorders>
            <w:vAlign w:val="center"/>
          </w:tcPr>
          <w:p w14:paraId="2D73AAAD" w14:textId="1CBCA288"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POLE</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49677F05" w14:textId="137827E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 xml:space="preserve">POLE </w:t>
            </w:r>
            <w:r>
              <w:rPr>
                <w:rFonts w:ascii="思源黑体 CN Normal" w:eastAsia="思源黑体 CN Normal" w:hAnsi="思源黑体 CN Normal" w:cs="思源黑体 CN Normal"/>
                <w:color w:val="000000" w:themeColor="text1"/>
                <w:sz w:val="17"/>
                <w:szCs w:val="17"/>
              </w:rPr>
              <w:t>%}</w:t>
            </w:r>
          </w:p>
          <w:p w14:paraId="2280CA4B"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41DD732A"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6797FCE1"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CCD2FC9"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6E6DF5C1" w14:textId="76AF0902"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val="restart"/>
            <w:tcBorders>
              <w:top w:val="dashed" w:sz="4" w:space="0" w:color="BFBFBF"/>
              <w:left w:val="dashed" w:sz="4" w:space="0" w:color="BFBFBF"/>
              <w:right w:val="nil"/>
            </w:tcBorders>
            <w:vAlign w:val="center"/>
          </w:tcPr>
          <w:p w14:paraId="0B79CF33" w14:textId="77777777" w:rsidR="00DF62A8" w:rsidRDefault="00DF62A8" w:rsidP="00DF62A8">
            <w:pPr>
              <w:adjustRightInd w:val="0"/>
              <w:snapToGrid w:val="0"/>
              <w:spacing w:beforeLines="30" w:before="93" w:afterLines="30" w:after="93"/>
              <w:ind w:firstLineChars="200" w:firstLine="340"/>
              <w:rPr>
                <w:rFonts w:ascii="思源黑体 CN Normal" w:eastAsia="思源黑体 CN Normal" w:hAnsi="思源黑体 CN Normal"/>
                <w:i/>
                <w:iCs/>
                <w:color w:val="262626" w:themeColor="text1" w:themeTint="D9"/>
                <w:sz w:val="17"/>
                <w:szCs w:val="17"/>
              </w:rPr>
            </w:pPr>
            <w:r>
              <w:rPr>
                <w:rFonts w:ascii="思源黑体 CN Normal" w:eastAsia="思源黑体 CN Normal" w:hAnsi="思源黑体 CN Normal" w:hint="eastAsia"/>
                <w:i/>
                <w:iCs/>
                <w:color w:val="000000" w:themeColor="text1"/>
                <w:sz w:val="17"/>
                <w:szCs w:val="17"/>
              </w:rPr>
              <w:t>POLE</w:t>
            </w:r>
            <w:r>
              <w:rPr>
                <w:rFonts w:ascii="思源黑体 CN Normal" w:eastAsia="思源黑体 CN Normal" w:hAnsi="思源黑体 CN Normal" w:hint="eastAsia"/>
                <w:color w:val="000000" w:themeColor="text1"/>
                <w:sz w:val="17"/>
                <w:szCs w:val="17"/>
              </w:rPr>
              <w:t>和</w:t>
            </w:r>
            <w:r>
              <w:rPr>
                <w:rFonts w:ascii="思源黑体 CN Normal" w:eastAsia="思源黑体 CN Normal" w:hAnsi="思源黑体 CN Normal" w:hint="eastAsia"/>
                <w:i/>
                <w:iCs/>
                <w:color w:val="000000" w:themeColor="text1"/>
                <w:sz w:val="17"/>
                <w:szCs w:val="17"/>
              </w:rPr>
              <w:t>POLD1</w:t>
            </w:r>
            <w:r>
              <w:rPr>
                <w:rFonts w:ascii="思源黑体 CN Normal" w:eastAsia="思源黑体 CN Normal" w:hAnsi="思源黑体 CN Normal" w:hint="eastAsia"/>
                <w:color w:val="000000" w:themeColor="text1"/>
                <w:sz w:val="17"/>
                <w:szCs w:val="17"/>
              </w:rPr>
              <w:t>编码产物为DNA聚合酶的催化亚基，其突变可导致肿瘤超突变特性。结直肠癌、非小细胞肺癌、子宫内膜癌和胃腺癌的临床研究提示，与野生型患者相比，</w:t>
            </w:r>
            <w:r>
              <w:rPr>
                <w:rFonts w:ascii="思源黑体 CN Normal" w:eastAsia="思源黑体 CN Normal" w:hAnsi="思源黑体 CN Normal" w:hint="eastAsia"/>
                <w:i/>
                <w:iCs/>
                <w:color w:val="000000" w:themeColor="text1"/>
                <w:sz w:val="17"/>
                <w:szCs w:val="17"/>
              </w:rPr>
              <w:t>POLE/POLD1</w:t>
            </w:r>
            <w:r>
              <w:rPr>
                <w:rFonts w:ascii="思源黑体 CN Normal" w:eastAsia="思源黑体 CN Normal" w:hAnsi="思源黑体 CN Normal" w:hint="eastAsia"/>
                <w:color w:val="000000" w:themeColor="text1"/>
                <w:sz w:val="17"/>
                <w:szCs w:val="17"/>
              </w:rPr>
              <w:t>突变型患者在接受免疫治疗之后其客观缓解率更高，中位无进展生存期和总生存期更长（PMID:</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35261896,</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27362548,</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27612425,</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35308232）。</w:t>
            </w:r>
          </w:p>
        </w:tc>
      </w:tr>
      <w:tr w:rsidR="00DF62A8" w14:paraId="3B9DEC20" w14:textId="77777777">
        <w:trPr>
          <w:trHeight w:val="654"/>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56A4464B" w14:textId="77777777" w:rsidR="00DF62A8" w:rsidRDefault="00DF62A8" w:rsidP="00DF62A8">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b/>
                <w:bCs/>
                <w:i/>
                <w:color w:val="262626" w:themeColor="text1" w:themeTint="D9"/>
                <w:sz w:val="17"/>
                <w:szCs w:val="17"/>
              </w:rPr>
              <w:t>POLD1</w:t>
            </w:r>
          </w:p>
        </w:tc>
        <w:tc>
          <w:tcPr>
            <w:tcW w:w="2089" w:type="dxa"/>
            <w:tcBorders>
              <w:top w:val="dashed" w:sz="4" w:space="0" w:color="BFBFBF"/>
              <w:left w:val="dashed" w:sz="4" w:space="0" w:color="BFBFBF"/>
              <w:bottom w:val="dashed" w:sz="4" w:space="0" w:color="BFBFBF"/>
              <w:right w:val="dashed" w:sz="4" w:space="0" w:color="BFBFBF"/>
            </w:tcBorders>
            <w:vAlign w:val="center"/>
          </w:tcPr>
          <w:p w14:paraId="07B690C4" w14:textId="1973D4DB"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POLD1</w:t>
            </w:r>
            <w:r>
              <w:rPr>
                <w:rFonts w:ascii="思源黑体 CN Normal" w:eastAsia="思源黑体 CN Normal" w:hAnsi="思源黑体 CN Normal" w:cs="思源黑体 CN Normal" w:hint="eastAsia"/>
                <w:color w:val="000000" w:themeColor="text1"/>
                <w:sz w:val="17"/>
                <w:szCs w:val="17"/>
              </w:rPr>
              <w:t>%}</w:t>
            </w:r>
          </w:p>
          <w:p w14:paraId="01DC6F32" w14:textId="6A40739E"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POLD1</w:t>
            </w:r>
            <w:r>
              <w:rPr>
                <w:rFonts w:ascii="思源黑体 CN Normal" w:eastAsia="思源黑体 CN Normal" w:hAnsi="思源黑体 CN Normal" w:cs="思源黑体 CN Normal"/>
                <w:color w:val="000000" w:themeColor="text1"/>
                <w:sz w:val="17"/>
                <w:szCs w:val="17"/>
              </w:rPr>
              <w:t>%}</w:t>
            </w:r>
          </w:p>
          <w:p w14:paraId="00A2894A"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679913B"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0C581DC"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24139E47"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7299E8F" w14:textId="1FABDCF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vMerge/>
            <w:tcBorders>
              <w:left w:val="dashed" w:sz="4" w:space="0" w:color="BFBFBF"/>
              <w:bottom w:val="dashed" w:sz="4" w:space="0" w:color="BFBFBF"/>
              <w:right w:val="nil"/>
            </w:tcBorders>
            <w:vAlign w:val="center"/>
          </w:tcPr>
          <w:p w14:paraId="12B4C2B2" w14:textId="77777777" w:rsidR="00DF62A8" w:rsidRDefault="00DF62A8" w:rsidP="00DF62A8">
            <w:pPr>
              <w:adjustRightInd w:val="0"/>
              <w:snapToGrid w:val="0"/>
              <w:spacing w:beforeLines="25" w:before="78" w:afterLines="25" w:after="78"/>
              <w:rPr>
                <w:rFonts w:ascii="思源黑体 CN Normal" w:eastAsia="思源黑体 CN Normal" w:hAnsi="思源黑体 CN Normal"/>
                <w:i/>
                <w:iCs/>
                <w:color w:val="262626" w:themeColor="text1" w:themeTint="D9"/>
                <w:sz w:val="17"/>
                <w:szCs w:val="17"/>
              </w:rPr>
            </w:pPr>
          </w:p>
        </w:tc>
      </w:tr>
      <w:tr w:rsidR="00DF62A8" w14:paraId="3C41CAA6" w14:textId="77777777">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347849B6" w14:textId="77777777" w:rsidR="00DF62A8" w:rsidRDefault="00DF62A8" w:rsidP="00DF62A8">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b/>
                <w:bCs/>
                <w:i/>
                <w:color w:val="262626" w:themeColor="text1" w:themeTint="D9"/>
                <w:sz w:val="17"/>
                <w:szCs w:val="17"/>
              </w:rPr>
              <w:t>TP53</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CCA5361" w14:textId="348F8D2F"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TP53</w:t>
            </w:r>
            <w:r>
              <w:rPr>
                <w:rFonts w:ascii="思源黑体 CN Normal" w:eastAsia="思源黑体 CN Normal" w:hAnsi="思源黑体 CN Normal" w:cs="思源黑体 CN Normal" w:hint="eastAsia"/>
                <w:color w:val="000000" w:themeColor="text1"/>
                <w:sz w:val="17"/>
                <w:szCs w:val="17"/>
              </w:rPr>
              <w:t>%}</w:t>
            </w:r>
          </w:p>
          <w:p w14:paraId="18ED70E7" w14:textId="555BAAD9"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TP53</w:t>
            </w:r>
            <w:r>
              <w:rPr>
                <w:rFonts w:ascii="思源黑体 CN Normal" w:eastAsia="思源黑体 CN Normal" w:hAnsi="思源黑体 CN Normal" w:cs="思源黑体 CN Normal"/>
                <w:color w:val="000000" w:themeColor="text1"/>
                <w:sz w:val="17"/>
                <w:szCs w:val="17"/>
              </w:rPr>
              <w:t>%}</w:t>
            </w:r>
          </w:p>
          <w:p w14:paraId="68111E64"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3C7BF50"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10349DC"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0635690C"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05B0ACE7" w14:textId="4A0BA8F5"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65E5CEF7" w14:textId="77777777" w:rsidR="00DF62A8" w:rsidRDefault="00DF62A8" w:rsidP="00DF62A8">
            <w:pPr>
              <w:adjustRightInd w:val="0"/>
              <w:snapToGrid w:val="0"/>
              <w:spacing w:beforeLines="30" w:before="93" w:afterLines="30" w:after="93"/>
              <w:ind w:firstLineChars="200" w:firstLine="340"/>
              <w:rPr>
                <w:rFonts w:ascii="思源黑体 CN Normal" w:eastAsia="思源黑体 CN Normal" w:hAnsi="思源黑体 CN Normal"/>
                <w:i/>
                <w:iCs/>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多项非小细胞肺癌临床研究表明，</w:t>
            </w:r>
            <w:r>
              <w:rPr>
                <w:rFonts w:ascii="思源黑体 CN Normal" w:eastAsia="思源黑体 CN Normal" w:hAnsi="思源黑体 CN Normal" w:hint="eastAsia"/>
                <w:i/>
                <w:iCs/>
                <w:color w:val="262626" w:themeColor="text1" w:themeTint="D9"/>
                <w:sz w:val="17"/>
                <w:szCs w:val="17"/>
              </w:rPr>
              <w:t>TP53</w:t>
            </w:r>
            <w:r>
              <w:rPr>
                <w:rFonts w:ascii="思源黑体 CN Normal" w:eastAsia="思源黑体 CN Normal" w:hAnsi="思源黑体 CN Normal" w:hint="eastAsia"/>
                <w:color w:val="262626" w:themeColor="text1" w:themeTint="D9"/>
                <w:sz w:val="17"/>
                <w:szCs w:val="17"/>
              </w:rPr>
              <w:t>失活突变、</w:t>
            </w:r>
            <w:r>
              <w:rPr>
                <w:rFonts w:ascii="思源黑体 CN Normal" w:eastAsia="思源黑体 CN Normal" w:hAnsi="思源黑体 CN Normal" w:hint="eastAsia"/>
                <w:i/>
                <w:iCs/>
                <w:color w:val="262626" w:themeColor="text1" w:themeTint="D9"/>
                <w:sz w:val="17"/>
                <w:szCs w:val="17"/>
              </w:rPr>
              <w:t>KEAP1/TP53</w:t>
            </w:r>
            <w:r>
              <w:rPr>
                <w:rFonts w:ascii="思源黑体 CN Normal" w:eastAsia="思源黑体 CN Normal" w:hAnsi="思源黑体 CN Normal" w:hint="eastAsia"/>
                <w:color w:val="262626" w:themeColor="text1" w:themeTint="D9"/>
                <w:sz w:val="17"/>
                <w:szCs w:val="17"/>
              </w:rPr>
              <w:t>共突变和</w:t>
            </w:r>
            <w:r>
              <w:rPr>
                <w:rFonts w:ascii="思源黑体 CN Normal" w:eastAsia="思源黑体 CN Normal" w:hAnsi="思源黑体 CN Normal" w:hint="eastAsia"/>
                <w:i/>
                <w:iCs/>
                <w:color w:val="262626" w:themeColor="text1" w:themeTint="D9"/>
                <w:sz w:val="17"/>
                <w:szCs w:val="17"/>
              </w:rPr>
              <w:t>ZFHX3/TP53</w:t>
            </w:r>
            <w:r>
              <w:rPr>
                <w:rFonts w:ascii="思源黑体 CN Normal" w:eastAsia="思源黑体 CN Normal" w:hAnsi="思源黑体 CN Normal" w:hint="eastAsia"/>
                <w:color w:val="262626" w:themeColor="text1" w:themeTint="D9"/>
                <w:sz w:val="17"/>
                <w:szCs w:val="17"/>
              </w:rPr>
              <w:t>共突变的患者接受PD-1/PD-L1抑制剂治疗后的无进展生存期或总生存期较长（PMID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33330629,</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34450259,</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35226388）。</w:t>
            </w:r>
            <w:r>
              <w:rPr>
                <w:rFonts w:ascii="思源黑体 CN Normal" w:eastAsia="思源黑体 CN Normal" w:hAnsi="思源黑体 CN Normal" w:hint="eastAsia"/>
                <w:i/>
                <w:iCs/>
                <w:color w:val="262626" w:themeColor="text1" w:themeTint="D9"/>
                <w:sz w:val="17"/>
                <w:szCs w:val="17"/>
              </w:rPr>
              <w:t>TP53</w:t>
            </w:r>
            <w:r>
              <w:rPr>
                <w:rFonts w:ascii="思源黑体 CN Normal" w:eastAsia="思源黑体 CN Normal" w:hAnsi="思源黑体 CN Normal" w:hint="eastAsia"/>
                <w:color w:val="262626" w:themeColor="text1" w:themeTint="D9"/>
                <w:sz w:val="17"/>
                <w:szCs w:val="17"/>
              </w:rPr>
              <w:t>突变型膀胱癌患者较</w:t>
            </w:r>
            <w:r>
              <w:rPr>
                <w:rFonts w:ascii="思源黑体 CN Normal" w:eastAsia="思源黑体 CN Normal" w:hAnsi="思源黑体 CN Normal" w:hint="eastAsia"/>
                <w:i/>
                <w:iCs/>
                <w:color w:val="262626" w:themeColor="text1" w:themeTint="D9"/>
                <w:sz w:val="17"/>
                <w:szCs w:val="17"/>
              </w:rPr>
              <w:t>TP53</w:t>
            </w:r>
            <w:r>
              <w:rPr>
                <w:rFonts w:ascii="思源黑体 CN Normal" w:eastAsia="思源黑体 CN Normal" w:hAnsi="思源黑体 CN Normal" w:hint="eastAsia"/>
                <w:color w:val="262626" w:themeColor="text1" w:themeTint="D9"/>
                <w:sz w:val="17"/>
                <w:szCs w:val="17"/>
              </w:rPr>
              <w:t>野生型患者更易从免疫检查点抑制剂治疗中获益（PMID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33356494）。</w:t>
            </w:r>
          </w:p>
        </w:tc>
      </w:tr>
      <w:tr w:rsidR="00DF62A8" w14:paraId="25FAC48C" w14:textId="77777777">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430811E1" w14:textId="77777777" w:rsidR="00DF62A8" w:rsidRDefault="00DF62A8" w:rsidP="00DF62A8">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hint="eastAsia"/>
                <w:b/>
                <w:bCs/>
                <w:i/>
                <w:color w:val="000000" w:themeColor="text1"/>
                <w:sz w:val="17"/>
                <w:szCs w:val="17"/>
              </w:rPr>
              <w:t>K</w:t>
            </w:r>
            <w:r>
              <w:rPr>
                <w:rFonts w:ascii="思源黑体 CN Normal" w:eastAsia="思源黑体 CN Normal" w:hAnsi="思源黑体 CN Normal"/>
                <w:b/>
                <w:bCs/>
                <w:i/>
                <w:color w:val="000000" w:themeColor="text1"/>
                <w:sz w:val="17"/>
                <w:szCs w:val="17"/>
              </w:rPr>
              <w:t>RAS</w:t>
            </w:r>
          </w:p>
        </w:tc>
        <w:tc>
          <w:tcPr>
            <w:tcW w:w="2089" w:type="dxa"/>
            <w:tcBorders>
              <w:top w:val="dashed" w:sz="4" w:space="0" w:color="BFBFBF"/>
              <w:left w:val="dashed" w:sz="4" w:space="0" w:color="BFBFBF"/>
              <w:bottom w:val="dashed" w:sz="4" w:space="0" w:color="BFBFBF"/>
              <w:right w:val="dashed" w:sz="4" w:space="0" w:color="BFBFBF"/>
            </w:tcBorders>
            <w:vAlign w:val="center"/>
          </w:tcPr>
          <w:p w14:paraId="6C75B6E2" w14:textId="3D5B374F"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KRAS</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7AF5DEEE" w14:textId="27AF7E9F"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 xml:space="preserve">KRAS </w:t>
            </w:r>
            <w:r>
              <w:rPr>
                <w:rFonts w:ascii="思源黑体 CN Normal" w:eastAsia="思源黑体 CN Normal" w:hAnsi="思源黑体 CN Normal" w:cs="思源黑体 CN Normal"/>
                <w:color w:val="000000" w:themeColor="text1"/>
                <w:sz w:val="17"/>
                <w:szCs w:val="17"/>
              </w:rPr>
              <w:t>%}</w:t>
            </w:r>
          </w:p>
          <w:p w14:paraId="457640C7"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649FF6EB"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67D09366"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7B39DD3"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7A2BAD5" w14:textId="50BA8576"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vAlign w:val="center"/>
          </w:tcPr>
          <w:p w14:paraId="28E64BE8" w14:textId="77777777" w:rsidR="00DF62A8" w:rsidRDefault="00DF62A8" w:rsidP="00DF62A8">
            <w:pPr>
              <w:adjustRightInd w:val="0"/>
              <w:snapToGrid w:val="0"/>
              <w:spacing w:beforeLines="30" w:before="93" w:afterLines="30" w:after="93"/>
              <w:ind w:firstLineChars="200" w:firstLine="340"/>
              <w:rPr>
                <w:rFonts w:ascii="思源黑体 CN Normal" w:eastAsia="思源黑体 CN Normal" w:hAnsi="思源黑体 CN Normal"/>
                <w:i/>
                <w:iCs/>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回顾性研究提示</w:t>
            </w:r>
            <w:r>
              <w:rPr>
                <w:rFonts w:ascii="思源黑体 CN Normal" w:eastAsia="思源黑体 CN Normal" w:hAnsi="思源黑体 CN Normal" w:hint="eastAsia"/>
                <w:i/>
                <w:iCs/>
                <w:color w:val="262626" w:themeColor="text1" w:themeTint="D9"/>
                <w:sz w:val="17"/>
                <w:szCs w:val="17"/>
              </w:rPr>
              <w:t>TP53</w:t>
            </w:r>
            <w:r>
              <w:rPr>
                <w:rFonts w:ascii="思源黑体 CN Normal" w:eastAsia="思源黑体 CN Normal" w:hAnsi="思源黑体 CN Normal" w:hint="eastAsia"/>
                <w:color w:val="262626" w:themeColor="text1" w:themeTint="D9"/>
                <w:sz w:val="17"/>
                <w:szCs w:val="17"/>
              </w:rPr>
              <w:t>或</w:t>
            </w:r>
            <w:r>
              <w:rPr>
                <w:rFonts w:ascii="思源黑体 CN Normal" w:eastAsia="思源黑体 CN Normal" w:hAnsi="思源黑体 CN Normal" w:hint="eastAsia"/>
                <w:i/>
                <w:iCs/>
                <w:color w:val="262626" w:themeColor="text1" w:themeTint="D9"/>
                <w:sz w:val="17"/>
                <w:szCs w:val="17"/>
              </w:rPr>
              <w:t>KRAS</w:t>
            </w:r>
            <w:r>
              <w:rPr>
                <w:rFonts w:ascii="思源黑体 CN Normal" w:eastAsia="思源黑体 CN Normal" w:hAnsi="思源黑体 CN Normal" w:hint="eastAsia"/>
                <w:color w:val="262626" w:themeColor="text1" w:themeTint="D9"/>
                <w:sz w:val="17"/>
                <w:szCs w:val="17"/>
              </w:rPr>
              <w:t>突变的肿瘤患者，尤其是TP53/KRAS共突变患者，PD-1/PD-L1抑制剂治疗的临床获益更显著（PMID: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28039262）。非小细胞肺癌临床研究提示，</w:t>
            </w:r>
            <w:r>
              <w:rPr>
                <w:rFonts w:ascii="思源黑体 CN Normal" w:eastAsia="思源黑体 CN Normal" w:hAnsi="思源黑体 CN Normal" w:hint="eastAsia"/>
                <w:i/>
                <w:iCs/>
                <w:color w:val="262626" w:themeColor="text1" w:themeTint="D9"/>
                <w:sz w:val="17"/>
                <w:szCs w:val="17"/>
              </w:rPr>
              <w:t>KRAS</w:t>
            </w:r>
            <w:r>
              <w:rPr>
                <w:rFonts w:ascii="思源黑体 CN Normal" w:eastAsia="思源黑体 CN Normal" w:hAnsi="思源黑体 CN Normal" w:hint="eastAsia"/>
                <w:color w:val="262626" w:themeColor="text1" w:themeTint="D9"/>
                <w:sz w:val="17"/>
                <w:szCs w:val="17"/>
              </w:rPr>
              <w:t>突变且PD-L1表达≥1％患者接受免疫检查点抑制剂治疗时的疗效高于</w:t>
            </w:r>
            <w:r>
              <w:rPr>
                <w:rFonts w:ascii="思源黑体 CN Normal" w:eastAsia="思源黑体 CN Normal" w:hAnsi="思源黑体 CN Normal" w:hint="eastAsia"/>
                <w:i/>
                <w:iCs/>
                <w:color w:val="262626" w:themeColor="text1" w:themeTint="D9"/>
                <w:sz w:val="17"/>
                <w:szCs w:val="17"/>
              </w:rPr>
              <w:t>KRAS</w:t>
            </w:r>
            <w:r>
              <w:rPr>
                <w:rFonts w:ascii="思源黑体 CN Normal" w:eastAsia="思源黑体 CN Normal" w:hAnsi="思源黑体 CN Normal" w:hint="eastAsia"/>
                <w:color w:val="262626" w:themeColor="text1" w:themeTint="D9"/>
                <w:sz w:val="17"/>
                <w:szCs w:val="17"/>
              </w:rPr>
              <w:t>野生型患者，且这一差异在PD-L1表达≥50％时更显著（PMID:30738221）。</w:t>
            </w:r>
          </w:p>
        </w:tc>
      </w:tr>
      <w:tr w:rsidR="00DF62A8" w14:paraId="2E665CFA" w14:textId="77777777">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2052EA5B" w14:textId="77777777" w:rsidR="00DF62A8" w:rsidRDefault="00DF62A8" w:rsidP="00DF62A8">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hint="eastAsia"/>
                <w:b/>
                <w:bCs/>
                <w:i/>
                <w:color w:val="000000" w:themeColor="text1"/>
                <w:sz w:val="17"/>
                <w:szCs w:val="17"/>
              </w:rPr>
              <w:t>C</w:t>
            </w:r>
            <w:r>
              <w:rPr>
                <w:rFonts w:ascii="思源黑体 CN Normal" w:eastAsia="思源黑体 CN Normal" w:hAnsi="思源黑体 CN Normal"/>
                <w:b/>
                <w:bCs/>
                <w:i/>
                <w:color w:val="000000" w:themeColor="text1"/>
                <w:sz w:val="17"/>
                <w:szCs w:val="17"/>
              </w:rPr>
              <w:t>D274</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0B32D51E" w14:textId="2096536B"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CD274</w:t>
            </w:r>
            <w:r>
              <w:rPr>
                <w:rFonts w:ascii="思源黑体 CN Normal" w:eastAsia="思源黑体 CN Normal" w:hAnsi="思源黑体 CN Normal" w:cs="思源黑体 CN Normal" w:hint="eastAsia"/>
                <w:color w:val="000000" w:themeColor="text1"/>
                <w:sz w:val="17"/>
                <w:szCs w:val="17"/>
              </w:rPr>
              <w:lastRenderedPageBreak/>
              <w:t>%}</w:t>
            </w:r>
          </w:p>
          <w:p w14:paraId="3826A67B" w14:textId="37FCD0C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CD274</w:t>
            </w:r>
            <w:r>
              <w:rPr>
                <w:rFonts w:ascii="思源黑体 CN Normal" w:eastAsia="思源黑体 CN Normal" w:hAnsi="思源黑体 CN Normal" w:cs="思源黑体 CN Normal"/>
                <w:color w:val="000000" w:themeColor="text1"/>
                <w:sz w:val="17"/>
                <w:szCs w:val="17"/>
              </w:rPr>
              <w:t>%}</w:t>
            </w:r>
          </w:p>
          <w:p w14:paraId="3DCD9A92"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3AF9D5F"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335002E"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3354C72B"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7F56114" w14:textId="56698A05"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0B9A02B4" w14:textId="77777777" w:rsidR="00DF62A8" w:rsidRDefault="00DF62A8" w:rsidP="00DF62A8">
            <w:pPr>
              <w:adjustRightInd w:val="0"/>
              <w:snapToGrid w:val="0"/>
              <w:spacing w:beforeLines="35" w:before="109" w:afterLines="35" w:after="109"/>
              <w:ind w:firstLineChars="200" w:firstLine="340"/>
              <w:rPr>
                <w:rFonts w:ascii="思源黑体 CN Normal" w:eastAsia="思源黑体 CN Normal" w:hAnsi="思源黑体 CN Normal"/>
                <w:i/>
                <w:iCs/>
                <w:color w:val="262626" w:themeColor="text1" w:themeTint="D9"/>
                <w:sz w:val="17"/>
                <w:szCs w:val="17"/>
              </w:rPr>
            </w:pPr>
            <w:r>
              <w:rPr>
                <w:rFonts w:ascii="思源黑体 CN Normal" w:eastAsia="思源黑体 CN Normal" w:hAnsi="思源黑体 CN Normal" w:hint="eastAsia"/>
                <w:i/>
                <w:iCs/>
                <w:color w:val="262626" w:themeColor="text1" w:themeTint="D9"/>
                <w:sz w:val="17"/>
                <w:szCs w:val="17"/>
              </w:rPr>
              <w:lastRenderedPageBreak/>
              <w:t>C</w:t>
            </w:r>
            <w:r>
              <w:rPr>
                <w:rFonts w:ascii="思源黑体 CN Normal" w:eastAsia="思源黑体 CN Normal" w:hAnsi="思源黑体 CN Normal"/>
                <w:i/>
                <w:iCs/>
                <w:color w:val="262626" w:themeColor="text1" w:themeTint="D9"/>
                <w:sz w:val="17"/>
                <w:szCs w:val="17"/>
              </w:rPr>
              <w:t>D274</w:t>
            </w:r>
            <w:r>
              <w:rPr>
                <w:rFonts w:ascii="思源黑体 CN Normal" w:eastAsia="思源黑体 CN Normal" w:hAnsi="思源黑体 CN Normal" w:hint="eastAsia"/>
                <w:color w:val="262626" w:themeColor="text1" w:themeTint="D9"/>
                <w:sz w:val="17"/>
                <w:szCs w:val="17"/>
              </w:rPr>
              <w:t>编码产物为P</w:t>
            </w:r>
            <w:r>
              <w:rPr>
                <w:rFonts w:ascii="思源黑体 CN Normal" w:eastAsia="思源黑体 CN Normal" w:hAnsi="思源黑体 CN Normal"/>
                <w:color w:val="262626" w:themeColor="text1" w:themeTint="D9"/>
                <w:sz w:val="17"/>
                <w:szCs w:val="17"/>
              </w:rPr>
              <w:t>D</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L1</w:t>
            </w:r>
            <w:r>
              <w:rPr>
                <w:rFonts w:ascii="思源黑体 CN Normal" w:eastAsia="思源黑体 CN Normal" w:hAnsi="思源黑体 CN Normal" w:hint="eastAsia"/>
                <w:color w:val="262626" w:themeColor="text1" w:themeTint="D9"/>
                <w:sz w:val="17"/>
                <w:szCs w:val="17"/>
              </w:rPr>
              <w:t>。一项实体瘤回顾性分析提示，携带</w:t>
            </w:r>
            <w:r>
              <w:rPr>
                <w:rFonts w:ascii="思源黑体 CN Normal" w:eastAsia="思源黑体 CN Normal" w:hAnsi="思源黑体 CN Normal"/>
                <w:i/>
                <w:iCs/>
                <w:color w:val="262626" w:themeColor="text1" w:themeTint="D9"/>
                <w:sz w:val="17"/>
                <w:szCs w:val="17"/>
              </w:rPr>
              <w:t>CD274</w:t>
            </w:r>
            <w:r>
              <w:rPr>
                <w:rFonts w:ascii="思源黑体 CN Normal" w:eastAsia="思源黑体 CN Normal" w:hAnsi="思源黑体 CN Normal" w:hint="eastAsia"/>
                <w:color w:val="262626" w:themeColor="text1" w:themeTint="D9"/>
                <w:sz w:val="17"/>
                <w:szCs w:val="17"/>
              </w:rPr>
              <w:t>扩增的实体瘤患者对免疫检查点抑制剂照料的总体客观缓解率约为66.7％（PMID: 29902298）。尿</w:t>
            </w:r>
            <w:r>
              <w:rPr>
                <w:rFonts w:ascii="思源黑体 CN Normal" w:eastAsia="思源黑体 CN Normal" w:hAnsi="思源黑体 CN Normal" w:hint="eastAsia"/>
                <w:color w:val="262626" w:themeColor="text1" w:themeTint="D9"/>
                <w:sz w:val="17"/>
                <w:szCs w:val="17"/>
              </w:rPr>
              <w:lastRenderedPageBreak/>
              <w:t>路上皮癌和软组织肉瘤临床研究提示</w:t>
            </w:r>
            <w:r>
              <w:rPr>
                <w:rFonts w:ascii="思源黑体 CN Normal" w:eastAsia="思源黑体 CN Normal" w:hAnsi="思源黑体 CN Normal" w:hint="eastAsia"/>
                <w:i/>
                <w:iCs/>
                <w:color w:val="262626" w:themeColor="text1" w:themeTint="D9"/>
                <w:sz w:val="17"/>
                <w:szCs w:val="17"/>
              </w:rPr>
              <w:t>CD274</w:t>
            </w:r>
            <w:r>
              <w:rPr>
                <w:rFonts w:ascii="思源黑体 CN Normal" w:eastAsia="思源黑体 CN Normal" w:hAnsi="思源黑体 CN Normal" w:hint="eastAsia"/>
                <w:color w:val="262626" w:themeColor="text1" w:themeTint="D9"/>
                <w:sz w:val="17"/>
                <w:szCs w:val="17"/>
              </w:rPr>
              <w:t>扩增的患者在PD-L1抑制剂治疗后有更好的临床获益（PMID: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35071713,</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28405504）。</w:t>
            </w:r>
          </w:p>
        </w:tc>
      </w:tr>
      <w:tr w:rsidR="00DF62A8" w14:paraId="65228F3B" w14:textId="77777777">
        <w:trPr>
          <w:trHeight w:val="397"/>
        </w:trPr>
        <w:tc>
          <w:tcPr>
            <w:tcW w:w="1597" w:type="dxa"/>
            <w:tcBorders>
              <w:top w:val="dashed" w:sz="4" w:space="0" w:color="BFBFBF"/>
              <w:left w:val="nil"/>
              <w:bottom w:val="nil"/>
              <w:right w:val="dashed" w:sz="4" w:space="0" w:color="BFBFBF"/>
            </w:tcBorders>
            <w:tcMar>
              <w:left w:w="0" w:type="dxa"/>
              <w:right w:w="0" w:type="dxa"/>
            </w:tcMar>
            <w:vAlign w:val="center"/>
          </w:tcPr>
          <w:p w14:paraId="2809B565" w14:textId="77777777" w:rsidR="00DF62A8" w:rsidRDefault="00DF62A8" w:rsidP="00DF62A8">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b/>
                <w:bCs/>
                <w:i/>
                <w:sz w:val="17"/>
                <w:szCs w:val="17"/>
              </w:rPr>
              <w:lastRenderedPageBreak/>
              <w:t>ARID1A</w:t>
            </w:r>
          </w:p>
        </w:tc>
        <w:tc>
          <w:tcPr>
            <w:tcW w:w="2089" w:type="dxa"/>
            <w:tcBorders>
              <w:top w:val="dashed" w:sz="4" w:space="0" w:color="BFBFBF"/>
              <w:left w:val="dashed" w:sz="4" w:space="0" w:color="BFBFBF"/>
              <w:bottom w:val="nil"/>
              <w:right w:val="dashed" w:sz="4" w:space="0" w:color="BFBFBF"/>
            </w:tcBorders>
            <w:vAlign w:val="center"/>
          </w:tcPr>
          <w:p w14:paraId="313223AC" w14:textId="1B26AAA5"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ARID1A</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6B8F5A3E" w14:textId="3BDA49D9"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 xml:space="preserve">ARID1A </w:t>
            </w:r>
            <w:r>
              <w:rPr>
                <w:rFonts w:ascii="思源黑体 CN Normal" w:eastAsia="思源黑体 CN Normal" w:hAnsi="思源黑体 CN Normal" w:cs="思源黑体 CN Normal"/>
                <w:color w:val="000000" w:themeColor="text1"/>
                <w:sz w:val="17"/>
                <w:szCs w:val="17"/>
              </w:rPr>
              <w:t>%}</w:t>
            </w:r>
          </w:p>
          <w:p w14:paraId="7585F7C7"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2F7F85DB"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4A3EE013"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6927179C"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7809D9D" w14:textId="1BC1AC4B"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nil"/>
              <w:right w:val="nil"/>
            </w:tcBorders>
            <w:vAlign w:val="center"/>
          </w:tcPr>
          <w:p w14:paraId="3C2B532C" w14:textId="77777777" w:rsidR="00DF62A8" w:rsidRDefault="00DF62A8" w:rsidP="00DF62A8">
            <w:pPr>
              <w:adjustRightInd w:val="0"/>
              <w:snapToGrid w:val="0"/>
              <w:spacing w:beforeLines="30" w:before="93" w:afterLines="30" w:after="93"/>
              <w:ind w:firstLineChars="200" w:firstLine="340"/>
              <w:rPr>
                <w:rFonts w:ascii="思源黑体 CN Normal" w:eastAsia="思源黑体 CN Normal" w:hAnsi="思源黑体 CN Normal"/>
                <w:i/>
                <w:iCs/>
                <w:color w:val="262626" w:themeColor="text1" w:themeTint="D9"/>
                <w:sz w:val="17"/>
                <w:szCs w:val="17"/>
              </w:rPr>
            </w:pPr>
            <w:r>
              <w:rPr>
                <w:rFonts w:ascii="思源黑体 CN Normal" w:eastAsia="思源黑体 CN Normal" w:hAnsi="思源黑体 CN Normal" w:hint="eastAsia"/>
                <w:i/>
                <w:iCs/>
                <w:color w:val="262626" w:themeColor="text1" w:themeTint="D9"/>
                <w:sz w:val="17"/>
                <w:szCs w:val="17"/>
              </w:rPr>
              <w:t>A</w:t>
            </w:r>
            <w:r>
              <w:rPr>
                <w:rFonts w:ascii="思源黑体 CN Normal" w:eastAsia="思源黑体 CN Normal" w:hAnsi="思源黑体 CN Normal"/>
                <w:i/>
                <w:iCs/>
                <w:color w:val="262626" w:themeColor="text1" w:themeTint="D9"/>
                <w:sz w:val="17"/>
                <w:szCs w:val="17"/>
              </w:rPr>
              <w:t>RID1A</w:t>
            </w:r>
            <w:r>
              <w:rPr>
                <w:rFonts w:ascii="思源黑体 CN Normal" w:eastAsia="思源黑体 CN Normal" w:hAnsi="思源黑体 CN Normal" w:hint="eastAsia"/>
                <w:color w:val="262626" w:themeColor="text1" w:themeTint="D9"/>
                <w:sz w:val="17"/>
                <w:szCs w:val="17"/>
              </w:rPr>
              <w:t>编码产物在D</w:t>
            </w:r>
            <w:r>
              <w:rPr>
                <w:rFonts w:ascii="思源黑体 CN Normal" w:eastAsia="思源黑体 CN Normal" w:hAnsi="思源黑体 CN Normal"/>
                <w:color w:val="262626" w:themeColor="text1" w:themeTint="D9"/>
                <w:sz w:val="17"/>
                <w:szCs w:val="17"/>
              </w:rPr>
              <w:t>NA</w:t>
            </w:r>
            <w:r>
              <w:rPr>
                <w:rFonts w:ascii="思源黑体 CN Normal" w:eastAsia="思源黑体 CN Normal" w:hAnsi="思源黑体 CN Normal" w:hint="eastAsia"/>
                <w:color w:val="262626" w:themeColor="text1" w:themeTint="D9"/>
                <w:sz w:val="17"/>
                <w:szCs w:val="17"/>
              </w:rPr>
              <w:t>错配修复通路中发挥功能，T</w:t>
            </w:r>
            <w:r>
              <w:rPr>
                <w:rFonts w:ascii="思源黑体 CN Normal" w:eastAsia="思源黑体 CN Normal" w:hAnsi="思源黑体 CN Normal"/>
                <w:color w:val="262626" w:themeColor="text1" w:themeTint="D9"/>
                <w:sz w:val="17"/>
                <w:szCs w:val="17"/>
              </w:rPr>
              <w:t>CGA</w:t>
            </w:r>
            <w:r>
              <w:rPr>
                <w:rFonts w:ascii="思源黑体 CN Normal" w:eastAsia="思源黑体 CN Normal" w:hAnsi="思源黑体 CN Normal" w:hint="eastAsia"/>
                <w:color w:val="262626" w:themeColor="text1" w:themeTint="D9"/>
                <w:sz w:val="17"/>
                <w:szCs w:val="17"/>
              </w:rPr>
              <w:t>数据提示</w:t>
            </w:r>
            <w:r>
              <w:rPr>
                <w:rFonts w:ascii="思源黑体 CN Normal" w:eastAsia="思源黑体 CN Normal" w:hAnsi="思源黑体 CN Normal" w:hint="eastAsia"/>
                <w:i/>
                <w:iCs/>
                <w:color w:val="262626" w:themeColor="text1" w:themeTint="D9"/>
                <w:sz w:val="17"/>
                <w:szCs w:val="17"/>
              </w:rPr>
              <w:t>ARID1A</w:t>
            </w:r>
            <w:r>
              <w:rPr>
                <w:rFonts w:ascii="思源黑体 CN Normal" w:eastAsia="思源黑体 CN Normal" w:hAnsi="思源黑体 CN Normal" w:hint="eastAsia"/>
                <w:color w:val="262626" w:themeColor="text1" w:themeTint="D9"/>
                <w:sz w:val="17"/>
                <w:szCs w:val="17"/>
              </w:rPr>
              <w:t>失活与M</w:t>
            </w:r>
            <w:r>
              <w:rPr>
                <w:rFonts w:ascii="思源黑体 CN Normal" w:eastAsia="思源黑体 CN Normal" w:hAnsi="思源黑体 CN Normal"/>
                <w:color w:val="262626" w:themeColor="text1" w:themeTint="D9"/>
                <w:sz w:val="17"/>
                <w:szCs w:val="17"/>
              </w:rPr>
              <w:t>SI</w:t>
            </w:r>
            <w:r>
              <w:rPr>
                <w:rFonts w:ascii="思源黑体 CN Normal" w:eastAsia="思源黑体 CN Normal" w:hAnsi="思源黑体 CN Normal" w:hint="eastAsia"/>
                <w:color w:val="262626" w:themeColor="text1" w:themeTint="D9"/>
                <w:sz w:val="17"/>
                <w:szCs w:val="17"/>
              </w:rPr>
              <w:t>、高肿瘤突变负荷存在相关性。回顾性研究提示带有</w:t>
            </w:r>
            <w:r>
              <w:rPr>
                <w:rFonts w:ascii="思源黑体 CN Normal" w:eastAsia="思源黑体 CN Normal" w:hAnsi="思源黑体 CN Normal" w:hint="eastAsia"/>
                <w:i/>
                <w:iCs/>
                <w:color w:val="262626" w:themeColor="text1" w:themeTint="D9"/>
                <w:sz w:val="17"/>
                <w:szCs w:val="17"/>
              </w:rPr>
              <w:t>ARID1A</w:t>
            </w:r>
            <w:r>
              <w:rPr>
                <w:rFonts w:ascii="思源黑体 CN Normal" w:eastAsia="思源黑体 CN Normal" w:hAnsi="思源黑体 CN Normal" w:hint="eastAsia"/>
                <w:color w:val="262626" w:themeColor="text1" w:themeTint="D9"/>
                <w:sz w:val="17"/>
                <w:szCs w:val="17"/>
              </w:rPr>
              <w:t>失活突变的非小细胞肺癌、结直肠癌、胃癌和子宫内膜癌患者对免疫检查点抑制剂治疗响应较好（PMID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31949479</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32111729,</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34512623）。</w:t>
            </w:r>
          </w:p>
        </w:tc>
      </w:tr>
      <w:tr w:rsidR="00DF62A8" w14:paraId="1887289A" w14:textId="77777777">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9DDB8E0" w14:textId="77777777" w:rsidR="00DF62A8" w:rsidRDefault="00DF62A8" w:rsidP="00DF62A8">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hint="eastAsia"/>
                <w:b/>
                <w:bCs/>
                <w:i/>
                <w:color w:val="000000" w:themeColor="text1"/>
                <w:sz w:val="17"/>
                <w:szCs w:val="17"/>
              </w:rPr>
              <w:t>S</w:t>
            </w:r>
            <w:r>
              <w:rPr>
                <w:rFonts w:ascii="思源黑体 CN Normal" w:eastAsia="思源黑体 CN Normal" w:hAnsi="思源黑体 CN Normal"/>
                <w:b/>
                <w:bCs/>
                <w:i/>
                <w:color w:val="000000" w:themeColor="text1"/>
                <w:sz w:val="17"/>
                <w:szCs w:val="17"/>
              </w:rPr>
              <w:t>ETD2</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B8F667E" w14:textId="55D238A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SETD2</w:t>
            </w:r>
            <w:r>
              <w:rPr>
                <w:rFonts w:ascii="思源黑体 CN Normal" w:eastAsia="思源黑体 CN Normal" w:hAnsi="思源黑体 CN Normal" w:cs="思源黑体 CN Normal" w:hint="eastAsia"/>
                <w:color w:val="000000" w:themeColor="text1"/>
                <w:sz w:val="17"/>
                <w:szCs w:val="17"/>
              </w:rPr>
              <w:t>%}</w:t>
            </w:r>
          </w:p>
          <w:p w14:paraId="675BBCDF" w14:textId="763D913D"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SETD2</w:t>
            </w:r>
            <w:r>
              <w:rPr>
                <w:rFonts w:ascii="思源黑体 CN Normal" w:eastAsia="思源黑体 CN Normal" w:hAnsi="思源黑体 CN Normal" w:cs="思源黑体 CN Normal"/>
                <w:color w:val="000000" w:themeColor="text1"/>
                <w:sz w:val="17"/>
                <w:szCs w:val="17"/>
              </w:rPr>
              <w:t>%}</w:t>
            </w:r>
          </w:p>
          <w:p w14:paraId="4569B3B1"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31F70BC"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68349132"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3B30E26"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4A0A5F89" w14:textId="47329043"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0AFFF5D8" w14:textId="77777777" w:rsidR="00DF62A8" w:rsidRDefault="00DF62A8" w:rsidP="00DF62A8">
            <w:pPr>
              <w:adjustRightInd w:val="0"/>
              <w:snapToGrid w:val="0"/>
              <w:spacing w:beforeLines="25" w:before="78" w:afterLines="25" w:after="78"/>
              <w:ind w:firstLineChars="200" w:firstLine="340"/>
              <w:rPr>
                <w:rFonts w:ascii="思源黑体 CN Normal" w:eastAsia="思源黑体 CN Normal" w:hAnsi="思源黑体 CN Normal"/>
                <w:color w:val="262626" w:themeColor="text1" w:themeTint="D9"/>
                <w:sz w:val="17"/>
                <w:szCs w:val="17"/>
              </w:rPr>
            </w:pPr>
            <w:r>
              <w:rPr>
                <w:rFonts w:ascii="思源黑体 CN Normal" w:eastAsia="思源黑体 CN Normal" w:hAnsi="思源黑体 CN Normal"/>
                <w:i/>
                <w:iCs/>
                <w:color w:val="262626" w:themeColor="text1" w:themeTint="D9"/>
                <w:sz w:val="17"/>
                <w:szCs w:val="17"/>
              </w:rPr>
              <w:t>S</w:t>
            </w:r>
            <w:r>
              <w:rPr>
                <w:rFonts w:ascii="思源黑体 CN Normal" w:eastAsia="思源黑体 CN Normal" w:hAnsi="思源黑体 CN Normal" w:hint="eastAsia"/>
                <w:i/>
                <w:iCs/>
                <w:color w:val="262626" w:themeColor="text1" w:themeTint="D9"/>
                <w:sz w:val="17"/>
                <w:szCs w:val="17"/>
              </w:rPr>
              <w:t>ETD2</w:t>
            </w:r>
            <w:r>
              <w:rPr>
                <w:rFonts w:ascii="思源黑体 CN Normal" w:eastAsia="思源黑体 CN Normal" w:hAnsi="思源黑体 CN Normal" w:hint="eastAsia"/>
                <w:color w:val="262626" w:themeColor="text1" w:themeTint="D9"/>
                <w:sz w:val="17"/>
                <w:szCs w:val="17"/>
              </w:rPr>
              <w:t>编码一种组蛋白甲基转移酶，在维持基因组完整性和稳定性方面起关键作用。回顾性分析提示，</w:t>
            </w:r>
            <w:r>
              <w:rPr>
                <w:rFonts w:ascii="思源黑体 CN Normal" w:eastAsia="思源黑体 CN Normal" w:hAnsi="思源黑体 CN Normal" w:hint="eastAsia"/>
                <w:i/>
                <w:iCs/>
                <w:color w:val="262626" w:themeColor="text1" w:themeTint="D9"/>
                <w:sz w:val="17"/>
                <w:szCs w:val="17"/>
              </w:rPr>
              <w:t>SETD2</w:t>
            </w:r>
            <w:r>
              <w:rPr>
                <w:rFonts w:ascii="思源黑体 CN Normal" w:eastAsia="思源黑体 CN Normal" w:hAnsi="思源黑体 CN Normal" w:hint="eastAsia"/>
                <w:color w:val="262626" w:themeColor="text1" w:themeTint="D9"/>
                <w:sz w:val="17"/>
                <w:szCs w:val="17"/>
              </w:rPr>
              <w:t>基因突变与高肿瘤突变负荷和微卫星不稳定有一定相关性，在</w:t>
            </w:r>
            <w:r>
              <w:rPr>
                <w:rFonts w:ascii="思源黑体 CN Normal" w:eastAsia="思源黑体 CN Normal" w:hAnsi="思源黑体 CN Normal"/>
                <w:color w:val="262626" w:themeColor="text1" w:themeTint="D9"/>
                <w:sz w:val="17"/>
                <w:szCs w:val="17"/>
              </w:rPr>
              <w:t>PD-1/PD-L1</w:t>
            </w:r>
            <w:r>
              <w:rPr>
                <w:rFonts w:ascii="思源黑体 CN Normal" w:eastAsia="思源黑体 CN Normal" w:hAnsi="思源黑体 CN Normal" w:hint="eastAsia"/>
                <w:color w:val="262626" w:themeColor="text1" w:themeTint="D9"/>
                <w:sz w:val="17"/>
                <w:szCs w:val="17"/>
              </w:rPr>
              <w:t>抑制剂类药物治疗人群中与较高的客观缓解率和较长的总生存期存在相关性（</w:t>
            </w:r>
            <w:r>
              <w:rPr>
                <w:rFonts w:ascii="思源黑体 CN Normal" w:eastAsia="思源黑体 CN Normal" w:hAnsi="思源黑体 CN Normal"/>
                <w:color w:val="262626" w:themeColor="text1" w:themeTint="D9"/>
                <w:sz w:val="17"/>
                <w:szCs w:val="17"/>
              </w:rPr>
              <w:t>PMID: 34127768</w:t>
            </w:r>
            <w:r>
              <w:rPr>
                <w:rFonts w:ascii="思源黑体 CN Normal" w:eastAsia="思源黑体 CN Normal" w:hAnsi="思源黑体 CN Normal" w:hint="eastAsia"/>
                <w:color w:val="262626" w:themeColor="text1" w:themeTint="D9"/>
                <w:sz w:val="17"/>
                <w:szCs w:val="17"/>
              </w:rPr>
              <w:t>）。</w:t>
            </w:r>
          </w:p>
        </w:tc>
      </w:tr>
      <w:tr w:rsidR="00DF62A8" w14:paraId="020D45E9" w14:textId="77777777">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142D5A37" w14:textId="77777777" w:rsidR="00DF62A8" w:rsidRDefault="00DF62A8" w:rsidP="00DF62A8">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hint="eastAsia"/>
                <w:b/>
                <w:bCs/>
                <w:i/>
                <w:color w:val="000000" w:themeColor="text1"/>
                <w:sz w:val="17"/>
                <w:szCs w:val="17"/>
              </w:rPr>
              <w:t>T</w:t>
            </w:r>
            <w:r>
              <w:rPr>
                <w:rFonts w:ascii="思源黑体 CN Normal" w:eastAsia="思源黑体 CN Normal" w:hAnsi="思源黑体 CN Normal"/>
                <w:b/>
                <w:bCs/>
                <w:i/>
                <w:color w:val="000000" w:themeColor="text1"/>
                <w:sz w:val="17"/>
                <w:szCs w:val="17"/>
              </w:rPr>
              <w:t>ERT</w:t>
            </w:r>
          </w:p>
        </w:tc>
        <w:tc>
          <w:tcPr>
            <w:tcW w:w="2089" w:type="dxa"/>
            <w:tcBorders>
              <w:top w:val="dashed" w:sz="4" w:space="0" w:color="BFBFBF"/>
              <w:left w:val="dashed" w:sz="4" w:space="0" w:color="BFBFBF"/>
              <w:bottom w:val="dashed" w:sz="4" w:space="0" w:color="BFBFBF"/>
              <w:right w:val="dashed" w:sz="4" w:space="0" w:color="BFBFBF"/>
            </w:tcBorders>
            <w:vAlign w:val="center"/>
          </w:tcPr>
          <w:p w14:paraId="013751CC" w14:textId="32F344C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TERT</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42499CDB" w14:textId="2346816F"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 xml:space="preserve">TERT </w:t>
            </w:r>
            <w:r>
              <w:rPr>
                <w:rFonts w:ascii="思源黑体 CN Normal" w:eastAsia="思源黑体 CN Normal" w:hAnsi="思源黑体 CN Normal" w:cs="思源黑体 CN Normal"/>
                <w:color w:val="000000" w:themeColor="text1"/>
                <w:sz w:val="17"/>
                <w:szCs w:val="17"/>
              </w:rPr>
              <w:t>%}</w:t>
            </w:r>
          </w:p>
          <w:p w14:paraId="1D135BAC"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0AB099D3"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3409D9F1"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8FAC56B"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AEAA149" w14:textId="4774960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vAlign w:val="center"/>
          </w:tcPr>
          <w:p w14:paraId="063A34EE" w14:textId="77777777" w:rsidR="00DF62A8" w:rsidRDefault="00DF62A8" w:rsidP="00DF62A8">
            <w:pPr>
              <w:adjustRightInd w:val="0"/>
              <w:snapToGrid w:val="0"/>
              <w:spacing w:beforeLines="25" w:before="78" w:afterLines="25" w:after="78"/>
              <w:ind w:firstLineChars="200" w:firstLine="340"/>
              <w:rPr>
                <w:rFonts w:ascii="思源黑体 CN Normal" w:eastAsia="思源黑体 CN Normal" w:hAnsi="思源黑体 CN Normal"/>
                <w:i/>
                <w:iCs/>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临床研究提示在免疫检查点抑制剂治疗的非小细胞肺癌患者人群中，</w:t>
            </w:r>
            <w:r>
              <w:rPr>
                <w:rFonts w:ascii="思源黑体 CN Normal" w:eastAsia="思源黑体 CN Normal" w:hAnsi="思源黑体 CN Normal" w:hint="eastAsia"/>
                <w:i/>
                <w:iCs/>
                <w:color w:val="262626" w:themeColor="text1" w:themeTint="D9"/>
                <w:sz w:val="17"/>
                <w:szCs w:val="17"/>
              </w:rPr>
              <w:t>TERT</w:t>
            </w:r>
            <w:r>
              <w:rPr>
                <w:rFonts w:ascii="思源黑体 CN Normal" w:eastAsia="思源黑体 CN Normal" w:hAnsi="思源黑体 CN Normal" w:hint="eastAsia"/>
                <w:color w:val="262626" w:themeColor="text1" w:themeTint="D9"/>
                <w:sz w:val="17"/>
                <w:szCs w:val="17"/>
              </w:rPr>
              <w:t>突变与更高的治疗有效率、更长的中位无进展生存期有关（PMID: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32241817），在尿路上皮癌人群中，</w:t>
            </w:r>
            <w:r>
              <w:rPr>
                <w:rFonts w:ascii="思源黑体 CN Normal" w:eastAsia="思源黑体 CN Normal" w:hAnsi="思源黑体 CN Normal" w:hint="eastAsia"/>
                <w:i/>
                <w:iCs/>
                <w:color w:val="262626" w:themeColor="text1" w:themeTint="D9"/>
                <w:sz w:val="17"/>
                <w:szCs w:val="17"/>
              </w:rPr>
              <w:t>TERT</w:t>
            </w:r>
            <w:r>
              <w:rPr>
                <w:rFonts w:ascii="思源黑体 CN Normal" w:eastAsia="思源黑体 CN Normal" w:hAnsi="思源黑体 CN Normal" w:hint="eastAsia"/>
                <w:color w:val="262626" w:themeColor="text1" w:themeTint="D9"/>
                <w:sz w:val="17"/>
                <w:szCs w:val="17"/>
              </w:rPr>
              <w:t>启动子突变与较长的无进展生存期和总生存期有关（PMID: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33980590）。</w:t>
            </w:r>
          </w:p>
        </w:tc>
      </w:tr>
      <w:tr w:rsidR="00DF62A8" w14:paraId="3B6DC27D" w14:textId="77777777">
        <w:trPr>
          <w:trHeight w:val="397"/>
        </w:trPr>
        <w:tc>
          <w:tcPr>
            <w:tcW w:w="1597"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23FBF01" w14:textId="77777777" w:rsidR="00DF62A8" w:rsidRDefault="00DF62A8" w:rsidP="00DF62A8">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b/>
                <w:bCs/>
                <w:i/>
                <w:sz w:val="17"/>
                <w:szCs w:val="17"/>
              </w:rPr>
              <w:t>KMT2D</w:t>
            </w:r>
          </w:p>
        </w:tc>
        <w:tc>
          <w:tcPr>
            <w:tcW w:w="208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6771692" w14:textId="5084F790"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KMT2D</w:t>
            </w:r>
            <w:r w:rsidRPr="005E6C8A">
              <w:rPr>
                <w:rFonts w:ascii="思源黑体 CN Normal" w:eastAsia="思源黑体 CN Normal" w:hAnsi="思源黑体 CN Normal" w:cs="思源黑体 CN Normal" w:hint="eastAsia"/>
                <w:color w:val="000000" w:themeColor="text1"/>
                <w:sz w:val="17"/>
                <w:szCs w:val="17"/>
              </w:rPr>
              <w:t xml:space="preserve"> </w:t>
            </w:r>
            <w:r>
              <w:rPr>
                <w:rFonts w:ascii="思源黑体 CN Normal" w:eastAsia="思源黑体 CN Normal" w:hAnsi="思源黑体 CN Normal" w:cs="思源黑体 CN Normal" w:hint="eastAsia"/>
                <w:color w:val="000000" w:themeColor="text1"/>
                <w:sz w:val="17"/>
                <w:szCs w:val="17"/>
              </w:rPr>
              <w:t>%}</w:t>
            </w:r>
          </w:p>
          <w:p w14:paraId="71A994E9" w14:textId="40169E6A"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 xml:space="preserve">KMT2D </w:t>
            </w:r>
            <w:r>
              <w:rPr>
                <w:rFonts w:ascii="思源黑体 CN Normal" w:eastAsia="思源黑体 CN Normal" w:hAnsi="思源黑体 CN Normal" w:cs="思源黑体 CN Normal"/>
                <w:color w:val="000000" w:themeColor="text1"/>
                <w:sz w:val="17"/>
                <w:szCs w:val="17"/>
              </w:rPr>
              <w:t>%}</w:t>
            </w:r>
          </w:p>
          <w:p w14:paraId="11C29F7D"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726D472A"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lastRenderedPageBreak/>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654FFE68"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48DFC834"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728F6E84" w14:textId="4C10465C"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shd w:val="clear" w:color="auto" w:fill="ECECEC"/>
            <w:vAlign w:val="center"/>
          </w:tcPr>
          <w:p w14:paraId="038FB70B" w14:textId="77777777" w:rsidR="00DF62A8" w:rsidRDefault="00DF62A8" w:rsidP="00DF62A8">
            <w:pPr>
              <w:adjustRightInd w:val="0"/>
              <w:snapToGrid w:val="0"/>
              <w:spacing w:beforeLines="25" w:before="78" w:afterLines="25" w:after="78"/>
              <w:ind w:firstLineChars="200" w:firstLine="340"/>
              <w:rPr>
                <w:rFonts w:ascii="思源黑体 CN Normal" w:eastAsia="思源黑体 CN Normal" w:hAnsi="思源黑体 CN Normal"/>
                <w:i/>
                <w:iCs/>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lastRenderedPageBreak/>
              <w:t>肿瘤细胞中的</w:t>
            </w:r>
            <w:r>
              <w:rPr>
                <w:rFonts w:ascii="思源黑体 CN Normal" w:eastAsia="思源黑体 CN Normal" w:hAnsi="思源黑体 CN Normal" w:hint="eastAsia"/>
                <w:i/>
                <w:iCs/>
                <w:color w:val="262626" w:themeColor="text1" w:themeTint="D9"/>
                <w:sz w:val="17"/>
                <w:szCs w:val="17"/>
              </w:rPr>
              <w:t>KMT2D</w:t>
            </w:r>
            <w:r>
              <w:rPr>
                <w:rFonts w:ascii="思源黑体 CN Normal" w:eastAsia="思源黑体 CN Normal" w:hAnsi="思源黑体 CN Normal" w:hint="eastAsia"/>
                <w:color w:val="262626" w:themeColor="text1" w:themeTint="D9"/>
                <w:sz w:val="17"/>
                <w:szCs w:val="17"/>
              </w:rPr>
              <w:t>突变会引起DNA损伤和转录异常，积累更高的突变负荷和异常转录本，易产生更多的肿瘤新抗原，进而可能对PD-1</w:t>
            </w:r>
            <w:r>
              <w:rPr>
                <w:rFonts w:ascii="思源黑体 CN Normal" w:eastAsia="思源黑体 CN Normal" w:hAnsi="思源黑体 CN Normal"/>
                <w:color w:val="262626" w:themeColor="text1" w:themeTint="D9"/>
                <w:sz w:val="17"/>
                <w:szCs w:val="17"/>
              </w:rPr>
              <w:t>/PD</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L1</w:t>
            </w:r>
            <w:r>
              <w:rPr>
                <w:rFonts w:ascii="思源黑体 CN Normal" w:eastAsia="思源黑体 CN Normal" w:hAnsi="思源黑体 CN Normal" w:hint="eastAsia"/>
                <w:color w:val="262626" w:themeColor="text1" w:themeTint="D9"/>
                <w:sz w:val="17"/>
                <w:szCs w:val="17"/>
              </w:rPr>
              <w:t>抑制剂治疗更加敏感（</w:t>
            </w:r>
            <w:r>
              <w:rPr>
                <w:rFonts w:ascii="思源黑体 CN Normal" w:eastAsia="思源黑体 CN Normal" w:hAnsi="思源黑体 CN Normal"/>
                <w:color w:val="262626" w:themeColor="text1" w:themeTint="D9"/>
                <w:sz w:val="17"/>
                <w:szCs w:val="17"/>
              </w:rPr>
              <w:t>PMID: 32887696</w:t>
            </w:r>
            <w:r>
              <w:rPr>
                <w:rFonts w:ascii="思源黑体 CN Normal" w:eastAsia="思源黑体 CN Normal" w:hAnsi="思源黑体 CN Normal" w:hint="eastAsia"/>
                <w:color w:val="262626" w:themeColor="text1" w:themeTint="D9"/>
                <w:sz w:val="17"/>
                <w:szCs w:val="17"/>
              </w:rPr>
              <w:t>）。</w:t>
            </w:r>
          </w:p>
        </w:tc>
      </w:tr>
      <w:tr w:rsidR="00DF62A8" w14:paraId="42546BCB" w14:textId="77777777">
        <w:trPr>
          <w:trHeight w:val="397"/>
        </w:trPr>
        <w:tc>
          <w:tcPr>
            <w:tcW w:w="1597" w:type="dxa"/>
            <w:tcBorders>
              <w:top w:val="dashed" w:sz="4" w:space="0" w:color="BFBFBF"/>
              <w:left w:val="nil"/>
              <w:bottom w:val="dashed" w:sz="4" w:space="0" w:color="BFBFBF"/>
              <w:right w:val="dashed" w:sz="4" w:space="0" w:color="BFBFBF"/>
            </w:tcBorders>
            <w:tcMar>
              <w:left w:w="0" w:type="dxa"/>
              <w:right w:w="0" w:type="dxa"/>
            </w:tcMar>
            <w:vAlign w:val="center"/>
          </w:tcPr>
          <w:p w14:paraId="7CCB16AA" w14:textId="77777777" w:rsidR="00DF62A8" w:rsidRDefault="00DF62A8" w:rsidP="00DF62A8">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hint="eastAsia"/>
                <w:b/>
                <w:bCs/>
                <w:i/>
                <w:color w:val="000000" w:themeColor="text1"/>
                <w:sz w:val="17"/>
                <w:szCs w:val="17"/>
              </w:rPr>
              <w:t>F</w:t>
            </w:r>
            <w:r>
              <w:rPr>
                <w:rFonts w:ascii="思源黑体 CN Normal" w:eastAsia="思源黑体 CN Normal" w:hAnsi="思源黑体 CN Normal"/>
                <w:b/>
                <w:bCs/>
                <w:i/>
                <w:color w:val="000000" w:themeColor="text1"/>
                <w:sz w:val="17"/>
                <w:szCs w:val="17"/>
              </w:rPr>
              <w:t>AT1</w:t>
            </w:r>
          </w:p>
        </w:tc>
        <w:tc>
          <w:tcPr>
            <w:tcW w:w="2089" w:type="dxa"/>
            <w:tcBorders>
              <w:top w:val="dashed" w:sz="4" w:space="0" w:color="BFBFBF"/>
              <w:left w:val="dashed" w:sz="4" w:space="0" w:color="BFBFBF"/>
              <w:bottom w:val="dashed" w:sz="4" w:space="0" w:color="BFBFBF"/>
              <w:right w:val="dashed" w:sz="4" w:space="0" w:color="BFBFBF"/>
            </w:tcBorders>
            <w:vAlign w:val="center"/>
          </w:tcPr>
          <w:p w14:paraId="606AB1FD" w14:textId="20D74B1E"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FAT1</w:t>
            </w:r>
            <w:r>
              <w:rPr>
                <w:rFonts w:ascii="思源黑体 CN Normal" w:eastAsia="思源黑体 CN Normal" w:hAnsi="思源黑体 CN Normal" w:cs="思源黑体 CN Normal" w:hint="eastAsia"/>
                <w:color w:val="000000" w:themeColor="text1"/>
                <w:sz w:val="17"/>
                <w:szCs w:val="17"/>
              </w:rPr>
              <w:t>%}</w:t>
            </w:r>
          </w:p>
          <w:p w14:paraId="783B3204" w14:textId="2E09E33B"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FAT1</w:t>
            </w:r>
            <w:r>
              <w:rPr>
                <w:rFonts w:ascii="思源黑体 CN Normal" w:eastAsia="思源黑体 CN Normal" w:hAnsi="思源黑体 CN Normal" w:cs="思源黑体 CN Normal"/>
                <w:color w:val="000000" w:themeColor="text1"/>
                <w:sz w:val="17"/>
                <w:szCs w:val="17"/>
              </w:rPr>
              <w:t>%}</w:t>
            </w:r>
          </w:p>
          <w:p w14:paraId="11FAAE01"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58F21B3A"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5B0B691E"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5FCC9710"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16316F1F" w14:textId="46CC219F"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dashed" w:sz="4" w:space="0" w:color="BFBFBF"/>
              <w:right w:val="nil"/>
            </w:tcBorders>
            <w:vAlign w:val="center"/>
          </w:tcPr>
          <w:p w14:paraId="0180B961" w14:textId="77777777" w:rsidR="00DF62A8" w:rsidRDefault="00DF62A8" w:rsidP="00DF62A8">
            <w:pPr>
              <w:adjustRightInd w:val="0"/>
              <w:snapToGrid w:val="0"/>
              <w:spacing w:beforeLines="25" w:before="78" w:afterLines="25" w:after="78"/>
              <w:ind w:firstLineChars="200" w:firstLine="340"/>
              <w:rPr>
                <w:rFonts w:ascii="思源黑体 CN Normal" w:eastAsia="思源黑体 CN Normal" w:hAnsi="思源黑体 CN Normal"/>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非小细胞肺癌临床研究提示，携带</w:t>
            </w:r>
            <w:r>
              <w:rPr>
                <w:rFonts w:ascii="思源黑体 CN Normal" w:eastAsia="思源黑体 CN Normal" w:hAnsi="思源黑体 CN Normal" w:hint="eastAsia"/>
                <w:i/>
                <w:iCs/>
                <w:color w:val="262626" w:themeColor="text1" w:themeTint="D9"/>
                <w:sz w:val="17"/>
                <w:szCs w:val="17"/>
              </w:rPr>
              <w:t>FAT1</w:t>
            </w:r>
            <w:r>
              <w:rPr>
                <w:rFonts w:ascii="思源黑体 CN Normal" w:eastAsia="思源黑体 CN Normal" w:hAnsi="思源黑体 CN Normal" w:hint="eastAsia"/>
                <w:color w:val="262626" w:themeColor="text1" w:themeTint="D9"/>
                <w:sz w:val="17"/>
                <w:szCs w:val="17"/>
              </w:rPr>
              <w:t>失活突变的患者在抗PD-1/PD-L1治疗后具有更高的客观缓解率、更长的无进展生存期和总生存期（PMID: 31085721</w:t>
            </w:r>
            <w:r>
              <w:rPr>
                <w:rFonts w:ascii="思源黑体 CN Normal" w:eastAsia="思源黑体 CN Normal" w:hAnsi="思源黑体 CN Normal"/>
                <w:color w:val="262626" w:themeColor="text1" w:themeTint="D9"/>
                <w:sz w:val="17"/>
                <w:szCs w:val="17"/>
              </w:rPr>
              <w:t>; 35212236</w:t>
            </w:r>
            <w:r>
              <w:rPr>
                <w:rFonts w:ascii="思源黑体 CN Normal" w:eastAsia="思源黑体 CN Normal" w:hAnsi="思源黑体 CN Normal" w:hint="eastAsia"/>
                <w:color w:val="262626" w:themeColor="text1" w:themeTint="D9"/>
                <w:sz w:val="17"/>
                <w:szCs w:val="17"/>
              </w:rPr>
              <w:t>）。</w:t>
            </w:r>
          </w:p>
        </w:tc>
      </w:tr>
      <w:tr w:rsidR="00DF62A8" w14:paraId="57D89938" w14:textId="77777777">
        <w:trPr>
          <w:trHeight w:val="397"/>
        </w:trPr>
        <w:tc>
          <w:tcPr>
            <w:tcW w:w="1597" w:type="dxa"/>
            <w:tcBorders>
              <w:top w:val="dashed" w:sz="4" w:space="0" w:color="BFBFBF"/>
              <w:left w:val="nil"/>
              <w:bottom w:val="single" w:sz="4" w:space="0" w:color="1E7648"/>
              <w:right w:val="dashed" w:sz="4" w:space="0" w:color="BFBFBF"/>
            </w:tcBorders>
            <w:shd w:val="clear" w:color="auto" w:fill="ECECEC"/>
            <w:tcMar>
              <w:left w:w="0" w:type="dxa"/>
              <w:right w:w="0" w:type="dxa"/>
            </w:tcMar>
            <w:vAlign w:val="center"/>
          </w:tcPr>
          <w:p w14:paraId="3BB8355F" w14:textId="77777777" w:rsidR="00DF62A8" w:rsidRDefault="00DF62A8" w:rsidP="00DF62A8">
            <w:pPr>
              <w:adjustRightInd w:val="0"/>
              <w:snapToGrid w:val="0"/>
              <w:spacing w:line="240" w:lineRule="exact"/>
              <w:jc w:val="center"/>
              <w:rPr>
                <w:rFonts w:ascii="思源黑体 CN Normal" w:eastAsia="思源黑体 CN Normal" w:hAnsi="思源黑体 CN Normal"/>
                <w:b/>
                <w:bCs/>
                <w:i/>
                <w:color w:val="000000" w:themeColor="text1"/>
                <w:sz w:val="17"/>
                <w:szCs w:val="17"/>
              </w:rPr>
            </w:pPr>
            <w:r>
              <w:rPr>
                <w:rFonts w:ascii="思源黑体 CN Normal" w:eastAsia="思源黑体 CN Normal" w:hAnsi="思源黑体 CN Normal" w:hint="eastAsia"/>
                <w:b/>
                <w:bCs/>
                <w:i/>
                <w:color w:val="000000" w:themeColor="text1"/>
                <w:sz w:val="17"/>
                <w:szCs w:val="17"/>
              </w:rPr>
              <w:t>C</w:t>
            </w:r>
            <w:r>
              <w:rPr>
                <w:rFonts w:ascii="思源黑体 CN Normal" w:eastAsia="思源黑体 CN Normal" w:hAnsi="思源黑体 CN Normal"/>
                <w:b/>
                <w:bCs/>
                <w:i/>
                <w:color w:val="000000" w:themeColor="text1"/>
                <w:sz w:val="17"/>
                <w:szCs w:val="17"/>
              </w:rPr>
              <w:t>DK12</w:t>
            </w:r>
          </w:p>
        </w:tc>
        <w:tc>
          <w:tcPr>
            <w:tcW w:w="2089" w:type="dxa"/>
            <w:tcBorders>
              <w:top w:val="dashed" w:sz="4" w:space="0" w:color="BFBFBF"/>
              <w:left w:val="dashed" w:sz="4" w:space="0" w:color="BFBFBF"/>
              <w:bottom w:val="single" w:sz="4" w:space="0" w:color="1E7648"/>
              <w:right w:val="dashed" w:sz="4" w:space="0" w:color="BFBFBF"/>
            </w:tcBorders>
            <w:shd w:val="clear" w:color="auto" w:fill="ECECEC"/>
            <w:vAlign w:val="center"/>
          </w:tcPr>
          <w:p w14:paraId="50F03CD3" w14:textId="76123FB5"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CDK12</w:t>
            </w:r>
            <w:r>
              <w:rPr>
                <w:rFonts w:ascii="思源黑体 CN Normal" w:eastAsia="思源黑体 CN Normal" w:hAnsi="思源黑体 CN Normal" w:cs="思源黑体 CN Normal" w:hint="eastAsia"/>
                <w:color w:val="000000" w:themeColor="text1"/>
                <w:sz w:val="17"/>
                <w:szCs w:val="17"/>
              </w:rPr>
              <w:t>%}</w:t>
            </w:r>
          </w:p>
          <w:p w14:paraId="2B5A5BB9" w14:textId="19975560"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Pr>
                <w:rFonts w:ascii="思源黑体 CN Normal" w:eastAsia="思源黑体 CN Normal" w:hAnsi="思源黑体 CN Normal" w:cs="思源黑体 CN Normal"/>
                <w:color w:val="000000" w:themeColor="text1"/>
                <w:sz w:val="17"/>
                <w:szCs w:val="17"/>
              </w:rPr>
              <w:t>.</w:t>
            </w:r>
            <w:r w:rsidRPr="005E6C8A">
              <w:rPr>
                <w:rFonts w:ascii="思源黑体 CN Normal" w:eastAsia="思源黑体 CN Normal" w:hAnsi="思源黑体 CN Normal" w:cs="思源黑体 CN Normal"/>
                <w:color w:val="000000" w:themeColor="text1"/>
                <w:sz w:val="17"/>
                <w:szCs w:val="17"/>
              </w:rPr>
              <w:t>CDK12</w:t>
            </w:r>
            <w:r>
              <w:rPr>
                <w:rFonts w:ascii="思源黑体 CN Normal" w:eastAsia="思源黑体 CN Normal" w:hAnsi="思源黑体 CN Normal" w:cs="思源黑体 CN Normal"/>
                <w:color w:val="000000" w:themeColor="text1"/>
                <w:sz w:val="17"/>
                <w:szCs w:val="17"/>
              </w:rPr>
              <w:t>%}</w:t>
            </w:r>
          </w:p>
          <w:p w14:paraId="447D7F5B"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{a}}</w:t>
            </w:r>
          </w:p>
          <w:p w14:paraId="1D8B93E9"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p</w:t>
            </w:r>
            <w:r>
              <w:rPr>
                <w:rFonts w:ascii="思源黑体 CN Normal" w:eastAsia="思源黑体 CN Normal" w:hAnsi="思源黑体 CN Normal" w:cs="思源黑体 CN Normal"/>
                <w:color w:val="000000" w:themeColor="text1"/>
                <w:sz w:val="17"/>
                <w:szCs w:val="17"/>
              </w:rPr>
              <w:t xml:space="preserve"> endfor</w:t>
            </w: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w:t>
            </w:r>
          </w:p>
          <w:p w14:paraId="0EB620EC"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color w:val="000000" w:themeColor="text1"/>
                <w:sz w:val="17"/>
                <w:szCs w:val="17"/>
              </w:rPr>
              <w:t>{%p else%}</w:t>
            </w:r>
          </w:p>
          <w:p w14:paraId="7C19B7F3" w14:textId="7777777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p>
          <w:p w14:paraId="24E44EA9" w14:textId="01B2EAA7"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Pr>
                <w:rFonts w:ascii="思源黑体 CN Normal" w:eastAsia="思源黑体 CN Normal" w:hAnsi="思源黑体 CN Normal" w:cs="思源黑体 CN Normal" w:hint="eastAsia"/>
                <w:color w:val="000000" w:themeColor="text1"/>
                <w:sz w:val="17"/>
                <w:szCs w:val="17"/>
              </w:rPr>
              <w:t>{</w:t>
            </w:r>
            <w:r>
              <w:rPr>
                <w:rFonts w:ascii="思源黑体 CN Normal" w:eastAsia="思源黑体 CN Normal" w:hAnsi="思源黑体 CN Normal" w:cs="思源黑体 CN Normal"/>
                <w:color w:val="000000" w:themeColor="text1"/>
                <w:sz w:val="17"/>
                <w:szCs w:val="17"/>
              </w:rPr>
              <w:t>%p endif%}</w:t>
            </w:r>
          </w:p>
        </w:tc>
        <w:tc>
          <w:tcPr>
            <w:tcW w:w="6644" w:type="dxa"/>
            <w:tcBorders>
              <w:top w:val="dashed" w:sz="4" w:space="0" w:color="BFBFBF"/>
              <w:left w:val="dashed" w:sz="4" w:space="0" w:color="BFBFBF"/>
              <w:bottom w:val="single" w:sz="4" w:space="0" w:color="1E7648"/>
              <w:right w:val="nil"/>
            </w:tcBorders>
            <w:shd w:val="clear" w:color="auto" w:fill="ECECEC"/>
            <w:vAlign w:val="center"/>
          </w:tcPr>
          <w:p w14:paraId="65AA785E" w14:textId="77777777" w:rsidR="00DF62A8" w:rsidRDefault="00DF62A8" w:rsidP="00DF62A8">
            <w:pPr>
              <w:adjustRightInd w:val="0"/>
              <w:snapToGrid w:val="0"/>
              <w:spacing w:beforeLines="25" w:before="78" w:afterLines="25" w:after="78"/>
              <w:ind w:firstLineChars="200" w:firstLine="340"/>
              <w:rPr>
                <w:rFonts w:ascii="思源黑体 CN Normal" w:eastAsia="思源黑体 CN Normal" w:hAnsi="思源黑体 CN Normal"/>
                <w:i/>
                <w:iCs/>
                <w:color w:val="262626" w:themeColor="text1" w:themeTint="D9"/>
                <w:sz w:val="17"/>
                <w:szCs w:val="17"/>
              </w:rPr>
            </w:pPr>
            <w:r>
              <w:rPr>
                <w:rFonts w:ascii="思源黑体 CN Normal" w:eastAsia="思源黑体 CN Normal" w:hAnsi="思源黑体 CN Normal" w:hint="eastAsia"/>
                <w:i/>
                <w:iCs/>
                <w:color w:val="262626" w:themeColor="text1" w:themeTint="D9"/>
                <w:sz w:val="17"/>
                <w:szCs w:val="17"/>
              </w:rPr>
              <w:t>CDK12</w:t>
            </w:r>
            <w:r>
              <w:rPr>
                <w:rFonts w:ascii="思源黑体 CN Normal" w:eastAsia="思源黑体 CN Normal" w:hAnsi="思源黑体 CN Normal" w:hint="eastAsia"/>
                <w:color w:val="262626" w:themeColor="text1" w:themeTint="D9"/>
                <w:sz w:val="17"/>
                <w:szCs w:val="17"/>
              </w:rPr>
              <w:t>双拷贝缺失的前列腺癌组织具有更多浸润T细胞和更高新抗原负荷，是一类特殊的前列腺癌亚型，可能从免疫检查点抑制剂治疗中获益（</w:t>
            </w:r>
            <w:r>
              <w:rPr>
                <w:rFonts w:ascii="思源黑体 CN Normal" w:eastAsia="思源黑体 CN Normal" w:hAnsi="思源黑体 CN Normal"/>
                <w:color w:val="262626" w:themeColor="text1" w:themeTint="D9"/>
                <w:sz w:val="17"/>
                <w:szCs w:val="17"/>
              </w:rPr>
              <w:t>PMID: 29906450</w:t>
            </w:r>
            <w:r>
              <w:rPr>
                <w:rFonts w:ascii="思源黑体 CN Normal" w:eastAsia="思源黑体 CN Normal" w:hAnsi="思源黑体 CN Normal" w:hint="eastAsia"/>
                <w:color w:val="262626" w:themeColor="text1" w:themeTint="D9"/>
                <w:sz w:val="17"/>
                <w:szCs w:val="17"/>
              </w:rPr>
              <w:t>）。</w:t>
            </w:r>
          </w:p>
        </w:tc>
      </w:tr>
    </w:tbl>
    <w:p w14:paraId="798790BF" w14:textId="77777777" w:rsidR="007C5CB2" w:rsidRDefault="007C5CB2" w:rsidP="007C5CB2">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25433E5F" w14:textId="77777777" w:rsidR="006313B0" w:rsidRDefault="00EF7251">
      <w:pPr>
        <w:ind w:firstLineChars="200" w:firstLine="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免疫检查点抑制剂疗效相关基因等的临床研究目前处于探索性研究阶段，检出相关基因的致癌/致病性或疑似致癌/致病性突变时，均会在上表中提示，结果仅供参考，请根据临床实际情况和药物获批状态确定免疫治疗方案。</w:t>
      </w:r>
      <w:r>
        <w:rPr>
          <w:rFonts w:ascii="思源黑体 CN Normal" w:eastAsia="思源黑体 CN Normal" w:hAnsi="思源黑体 CN Normal" w:hint="eastAsia"/>
          <w:color w:val="000000" w:themeColor="text1"/>
          <w:sz w:val="16"/>
          <w:szCs w:val="16"/>
        </w:rPr>
        <w:br w:type="page"/>
      </w:r>
    </w:p>
    <w:tbl>
      <w:tblPr>
        <w:tblW w:w="5000"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701"/>
        <w:gridCol w:w="1950"/>
        <w:gridCol w:w="6676"/>
      </w:tblGrid>
      <w:tr w:rsidR="006313B0" w14:paraId="21739E1F" w14:textId="77777777">
        <w:trPr>
          <w:trHeight w:val="539"/>
        </w:trPr>
        <w:tc>
          <w:tcPr>
            <w:tcW w:w="10327" w:type="dxa"/>
            <w:gridSpan w:val="3"/>
            <w:tcBorders>
              <w:left w:val="nil"/>
              <w:bottom w:val="single" w:sz="4" w:space="0" w:color="1E7648"/>
              <w:right w:val="single" w:sz="12" w:space="0" w:color="FFFFFF" w:themeColor="background1"/>
            </w:tcBorders>
            <w:shd w:val="clear" w:color="auto" w:fill="1E7648"/>
            <w:tcMar>
              <w:left w:w="0" w:type="dxa"/>
              <w:right w:w="0" w:type="dxa"/>
            </w:tcMar>
            <w:vAlign w:val="center"/>
          </w:tcPr>
          <w:p w14:paraId="1FBC9A2E" w14:textId="77777777" w:rsidR="006313B0" w:rsidRDefault="00EF7251">
            <w:pPr>
              <w:adjustRightInd w:val="0"/>
              <w:snapToGrid w:val="0"/>
              <w:jc w:val="center"/>
              <w:rPr>
                <w:rFonts w:ascii="思源黑体 CN Normal" w:eastAsia="思源黑体 CN Normal" w:hAnsi="思源黑体 CN Normal"/>
                <w:b/>
                <w:bCs/>
                <w:color w:val="FFFFFF" w:themeColor="background1"/>
                <w:sz w:val="18"/>
                <w:szCs w:val="18"/>
              </w:rPr>
            </w:pPr>
            <w:r>
              <w:rPr>
                <w:rFonts w:ascii="思源黑体 CN Normal" w:eastAsia="思源黑体 CN Normal" w:hAnsi="思源黑体 CN Normal" w:hint="eastAsia"/>
                <w:b/>
                <w:bCs/>
                <w:color w:val="FFFFFF" w:themeColor="background1"/>
                <w:sz w:val="18"/>
                <w:szCs w:val="18"/>
              </w:rPr>
              <w:lastRenderedPageBreak/>
              <w:t>免疫检查点抑制剂疗效负相关基因</w:t>
            </w:r>
          </w:p>
        </w:tc>
      </w:tr>
      <w:tr w:rsidR="006313B0" w14:paraId="2D6417E9" w14:textId="77777777">
        <w:trPr>
          <w:trHeight w:val="425"/>
        </w:trPr>
        <w:tc>
          <w:tcPr>
            <w:tcW w:w="1701" w:type="dxa"/>
            <w:tcBorders>
              <w:top w:val="single" w:sz="4" w:space="0" w:color="1E7648"/>
              <w:left w:val="nil"/>
              <w:bottom w:val="single" w:sz="4" w:space="0" w:color="16A085"/>
              <w:right w:val="dashed" w:sz="4" w:space="0" w:color="BFBFBF"/>
            </w:tcBorders>
            <w:shd w:val="clear" w:color="auto" w:fill="EAF1DD"/>
            <w:tcMar>
              <w:left w:w="0" w:type="dxa"/>
              <w:right w:w="0" w:type="dxa"/>
            </w:tcMar>
            <w:vAlign w:val="center"/>
          </w:tcPr>
          <w:p w14:paraId="6B85C2B5" w14:textId="77777777" w:rsidR="006313B0" w:rsidRDefault="00EF7251">
            <w:pPr>
              <w:adjustRightInd w:val="0"/>
              <w:snapToGrid w:val="0"/>
              <w:jc w:val="center"/>
              <w:rPr>
                <w:rFonts w:ascii="思源黑体 CN Bold" w:eastAsia="思源黑体 CN Bold" w:hAnsi="思源黑体 CN Bold"/>
                <w:b/>
                <w:bCs/>
                <w:color w:val="1E7648"/>
                <w:sz w:val="18"/>
                <w:szCs w:val="18"/>
              </w:rPr>
            </w:pPr>
            <w:r>
              <w:rPr>
                <w:rFonts w:ascii="思源黑体 CN Bold" w:eastAsia="思源黑体 CN Bold" w:hAnsi="思源黑体 CN Bold" w:hint="eastAsia"/>
                <w:b/>
                <w:bCs/>
                <w:color w:val="1E7648"/>
                <w:sz w:val="18"/>
                <w:szCs w:val="18"/>
              </w:rPr>
              <w:t>检测内容</w:t>
            </w:r>
          </w:p>
        </w:tc>
        <w:tc>
          <w:tcPr>
            <w:tcW w:w="1950" w:type="dxa"/>
            <w:tcBorders>
              <w:top w:val="single" w:sz="4" w:space="0" w:color="1E7648"/>
              <w:left w:val="dashed" w:sz="4" w:space="0" w:color="BFBFBF"/>
              <w:bottom w:val="single" w:sz="4" w:space="0" w:color="16A085"/>
              <w:right w:val="dashed" w:sz="4" w:space="0" w:color="BFBFBF"/>
            </w:tcBorders>
            <w:shd w:val="clear" w:color="auto" w:fill="EAF1DD"/>
            <w:vAlign w:val="center"/>
          </w:tcPr>
          <w:p w14:paraId="058B837B" w14:textId="77777777" w:rsidR="006313B0" w:rsidRDefault="00EF7251">
            <w:pPr>
              <w:adjustRightInd w:val="0"/>
              <w:snapToGrid w:val="0"/>
              <w:jc w:val="center"/>
              <w:rPr>
                <w:rFonts w:ascii="思源黑体 CN Bold" w:eastAsia="思源黑体 CN Bold" w:hAnsi="思源黑体 CN Bold"/>
                <w:b/>
                <w:bCs/>
                <w:color w:val="1E7648"/>
                <w:sz w:val="18"/>
                <w:szCs w:val="18"/>
              </w:rPr>
            </w:pPr>
            <w:r>
              <w:rPr>
                <w:rFonts w:ascii="思源黑体 CN Bold" w:eastAsia="思源黑体 CN Bold" w:hAnsi="思源黑体 CN Bold" w:hint="eastAsia"/>
                <w:b/>
                <w:bCs/>
                <w:color w:val="1E7648"/>
                <w:sz w:val="18"/>
                <w:szCs w:val="18"/>
              </w:rPr>
              <w:t>检测结果</w:t>
            </w:r>
          </w:p>
        </w:tc>
        <w:tc>
          <w:tcPr>
            <w:tcW w:w="6676" w:type="dxa"/>
            <w:tcBorders>
              <w:top w:val="single" w:sz="4" w:space="0" w:color="1E7648"/>
              <w:left w:val="dashed" w:sz="4" w:space="0" w:color="BFBFBF"/>
              <w:bottom w:val="single" w:sz="4" w:space="0" w:color="16A085"/>
              <w:right w:val="single" w:sz="12" w:space="0" w:color="FFFFFF" w:themeColor="background1"/>
            </w:tcBorders>
            <w:shd w:val="clear" w:color="auto" w:fill="EAF1DD"/>
            <w:vAlign w:val="center"/>
          </w:tcPr>
          <w:p w14:paraId="543FC48C" w14:textId="77777777" w:rsidR="006313B0" w:rsidRDefault="00EF7251">
            <w:pPr>
              <w:adjustRightInd w:val="0"/>
              <w:snapToGrid w:val="0"/>
              <w:jc w:val="center"/>
              <w:rPr>
                <w:rFonts w:ascii="思源黑体 CN Bold" w:eastAsia="思源黑体 CN Bold" w:hAnsi="思源黑体 CN Bold"/>
                <w:b/>
                <w:bCs/>
                <w:color w:val="1E7648"/>
                <w:sz w:val="18"/>
                <w:szCs w:val="18"/>
              </w:rPr>
            </w:pPr>
            <w:r>
              <w:rPr>
                <w:rFonts w:ascii="思源黑体 CN Bold" w:eastAsia="思源黑体 CN Bold" w:hAnsi="思源黑体 CN Bold" w:hint="eastAsia"/>
                <w:b/>
                <w:bCs/>
                <w:color w:val="1E7648"/>
                <w:sz w:val="18"/>
                <w:szCs w:val="18"/>
              </w:rPr>
              <w:t>检测意义</w:t>
            </w:r>
          </w:p>
        </w:tc>
      </w:tr>
      <w:tr w:rsidR="00DF62A8" w14:paraId="67EA35BD" w14:textId="77777777">
        <w:trPr>
          <w:trHeight w:val="638"/>
        </w:trPr>
        <w:tc>
          <w:tcPr>
            <w:tcW w:w="1701" w:type="dxa"/>
            <w:tcBorders>
              <w:top w:val="single" w:sz="4" w:space="0" w:color="16A085"/>
              <w:left w:val="nil"/>
              <w:bottom w:val="dashed" w:sz="4" w:space="0" w:color="BFBFBF"/>
              <w:right w:val="dashed" w:sz="4" w:space="0" w:color="BFBFBF"/>
            </w:tcBorders>
            <w:tcMar>
              <w:left w:w="0" w:type="dxa"/>
              <w:right w:w="0" w:type="dxa"/>
            </w:tcMar>
            <w:vAlign w:val="center"/>
          </w:tcPr>
          <w:p w14:paraId="73F61271" w14:textId="77777777" w:rsidR="00DF62A8" w:rsidRDefault="00DF62A8" w:rsidP="00DF62A8">
            <w:pPr>
              <w:adjustRightInd w:val="0"/>
              <w:snapToGrid w:val="0"/>
              <w:spacing w:line="240" w:lineRule="exact"/>
              <w:jc w:val="center"/>
              <w:rPr>
                <w:rFonts w:ascii="思源黑体 CN Normal" w:eastAsia="思源黑体 CN Normal" w:hAnsi="思源黑体 CN Normal"/>
                <w:b/>
                <w:bCs/>
                <w:i/>
                <w:sz w:val="17"/>
                <w:szCs w:val="17"/>
              </w:rPr>
            </w:pPr>
            <w:r>
              <w:rPr>
                <w:rFonts w:ascii="思源黑体 CN Normal" w:eastAsia="思源黑体 CN Normal" w:hAnsi="思源黑体 CN Normal" w:hint="eastAsia"/>
                <w:b/>
                <w:bCs/>
                <w:i/>
                <w:sz w:val="17"/>
                <w:szCs w:val="17"/>
              </w:rPr>
              <w:t>E</w:t>
            </w:r>
            <w:r>
              <w:rPr>
                <w:rFonts w:ascii="思源黑体 CN Normal" w:eastAsia="思源黑体 CN Normal" w:hAnsi="思源黑体 CN Normal"/>
                <w:b/>
                <w:bCs/>
                <w:i/>
                <w:sz w:val="17"/>
                <w:szCs w:val="17"/>
              </w:rPr>
              <w:t>GFR</w:t>
            </w:r>
          </w:p>
        </w:tc>
        <w:tc>
          <w:tcPr>
            <w:tcW w:w="1950" w:type="dxa"/>
            <w:tcBorders>
              <w:top w:val="single" w:sz="4" w:space="0" w:color="16A085"/>
              <w:left w:val="dashed" w:sz="4" w:space="0" w:color="BFBFBF"/>
              <w:bottom w:val="dashed" w:sz="4" w:space="0" w:color="BFBFBF"/>
              <w:right w:val="dashed" w:sz="4" w:space="0" w:color="BFBFBF"/>
            </w:tcBorders>
            <w:vAlign w:val="center"/>
          </w:tcPr>
          <w:p w14:paraId="17C2BB76" w14:textId="3973FF14"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.EGFR %}</w:t>
            </w:r>
          </w:p>
          <w:p w14:paraId="249E662D" w14:textId="4992D2AA"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.EGFR %}</w:t>
            </w:r>
          </w:p>
          <w:p w14:paraId="6BC28AB0"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214F6093"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7D38AAC2"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1FBDFFF"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422E8039" w14:textId="36CCF581"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single" w:sz="4" w:space="0" w:color="16A085"/>
              <w:left w:val="dashed" w:sz="4" w:space="0" w:color="BFBFBF"/>
              <w:right w:val="nil"/>
            </w:tcBorders>
            <w:vAlign w:val="center"/>
          </w:tcPr>
          <w:p w14:paraId="0CF9D843" w14:textId="77777777" w:rsidR="00DF62A8" w:rsidRDefault="00DF62A8" w:rsidP="00DF62A8">
            <w:pPr>
              <w:adjustRightInd w:val="0"/>
              <w:snapToGrid w:val="0"/>
              <w:spacing w:beforeLines="30" w:before="93" w:afterLines="30" w:after="93"/>
              <w:ind w:firstLineChars="200" w:firstLine="340"/>
              <w:rPr>
                <w:rFonts w:ascii="思源黑体 CN Normal" w:eastAsia="思源黑体 CN Normal" w:hAnsi="思源黑体 CN Normal"/>
                <w:sz w:val="17"/>
                <w:szCs w:val="17"/>
              </w:rPr>
            </w:pPr>
            <w:r>
              <w:rPr>
                <w:rFonts w:ascii="思源黑体 CN Normal" w:eastAsia="思源黑体 CN Normal" w:hAnsi="思源黑体 CN Normal" w:hint="eastAsia"/>
                <w:color w:val="262626" w:themeColor="text1" w:themeTint="D9"/>
                <w:sz w:val="17"/>
                <w:szCs w:val="17"/>
              </w:rPr>
              <w:t>非小细胞肺癌的临床研究提示，与</w:t>
            </w:r>
            <w:r>
              <w:rPr>
                <w:rFonts w:ascii="思源黑体 CN Normal" w:eastAsia="思源黑体 CN Normal" w:hAnsi="思源黑体 CN Normal" w:hint="eastAsia"/>
                <w:i/>
                <w:iCs/>
                <w:color w:val="262626" w:themeColor="text1" w:themeTint="D9"/>
                <w:sz w:val="17"/>
                <w:szCs w:val="17"/>
              </w:rPr>
              <w:t>EGFR</w:t>
            </w:r>
            <w:r>
              <w:rPr>
                <w:rFonts w:ascii="思源黑体 CN Normal" w:eastAsia="思源黑体 CN Normal" w:hAnsi="思源黑体 CN Normal" w:hint="eastAsia"/>
                <w:color w:val="262626" w:themeColor="text1" w:themeTint="D9"/>
                <w:sz w:val="17"/>
                <w:szCs w:val="17"/>
              </w:rPr>
              <w:t>野生型和</w:t>
            </w:r>
            <w:r>
              <w:rPr>
                <w:rFonts w:ascii="思源黑体 CN Normal" w:eastAsia="思源黑体 CN Normal" w:hAnsi="思源黑体 CN Normal" w:hint="eastAsia"/>
                <w:i/>
                <w:iCs/>
                <w:color w:val="262626" w:themeColor="text1" w:themeTint="D9"/>
                <w:sz w:val="17"/>
                <w:szCs w:val="17"/>
              </w:rPr>
              <w:t>ALK</w:t>
            </w:r>
            <w:r>
              <w:rPr>
                <w:rFonts w:ascii="思源黑体 CN Normal" w:eastAsia="思源黑体 CN Normal" w:hAnsi="思源黑体 CN Normal" w:hint="eastAsia"/>
                <w:color w:val="262626" w:themeColor="text1" w:themeTint="D9"/>
                <w:sz w:val="17"/>
                <w:szCs w:val="17"/>
              </w:rPr>
              <w:t>阴性/未知患者相比，携带</w:t>
            </w:r>
            <w:r>
              <w:rPr>
                <w:rFonts w:ascii="思源黑体 CN Normal" w:eastAsia="思源黑体 CN Normal" w:hAnsi="思源黑体 CN Normal" w:hint="eastAsia"/>
                <w:i/>
                <w:iCs/>
                <w:color w:val="262626" w:themeColor="text1" w:themeTint="D9"/>
                <w:sz w:val="17"/>
                <w:szCs w:val="17"/>
              </w:rPr>
              <w:t>EGFR</w:t>
            </w:r>
            <w:r>
              <w:rPr>
                <w:rFonts w:ascii="思源黑体 CN Normal" w:eastAsia="思源黑体 CN Normal" w:hAnsi="思源黑体 CN Normal" w:hint="eastAsia"/>
                <w:color w:val="262626" w:themeColor="text1" w:themeTint="D9"/>
                <w:sz w:val="17"/>
                <w:szCs w:val="17"/>
              </w:rPr>
              <w:t>突变或</w:t>
            </w:r>
            <w:r>
              <w:rPr>
                <w:rFonts w:ascii="思源黑体 CN Normal" w:eastAsia="思源黑体 CN Normal" w:hAnsi="思源黑体 CN Normal" w:hint="eastAsia"/>
                <w:i/>
                <w:iCs/>
                <w:color w:val="262626" w:themeColor="text1" w:themeTint="D9"/>
                <w:sz w:val="17"/>
                <w:szCs w:val="17"/>
              </w:rPr>
              <w:t>ALK</w:t>
            </w:r>
            <w:r>
              <w:rPr>
                <w:rFonts w:ascii="思源黑体 CN Normal" w:eastAsia="思源黑体 CN Normal" w:hAnsi="思源黑体 CN Normal" w:hint="eastAsia"/>
                <w:color w:val="262626" w:themeColor="text1" w:themeTint="D9"/>
                <w:sz w:val="17"/>
                <w:szCs w:val="17"/>
              </w:rPr>
              <w:t>重排的患者更难从PD-1/PD-L1抑制剂治疗中获益（PMID: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26412456</w:t>
            </w:r>
            <w:r>
              <w:rPr>
                <w:rFonts w:ascii="思源黑体 CN Normal" w:eastAsia="思源黑体 CN Normal" w:hAnsi="思源黑体 CN Normal"/>
                <w:color w:val="262626" w:themeColor="text1" w:themeTint="D9"/>
                <w:sz w:val="17"/>
                <w:szCs w:val="17"/>
              </w:rPr>
              <w:t>, 26712084,</w:t>
            </w:r>
            <w:r>
              <w:t xml:space="preserve"> </w:t>
            </w:r>
            <w:r>
              <w:rPr>
                <w:rFonts w:ascii="思源黑体 CN Normal" w:eastAsia="思源黑体 CN Normal" w:hAnsi="思源黑体 CN Normal"/>
                <w:color w:val="262626" w:themeColor="text1" w:themeTint="D9"/>
                <w:sz w:val="17"/>
                <w:szCs w:val="17"/>
              </w:rPr>
              <w:t xml:space="preserve">27225694, </w:t>
            </w:r>
            <w:r>
              <w:rPr>
                <w:rFonts w:ascii="思源黑体 CN Normal" w:eastAsia="思源黑体 CN Normal" w:hAnsi="思源黑体 CN Normal"/>
                <w:color w:val="000000" w:themeColor="text1"/>
                <w:sz w:val="17"/>
                <w:szCs w:val="17"/>
              </w:rPr>
              <w:t>31125062</w:t>
            </w:r>
            <w:r>
              <w:rPr>
                <w:rFonts w:ascii="思源黑体 CN Normal" w:eastAsia="思源黑体 CN Normal" w:hAnsi="思源黑体 CN Normal" w:hint="eastAsia"/>
                <w:color w:val="262626" w:themeColor="text1" w:themeTint="D9"/>
                <w:sz w:val="17"/>
                <w:szCs w:val="17"/>
              </w:rPr>
              <w:t>）。在检出相关突变后，请结合临床实际情况确定靶向抑制剂类药物的使用。</w:t>
            </w:r>
          </w:p>
        </w:tc>
      </w:tr>
      <w:tr w:rsidR="00DF62A8" w14:paraId="66307DF5" w14:textId="77777777">
        <w:trPr>
          <w:trHeight w:val="639"/>
        </w:trPr>
        <w:tc>
          <w:tcPr>
            <w:tcW w:w="1701" w:type="dxa"/>
            <w:tcBorders>
              <w:top w:val="dashed" w:sz="4" w:space="0" w:color="BFBFBF"/>
              <w:left w:val="nil"/>
              <w:bottom w:val="dashed" w:sz="4" w:space="0" w:color="BFBFBF"/>
              <w:right w:val="dashed" w:sz="4" w:space="0" w:color="BFBFBF"/>
            </w:tcBorders>
            <w:tcMar>
              <w:left w:w="0" w:type="dxa"/>
              <w:right w:w="0" w:type="dxa"/>
            </w:tcMar>
            <w:vAlign w:val="center"/>
          </w:tcPr>
          <w:p w14:paraId="1F1C84BB" w14:textId="77777777" w:rsidR="00DF62A8" w:rsidRDefault="00DF62A8" w:rsidP="00DF62A8">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w:t>
            </w:r>
            <w:r>
              <w:rPr>
                <w:rFonts w:ascii="思源黑体 CN Normal" w:eastAsia="思源黑体 CN Normal" w:hAnsi="思源黑体 CN Normal"/>
                <w:b/>
                <w:bCs/>
                <w:i/>
                <w:color w:val="262626" w:themeColor="text1" w:themeTint="D9"/>
                <w:sz w:val="17"/>
                <w:szCs w:val="17"/>
              </w:rPr>
              <w:t>LK</w:t>
            </w:r>
          </w:p>
        </w:tc>
        <w:tc>
          <w:tcPr>
            <w:tcW w:w="1950" w:type="dxa"/>
            <w:tcBorders>
              <w:top w:val="dashed" w:sz="4" w:space="0" w:color="BFBFBF"/>
              <w:left w:val="dashed" w:sz="4" w:space="0" w:color="BFBFBF"/>
              <w:bottom w:val="dashed" w:sz="4" w:space="0" w:color="BFBFBF"/>
              <w:right w:val="dashed" w:sz="4" w:space="0" w:color="BFBFBF"/>
            </w:tcBorders>
            <w:vAlign w:val="center"/>
          </w:tcPr>
          <w:p w14:paraId="603A8C66" w14:textId="7D7C81BA"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.ALK %}</w:t>
            </w:r>
          </w:p>
          <w:p w14:paraId="4129142C" w14:textId="3BF91FA5"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.ALK %}</w:t>
            </w:r>
          </w:p>
          <w:p w14:paraId="5FF7C422"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3F2C38A0"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1E8517A9"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72E97772"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241CB115" w14:textId="01985471"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vAlign w:val="center"/>
          </w:tcPr>
          <w:p w14:paraId="7BC2407A" w14:textId="77777777" w:rsidR="00DF62A8" w:rsidRDefault="00DF62A8" w:rsidP="00DF62A8">
            <w:pPr>
              <w:adjustRightInd w:val="0"/>
              <w:snapToGrid w:val="0"/>
              <w:spacing w:beforeLines="30" w:before="93" w:afterLines="30" w:after="93"/>
              <w:rPr>
                <w:rFonts w:ascii="思源黑体 CN Normal" w:eastAsia="思源黑体 CN Normal" w:hAnsi="思源黑体 CN Normal"/>
                <w:color w:val="262626" w:themeColor="text1" w:themeTint="D9"/>
                <w:sz w:val="17"/>
                <w:szCs w:val="17"/>
              </w:rPr>
            </w:pPr>
          </w:p>
        </w:tc>
      </w:tr>
      <w:tr w:rsidR="00DF62A8" w14:paraId="58A96F37" w14:textId="77777777">
        <w:trPr>
          <w:trHeight w:val="493"/>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6D5D00BC" w14:textId="77777777" w:rsidR="00DF62A8" w:rsidRDefault="00DF62A8" w:rsidP="00DF62A8">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MDM2</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DDF5718" w14:textId="2D7EBB15"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.MDM2%}</w:t>
            </w:r>
          </w:p>
          <w:p w14:paraId="3C1D1846" w14:textId="1AD7401C"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.MDM2%}</w:t>
            </w:r>
          </w:p>
          <w:p w14:paraId="43390621"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7DACEB83"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6DD40463"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79B93748"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23F2193F" w14:textId="518AC5F5"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right w:val="nil"/>
            </w:tcBorders>
            <w:shd w:val="clear" w:color="auto" w:fill="ECECEC"/>
            <w:vAlign w:val="center"/>
          </w:tcPr>
          <w:p w14:paraId="19BF3D90" w14:textId="77777777" w:rsidR="00DF62A8" w:rsidRDefault="00DF62A8" w:rsidP="00DF62A8">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实体瘤临床研究提示，在免疫检查点抑制剂治疗后的超进展人群中，更易出现</w:t>
            </w:r>
            <w:r>
              <w:rPr>
                <w:rFonts w:ascii="思源黑体 CN Normal" w:eastAsia="思源黑体 CN Normal" w:hAnsi="思源黑体 CN Normal" w:hint="eastAsia"/>
                <w:i/>
                <w:iCs/>
                <w:color w:val="262626" w:themeColor="text1" w:themeTint="D9"/>
                <w:sz w:val="17"/>
                <w:szCs w:val="17"/>
              </w:rPr>
              <w:t>M</w:t>
            </w:r>
            <w:r>
              <w:rPr>
                <w:rFonts w:ascii="思源黑体 CN Normal" w:eastAsia="思源黑体 CN Normal" w:hAnsi="思源黑体 CN Normal"/>
                <w:i/>
                <w:iCs/>
                <w:color w:val="262626" w:themeColor="text1" w:themeTint="D9"/>
                <w:sz w:val="17"/>
                <w:szCs w:val="17"/>
              </w:rPr>
              <w:t>DM2/4</w:t>
            </w:r>
            <w:r>
              <w:rPr>
                <w:rFonts w:ascii="思源黑体 CN Normal" w:eastAsia="思源黑体 CN Normal" w:hAnsi="思源黑体 CN Normal" w:hint="eastAsia"/>
                <w:color w:val="262626" w:themeColor="text1" w:themeTint="D9"/>
                <w:sz w:val="17"/>
                <w:szCs w:val="17"/>
              </w:rPr>
              <w:t>基因的扩增，提示其可能与较差的治疗效果相关（PMID: 28351930,</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 xml:space="preserve"> </w:t>
            </w:r>
            <w:r>
              <w:rPr>
                <w:rFonts w:ascii="思源黑体 CN Normal" w:eastAsia="思源黑体 CN Normal" w:hAnsi="思源黑体 CN Normal"/>
                <w:color w:val="262626" w:themeColor="text1" w:themeTint="D9"/>
                <w:sz w:val="17"/>
                <w:szCs w:val="17"/>
              </w:rPr>
              <w:t>34290608</w:t>
            </w:r>
            <w:r>
              <w:rPr>
                <w:rFonts w:ascii="思源黑体 CN Normal" w:eastAsia="思源黑体 CN Normal" w:hAnsi="思源黑体 CN Normal" w:hint="eastAsia"/>
                <w:color w:val="262626" w:themeColor="text1" w:themeTint="D9"/>
                <w:sz w:val="17"/>
                <w:szCs w:val="17"/>
              </w:rPr>
              <w:t>）。</w:t>
            </w:r>
          </w:p>
        </w:tc>
      </w:tr>
      <w:tr w:rsidR="00DF62A8" w14:paraId="1218FEDE" w14:textId="77777777">
        <w:trPr>
          <w:trHeight w:val="493"/>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71C69C4" w14:textId="77777777" w:rsidR="00DF62A8" w:rsidRDefault="00DF62A8" w:rsidP="00DF62A8">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MDM4</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D589D1B" w14:textId="2F37A699"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.MDM</w:t>
            </w:r>
            <w:r>
              <w:rPr>
                <w:rFonts w:ascii="思源黑体 CN Normal" w:eastAsia="思源黑体 CN Normal" w:hAnsi="思源黑体 CN Normal" w:cs="思源黑体 CN Normal"/>
                <w:color w:val="000000" w:themeColor="text1"/>
                <w:sz w:val="17"/>
                <w:szCs w:val="17"/>
              </w:rPr>
              <w:t>4</w:t>
            </w:r>
            <w:r w:rsidRPr="004320E9">
              <w:rPr>
                <w:rFonts w:ascii="思源黑体 CN Normal" w:eastAsia="思源黑体 CN Normal" w:hAnsi="思源黑体 CN Normal" w:cs="思源黑体 CN Normal"/>
                <w:color w:val="000000" w:themeColor="text1"/>
                <w:sz w:val="17"/>
                <w:szCs w:val="17"/>
              </w:rPr>
              <w:t>%}</w:t>
            </w:r>
          </w:p>
          <w:p w14:paraId="5B8FE1E9" w14:textId="48DFE22A"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.MDM</w:t>
            </w:r>
            <w:r>
              <w:rPr>
                <w:rFonts w:ascii="思源黑体 CN Normal" w:eastAsia="思源黑体 CN Normal" w:hAnsi="思源黑体 CN Normal" w:cs="思源黑体 CN Normal"/>
                <w:color w:val="000000" w:themeColor="text1"/>
                <w:sz w:val="17"/>
                <w:szCs w:val="17"/>
              </w:rPr>
              <w:t>4</w:t>
            </w:r>
            <w:r w:rsidRPr="004320E9">
              <w:rPr>
                <w:rFonts w:ascii="思源黑体 CN Normal" w:eastAsia="思源黑体 CN Normal" w:hAnsi="思源黑体 CN Normal" w:cs="思源黑体 CN Normal"/>
                <w:color w:val="000000" w:themeColor="text1"/>
                <w:sz w:val="17"/>
                <w:szCs w:val="17"/>
              </w:rPr>
              <w:t>%}</w:t>
            </w:r>
          </w:p>
          <w:p w14:paraId="39DA7DF6"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0E1F29CD"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5C93525F"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1ACBE97F"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18128DC6" w14:textId="1BC95E98"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lastRenderedPageBreak/>
              <w:t>{%p endif%}</w:t>
            </w:r>
          </w:p>
        </w:tc>
        <w:tc>
          <w:tcPr>
            <w:tcW w:w="6676" w:type="dxa"/>
            <w:vMerge/>
            <w:tcBorders>
              <w:left w:val="dashed" w:sz="4" w:space="0" w:color="BFBFBF"/>
              <w:bottom w:val="dashed" w:sz="4" w:space="0" w:color="BFBFBF"/>
              <w:right w:val="nil"/>
            </w:tcBorders>
            <w:vAlign w:val="center"/>
          </w:tcPr>
          <w:p w14:paraId="1AD5AB4A" w14:textId="77777777" w:rsidR="00DF62A8" w:rsidRDefault="00DF62A8" w:rsidP="00DF62A8">
            <w:pPr>
              <w:adjustRightInd w:val="0"/>
              <w:snapToGrid w:val="0"/>
              <w:spacing w:beforeLines="30" w:before="93" w:afterLines="30" w:after="93"/>
              <w:rPr>
                <w:rFonts w:ascii="思源黑体 CN Normal" w:eastAsia="思源黑体 CN Normal" w:hAnsi="思源黑体 CN Normal"/>
                <w:color w:val="262626" w:themeColor="text1" w:themeTint="D9"/>
                <w:sz w:val="17"/>
                <w:szCs w:val="17"/>
              </w:rPr>
            </w:pPr>
          </w:p>
        </w:tc>
      </w:tr>
      <w:tr w:rsidR="00DF62A8" w14:paraId="546049C8" w14:textId="77777777">
        <w:trPr>
          <w:trHeight w:val="493"/>
        </w:trPr>
        <w:tc>
          <w:tcPr>
            <w:tcW w:w="1701" w:type="dxa"/>
            <w:tcBorders>
              <w:top w:val="dashed" w:sz="4" w:space="0" w:color="BFBFBF"/>
              <w:left w:val="nil"/>
              <w:bottom w:val="dashed" w:sz="4" w:space="0" w:color="BFBFBF"/>
              <w:right w:val="dashed" w:sz="4" w:space="0" w:color="BFBFBF"/>
            </w:tcBorders>
            <w:tcMar>
              <w:left w:w="0" w:type="dxa"/>
              <w:right w:w="0" w:type="dxa"/>
            </w:tcMar>
            <w:vAlign w:val="center"/>
          </w:tcPr>
          <w:p w14:paraId="63F63AFA" w14:textId="77777777" w:rsidR="00DF62A8" w:rsidRDefault="00DF62A8" w:rsidP="00DF62A8">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CDKN2A</w:t>
            </w:r>
          </w:p>
        </w:tc>
        <w:tc>
          <w:tcPr>
            <w:tcW w:w="1950" w:type="dxa"/>
            <w:tcBorders>
              <w:top w:val="dashed" w:sz="4" w:space="0" w:color="BFBFBF"/>
              <w:left w:val="dashed" w:sz="4" w:space="0" w:color="BFBFBF"/>
              <w:bottom w:val="dashed" w:sz="4" w:space="0" w:color="BFBFBF"/>
              <w:right w:val="dashed" w:sz="4" w:space="0" w:color="BFBFBF"/>
            </w:tcBorders>
            <w:vAlign w:val="center"/>
          </w:tcPr>
          <w:p w14:paraId="13B24538" w14:textId="6950664D"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.CDKN2A %}</w:t>
            </w:r>
          </w:p>
          <w:p w14:paraId="391639FB" w14:textId="3BD9942D"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.CDKN2A %}</w:t>
            </w:r>
          </w:p>
          <w:p w14:paraId="24BB1459"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38085CB8"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33D9D623"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46F8C7A5"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784168BA" w14:textId="510FD0FE"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right w:val="nil"/>
            </w:tcBorders>
            <w:vAlign w:val="center"/>
          </w:tcPr>
          <w:p w14:paraId="005B9498" w14:textId="77777777" w:rsidR="00DF62A8" w:rsidRDefault="00DF62A8" w:rsidP="00DF62A8">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非小细胞肺癌和尿路上皮癌临床研究提示</w:t>
            </w:r>
            <w:r>
              <w:rPr>
                <w:rFonts w:ascii="思源黑体 CN Normal" w:eastAsia="思源黑体 CN Normal" w:hAnsi="思源黑体 CN Normal" w:hint="eastAsia"/>
                <w:i/>
                <w:iCs/>
                <w:sz w:val="17"/>
                <w:szCs w:val="17"/>
              </w:rPr>
              <w:t>CDKN2A</w:t>
            </w:r>
            <w:r>
              <w:rPr>
                <w:rFonts w:ascii="思源黑体 CN Normal" w:eastAsia="思源黑体 CN Normal" w:hAnsi="思源黑体 CN Normal" w:hint="eastAsia"/>
                <w:sz w:val="17"/>
                <w:szCs w:val="17"/>
              </w:rPr>
              <w:t>/</w:t>
            </w:r>
            <w:r>
              <w:rPr>
                <w:rFonts w:ascii="思源黑体 CN Normal" w:eastAsia="思源黑体 CN Normal" w:hAnsi="思源黑体 CN Normal" w:hint="eastAsia"/>
                <w:i/>
                <w:iCs/>
                <w:sz w:val="17"/>
                <w:szCs w:val="17"/>
              </w:rPr>
              <w:t>CDKN2B</w:t>
            </w:r>
            <w:r>
              <w:rPr>
                <w:rFonts w:ascii="思源黑体 CN Normal" w:eastAsia="思源黑体 CN Normal" w:hAnsi="思源黑体 CN Normal" w:hint="eastAsia"/>
                <w:sz w:val="17"/>
                <w:szCs w:val="17"/>
              </w:rPr>
              <w:t>基因缺失与免疫检查点抑制剂治疗后的肿瘤超进展、较短的总生存期相关（PMID:</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33334611,</w:t>
            </w:r>
            <w:r>
              <w:rPr>
                <w:rFonts w:ascii="思源黑体 CN Normal" w:eastAsia="思源黑体 CN Normal" w:hAnsi="思源黑体 CN Normal"/>
                <w:sz w:val="17"/>
                <w:szCs w:val="17"/>
              </w:rPr>
              <w:t xml:space="preserve"> 34074656, 34625620</w:t>
            </w:r>
            <w:r>
              <w:rPr>
                <w:rFonts w:ascii="思源黑体 CN Normal" w:eastAsia="思源黑体 CN Normal" w:hAnsi="思源黑体 CN Normal" w:hint="eastAsia"/>
                <w:sz w:val="17"/>
                <w:szCs w:val="17"/>
              </w:rPr>
              <w:t>）。</w:t>
            </w:r>
          </w:p>
        </w:tc>
      </w:tr>
      <w:tr w:rsidR="00DF62A8" w14:paraId="252D09A4" w14:textId="77777777">
        <w:trPr>
          <w:trHeight w:val="493"/>
        </w:trPr>
        <w:tc>
          <w:tcPr>
            <w:tcW w:w="1701" w:type="dxa"/>
            <w:tcBorders>
              <w:top w:val="dashed" w:sz="4" w:space="0" w:color="BFBFBF"/>
              <w:left w:val="nil"/>
              <w:bottom w:val="dashed" w:sz="4" w:space="0" w:color="BFBFBF"/>
              <w:right w:val="dashed" w:sz="4" w:space="0" w:color="BFBFBF"/>
            </w:tcBorders>
            <w:tcMar>
              <w:left w:w="0" w:type="dxa"/>
              <w:right w:w="0" w:type="dxa"/>
            </w:tcMar>
            <w:vAlign w:val="center"/>
          </w:tcPr>
          <w:p w14:paraId="0CFB7133" w14:textId="77777777" w:rsidR="00DF62A8" w:rsidRDefault="00DF62A8" w:rsidP="00DF62A8">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CDKN2B</w:t>
            </w:r>
          </w:p>
        </w:tc>
        <w:tc>
          <w:tcPr>
            <w:tcW w:w="1950" w:type="dxa"/>
            <w:tcBorders>
              <w:top w:val="dashed" w:sz="4" w:space="0" w:color="BFBFBF"/>
              <w:left w:val="dashed" w:sz="4" w:space="0" w:color="BFBFBF"/>
              <w:bottom w:val="dashed" w:sz="4" w:space="0" w:color="BFBFBF"/>
              <w:right w:val="dashed" w:sz="4" w:space="0" w:color="BFBFBF"/>
            </w:tcBorders>
            <w:vAlign w:val="center"/>
          </w:tcPr>
          <w:p w14:paraId="0F600407" w14:textId="6659E96B"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.CDKN2</w:t>
            </w:r>
            <w:r>
              <w:rPr>
                <w:rFonts w:ascii="思源黑体 CN Normal" w:eastAsia="思源黑体 CN Normal" w:hAnsi="思源黑体 CN Normal" w:cs="思源黑体 CN Normal"/>
                <w:color w:val="000000" w:themeColor="text1"/>
                <w:sz w:val="17"/>
                <w:szCs w:val="17"/>
              </w:rPr>
              <w:t>B</w:t>
            </w:r>
            <w:r w:rsidRPr="004320E9">
              <w:rPr>
                <w:rFonts w:ascii="思源黑体 CN Normal" w:eastAsia="思源黑体 CN Normal" w:hAnsi="思源黑体 CN Normal" w:cs="思源黑体 CN Normal"/>
                <w:color w:val="000000" w:themeColor="text1"/>
                <w:sz w:val="17"/>
                <w:szCs w:val="17"/>
              </w:rPr>
              <w:t xml:space="preserve"> %}</w:t>
            </w:r>
          </w:p>
          <w:p w14:paraId="71873032" w14:textId="54505175"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.CDKN2</w:t>
            </w:r>
            <w:r>
              <w:rPr>
                <w:rFonts w:ascii="思源黑体 CN Normal" w:eastAsia="思源黑体 CN Normal" w:hAnsi="思源黑体 CN Normal" w:cs="思源黑体 CN Normal"/>
                <w:color w:val="000000" w:themeColor="text1"/>
                <w:sz w:val="17"/>
                <w:szCs w:val="17"/>
              </w:rPr>
              <w:t>B</w:t>
            </w:r>
            <w:r w:rsidRPr="004320E9">
              <w:rPr>
                <w:rFonts w:ascii="思源黑体 CN Normal" w:eastAsia="思源黑体 CN Normal" w:hAnsi="思源黑体 CN Normal" w:cs="思源黑体 CN Normal"/>
                <w:color w:val="000000" w:themeColor="text1"/>
                <w:sz w:val="17"/>
                <w:szCs w:val="17"/>
              </w:rPr>
              <w:t xml:space="preserve"> %}</w:t>
            </w:r>
          </w:p>
          <w:p w14:paraId="6A50DC15"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3B17FD74"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22630D3B"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4CFF4BDA"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253276D7" w14:textId="790DC59B"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vAlign w:val="center"/>
          </w:tcPr>
          <w:p w14:paraId="1C05CA42" w14:textId="77777777" w:rsidR="00DF62A8" w:rsidRDefault="00DF62A8" w:rsidP="00DF62A8">
            <w:pPr>
              <w:adjustRightInd w:val="0"/>
              <w:snapToGrid w:val="0"/>
              <w:spacing w:beforeLines="30" w:before="93" w:afterLines="30" w:after="93"/>
              <w:rPr>
                <w:rFonts w:ascii="思源黑体 CN Normal" w:eastAsia="思源黑体 CN Normal" w:hAnsi="思源黑体 CN Normal"/>
                <w:color w:val="262626" w:themeColor="text1" w:themeTint="D9"/>
                <w:sz w:val="17"/>
                <w:szCs w:val="17"/>
              </w:rPr>
            </w:pPr>
          </w:p>
        </w:tc>
      </w:tr>
      <w:tr w:rsidR="00DF62A8" w14:paraId="729F5A1A" w14:textId="77777777">
        <w:trPr>
          <w:trHeight w:val="340"/>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4BD78CE1" w14:textId="77777777" w:rsidR="00DF62A8" w:rsidRDefault="00DF62A8" w:rsidP="00DF62A8">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DNMT3A</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9F6C6E2" w14:textId="68F60D53"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DNMT3A </w:t>
            </w:r>
            <w:r w:rsidRPr="004320E9">
              <w:rPr>
                <w:rFonts w:ascii="思源黑体 CN Normal" w:eastAsia="思源黑体 CN Normal" w:hAnsi="思源黑体 CN Normal" w:cs="思源黑体 CN Normal"/>
                <w:color w:val="000000" w:themeColor="text1"/>
                <w:sz w:val="17"/>
                <w:szCs w:val="17"/>
              </w:rPr>
              <w:t>%}</w:t>
            </w:r>
          </w:p>
          <w:p w14:paraId="4B389083" w14:textId="79EA45F5"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DNMT3A </w:t>
            </w:r>
            <w:r w:rsidRPr="004320E9">
              <w:rPr>
                <w:rFonts w:ascii="思源黑体 CN Normal" w:eastAsia="思源黑体 CN Normal" w:hAnsi="思源黑体 CN Normal" w:cs="思源黑体 CN Normal"/>
                <w:color w:val="000000" w:themeColor="text1"/>
                <w:sz w:val="17"/>
                <w:szCs w:val="17"/>
              </w:rPr>
              <w:t>%}</w:t>
            </w:r>
          </w:p>
          <w:p w14:paraId="540CC535"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08F6775F"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724E2750"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3B4723EB"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27446556" w14:textId="3339D1F4"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shd w:val="clear" w:color="auto" w:fill="ECECEC"/>
            <w:vAlign w:val="center"/>
          </w:tcPr>
          <w:p w14:paraId="05F066AB" w14:textId="77777777" w:rsidR="00DF62A8" w:rsidRDefault="00DF62A8" w:rsidP="00DF62A8">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实体瘤临床研究提示在免疫检查点抑制剂治疗过程中，</w:t>
            </w:r>
            <w:r>
              <w:rPr>
                <w:rFonts w:ascii="思源黑体 CN Normal" w:eastAsia="思源黑体 CN Normal" w:hAnsi="思源黑体 CN Normal"/>
                <w:i/>
                <w:iCs/>
                <w:color w:val="262626" w:themeColor="text1" w:themeTint="D9"/>
                <w:sz w:val="17"/>
                <w:szCs w:val="17"/>
              </w:rPr>
              <w:t>DNMT3A</w:t>
            </w:r>
            <w:r>
              <w:rPr>
                <w:rFonts w:ascii="思源黑体 CN Normal" w:eastAsia="思源黑体 CN Normal" w:hAnsi="思源黑体 CN Normal" w:hint="eastAsia"/>
                <w:color w:val="262626" w:themeColor="text1" w:themeTint="D9"/>
                <w:sz w:val="17"/>
                <w:szCs w:val="17"/>
              </w:rPr>
              <w:t>基因突变更易出现在治疗失败时间短的人群中，提示其可能与较差的治疗效果相关（PMID: 28351930）。</w:t>
            </w:r>
          </w:p>
        </w:tc>
      </w:tr>
      <w:tr w:rsidR="00DF62A8" w14:paraId="72103E7D" w14:textId="77777777">
        <w:trPr>
          <w:trHeight w:val="340"/>
        </w:trPr>
        <w:tc>
          <w:tcPr>
            <w:tcW w:w="1701" w:type="dxa"/>
            <w:tcBorders>
              <w:top w:val="dashed" w:sz="4" w:space="0" w:color="BFBFBF"/>
              <w:left w:val="nil"/>
              <w:bottom w:val="dashed" w:sz="4" w:space="0" w:color="BFBFBF"/>
              <w:right w:val="dashed" w:sz="4" w:space="0" w:color="BFBFBF"/>
            </w:tcBorders>
            <w:tcMar>
              <w:left w:w="0" w:type="dxa"/>
              <w:right w:w="0" w:type="dxa"/>
            </w:tcMar>
            <w:vAlign w:val="center"/>
          </w:tcPr>
          <w:p w14:paraId="6650892F" w14:textId="77777777" w:rsidR="00DF62A8" w:rsidRDefault="00DF62A8" w:rsidP="00DF62A8">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S</w:t>
            </w:r>
            <w:r>
              <w:rPr>
                <w:rFonts w:ascii="思源黑体 CN Normal" w:eastAsia="思源黑体 CN Normal" w:hAnsi="思源黑体 CN Normal"/>
                <w:b/>
                <w:bCs/>
                <w:i/>
                <w:color w:val="262626" w:themeColor="text1" w:themeTint="D9"/>
                <w:sz w:val="17"/>
                <w:szCs w:val="17"/>
              </w:rPr>
              <w:t>TK11</w:t>
            </w:r>
          </w:p>
        </w:tc>
        <w:tc>
          <w:tcPr>
            <w:tcW w:w="1950" w:type="dxa"/>
            <w:tcBorders>
              <w:top w:val="dashed" w:sz="4" w:space="0" w:color="BFBFBF"/>
              <w:left w:val="dashed" w:sz="4" w:space="0" w:color="BFBFBF"/>
              <w:bottom w:val="dashed" w:sz="4" w:space="0" w:color="BFBFBF"/>
              <w:right w:val="dashed" w:sz="4" w:space="0" w:color="BFBFBF"/>
            </w:tcBorders>
            <w:vAlign w:val="center"/>
          </w:tcPr>
          <w:p w14:paraId="250E630F" w14:textId="049CFD1C"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STK11</w:t>
            </w:r>
            <w:r w:rsidRPr="004320E9">
              <w:rPr>
                <w:rFonts w:ascii="思源黑体 CN Normal" w:eastAsia="思源黑体 CN Normal" w:hAnsi="思源黑体 CN Normal" w:cs="思源黑体 CN Normal"/>
                <w:color w:val="000000" w:themeColor="text1"/>
                <w:sz w:val="17"/>
                <w:szCs w:val="17"/>
              </w:rPr>
              <w:t>%}</w:t>
            </w:r>
          </w:p>
          <w:p w14:paraId="33FB0F04" w14:textId="3C861A24"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STK11</w:t>
            </w:r>
            <w:r w:rsidRPr="004320E9">
              <w:rPr>
                <w:rFonts w:ascii="思源黑体 CN Normal" w:eastAsia="思源黑体 CN Normal" w:hAnsi="思源黑体 CN Normal" w:cs="思源黑体 CN Normal"/>
                <w:color w:val="000000" w:themeColor="text1"/>
                <w:sz w:val="17"/>
                <w:szCs w:val="17"/>
              </w:rPr>
              <w:t>%}</w:t>
            </w:r>
          </w:p>
          <w:p w14:paraId="417BDAC1"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4783F0D5"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2BBB099A"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416C13D7"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3AABC616" w14:textId="6A41F01A"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vAlign w:val="center"/>
          </w:tcPr>
          <w:p w14:paraId="6ADB170D" w14:textId="77777777" w:rsidR="00DF62A8" w:rsidRDefault="00DF62A8" w:rsidP="00DF62A8">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非小细胞肺癌临床研究提示，</w:t>
            </w:r>
            <w:r>
              <w:rPr>
                <w:rFonts w:ascii="思源黑体 CN Normal" w:eastAsia="思源黑体 CN Normal" w:hAnsi="思源黑体 CN Normal" w:hint="eastAsia"/>
                <w:i/>
                <w:iCs/>
                <w:color w:val="262626" w:themeColor="text1" w:themeTint="D9"/>
                <w:sz w:val="17"/>
                <w:szCs w:val="17"/>
              </w:rPr>
              <w:t>STK11</w:t>
            </w:r>
            <w:r>
              <w:rPr>
                <w:rFonts w:ascii="思源黑体 CN Normal" w:eastAsia="思源黑体 CN Normal" w:hAnsi="思源黑体 CN Normal" w:hint="eastAsia"/>
                <w:color w:val="262626" w:themeColor="text1" w:themeTint="D9"/>
                <w:sz w:val="17"/>
                <w:szCs w:val="17"/>
              </w:rPr>
              <w:t>基因缺失的肿瘤组织中效应T细胞浸润程度低，与较低的客观缓解率、较短的无进展生存期相关（</w:t>
            </w:r>
            <w:r>
              <w:rPr>
                <w:rFonts w:ascii="思源黑体 CN Normal" w:eastAsia="思源黑体 CN Normal" w:hAnsi="思源黑体 CN Normal"/>
                <w:color w:val="262626" w:themeColor="text1" w:themeTint="D9"/>
                <w:sz w:val="17"/>
                <w:szCs w:val="17"/>
              </w:rPr>
              <w:t>PMID: 29773717</w:t>
            </w:r>
            <w:r>
              <w:rPr>
                <w:rFonts w:ascii="思源黑体 CN Normal" w:eastAsia="思源黑体 CN Normal" w:hAnsi="思源黑体 CN Normal" w:hint="eastAsia"/>
                <w:color w:val="262626" w:themeColor="text1" w:themeTint="D9"/>
                <w:sz w:val="17"/>
                <w:szCs w:val="17"/>
              </w:rPr>
              <w:t>）。但同时有研究提示，</w:t>
            </w:r>
            <w:r>
              <w:rPr>
                <w:rFonts w:ascii="思源黑体 CN Normal" w:eastAsia="思源黑体 CN Normal" w:hAnsi="思源黑体 CN Normal" w:hint="eastAsia"/>
                <w:i/>
                <w:iCs/>
                <w:color w:val="262626" w:themeColor="text1" w:themeTint="D9"/>
                <w:sz w:val="17"/>
                <w:szCs w:val="17"/>
              </w:rPr>
              <w:t>S</w:t>
            </w:r>
            <w:r>
              <w:rPr>
                <w:rFonts w:ascii="思源黑体 CN Normal" w:eastAsia="思源黑体 CN Normal" w:hAnsi="思源黑体 CN Normal"/>
                <w:i/>
                <w:iCs/>
                <w:color w:val="262626" w:themeColor="text1" w:themeTint="D9"/>
                <w:sz w:val="17"/>
                <w:szCs w:val="17"/>
              </w:rPr>
              <w:t>TK11</w:t>
            </w:r>
            <w:r>
              <w:rPr>
                <w:rFonts w:ascii="思源黑体 CN Normal" w:eastAsia="思源黑体 CN Normal" w:hAnsi="思源黑体 CN Normal" w:hint="eastAsia"/>
                <w:color w:val="262626" w:themeColor="text1" w:themeTint="D9"/>
                <w:sz w:val="17"/>
                <w:szCs w:val="17"/>
              </w:rPr>
              <w:t>基因突变更偏向于肿瘤治疗的一种预后指标（</w:t>
            </w:r>
            <w:r>
              <w:rPr>
                <w:rFonts w:ascii="思源黑体 CN Normal" w:eastAsia="思源黑体 CN Normal" w:hAnsi="思源黑体 CN Normal"/>
                <w:color w:val="262626" w:themeColor="text1" w:themeTint="D9"/>
                <w:sz w:val="17"/>
                <w:szCs w:val="17"/>
              </w:rPr>
              <w:t>PMID: 32312757</w:t>
            </w:r>
            <w:r>
              <w:rPr>
                <w:rFonts w:ascii="思源黑体 CN Normal" w:eastAsia="思源黑体 CN Normal" w:hAnsi="思源黑体 CN Normal" w:hint="eastAsia"/>
                <w:color w:val="262626" w:themeColor="text1" w:themeTint="D9"/>
                <w:sz w:val="17"/>
                <w:szCs w:val="17"/>
              </w:rPr>
              <w:t>）。</w:t>
            </w:r>
          </w:p>
        </w:tc>
      </w:tr>
      <w:tr w:rsidR="00DF62A8" w14:paraId="57469436" w14:textId="77777777">
        <w:trPr>
          <w:trHeight w:val="410"/>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43A297C" w14:textId="77777777" w:rsidR="00DF62A8" w:rsidRDefault="00DF62A8" w:rsidP="00DF62A8">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lastRenderedPageBreak/>
              <w:t>IFNGR1</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A84DDC9" w14:textId="0F987A8B"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IFNGR1</w:t>
            </w:r>
            <w:r w:rsidRPr="004320E9">
              <w:rPr>
                <w:rFonts w:ascii="思源黑体 CN Normal" w:eastAsia="思源黑体 CN Normal" w:hAnsi="思源黑体 CN Normal" w:cs="思源黑体 CN Normal"/>
                <w:color w:val="000000" w:themeColor="text1"/>
                <w:sz w:val="17"/>
                <w:szCs w:val="17"/>
              </w:rPr>
              <w:t>%}</w:t>
            </w:r>
          </w:p>
          <w:p w14:paraId="763D3079" w14:textId="4620038B"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IFNGR1</w:t>
            </w:r>
            <w:r w:rsidRPr="004320E9">
              <w:rPr>
                <w:rFonts w:ascii="思源黑体 CN Normal" w:eastAsia="思源黑体 CN Normal" w:hAnsi="思源黑体 CN Normal" w:cs="思源黑体 CN Normal"/>
                <w:color w:val="000000" w:themeColor="text1"/>
                <w:sz w:val="17"/>
                <w:szCs w:val="17"/>
              </w:rPr>
              <w:t>%}</w:t>
            </w:r>
          </w:p>
          <w:p w14:paraId="24798499"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64E0B81F"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1C047599"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72203D7B"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76565F6C" w14:textId="59E37BC9"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bottom w:val="nil"/>
              <w:right w:val="nil"/>
            </w:tcBorders>
            <w:shd w:val="clear" w:color="auto" w:fill="ECECEC"/>
            <w:vAlign w:val="center"/>
          </w:tcPr>
          <w:p w14:paraId="6A97A94B" w14:textId="77777777" w:rsidR="00DF62A8" w:rsidRDefault="00DF62A8" w:rsidP="00DF62A8">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IFN信号通路相关基因编码产物在抗原呈递过程中发挥重要作用，包括</w:t>
            </w:r>
            <w:r>
              <w:rPr>
                <w:rFonts w:ascii="思源黑体 CN Normal" w:eastAsia="思源黑体 CN Normal" w:hAnsi="思源黑体 CN Normal" w:hint="eastAsia"/>
                <w:i/>
                <w:iCs/>
                <w:color w:val="262626" w:themeColor="text1" w:themeTint="D9"/>
                <w:sz w:val="17"/>
                <w:szCs w:val="17"/>
              </w:rPr>
              <w:t>JAK1</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hint="eastAsia"/>
                <w:i/>
                <w:iCs/>
                <w:color w:val="262626" w:themeColor="text1" w:themeTint="D9"/>
                <w:sz w:val="17"/>
                <w:szCs w:val="17"/>
              </w:rPr>
              <w:t>JAK2</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hint="eastAsia"/>
                <w:i/>
                <w:iCs/>
                <w:color w:val="262626" w:themeColor="text1" w:themeTint="D9"/>
                <w:sz w:val="17"/>
                <w:szCs w:val="17"/>
              </w:rPr>
              <w:t xml:space="preserve"> IFNGR1</w:t>
            </w:r>
            <w:r>
              <w:rPr>
                <w:rFonts w:ascii="思源黑体 CN Normal" w:eastAsia="思源黑体 CN Normal" w:hAnsi="思源黑体 CN Normal" w:hint="eastAsia"/>
                <w:color w:val="262626" w:themeColor="text1" w:themeTint="D9"/>
                <w:sz w:val="17"/>
                <w:szCs w:val="17"/>
              </w:rPr>
              <w:t>和</w:t>
            </w:r>
            <w:r>
              <w:rPr>
                <w:rFonts w:ascii="思源黑体 CN Normal" w:eastAsia="思源黑体 CN Normal" w:hAnsi="思源黑体 CN Normal" w:hint="eastAsia"/>
                <w:i/>
                <w:iCs/>
                <w:color w:val="262626" w:themeColor="text1" w:themeTint="D9"/>
                <w:sz w:val="17"/>
                <w:szCs w:val="17"/>
              </w:rPr>
              <w:t>I</w:t>
            </w:r>
            <w:r>
              <w:rPr>
                <w:rFonts w:ascii="思源黑体 CN Normal" w:eastAsia="思源黑体 CN Normal" w:hAnsi="思源黑体 CN Normal"/>
                <w:i/>
                <w:iCs/>
                <w:color w:val="262626" w:themeColor="text1" w:themeTint="D9"/>
                <w:sz w:val="17"/>
                <w:szCs w:val="17"/>
              </w:rPr>
              <w:t>RF1</w:t>
            </w:r>
            <w:r>
              <w:rPr>
                <w:rFonts w:ascii="思源黑体 CN Normal" w:eastAsia="思源黑体 CN Normal" w:hAnsi="思源黑体 CN Normal" w:hint="eastAsia"/>
                <w:color w:val="262626" w:themeColor="text1" w:themeTint="D9"/>
                <w:sz w:val="17"/>
                <w:szCs w:val="17"/>
              </w:rPr>
              <w:t>等，临床研究显示此类基因突变更易在PD-1/PD-L1抑制剂治疗失败人群中出现，提示其可能与较差的治疗效果相关（PMID: 27433843</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27667683</w:t>
            </w:r>
            <w:r>
              <w:rPr>
                <w:rFonts w:ascii="思源黑体 CN Normal" w:eastAsia="思源黑体 CN Normal" w:hAnsi="思源黑体 CN Normal"/>
                <w:color w:val="262626" w:themeColor="text1" w:themeTint="D9"/>
                <w:sz w:val="17"/>
                <w:szCs w:val="17"/>
              </w:rPr>
              <w:t xml:space="preserve">, 27903500, </w:t>
            </w:r>
            <w:r>
              <w:rPr>
                <w:rFonts w:ascii="思源黑体 CN Normal" w:eastAsia="思源黑体 CN Normal" w:hAnsi="思源黑体 CN Normal" w:hint="eastAsia"/>
                <w:color w:val="262626" w:themeColor="text1" w:themeTint="D9"/>
                <w:sz w:val="17"/>
                <w:szCs w:val="17"/>
              </w:rPr>
              <w:t>29070816,</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iCs/>
                <w:color w:val="262626" w:themeColor="text1" w:themeTint="D9"/>
                <w:sz w:val="17"/>
                <w:szCs w:val="17"/>
              </w:rPr>
              <w:t>31570880</w:t>
            </w:r>
            <w:r>
              <w:rPr>
                <w:rFonts w:ascii="思源黑体 CN Normal" w:eastAsia="思源黑体 CN Normal" w:hAnsi="思源黑体 CN Normal" w:hint="eastAsia"/>
                <w:color w:val="262626" w:themeColor="text1" w:themeTint="D9"/>
                <w:sz w:val="17"/>
                <w:szCs w:val="17"/>
              </w:rPr>
              <w:t>）。</w:t>
            </w:r>
          </w:p>
        </w:tc>
      </w:tr>
      <w:tr w:rsidR="00DF62A8" w14:paraId="30DB5B7A" w14:textId="77777777">
        <w:trPr>
          <w:trHeight w:val="411"/>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49B0C005" w14:textId="77777777" w:rsidR="00DF62A8" w:rsidRDefault="00DF62A8" w:rsidP="00DF62A8">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JAK1</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28E1481B" w14:textId="663DF1FF"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JAK1</w:t>
            </w:r>
            <w:r w:rsidRPr="004320E9">
              <w:rPr>
                <w:rFonts w:ascii="思源黑体 CN Normal" w:eastAsia="思源黑体 CN Normal" w:hAnsi="思源黑体 CN Normal" w:cs="思源黑体 CN Normal"/>
                <w:color w:val="000000" w:themeColor="text1"/>
                <w:sz w:val="17"/>
                <w:szCs w:val="17"/>
              </w:rPr>
              <w:t>%}</w:t>
            </w:r>
          </w:p>
          <w:p w14:paraId="65980EFF" w14:textId="642A8581"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JAK1</w:t>
            </w:r>
            <w:r w:rsidRPr="004320E9">
              <w:rPr>
                <w:rFonts w:ascii="思源黑体 CN Normal" w:eastAsia="思源黑体 CN Normal" w:hAnsi="思源黑体 CN Normal" w:cs="思源黑体 CN Normal"/>
                <w:color w:val="000000" w:themeColor="text1"/>
                <w:sz w:val="17"/>
                <w:szCs w:val="17"/>
              </w:rPr>
              <w:t>%}</w:t>
            </w:r>
          </w:p>
          <w:p w14:paraId="158428A7"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0A18443F"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5FFED37E"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4E0461DD"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1CC368F1" w14:textId="192B3401"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nil"/>
              <w:right w:val="nil"/>
            </w:tcBorders>
            <w:shd w:val="clear" w:color="auto" w:fill="ECECEC"/>
            <w:vAlign w:val="center"/>
          </w:tcPr>
          <w:p w14:paraId="0F9DB953" w14:textId="77777777" w:rsidR="00DF62A8" w:rsidRDefault="00DF62A8" w:rsidP="00DF62A8">
            <w:pPr>
              <w:adjustRightInd w:val="0"/>
              <w:snapToGrid w:val="0"/>
              <w:spacing w:beforeLines="30" w:before="93" w:afterLines="30" w:after="93"/>
              <w:rPr>
                <w:rFonts w:ascii="思源黑体 CN Normal" w:eastAsia="思源黑体 CN Normal" w:hAnsi="思源黑体 CN Normal"/>
                <w:color w:val="262626" w:themeColor="text1" w:themeTint="D9"/>
                <w:sz w:val="17"/>
                <w:szCs w:val="17"/>
              </w:rPr>
            </w:pPr>
          </w:p>
        </w:tc>
      </w:tr>
      <w:tr w:rsidR="00DF62A8" w14:paraId="3C906929" w14:textId="77777777">
        <w:trPr>
          <w:trHeight w:val="411"/>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6A51253E" w14:textId="77777777" w:rsidR="00DF62A8" w:rsidRDefault="00DF62A8" w:rsidP="00DF62A8">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JAK2</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BB9AEA3" w14:textId="041FCCF6"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JAK</w:t>
            </w:r>
            <w:r>
              <w:rPr>
                <w:rFonts w:ascii="思源黑体 CN Normal" w:eastAsia="思源黑体 CN Normal" w:hAnsi="思源黑体 CN Normal" w:cs="思源黑体 CN Normal"/>
                <w:color w:val="000000" w:themeColor="text1"/>
                <w:sz w:val="17"/>
                <w:szCs w:val="17"/>
              </w:rPr>
              <w:t>2</w:t>
            </w:r>
            <w:r w:rsidRPr="004320E9">
              <w:rPr>
                <w:rFonts w:ascii="思源黑体 CN Normal" w:eastAsia="思源黑体 CN Normal" w:hAnsi="思源黑体 CN Normal" w:cs="思源黑体 CN Normal"/>
                <w:color w:val="000000" w:themeColor="text1"/>
                <w:sz w:val="17"/>
                <w:szCs w:val="17"/>
              </w:rPr>
              <w:t>%}</w:t>
            </w:r>
          </w:p>
          <w:p w14:paraId="2D6D922F" w14:textId="3F308E06"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JAK</w:t>
            </w:r>
            <w:r>
              <w:rPr>
                <w:rFonts w:ascii="思源黑体 CN Normal" w:eastAsia="思源黑体 CN Normal" w:hAnsi="思源黑体 CN Normal" w:cs="思源黑体 CN Normal"/>
                <w:color w:val="000000" w:themeColor="text1"/>
                <w:sz w:val="17"/>
                <w:szCs w:val="17"/>
              </w:rPr>
              <w:t>2</w:t>
            </w:r>
            <w:r w:rsidRPr="004320E9">
              <w:rPr>
                <w:rFonts w:ascii="思源黑体 CN Normal" w:eastAsia="思源黑体 CN Normal" w:hAnsi="思源黑体 CN Normal" w:cs="思源黑体 CN Normal"/>
                <w:color w:val="000000" w:themeColor="text1"/>
                <w:sz w:val="17"/>
                <w:szCs w:val="17"/>
              </w:rPr>
              <w:t>%}</w:t>
            </w:r>
          </w:p>
          <w:p w14:paraId="5F8DEF49"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6321B808"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1F9DF60E"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9F54730"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460EB821" w14:textId="21B8B696"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shd w:val="clear" w:color="auto" w:fill="ECECEC"/>
            <w:vAlign w:val="center"/>
          </w:tcPr>
          <w:p w14:paraId="3DBAA673" w14:textId="77777777" w:rsidR="00DF62A8" w:rsidRDefault="00DF62A8" w:rsidP="00DF62A8">
            <w:pPr>
              <w:adjustRightInd w:val="0"/>
              <w:snapToGrid w:val="0"/>
              <w:spacing w:beforeLines="30" w:before="93" w:afterLines="30" w:after="93"/>
              <w:rPr>
                <w:rFonts w:ascii="思源黑体 CN Normal" w:eastAsia="思源黑体 CN Normal" w:hAnsi="思源黑体 CN Normal"/>
                <w:color w:val="262626" w:themeColor="text1" w:themeTint="D9"/>
                <w:sz w:val="17"/>
                <w:szCs w:val="17"/>
              </w:rPr>
            </w:pPr>
          </w:p>
        </w:tc>
      </w:tr>
      <w:tr w:rsidR="00DF62A8" w14:paraId="278875FF" w14:textId="77777777">
        <w:trPr>
          <w:trHeight w:val="638"/>
        </w:trPr>
        <w:tc>
          <w:tcPr>
            <w:tcW w:w="1701" w:type="dxa"/>
            <w:tcBorders>
              <w:top w:val="dashed" w:sz="4" w:space="0" w:color="BFBFBF"/>
              <w:left w:val="nil"/>
              <w:bottom w:val="dashed" w:sz="4" w:space="0" w:color="BFBFBF"/>
              <w:right w:val="dashed" w:sz="4" w:space="0" w:color="BFBFBF"/>
            </w:tcBorders>
            <w:tcMar>
              <w:left w:w="0" w:type="dxa"/>
              <w:right w:w="0" w:type="dxa"/>
            </w:tcMar>
            <w:vAlign w:val="center"/>
          </w:tcPr>
          <w:p w14:paraId="0B1F2C81" w14:textId="77777777" w:rsidR="00DF62A8" w:rsidRDefault="00DF62A8" w:rsidP="00DF62A8">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APC</w:t>
            </w:r>
          </w:p>
        </w:tc>
        <w:tc>
          <w:tcPr>
            <w:tcW w:w="1950" w:type="dxa"/>
            <w:tcBorders>
              <w:top w:val="dashed" w:sz="4" w:space="0" w:color="BFBFBF"/>
              <w:left w:val="dashed" w:sz="4" w:space="0" w:color="BFBFBF"/>
              <w:bottom w:val="dashed" w:sz="4" w:space="0" w:color="BFBFBF"/>
              <w:right w:val="dashed" w:sz="4" w:space="0" w:color="BFBFBF"/>
            </w:tcBorders>
            <w:vAlign w:val="center"/>
          </w:tcPr>
          <w:p w14:paraId="51C73DDE" w14:textId="624546B1"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APC </w:t>
            </w:r>
            <w:r w:rsidRPr="004320E9">
              <w:rPr>
                <w:rFonts w:ascii="思源黑体 CN Normal" w:eastAsia="思源黑体 CN Normal" w:hAnsi="思源黑体 CN Normal" w:cs="思源黑体 CN Normal"/>
                <w:color w:val="000000" w:themeColor="text1"/>
                <w:sz w:val="17"/>
                <w:szCs w:val="17"/>
              </w:rPr>
              <w:t>%}</w:t>
            </w:r>
          </w:p>
          <w:p w14:paraId="639D5D37" w14:textId="5BA01F7C"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APC </w:t>
            </w:r>
            <w:r w:rsidRPr="004320E9">
              <w:rPr>
                <w:rFonts w:ascii="思源黑体 CN Normal" w:eastAsia="思源黑体 CN Normal" w:hAnsi="思源黑体 CN Normal" w:cs="思源黑体 CN Normal"/>
                <w:color w:val="000000" w:themeColor="text1"/>
                <w:sz w:val="17"/>
                <w:szCs w:val="17"/>
              </w:rPr>
              <w:t>%}</w:t>
            </w:r>
          </w:p>
          <w:p w14:paraId="270DF294"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5D1FEB4F"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2C9323D8"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23D2EFC2"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45FB05D6" w14:textId="6E44BA98"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val="restart"/>
            <w:tcBorders>
              <w:top w:val="dashed" w:sz="4" w:space="0" w:color="BFBFBF"/>
              <w:left w:val="dashed" w:sz="4" w:space="0" w:color="BFBFBF"/>
              <w:right w:val="nil"/>
            </w:tcBorders>
            <w:vAlign w:val="center"/>
          </w:tcPr>
          <w:p w14:paraId="4A1BCCB1" w14:textId="77777777" w:rsidR="00DF62A8" w:rsidRDefault="00DF62A8" w:rsidP="00DF62A8">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研究发现</w:t>
            </w:r>
            <w:r>
              <w:rPr>
                <w:rFonts w:ascii="思源黑体 CN Normal" w:eastAsia="思源黑体 CN Normal" w:hAnsi="思源黑体 CN Normal"/>
                <w:color w:val="262626" w:themeColor="text1" w:themeTint="D9"/>
                <w:sz w:val="17"/>
                <w:szCs w:val="17"/>
              </w:rPr>
              <w:t>WNT/</w:t>
            </w:r>
            <w:r>
              <w:rPr>
                <w:rFonts w:ascii="思源黑体 CN Normal" w:eastAsia="思源黑体 CN Normal" w:hAnsi="思源黑体 CN Normal" w:hint="eastAsia"/>
                <w:color w:val="262626" w:themeColor="text1" w:themeTint="D9"/>
                <w:sz w:val="17"/>
                <w:szCs w:val="17"/>
              </w:rPr>
              <w:t>β-catenin通路的</w:t>
            </w:r>
            <w:r>
              <w:rPr>
                <w:rFonts w:ascii="思源黑体 CN Normal" w:eastAsia="思源黑体 CN Normal" w:hAnsi="思源黑体 CN Normal" w:hint="eastAsia"/>
                <w:i/>
                <w:iCs/>
                <w:color w:val="262626" w:themeColor="text1" w:themeTint="D9"/>
                <w:sz w:val="17"/>
                <w:szCs w:val="17"/>
              </w:rPr>
              <w:t>APC</w:t>
            </w:r>
            <w:r>
              <w:rPr>
                <w:rFonts w:ascii="思源黑体 CN Normal" w:eastAsia="思源黑体 CN Normal" w:hAnsi="思源黑体 CN Normal" w:hint="eastAsia"/>
                <w:color w:val="262626" w:themeColor="text1" w:themeTint="D9"/>
                <w:sz w:val="17"/>
                <w:szCs w:val="17"/>
              </w:rPr>
              <w:t>和</w:t>
            </w:r>
            <w:r>
              <w:rPr>
                <w:rFonts w:ascii="思源黑体 CN Normal" w:eastAsia="思源黑体 CN Normal" w:hAnsi="思源黑体 CN Normal" w:hint="eastAsia"/>
                <w:i/>
                <w:iCs/>
                <w:color w:val="262626" w:themeColor="text1" w:themeTint="D9"/>
                <w:sz w:val="17"/>
                <w:szCs w:val="17"/>
              </w:rPr>
              <w:t>CTNNB1</w:t>
            </w:r>
            <w:r>
              <w:rPr>
                <w:rFonts w:ascii="思源黑体 CN Normal" w:eastAsia="思源黑体 CN Normal" w:hAnsi="思源黑体 CN Normal" w:hint="eastAsia"/>
                <w:color w:val="262626" w:themeColor="text1" w:themeTint="D9"/>
                <w:sz w:val="17"/>
                <w:szCs w:val="17"/>
              </w:rPr>
              <w:t>基因突变在无T细胞浸润的肿瘤中的发生概率较高（PMID: 25970248）。肿瘤免疫微环境分析结果显示</w:t>
            </w:r>
            <w:r>
              <w:rPr>
                <w:rFonts w:ascii="思源黑体 CN Normal" w:eastAsia="思源黑体 CN Normal" w:hAnsi="思源黑体 CN Normal" w:hint="eastAsia"/>
                <w:i/>
                <w:iCs/>
                <w:color w:val="262626" w:themeColor="text1" w:themeTint="D9"/>
                <w:sz w:val="17"/>
                <w:szCs w:val="17"/>
              </w:rPr>
              <w:t>CTNNB1</w:t>
            </w:r>
            <w:r>
              <w:rPr>
                <w:rFonts w:ascii="思源黑体 CN Normal" w:eastAsia="思源黑体 CN Normal" w:hAnsi="思源黑体 CN Normal" w:hint="eastAsia"/>
                <w:color w:val="262626" w:themeColor="text1" w:themeTint="D9"/>
                <w:sz w:val="17"/>
                <w:szCs w:val="17"/>
              </w:rPr>
              <w:t>突变可导致肝癌患者活化的免疫细胞显著减少，显著降低免疫刺激分子的表达（PMID:34777372）。</w:t>
            </w:r>
          </w:p>
        </w:tc>
      </w:tr>
      <w:tr w:rsidR="00DF62A8" w14:paraId="27AF27D5" w14:textId="77777777">
        <w:trPr>
          <w:trHeight w:val="639"/>
        </w:trPr>
        <w:tc>
          <w:tcPr>
            <w:tcW w:w="1701" w:type="dxa"/>
            <w:tcBorders>
              <w:top w:val="dashed" w:sz="4" w:space="0" w:color="BFBFBF"/>
              <w:left w:val="nil"/>
              <w:bottom w:val="dashed" w:sz="4" w:space="0" w:color="BFBFBF"/>
              <w:right w:val="dashed" w:sz="4" w:space="0" w:color="BFBFBF"/>
            </w:tcBorders>
            <w:tcMar>
              <w:left w:w="0" w:type="dxa"/>
              <w:right w:w="0" w:type="dxa"/>
            </w:tcMar>
            <w:vAlign w:val="center"/>
          </w:tcPr>
          <w:p w14:paraId="39238D5B" w14:textId="77777777" w:rsidR="00DF62A8" w:rsidRDefault="00DF62A8" w:rsidP="00DF62A8">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000000" w:themeColor="text1"/>
                <w:sz w:val="17"/>
                <w:szCs w:val="17"/>
              </w:rPr>
              <w:t>CTNNB1</w:t>
            </w:r>
          </w:p>
        </w:tc>
        <w:tc>
          <w:tcPr>
            <w:tcW w:w="1950" w:type="dxa"/>
            <w:tcBorders>
              <w:top w:val="dashed" w:sz="4" w:space="0" w:color="BFBFBF"/>
              <w:left w:val="dashed" w:sz="4" w:space="0" w:color="BFBFBF"/>
              <w:bottom w:val="dashed" w:sz="4" w:space="0" w:color="BFBFBF"/>
              <w:right w:val="dashed" w:sz="4" w:space="0" w:color="BFBFBF"/>
            </w:tcBorders>
            <w:vAlign w:val="center"/>
          </w:tcPr>
          <w:p w14:paraId="5A28816F" w14:textId="6AC80945"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CTNN</w:t>
            </w:r>
            <w:r w:rsidRPr="003E10CB">
              <w:rPr>
                <w:rFonts w:ascii="思源黑体 CN Normal" w:eastAsia="思源黑体 CN Normal" w:hAnsi="思源黑体 CN Normal" w:cs="思源黑体 CN Normal"/>
                <w:color w:val="000000" w:themeColor="text1"/>
                <w:sz w:val="17"/>
                <w:szCs w:val="17"/>
              </w:rPr>
              <w:lastRenderedPageBreak/>
              <w:t>B1</w:t>
            </w:r>
            <w:r w:rsidRPr="004320E9">
              <w:rPr>
                <w:rFonts w:ascii="思源黑体 CN Normal" w:eastAsia="思源黑体 CN Normal" w:hAnsi="思源黑体 CN Normal" w:cs="思源黑体 CN Normal"/>
                <w:color w:val="000000" w:themeColor="text1"/>
                <w:sz w:val="17"/>
                <w:szCs w:val="17"/>
              </w:rPr>
              <w:t>%}</w:t>
            </w:r>
          </w:p>
          <w:p w14:paraId="5EFA6347" w14:textId="2355B5AA"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CTNNB1</w:t>
            </w:r>
            <w:r w:rsidRPr="004320E9">
              <w:rPr>
                <w:rFonts w:ascii="思源黑体 CN Normal" w:eastAsia="思源黑体 CN Normal" w:hAnsi="思源黑体 CN Normal" w:cs="思源黑体 CN Normal"/>
                <w:color w:val="000000" w:themeColor="text1"/>
                <w:sz w:val="17"/>
                <w:szCs w:val="17"/>
              </w:rPr>
              <w:t>%}</w:t>
            </w:r>
          </w:p>
          <w:p w14:paraId="46BF8078"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3BB06817"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799614CA"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DA892CE"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23F2AE1B" w14:textId="1714A169"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vMerge/>
            <w:tcBorders>
              <w:left w:val="dashed" w:sz="4" w:space="0" w:color="BFBFBF"/>
              <w:bottom w:val="dashed" w:sz="4" w:space="0" w:color="BFBFBF"/>
              <w:right w:val="nil"/>
            </w:tcBorders>
            <w:vAlign w:val="center"/>
          </w:tcPr>
          <w:p w14:paraId="300E17AD" w14:textId="77777777" w:rsidR="00DF62A8" w:rsidRDefault="00DF62A8" w:rsidP="00DF62A8">
            <w:pPr>
              <w:adjustRightInd w:val="0"/>
              <w:snapToGrid w:val="0"/>
              <w:spacing w:beforeLines="30" w:before="93" w:afterLines="30" w:after="93"/>
              <w:rPr>
                <w:rFonts w:ascii="思源黑体 CN Normal" w:eastAsia="思源黑体 CN Normal" w:hAnsi="思源黑体 CN Normal"/>
                <w:color w:val="262626" w:themeColor="text1" w:themeTint="D9"/>
                <w:sz w:val="17"/>
                <w:szCs w:val="17"/>
              </w:rPr>
            </w:pPr>
          </w:p>
        </w:tc>
      </w:tr>
      <w:tr w:rsidR="00DF62A8" w14:paraId="2A619BA5" w14:textId="77777777">
        <w:trPr>
          <w:trHeight w:val="340"/>
        </w:trPr>
        <w:tc>
          <w:tcPr>
            <w:tcW w:w="1701"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0597E402" w14:textId="77777777" w:rsidR="00DF62A8" w:rsidRDefault="00DF62A8" w:rsidP="00DF62A8">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000000" w:themeColor="text1"/>
                <w:sz w:val="17"/>
                <w:szCs w:val="17"/>
              </w:rPr>
              <w:t>B2M</w:t>
            </w:r>
          </w:p>
        </w:tc>
        <w:tc>
          <w:tcPr>
            <w:tcW w:w="1950"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26CE7841" w14:textId="352C0756"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B2M </w:t>
            </w:r>
            <w:r w:rsidRPr="004320E9">
              <w:rPr>
                <w:rFonts w:ascii="思源黑体 CN Normal" w:eastAsia="思源黑体 CN Normal" w:hAnsi="思源黑体 CN Normal" w:cs="思源黑体 CN Normal"/>
                <w:color w:val="000000" w:themeColor="text1"/>
                <w:sz w:val="17"/>
                <w:szCs w:val="17"/>
              </w:rPr>
              <w:t>%}</w:t>
            </w:r>
          </w:p>
          <w:p w14:paraId="59E816F3" w14:textId="3EF7C204"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B2M </w:t>
            </w:r>
            <w:r w:rsidRPr="004320E9">
              <w:rPr>
                <w:rFonts w:ascii="思源黑体 CN Normal" w:eastAsia="思源黑体 CN Normal" w:hAnsi="思源黑体 CN Normal" w:cs="思源黑体 CN Normal"/>
                <w:color w:val="000000" w:themeColor="text1"/>
                <w:sz w:val="17"/>
                <w:szCs w:val="17"/>
              </w:rPr>
              <w:t>%}</w:t>
            </w:r>
          </w:p>
          <w:p w14:paraId="37C5511A"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27C530B5"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52EA568F"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3079EBE"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2F12DB19" w14:textId="56619CFD"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shd w:val="clear" w:color="auto" w:fill="ECECEC"/>
            <w:vAlign w:val="center"/>
          </w:tcPr>
          <w:p w14:paraId="016C14AB" w14:textId="77777777" w:rsidR="00DF62A8" w:rsidRDefault="00DF62A8" w:rsidP="00DF62A8">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Pr>
                <w:rFonts w:ascii="思源黑体 CN Normal" w:eastAsia="思源黑体 CN Normal" w:hAnsi="思源黑体 CN Normal" w:hint="eastAsia"/>
                <w:i/>
                <w:iCs/>
                <w:color w:val="262626" w:themeColor="text1" w:themeTint="D9"/>
                <w:sz w:val="17"/>
                <w:szCs w:val="17"/>
              </w:rPr>
              <w:t>B</w:t>
            </w:r>
            <w:r>
              <w:rPr>
                <w:rFonts w:ascii="思源黑体 CN Normal" w:eastAsia="思源黑体 CN Normal" w:hAnsi="思源黑体 CN Normal"/>
                <w:i/>
                <w:iCs/>
                <w:color w:val="262626" w:themeColor="text1" w:themeTint="D9"/>
                <w:sz w:val="17"/>
                <w:szCs w:val="17"/>
              </w:rPr>
              <w:t>2M</w:t>
            </w:r>
            <w:r>
              <w:rPr>
                <w:rFonts w:ascii="思源黑体 CN Normal" w:eastAsia="思源黑体 CN Normal" w:hAnsi="思源黑体 CN Normal" w:hint="eastAsia"/>
                <w:color w:val="262626" w:themeColor="text1" w:themeTint="D9"/>
                <w:sz w:val="17"/>
                <w:szCs w:val="17"/>
              </w:rPr>
              <w:t>基因缺失或失活会导致肿瘤细胞的HLA-I类抗原表达缺失，进而引起免疫检查点抑制剂的抗性（PMID:</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22833104</w:t>
            </w:r>
            <w:r>
              <w:rPr>
                <w:rFonts w:ascii="思源黑体 CN Normal" w:eastAsia="思源黑体 CN Normal" w:hAnsi="思源黑体 CN Normal"/>
                <w:color w:val="262626" w:themeColor="text1" w:themeTint="D9"/>
                <w:sz w:val="17"/>
                <w:szCs w:val="17"/>
              </w:rPr>
              <w:t xml:space="preserve">, </w:t>
            </w:r>
            <w:r>
              <w:rPr>
                <w:rFonts w:ascii="思源黑体 CN Normal" w:eastAsia="思源黑体 CN Normal" w:hAnsi="思源黑体 CN Normal" w:hint="eastAsia"/>
                <w:color w:val="262626" w:themeColor="text1" w:themeTint="D9"/>
                <w:sz w:val="17"/>
                <w:szCs w:val="17"/>
              </w:rPr>
              <w:t>29025772）。</w:t>
            </w:r>
          </w:p>
        </w:tc>
      </w:tr>
      <w:tr w:rsidR="00DF62A8" w14:paraId="1AC9DD8F" w14:textId="77777777">
        <w:trPr>
          <w:trHeight w:val="340"/>
        </w:trPr>
        <w:tc>
          <w:tcPr>
            <w:tcW w:w="1701" w:type="dxa"/>
            <w:tcBorders>
              <w:top w:val="dashed" w:sz="4" w:space="0" w:color="BFBFBF"/>
              <w:left w:val="nil"/>
              <w:bottom w:val="dashed" w:sz="4" w:space="0" w:color="BFBFBF"/>
              <w:right w:val="dashed" w:sz="4" w:space="0" w:color="BFBFBF"/>
            </w:tcBorders>
            <w:tcMar>
              <w:left w:w="0" w:type="dxa"/>
              <w:right w:w="0" w:type="dxa"/>
            </w:tcMar>
            <w:vAlign w:val="center"/>
          </w:tcPr>
          <w:p w14:paraId="7D9CD345" w14:textId="77777777" w:rsidR="00DF62A8" w:rsidRDefault="00DF62A8" w:rsidP="00DF62A8">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PTEN</w:t>
            </w:r>
          </w:p>
        </w:tc>
        <w:tc>
          <w:tcPr>
            <w:tcW w:w="1950" w:type="dxa"/>
            <w:tcBorders>
              <w:top w:val="dashed" w:sz="4" w:space="0" w:color="BFBFBF"/>
              <w:left w:val="dashed" w:sz="4" w:space="0" w:color="BFBFBF"/>
              <w:bottom w:val="dashed" w:sz="4" w:space="0" w:color="BFBFBF"/>
              <w:right w:val="dashed" w:sz="4" w:space="0" w:color="BFBFBF"/>
            </w:tcBorders>
            <w:vAlign w:val="center"/>
          </w:tcPr>
          <w:p w14:paraId="4D9B1312" w14:textId="083857A0"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PTEN </w:t>
            </w:r>
            <w:r w:rsidRPr="004320E9">
              <w:rPr>
                <w:rFonts w:ascii="思源黑体 CN Normal" w:eastAsia="思源黑体 CN Normal" w:hAnsi="思源黑体 CN Normal" w:cs="思源黑体 CN Normal"/>
                <w:color w:val="000000" w:themeColor="text1"/>
                <w:sz w:val="17"/>
                <w:szCs w:val="17"/>
              </w:rPr>
              <w:t>%}</w:t>
            </w:r>
          </w:p>
          <w:p w14:paraId="51376CC9" w14:textId="6136EF9D"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sidRPr="003E10CB">
              <w:rPr>
                <w:rFonts w:ascii="思源黑体 CN Normal" w:eastAsia="思源黑体 CN Normal" w:hAnsi="思源黑体 CN Normal" w:cs="思源黑体 CN Normal"/>
                <w:color w:val="000000" w:themeColor="text1"/>
                <w:sz w:val="17"/>
                <w:szCs w:val="17"/>
              </w:rPr>
              <w:t xml:space="preserve">PTEN </w:t>
            </w:r>
            <w:r w:rsidRPr="004320E9">
              <w:rPr>
                <w:rFonts w:ascii="思源黑体 CN Normal" w:eastAsia="思源黑体 CN Normal" w:hAnsi="思源黑体 CN Normal" w:cs="思源黑体 CN Normal"/>
                <w:color w:val="000000" w:themeColor="text1"/>
                <w:sz w:val="17"/>
                <w:szCs w:val="17"/>
              </w:rPr>
              <w:t>%}</w:t>
            </w:r>
          </w:p>
          <w:p w14:paraId="56552D4A"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1CB75AA8"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411DB2A7"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2B5B7F6B"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0461EA9B" w14:textId="70340209"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dashed" w:sz="4" w:space="0" w:color="BFBFBF"/>
              <w:right w:val="nil"/>
            </w:tcBorders>
            <w:vAlign w:val="center"/>
          </w:tcPr>
          <w:p w14:paraId="3B71E0CD" w14:textId="77777777" w:rsidR="00DF62A8" w:rsidRDefault="00DF62A8" w:rsidP="00DF62A8">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研究提示</w:t>
            </w:r>
            <w:r>
              <w:rPr>
                <w:rFonts w:ascii="思源黑体 CN Normal" w:eastAsia="思源黑体 CN Normal" w:hAnsi="思源黑体 CN Normal" w:hint="eastAsia"/>
                <w:i/>
                <w:iCs/>
                <w:color w:val="262626" w:themeColor="text1" w:themeTint="D9"/>
                <w:sz w:val="17"/>
                <w:szCs w:val="17"/>
              </w:rPr>
              <w:t>PTEN</w:t>
            </w:r>
            <w:r>
              <w:rPr>
                <w:rFonts w:ascii="思源黑体 CN Normal" w:eastAsia="思源黑体 CN Normal" w:hAnsi="思源黑体 CN Normal" w:hint="eastAsia"/>
                <w:color w:val="262626" w:themeColor="text1" w:themeTint="D9"/>
                <w:sz w:val="17"/>
                <w:szCs w:val="17"/>
              </w:rPr>
              <w:t>缺失的肿瘤组织中，效应T细胞渗透较少且肿瘤杀伤作用较弱，提示PD-1/PD-L1抑制剂治疗效果可能较差（</w:t>
            </w:r>
            <w:r>
              <w:rPr>
                <w:rFonts w:ascii="思源黑体 CN Normal" w:eastAsia="思源黑体 CN Normal" w:hAnsi="思源黑体 CN Normal"/>
                <w:color w:val="262626" w:themeColor="text1" w:themeTint="D9"/>
                <w:sz w:val="17"/>
                <w:szCs w:val="17"/>
              </w:rPr>
              <w:t>PMID: 26645196, 29977240</w:t>
            </w:r>
            <w:r>
              <w:rPr>
                <w:rFonts w:ascii="思源黑体 CN Normal" w:eastAsia="思源黑体 CN Normal" w:hAnsi="思源黑体 CN Normal" w:hint="eastAsia"/>
                <w:color w:val="262626" w:themeColor="text1" w:themeTint="D9"/>
                <w:sz w:val="17"/>
                <w:szCs w:val="17"/>
              </w:rPr>
              <w:t>）。</w:t>
            </w:r>
          </w:p>
        </w:tc>
      </w:tr>
      <w:tr w:rsidR="00DF62A8" w14:paraId="05A848E1" w14:textId="77777777">
        <w:trPr>
          <w:trHeight w:val="340"/>
        </w:trPr>
        <w:tc>
          <w:tcPr>
            <w:tcW w:w="1701" w:type="dxa"/>
            <w:tcBorders>
              <w:top w:val="dashed" w:sz="4" w:space="0" w:color="BFBFBF"/>
              <w:left w:val="nil"/>
              <w:bottom w:val="single" w:sz="4" w:space="0" w:color="1E760C"/>
              <w:right w:val="dashed" w:sz="4" w:space="0" w:color="BFBFBF"/>
            </w:tcBorders>
            <w:shd w:val="clear" w:color="auto" w:fill="ECECEC"/>
            <w:tcMar>
              <w:left w:w="0" w:type="dxa"/>
              <w:right w:w="0" w:type="dxa"/>
            </w:tcMar>
            <w:vAlign w:val="center"/>
          </w:tcPr>
          <w:p w14:paraId="4D457C8F" w14:textId="77777777" w:rsidR="00DF62A8" w:rsidRDefault="00DF62A8" w:rsidP="00DF62A8">
            <w:pPr>
              <w:adjustRightInd w:val="0"/>
              <w:snapToGrid w:val="0"/>
              <w:spacing w:line="240" w:lineRule="exact"/>
              <w:jc w:val="center"/>
              <w:rPr>
                <w:rFonts w:ascii="思源黑体 CN Normal" w:eastAsia="思源黑体 CN Normal" w:hAnsi="思源黑体 CN Normal"/>
                <w:b/>
                <w:bCs/>
                <w:i/>
                <w:sz w:val="17"/>
                <w:szCs w:val="17"/>
              </w:rPr>
            </w:pPr>
            <w:r>
              <w:rPr>
                <w:rFonts w:ascii="思源黑体 CN Normal" w:eastAsia="思源黑体 CN Normal" w:hAnsi="思源黑体 CN Normal"/>
                <w:b/>
                <w:bCs/>
                <w:i/>
                <w:sz w:val="17"/>
                <w:szCs w:val="17"/>
              </w:rPr>
              <w:t>FGF19</w:t>
            </w:r>
          </w:p>
        </w:tc>
        <w:tc>
          <w:tcPr>
            <w:tcW w:w="1950" w:type="dxa"/>
            <w:tcBorders>
              <w:top w:val="dashed" w:sz="4" w:space="0" w:color="BFBFBF"/>
              <w:left w:val="dashed" w:sz="4" w:space="0" w:color="BFBFBF"/>
              <w:bottom w:val="single" w:sz="4" w:space="0" w:color="1E760C"/>
              <w:right w:val="dashed" w:sz="4" w:space="0" w:color="BFBFBF"/>
            </w:tcBorders>
            <w:shd w:val="clear" w:color="auto" w:fill="ECECEC"/>
            <w:vAlign w:val="center"/>
          </w:tcPr>
          <w:p w14:paraId="0C342235" w14:textId="11A16565"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if </w:t>
            </w:r>
            <w:r w:rsidR="00EA622D">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FGF</w:t>
            </w:r>
            <w:r>
              <w:rPr>
                <w:rFonts w:ascii="思源黑体 CN Normal" w:eastAsia="思源黑体 CN Normal" w:hAnsi="思源黑体 CN Normal" w:cs="思源黑体 CN Normal"/>
                <w:color w:val="000000" w:themeColor="text1"/>
                <w:sz w:val="17"/>
                <w:szCs w:val="17"/>
              </w:rPr>
              <w:t>19</w:t>
            </w:r>
            <w:r w:rsidRPr="004320E9">
              <w:rPr>
                <w:rFonts w:ascii="思源黑体 CN Normal" w:eastAsia="思源黑体 CN Normal" w:hAnsi="思源黑体 CN Normal" w:cs="思源黑体 CN Normal"/>
                <w:color w:val="000000" w:themeColor="text1"/>
                <w:sz w:val="17"/>
                <w:szCs w:val="17"/>
              </w:rPr>
              <w:t>%}</w:t>
            </w:r>
          </w:p>
          <w:p w14:paraId="47110E17" w14:textId="70EF8646"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 xml:space="preserve">{%p for a in </w:t>
            </w:r>
            <w:r w:rsidR="00EA622D">
              <w:rPr>
                <w:rFonts w:ascii="思源黑体 CN Normal" w:eastAsia="思源黑体 CN Normal" w:hAnsi="思源黑体 CN Normal" w:cs="思源黑体 CN Normal"/>
                <w:color w:val="000000" w:themeColor="text1"/>
                <w:sz w:val="17"/>
                <w:szCs w:val="17"/>
              </w:rPr>
              <w:t>var.io.io_cp200</w:t>
            </w:r>
            <w:r w:rsidRPr="004320E9">
              <w:rPr>
                <w:rFonts w:ascii="思源黑体 CN Normal" w:eastAsia="思源黑体 CN Normal" w:hAnsi="思源黑体 CN Normal" w:cs="思源黑体 CN Normal"/>
                <w:color w:val="000000" w:themeColor="text1"/>
                <w:sz w:val="17"/>
                <w:szCs w:val="17"/>
              </w:rPr>
              <w:t>.</w:t>
            </w:r>
            <w:r>
              <w:rPr>
                <w:rFonts w:ascii="思源黑体 CN Normal" w:eastAsia="思源黑体 CN Normal" w:hAnsi="思源黑体 CN Normal" w:cs="思源黑体 CN Normal" w:hint="eastAsia"/>
                <w:color w:val="000000" w:themeColor="text1"/>
                <w:sz w:val="17"/>
                <w:szCs w:val="17"/>
              </w:rPr>
              <w:t>FGF</w:t>
            </w:r>
            <w:r>
              <w:rPr>
                <w:rFonts w:ascii="思源黑体 CN Normal" w:eastAsia="思源黑体 CN Normal" w:hAnsi="思源黑体 CN Normal" w:cs="思源黑体 CN Normal"/>
                <w:color w:val="000000" w:themeColor="text1"/>
                <w:sz w:val="17"/>
                <w:szCs w:val="17"/>
              </w:rPr>
              <w:t>19</w:t>
            </w:r>
            <w:r w:rsidRPr="004320E9">
              <w:rPr>
                <w:rFonts w:ascii="思源黑体 CN Normal" w:eastAsia="思源黑体 CN Normal" w:hAnsi="思源黑体 CN Normal" w:cs="思源黑体 CN Normal"/>
                <w:color w:val="000000" w:themeColor="text1"/>
                <w:sz w:val="17"/>
                <w:szCs w:val="17"/>
              </w:rPr>
              <w:t>%}</w:t>
            </w:r>
          </w:p>
          <w:p w14:paraId="74566317"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{{a}}</w:t>
            </w:r>
          </w:p>
          <w:p w14:paraId="31246849"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endfor%}</w:t>
            </w:r>
          </w:p>
          <w:p w14:paraId="5CC186F8"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else%}</w:t>
            </w:r>
          </w:p>
          <w:p w14:paraId="0763B8C1" w14:textId="77777777" w:rsidR="00DF62A8" w:rsidRPr="004320E9"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w:t>
            </w:r>
          </w:p>
          <w:p w14:paraId="7DC849F8" w14:textId="17B383BB" w:rsidR="00DF62A8" w:rsidRDefault="00DF62A8" w:rsidP="00DF62A8">
            <w:pPr>
              <w:adjustRightInd w:val="0"/>
              <w:snapToGrid w:val="0"/>
              <w:jc w:val="center"/>
              <w:rPr>
                <w:rFonts w:ascii="思源黑体 CN Normal" w:eastAsia="思源黑体 CN Normal" w:hAnsi="思源黑体 CN Normal" w:cs="思源黑体 CN Normal"/>
                <w:color w:val="000000" w:themeColor="text1"/>
                <w:sz w:val="17"/>
                <w:szCs w:val="17"/>
              </w:rPr>
            </w:pPr>
            <w:r w:rsidRPr="004320E9">
              <w:rPr>
                <w:rFonts w:ascii="思源黑体 CN Normal" w:eastAsia="思源黑体 CN Normal" w:hAnsi="思源黑体 CN Normal" w:cs="思源黑体 CN Normal"/>
                <w:color w:val="000000" w:themeColor="text1"/>
                <w:sz w:val="17"/>
                <w:szCs w:val="17"/>
              </w:rPr>
              <w:t>{%p endif%}</w:t>
            </w:r>
          </w:p>
        </w:tc>
        <w:tc>
          <w:tcPr>
            <w:tcW w:w="6676" w:type="dxa"/>
            <w:tcBorders>
              <w:top w:val="dashed" w:sz="4" w:space="0" w:color="BFBFBF"/>
              <w:left w:val="dashed" w:sz="4" w:space="0" w:color="BFBFBF"/>
              <w:bottom w:val="single" w:sz="4" w:space="0" w:color="1E760C"/>
              <w:right w:val="nil"/>
            </w:tcBorders>
            <w:shd w:val="clear" w:color="auto" w:fill="ECECEC"/>
            <w:vAlign w:val="center"/>
          </w:tcPr>
          <w:p w14:paraId="07CAAF00" w14:textId="77777777" w:rsidR="00DF62A8" w:rsidRDefault="00DF62A8" w:rsidP="00DF62A8">
            <w:pPr>
              <w:adjustRightInd w:val="0"/>
              <w:snapToGrid w:val="0"/>
              <w:spacing w:beforeLines="30" w:before="93" w:afterLines="30" w:after="93"/>
              <w:ind w:firstLineChars="200" w:firstLine="340"/>
              <w:rPr>
                <w:rFonts w:ascii="思源黑体 CN Normal" w:eastAsia="思源黑体 CN Normal" w:hAnsi="思源黑体 CN Normal"/>
                <w:color w:val="262626" w:themeColor="text1" w:themeTint="D9"/>
                <w:sz w:val="17"/>
                <w:szCs w:val="17"/>
              </w:rPr>
            </w:pPr>
            <w:r>
              <w:rPr>
                <w:rFonts w:ascii="思源黑体 CN Normal" w:eastAsia="思源黑体 CN Normal" w:hAnsi="思源黑体 CN Normal" w:hint="eastAsia"/>
                <w:color w:val="262626" w:themeColor="text1" w:themeTint="D9"/>
                <w:sz w:val="17"/>
                <w:szCs w:val="17"/>
              </w:rPr>
              <w:t>研究提示在免疫检查点抑制剂治疗人群中，</w:t>
            </w:r>
            <w:r>
              <w:rPr>
                <w:rFonts w:ascii="思源黑体 CN Normal" w:eastAsia="思源黑体 CN Normal" w:hAnsi="思源黑体 CN Normal" w:hint="eastAsia"/>
                <w:i/>
                <w:iCs/>
                <w:color w:val="262626" w:themeColor="text1" w:themeTint="D9"/>
                <w:sz w:val="17"/>
                <w:szCs w:val="17"/>
              </w:rPr>
              <w:t>CCND1</w:t>
            </w:r>
            <w:r>
              <w:rPr>
                <w:rFonts w:ascii="思源黑体 CN Normal" w:eastAsia="思源黑体 CN Normal" w:hAnsi="思源黑体 CN Normal" w:hint="eastAsia"/>
                <w:color w:val="262626" w:themeColor="text1" w:themeTint="D9"/>
                <w:sz w:val="17"/>
                <w:szCs w:val="17"/>
              </w:rPr>
              <w:t>基因扩增与更短的生存期、更差的治疗结果相关（</w:t>
            </w:r>
            <w:r>
              <w:rPr>
                <w:rFonts w:ascii="思源黑体 CN Normal" w:eastAsia="思源黑体 CN Normal" w:hAnsi="思源黑体 CN Normal"/>
                <w:color w:val="262626" w:themeColor="text1" w:themeTint="D9"/>
                <w:sz w:val="17"/>
                <w:szCs w:val="17"/>
              </w:rPr>
              <w:t>PMID: 32903763</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hint="eastAsia"/>
                <w:i/>
                <w:iCs/>
                <w:sz w:val="17"/>
                <w:szCs w:val="17"/>
              </w:rPr>
              <w:t>CCND1</w:t>
            </w:r>
            <w:r>
              <w:rPr>
                <w:rFonts w:ascii="思源黑体 CN Normal" w:eastAsia="思源黑体 CN Normal" w:hAnsi="思源黑体 CN Normal" w:hint="eastAsia"/>
                <w:sz w:val="17"/>
                <w:szCs w:val="17"/>
              </w:rPr>
              <w:t>、</w:t>
            </w:r>
            <w:r>
              <w:rPr>
                <w:rFonts w:ascii="思源黑体 CN Normal" w:eastAsia="思源黑体 CN Normal" w:hAnsi="思源黑体 CN Normal" w:hint="eastAsia"/>
                <w:i/>
                <w:iCs/>
                <w:sz w:val="17"/>
                <w:szCs w:val="17"/>
              </w:rPr>
              <w:t>FGF3、FGF4和FGF19</w:t>
            </w:r>
            <w:r>
              <w:rPr>
                <w:rFonts w:ascii="思源黑体 CN Normal" w:eastAsia="思源黑体 CN Normal" w:hAnsi="思源黑体 CN Normal" w:hint="eastAsia"/>
                <w:sz w:val="17"/>
                <w:szCs w:val="17"/>
              </w:rPr>
              <w:t>基因位于染色体11q13，易发生共扩增。</w:t>
            </w:r>
          </w:p>
        </w:tc>
      </w:tr>
    </w:tbl>
    <w:p w14:paraId="12931770" w14:textId="77777777" w:rsidR="00E408D7" w:rsidRDefault="00E408D7" w:rsidP="00E408D7">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42CF312A" w14:textId="790EC96F" w:rsidR="006313B0" w:rsidRDefault="00EF7251">
      <w:pPr>
        <w:ind w:firstLineChars="200" w:firstLine="320"/>
        <w:rPr>
          <w:rFonts w:ascii="思源黑体 CN Normal" w:eastAsia="思源黑体 CN Normal" w:hAnsi="思源黑体 CN Normal"/>
          <w:color w:val="595959"/>
          <w:sz w:val="16"/>
          <w:szCs w:val="16"/>
        </w:rPr>
      </w:pPr>
      <w:r>
        <w:rPr>
          <w:rFonts w:ascii="思源黑体 CN Normal" w:eastAsia="思源黑体 CN Normal" w:hAnsi="思源黑体 CN Normal" w:hint="eastAsia"/>
          <w:color w:val="000000" w:themeColor="text1"/>
          <w:sz w:val="16"/>
          <w:szCs w:val="16"/>
        </w:rPr>
        <w:t>免疫检查点抑制剂疗效相关基因等的临床研究目前处于探索性研究阶段，检出相关基因的致癌/致病性或疑似致癌/致病性突变时，均会在上表中提示，结果仅供参考，请根据临床实际情况和药物获批状态确定免疫治疗方案。</w:t>
      </w:r>
      <w:r>
        <w:rPr>
          <w:rFonts w:ascii="思源黑体 CN Normal" w:eastAsia="思源黑体 CN Normal" w:hAnsi="思源黑体 CN Normal" w:hint="eastAsia"/>
          <w:color w:val="595959"/>
          <w:sz w:val="16"/>
          <w:szCs w:val="16"/>
        </w:rPr>
        <w:br w:type="page"/>
      </w:r>
    </w:p>
    <w:p w14:paraId="767A4F53" w14:textId="77777777" w:rsidR="00DF62A8" w:rsidRPr="00DD56DA" w:rsidRDefault="00DF62A8" w:rsidP="00DF62A8">
      <w:pPr>
        <w:ind w:firstLineChars="200" w:firstLine="320"/>
        <w:rPr>
          <w:rFonts w:ascii="思源黑体 CN Normal" w:eastAsia="思源黑体 CN Normal" w:hAnsi="思源黑体 CN Normal"/>
          <w:color w:val="000000" w:themeColor="text1"/>
          <w:sz w:val="16"/>
          <w:szCs w:val="16"/>
        </w:rPr>
      </w:pPr>
      <w:r w:rsidRPr="00C640AE">
        <w:rPr>
          <w:rFonts w:ascii="思源黑体 CN Normal" w:eastAsia="思源黑体 CN Normal" w:hAnsi="思源黑体 CN Normal" w:hint="eastAsia"/>
          <w:color w:val="000000" w:themeColor="text1"/>
          <w:sz w:val="16"/>
          <w:szCs w:val="16"/>
        </w:rPr>
        <w:lastRenderedPageBreak/>
        <w:t>{%</w:t>
      </w:r>
      <w:r>
        <w:rPr>
          <w:rFonts w:ascii="思源黑体 CN Normal" w:eastAsia="思源黑体 CN Normal" w:hAnsi="思源黑体 CN Normal"/>
          <w:color w:val="000000" w:themeColor="text1"/>
          <w:sz w:val="16"/>
          <w:szCs w:val="16"/>
        </w:rPr>
        <w:t>p</w:t>
      </w:r>
      <w:r w:rsidRPr="00C640AE">
        <w:rPr>
          <w:rFonts w:ascii="思源黑体 CN Normal" w:eastAsia="思源黑体 CN Normal" w:hAnsi="思源黑体 CN Normal" w:hint="eastAsia"/>
          <w:color w:val="000000" w:themeColor="text1"/>
          <w:sz w:val="16"/>
          <w:szCs w:val="16"/>
        </w:rPr>
        <w:t xml:space="preserve"> if “胃癌” in sample.tumor_list and “实体瘤” not in sample.tumor_names_cn%}</w:t>
      </w:r>
    </w:p>
    <w:p w14:paraId="4D4226CD" w14:textId="77777777" w:rsidR="00DF62A8" w:rsidRDefault="00DF62A8" w:rsidP="00DF62A8">
      <w:pPr>
        <w:pStyle w:val="2"/>
        <w:numPr>
          <w:ilvl w:val="0"/>
          <w:numId w:val="2"/>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 xml:space="preserve"> </w:t>
      </w:r>
      <w:r w:rsidRPr="002F21E8">
        <w:rPr>
          <w:rFonts w:ascii="思源黑体 CN Bold" w:eastAsia="思源黑体 CN Bold" w:hAnsi="思源黑体 CN Bold" w:cstheme="minorBidi" w:hint="eastAsia"/>
          <w:color w:val="1E7648"/>
          <w:sz w:val="21"/>
          <w:szCs w:val="21"/>
        </w:rPr>
        <w:t>胃癌分子分型相关标志物</w:t>
      </w:r>
    </w:p>
    <w:tbl>
      <w:tblPr>
        <w:tblW w:w="5000"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2"/>
        <w:gridCol w:w="2059"/>
        <w:gridCol w:w="6676"/>
      </w:tblGrid>
      <w:tr w:rsidR="00DF62A8" w:rsidRPr="00972B50" w14:paraId="249FCC2B" w14:textId="77777777" w:rsidTr="006514A2">
        <w:trPr>
          <w:trHeight w:val="454"/>
        </w:trPr>
        <w:tc>
          <w:tcPr>
            <w:tcW w:w="1592" w:type="dxa"/>
            <w:tcBorders>
              <w:top w:val="nil"/>
              <w:left w:val="nil"/>
              <w:bottom w:val="single" w:sz="4" w:space="0" w:color="1E760C"/>
              <w:right w:val="single" w:sz="4" w:space="0" w:color="FFFFFF" w:themeColor="background1"/>
            </w:tcBorders>
            <w:shd w:val="clear" w:color="auto" w:fill="1E7648"/>
            <w:tcMar>
              <w:left w:w="0" w:type="dxa"/>
              <w:right w:w="0" w:type="dxa"/>
            </w:tcMar>
            <w:vAlign w:val="center"/>
          </w:tcPr>
          <w:p w14:paraId="7DD765DA" w14:textId="77777777" w:rsidR="00DF62A8" w:rsidRPr="00AB5261" w:rsidRDefault="00DF62A8" w:rsidP="006514A2">
            <w:pPr>
              <w:adjustRightInd w:val="0"/>
              <w:snapToGrid w:val="0"/>
              <w:jc w:val="center"/>
              <w:rPr>
                <w:rFonts w:ascii="思源黑体 CN Normal" w:eastAsia="思源黑体 CN Normal" w:hAnsi="思源黑体 CN Normal"/>
                <w:b/>
                <w:bCs/>
                <w:color w:val="FFFFFF" w:themeColor="background1"/>
                <w:sz w:val="18"/>
                <w:szCs w:val="18"/>
              </w:rPr>
            </w:pPr>
            <w:r w:rsidRPr="00AB5261">
              <w:rPr>
                <w:rFonts w:ascii="思源黑体 CN Normal" w:eastAsia="思源黑体 CN Normal" w:hAnsi="思源黑体 CN Normal" w:hint="eastAsia"/>
                <w:b/>
                <w:bCs/>
                <w:color w:val="FFFFFF" w:themeColor="background1"/>
                <w:sz w:val="18"/>
                <w:szCs w:val="18"/>
              </w:rPr>
              <w:t>检测内容</w:t>
            </w:r>
          </w:p>
        </w:tc>
        <w:tc>
          <w:tcPr>
            <w:tcW w:w="2059" w:type="dxa"/>
            <w:tcBorders>
              <w:top w:val="nil"/>
              <w:left w:val="single" w:sz="4" w:space="0" w:color="FFFFFF" w:themeColor="background1"/>
              <w:bottom w:val="single" w:sz="4" w:space="0" w:color="1E760C"/>
              <w:right w:val="single" w:sz="4" w:space="0" w:color="FFFFFF" w:themeColor="background1"/>
            </w:tcBorders>
            <w:shd w:val="clear" w:color="auto" w:fill="1E7648"/>
            <w:vAlign w:val="center"/>
          </w:tcPr>
          <w:p w14:paraId="4B6B652A" w14:textId="77777777" w:rsidR="00DF62A8" w:rsidRPr="00AB5261" w:rsidRDefault="00DF62A8" w:rsidP="006514A2">
            <w:pPr>
              <w:adjustRightInd w:val="0"/>
              <w:snapToGrid w:val="0"/>
              <w:jc w:val="center"/>
              <w:rPr>
                <w:rFonts w:ascii="思源黑体 CN Normal" w:eastAsia="思源黑体 CN Normal" w:hAnsi="思源黑体 CN Normal"/>
                <w:b/>
                <w:bCs/>
                <w:color w:val="FFFFFF" w:themeColor="background1"/>
                <w:sz w:val="18"/>
                <w:szCs w:val="18"/>
              </w:rPr>
            </w:pPr>
            <w:r w:rsidRPr="00AB5261">
              <w:rPr>
                <w:rFonts w:ascii="思源黑体 CN Normal" w:eastAsia="思源黑体 CN Normal" w:hAnsi="思源黑体 CN Normal" w:hint="eastAsia"/>
                <w:b/>
                <w:bCs/>
                <w:color w:val="FFFFFF" w:themeColor="background1"/>
                <w:sz w:val="18"/>
                <w:szCs w:val="18"/>
              </w:rPr>
              <w:t>检测结果</w:t>
            </w:r>
          </w:p>
        </w:tc>
        <w:tc>
          <w:tcPr>
            <w:tcW w:w="6676" w:type="dxa"/>
            <w:tcBorders>
              <w:top w:val="nil"/>
              <w:left w:val="single" w:sz="4" w:space="0" w:color="FFFFFF" w:themeColor="background1"/>
              <w:bottom w:val="single" w:sz="4" w:space="0" w:color="1E760C"/>
              <w:right w:val="single" w:sz="12" w:space="0" w:color="FFFFFF" w:themeColor="background1"/>
            </w:tcBorders>
            <w:shd w:val="clear" w:color="auto" w:fill="1E7648"/>
            <w:vAlign w:val="center"/>
          </w:tcPr>
          <w:p w14:paraId="7214D798" w14:textId="77777777" w:rsidR="00DF62A8" w:rsidRPr="00AB5261" w:rsidRDefault="00DF62A8" w:rsidP="006514A2">
            <w:pPr>
              <w:adjustRightInd w:val="0"/>
              <w:snapToGrid w:val="0"/>
              <w:jc w:val="center"/>
              <w:rPr>
                <w:rFonts w:ascii="思源黑体 CN Normal" w:eastAsia="思源黑体 CN Normal" w:hAnsi="思源黑体 CN Normal"/>
                <w:b/>
                <w:bCs/>
                <w:color w:val="FFFFFF" w:themeColor="background1"/>
                <w:sz w:val="18"/>
                <w:szCs w:val="18"/>
              </w:rPr>
            </w:pPr>
            <w:r>
              <w:rPr>
                <w:rFonts w:ascii="思源黑体 CN Normal" w:eastAsia="思源黑体 CN Normal" w:hAnsi="思源黑体 CN Normal" w:hint="eastAsia"/>
                <w:b/>
                <w:bCs/>
                <w:color w:val="FFFFFF" w:themeColor="background1"/>
                <w:sz w:val="18"/>
                <w:szCs w:val="18"/>
              </w:rPr>
              <w:t>分子分型描述</w:t>
            </w:r>
          </w:p>
        </w:tc>
      </w:tr>
      <w:tr w:rsidR="00DF62A8" w:rsidRPr="00972B50" w14:paraId="69DF3004" w14:textId="77777777" w:rsidTr="006514A2">
        <w:trPr>
          <w:trHeight w:val="508"/>
        </w:trPr>
        <w:tc>
          <w:tcPr>
            <w:tcW w:w="1592" w:type="dxa"/>
            <w:tcBorders>
              <w:top w:val="single" w:sz="4" w:space="0" w:color="1E760C"/>
              <w:left w:val="nil"/>
              <w:bottom w:val="dashed" w:sz="4" w:space="0" w:color="BFBFBF"/>
              <w:right w:val="dashed" w:sz="4" w:space="0" w:color="BFBFBF"/>
            </w:tcBorders>
            <w:tcMar>
              <w:left w:w="0" w:type="dxa"/>
              <w:right w:w="0" w:type="dxa"/>
            </w:tcMar>
            <w:vAlign w:val="center"/>
          </w:tcPr>
          <w:p w14:paraId="21686178" w14:textId="77777777" w:rsidR="00DF62A8" w:rsidRPr="00C32AA6" w:rsidRDefault="00DF62A8" w:rsidP="006514A2">
            <w:pPr>
              <w:adjustRightInd w:val="0"/>
              <w:snapToGrid w:val="0"/>
              <w:spacing w:line="240" w:lineRule="exact"/>
              <w:jc w:val="center"/>
              <w:rPr>
                <w:rFonts w:ascii="思源黑体 CN Normal" w:eastAsia="思源黑体 CN Normal" w:hAnsi="思源黑体 CN Normal"/>
                <w:b/>
                <w:bCs/>
                <w:i/>
                <w:sz w:val="17"/>
                <w:szCs w:val="17"/>
              </w:rPr>
            </w:pPr>
            <w:r w:rsidRPr="000A2F38">
              <w:rPr>
                <w:rFonts w:ascii="思源黑体 CN Normal" w:eastAsia="思源黑体 CN Normal" w:hAnsi="思源黑体 CN Normal"/>
                <w:b/>
                <w:bCs/>
                <w:iCs/>
                <w:color w:val="262626" w:themeColor="text1" w:themeTint="D9"/>
                <w:sz w:val="17"/>
                <w:szCs w:val="17"/>
              </w:rPr>
              <w:t>EB</w:t>
            </w:r>
            <w:r w:rsidRPr="000A2F38">
              <w:rPr>
                <w:rFonts w:ascii="思源黑体 CN Normal" w:eastAsia="思源黑体 CN Normal" w:hAnsi="思源黑体 CN Normal" w:hint="eastAsia"/>
                <w:b/>
                <w:bCs/>
                <w:iCs/>
                <w:color w:val="262626" w:themeColor="text1" w:themeTint="D9"/>
                <w:sz w:val="17"/>
                <w:szCs w:val="17"/>
              </w:rPr>
              <w:t>病毒感染</w:t>
            </w:r>
          </w:p>
        </w:tc>
        <w:tc>
          <w:tcPr>
            <w:tcW w:w="2059" w:type="dxa"/>
            <w:tcBorders>
              <w:top w:val="single" w:sz="4" w:space="0" w:color="1E760C"/>
              <w:left w:val="dashed" w:sz="4" w:space="0" w:color="BFBFBF"/>
              <w:bottom w:val="dashed" w:sz="4" w:space="0" w:color="BFBFBF"/>
              <w:right w:val="dashed" w:sz="4" w:space="0" w:color="BFBFBF"/>
            </w:tcBorders>
            <w:vAlign w:val="center"/>
          </w:tcPr>
          <w:p w14:paraId="3C6FF5E3" w14:textId="77777777" w:rsidR="00DF62A8"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 xml:space="preserve">%p if </w:t>
            </w:r>
            <w:r w:rsidRPr="00B46137">
              <w:rPr>
                <w:rFonts w:ascii="思源黑体 CN Normal" w:eastAsia="思源黑体 CN Normal" w:hAnsi="思源黑体 CN Normal" w:cs="思源黑体 CN Normal"/>
                <w:sz w:val="17"/>
                <w:szCs w:val="17"/>
              </w:rPr>
              <w:t>var.GA_type.ebv_type.ebv_type</w:t>
            </w:r>
            <w:r>
              <w:rPr>
                <w:rFonts w:ascii="思源黑体 CN Normal" w:eastAsia="思源黑体 CN Normal" w:hAnsi="思源黑体 CN Normal" w:cs="思源黑体 CN Normal"/>
                <w:sz w:val="17"/>
                <w:szCs w:val="17"/>
              </w:rPr>
              <w:t xml:space="preserve"> %</w:t>
            </w:r>
            <w:r>
              <w:rPr>
                <w:rFonts w:ascii="思源黑体 CN Normal" w:eastAsia="思源黑体 CN Normal" w:hAnsi="思源黑体 CN Normal" w:cs="思源黑体 CN Normal" w:hint="eastAsia"/>
                <w:sz w:val="17"/>
                <w:szCs w:val="17"/>
              </w:rPr>
              <w:t>}</w:t>
            </w:r>
          </w:p>
          <w:p w14:paraId="2E38CF45" w14:textId="77777777" w:rsidR="00DF62A8" w:rsidRPr="00B46137"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if var.GA_type.ebv_type.ebv_type==”P”%}</w:t>
            </w:r>
          </w:p>
          <w:p w14:paraId="547460AF" w14:textId="77777777" w:rsidR="00DF62A8" w:rsidRPr="00B46137"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hint="eastAsia"/>
                <w:sz w:val="17"/>
                <w:szCs w:val="17"/>
              </w:rPr>
              <w:t>阳性</w:t>
            </w:r>
          </w:p>
          <w:p w14:paraId="0FADF284" w14:textId="77777777" w:rsidR="00DF62A8" w:rsidRPr="00B46137"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else%}</w:t>
            </w:r>
          </w:p>
          <w:p w14:paraId="1F3D7CBC" w14:textId="77777777" w:rsidR="00DF62A8" w:rsidRPr="00B46137"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hint="eastAsia"/>
                <w:sz w:val="17"/>
                <w:szCs w:val="17"/>
              </w:rPr>
              <w:t>阴性</w:t>
            </w:r>
          </w:p>
          <w:p w14:paraId="14E6F66A" w14:textId="77777777" w:rsidR="00DF62A8"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endif%}</w:t>
            </w:r>
          </w:p>
          <w:p w14:paraId="7B880A3C" w14:textId="77777777" w:rsidR="00DF62A8"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%p else%}</w:t>
            </w:r>
          </w:p>
          <w:p w14:paraId="2CFD95CF" w14:textId="77777777" w:rsidR="00DF62A8" w:rsidRPr="0040113F" w:rsidRDefault="00DF62A8" w:rsidP="006514A2">
            <w:pPr>
              <w:adjustRightInd w:val="0"/>
              <w:snapToGrid w:val="0"/>
              <w:spacing w:line="240" w:lineRule="exact"/>
              <w:jc w:val="center"/>
              <w:rPr>
                <w:rFonts w:ascii="思源黑体 CN Normal" w:eastAsia="思源黑体 CN Normal" w:hAnsi="思源黑体 CN Normal" w:cs="思源黑体 CN Normal"/>
                <w:color w:val="FF0000"/>
                <w:sz w:val="17"/>
                <w:szCs w:val="17"/>
              </w:rPr>
            </w:pPr>
            <w:r w:rsidRPr="0040113F">
              <w:rPr>
                <w:rFonts w:ascii="思源黑体 CN Normal" w:eastAsia="思源黑体 CN Normal" w:hAnsi="思源黑体 CN Normal" w:cs="思源黑体 CN Normal"/>
                <w:color w:val="FF0000"/>
                <w:sz w:val="17"/>
                <w:szCs w:val="17"/>
              </w:rPr>
              <w:t>ebv_type</w:t>
            </w:r>
            <w:r w:rsidRPr="0040113F">
              <w:rPr>
                <w:rFonts w:ascii="思源黑体 CN Normal" w:eastAsia="思源黑体 CN Normal" w:hAnsi="思源黑体 CN Normal" w:cs="思源黑体 CN Normal" w:hint="eastAsia"/>
                <w:color w:val="FF0000"/>
                <w:sz w:val="17"/>
                <w:szCs w:val="17"/>
              </w:rPr>
              <w:t>结果未返回！</w:t>
            </w:r>
          </w:p>
          <w:p w14:paraId="17690356" w14:textId="77777777" w:rsidR="00DF62A8" w:rsidRPr="00B46137"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Pr>
                <w:rFonts w:ascii="思源黑体 CN Normal" w:eastAsia="思源黑体 CN Normal" w:hAnsi="思源黑体 CN Normal" w:cs="思源黑体 CN Normal" w:hint="eastAsia"/>
                <w:sz w:val="17"/>
                <w:szCs w:val="17"/>
              </w:rPr>
              <w:t>{</w:t>
            </w:r>
            <w:r>
              <w:rPr>
                <w:rFonts w:ascii="思源黑体 CN Normal" w:eastAsia="思源黑体 CN Normal" w:hAnsi="思源黑体 CN Normal" w:cs="思源黑体 CN Normal"/>
                <w:sz w:val="17"/>
                <w:szCs w:val="17"/>
              </w:rPr>
              <w:t>%</w:t>
            </w:r>
            <w:r>
              <w:rPr>
                <w:rFonts w:ascii="思源黑体 CN Normal" w:eastAsia="思源黑体 CN Normal" w:hAnsi="思源黑体 CN Normal" w:cs="思源黑体 CN Normal" w:hint="eastAsia"/>
                <w:sz w:val="17"/>
                <w:szCs w:val="17"/>
              </w:rPr>
              <w:t>p</w:t>
            </w:r>
            <w:r>
              <w:rPr>
                <w:rFonts w:ascii="思源黑体 CN Normal" w:eastAsia="思源黑体 CN Normal" w:hAnsi="思源黑体 CN Normal" w:cs="思源黑体 CN Normal"/>
                <w:sz w:val="17"/>
                <w:szCs w:val="17"/>
              </w:rPr>
              <w:t xml:space="preserve"> endif%</w:t>
            </w:r>
            <w:r>
              <w:rPr>
                <w:rFonts w:ascii="思源黑体 CN Normal" w:eastAsia="思源黑体 CN Normal" w:hAnsi="思源黑体 CN Normal" w:cs="思源黑体 CN Normal" w:hint="eastAsia"/>
                <w:sz w:val="17"/>
                <w:szCs w:val="17"/>
              </w:rPr>
              <w:t>}</w:t>
            </w:r>
          </w:p>
        </w:tc>
        <w:tc>
          <w:tcPr>
            <w:tcW w:w="6676" w:type="dxa"/>
            <w:vMerge w:val="restart"/>
            <w:tcBorders>
              <w:top w:val="single" w:sz="4" w:space="0" w:color="1E760C"/>
              <w:left w:val="dashed" w:sz="4" w:space="0" w:color="BFBFBF"/>
              <w:bottom w:val="nil"/>
              <w:right w:val="nil"/>
            </w:tcBorders>
            <w:vAlign w:val="center"/>
          </w:tcPr>
          <w:p w14:paraId="32B1CB9E" w14:textId="77777777" w:rsidR="00DF62A8" w:rsidRPr="00B47633" w:rsidRDefault="00DF62A8" w:rsidP="006514A2">
            <w:pPr>
              <w:adjustRightInd w:val="0"/>
              <w:snapToGrid w:val="0"/>
              <w:spacing w:line="240" w:lineRule="exact"/>
              <w:jc w:val="left"/>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if var.GA_type.ebv_type.ebv_type==”P”%}</w:t>
            </w:r>
          </w:p>
          <w:p w14:paraId="69DD29EA" w14:textId="77777777" w:rsidR="00DF62A8" w:rsidRPr="0087775F" w:rsidRDefault="00DF62A8" w:rsidP="006514A2">
            <w:pPr>
              <w:adjustRightInd w:val="0"/>
              <w:snapToGrid w:val="0"/>
              <w:spacing w:beforeLines="25" w:before="78" w:afterLines="25" w:after="78"/>
              <w:rPr>
                <w:rFonts w:ascii="思源黑体 CN Normal" w:eastAsia="思源黑体 CN Normal" w:hAnsi="思源黑体 CN Normal"/>
                <w:b/>
                <w:bCs/>
                <w:sz w:val="17"/>
                <w:szCs w:val="17"/>
              </w:rPr>
            </w:pPr>
            <w:r w:rsidRPr="0087775F">
              <w:rPr>
                <w:rFonts w:ascii="思源黑体 CN Normal" w:eastAsia="思源黑体 CN Normal" w:hAnsi="思源黑体 CN Normal" w:hint="eastAsia"/>
                <w:b/>
                <w:bCs/>
                <w:sz w:val="17"/>
                <w:szCs w:val="17"/>
              </w:rPr>
              <w:t>E</w:t>
            </w:r>
            <w:r w:rsidRPr="0087775F">
              <w:rPr>
                <w:rFonts w:ascii="思源黑体 CN Normal" w:eastAsia="思源黑体 CN Normal" w:hAnsi="思源黑体 CN Normal"/>
                <w:b/>
                <w:bCs/>
                <w:sz w:val="17"/>
                <w:szCs w:val="17"/>
              </w:rPr>
              <w:t>B</w:t>
            </w:r>
            <w:r w:rsidRPr="0087775F">
              <w:rPr>
                <w:rFonts w:ascii="思源黑体 CN Normal" w:eastAsia="思源黑体 CN Normal" w:hAnsi="思源黑体 CN Normal" w:hint="eastAsia"/>
                <w:b/>
                <w:bCs/>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87775F">
              <w:rPr>
                <w:rFonts w:ascii="思源黑体 CN Normal" w:eastAsia="思源黑体 CN Normal" w:hAnsi="思源黑体 CN Normal"/>
                <w:b/>
                <w:bCs/>
                <w:sz w:val="17"/>
                <w:szCs w:val="17"/>
              </w:rPr>
              <w:t>PMID:</w:t>
            </w:r>
            <w:r w:rsidRPr="0087775F">
              <w:rPr>
                <w:b/>
                <w:bCs/>
              </w:rPr>
              <w:t xml:space="preserve"> </w:t>
            </w:r>
            <w:r w:rsidRPr="0087775F">
              <w:rPr>
                <w:rFonts w:ascii="思源黑体 CN Normal" w:eastAsia="思源黑体 CN Normal" w:hAnsi="思源黑体 CN Normal"/>
                <w:b/>
                <w:bCs/>
                <w:sz w:val="17"/>
                <w:szCs w:val="17"/>
              </w:rPr>
              <w:t>14966089, 25079317, 35318527</w:t>
            </w:r>
            <w:r w:rsidRPr="0087775F">
              <w:rPr>
                <w:rFonts w:ascii="思源黑体 CN Normal" w:eastAsia="思源黑体 CN Normal" w:hAnsi="思源黑体 CN Normal" w:hint="eastAsia"/>
                <w:b/>
                <w:bCs/>
                <w:sz w:val="17"/>
                <w:szCs w:val="17"/>
              </w:rPr>
              <w:t>）。</w:t>
            </w:r>
          </w:p>
          <w:p w14:paraId="649DD4B7" w14:textId="77777777" w:rsidR="00DF62A8" w:rsidRPr="003243B9" w:rsidRDefault="00DF62A8" w:rsidP="006514A2">
            <w:pPr>
              <w:adjustRightInd w:val="0"/>
              <w:snapToGrid w:val="0"/>
              <w:spacing w:beforeLines="25" w:before="78" w:afterLines="25" w:after="78"/>
              <w:rPr>
                <w:rFonts w:ascii="思源黑体 CN Normal" w:eastAsia="思源黑体 CN Normal" w:hAnsi="思源黑体 CN Normal"/>
                <w:sz w:val="17"/>
                <w:szCs w:val="17"/>
              </w:rPr>
            </w:pPr>
            <w:r w:rsidRPr="003243B9">
              <w:rPr>
                <w:rFonts w:ascii="思源黑体 CN Normal" w:eastAsia="思源黑体 CN Normal" w:hAnsi="思源黑体 CN Normal" w:hint="eastAsia"/>
                <w:sz w:val="17"/>
                <w:szCs w:val="17"/>
              </w:rPr>
              <w:t>{</w:t>
            </w:r>
            <w:r w:rsidRPr="003243B9">
              <w:rPr>
                <w:rFonts w:ascii="思源黑体 CN Normal" w:eastAsia="思源黑体 CN Normal" w:hAnsi="思源黑体 CN Normal"/>
                <w:sz w:val="17"/>
                <w:szCs w:val="17"/>
              </w:rPr>
              <w:t>%p else%}</w:t>
            </w:r>
          </w:p>
          <w:p w14:paraId="15F6611A" w14:textId="77777777" w:rsidR="00DF62A8" w:rsidRPr="003243B9" w:rsidRDefault="00DF62A8" w:rsidP="006514A2">
            <w:pPr>
              <w:adjustRightInd w:val="0"/>
              <w:snapToGrid w:val="0"/>
              <w:spacing w:beforeLines="25" w:before="78" w:afterLines="25" w:after="78"/>
              <w:rPr>
                <w:rFonts w:ascii="思源黑体 CN Normal" w:eastAsia="思源黑体 CN Normal" w:hAnsi="思源黑体 CN Normal"/>
                <w:sz w:val="17"/>
                <w:szCs w:val="17"/>
              </w:rPr>
            </w:pPr>
            <w:r w:rsidRPr="003243B9">
              <w:rPr>
                <w:rFonts w:ascii="思源黑体 CN Normal" w:eastAsia="思源黑体 CN Normal" w:hAnsi="思源黑体 CN Normal" w:hint="eastAsia"/>
                <w:sz w:val="17"/>
                <w:szCs w:val="17"/>
              </w:rPr>
              <w:t>E</w:t>
            </w:r>
            <w:r w:rsidRPr="003243B9">
              <w:rPr>
                <w:rFonts w:ascii="思源黑体 CN Normal" w:eastAsia="思源黑体 CN Normal" w:hAnsi="思源黑体 CN Normal"/>
                <w:sz w:val="17"/>
                <w:szCs w:val="17"/>
              </w:rPr>
              <w:t>B</w:t>
            </w:r>
            <w:r w:rsidRPr="003243B9">
              <w:rPr>
                <w:rFonts w:ascii="思源黑体 CN Normal" w:eastAsia="思源黑体 CN Normal" w:hAnsi="思源黑体 CN Normal" w:hint="eastAsia"/>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3243B9">
              <w:rPr>
                <w:rFonts w:ascii="思源黑体 CN Normal" w:eastAsia="思源黑体 CN Normal" w:hAnsi="思源黑体 CN Normal"/>
                <w:sz w:val="17"/>
                <w:szCs w:val="17"/>
              </w:rPr>
              <w:t>PMID:</w:t>
            </w:r>
            <w:r w:rsidRPr="003243B9">
              <w:t xml:space="preserve"> </w:t>
            </w:r>
            <w:r w:rsidRPr="003243B9">
              <w:rPr>
                <w:rFonts w:ascii="思源黑体 CN Normal" w:eastAsia="思源黑体 CN Normal" w:hAnsi="思源黑体 CN Normal"/>
                <w:sz w:val="17"/>
                <w:szCs w:val="17"/>
              </w:rPr>
              <w:t>14966089, 25079317, 35318527</w:t>
            </w:r>
            <w:r w:rsidRPr="003243B9">
              <w:rPr>
                <w:rFonts w:ascii="思源黑体 CN Normal" w:eastAsia="思源黑体 CN Normal" w:hAnsi="思源黑体 CN Normal" w:hint="eastAsia"/>
                <w:sz w:val="17"/>
                <w:szCs w:val="17"/>
              </w:rPr>
              <w:t>）。</w:t>
            </w:r>
          </w:p>
          <w:p w14:paraId="27F7D626" w14:textId="77777777" w:rsidR="00DF62A8" w:rsidRPr="003243B9" w:rsidRDefault="00DF62A8" w:rsidP="006514A2">
            <w:pPr>
              <w:adjustRightInd w:val="0"/>
              <w:snapToGrid w:val="0"/>
              <w:spacing w:beforeLines="25" w:before="78" w:afterLines="25" w:after="78"/>
              <w:rPr>
                <w:rFonts w:ascii="思源黑体 CN Normal" w:eastAsia="思源黑体 CN Normal" w:hAnsi="思源黑体 CN Normal"/>
                <w:sz w:val="17"/>
                <w:szCs w:val="17"/>
              </w:rPr>
            </w:pPr>
            <w:r w:rsidRPr="003243B9">
              <w:rPr>
                <w:rFonts w:ascii="思源黑体 CN Normal" w:eastAsia="思源黑体 CN Normal" w:hAnsi="思源黑体 CN Normal"/>
                <w:sz w:val="17"/>
                <w:szCs w:val="17"/>
              </w:rPr>
              <w:t>{%p endif%}</w:t>
            </w:r>
          </w:p>
        </w:tc>
      </w:tr>
      <w:tr w:rsidR="00DF62A8" w:rsidRPr="00972B50" w14:paraId="0A7F366A" w14:textId="77777777" w:rsidTr="006514A2">
        <w:trPr>
          <w:trHeight w:val="508"/>
        </w:trPr>
        <w:tc>
          <w:tcPr>
            <w:tcW w:w="1592" w:type="dxa"/>
            <w:tcBorders>
              <w:top w:val="dashed" w:sz="4" w:space="0" w:color="BFBFBF"/>
              <w:left w:val="nil"/>
              <w:bottom w:val="dashed" w:sz="4" w:space="0" w:color="BFBFBF"/>
              <w:right w:val="dashed" w:sz="4" w:space="0" w:color="BFBFBF"/>
            </w:tcBorders>
            <w:tcMar>
              <w:left w:w="0" w:type="dxa"/>
              <w:right w:w="0" w:type="dxa"/>
            </w:tcMar>
            <w:vAlign w:val="center"/>
          </w:tcPr>
          <w:p w14:paraId="3241FCD8" w14:textId="77777777" w:rsidR="00DF62A8" w:rsidRPr="00C32AA6" w:rsidRDefault="00DF62A8" w:rsidP="006514A2">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P</w:t>
            </w:r>
            <w:r>
              <w:rPr>
                <w:rFonts w:ascii="思源黑体 CN Normal" w:eastAsia="思源黑体 CN Normal" w:hAnsi="思源黑体 CN Normal"/>
                <w:b/>
                <w:bCs/>
                <w:i/>
                <w:color w:val="262626" w:themeColor="text1" w:themeTint="D9"/>
                <w:sz w:val="17"/>
                <w:szCs w:val="17"/>
              </w:rPr>
              <w:t>IK3CA</w:t>
            </w:r>
          </w:p>
        </w:tc>
        <w:tc>
          <w:tcPr>
            <w:tcW w:w="2059" w:type="dxa"/>
            <w:tcBorders>
              <w:top w:val="dashed" w:sz="4" w:space="0" w:color="BFBFBF"/>
              <w:left w:val="dashed" w:sz="4" w:space="0" w:color="BFBFBF"/>
              <w:bottom w:val="dashed" w:sz="4" w:space="0" w:color="BFBFBF"/>
              <w:right w:val="dashed" w:sz="4" w:space="0" w:color="BFBFBF"/>
            </w:tcBorders>
            <w:vAlign w:val="center"/>
          </w:tcPr>
          <w:p w14:paraId="288DB9D2" w14:textId="77777777" w:rsidR="00DF62A8" w:rsidRPr="00B46137"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if var.GA_type.ebv_gene.PIK3CA%}</w:t>
            </w:r>
          </w:p>
          <w:p w14:paraId="601E6E7A" w14:textId="77777777" w:rsidR="00DF62A8" w:rsidRPr="00B46137"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for a in var.GA_type.ebv_gene.PIK3CA%}</w:t>
            </w:r>
          </w:p>
          <w:p w14:paraId="0A811936" w14:textId="77777777" w:rsidR="00DF62A8" w:rsidRPr="00B46137"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{{a}}</w:t>
            </w:r>
          </w:p>
          <w:p w14:paraId="15B0ECC2" w14:textId="77777777" w:rsidR="00DF62A8" w:rsidRPr="00B46137"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endfor%}</w:t>
            </w:r>
          </w:p>
          <w:p w14:paraId="3F779489" w14:textId="77777777" w:rsidR="00DF62A8" w:rsidRPr="00B46137"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else%}</w:t>
            </w:r>
          </w:p>
          <w:p w14:paraId="698A1F3D" w14:textId="77777777" w:rsidR="00DF62A8" w:rsidRPr="00B46137"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w:t>
            </w:r>
          </w:p>
          <w:p w14:paraId="72DD4E55" w14:textId="77777777" w:rsidR="00DF62A8" w:rsidRPr="00B46137"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nil"/>
            </w:tcBorders>
            <w:vAlign w:val="center"/>
          </w:tcPr>
          <w:p w14:paraId="2F1317A7" w14:textId="77777777" w:rsidR="00DF62A8" w:rsidRPr="000C177C" w:rsidRDefault="00DF62A8" w:rsidP="006514A2">
            <w:pPr>
              <w:adjustRightInd w:val="0"/>
              <w:snapToGrid w:val="0"/>
              <w:spacing w:beforeLines="25" w:before="78" w:afterLines="25" w:after="78"/>
              <w:rPr>
                <w:rFonts w:ascii="思源黑体 CN Normal" w:eastAsia="思源黑体 CN Normal" w:hAnsi="思源黑体 CN Normal"/>
                <w:sz w:val="17"/>
                <w:szCs w:val="17"/>
              </w:rPr>
            </w:pPr>
          </w:p>
        </w:tc>
      </w:tr>
      <w:tr w:rsidR="00DF62A8" w:rsidRPr="00972B50" w14:paraId="3E5FA2FD" w14:textId="77777777" w:rsidTr="006514A2">
        <w:trPr>
          <w:trHeight w:val="508"/>
        </w:trPr>
        <w:tc>
          <w:tcPr>
            <w:tcW w:w="1592" w:type="dxa"/>
            <w:tcBorders>
              <w:top w:val="dashed" w:sz="4" w:space="0" w:color="BFBFBF"/>
              <w:left w:val="nil"/>
              <w:bottom w:val="dashed" w:sz="4" w:space="0" w:color="BFBFBF"/>
              <w:right w:val="dashed" w:sz="4" w:space="0" w:color="BFBFBF"/>
            </w:tcBorders>
            <w:tcMar>
              <w:left w:w="0" w:type="dxa"/>
              <w:right w:w="0" w:type="dxa"/>
            </w:tcMar>
            <w:vAlign w:val="center"/>
          </w:tcPr>
          <w:p w14:paraId="4D5744B1" w14:textId="77777777" w:rsidR="00DF62A8" w:rsidRDefault="00DF62A8" w:rsidP="006514A2">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ARID</w:t>
            </w:r>
            <w:r>
              <w:rPr>
                <w:rFonts w:ascii="思源黑体 CN Normal" w:eastAsia="思源黑体 CN Normal" w:hAnsi="思源黑体 CN Normal"/>
                <w:b/>
                <w:bCs/>
                <w:i/>
                <w:color w:val="262626" w:themeColor="text1" w:themeTint="D9"/>
                <w:sz w:val="17"/>
                <w:szCs w:val="17"/>
              </w:rPr>
              <w:t>1</w:t>
            </w:r>
            <w:r>
              <w:rPr>
                <w:rFonts w:ascii="思源黑体 CN Normal" w:eastAsia="思源黑体 CN Normal" w:hAnsi="思源黑体 CN Normal" w:hint="eastAsia"/>
                <w:b/>
                <w:bCs/>
                <w:i/>
                <w:color w:val="262626" w:themeColor="text1" w:themeTint="D9"/>
                <w:sz w:val="17"/>
                <w:szCs w:val="17"/>
              </w:rPr>
              <w:t>A</w:t>
            </w:r>
          </w:p>
        </w:tc>
        <w:tc>
          <w:tcPr>
            <w:tcW w:w="2059" w:type="dxa"/>
            <w:tcBorders>
              <w:top w:val="dashed" w:sz="4" w:space="0" w:color="BFBFBF"/>
              <w:left w:val="dashed" w:sz="4" w:space="0" w:color="BFBFBF"/>
              <w:bottom w:val="dashed" w:sz="4" w:space="0" w:color="BFBFBF"/>
              <w:right w:val="dashed" w:sz="4" w:space="0" w:color="BFBFBF"/>
            </w:tcBorders>
            <w:vAlign w:val="center"/>
          </w:tcPr>
          <w:p w14:paraId="27F31F61" w14:textId="77777777" w:rsidR="00DF62A8" w:rsidRPr="00B46137"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if var.GA_type.ebv_gene.ARID1A%}</w:t>
            </w:r>
          </w:p>
          <w:p w14:paraId="3507A75A" w14:textId="77777777" w:rsidR="00DF62A8" w:rsidRPr="00B46137"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for a in var.GA_type.ebv_gene.ARID1A%}</w:t>
            </w:r>
          </w:p>
          <w:p w14:paraId="01ABFCBE" w14:textId="77777777" w:rsidR="00DF62A8" w:rsidRPr="00B46137"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{{a}}</w:t>
            </w:r>
          </w:p>
          <w:p w14:paraId="3E0BBEB8" w14:textId="77777777" w:rsidR="00DF62A8" w:rsidRPr="00B46137"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endfor%}</w:t>
            </w:r>
          </w:p>
          <w:p w14:paraId="63A06D70" w14:textId="77777777" w:rsidR="00DF62A8" w:rsidRPr="00B46137"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else%}</w:t>
            </w:r>
          </w:p>
          <w:p w14:paraId="1C93554E" w14:textId="77777777" w:rsidR="00DF62A8" w:rsidRPr="00B46137"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w:t>
            </w:r>
          </w:p>
          <w:p w14:paraId="5B3C4F3A" w14:textId="77777777" w:rsidR="00DF62A8" w:rsidRPr="00B46137"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B46137">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nil"/>
            </w:tcBorders>
            <w:vAlign w:val="center"/>
          </w:tcPr>
          <w:p w14:paraId="33B83F42" w14:textId="77777777" w:rsidR="00DF62A8" w:rsidRPr="000C177C" w:rsidRDefault="00DF62A8" w:rsidP="006514A2">
            <w:pPr>
              <w:adjustRightInd w:val="0"/>
              <w:snapToGrid w:val="0"/>
              <w:spacing w:beforeLines="25" w:before="78" w:afterLines="25" w:after="78"/>
              <w:rPr>
                <w:rFonts w:ascii="思源黑体 CN Normal" w:eastAsia="思源黑体 CN Normal" w:hAnsi="思源黑体 CN Normal"/>
                <w:sz w:val="17"/>
                <w:szCs w:val="17"/>
              </w:rPr>
            </w:pPr>
          </w:p>
        </w:tc>
      </w:tr>
      <w:tr w:rsidR="00DF62A8" w:rsidRPr="00972B50" w14:paraId="6CC7F576" w14:textId="77777777" w:rsidTr="006514A2">
        <w:trPr>
          <w:trHeight w:val="444"/>
        </w:trPr>
        <w:tc>
          <w:tcPr>
            <w:tcW w:w="1592" w:type="dxa"/>
            <w:tcBorders>
              <w:top w:val="nil"/>
              <w:left w:val="nil"/>
              <w:bottom w:val="nil"/>
              <w:right w:val="dashed" w:sz="4" w:space="0" w:color="BFBFBF"/>
            </w:tcBorders>
            <w:shd w:val="clear" w:color="auto" w:fill="ECECEC"/>
            <w:tcMar>
              <w:left w:w="0" w:type="dxa"/>
              <w:right w:w="0" w:type="dxa"/>
            </w:tcMar>
            <w:vAlign w:val="center"/>
          </w:tcPr>
          <w:p w14:paraId="75FC9FD8" w14:textId="77777777" w:rsidR="00DF62A8" w:rsidRPr="000A2F38" w:rsidRDefault="00DF62A8" w:rsidP="006514A2">
            <w:pPr>
              <w:adjustRightInd w:val="0"/>
              <w:snapToGrid w:val="0"/>
              <w:spacing w:line="240" w:lineRule="exact"/>
              <w:jc w:val="center"/>
              <w:rPr>
                <w:rFonts w:ascii="思源黑体 CN Normal" w:eastAsia="思源黑体 CN Normal" w:hAnsi="思源黑体 CN Normal"/>
                <w:b/>
                <w:bCs/>
                <w:iCs/>
                <w:color w:val="000000" w:themeColor="text1"/>
                <w:sz w:val="17"/>
                <w:szCs w:val="17"/>
              </w:rPr>
            </w:pPr>
            <w:r w:rsidRPr="000A2F38">
              <w:rPr>
                <w:rFonts w:ascii="思源黑体 CN Normal" w:eastAsia="思源黑体 CN Normal" w:hAnsi="思源黑体 CN Normal" w:hint="eastAsia"/>
                <w:b/>
                <w:bCs/>
                <w:iCs/>
                <w:color w:val="000000" w:themeColor="text1"/>
                <w:sz w:val="17"/>
                <w:szCs w:val="17"/>
              </w:rPr>
              <w:t>微卫星状态</w:t>
            </w:r>
          </w:p>
        </w:tc>
        <w:tc>
          <w:tcPr>
            <w:tcW w:w="2059" w:type="dxa"/>
            <w:tcBorders>
              <w:top w:val="nil"/>
              <w:left w:val="dashed" w:sz="4" w:space="0" w:color="BFBFBF"/>
              <w:bottom w:val="nil"/>
              <w:right w:val="dashed" w:sz="4" w:space="0" w:color="BFBFBF"/>
            </w:tcBorders>
            <w:shd w:val="clear" w:color="auto" w:fill="ECECEC"/>
            <w:vAlign w:val="center"/>
          </w:tcPr>
          <w:p w14:paraId="778D1CCC" w14:textId="77777777" w:rsidR="00DF62A8" w:rsidRPr="00E166D2" w:rsidRDefault="00DF62A8" w:rsidP="006514A2">
            <w:pPr>
              <w:adjustRightInd w:val="0"/>
              <w:snapToGrid w:val="0"/>
              <w:spacing w:line="240" w:lineRule="exact"/>
              <w:jc w:val="center"/>
              <w:rPr>
                <w:rFonts w:ascii="思源黑体 CN Normal" w:eastAsia="思源黑体 CN Normal" w:hAnsi="思源黑体 CN Normal" w:cs="思源黑体 CN Normal"/>
                <w:color w:val="000000" w:themeColor="text1"/>
                <w:sz w:val="17"/>
                <w:szCs w:val="17"/>
              </w:rPr>
            </w:pPr>
            <w:r w:rsidRPr="00B46137">
              <w:rPr>
                <w:rFonts w:ascii="思源黑体 CN Normal" w:eastAsia="思源黑体 CN Normal" w:hAnsi="思源黑体 CN Normal" w:cs="思源黑体 CN Normal" w:hint="eastAsia"/>
                <w:color w:val="000000" w:themeColor="text1"/>
                <w:sz w:val="17"/>
                <w:szCs w:val="17"/>
              </w:rPr>
              <w:t>{%if msi.var_id==”MSS”%}微卫星稳定型（MSS）{%else%}微卫星不稳定型（MSI-H）{%endif%}</w:t>
            </w:r>
          </w:p>
        </w:tc>
        <w:tc>
          <w:tcPr>
            <w:tcW w:w="6676" w:type="dxa"/>
            <w:tcBorders>
              <w:top w:val="nil"/>
              <w:left w:val="dashed" w:sz="4" w:space="0" w:color="BFBFBF"/>
              <w:bottom w:val="nil"/>
              <w:right w:val="single" w:sz="12" w:space="0" w:color="FFFFFF" w:themeColor="background1"/>
            </w:tcBorders>
            <w:shd w:val="clear" w:color="auto" w:fill="ECECEC"/>
            <w:vAlign w:val="center"/>
          </w:tcPr>
          <w:p w14:paraId="7B96BDB5" w14:textId="77777777" w:rsidR="00DF62A8" w:rsidRDefault="00DF62A8" w:rsidP="006514A2">
            <w:pPr>
              <w:adjustRightInd w:val="0"/>
              <w:snapToGrid w:val="0"/>
              <w:spacing w:beforeLines="25" w:before="78" w:afterLines="25" w:after="78"/>
              <w:rPr>
                <w:rFonts w:ascii="思源黑体 CN Normal" w:eastAsia="思源黑体 CN Normal" w:hAnsi="思源黑体 CN Normal"/>
                <w:sz w:val="17"/>
                <w:szCs w:val="17"/>
              </w:rPr>
            </w:pPr>
            <w:r w:rsidRPr="00A461D7">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p </w:t>
            </w:r>
            <w:r w:rsidRPr="00A461D7">
              <w:rPr>
                <w:rFonts w:ascii="思源黑体 CN Normal" w:eastAsia="思源黑体 CN Normal" w:hAnsi="思源黑体 CN Normal"/>
                <w:sz w:val="17"/>
                <w:szCs w:val="17"/>
              </w:rPr>
              <w:t>if msi.var_id==”MS</w:t>
            </w:r>
            <w:r>
              <w:rPr>
                <w:rFonts w:ascii="思源黑体 CN Normal" w:eastAsia="思源黑体 CN Normal" w:hAnsi="思源黑体 CN Normal"/>
                <w:sz w:val="17"/>
                <w:szCs w:val="17"/>
              </w:rPr>
              <w:t>I-H</w:t>
            </w:r>
            <w:r w:rsidRPr="00A461D7">
              <w:rPr>
                <w:rFonts w:ascii="思源黑体 CN Normal" w:eastAsia="思源黑体 CN Normal" w:hAnsi="思源黑体 CN Normal"/>
                <w:sz w:val="17"/>
                <w:szCs w:val="17"/>
              </w:rPr>
              <w:t>”%}</w:t>
            </w:r>
          </w:p>
          <w:p w14:paraId="60F8D5D8" w14:textId="77777777" w:rsidR="00DF62A8" w:rsidRPr="00A461D7" w:rsidRDefault="00DF62A8" w:rsidP="006514A2">
            <w:pPr>
              <w:adjustRightInd w:val="0"/>
              <w:snapToGrid w:val="0"/>
              <w:spacing w:beforeLines="25" w:before="78" w:afterLines="25" w:after="78"/>
              <w:rPr>
                <w:rFonts w:ascii="思源黑体 CN Normal" w:eastAsia="思源黑体 CN Normal" w:hAnsi="思源黑体 CN Normal"/>
                <w:b/>
                <w:bCs/>
                <w:sz w:val="17"/>
                <w:szCs w:val="17"/>
              </w:rPr>
            </w:pPr>
            <w:r w:rsidRPr="00A461D7">
              <w:rPr>
                <w:rFonts w:ascii="思源黑体 CN Normal" w:eastAsia="思源黑体 CN Normal" w:hAnsi="思源黑体 CN Normal" w:hint="eastAsia"/>
                <w:b/>
                <w:bCs/>
                <w:sz w:val="17"/>
                <w:szCs w:val="17"/>
              </w:rPr>
              <w:t>微卫星不稳定型：该亚型患者通常伴随较高密度的淋巴细胞浸润和广泛的免疫检查点蛋白表达（例如PD</w:t>
            </w:r>
            <w:r w:rsidRPr="00A461D7">
              <w:rPr>
                <w:rFonts w:ascii="思源黑体 CN Normal" w:eastAsia="思源黑体 CN Normal" w:hAnsi="思源黑体 CN Normal"/>
                <w:b/>
                <w:bCs/>
                <w:sz w:val="17"/>
                <w:szCs w:val="17"/>
              </w:rPr>
              <w:t>-</w:t>
            </w:r>
            <w:r w:rsidRPr="00A461D7">
              <w:rPr>
                <w:rFonts w:ascii="思源黑体 CN Normal" w:eastAsia="思源黑体 CN Normal" w:hAnsi="思源黑体 CN Normal" w:hint="eastAsia"/>
                <w:b/>
                <w:bCs/>
                <w:sz w:val="17"/>
                <w:szCs w:val="17"/>
              </w:rPr>
              <w:t>L</w:t>
            </w:r>
            <w:r w:rsidRPr="00A461D7">
              <w:rPr>
                <w:rFonts w:ascii="思源黑体 CN Normal" w:eastAsia="思源黑体 CN Normal" w:hAnsi="思源黑体 CN Normal"/>
                <w:b/>
                <w:bCs/>
                <w:sz w:val="17"/>
                <w:szCs w:val="17"/>
              </w:rPr>
              <w:t>1</w:t>
            </w:r>
            <w:r w:rsidRPr="00A461D7">
              <w:rPr>
                <w:rFonts w:ascii="思源黑体 CN Normal" w:eastAsia="思源黑体 CN Normal" w:hAnsi="思源黑体 CN Normal" w:hint="eastAsia"/>
                <w:b/>
                <w:bCs/>
                <w:sz w:val="17"/>
                <w:szCs w:val="17"/>
              </w:rPr>
              <w:t>），因此该亚型具有较高的免疫原性，可能对免疫治疗有较好的应答(</w:t>
            </w:r>
            <w:r w:rsidRPr="00A461D7">
              <w:rPr>
                <w:rFonts w:ascii="思源黑体 CN Normal" w:eastAsia="思源黑体 CN Normal" w:hAnsi="思源黑体 CN Normal"/>
                <w:b/>
                <w:bCs/>
                <w:sz w:val="17"/>
                <w:szCs w:val="17"/>
              </w:rPr>
              <w:t>PMID: 25079317,</w:t>
            </w:r>
            <w:r w:rsidRPr="00A461D7">
              <w:rPr>
                <w:b/>
                <w:bCs/>
              </w:rPr>
              <w:t xml:space="preserve"> </w:t>
            </w:r>
            <w:r w:rsidRPr="00A461D7">
              <w:rPr>
                <w:rFonts w:ascii="思源黑体 CN Normal" w:eastAsia="思源黑体 CN Normal" w:hAnsi="思源黑体 CN Normal"/>
                <w:b/>
                <w:bCs/>
                <w:sz w:val="17"/>
                <w:szCs w:val="17"/>
              </w:rPr>
              <w:t>35534656 )</w:t>
            </w:r>
            <w:r w:rsidRPr="00A461D7">
              <w:rPr>
                <w:rFonts w:ascii="思源黑体 CN Normal" w:eastAsia="思源黑体 CN Normal" w:hAnsi="思源黑体 CN Normal" w:hint="eastAsia"/>
                <w:b/>
                <w:bCs/>
                <w:sz w:val="17"/>
                <w:szCs w:val="17"/>
              </w:rPr>
              <w:t>。</w:t>
            </w:r>
          </w:p>
          <w:p w14:paraId="45309A82" w14:textId="77777777" w:rsidR="00DF62A8" w:rsidRDefault="00DF62A8" w:rsidP="006514A2">
            <w:pPr>
              <w:adjustRightInd w:val="0"/>
              <w:snapToGrid w:val="0"/>
              <w:spacing w:beforeLines="25" w:before="78" w:afterLines="25" w:after="78"/>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4A43B4D" w14:textId="77777777" w:rsidR="00DF62A8" w:rsidRDefault="00DF62A8" w:rsidP="006514A2">
            <w:pPr>
              <w:adjustRightInd w:val="0"/>
              <w:snapToGrid w:val="0"/>
              <w:spacing w:beforeLines="25" w:before="78" w:afterLines="25" w:after="78"/>
              <w:rPr>
                <w:rFonts w:ascii="思源黑体 CN Normal" w:eastAsia="思源黑体 CN Normal" w:hAnsi="思源黑体 CN Normal"/>
                <w:sz w:val="17"/>
                <w:szCs w:val="17"/>
              </w:rPr>
            </w:pPr>
            <w:r w:rsidRPr="000C177C">
              <w:rPr>
                <w:rFonts w:ascii="思源黑体 CN Normal" w:eastAsia="思源黑体 CN Normal" w:hAnsi="思源黑体 CN Normal" w:hint="eastAsia"/>
                <w:sz w:val="17"/>
                <w:szCs w:val="17"/>
              </w:rPr>
              <w:t>微卫星不稳定型：该亚型患者通常伴随较高密度的淋巴细胞浸润和广泛的免疫检查点蛋白表达（例如PD</w:t>
            </w:r>
            <w:r w:rsidRPr="000C177C">
              <w:rPr>
                <w:rFonts w:ascii="思源黑体 CN Normal" w:eastAsia="思源黑体 CN Normal" w:hAnsi="思源黑体 CN Normal"/>
                <w:sz w:val="17"/>
                <w:szCs w:val="17"/>
              </w:rPr>
              <w:t>-</w:t>
            </w:r>
            <w:r w:rsidRPr="000C177C">
              <w:rPr>
                <w:rFonts w:ascii="思源黑体 CN Normal" w:eastAsia="思源黑体 CN Normal" w:hAnsi="思源黑体 CN Normal" w:hint="eastAsia"/>
                <w:sz w:val="17"/>
                <w:szCs w:val="17"/>
              </w:rPr>
              <w:t>L</w:t>
            </w:r>
            <w:r w:rsidRPr="000C177C">
              <w:rPr>
                <w:rFonts w:ascii="思源黑体 CN Normal" w:eastAsia="思源黑体 CN Normal" w:hAnsi="思源黑体 CN Normal"/>
                <w:sz w:val="17"/>
                <w:szCs w:val="17"/>
              </w:rPr>
              <w:t>1</w:t>
            </w:r>
            <w:r w:rsidRPr="000C177C">
              <w:rPr>
                <w:rFonts w:ascii="思源黑体 CN Normal" w:eastAsia="思源黑体 CN Normal" w:hAnsi="思源黑体 CN Normal" w:hint="eastAsia"/>
                <w:sz w:val="17"/>
                <w:szCs w:val="17"/>
              </w:rPr>
              <w:t>），因此该亚型具有较高的免疫原性，可能对免疫治疗有较好的应答(</w:t>
            </w:r>
            <w:r w:rsidRPr="000C177C">
              <w:rPr>
                <w:rFonts w:ascii="思源黑体 CN Normal" w:eastAsia="思源黑体 CN Normal" w:hAnsi="思源黑体 CN Normal"/>
                <w:sz w:val="17"/>
                <w:szCs w:val="17"/>
              </w:rPr>
              <w:t>PMID: 25079317,</w:t>
            </w:r>
            <w:r w:rsidRPr="000C177C">
              <w:t xml:space="preserve"> </w:t>
            </w:r>
            <w:r w:rsidRPr="000C177C">
              <w:rPr>
                <w:rFonts w:ascii="思源黑体 CN Normal" w:eastAsia="思源黑体 CN Normal" w:hAnsi="思源黑体 CN Normal"/>
                <w:sz w:val="17"/>
                <w:szCs w:val="17"/>
              </w:rPr>
              <w:t>35534656 )</w:t>
            </w:r>
            <w:r w:rsidRPr="000C177C">
              <w:rPr>
                <w:rFonts w:ascii="思源黑体 CN Normal" w:eastAsia="思源黑体 CN Normal" w:hAnsi="思源黑体 CN Normal" w:hint="eastAsia"/>
                <w:sz w:val="17"/>
                <w:szCs w:val="17"/>
              </w:rPr>
              <w:t>。</w:t>
            </w:r>
          </w:p>
          <w:p w14:paraId="5B83DD27" w14:textId="77777777" w:rsidR="00DF62A8" w:rsidRPr="00A461D7" w:rsidRDefault="00DF62A8" w:rsidP="006514A2">
            <w:pPr>
              <w:adjustRightInd w:val="0"/>
              <w:snapToGrid w:val="0"/>
              <w:spacing w:beforeLines="25" w:before="78" w:afterLines="25" w:after="78"/>
              <w:rPr>
                <w:rFonts w:ascii="思源黑体 CN Normal" w:eastAsia="思源黑体 CN Normal" w:hAnsi="思源黑体 CN Normal"/>
                <w:b/>
                <w:bCs/>
                <w:sz w:val="17"/>
                <w:szCs w:val="17"/>
              </w:rPr>
            </w:pPr>
            <w:r>
              <w:rPr>
                <w:rFonts w:ascii="思源黑体 CN Normal" w:eastAsia="思源黑体 CN Normal" w:hAnsi="思源黑体 CN Normal"/>
                <w:color w:val="000000" w:themeColor="text1"/>
                <w:sz w:val="17"/>
                <w:szCs w:val="17"/>
              </w:rPr>
              <w:t>{%p endif%}</w:t>
            </w:r>
          </w:p>
        </w:tc>
      </w:tr>
      <w:tr w:rsidR="00DF62A8" w:rsidRPr="00972B50" w14:paraId="0659448F" w14:textId="77777777" w:rsidTr="006514A2">
        <w:trPr>
          <w:trHeight w:val="638"/>
        </w:trPr>
        <w:tc>
          <w:tcPr>
            <w:tcW w:w="1592" w:type="dxa"/>
            <w:tcBorders>
              <w:top w:val="nil"/>
              <w:left w:val="nil"/>
              <w:bottom w:val="dashed" w:sz="4" w:space="0" w:color="BFBFBF"/>
              <w:right w:val="dashed" w:sz="4" w:space="0" w:color="BFBFBF"/>
            </w:tcBorders>
            <w:tcMar>
              <w:left w:w="0" w:type="dxa"/>
              <w:right w:w="0" w:type="dxa"/>
            </w:tcMar>
            <w:vAlign w:val="center"/>
          </w:tcPr>
          <w:p w14:paraId="4E2096F8"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7C223B">
              <w:rPr>
                <w:rFonts w:ascii="思源黑体 CN Normal" w:eastAsia="思源黑体 CN Normal" w:hAnsi="思源黑体 CN Normal"/>
                <w:b/>
                <w:bCs/>
                <w:i/>
                <w:color w:val="262626" w:themeColor="text1" w:themeTint="D9"/>
                <w:sz w:val="17"/>
                <w:szCs w:val="17"/>
              </w:rPr>
              <w:t>CDH1</w:t>
            </w:r>
          </w:p>
        </w:tc>
        <w:tc>
          <w:tcPr>
            <w:tcW w:w="2059" w:type="dxa"/>
            <w:tcBorders>
              <w:top w:val="nil"/>
              <w:left w:val="dashed" w:sz="4" w:space="0" w:color="BFBFBF"/>
              <w:bottom w:val="dashed" w:sz="4" w:space="0" w:color="BFBFBF"/>
              <w:right w:val="dashed" w:sz="4" w:space="0" w:color="BFBFBF"/>
            </w:tcBorders>
            <w:vAlign w:val="center"/>
          </w:tcPr>
          <w:p w14:paraId="534C7F89"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var.GA_type.gs_gene.CDH1%}</w:t>
            </w:r>
          </w:p>
          <w:p w14:paraId="38C583A3"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var.GA_type.gs_gene.C</w:t>
            </w:r>
            <w:r w:rsidRPr="007C223B">
              <w:rPr>
                <w:rFonts w:ascii="思源黑体 CN Normal" w:eastAsia="思源黑体 CN Normal" w:hAnsi="思源黑体 CN Normal" w:cs="思源黑体 CN Normal"/>
                <w:sz w:val="17"/>
                <w:szCs w:val="17"/>
              </w:rPr>
              <w:lastRenderedPageBreak/>
              <w:t>DH1%}</w:t>
            </w:r>
          </w:p>
          <w:p w14:paraId="0C57C807"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1EA176C8"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3356A003"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1D456643"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0A70E3A5"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val="restart"/>
            <w:tcBorders>
              <w:top w:val="nil"/>
              <w:left w:val="dashed" w:sz="4" w:space="0" w:color="BFBFBF"/>
              <w:right w:val="single" w:sz="12" w:space="0" w:color="FFFFFF" w:themeColor="background1"/>
            </w:tcBorders>
            <w:vAlign w:val="center"/>
          </w:tcPr>
          <w:p w14:paraId="27D9F979" w14:textId="77777777" w:rsidR="00DF62A8" w:rsidRDefault="00DF62A8" w:rsidP="006514A2">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sidRPr="007C223B">
              <w:rPr>
                <w:rFonts w:ascii="思源黑体 CN Normal" w:eastAsia="思源黑体 CN Normal" w:hAnsi="思源黑体 CN Normal" w:cs="思源黑体 CN Normal"/>
                <w:sz w:val="17"/>
                <w:szCs w:val="17"/>
              </w:rPr>
              <w:lastRenderedPageBreak/>
              <w:t>{%p if var.GA_type.gs_gene</w:t>
            </w:r>
            <w:r>
              <w:rPr>
                <w:rFonts w:ascii="思源黑体 CN Normal" w:eastAsia="思源黑体 CN Normal" w:hAnsi="思源黑体 CN Normal" w:cs="思源黑体 CN Normal"/>
                <w:sz w:val="17"/>
                <w:szCs w:val="17"/>
              </w:rPr>
              <w:t>%}</w:t>
            </w:r>
          </w:p>
          <w:p w14:paraId="70446A33" w14:textId="77777777" w:rsidR="00DF62A8" w:rsidRPr="00CE753C" w:rsidRDefault="00DF62A8" w:rsidP="006514A2">
            <w:pPr>
              <w:adjustRightInd w:val="0"/>
              <w:snapToGrid w:val="0"/>
              <w:spacing w:beforeLines="25" w:before="78" w:afterLines="25" w:after="78"/>
              <w:rPr>
                <w:rFonts w:ascii="思源黑体 CN Normal" w:eastAsia="思源黑体 CN Normal" w:hAnsi="思源黑体 CN Normal"/>
                <w:b/>
                <w:iCs/>
                <w:color w:val="000000" w:themeColor="text1"/>
                <w:sz w:val="17"/>
                <w:szCs w:val="17"/>
              </w:rPr>
            </w:pPr>
            <w:r w:rsidRPr="00CE753C">
              <w:rPr>
                <w:rFonts w:ascii="思源黑体 CN Normal" w:eastAsia="思源黑体 CN Normal" w:hAnsi="思源黑体 CN Normal" w:hint="eastAsia"/>
                <w:b/>
                <w:iCs/>
                <w:color w:val="000000" w:themeColor="text1"/>
                <w:sz w:val="17"/>
                <w:szCs w:val="17"/>
              </w:rPr>
              <w:t>基因组稳定型：该亚型不存在染色体非整倍性现象，且</w:t>
            </w:r>
            <w:r w:rsidRPr="00CE753C">
              <w:rPr>
                <w:rFonts w:ascii="思源黑体 CN Normal" w:eastAsia="思源黑体 CN Normal" w:hAnsi="思源黑体 CN Normal"/>
                <w:b/>
                <w:i/>
                <w:color w:val="000000" w:themeColor="text1"/>
                <w:sz w:val="17"/>
                <w:szCs w:val="17"/>
              </w:rPr>
              <w:t>CDH1</w:t>
            </w:r>
            <w:r w:rsidRPr="00CE753C">
              <w:rPr>
                <w:rFonts w:ascii="思源黑体 CN Normal" w:eastAsia="思源黑体 CN Normal" w:hAnsi="思源黑体 CN Normal" w:hint="eastAsia"/>
                <w:b/>
                <w:iCs/>
                <w:color w:val="000000" w:themeColor="text1"/>
                <w:sz w:val="17"/>
                <w:szCs w:val="17"/>
              </w:rPr>
              <w:t>和</w:t>
            </w:r>
            <w:r w:rsidRPr="00CE753C">
              <w:rPr>
                <w:rFonts w:ascii="思源黑体 CN Normal" w:eastAsia="思源黑体 CN Normal" w:hAnsi="思源黑体 CN Normal"/>
                <w:b/>
                <w:i/>
                <w:color w:val="000000" w:themeColor="text1"/>
                <w:sz w:val="17"/>
                <w:szCs w:val="17"/>
              </w:rPr>
              <w:t>RHOA</w:t>
            </w:r>
            <w:r w:rsidRPr="00CE753C">
              <w:rPr>
                <w:rFonts w:ascii="思源黑体 CN Normal" w:eastAsia="思源黑体 CN Normal" w:hAnsi="思源黑体 CN Normal" w:hint="eastAsia"/>
                <w:b/>
                <w:iCs/>
                <w:color w:val="000000" w:themeColor="text1"/>
                <w:sz w:val="17"/>
                <w:szCs w:val="17"/>
              </w:rPr>
              <w:t>突变频率较高。</w:t>
            </w:r>
            <w:r w:rsidRPr="00CE753C">
              <w:rPr>
                <w:rFonts w:ascii="思源黑体 CN Normal" w:eastAsia="思源黑体 CN Normal" w:hAnsi="思源黑体 CN Normal"/>
                <w:b/>
                <w:i/>
                <w:color w:val="000000" w:themeColor="text1"/>
                <w:sz w:val="17"/>
                <w:szCs w:val="17"/>
              </w:rPr>
              <w:t>CDH1</w:t>
            </w:r>
            <w:r w:rsidRPr="00CE753C">
              <w:rPr>
                <w:rFonts w:ascii="思源黑体 CN Normal" w:eastAsia="思源黑体 CN Normal" w:hAnsi="思源黑体 CN Normal" w:hint="eastAsia"/>
                <w:b/>
                <w:iCs/>
                <w:color w:val="000000" w:themeColor="text1"/>
                <w:sz w:val="17"/>
                <w:szCs w:val="17"/>
              </w:rPr>
              <w:t>与遗传学弥漫性胃癌有关。</w:t>
            </w:r>
            <w:r w:rsidRPr="00CE753C">
              <w:rPr>
                <w:rFonts w:ascii="思源黑体 CN Normal" w:eastAsia="思源黑体 CN Normal" w:hAnsi="思源黑体 CN Normal"/>
                <w:b/>
                <w:i/>
                <w:color w:val="000000" w:themeColor="text1"/>
                <w:sz w:val="17"/>
                <w:szCs w:val="17"/>
              </w:rPr>
              <w:t>RHOA</w:t>
            </w:r>
            <w:r w:rsidRPr="00CE753C">
              <w:rPr>
                <w:rFonts w:ascii="思源黑体 CN Normal" w:eastAsia="思源黑体 CN Normal" w:hAnsi="思源黑体 CN Normal" w:hint="eastAsia"/>
                <w:b/>
                <w:iCs/>
                <w:color w:val="000000" w:themeColor="text1"/>
                <w:sz w:val="17"/>
                <w:szCs w:val="17"/>
              </w:rPr>
              <w:t>突变可能导致</w:t>
            </w:r>
            <w:r w:rsidRPr="00CE753C">
              <w:rPr>
                <w:rFonts w:ascii="思源黑体 CN Normal" w:eastAsia="思源黑体 CN Normal" w:hAnsi="思源黑体 CN Normal"/>
                <w:b/>
                <w:i/>
                <w:color w:val="000000" w:themeColor="text1"/>
                <w:sz w:val="17"/>
                <w:szCs w:val="17"/>
              </w:rPr>
              <w:t>RHOA-ROCK1-RAS</w:t>
            </w:r>
            <w:r w:rsidRPr="00CE753C">
              <w:rPr>
                <w:rFonts w:ascii="思源黑体 CN Normal" w:eastAsia="思源黑体 CN Normal" w:hAnsi="思源黑体 CN Normal" w:hint="eastAsia"/>
                <w:b/>
                <w:iCs/>
                <w:color w:val="000000" w:themeColor="text1"/>
                <w:sz w:val="17"/>
                <w:szCs w:val="17"/>
              </w:rPr>
              <w:t>信号通路</w:t>
            </w:r>
            <w:r w:rsidRPr="00CE753C">
              <w:rPr>
                <w:rFonts w:ascii="思源黑体 CN Normal" w:eastAsia="思源黑体 CN Normal" w:hAnsi="思源黑体 CN Normal" w:hint="eastAsia"/>
                <w:b/>
                <w:iCs/>
                <w:color w:val="000000" w:themeColor="text1"/>
                <w:sz w:val="17"/>
                <w:szCs w:val="17"/>
              </w:rPr>
              <w:lastRenderedPageBreak/>
              <w:t>的激活。约1</w:t>
            </w:r>
            <w:r w:rsidRPr="00CE753C">
              <w:rPr>
                <w:rFonts w:ascii="思源黑体 CN Normal" w:eastAsia="思源黑体 CN Normal" w:hAnsi="思源黑体 CN Normal"/>
                <w:b/>
                <w:iCs/>
                <w:color w:val="000000" w:themeColor="text1"/>
                <w:sz w:val="17"/>
                <w:szCs w:val="17"/>
              </w:rPr>
              <w:t>5%</w:t>
            </w:r>
            <w:r w:rsidRPr="00CE753C">
              <w:rPr>
                <w:rFonts w:ascii="思源黑体 CN Normal" w:eastAsia="思源黑体 CN Normal" w:hAnsi="思源黑体 CN Normal" w:hint="eastAsia"/>
                <w:b/>
                <w:iCs/>
                <w:color w:val="000000" w:themeColor="text1"/>
                <w:sz w:val="17"/>
                <w:szCs w:val="17"/>
              </w:rPr>
              <w:t>的患者携带</w:t>
            </w:r>
            <w:r w:rsidRPr="00CE753C">
              <w:rPr>
                <w:rFonts w:ascii="思源黑体 CN Normal" w:eastAsia="思源黑体 CN Normal" w:hAnsi="思源黑体 CN Normal"/>
                <w:b/>
                <w:i/>
                <w:color w:val="000000" w:themeColor="text1"/>
                <w:sz w:val="17"/>
                <w:szCs w:val="17"/>
              </w:rPr>
              <w:t>CLDN18-ARHGAP26/6</w:t>
            </w:r>
            <w:r w:rsidRPr="00CE753C">
              <w:rPr>
                <w:rFonts w:ascii="思源黑体 CN Normal" w:eastAsia="思源黑体 CN Normal" w:hAnsi="思源黑体 CN Normal" w:hint="eastAsia"/>
                <w:b/>
                <w:iCs/>
                <w:color w:val="000000" w:themeColor="text1"/>
                <w:sz w:val="17"/>
                <w:szCs w:val="17"/>
              </w:rPr>
              <w:t>融合。有研究表明，该亚型患者预后较差且较难从化疗中获益（PMID</w:t>
            </w:r>
            <w:r w:rsidRPr="00CE753C">
              <w:rPr>
                <w:rFonts w:ascii="思源黑体 CN Normal" w:eastAsia="思源黑体 CN Normal" w:hAnsi="思源黑体 CN Normal"/>
                <w:b/>
                <w:iCs/>
                <w:color w:val="000000" w:themeColor="text1"/>
                <w:sz w:val="17"/>
                <w:szCs w:val="17"/>
              </w:rPr>
              <w:t>:</w:t>
            </w:r>
            <w:r w:rsidRPr="00CE753C">
              <w:rPr>
                <w:b/>
              </w:rPr>
              <w:t xml:space="preserve"> </w:t>
            </w:r>
            <w:r w:rsidRPr="00CE753C">
              <w:rPr>
                <w:rFonts w:ascii="思源黑体 CN Normal" w:eastAsia="思源黑体 CN Normal" w:hAnsi="思源黑体 CN Normal"/>
                <w:b/>
                <w:iCs/>
                <w:color w:val="000000" w:themeColor="text1"/>
                <w:sz w:val="17"/>
                <w:szCs w:val="17"/>
              </w:rPr>
              <w:t>31771969</w:t>
            </w:r>
            <w:r w:rsidRPr="00CE753C">
              <w:rPr>
                <w:rFonts w:ascii="思源黑体 CN Normal" w:eastAsia="思源黑体 CN Normal" w:hAnsi="思源黑体 CN Normal" w:hint="eastAsia"/>
                <w:b/>
                <w:iCs/>
                <w:color w:val="000000" w:themeColor="text1"/>
                <w:sz w:val="17"/>
                <w:szCs w:val="17"/>
              </w:rPr>
              <w:t>）。</w:t>
            </w:r>
          </w:p>
          <w:p w14:paraId="0BAB1F2A" w14:textId="77777777" w:rsidR="00DF62A8" w:rsidRDefault="00DF62A8" w:rsidP="006514A2">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3ED752D1" w14:textId="77777777" w:rsidR="00DF62A8" w:rsidRDefault="00DF62A8" w:rsidP="006514A2">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sidRPr="000C177C">
              <w:rPr>
                <w:rFonts w:ascii="思源黑体 CN Normal" w:eastAsia="思源黑体 CN Normal" w:hAnsi="思源黑体 CN Normal" w:hint="eastAsia"/>
                <w:bCs/>
                <w:iCs/>
                <w:color w:val="000000" w:themeColor="text1"/>
                <w:sz w:val="17"/>
                <w:szCs w:val="17"/>
              </w:rPr>
              <w:t>基因组稳定型：该亚型不存在染色体非整倍性现象，且</w:t>
            </w:r>
            <w:r w:rsidRPr="000C177C">
              <w:rPr>
                <w:rFonts w:ascii="思源黑体 CN Normal" w:eastAsia="思源黑体 CN Normal" w:hAnsi="思源黑体 CN Normal"/>
                <w:bCs/>
                <w:i/>
                <w:color w:val="000000" w:themeColor="text1"/>
                <w:sz w:val="17"/>
                <w:szCs w:val="17"/>
              </w:rPr>
              <w:t>CDH1</w:t>
            </w:r>
            <w:r w:rsidRPr="000C177C">
              <w:rPr>
                <w:rFonts w:ascii="思源黑体 CN Normal" w:eastAsia="思源黑体 CN Normal" w:hAnsi="思源黑体 CN Normal" w:hint="eastAsia"/>
                <w:bCs/>
                <w:iCs/>
                <w:color w:val="000000" w:themeColor="text1"/>
                <w:sz w:val="17"/>
                <w:szCs w:val="17"/>
              </w:rPr>
              <w:t>和</w:t>
            </w:r>
            <w:r w:rsidRPr="000C177C">
              <w:rPr>
                <w:rFonts w:ascii="思源黑体 CN Normal" w:eastAsia="思源黑体 CN Normal" w:hAnsi="思源黑体 CN Normal"/>
                <w:bCs/>
                <w:i/>
                <w:color w:val="000000" w:themeColor="text1"/>
                <w:sz w:val="17"/>
                <w:szCs w:val="17"/>
              </w:rPr>
              <w:t>RHOA</w:t>
            </w:r>
            <w:r w:rsidRPr="000C177C">
              <w:rPr>
                <w:rFonts w:ascii="思源黑体 CN Normal" w:eastAsia="思源黑体 CN Normal" w:hAnsi="思源黑体 CN Normal" w:hint="eastAsia"/>
                <w:bCs/>
                <w:iCs/>
                <w:color w:val="000000" w:themeColor="text1"/>
                <w:sz w:val="17"/>
                <w:szCs w:val="17"/>
              </w:rPr>
              <w:t>突变频率较高。</w:t>
            </w:r>
            <w:r w:rsidRPr="000C177C">
              <w:rPr>
                <w:rFonts w:ascii="思源黑体 CN Normal" w:eastAsia="思源黑体 CN Normal" w:hAnsi="思源黑体 CN Normal"/>
                <w:bCs/>
                <w:i/>
                <w:color w:val="000000" w:themeColor="text1"/>
                <w:sz w:val="17"/>
                <w:szCs w:val="17"/>
              </w:rPr>
              <w:t>CDH1</w:t>
            </w:r>
            <w:r w:rsidRPr="000C177C">
              <w:rPr>
                <w:rFonts w:ascii="思源黑体 CN Normal" w:eastAsia="思源黑体 CN Normal" w:hAnsi="思源黑体 CN Normal" w:hint="eastAsia"/>
                <w:bCs/>
                <w:iCs/>
                <w:color w:val="000000" w:themeColor="text1"/>
                <w:sz w:val="17"/>
                <w:szCs w:val="17"/>
              </w:rPr>
              <w:t>与遗传学弥漫性胃癌有关。</w:t>
            </w:r>
            <w:r w:rsidRPr="000C177C">
              <w:rPr>
                <w:rFonts w:ascii="思源黑体 CN Normal" w:eastAsia="思源黑体 CN Normal" w:hAnsi="思源黑体 CN Normal"/>
                <w:bCs/>
                <w:i/>
                <w:color w:val="000000" w:themeColor="text1"/>
                <w:sz w:val="17"/>
                <w:szCs w:val="17"/>
              </w:rPr>
              <w:t>RHOA</w:t>
            </w:r>
            <w:r w:rsidRPr="000C177C">
              <w:rPr>
                <w:rFonts w:ascii="思源黑体 CN Normal" w:eastAsia="思源黑体 CN Normal" w:hAnsi="思源黑体 CN Normal" w:hint="eastAsia"/>
                <w:bCs/>
                <w:iCs/>
                <w:color w:val="000000" w:themeColor="text1"/>
                <w:sz w:val="17"/>
                <w:szCs w:val="17"/>
              </w:rPr>
              <w:t>突变可能导致</w:t>
            </w:r>
            <w:r w:rsidRPr="000C177C">
              <w:rPr>
                <w:rFonts w:ascii="思源黑体 CN Normal" w:eastAsia="思源黑体 CN Normal" w:hAnsi="思源黑体 CN Normal"/>
                <w:bCs/>
                <w:i/>
                <w:color w:val="000000" w:themeColor="text1"/>
                <w:sz w:val="17"/>
                <w:szCs w:val="17"/>
              </w:rPr>
              <w:t>RHOA-ROCK1-RAS</w:t>
            </w:r>
            <w:r w:rsidRPr="000C177C">
              <w:rPr>
                <w:rFonts w:ascii="思源黑体 CN Normal" w:eastAsia="思源黑体 CN Normal" w:hAnsi="思源黑体 CN Normal" w:hint="eastAsia"/>
                <w:bCs/>
                <w:iCs/>
                <w:color w:val="000000" w:themeColor="text1"/>
                <w:sz w:val="17"/>
                <w:szCs w:val="17"/>
              </w:rPr>
              <w:t>信号通路的激活。约1</w:t>
            </w:r>
            <w:r w:rsidRPr="000C177C">
              <w:rPr>
                <w:rFonts w:ascii="思源黑体 CN Normal" w:eastAsia="思源黑体 CN Normal" w:hAnsi="思源黑体 CN Normal"/>
                <w:bCs/>
                <w:iCs/>
                <w:color w:val="000000" w:themeColor="text1"/>
                <w:sz w:val="17"/>
                <w:szCs w:val="17"/>
              </w:rPr>
              <w:t>5%</w:t>
            </w:r>
            <w:r w:rsidRPr="000C177C">
              <w:rPr>
                <w:rFonts w:ascii="思源黑体 CN Normal" w:eastAsia="思源黑体 CN Normal" w:hAnsi="思源黑体 CN Normal" w:hint="eastAsia"/>
                <w:bCs/>
                <w:iCs/>
                <w:color w:val="000000" w:themeColor="text1"/>
                <w:sz w:val="17"/>
                <w:szCs w:val="17"/>
              </w:rPr>
              <w:t>的患者携带</w:t>
            </w:r>
            <w:r w:rsidRPr="000C177C">
              <w:rPr>
                <w:rFonts w:ascii="思源黑体 CN Normal" w:eastAsia="思源黑体 CN Normal" w:hAnsi="思源黑体 CN Normal"/>
                <w:bCs/>
                <w:i/>
                <w:color w:val="000000" w:themeColor="text1"/>
                <w:sz w:val="17"/>
                <w:szCs w:val="17"/>
              </w:rPr>
              <w:t>CLDN18-ARHGAP26/6</w:t>
            </w:r>
            <w:r w:rsidRPr="000C177C">
              <w:rPr>
                <w:rFonts w:ascii="思源黑体 CN Normal" w:eastAsia="思源黑体 CN Normal" w:hAnsi="思源黑体 CN Normal" w:hint="eastAsia"/>
                <w:bCs/>
                <w:iCs/>
                <w:color w:val="000000" w:themeColor="text1"/>
                <w:sz w:val="17"/>
                <w:szCs w:val="17"/>
              </w:rPr>
              <w:t>融合。有研究表明，该亚型患者预后较差且较难从化疗中获益（PMID</w:t>
            </w:r>
            <w:r w:rsidRPr="000C177C">
              <w:rPr>
                <w:rFonts w:ascii="思源黑体 CN Normal" w:eastAsia="思源黑体 CN Normal" w:hAnsi="思源黑体 CN Normal"/>
                <w:bCs/>
                <w:iCs/>
                <w:color w:val="000000" w:themeColor="text1"/>
                <w:sz w:val="17"/>
                <w:szCs w:val="17"/>
              </w:rPr>
              <w:t>:</w:t>
            </w:r>
            <w:r w:rsidRPr="000C177C">
              <w:t xml:space="preserve"> </w:t>
            </w:r>
            <w:r w:rsidRPr="000C177C">
              <w:rPr>
                <w:rFonts w:ascii="思源黑体 CN Normal" w:eastAsia="思源黑体 CN Normal" w:hAnsi="思源黑体 CN Normal"/>
                <w:bCs/>
                <w:iCs/>
                <w:color w:val="000000" w:themeColor="text1"/>
                <w:sz w:val="17"/>
                <w:szCs w:val="17"/>
              </w:rPr>
              <w:t>31771969</w:t>
            </w:r>
            <w:r w:rsidRPr="000C177C">
              <w:rPr>
                <w:rFonts w:ascii="思源黑体 CN Normal" w:eastAsia="思源黑体 CN Normal" w:hAnsi="思源黑体 CN Normal" w:hint="eastAsia"/>
                <w:bCs/>
                <w:iCs/>
                <w:color w:val="000000" w:themeColor="text1"/>
                <w:sz w:val="17"/>
                <w:szCs w:val="17"/>
              </w:rPr>
              <w:t>）。</w:t>
            </w:r>
          </w:p>
          <w:p w14:paraId="6590FD7B" w14:textId="77777777" w:rsidR="00DF62A8" w:rsidRPr="00CE753C" w:rsidRDefault="00DF62A8" w:rsidP="006514A2">
            <w:pPr>
              <w:adjustRightInd w:val="0"/>
              <w:snapToGrid w:val="0"/>
              <w:spacing w:beforeLines="25" w:before="78" w:afterLines="25" w:after="78"/>
              <w:rPr>
                <w:rFonts w:ascii="思源黑体 CN Normal" w:eastAsia="思源黑体 CN Normal" w:hAnsi="思源黑体 CN Normal"/>
                <w:b/>
                <w:iCs/>
                <w:color w:val="000000" w:themeColor="text1"/>
                <w:sz w:val="17"/>
                <w:szCs w:val="17"/>
              </w:rPr>
            </w:pPr>
            <w:r>
              <w:rPr>
                <w:rFonts w:ascii="思源黑体 CN Normal" w:eastAsia="思源黑体 CN Normal" w:hAnsi="思源黑体 CN Normal"/>
                <w:sz w:val="17"/>
                <w:szCs w:val="17"/>
              </w:rPr>
              <w:t>{%p endif%}</w:t>
            </w:r>
          </w:p>
        </w:tc>
      </w:tr>
      <w:tr w:rsidR="00DF62A8" w:rsidRPr="00972B50" w14:paraId="37BD1C5C" w14:textId="77777777" w:rsidTr="006514A2">
        <w:trPr>
          <w:trHeight w:val="639"/>
        </w:trPr>
        <w:tc>
          <w:tcPr>
            <w:tcW w:w="1592" w:type="dxa"/>
            <w:tcBorders>
              <w:top w:val="dashed" w:sz="4" w:space="0" w:color="BFBFBF"/>
              <w:left w:val="nil"/>
              <w:bottom w:val="nil"/>
              <w:right w:val="dashed" w:sz="4" w:space="0" w:color="BFBFBF"/>
            </w:tcBorders>
            <w:tcMar>
              <w:left w:w="0" w:type="dxa"/>
              <w:right w:w="0" w:type="dxa"/>
            </w:tcMar>
            <w:vAlign w:val="center"/>
          </w:tcPr>
          <w:p w14:paraId="29A7D281"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sidRPr="007C223B">
              <w:rPr>
                <w:rFonts w:ascii="思源黑体 CN Normal" w:eastAsia="思源黑体 CN Normal" w:hAnsi="思源黑体 CN Normal" w:hint="eastAsia"/>
                <w:b/>
                <w:bCs/>
                <w:i/>
                <w:color w:val="262626" w:themeColor="text1" w:themeTint="D9"/>
                <w:sz w:val="17"/>
                <w:szCs w:val="17"/>
              </w:rPr>
              <w:lastRenderedPageBreak/>
              <w:t>C</w:t>
            </w:r>
            <w:r w:rsidRPr="007C223B">
              <w:rPr>
                <w:rFonts w:ascii="思源黑体 CN Normal" w:eastAsia="思源黑体 CN Normal" w:hAnsi="思源黑体 CN Normal"/>
                <w:b/>
                <w:bCs/>
                <w:i/>
                <w:color w:val="262626" w:themeColor="text1" w:themeTint="D9"/>
                <w:sz w:val="17"/>
                <w:szCs w:val="17"/>
              </w:rPr>
              <w:t>LDN18</w:t>
            </w:r>
          </w:p>
        </w:tc>
        <w:tc>
          <w:tcPr>
            <w:tcW w:w="2059" w:type="dxa"/>
            <w:tcBorders>
              <w:top w:val="dashed" w:sz="4" w:space="0" w:color="BFBFBF"/>
              <w:left w:val="dashed" w:sz="4" w:space="0" w:color="BFBFBF"/>
              <w:bottom w:val="nil"/>
              <w:right w:val="dashed" w:sz="4" w:space="0" w:color="BFBFBF"/>
            </w:tcBorders>
            <w:vAlign w:val="center"/>
          </w:tcPr>
          <w:p w14:paraId="26436D51"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var.GA_type.gs_gene.CLDN18%}</w:t>
            </w:r>
          </w:p>
          <w:p w14:paraId="03C576B9"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var.GA_type.gs_gene.CLDN18%}</w:t>
            </w:r>
          </w:p>
          <w:p w14:paraId="496856D2"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42D7984C"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63FA6590"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181729DE"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4BADFA59"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nil"/>
              <w:right w:val="single" w:sz="12" w:space="0" w:color="FFFFFF" w:themeColor="background1"/>
            </w:tcBorders>
            <w:shd w:val="clear" w:color="auto" w:fill="ECECEC"/>
            <w:vAlign w:val="center"/>
          </w:tcPr>
          <w:p w14:paraId="6C69F3DB" w14:textId="77777777" w:rsidR="00DF62A8" w:rsidRPr="000C177C" w:rsidRDefault="00DF62A8" w:rsidP="006514A2">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DF62A8" w:rsidRPr="00972B50" w14:paraId="3E9EC4A4" w14:textId="77777777" w:rsidTr="006514A2">
        <w:trPr>
          <w:trHeight w:val="340"/>
        </w:trPr>
        <w:tc>
          <w:tcPr>
            <w:tcW w:w="1592" w:type="dxa"/>
            <w:tcBorders>
              <w:top w:val="nil"/>
              <w:left w:val="nil"/>
              <w:bottom w:val="dashed" w:sz="4" w:space="0" w:color="BFBFBF"/>
              <w:right w:val="dashed" w:sz="4" w:space="0" w:color="BFBFBF"/>
            </w:tcBorders>
            <w:shd w:val="clear" w:color="auto" w:fill="ECECEC"/>
            <w:tcMar>
              <w:left w:w="0" w:type="dxa"/>
              <w:right w:w="0" w:type="dxa"/>
            </w:tcMar>
            <w:vAlign w:val="center"/>
          </w:tcPr>
          <w:p w14:paraId="6CF5BC60" w14:textId="77777777" w:rsidR="00DF62A8" w:rsidRPr="00C32AA6" w:rsidRDefault="00DF62A8" w:rsidP="006514A2">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TP53</w:t>
            </w:r>
          </w:p>
        </w:tc>
        <w:tc>
          <w:tcPr>
            <w:tcW w:w="2059" w:type="dxa"/>
            <w:tcBorders>
              <w:top w:val="nil"/>
              <w:left w:val="dashed" w:sz="4" w:space="0" w:color="BFBFBF"/>
              <w:bottom w:val="dashed" w:sz="4" w:space="0" w:color="BFBFBF"/>
              <w:right w:val="dashed" w:sz="4" w:space="0" w:color="BFBFBF"/>
            </w:tcBorders>
            <w:shd w:val="clear" w:color="auto" w:fill="ECECEC"/>
            <w:vAlign w:val="center"/>
          </w:tcPr>
          <w:p w14:paraId="2A48AF9A"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var.GA_type.cin_gene.TP53%}</w:t>
            </w:r>
          </w:p>
          <w:p w14:paraId="4185832F"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var.GA_type.cin_gene.TP53%}</w:t>
            </w:r>
          </w:p>
          <w:p w14:paraId="3A066C8E"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237F4C32"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659ACE03"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7EDE3D9A"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2EEE2818"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val="restart"/>
            <w:tcBorders>
              <w:top w:val="nil"/>
              <w:left w:val="dashed" w:sz="4" w:space="0" w:color="BFBFBF"/>
              <w:right w:val="nil"/>
            </w:tcBorders>
            <w:shd w:val="clear" w:color="auto" w:fill="ECECEC"/>
            <w:vAlign w:val="center"/>
          </w:tcPr>
          <w:p w14:paraId="0184F0F9" w14:textId="77777777" w:rsidR="00DF62A8" w:rsidRDefault="00DF62A8" w:rsidP="006514A2">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sidRPr="00FD1E8E">
              <w:rPr>
                <w:rFonts w:ascii="思源黑体 CN Normal" w:eastAsia="思源黑体 CN Normal" w:hAnsi="思源黑体 CN Normal"/>
                <w:bCs/>
                <w:iCs/>
                <w:color w:val="000000" w:themeColor="text1"/>
                <w:sz w:val="17"/>
                <w:szCs w:val="17"/>
              </w:rPr>
              <w:t>{%p if var.GA_type.cin_gene %}</w:t>
            </w:r>
          </w:p>
          <w:p w14:paraId="641D222C" w14:textId="77777777" w:rsidR="00DF62A8" w:rsidRPr="00E117C3" w:rsidRDefault="00DF62A8" w:rsidP="006514A2">
            <w:pPr>
              <w:adjustRightInd w:val="0"/>
              <w:snapToGrid w:val="0"/>
              <w:spacing w:beforeLines="25" w:before="78" w:afterLines="25" w:after="78"/>
              <w:rPr>
                <w:rFonts w:ascii="思源黑体 CN Normal" w:eastAsia="思源黑体 CN Normal" w:hAnsi="思源黑体 CN Normal"/>
                <w:b/>
                <w:iCs/>
                <w:color w:val="000000" w:themeColor="text1"/>
                <w:sz w:val="17"/>
                <w:szCs w:val="17"/>
              </w:rPr>
            </w:pPr>
            <w:r w:rsidRPr="00E117C3">
              <w:rPr>
                <w:rFonts w:ascii="思源黑体 CN Normal" w:eastAsia="思源黑体 CN Normal" w:hAnsi="思源黑体 CN Normal" w:hint="eastAsia"/>
                <w:b/>
                <w:iCs/>
                <w:color w:val="000000" w:themeColor="text1"/>
                <w:sz w:val="17"/>
                <w:szCs w:val="17"/>
              </w:rPr>
              <w:t>染色体不稳定型：约5</w:t>
            </w:r>
            <w:r w:rsidRPr="00E117C3">
              <w:rPr>
                <w:rFonts w:ascii="思源黑体 CN Normal" w:eastAsia="思源黑体 CN Normal" w:hAnsi="思源黑体 CN Normal"/>
                <w:b/>
                <w:iCs/>
                <w:color w:val="000000" w:themeColor="text1"/>
                <w:sz w:val="17"/>
                <w:szCs w:val="17"/>
              </w:rPr>
              <w:t>0%</w:t>
            </w:r>
            <w:r w:rsidRPr="00E117C3">
              <w:rPr>
                <w:rFonts w:ascii="思源黑体 CN Normal" w:eastAsia="思源黑体 CN Normal" w:hAnsi="思源黑体 CN Normal" w:hint="eastAsia"/>
                <w:b/>
                <w:iCs/>
                <w:color w:val="000000" w:themeColor="text1"/>
                <w:sz w:val="17"/>
                <w:szCs w:val="17"/>
              </w:rPr>
              <w:t>的胃癌为染色体不稳定型，存在由染色体拷贝数变化或结构变异导致的非整倍性现象。该亚型</w:t>
            </w:r>
            <w:r w:rsidRPr="00E117C3">
              <w:rPr>
                <w:rFonts w:ascii="思源黑体 CN Normal" w:eastAsia="思源黑体 CN Normal" w:hAnsi="思源黑体 CN Normal"/>
                <w:b/>
                <w:i/>
                <w:color w:val="000000" w:themeColor="text1"/>
                <w:sz w:val="17"/>
                <w:szCs w:val="17"/>
              </w:rPr>
              <w:t>TP53</w:t>
            </w:r>
            <w:r w:rsidRPr="00E117C3">
              <w:rPr>
                <w:rFonts w:ascii="思源黑体 CN Normal" w:eastAsia="思源黑体 CN Normal" w:hAnsi="思源黑体 CN Normal" w:hint="eastAsia"/>
                <w:b/>
                <w:iCs/>
                <w:color w:val="000000" w:themeColor="text1"/>
                <w:sz w:val="17"/>
                <w:szCs w:val="17"/>
              </w:rPr>
              <w:t>突变频发（约7</w:t>
            </w:r>
            <w:r w:rsidRPr="00E117C3">
              <w:rPr>
                <w:rFonts w:ascii="思源黑体 CN Normal" w:eastAsia="思源黑体 CN Normal" w:hAnsi="思源黑体 CN Normal"/>
                <w:b/>
                <w:iCs/>
                <w:color w:val="000000" w:themeColor="text1"/>
                <w:sz w:val="17"/>
                <w:szCs w:val="17"/>
              </w:rPr>
              <w:t>1%</w:t>
            </w:r>
            <w:r w:rsidRPr="00E117C3">
              <w:rPr>
                <w:rFonts w:ascii="思源黑体 CN Normal" w:eastAsia="思源黑体 CN Normal" w:hAnsi="思源黑体 CN Normal" w:hint="eastAsia"/>
                <w:b/>
                <w:iCs/>
                <w:color w:val="000000" w:themeColor="text1"/>
                <w:sz w:val="17"/>
                <w:szCs w:val="17"/>
              </w:rPr>
              <w:t>），RAS</w:t>
            </w:r>
            <w:r w:rsidRPr="00E117C3">
              <w:rPr>
                <w:rFonts w:ascii="思源黑体 CN Normal" w:eastAsia="思源黑体 CN Normal" w:hAnsi="思源黑体 CN Normal"/>
                <w:b/>
                <w:iCs/>
                <w:color w:val="000000" w:themeColor="text1"/>
                <w:sz w:val="17"/>
                <w:szCs w:val="17"/>
              </w:rPr>
              <w:t>/RTK</w:t>
            </w:r>
            <w:r w:rsidRPr="00E117C3">
              <w:rPr>
                <w:rFonts w:ascii="思源黑体 CN Normal" w:eastAsia="思源黑体 CN Normal" w:hAnsi="思源黑体 CN Normal" w:hint="eastAsia"/>
                <w:b/>
                <w:iCs/>
                <w:color w:val="000000" w:themeColor="text1"/>
                <w:sz w:val="17"/>
                <w:szCs w:val="17"/>
              </w:rPr>
              <w:t>相关基因(如</w:t>
            </w:r>
            <w:r w:rsidRPr="00E117C3">
              <w:rPr>
                <w:rFonts w:ascii="思源黑体 CN Normal" w:eastAsia="思源黑体 CN Normal" w:hAnsi="思源黑体 CN Normal"/>
                <w:b/>
                <w:i/>
                <w:color w:val="000000" w:themeColor="text1"/>
                <w:sz w:val="17"/>
                <w:szCs w:val="17"/>
              </w:rPr>
              <w:t>HER2, EGFR, KRAS</w:t>
            </w:r>
            <w:r w:rsidRPr="00E117C3">
              <w:rPr>
                <w:rFonts w:ascii="思源黑体 CN Normal" w:eastAsia="思源黑体 CN Normal" w:hAnsi="思源黑体 CN Normal"/>
                <w:b/>
                <w:iCs/>
                <w:color w:val="000000" w:themeColor="text1"/>
                <w:sz w:val="17"/>
                <w:szCs w:val="17"/>
              </w:rPr>
              <w:t>)</w:t>
            </w:r>
            <w:r w:rsidRPr="00E117C3">
              <w:rPr>
                <w:rFonts w:ascii="思源黑体 CN Normal" w:eastAsia="思源黑体 CN Normal" w:hAnsi="思源黑体 CN Normal" w:hint="eastAsia"/>
                <w:b/>
                <w:iCs/>
                <w:color w:val="000000" w:themeColor="text1"/>
                <w:sz w:val="17"/>
                <w:szCs w:val="17"/>
              </w:rPr>
              <w:t>突变或扩增，细胞周期相关基因(</w:t>
            </w:r>
            <w:r w:rsidRPr="00E117C3">
              <w:rPr>
                <w:rFonts w:ascii="思源黑体 CN Normal" w:eastAsia="思源黑体 CN Normal" w:hAnsi="思源黑体 CN Normal"/>
                <w:b/>
                <w:i/>
                <w:color w:val="000000" w:themeColor="text1"/>
                <w:sz w:val="17"/>
                <w:szCs w:val="17"/>
              </w:rPr>
              <w:t>CDK6, CCNE1</w:t>
            </w:r>
            <w:r w:rsidRPr="00E117C3">
              <w:rPr>
                <w:rFonts w:ascii="思源黑体 CN Normal" w:eastAsia="思源黑体 CN Normal" w:hAnsi="思源黑体 CN Normal"/>
                <w:b/>
                <w:iCs/>
                <w:color w:val="000000" w:themeColor="text1"/>
                <w:sz w:val="17"/>
                <w:szCs w:val="17"/>
              </w:rPr>
              <w:t>)</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APC</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CTNNB1</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SMAD2/4</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PTEN</w:t>
            </w:r>
            <w:r w:rsidRPr="00E117C3">
              <w:rPr>
                <w:rFonts w:ascii="思源黑体 CN Normal" w:eastAsia="思源黑体 CN Normal" w:hAnsi="思源黑体 CN Normal" w:hint="eastAsia"/>
                <w:b/>
                <w:iCs/>
                <w:color w:val="000000" w:themeColor="text1"/>
                <w:sz w:val="17"/>
                <w:szCs w:val="17"/>
              </w:rPr>
              <w:t>拷贝数变异频率较高。目前，该亚型的临床相关性仍在研究中。</w:t>
            </w:r>
          </w:p>
          <w:p w14:paraId="4CB4E826" w14:textId="77777777" w:rsidR="00DF62A8" w:rsidRDefault="00DF62A8" w:rsidP="006514A2">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533AC9E7" w14:textId="77777777" w:rsidR="00DF62A8" w:rsidRDefault="00DF62A8" w:rsidP="006514A2">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r w:rsidRPr="000C177C">
              <w:rPr>
                <w:rFonts w:ascii="思源黑体 CN Normal" w:eastAsia="思源黑体 CN Normal" w:hAnsi="思源黑体 CN Normal" w:hint="eastAsia"/>
                <w:bCs/>
                <w:iCs/>
                <w:color w:val="000000" w:themeColor="text1"/>
                <w:sz w:val="17"/>
                <w:szCs w:val="17"/>
              </w:rPr>
              <w:t>染色体不稳定型：约5</w:t>
            </w:r>
            <w:r w:rsidRPr="000C177C">
              <w:rPr>
                <w:rFonts w:ascii="思源黑体 CN Normal" w:eastAsia="思源黑体 CN Normal" w:hAnsi="思源黑体 CN Normal"/>
                <w:bCs/>
                <w:iCs/>
                <w:color w:val="000000" w:themeColor="text1"/>
                <w:sz w:val="17"/>
                <w:szCs w:val="17"/>
              </w:rPr>
              <w:t>0%</w:t>
            </w:r>
            <w:r w:rsidRPr="000C177C">
              <w:rPr>
                <w:rFonts w:ascii="思源黑体 CN Normal" w:eastAsia="思源黑体 CN Normal" w:hAnsi="思源黑体 CN Normal" w:hint="eastAsia"/>
                <w:bCs/>
                <w:iCs/>
                <w:color w:val="000000" w:themeColor="text1"/>
                <w:sz w:val="17"/>
                <w:szCs w:val="17"/>
              </w:rPr>
              <w:t>的胃癌为染色体不稳定型，存在由染色体拷贝数变化或结构变异导致的非整倍性现象。该亚型</w:t>
            </w:r>
            <w:r w:rsidRPr="000C177C">
              <w:rPr>
                <w:rFonts w:ascii="思源黑体 CN Normal" w:eastAsia="思源黑体 CN Normal" w:hAnsi="思源黑体 CN Normal"/>
                <w:bCs/>
                <w:i/>
                <w:color w:val="000000" w:themeColor="text1"/>
                <w:sz w:val="17"/>
                <w:szCs w:val="17"/>
              </w:rPr>
              <w:t>TP53</w:t>
            </w:r>
            <w:r w:rsidRPr="000C177C">
              <w:rPr>
                <w:rFonts w:ascii="思源黑体 CN Normal" w:eastAsia="思源黑体 CN Normal" w:hAnsi="思源黑体 CN Normal" w:hint="eastAsia"/>
                <w:bCs/>
                <w:iCs/>
                <w:color w:val="000000" w:themeColor="text1"/>
                <w:sz w:val="17"/>
                <w:szCs w:val="17"/>
              </w:rPr>
              <w:t>突变频发（约7</w:t>
            </w:r>
            <w:r w:rsidRPr="000C177C">
              <w:rPr>
                <w:rFonts w:ascii="思源黑体 CN Normal" w:eastAsia="思源黑体 CN Normal" w:hAnsi="思源黑体 CN Normal"/>
                <w:bCs/>
                <w:iCs/>
                <w:color w:val="000000" w:themeColor="text1"/>
                <w:sz w:val="17"/>
                <w:szCs w:val="17"/>
              </w:rPr>
              <w:t>1%</w:t>
            </w:r>
            <w:r w:rsidRPr="000C177C">
              <w:rPr>
                <w:rFonts w:ascii="思源黑体 CN Normal" w:eastAsia="思源黑体 CN Normal" w:hAnsi="思源黑体 CN Normal" w:hint="eastAsia"/>
                <w:bCs/>
                <w:iCs/>
                <w:color w:val="000000" w:themeColor="text1"/>
                <w:sz w:val="17"/>
                <w:szCs w:val="17"/>
              </w:rPr>
              <w:t>），RAS</w:t>
            </w:r>
            <w:r w:rsidRPr="000C177C">
              <w:rPr>
                <w:rFonts w:ascii="思源黑体 CN Normal" w:eastAsia="思源黑体 CN Normal" w:hAnsi="思源黑体 CN Normal"/>
                <w:bCs/>
                <w:iCs/>
                <w:color w:val="000000" w:themeColor="text1"/>
                <w:sz w:val="17"/>
                <w:szCs w:val="17"/>
              </w:rPr>
              <w:t>/RTK</w:t>
            </w:r>
            <w:r w:rsidRPr="000C177C">
              <w:rPr>
                <w:rFonts w:ascii="思源黑体 CN Normal" w:eastAsia="思源黑体 CN Normal" w:hAnsi="思源黑体 CN Normal" w:hint="eastAsia"/>
                <w:bCs/>
                <w:iCs/>
                <w:color w:val="000000" w:themeColor="text1"/>
                <w:sz w:val="17"/>
                <w:szCs w:val="17"/>
              </w:rPr>
              <w:t>相关基因(如</w:t>
            </w:r>
            <w:r w:rsidRPr="000C177C">
              <w:rPr>
                <w:rFonts w:ascii="思源黑体 CN Normal" w:eastAsia="思源黑体 CN Normal" w:hAnsi="思源黑体 CN Normal"/>
                <w:bCs/>
                <w:i/>
                <w:color w:val="000000" w:themeColor="text1"/>
                <w:sz w:val="17"/>
                <w:szCs w:val="17"/>
              </w:rPr>
              <w:t>HER2, EGFR, KRAS</w:t>
            </w:r>
            <w:r w:rsidRPr="000C177C">
              <w:rPr>
                <w:rFonts w:ascii="思源黑体 CN Normal" w:eastAsia="思源黑体 CN Normal" w:hAnsi="思源黑体 CN Normal"/>
                <w:bCs/>
                <w:iCs/>
                <w:color w:val="000000" w:themeColor="text1"/>
                <w:sz w:val="17"/>
                <w:szCs w:val="17"/>
              </w:rPr>
              <w:t>)</w:t>
            </w:r>
            <w:r w:rsidRPr="000C177C">
              <w:rPr>
                <w:rFonts w:ascii="思源黑体 CN Normal" w:eastAsia="思源黑体 CN Normal" w:hAnsi="思源黑体 CN Normal" w:hint="eastAsia"/>
                <w:bCs/>
                <w:iCs/>
                <w:color w:val="000000" w:themeColor="text1"/>
                <w:sz w:val="17"/>
                <w:szCs w:val="17"/>
              </w:rPr>
              <w:t>突变或扩增，细胞周期相关基因(</w:t>
            </w:r>
            <w:r w:rsidRPr="000C177C">
              <w:rPr>
                <w:rFonts w:ascii="思源黑体 CN Normal" w:eastAsia="思源黑体 CN Normal" w:hAnsi="思源黑体 CN Normal"/>
                <w:bCs/>
                <w:i/>
                <w:color w:val="000000" w:themeColor="text1"/>
                <w:sz w:val="17"/>
                <w:szCs w:val="17"/>
              </w:rPr>
              <w:t>CDK6, CCNE1</w:t>
            </w:r>
            <w:r w:rsidRPr="000C177C">
              <w:rPr>
                <w:rFonts w:ascii="思源黑体 CN Normal" w:eastAsia="思源黑体 CN Normal" w:hAnsi="思源黑体 CN Normal"/>
                <w:bCs/>
                <w:iCs/>
                <w:color w:val="000000" w:themeColor="text1"/>
                <w:sz w:val="17"/>
                <w:szCs w:val="17"/>
              </w:rPr>
              <w:t>)</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APC</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CTNNB1</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SMAD2/4</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PTEN</w:t>
            </w:r>
            <w:r w:rsidRPr="000C177C">
              <w:rPr>
                <w:rFonts w:ascii="思源黑体 CN Normal" w:eastAsia="思源黑体 CN Normal" w:hAnsi="思源黑体 CN Normal" w:hint="eastAsia"/>
                <w:bCs/>
                <w:iCs/>
                <w:color w:val="000000" w:themeColor="text1"/>
                <w:sz w:val="17"/>
                <w:szCs w:val="17"/>
              </w:rPr>
              <w:t>拷贝数变异频率较高。目前，该亚型的临床相关性仍在研究中。</w:t>
            </w:r>
          </w:p>
          <w:p w14:paraId="1160836E" w14:textId="77777777" w:rsidR="00DF62A8" w:rsidRPr="00E117C3" w:rsidRDefault="00DF62A8" w:rsidP="006514A2">
            <w:pPr>
              <w:adjustRightInd w:val="0"/>
              <w:snapToGrid w:val="0"/>
              <w:spacing w:beforeLines="25" w:before="78" w:afterLines="25" w:after="78"/>
              <w:rPr>
                <w:rFonts w:ascii="思源黑体 CN Normal" w:eastAsia="思源黑体 CN Normal" w:hAnsi="思源黑体 CN Normal"/>
                <w:b/>
                <w:iCs/>
                <w:color w:val="000000" w:themeColor="text1"/>
                <w:sz w:val="17"/>
                <w:szCs w:val="17"/>
              </w:rPr>
            </w:pPr>
            <w:r>
              <w:rPr>
                <w:rFonts w:ascii="思源黑体 CN Normal" w:eastAsia="思源黑体 CN Normal" w:hAnsi="思源黑体 CN Normal"/>
                <w:sz w:val="17"/>
                <w:szCs w:val="17"/>
              </w:rPr>
              <w:t>{%p endif%}</w:t>
            </w:r>
          </w:p>
        </w:tc>
      </w:tr>
      <w:tr w:rsidR="00DF62A8" w:rsidRPr="00972B50" w14:paraId="42DE538D" w14:textId="77777777" w:rsidTr="006514A2">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6BEA8B76" w14:textId="77777777" w:rsidR="00DF62A8" w:rsidRPr="00C32AA6" w:rsidRDefault="00DF62A8" w:rsidP="006514A2">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ERBB2</w:t>
            </w:r>
            <w:r>
              <w:rPr>
                <w:rFonts w:ascii="思源黑体 CN Normal" w:eastAsia="思源黑体 CN Normal" w:hAnsi="思源黑体 CN Normal" w:hint="eastAsia"/>
                <w:b/>
                <w:bCs/>
                <w:i/>
                <w:color w:val="262626" w:themeColor="text1" w:themeTint="D9"/>
                <w:sz w:val="17"/>
                <w:szCs w:val="17"/>
              </w:rPr>
              <w:t>（H</w:t>
            </w:r>
            <w:r>
              <w:rPr>
                <w:rFonts w:ascii="思源黑体 CN Normal" w:eastAsia="思源黑体 CN Normal" w:hAnsi="思源黑体 CN Normal"/>
                <w:b/>
                <w:bCs/>
                <w:i/>
                <w:color w:val="262626" w:themeColor="text1" w:themeTint="D9"/>
                <w:sz w:val="17"/>
                <w:szCs w:val="17"/>
              </w:rPr>
              <w:t>ER2</w:t>
            </w:r>
            <w:r>
              <w:rPr>
                <w:rFonts w:ascii="思源黑体 CN Normal" w:eastAsia="思源黑体 CN Normal" w:hAnsi="思源黑体 CN Normal" w:hint="eastAsia"/>
                <w:b/>
                <w:bCs/>
                <w:i/>
                <w:color w:val="262626" w:themeColor="text1" w:themeTint="D9"/>
                <w:sz w:val="17"/>
                <w:szCs w:val="17"/>
              </w:rPr>
              <w:t>）</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FF51D70"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var.GA_type.cin_gene.ERBB2%}</w:t>
            </w:r>
          </w:p>
          <w:p w14:paraId="19771700"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var.GA_type.cin_gene.ERBB2%}</w:t>
            </w:r>
          </w:p>
          <w:p w14:paraId="08BA0F27"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64E40ED4"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1C19B5AE"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215BA5CF"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53F4C89F"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70C14E1B" w14:textId="77777777" w:rsidR="00DF62A8" w:rsidRDefault="00DF62A8" w:rsidP="006514A2">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DF62A8" w:rsidRPr="00972B50" w14:paraId="668AE020" w14:textId="77777777" w:rsidTr="006514A2">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663817DF" w14:textId="77777777" w:rsidR="00DF62A8" w:rsidRPr="00C32AA6" w:rsidRDefault="00DF62A8" w:rsidP="006514A2">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K</w:t>
            </w:r>
            <w:r>
              <w:rPr>
                <w:rFonts w:ascii="思源黑体 CN Normal" w:eastAsia="思源黑体 CN Normal" w:hAnsi="思源黑体 CN Normal"/>
                <w:b/>
                <w:bCs/>
                <w:i/>
                <w:color w:val="262626" w:themeColor="text1" w:themeTint="D9"/>
                <w:sz w:val="17"/>
                <w:szCs w:val="17"/>
              </w:rPr>
              <w:t>RAS</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10F8A313"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var.GA_type.cin_gene.KRAS%}</w:t>
            </w:r>
          </w:p>
          <w:p w14:paraId="2D94DA4F"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var.GA_type.cin_gene.KRAS%}</w:t>
            </w:r>
          </w:p>
          <w:p w14:paraId="4287CA56"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6E6A2393"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78E3B28A"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524546F3"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46BFCAFE"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46DB4FA2" w14:textId="77777777" w:rsidR="00DF62A8" w:rsidRDefault="00DF62A8" w:rsidP="006514A2">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DF62A8" w:rsidRPr="00972B50" w14:paraId="20FE451F" w14:textId="77777777" w:rsidTr="006514A2">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78C52980" w14:textId="77777777" w:rsidR="00DF62A8" w:rsidRDefault="00DF62A8" w:rsidP="006514A2">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EGFR</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3ED619B2"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var.GA_type.cin_gene.EGFR%}</w:t>
            </w:r>
          </w:p>
          <w:p w14:paraId="36A4A7CB"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var.GA_type.cin_gene.EGFR%}</w:t>
            </w:r>
          </w:p>
          <w:p w14:paraId="65C5E053"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733BB83A"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55176E5F"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lastRenderedPageBreak/>
              <w:t>{%p else%}</w:t>
            </w:r>
          </w:p>
          <w:p w14:paraId="7EF22287"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2A238417"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2F8F2153" w14:textId="77777777" w:rsidR="00DF62A8" w:rsidRDefault="00DF62A8" w:rsidP="006514A2">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DF62A8" w:rsidRPr="00972B50" w14:paraId="271DD1DD" w14:textId="77777777" w:rsidTr="006514A2">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5AE732D" w14:textId="77777777" w:rsidR="00DF62A8" w:rsidRDefault="00DF62A8" w:rsidP="006514A2">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DK6</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2085790A"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var.GA_type.cin_gene.CDK6%}</w:t>
            </w:r>
          </w:p>
          <w:p w14:paraId="3B81397E"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var.GA_type.cin_gene.CDK6%}</w:t>
            </w:r>
          </w:p>
          <w:p w14:paraId="67876DD7"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518DAD7E"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43459330"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5F2C7F2A"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49174938"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1D60D6D1" w14:textId="77777777" w:rsidR="00DF62A8" w:rsidRDefault="00DF62A8" w:rsidP="006514A2">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DF62A8" w:rsidRPr="00972B50" w14:paraId="48D8C9AA" w14:textId="77777777" w:rsidTr="006514A2">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3E08DF21" w14:textId="77777777" w:rsidR="00DF62A8" w:rsidRDefault="00DF62A8" w:rsidP="006514A2">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CNE1</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564D8A4"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var.GA_type.cin_gene.CCNE1%}</w:t>
            </w:r>
          </w:p>
          <w:p w14:paraId="38D7FBBF"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var.GA_type.cin_gene.CCNE1%}</w:t>
            </w:r>
          </w:p>
          <w:p w14:paraId="50E1A514"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7B86D02C"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7DED1500"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0B4BAC4C"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711D867F"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14BD9A65" w14:textId="77777777" w:rsidR="00DF62A8" w:rsidRDefault="00DF62A8" w:rsidP="006514A2">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DF62A8" w:rsidRPr="00972B50" w14:paraId="375AD856" w14:textId="77777777" w:rsidTr="006514A2">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3FBD68B5" w14:textId="77777777" w:rsidR="00DF62A8" w:rsidRDefault="00DF62A8" w:rsidP="006514A2">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w:t>
            </w:r>
            <w:r>
              <w:rPr>
                <w:rFonts w:ascii="思源黑体 CN Normal" w:eastAsia="思源黑体 CN Normal" w:hAnsi="思源黑体 CN Normal"/>
                <w:b/>
                <w:bCs/>
                <w:i/>
                <w:color w:val="262626" w:themeColor="text1" w:themeTint="D9"/>
                <w:sz w:val="17"/>
                <w:szCs w:val="17"/>
              </w:rPr>
              <w:t>PC</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6066BB72"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var.GA_type.cin_gene.APC%}</w:t>
            </w:r>
          </w:p>
          <w:p w14:paraId="6032007E"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var.GA_type.cin_gene.APC%}</w:t>
            </w:r>
          </w:p>
          <w:p w14:paraId="7949DA2E"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214412F2"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4B9787AF"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0F3D2024"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3706B735"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17AF3397" w14:textId="77777777" w:rsidR="00DF62A8" w:rsidRDefault="00DF62A8" w:rsidP="006514A2">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DF62A8" w:rsidRPr="00972B50" w14:paraId="2C8DE754" w14:textId="77777777" w:rsidTr="006514A2">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332A22BA" w14:textId="77777777" w:rsidR="00DF62A8" w:rsidRDefault="00DF62A8" w:rsidP="006514A2">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TNNB1</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7282F7FC"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var.GA_type.cin_gene.CTNNB1%}</w:t>
            </w:r>
          </w:p>
          <w:p w14:paraId="25706427"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var.GA_type.cin_gene.CTNNB1%}</w:t>
            </w:r>
          </w:p>
          <w:p w14:paraId="63BEEB55"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2E56FA71"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59D27D5E"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7B206173"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244784F8"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66C4F23C" w14:textId="77777777" w:rsidR="00DF62A8" w:rsidRDefault="00DF62A8" w:rsidP="006514A2">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DF62A8" w:rsidRPr="00972B50" w14:paraId="354151DB" w14:textId="77777777" w:rsidTr="006514A2">
        <w:trPr>
          <w:trHeight w:val="340"/>
        </w:trPr>
        <w:tc>
          <w:tcPr>
            <w:tcW w:w="1592" w:type="dxa"/>
            <w:tcBorders>
              <w:top w:val="dashed" w:sz="4" w:space="0" w:color="BFBFBF"/>
              <w:left w:val="nil"/>
              <w:bottom w:val="dashed" w:sz="4" w:space="0" w:color="BFBFBF"/>
              <w:right w:val="dashed" w:sz="4" w:space="0" w:color="BFBFBF"/>
            </w:tcBorders>
            <w:shd w:val="clear" w:color="auto" w:fill="ECECEC"/>
            <w:tcMar>
              <w:left w:w="0" w:type="dxa"/>
              <w:right w:w="0" w:type="dxa"/>
            </w:tcMar>
            <w:vAlign w:val="center"/>
          </w:tcPr>
          <w:p w14:paraId="5AF03AD6" w14:textId="77777777" w:rsidR="00DF62A8" w:rsidRDefault="00DF62A8" w:rsidP="006514A2">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S</w:t>
            </w:r>
            <w:r>
              <w:rPr>
                <w:rFonts w:ascii="思源黑体 CN Normal" w:eastAsia="思源黑体 CN Normal" w:hAnsi="思源黑体 CN Normal"/>
                <w:b/>
                <w:bCs/>
                <w:i/>
                <w:color w:val="262626" w:themeColor="text1" w:themeTint="D9"/>
                <w:sz w:val="17"/>
                <w:szCs w:val="17"/>
              </w:rPr>
              <w:t>MAD4</w:t>
            </w:r>
          </w:p>
        </w:tc>
        <w:tc>
          <w:tcPr>
            <w:tcW w:w="2059" w:type="dxa"/>
            <w:tcBorders>
              <w:top w:val="dashed" w:sz="4" w:space="0" w:color="BFBFBF"/>
              <w:left w:val="dashed" w:sz="4" w:space="0" w:color="BFBFBF"/>
              <w:bottom w:val="dashed" w:sz="4" w:space="0" w:color="BFBFBF"/>
              <w:right w:val="dashed" w:sz="4" w:space="0" w:color="BFBFBF"/>
            </w:tcBorders>
            <w:shd w:val="clear" w:color="auto" w:fill="ECECEC"/>
            <w:vAlign w:val="center"/>
          </w:tcPr>
          <w:p w14:paraId="4D0DFBDB"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var.GA_type.cin_gene.SMAD4%}</w:t>
            </w:r>
          </w:p>
          <w:p w14:paraId="2C83F1C7"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var.GA_type.cin_gene.SMAD4%}</w:t>
            </w:r>
          </w:p>
          <w:p w14:paraId="5CDF2460"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778362D8"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0673EEDC"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289F211A"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7BC5983E"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right w:val="nil"/>
            </w:tcBorders>
            <w:shd w:val="clear" w:color="auto" w:fill="ECECEC"/>
            <w:vAlign w:val="center"/>
          </w:tcPr>
          <w:p w14:paraId="666E6C65" w14:textId="77777777" w:rsidR="00DF62A8" w:rsidRDefault="00DF62A8" w:rsidP="006514A2">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r w:rsidR="00DF62A8" w:rsidRPr="00972B50" w14:paraId="279AF691" w14:textId="77777777" w:rsidTr="006514A2">
        <w:trPr>
          <w:trHeight w:val="340"/>
        </w:trPr>
        <w:tc>
          <w:tcPr>
            <w:tcW w:w="1592" w:type="dxa"/>
            <w:tcBorders>
              <w:top w:val="dashed" w:sz="4" w:space="0" w:color="BFBFBF"/>
              <w:left w:val="nil"/>
              <w:bottom w:val="single" w:sz="4" w:space="0" w:color="1E7648"/>
              <w:right w:val="dashed" w:sz="4" w:space="0" w:color="BFBFBF"/>
            </w:tcBorders>
            <w:shd w:val="clear" w:color="auto" w:fill="ECECEC"/>
            <w:tcMar>
              <w:left w:w="0" w:type="dxa"/>
              <w:right w:w="0" w:type="dxa"/>
            </w:tcMar>
            <w:vAlign w:val="center"/>
          </w:tcPr>
          <w:p w14:paraId="25EE1F5E" w14:textId="77777777" w:rsidR="00DF62A8" w:rsidRDefault="00DF62A8" w:rsidP="006514A2">
            <w:pPr>
              <w:adjustRightInd w:val="0"/>
              <w:snapToGrid w:val="0"/>
              <w:spacing w:line="240" w:lineRule="exact"/>
              <w:jc w:val="center"/>
              <w:rPr>
                <w:rFonts w:ascii="思源黑体 CN Normal" w:eastAsia="思源黑体 CN Normal" w:hAnsi="思源黑体 CN Normal"/>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lastRenderedPageBreak/>
              <w:t>PTEN</w:t>
            </w:r>
          </w:p>
        </w:tc>
        <w:tc>
          <w:tcPr>
            <w:tcW w:w="2059" w:type="dxa"/>
            <w:tcBorders>
              <w:top w:val="dashed" w:sz="4" w:space="0" w:color="BFBFBF"/>
              <w:left w:val="dashed" w:sz="4" w:space="0" w:color="BFBFBF"/>
              <w:bottom w:val="single" w:sz="4" w:space="0" w:color="1E7648"/>
              <w:right w:val="dashed" w:sz="4" w:space="0" w:color="BFBFBF"/>
            </w:tcBorders>
            <w:shd w:val="clear" w:color="auto" w:fill="ECECEC"/>
            <w:vAlign w:val="center"/>
          </w:tcPr>
          <w:p w14:paraId="3B3626B3"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if var.GA_type.cin_gene.PTEN%}</w:t>
            </w:r>
          </w:p>
          <w:p w14:paraId="27777ACB"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for a in var.GA_type.cin_gene.PTEN%}</w:t>
            </w:r>
          </w:p>
          <w:p w14:paraId="2DAE8873"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{{a}}</w:t>
            </w:r>
          </w:p>
          <w:p w14:paraId="1BB5814A"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endfor%}</w:t>
            </w:r>
          </w:p>
          <w:p w14:paraId="1D2DC1BC"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else%}</w:t>
            </w:r>
          </w:p>
          <w:p w14:paraId="7F6E1891"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w:t>
            </w:r>
          </w:p>
          <w:p w14:paraId="3DB1799F" w14:textId="77777777" w:rsidR="00DF62A8" w:rsidRPr="007C223B" w:rsidRDefault="00DF62A8" w:rsidP="006514A2">
            <w:pPr>
              <w:adjustRightInd w:val="0"/>
              <w:snapToGrid w:val="0"/>
              <w:spacing w:line="240" w:lineRule="exact"/>
              <w:jc w:val="center"/>
              <w:rPr>
                <w:rFonts w:ascii="思源黑体 CN Normal" w:eastAsia="思源黑体 CN Normal" w:hAnsi="思源黑体 CN Normal" w:cs="思源黑体 CN Normal"/>
                <w:sz w:val="17"/>
                <w:szCs w:val="17"/>
              </w:rPr>
            </w:pPr>
            <w:r w:rsidRPr="007C223B">
              <w:rPr>
                <w:rFonts w:ascii="思源黑体 CN Normal" w:eastAsia="思源黑体 CN Normal" w:hAnsi="思源黑体 CN Normal" w:cs="思源黑体 CN Normal"/>
                <w:sz w:val="17"/>
                <w:szCs w:val="17"/>
              </w:rPr>
              <w:t>{%p endif%}</w:t>
            </w:r>
          </w:p>
        </w:tc>
        <w:tc>
          <w:tcPr>
            <w:tcW w:w="6676" w:type="dxa"/>
            <w:vMerge/>
            <w:tcBorders>
              <w:left w:val="dashed" w:sz="4" w:space="0" w:color="BFBFBF"/>
              <w:bottom w:val="single" w:sz="4" w:space="0" w:color="1E7648"/>
              <w:right w:val="nil"/>
            </w:tcBorders>
            <w:shd w:val="clear" w:color="auto" w:fill="ECECEC"/>
            <w:vAlign w:val="center"/>
          </w:tcPr>
          <w:p w14:paraId="5C93A7D8" w14:textId="77777777" w:rsidR="00DF62A8" w:rsidRDefault="00DF62A8" w:rsidP="006514A2">
            <w:pPr>
              <w:adjustRightInd w:val="0"/>
              <w:snapToGrid w:val="0"/>
              <w:spacing w:beforeLines="25" w:before="78" w:afterLines="25" w:after="78"/>
              <w:rPr>
                <w:rFonts w:ascii="思源黑体 CN Normal" w:eastAsia="思源黑体 CN Normal" w:hAnsi="思源黑体 CN Normal"/>
                <w:bCs/>
                <w:iCs/>
                <w:color w:val="000000" w:themeColor="text1"/>
                <w:sz w:val="17"/>
                <w:szCs w:val="17"/>
              </w:rPr>
            </w:pPr>
          </w:p>
        </w:tc>
      </w:tr>
    </w:tbl>
    <w:p w14:paraId="7EF1DE21" w14:textId="77777777" w:rsidR="00DF62A8" w:rsidRPr="000D6501" w:rsidRDefault="00DF62A8" w:rsidP="00DF62A8">
      <w:pPr>
        <w:rPr>
          <w:rFonts w:ascii="思源黑体 CN Normal" w:eastAsia="思源黑体 CN Normal" w:hAnsi="思源黑体 CN Normal"/>
          <w:color w:val="000000" w:themeColor="text1"/>
          <w:sz w:val="16"/>
          <w:szCs w:val="16"/>
        </w:rPr>
      </w:pPr>
      <w:r w:rsidRPr="000D6501">
        <w:rPr>
          <w:rFonts w:ascii="思源黑体 CN Normal" w:eastAsia="思源黑体 CN Normal" w:hAnsi="思源黑体 CN Normal" w:hint="eastAsia"/>
          <w:color w:val="000000" w:themeColor="text1"/>
          <w:sz w:val="16"/>
          <w:szCs w:val="16"/>
        </w:rPr>
        <w:t>注：</w:t>
      </w:r>
    </w:p>
    <w:p w14:paraId="1FE3A6CE" w14:textId="77777777" w:rsidR="00DF62A8" w:rsidRPr="000D6501" w:rsidRDefault="00DF62A8" w:rsidP="00DF62A8">
      <w:pPr>
        <w:ind w:left="320" w:hangingChars="200" w:hanging="320"/>
        <w:rPr>
          <w:rFonts w:ascii="思源黑体 CN Normal" w:eastAsia="思源黑体 CN Normal" w:hAnsi="思源黑体 CN Normal"/>
          <w:color w:val="000000" w:themeColor="text1"/>
          <w:sz w:val="16"/>
          <w:szCs w:val="16"/>
        </w:rPr>
      </w:pPr>
      <w:r w:rsidRPr="000D6501">
        <w:rPr>
          <w:rFonts w:ascii="思源黑体 CN Normal" w:eastAsia="思源黑体 CN Normal" w:hAnsi="思源黑体 CN Normal" w:hint="eastAsia"/>
          <w:color w:val="000000" w:themeColor="text1"/>
          <w:sz w:val="16"/>
          <w:szCs w:val="16"/>
        </w:rPr>
        <w:t>1</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胃癌T</w:t>
      </w:r>
      <w:r w:rsidRPr="000D6501">
        <w:rPr>
          <w:rFonts w:ascii="思源黑体 CN Normal" w:eastAsia="思源黑体 CN Normal" w:hAnsi="思源黑体 CN Normal"/>
          <w:color w:val="000000" w:themeColor="text1"/>
          <w:sz w:val="16"/>
          <w:szCs w:val="16"/>
        </w:rPr>
        <w:t>CGA</w:t>
      </w:r>
      <w:r w:rsidRPr="000D6501">
        <w:rPr>
          <w:rFonts w:ascii="思源黑体 CN Normal" w:eastAsia="思源黑体 CN Normal" w:hAnsi="思源黑体 CN Normal" w:hint="eastAsia"/>
          <w:color w:val="000000" w:themeColor="text1"/>
          <w:sz w:val="16"/>
          <w:szCs w:val="16"/>
        </w:rPr>
        <w:t>分子分型分为四种，分别为E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病毒感染型（E</w:t>
      </w:r>
      <w:r w:rsidRPr="000D6501">
        <w:rPr>
          <w:rFonts w:ascii="思源黑体 CN Normal" w:eastAsia="思源黑体 CN Normal" w:hAnsi="思源黑体 CN Normal"/>
          <w:color w:val="000000" w:themeColor="text1"/>
          <w:sz w:val="16"/>
          <w:szCs w:val="16"/>
        </w:rPr>
        <w:t>BV</w:t>
      </w:r>
      <w:r w:rsidRPr="000D6501">
        <w:rPr>
          <w:rFonts w:ascii="思源黑体 CN Normal" w:eastAsia="思源黑体 CN Normal" w:hAnsi="思源黑体 CN Normal" w:hint="eastAsia"/>
          <w:color w:val="000000" w:themeColor="text1"/>
          <w:sz w:val="16"/>
          <w:szCs w:val="16"/>
        </w:rPr>
        <w:t>）、微卫星不稳定型（M</w:t>
      </w:r>
      <w:r w:rsidRPr="000D6501">
        <w:rPr>
          <w:rFonts w:ascii="思源黑体 CN Normal" w:eastAsia="思源黑体 CN Normal" w:hAnsi="思源黑体 CN Normal"/>
          <w:color w:val="000000" w:themeColor="text1"/>
          <w:sz w:val="16"/>
          <w:szCs w:val="16"/>
        </w:rPr>
        <w:t>SI</w:t>
      </w:r>
      <w:r w:rsidRPr="000D6501">
        <w:rPr>
          <w:rFonts w:ascii="思源黑体 CN Normal" w:eastAsia="思源黑体 CN Normal" w:hAnsi="思源黑体 CN Normal" w:hint="eastAsia"/>
          <w:color w:val="000000" w:themeColor="text1"/>
          <w:sz w:val="16"/>
          <w:szCs w:val="16"/>
        </w:rPr>
        <w:t>）、基因组稳定型（G</w:t>
      </w:r>
      <w:r w:rsidRPr="000D6501">
        <w:rPr>
          <w:rFonts w:ascii="思源黑体 CN Normal" w:eastAsia="思源黑体 CN Normal" w:hAnsi="思源黑体 CN Normal"/>
          <w:color w:val="000000" w:themeColor="text1"/>
          <w:sz w:val="16"/>
          <w:szCs w:val="16"/>
        </w:rPr>
        <w:t>S</w:t>
      </w:r>
      <w:r w:rsidRPr="000D6501">
        <w:rPr>
          <w:rFonts w:ascii="思源黑体 CN Normal" w:eastAsia="思源黑体 CN Normal" w:hAnsi="思源黑体 CN Normal" w:hint="eastAsia"/>
          <w:color w:val="000000" w:themeColor="text1"/>
          <w:sz w:val="16"/>
          <w:szCs w:val="16"/>
        </w:rPr>
        <w:t>）和染色体不稳定型（C</w:t>
      </w:r>
      <w:r w:rsidRPr="000D6501">
        <w:rPr>
          <w:rFonts w:ascii="思源黑体 CN Normal" w:eastAsia="思源黑体 CN Normal" w:hAnsi="思源黑体 CN Normal"/>
          <w:color w:val="000000" w:themeColor="text1"/>
          <w:sz w:val="16"/>
          <w:szCs w:val="16"/>
        </w:rPr>
        <w:t>IN</w:t>
      </w:r>
      <w:r w:rsidRPr="000D6501">
        <w:rPr>
          <w:rFonts w:ascii="思源黑体 CN Normal" w:eastAsia="思源黑体 CN Normal" w:hAnsi="思源黑体 CN Normal" w:hint="eastAsia"/>
          <w:color w:val="000000" w:themeColor="text1"/>
          <w:sz w:val="16"/>
          <w:szCs w:val="16"/>
        </w:rPr>
        <w:t>），各分型与临床治疗疗效和预后存在一定相关性，尚需前瞻性研究进一步证实。</w:t>
      </w:r>
    </w:p>
    <w:p w14:paraId="7B82E867" w14:textId="77777777" w:rsidR="00DF62A8" w:rsidRPr="000D6501" w:rsidRDefault="00DF62A8" w:rsidP="00DF62A8">
      <w:pPr>
        <w:ind w:left="320" w:hangingChars="200" w:hanging="320"/>
        <w:rPr>
          <w:rFonts w:ascii="思源黑体 CN Normal" w:eastAsia="思源黑体 CN Normal" w:hAnsi="思源黑体 CN Normal"/>
          <w:color w:val="000000" w:themeColor="text1"/>
          <w:sz w:val="16"/>
          <w:szCs w:val="16"/>
        </w:rPr>
      </w:pPr>
      <w:r w:rsidRPr="000D6501">
        <w:rPr>
          <w:rFonts w:ascii="思源黑体 CN Normal" w:eastAsia="思源黑体 CN Normal" w:hAnsi="思源黑体 CN Normal" w:hint="eastAsia"/>
          <w:color w:val="000000" w:themeColor="text1"/>
          <w:sz w:val="16"/>
          <w:szCs w:val="16"/>
        </w:rPr>
        <w:t>2</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基于二代测序技术，对肿瘤组织R</w:t>
      </w:r>
      <w:r w:rsidRPr="000D6501">
        <w:rPr>
          <w:rFonts w:ascii="思源黑体 CN Normal" w:eastAsia="思源黑体 CN Normal" w:hAnsi="思源黑体 CN Normal"/>
          <w:color w:val="000000" w:themeColor="text1"/>
          <w:sz w:val="16"/>
          <w:szCs w:val="16"/>
        </w:rPr>
        <w:t>NA</w:t>
      </w:r>
      <w:r w:rsidRPr="000D6501">
        <w:rPr>
          <w:rFonts w:ascii="思源黑体 CN Normal" w:eastAsia="思源黑体 CN Normal" w:hAnsi="思源黑体 CN Normal" w:hint="eastAsia"/>
          <w:color w:val="000000" w:themeColor="text1"/>
          <w:sz w:val="16"/>
          <w:szCs w:val="16"/>
        </w:rPr>
        <w:t>样本中的E</w:t>
      </w:r>
      <w:r w:rsidRPr="000D6501">
        <w:rPr>
          <w:rFonts w:ascii="思源黑体 CN Normal" w:eastAsia="思源黑体 CN Normal" w:hAnsi="思源黑体 CN Normal"/>
          <w:color w:val="000000" w:themeColor="text1"/>
          <w:sz w:val="16"/>
          <w:szCs w:val="16"/>
        </w:rPr>
        <w:t>BER1/2</w:t>
      </w:r>
      <w:r w:rsidRPr="000D6501">
        <w:rPr>
          <w:rFonts w:ascii="思源黑体 CN Normal" w:eastAsia="思源黑体 CN Normal" w:hAnsi="思源黑体 CN Normal" w:hint="eastAsia"/>
          <w:color w:val="000000" w:themeColor="text1"/>
          <w:sz w:val="16"/>
          <w:szCs w:val="16"/>
        </w:rPr>
        <w:t>（E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病毒编码R</w:t>
      </w:r>
      <w:r w:rsidRPr="000D6501">
        <w:rPr>
          <w:rFonts w:ascii="思源黑体 CN Normal" w:eastAsia="思源黑体 CN Normal" w:hAnsi="思源黑体 CN Normal"/>
          <w:color w:val="000000" w:themeColor="text1"/>
          <w:sz w:val="16"/>
          <w:szCs w:val="16"/>
        </w:rPr>
        <w:t>NA1</w:t>
      </w:r>
      <w:r w:rsidRPr="000D6501">
        <w:rPr>
          <w:rFonts w:ascii="思源黑体 CN Normal" w:eastAsia="思源黑体 CN Normal" w:hAnsi="思源黑体 CN Normal" w:hint="eastAsia"/>
          <w:color w:val="000000" w:themeColor="text1"/>
          <w:sz w:val="16"/>
          <w:szCs w:val="16"/>
        </w:rPr>
        <w:t>或2）等序列进行检测，确定E</w:t>
      </w:r>
      <w:r w:rsidRPr="000D6501">
        <w:rPr>
          <w:rFonts w:ascii="思源黑体 CN Normal" w:eastAsia="思源黑体 CN Normal" w:hAnsi="思源黑体 CN Normal"/>
          <w:color w:val="000000" w:themeColor="text1"/>
          <w:sz w:val="16"/>
          <w:szCs w:val="16"/>
        </w:rPr>
        <w:t>B</w:t>
      </w:r>
      <w:r w:rsidRPr="000D6501">
        <w:rPr>
          <w:rFonts w:ascii="思源黑体 CN Normal" w:eastAsia="思源黑体 CN Normal" w:hAnsi="思源黑体 CN Normal" w:hint="eastAsia"/>
          <w:color w:val="000000" w:themeColor="text1"/>
          <w:sz w:val="16"/>
          <w:szCs w:val="16"/>
        </w:rPr>
        <w:t>病毒感染状态。</w:t>
      </w:r>
    </w:p>
    <w:p w14:paraId="0B8B0884" w14:textId="2E7E65A4" w:rsidR="00DF62A8" w:rsidRDefault="00DF62A8" w:rsidP="00DF62A8">
      <w:pPr>
        <w:rPr>
          <w:rFonts w:ascii="思源黑体 CN Normal" w:eastAsia="思源黑体 CN Normal" w:hAnsi="思源黑体 CN Normal"/>
          <w:color w:val="000000" w:themeColor="text1"/>
          <w:sz w:val="16"/>
          <w:szCs w:val="16"/>
        </w:rPr>
      </w:pPr>
      <w:r w:rsidRPr="000D6501">
        <w:rPr>
          <w:rFonts w:ascii="思源黑体 CN Normal" w:eastAsia="思源黑体 CN Normal" w:hAnsi="思源黑体 CN Normal" w:hint="eastAsia"/>
          <w:color w:val="000000" w:themeColor="text1"/>
          <w:sz w:val="16"/>
          <w:szCs w:val="16"/>
        </w:rPr>
        <w:t>3</w:t>
      </w:r>
      <w:r w:rsidRPr="000D6501">
        <w:rPr>
          <w:rFonts w:ascii="思源黑体 CN Normal" w:eastAsia="思源黑体 CN Normal" w:hAnsi="思源黑体 CN Normal"/>
          <w:color w:val="000000" w:themeColor="text1"/>
          <w:sz w:val="16"/>
          <w:szCs w:val="16"/>
        </w:rPr>
        <w:t xml:space="preserve">.  </w:t>
      </w:r>
      <w:r w:rsidRPr="000D6501">
        <w:rPr>
          <w:rFonts w:ascii="思源黑体 CN Normal" w:eastAsia="思源黑体 CN Normal" w:hAnsi="思源黑体 CN Normal" w:hint="eastAsia"/>
          <w:color w:val="000000" w:themeColor="text1"/>
          <w:sz w:val="16"/>
          <w:szCs w:val="16"/>
        </w:rPr>
        <w:t>以上检测结果仅供参考，请结合临床实际情况确定治疗方案。</w:t>
      </w:r>
      <w:r>
        <w:rPr>
          <w:rFonts w:ascii="思源黑体 CN Normal" w:eastAsia="思源黑体 CN Normal" w:hAnsi="思源黑体 CN Normal"/>
          <w:color w:val="000000" w:themeColor="text1"/>
          <w:sz w:val="16"/>
          <w:szCs w:val="16"/>
        </w:rPr>
        <w:br w:type="page"/>
      </w:r>
    </w:p>
    <w:p w14:paraId="07516CDC" w14:textId="77777777" w:rsidR="00DF62A8" w:rsidRDefault="00DF62A8" w:rsidP="00DF62A8">
      <w:pPr>
        <w:rPr>
          <w:rFonts w:ascii="思源黑体 CN Normal" w:eastAsia="思源黑体 CN Normal" w:hAnsi="思源黑体 CN Normal"/>
          <w:color w:val="595959"/>
          <w:sz w:val="16"/>
          <w:szCs w:val="16"/>
        </w:rPr>
      </w:pPr>
      <w:r>
        <w:rPr>
          <w:rFonts w:ascii="思源黑体 CN Normal" w:eastAsia="思源黑体 CN Normal" w:hAnsi="思源黑体 CN Normal"/>
          <w:color w:val="595959"/>
          <w:sz w:val="16"/>
          <w:szCs w:val="16"/>
        </w:rPr>
        <w:lastRenderedPageBreak/>
        <w:t>{%p endif%}</w:t>
      </w:r>
    </w:p>
    <w:p w14:paraId="59C9E8E5" w14:textId="77777777" w:rsidR="00DF62A8" w:rsidRDefault="00DF62A8" w:rsidP="00DF62A8">
      <w:pPr>
        <w:rPr>
          <w:rFonts w:ascii="思源黑体 CN Normal" w:eastAsia="思源黑体 CN Normal" w:hAnsi="思源黑体 CN Normal"/>
          <w:color w:val="000000" w:themeColor="text1"/>
          <w:sz w:val="16"/>
          <w:szCs w:val="16"/>
        </w:rPr>
      </w:pPr>
      <w:r w:rsidRPr="00396F70">
        <w:rPr>
          <w:rFonts w:ascii="思源黑体 CN Normal" w:eastAsia="思源黑体 CN Normal" w:hAnsi="思源黑体 CN Normal" w:hint="eastAsia"/>
          <w:color w:val="000000" w:themeColor="text1"/>
          <w:sz w:val="16"/>
          <w:szCs w:val="16"/>
        </w:rPr>
        <w:t>{%p if “子宫内膜癌” in sample.tumor_list and “实体瘤” not in sample.tumor_names_cn%}</w:t>
      </w:r>
    </w:p>
    <w:p w14:paraId="31F88324" w14:textId="77777777" w:rsidR="00DF62A8" w:rsidRPr="00F75849" w:rsidRDefault="00DF62A8" w:rsidP="00DF62A8">
      <w:pPr>
        <w:pStyle w:val="2"/>
        <w:numPr>
          <w:ilvl w:val="0"/>
          <w:numId w:val="2"/>
        </w:numPr>
        <w:tabs>
          <w:tab w:val="num" w:pos="360"/>
        </w:tabs>
        <w:spacing w:before="0" w:after="0" w:line="240" w:lineRule="auto"/>
        <w:ind w:left="0" w:firstLine="0"/>
        <w:jc w:val="center"/>
        <w:rPr>
          <w:rFonts w:ascii="思源黑体 CN Bold" w:eastAsia="思源黑体 CN Bold" w:hAnsi="思源黑体 CN Bold" w:cstheme="minorBidi"/>
          <w:color w:val="1E7648"/>
          <w:sz w:val="21"/>
          <w:szCs w:val="21"/>
        </w:rPr>
      </w:pPr>
      <w:bookmarkStart w:id="9" w:name="_Hlk129335805"/>
      <w:r>
        <w:rPr>
          <w:rFonts w:ascii="思源黑体 CN Bold" w:eastAsia="思源黑体 CN Bold" w:hAnsi="思源黑体 CN Bold" w:cstheme="minorBidi" w:hint="eastAsia"/>
          <w:color w:val="1E7648"/>
          <w:sz w:val="21"/>
          <w:szCs w:val="21"/>
        </w:rPr>
        <w:t xml:space="preserve"> 子宫内膜癌分子分型相关标志物</w:t>
      </w:r>
      <w:bookmarkEnd w:id="9"/>
    </w:p>
    <w:tbl>
      <w:tblPr>
        <w:tblStyle w:val="af0"/>
        <w:tblW w:w="5000" w:type="pct"/>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ook w:val="04A0" w:firstRow="1" w:lastRow="0" w:firstColumn="1" w:lastColumn="0" w:noHBand="0" w:noVBand="1"/>
      </w:tblPr>
      <w:tblGrid>
        <w:gridCol w:w="2756"/>
        <w:gridCol w:w="7581"/>
      </w:tblGrid>
      <w:tr w:rsidR="00DF62A8" w:rsidRPr="00B21FB0" w14:paraId="5E95165A" w14:textId="77777777" w:rsidTr="006514A2">
        <w:trPr>
          <w:trHeight w:val="397"/>
          <w:jc w:val="center"/>
        </w:trPr>
        <w:tc>
          <w:tcPr>
            <w:tcW w:w="1333" w:type="pct"/>
            <w:tcBorders>
              <w:top w:val="single" w:sz="4" w:space="0" w:color="1E7648"/>
              <w:bottom w:val="nil"/>
              <w:right w:val="single" w:sz="4" w:space="0" w:color="FFFFFF" w:themeColor="background1"/>
            </w:tcBorders>
            <w:shd w:val="clear" w:color="auto" w:fill="1E7648"/>
            <w:vAlign w:val="center"/>
          </w:tcPr>
          <w:p w14:paraId="25CBCFC6" w14:textId="77777777" w:rsidR="00DF62A8" w:rsidRPr="004D012A" w:rsidRDefault="00DF62A8" w:rsidP="006514A2">
            <w:pPr>
              <w:jc w:val="center"/>
              <w:rPr>
                <w:rFonts w:ascii="思源黑体 CN Bold" w:eastAsia="思源黑体 CN Bold" w:hAnsi="思源黑体 CN Bold"/>
                <w:b/>
                <w:bCs/>
                <w:color w:val="FFFFFF" w:themeColor="background1"/>
                <w:sz w:val="18"/>
                <w:szCs w:val="18"/>
              </w:rPr>
            </w:pPr>
            <w:r w:rsidRPr="004D012A">
              <w:rPr>
                <w:rFonts w:ascii="思源黑体 CN Bold" w:eastAsia="思源黑体 CN Bold" w:hAnsi="思源黑体 CN Bold" w:hint="eastAsia"/>
                <w:b/>
                <w:bCs/>
                <w:color w:val="FFFFFF" w:themeColor="background1"/>
                <w:sz w:val="18"/>
                <w:szCs w:val="18"/>
              </w:rPr>
              <w:t>基因</w:t>
            </w:r>
          </w:p>
        </w:tc>
        <w:tc>
          <w:tcPr>
            <w:tcW w:w="3667" w:type="pct"/>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16EEB4A7" w14:textId="77777777" w:rsidR="00DF62A8" w:rsidRPr="004D012A" w:rsidRDefault="00DF62A8" w:rsidP="006514A2">
            <w:pPr>
              <w:jc w:val="center"/>
              <w:rPr>
                <w:rFonts w:ascii="思源黑体 CN Bold" w:eastAsia="思源黑体 CN Bold" w:hAnsi="思源黑体 CN Bold"/>
                <w:b/>
                <w:bCs/>
                <w:color w:val="FFFFFF" w:themeColor="background1"/>
                <w:sz w:val="18"/>
                <w:szCs w:val="18"/>
              </w:rPr>
            </w:pPr>
            <w:r w:rsidRPr="004D012A">
              <w:rPr>
                <w:rFonts w:ascii="思源黑体 CN Bold" w:eastAsia="思源黑体 CN Bold" w:hAnsi="思源黑体 CN Bold" w:hint="eastAsia"/>
                <w:b/>
                <w:bCs/>
                <w:color w:val="FFFFFF" w:themeColor="background1"/>
                <w:sz w:val="18"/>
                <w:szCs w:val="18"/>
              </w:rPr>
              <w:t>检测结果</w:t>
            </w:r>
          </w:p>
        </w:tc>
      </w:tr>
      <w:tr w:rsidR="00DF62A8" w14:paraId="279497C4" w14:textId="77777777" w:rsidTr="006514A2">
        <w:trPr>
          <w:trHeight w:val="397"/>
          <w:jc w:val="center"/>
        </w:trPr>
        <w:tc>
          <w:tcPr>
            <w:tcW w:w="1333" w:type="pct"/>
            <w:tcBorders>
              <w:top w:val="nil"/>
              <w:bottom w:val="single" w:sz="4" w:space="0" w:color="1E7648"/>
              <w:right w:val="dashed" w:sz="4" w:space="0" w:color="BFBFBF" w:themeColor="background1" w:themeShade="BF"/>
            </w:tcBorders>
            <w:vAlign w:val="center"/>
          </w:tcPr>
          <w:p w14:paraId="18875091" w14:textId="77777777" w:rsidR="00DF62A8" w:rsidRPr="00E646BE" w:rsidRDefault="00DF62A8" w:rsidP="006514A2">
            <w:pPr>
              <w:jc w:val="center"/>
              <w:rPr>
                <w:rFonts w:ascii="思源黑体 CN Normal" w:eastAsia="思源黑体 CN Normal" w:hAnsi="思源黑体 CN Normal"/>
                <w:sz w:val="17"/>
                <w:szCs w:val="17"/>
              </w:rPr>
            </w:pPr>
            <w:r w:rsidRPr="00E646BE">
              <w:rPr>
                <w:rFonts w:ascii="思源黑体 CN Normal" w:eastAsia="思源黑体 CN Normal" w:hAnsi="思源黑体 CN Normal" w:hint="eastAsia"/>
                <w:sz w:val="17"/>
                <w:szCs w:val="17"/>
              </w:rPr>
              <w:t>子宫内膜癌分子分型</w:t>
            </w:r>
          </w:p>
        </w:tc>
        <w:tc>
          <w:tcPr>
            <w:tcW w:w="3667" w:type="pct"/>
            <w:tcBorders>
              <w:top w:val="nil"/>
              <w:left w:val="dashed" w:sz="4" w:space="0" w:color="BFBFBF" w:themeColor="background1" w:themeShade="BF"/>
              <w:bottom w:val="single" w:sz="4" w:space="0" w:color="1E7648"/>
              <w:right w:val="nil"/>
            </w:tcBorders>
            <w:vAlign w:val="center"/>
          </w:tcPr>
          <w:p w14:paraId="1A2A844C" w14:textId="77777777" w:rsidR="00DF62A8" w:rsidRPr="00F75849" w:rsidRDefault="00DF62A8" w:rsidP="006514A2">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sz w:val="17"/>
                <w:szCs w:val="17"/>
              </w:rPr>
              <w:t>{%p if var.ec_type.var_id == “POLE-ultramutated type EC”%}</w:t>
            </w:r>
          </w:p>
          <w:p w14:paraId="6C22253C" w14:textId="77777777" w:rsidR="00DF62A8" w:rsidRPr="00F75849" w:rsidRDefault="00DF62A8" w:rsidP="006514A2">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突变型（</w:t>
            </w: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 xml:space="preserve"> mutation，</w:t>
            </w:r>
            <w:r w:rsidRPr="00F75849">
              <w:rPr>
                <w:rFonts w:ascii="思源黑体 CN Normal" w:eastAsia="思源黑体 CN Normal" w:hAnsi="思源黑体 CN Normal" w:hint="eastAsia"/>
                <w:i/>
                <w:iCs/>
                <w:sz w:val="17"/>
                <w:szCs w:val="17"/>
              </w:rPr>
              <w:t>POLE</w:t>
            </w:r>
            <w:r w:rsidRPr="00F75849">
              <w:rPr>
                <w:rFonts w:ascii="思源黑体 CN Normal" w:eastAsia="思源黑体 CN Normal" w:hAnsi="思源黑体 CN Normal" w:hint="eastAsia"/>
                <w:sz w:val="17"/>
                <w:szCs w:val="17"/>
              </w:rPr>
              <w:t xml:space="preserve"> mut）</w:t>
            </w:r>
          </w:p>
          <w:p w14:paraId="74FB4F87" w14:textId="77777777" w:rsidR="00DF62A8" w:rsidRPr="00F75849" w:rsidRDefault="00DF62A8" w:rsidP="006514A2">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sz w:val="17"/>
                <w:szCs w:val="17"/>
              </w:rPr>
              <w:t>{%p elif var.ec_type.var_id == “MSI-H type EC”%}</w:t>
            </w:r>
          </w:p>
          <w:p w14:paraId="6826DB10" w14:textId="77777777" w:rsidR="00DF62A8" w:rsidRPr="00F75849" w:rsidRDefault="00DF62A8" w:rsidP="006514A2">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hint="eastAsia"/>
                <w:sz w:val="17"/>
                <w:szCs w:val="17"/>
              </w:rPr>
              <w:t>错配修复功能缺陷（Mismatch repair deficiency，MMRd）</w:t>
            </w:r>
          </w:p>
          <w:p w14:paraId="35AED9BE" w14:textId="77777777" w:rsidR="00DF62A8" w:rsidRPr="00F75849" w:rsidRDefault="00DF62A8" w:rsidP="006514A2">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sz w:val="17"/>
                <w:szCs w:val="17"/>
              </w:rPr>
              <w:t>{%p elif var.ec_type.var_id == “CNH type EC”%}</w:t>
            </w:r>
          </w:p>
          <w:p w14:paraId="0FE41B34" w14:textId="77777777" w:rsidR="00DF62A8" w:rsidRPr="00F75849" w:rsidRDefault="00DF62A8" w:rsidP="006514A2">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hint="eastAsia"/>
                <w:i/>
                <w:iCs/>
                <w:sz w:val="17"/>
                <w:szCs w:val="17"/>
              </w:rPr>
              <w:t>TP53</w:t>
            </w:r>
            <w:r w:rsidRPr="00F75849">
              <w:rPr>
                <w:rFonts w:ascii="思源黑体 CN Normal" w:eastAsia="思源黑体 CN Normal" w:hAnsi="思源黑体 CN Normal" w:hint="eastAsia"/>
                <w:sz w:val="17"/>
                <w:szCs w:val="17"/>
              </w:rPr>
              <w:t>基因突变（p53 abnormality，p53 abn）</w:t>
            </w:r>
          </w:p>
          <w:p w14:paraId="3CF450D0" w14:textId="77777777" w:rsidR="00DF62A8" w:rsidRPr="00F75849" w:rsidRDefault="00DF62A8" w:rsidP="006514A2">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sz w:val="17"/>
                <w:szCs w:val="17"/>
              </w:rPr>
              <w:t>{%p elif var.ec_type.var_id == “CNL type EC”%}</w:t>
            </w:r>
          </w:p>
          <w:p w14:paraId="03CD1AE0" w14:textId="77777777" w:rsidR="00DF62A8" w:rsidRPr="00F75849" w:rsidRDefault="00DF62A8" w:rsidP="006514A2">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hint="eastAsia"/>
                <w:sz w:val="17"/>
                <w:szCs w:val="17"/>
              </w:rPr>
              <w:t>非特异性分子谱（Non-specific molecular profile，NSMP）</w:t>
            </w:r>
          </w:p>
          <w:p w14:paraId="6E8CB8A6" w14:textId="77777777" w:rsidR="00DF62A8" w:rsidRDefault="00DF62A8" w:rsidP="006514A2">
            <w:pPr>
              <w:jc w:val="center"/>
              <w:rPr>
                <w:rFonts w:ascii="思源黑体 CN Normal" w:eastAsia="思源黑体 CN Normal" w:hAnsi="思源黑体 CN Normal"/>
                <w:sz w:val="17"/>
                <w:szCs w:val="17"/>
              </w:rPr>
            </w:pPr>
            <w:r w:rsidRPr="00F75849">
              <w:rPr>
                <w:rFonts w:ascii="思源黑体 CN Normal" w:eastAsia="思源黑体 CN Normal" w:hAnsi="思源黑体 CN Normal"/>
                <w:sz w:val="17"/>
                <w:szCs w:val="17"/>
              </w:rPr>
              <w:t>{%p endif%}</w:t>
            </w:r>
          </w:p>
        </w:tc>
      </w:tr>
    </w:tbl>
    <w:p w14:paraId="0A8EFD91" w14:textId="77777777" w:rsidR="00DF62A8" w:rsidRPr="00F75849" w:rsidRDefault="00DF62A8" w:rsidP="00DF62A8">
      <w:pPr>
        <w:adjustRightInd w:val="0"/>
        <w:snapToGrid w:val="0"/>
        <w:rPr>
          <w:rFonts w:ascii="思源黑体 CN Normal" w:eastAsia="思源黑体 CN Normal" w:hAnsi="思源黑体 CN Normal"/>
          <w:b/>
          <w:bCs/>
          <w:color w:val="000000" w:themeColor="text1"/>
          <w:sz w:val="16"/>
          <w:szCs w:val="16"/>
        </w:rPr>
      </w:pPr>
      <w:r w:rsidRPr="00F75849">
        <w:rPr>
          <w:rFonts w:ascii="思源黑体 CN Normal" w:eastAsia="思源黑体 CN Normal" w:hAnsi="思源黑体 CN Normal" w:hint="eastAsia"/>
          <w:b/>
          <w:bCs/>
          <w:color w:val="000000" w:themeColor="text1"/>
          <w:sz w:val="16"/>
          <w:szCs w:val="16"/>
        </w:rPr>
        <w:t>注：</w:t>
      </w:r>
    </w:p>
    <w:p w14:paraId="2AA26278" w14:textId="77777777" w:rsidR="00DF62A8" w:rsidRDefault="00DF62A8" w:rsidP="00DF62A8">
      <w:pPr>
        <w:adjustRightInd w:val="0"/>
        <w:snapToGrid w:val="0"/>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 xml:space="preserve">1.  </w:t>
      </w:r>
      <w:r w:rsidRPr="00F75849">
        <w:rPr>
          <w:rFonts w:ascii="思源黑体 CN Normal" w:eastAsia="思源黑体 CN Normal" w:hAnsi="思源黑体 CN Normal" w:hint="eastAsia"/>
          <w:color w:val="000000" w:themeColor="text1"/>
          <w:sz w:val="16"/>
          <w:szCs w:val="16"/>
        </w:rPr>
        <w:t>2021年，国内基于子宫内膜癌在分子分型、个体化治疗等领域的最新研究进展，针对子宫内膜癌肿瘤组织样本的分子病理学检测制定了《子宫内膜癌分子检测中国专家共识》（以下简称为“共识”）。共识推荐所有确诊的子宫内膜癌患者进行分子分型，推荐对符合检测标准的子宫内膜癌患者进行遗传咨询及林奇综合征相关MMR基因胚系突变检测以确诊林奇综合征。共识推荐结合POLE基因核酸外切酶结构域突变状态、MMR/MSI状态和p53状态进行子宫内膜癌分子分型。根据WHO女性生殖器官肿瘤分类（第5版）分为4种类型：POLE mut（POLE突变型，POLE mutation）、MMRd（错配修复功能缺陷，MMR deficiency）、p53 abn（p53蛋白异常/TP53基因突变，p53 abnormality）和NSMP（非特异性分子谱，non-specific molecular profile）。可选推荐的分子分型检测方案为采用高通量测序方法检测POLE基因突变、MSI状态和TP53基因突变。</w:t>
      </w:r>
    </w:p>
    <w:p w14:paraId="32A85150" w14:textId="77777777" w:rsidR="00DF62A8" w:rsidRDefault="00DF62A8" w:rsidP="00DF62A8">
      <w:pPr>
        <w:adjustRightInd w:val="0"/>
        <w:snapToGrid w:val="0"/>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sidRPr="00F75849">
        <w:rPr>
          <w:rFonts w:ascii="思源黑体 CN Normal" w:eastAsia="思源黑体 CN Normal" w:hAnsi="思源黑体 CN Normal" w:hint="eastAsia"/>
          <w:color w:val="000000" w:themeColor="text1"/>
          <w:sz w:val="16"/>
          <w:szCs w:val="16"/>
        </w:rPr>
        <w:t>以上检测结果仅供参考，请结合临床实际情况确定治疗方案。</w:t>
      </w:r>
      <w:r>
        <w:rPr>
          <w:rFonts w:ascii="思源黑体 CN Normal" w:eastAsia="思源黑体 CN Normal" w:hAnsi="思源黑体 CN Normal"/>
          <w:color w:val="000000" w:themeColor="text1"/>
          <w:sz w:val="16"/>
          <w:szCs w:val="16"/>
        </w:rPr>
        <w:br w:type="page"/>
      </w:r>
    </w:p>
    <w:p w14:paraId="7E443AFB" w14:textId="77777777" w:rsidR="00DF62A8" w:rsidRPr="00396F70" w:rsidRDefault="00DF62A8" w:rsidP="00DF62A8">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lastRenderedPageBreak/>
        <w:t>{</w:t>
      </w:r>
      <w:r>
        <w:rPr>
          <w:rFonts w:ascii="思源黑体 CN Normal" w:eastAsia="思源黑体 CN Normal" w:hAnsi="思源黑体 CN Normal"/>
          <w:color w:val="000000" w:themeColor="text1"/>
          <w:sz w:val="16"/>
          <w:szCs w:val="16"/>
        </w:rPr>
        <w:t>%p endif%}</w:t>
      </w:r>
    </w:p>
    <w:p w14:paraId="219DF279" w14:textId="77777777" w:rsidR="006313B0" w:rsidRDefault="00EF7251">
      <w:pPr>
        <w:pStyle w:val="2"/>
        <w:numPr>
          <w:ilvl w:val="0"/>
          <w:numId w:val="2"/>
        </w:numPr>
        <w:tabs>
          <w:tab w:val="left" w:pos="360"/>
        </w:tabs>
        <w:spacing w:before="0" w:after="0" w:line="240" w:lineRule="auto"/>
        <w:ind w:left="0" w:firstLine="0"/>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 xml:space="preserve"> 临床意义不明变异</w:t>
      </w:r>
    </w:p>
    <w:tbl>
      <w:tblPr>
        <w:tblStyle w:val="PTMv3"/>
        <w:tblW w:w="10346" w:type="dxa"/>
        <w:tblLayout w:type="fixed"/>
        <w:tblLook w:val="04A0" w:firstRow="1" w:lastRow="0" w:firstColumn="1" w:lastColumn="0" w:noHBand="0" w:noVBand="1"/>
      </w:tblPr>
      <w:tblGrid>
        <w:gridCol w:w="2268"/>
        <w:gridCol w:w="6237"/>
        <w:gridCol w:w="1841"/>
      </w:tblGrid>
      <w:tr w:rsidR="006313B0" w14:paraId="677338F3" w14:textId="77777777" w:rsidTr="00566356">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tcPr>
          <w:p w14:paraId="436BDA1B" w14:textId="77777777" w:rsidR="006313B0" w:rsidRDefault="00EF7251">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基因</w:t>
            </w:r>
          </w:p>
        </w:tc>
        <w:tc>
          <w:tcPr>
            <w:tcW w:w="6237" w:type="dxa"/>
            <w:tcBorders>
              <w:top w:val="nil"/>
              <w:left w:val="single" w:sz="4" w:space="0" w:color="FFFFFF" w:themeColor="background1"/>
              <w:right w:val="single" w:sz="4" w:space="0" w:color="FFFFFF" w:themeColor="background1"/>
            </w:tcBorders>
          </w:tcPr>
          <w:p w14:paraId="1B9B28F5" w14:textId="77777777" w:rsidR="006313B0" w:rsidRDefault="00EF7251">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检测结果</w:t>
            </w:r>
          </w:p>
        </w:tc>
        <w:tc>
          <w:tcPr>
            <w:tcW w:w="1841" w:type="dxa"/>
            <w:tcBorders>
              <w:top w:val="nil"/>
              <w:left w:val="single" w:sz="4" w:space="0" w:color="FFFFFF" w:themeColor="background1"/>
            </w:tcBorders>
          </w:tcPr>
          <w:p w14:paraId="2A7F0F1B" w14:textId="77777777" w:rsidR="006313B0" w:rsidRDefault="00EF7251">
            <w:pPr>
              <w:jc w:val="center"/>
              <w:rPr>
                <w:rFonts w:ascii="思源黑体 CN Bold" w:eastAsia="思源黑体 CN Bold" w:hAnsi="思源黑体 CN Bold"/>
                <w:b/>
                <w:bCs/>
                <w:color w:val="FFFFFF" w:themeColor="background1"/>
                <w:kern w:val="0"/>
                <w:sz w:val="18"/>
                <w:szCs w:val="18"/>
              </w:rPr>
            </w:pPr>
            <w:r>
              <w:rPr>
                <w:rFonts w:ascii="思源黑体 CN Bold" w:eastAsia="思源黑体 CN Bold" w:hAnsi="思源黑体 CN Bold" w:hint="eastAsia"/>
                <w:b/>
                <w:bCs/>
                <w:color w:val="FFFFFF" w:themeColor="background1"/>
                <w:kern w:val="0"/>
                <w:sz w:val="18"/>
                <w:szCs w:val="18"/>
              </w:rPr>
              <w:t>丰度/拷贝数</w:t>
            </w:r>
          </w:p>
        </w:tc>
      </w:tr>
      <w:tr w:rsidR="00716ECF" w14:paraId="1E1A6143" w14:textId="77777777" w:rsidTr="002404D7">
        <w:trPr>
          <w:trHeight w:val="397"/>
        </w:trPr>
        <w:tc>
          <w:tcPr>
            <w:tcW w:w="10346" w:type="dxa"/>
            <w:gridSpan w:val="3"/>
          </w:tcPr>
          <w:p w14:paraId="02269B24" w14:textId="42EE47C1" w:rsidR="00716ECF" w:rsidRDefault="00716ECF" w:rsidP="00716ECF">
            <w:pPr>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r if var.var_somatic.level_III</w:t>
            </w:r>
            <w:r>
              <w:rPr>
                <w:rFonts w:ascii="思源黑体 CN Normal" w:eastAsia="思源黑体 CN Normal" w:hAnsi="思源黑体 CN Normal" w:hint="eastAsia"/>
                <w:bCs/>
                <w:iCs/>
                <w:color w:val="000000" w:themeColor="text1"/>
                <w:sz w:val="17"/>
                <w:szCs w:val="17"/>
              </w:rPr>
              <w:t>%}</w:t>
            </w:r>
          </w:p>
        </w:tc>
      </w:tr>
      <w:tr w:rsidR="00716ECF" w14:paraId="6D88AA4E" w14:textId="77777777" w:rsidTr="002404D7">
        <w:trPr>
          <w:trHeight w:val="397"/>
        </w:trPr>
        <w:tc>
          <w:tcPr>
            <w:tcW w:w="10346" w:type="dxa"/>
            <w:gridSpan w:val="3"/>
          </w:tcPr>
          <w:p w14:paraId="331FFF0F" w14:textId="4A4388EF" w:rsidR="00716ECF" w:rsidRDefault="00716ECF" w:rsidP="00716ECF">
            <w:pPr>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bCs/>
                <w:iCs/>
                <w:color w:val="000000" w:themeColor="text1"/>
                <w:sz w:val="17"/>
                <w:szCs w:val="17"/>
              </w:rPr>
              <w:t>{%t</w:t>
            </w:r>
            <w:r>
              <w:rPr>
                <w:rFonts w:ascii="思源黑体 CN Normal" w:eastAsia="思源黑体 CN Normal" w:hAnsi="思源黑体 CN Normal"/>
                <w:bCs/>
                <w:iCs/>
                <w:color w:val="000000" w:themeColor="text1"/>
                <w:sz w:val="17"/>
                <w:szCs w:val="17"/>
              </w:rPr>
              <w:t>r for a in var.var_somatic.level_III</w:t>
            </w:r>
            <w:r>
              <w:rPr>
                <w:rFonts w:ascii="思源黑体 CN Normal" w:eastAsia="思源黑体 CN Normal" w:hAnsi="思源黑体 CN Normal" w:hint="eastAsia"/>
                <w:bCs/>
                <w:iCs/>
                <w:color w:val="000000" w:themeColor="text1"/>
                <w:sz w:val="17"/>
                <w:szCs w:val="17"/>
              </w:rPr>
              <w:t>%}</w:t>
            </w:r>
          </w:p>
        </w:tc>
      </w:tr>
      <w:tr w:rsidR="00EA622D" w14:paraId="17328FD0" w14:textId="77777777" w:rsidTr="006313B0">
        <w:trPr>
          <w:trHeight w:val="397"/>
        </w:trPr>
        <w:tc>
          <w:tcPr>
            <w:tcW w:w="2268" w:type="dxa"/>
          </w:tcPr>
          <w:p w14:paraId="7607C8F4" w14:textId="77777777" w:rsidR="00EA622D" w:rsidRPr="002F2C00" w:rsidRDefault="00EA622D" w:rsidP="00EA622D">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if “,” in a.gene_symbol and (a.bio_category==”Sv” or a.bio_category == “PSeqRnaSv”)%}</w:t>
            </w:r>
          </w:p>
          <w:p w14:paraId="23B52D88" w14:textId="77777777" w:rsidR="00EA622D" w:rsidRPr="002F2C00" w:rsidRDefault="00EA622D" w:rsidP="00EA622D">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if a.five_prime_gene != a.three_prime_gene %}</w:t>
            </w:r>
          </w:p>
          <w:p w14:paraId="78A07BAA" w14:textId="77777777" w:rsidR="00EA622D" w:rsidRPr="002F2C00" w:rsidRDefault="00EA622D" w:rsidP="00EA622D">
            <w:pPr>
              <w:jc w:val="center"/>
              <w:rPr>
                <w:rFonts w:ascii="思源黑体 CN Normal" w:eastAsia="思源黑体 CN Normal" w:hAnsi="思源黑体 CN Normal"/>
                <w:i/>
                <w:iCs/>
                <w:sz w:val="17"/>
                <w:szCs w:val="17"/>
              </w:rPr>
            </w:pPr>
            <w:r w:rsidRPr="002F2C00">
              <w:rPr>
                <w:rFonts w:ascii="思源黑体 CN Normal" w:eastAsia="思源黑体 CN Normal" w:hAnsi="思源黑体 CN Normal"/>
                <w:i/>
                <w:iCs/>
                <w:sz w:val="17"/>
                <w:szCs w:val="17"/>
              </w:rPr>
              <w:t>{{a.five_prime_gene}}</w:t>
            </w:r>
          </w:p>
          <w:p w14:paraId="3FB530FA" w14:textId="77777777" w:rsidR="00EA622D" w:rsidRPr="002F2C00" w:rsidRDefault="00EA622D" w:rsidP="00EA622D">
            <w:pPr>
              <w:jc w:val="center"/>
              <w:rPr>
                <w:rFonts w:ascii="思源黑体 CN Normal" w:eastAsia="思源黑体 CN Normal" w:hAnsi="思源黑体 CN Normal"/>
                <w:i/>
                <w:iCs/>
                <w:sz w:val="17"/>
                <w:szCs w:val="17"/>
              </w:rPr>
            </w:pPr>
            <w:r w:rsidRPr="002F2C00">
              <w:rPr>
                <w:rFonts w:ascii="思源黑体 CN Normal" w:eastAsia="思源黑体 CN Normal" w:hAnsi="思源黑体 CN Normal"/>
                <w:i/>
                <w:iCs/>
                <w:sz w:val="17"/>
                <w:szCs w:val="17"/>
              </w:rPr>
              <w:t>{{a.three_prime_gene}}</w:t>
            </w:r>
          </w:p>
          <w:p w14:paraId="2524C95A" w14:textId="77777777" w:rsidR="00EA622D" w:rsidRPr="002F2C00" w:rsidRDefault="00EA622D" w:rsidP="00EA622D">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else%}</w:t>
            </w:r>
          </w:p>
          <w:p w14:paraId="0F4D5611" w14:textId="77777777" w:rsidR="00EA622D" w:rsidRPr="002F2C00" w:rsidRDefault="00EA622D" w:rsidP="00EA622D">
            <w:pPr>
              <w:jc w:val="center"/>
              <w:rPr>
                <w:rFonts w:ascii="思源黑体 CN Normal" w:eastAsia="思源黑体 CN Normal" w:hAnsi="思源黑体 CN Normal"/>
                <w:i/>
                <w:iCs/>
                <w:sz w:val="17"/>
                <w:szCs w:val="17"/>
              </w:rPr>
            </w:pPr>
            <w:r w:rsidRPr="002F2C00">
              <w:rPr>
                <w:rFonts w:ascii="思源黑体 CN Normal" w:eastAsia="思源黑体 CN Normal" w:hAnsi="思源黑体 CN Normal"/>
                <w:i/>
                <w:iCs/>
                <w:sz w:val="17"/>
                <w:szCs w:val="17"/>
              </w:rPr>
              <w:t>{{a.five_prime_gene}}</w:t>
            </w:r>
          </w:p>
          <w:p w14:paraId="24EB91E2" w14:textId="77777777" w:rsidR="00EA622D" w:rsidRPr="002F2C00" w:rsidRDefault="00EA622D" w:rsidP="00EA622D">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endif%}</w:t>
            </w:r>
          </w:p>
          <w:p w14:paraId="7C485E6B" w14:textId="77777777" w:rsidR="00EA622D" w:rsidRPr="002F2C00" w:rsidRDefault="00EA622D" w:rsidP="00EA622D">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else%}</w:t>
            </w:r>
          </w:p>
          <w:p w14:paraId="7F5B2E78" w14:textId="77777777" w:rsidR="00EA622D" w:rsidRPr="002F2C00" w:rsidRDefault="00EA622D" w:rsidP="00EA622D">
            <w:pPr>
              <w:jc w:val="center"/>
              <w:rPr>
                <w:rFonts w:ascii="思源黑体 CN Normal" w:eastAsia="思源黑体 CN Normal" w:hAnsi="思源黑体 CN Normal"/>
                <w:i/>
                <w:iCs/>
                <w:sz w:val="17"/>
                <w:szCs w:val="17"/>
              </w:rPr>
            </w:pPr>
            <w:r w:rsidRPr="002F2C00">
              <w:rPr>
                <w:rFonts w:ascii="思源黑体 CN Normal" w:eastAsia="思源黑体 CN Normal" w:hAnsi="思源黑体 CN Normal"/>
                <w:i/>
                <w:iCs/>
                <w:sz w:val="17"/>
                <w:szCs w:val="17"/>
              </w:rPr>
              <w:t>{{a.gene_symbol}}</w:t>
            </w:r>
          </w:p>
          <w:p w14:paraId="743F97CF" w14:textId="6812BEAE" w:rsidR="00EA622D" w:rsidRDefault="00EA622D" w:rsidP="00EA622D">
            <w:pPr>
              <w:jc w:val="center"/>
              <w:rPr>
                <w:rFonts w:ascii="思源黑体 CN Normal" w:eastAsia="思源黑体 CN Normal" w:hAnsi="思源黑体 CN Normal"/>
                <w:i/>
                <w:iCs/>
                <w:kern w:val="0"/>
                <w:sz w:val="17"/>
                <w:szCs w:val="17"/>
              </w:rPr>
            </w:pPr>
            <w:r w:rsidRPr="002F2C00">
              <w:rPr>
                <w:rFonts w:ascii="思源黑体 CN Normal" w:eastAsia="思源黑体 CN Normal" w:hAnsi="思源黑体 CN Normal"/>
                <w:sz w:val="17"/>
                <w:szCs w:val="17"/>
              </w:rPr>
              <w:t>{%p endif%}</w:t>
            </w:r>
          </w:p>
        </w:tc>
        <w:tc>
          <w:tcPr>
            <w:tcW w:w="6237" w:type="dxa"/>
          </w:tcPr>
          <w:p w14:paraId="26459171" w14:textId="77777777" w:rsidR="00EA622D" w:rsidRPr="002F2C00" w:rsidRDefault="00EA622D" w:rsidP="00EA622D">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if a.bio_category==”Snvindel”%}</w:t>
            </w:r>
          </w:p>
          <w:p w14:paraId="55E96508" w14:textId="77777777" w:rsidR="00EA622D" w:rsidRPr="002F2C00" w:rsidRDefault="00EA622D" w:rsidP="00EA622D">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{{a.gene_region}} {{a.hgvs_c}}{%if a.hgvs_p != “p.?”%} {{a.hgvs_p}}{%endif%}</w:t>
            </w:r>
          </w:p>
          <w:p w14:paraId="75D5BA98" w14:textId="77777777" w:rsidR="00EA622D" w:rsidRPr="002F2C00" w:rsidRDefault="00EA622D" w:rsidP="00EA622D">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{{a.transcript_primary}}</w:t>
            </w:r>
          </w:p>
          <w:p w14:paraId="23645F7E" w14:textId="77777777" w:rsidR="00EA622D" w:rsidRPr="002F2C00" w:rsidRDefault="00EA622D" w:rsidP="00EA622D">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elif a.bio_category==”Cnv”%}</w:t>
            </w:r>
          </w:p>
          <w:p w14:paraId="5CB02B6E" w14:textId="77777777" w:rsidR="00EA622D" w:rsidRPr="002F2C00" w:rsidRDefault="00EA622D" w:rsidP="00EA622D">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hint="eastAsia"/>
                <w:sz w:val="17"/>
                <w:szCs w:val="17"/>
              </w:rPr>
              <w:t>扩增</w:t>
            </w:r>
          </w:p>
          <w:p w14:paraId="6D7EFFD0" w14:textId="77777777" w:rsidR="00EA622D" w:rsidRPr="002F2C00" w:rsidRDefault="00EA622D" w:rsidP="00EA622D">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elif a.bio_category==”Sv”%}</w:t>
            </w:r>
          </w:p>
          <w:p w14:paraId="3C28BB22" w14:textId="77777777" w:rsidR="00EA622D" w:rsidRPr="002F2C00" w:rsidRDefault="00EA622D" w:rsidP="00EA622D">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if a.five_prime_gene ==”MET” and a.three_prime_gene ==”MET”%}</w:t>
            </w:r>
          </w:p>
          <w:p w14:paraId="019FE8D6" w14:textId="77777777" w:rsidR="00EA622D" w:rsidRPr="002F2C00" w:rsidRDefault="00EA622D" w:rsidP="00EA622D">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MET exon14 skipping</w:t>
            </w:r>
          </w:p>
          <w:p w14:paraId="6EB41947" w14:textId="77777777" w:rsidR="00EA622D" w:rsidRPr="002F2C00" w:rsidRDefault="00EA622D" w:rsidP="00EA622D">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else%}</w:t>
            </w:r>
          </w:p>
          <w:p w14:paraId="0E3ABA33" w14:textId="77777777" w:rsidR="00EA622D" w:rsidRPr="002F2C00" w:rsidRDefault="00EA622D" w:rsidP="00EA622D">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for b in a.merge_sv_list%}</w:t>
            </w:r>
          </w:p>
          <w:p w14:paraId="7E05E9DA" w14:textId="77777777" w:rsidR="00EA622D" w:rsidRPr="002F2C00" w:rsidRDefault="00EA622D" w:rsidP="00EA622D">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hint="eastAsia"/>
                <w:sz w:val="17"/>
                <w:szCs w:val="17"/>
              </w:rPr>
              <w:t>{{b}}融合</w:t>
            </w:r>
          </w:p>
          <w:p w14:paraId="43E93A4B" w14:textId="77777777" w:rsidR="00EA622D" w:rsidRPr="002F2C00" w:rsidRDefault="00EA622D" w:rsidP="00EA622D">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endfor%}</w:t>
            </w:r>
          </w:p>
          <w:p w14:paraId="656E30E0" w14:textId="77777777" w:rsidR="00EA622D" w:rsidRPr="002F2C00" w:rsidRDefault="00EA622D" w:rsidP="00EA622D">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{{a.five_prime_transcript}}/{{a.three_prime_transcript}}</w:t>
            </w:r>
          </w:p>
          <w:p w14:paraId="4F55F537" w14:textId="77777777" w:rsidR="00EA622D" w:rsidRDefault="00EA622D" w:rsidP="00EA622D">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endif%}</w:t>
            </w:r>
          </w:p>
          <w:p w14:paraId="2FAD11C7" w14:textId="77777777" w:rsidR="00EA622D" w:rsidRDefault="00EA622D" w:rsidP="00EA622D">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1D8FCE1F" w14:textId="77777777" w:rsidR="00EA622D" w:rsidRDefault="00EA622D" w:rsidP="00EA622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纯合缺失</w:t>
            </w:r>
          </w:p>
          <w:p w14:paraId="30E33209" w14:textId="77777777" w:rsidR="00EA622D" w:rsidRPr="008E359C" w:rsidRDefault="00EA622D" w:rsidP="00EA622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（{{a.region_exon}}）</w:t>
            </w:r>
          </w:p>
          <w:p w14:paraId="46AFC700" w14:textId="170354A5" w:rsidR="00EA622D" w:rsidRDefault="00EA622D" w:rsidP="00EA622D">
            <w:pPr>
              <w:jc w:val="center"/>
              <w:rPr>
                <w:rFonts w:ascii="思源黑体 CN Normal" w:eastAsia="思源黑体 CN Normal" w:hAnsi="思源黑体 CN Normal"/>
                <w:kern w:val="0"/>
                <w:sz w:val="17"/>
                <w:szCs w:val="17"/>
              </w:rPr>
            </w:pPr>
            <w:r w:rsidRPr="002F2C00">
              <w:rPr>
                <w:rFonts w:ascii="思源黑体 CN Normal" w:eastAsia="思源黑体 CN Normal" w:hAnsi="思源黑体 CN Normal"/>
                <w:sz w:val="17"/>
                <w:szCs w:val="17"/>
              </w:rPr>
              <w:t>{%p endif%}</w:t>
            </w:r>
          </w:p>
        </w:tc>
        <w:tc>
          <w:tcPr>
            <w:tcW w:w="1841" w:type="dxa"/>
          </w:tcPr>
          <w:p w14:paraId="3A059637" w14:textId="77777777" w:rsidR="00EA622D" w:rsidRPr="002F2C00" w:rsidRDefault="00EA622D" w:rsidP="00EA622D">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if a.bio_category==”Snvindel”%}</w:t>
            </w:r>
          </w:p>
          <w:p w14:paraId="0360863D" w14:textId="77777777" w:rsidR="00EA622D" w:rsidRPr="002F2C00" w:rsidRDefault="00EA622D" w:rsidP="00EA622D">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{{a.freq_str}}</w:t>
            </w:r>
          </w:p>
          <w:p w14:paraId="290A85DD" w14:textId="77777777" w:rsidR="00EA622D" w:rsidRPr="002F2C00" w:rsidRDefault="00EA622D" w:rsidP="00EA622D">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elif a.bio_category==”Cnv”%}</w:t>
            </w:r>
          </w:p>
          <w:p w14:paraId="13BE2F80" w14:textId="77777777" w:rsidR="00EA622D" w:rsidRPr="002F2C00" w:rsidRDefault="00EA622D" w:rsidP="00EA622D">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{{a.cn_mean}}</w:t>
            </w:r>
          </w:p>
          <w:p w14:paraId="02310E88" w14:textId="77777777" w:rsidR="00EA622D" w:rsidRPr="002F2C00" w:rsidRDefault="00EA622D" w:rsidP="00EA622D">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{%p elif a.bio_category==”Sv”%}</w:t>
            </w:r>
          </w:p>
          <w:p w14:paraId="2F072065" w14:textId="77777777" w:rsidR="00EA622D" w:rsidRDefault="00EA622D" w:rsidP="00EA622D">
            <w:pPr>
              <w:jc w:val="center"/>
              <w:rPr>
                <w:rFonts w:ascii="思源黑体 CN Normal" w:eastAsia="思源黑体 CN Normal" w:hAnsi="思源黑体 CN Normal"/>
                <w:sz w:val="17"/>
                <w:szCs w:val="17"/>
              </w:rPr>
            </w:pPr>
            <w:r w:rsidRPr="002F2C00">
              <w:rPr>
                <w:rFonts w:ascii="思源黑体 CN Normal" w:eastAsia="思源黑体 CN Normal" w:hAnsi="思源黑体 CN Normal"/>
                <w:sz w:val="17"/>
                <w:szCs w:val="17"/>
              </w:rPr>
              <w:t>{{a.copies}} copies</w:t>
            </w:r>
          </w:p>
          <w:p w14:paraId="3F7283E2" w14:textId="77777777" w:rsidR="00EA622D" w:rsidRDefault="00EA622D" w:rsidP="00EA622D">
            <w:pPr>
              <w:spacing w:beforeLines="10" w:before="31" w:afterLines="10" w:after="31"/>
              <w:jc w:val="center"/>
              <w:rPr>
                <w:rFonts w:ascii="思源黑体 CN Normal" w:eastAsia="思源黑体 CN Normal" w:hAnsi="思源黑体 CN Normal"/>
                <w:bCs/>
                <w:iCs/>
                <w:color w:val="000000" w:themeColor="text1"/>
                <w:sz w:val="17"/>
                <w:szCs w:val="17"/>
              </w:rPr>
            </w:pPr>
            <w:r>
              <w:rPr>
                <w:rFonts w:ascii="思源黑体 CN Normal" w:eastAsia="思源黑体 CN Normal" w:hAnsi="思源黑体 CN Normal" w:hint="eastAsia"/>
                <w:bCs/>
                <w:iCs/>
                <w:color w:val="000000" w:themeColor="text1"/>
                <w:sz w:val="17"/>
                <w:szCs w:val="17"/>
              </w:rPr>
              <w:t>{%p elif a.bio_category==</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PHd</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w:t>
            </w:r>
          </w:p>
          <w:p w14:paraId="273A40A2" w14:textId="77777777" w:rsidR="00EA622D" w:rsidRPr="008E359C" w:rsidRDefault="00EA622D" w:rsidP="00EA622D">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60722CEE" w14:textId="00CE3DEE" w:rsidR="00EA622D" w:rsidRDefault="00EA622D" w:rsidP="00EA622D">
            <w:pPr>
              <w:jc w:val="center"/>
              <w:rPr>
                <w:rFonts w:ascii="思源黑体 CN Normal" w:eastAsia="思源黑体 CN Normal" w:hAnsi="思源黑体 CN Normal"/>
                <w:kern w:val="0"/>
                <w:sz w:val="17"/>
                <w:szCs w:val="17"/>
              </w:rPr>
            </w:pPr>
            <w:r w:rsidRPr="002F2C00">
              <w:rPr>
                <w:rFonts w:ascii="思源黑体 CN Normal" w:eastAsia="思源黑体 CN Normal" w:hAnsi="思源黑体 CN Normal"/>
                <w:sz w:val="17"/>
                <w:szCs w:val="17"/>
              </w:rPr>
              <w:t>{%p endif%}</w:t>
            </w:r>
          </w:p>
        </w:tc>
      </w:tr>
      <w:tr w:rsidR="00716ECF" w14:paraId="159866FD" w14:textId="77777777" w:rsidTr="00462A08">
        <w:trPr>
          <w:trHeight w:val="397"/>
        </w:trPr>
        <w:tc>
          <w:tcPr>
            <w:tcW w:w="10346" w:type="dxa"/>
            <w:gridSpan w:val="3"/>
          </w:tcPr>
          <w:p w14:paraId="1B793FFC" w14:textId="50A7BE57" w:rsidR="00716ECF" w:rsidRDefault="00716ECF" w:rsidP="00716ECF">
            <w:pPr>
              <w:jc w:val="center"/>
              <w:rPr>
                <w:rFonts w:ascii="思源黑体 CN Normal" w:eastAsia="思源黑体 CN Normal" w:hAnsi="思源黑体 CN Normal"/>
                <w:kern w:val="0"/>
                <w:sz w:val="17"/>
                <w:szCs w:val="17"/>
              </w:rPr>
            </w:pPr>
            <w:r w:rsidRPr="00E05898">
              <w:rPr>
                <w:rFonts w:ascii="思源黑体 CN Normal" w:eastAsia="思源黑体 CN Normal" w:hAnsi="思源黑体 CN Normal"/>
                <w:bCs/>
                <w:iCs/>
                <w:color w:val="000000" w:themeColor="text1"/>
                <w:sz w:val="17"/>
                <w:szCs w:val="17"/>
              </w:rPr>
              <w:t>{%tr endfor%}</w:t>
            </w:r>
          </w:p>
        </w:tc>
      </w:tr>
      <w:tr w:rsidR="00716ECF" w14:paraId="3BBCD9F4" w14:textId="77777777" w:rsidTr="00462A08">
        <w:trPr>
          <w:trHeight w:val="397"/>
        </w:trPr>
        <w:tc>
          <w:tcPr>
            <w:tcW w:w="10346" w:type="dxa"/>
            <w:gridSpan w:val="3"/>
          </w:tcPr>
          <w:p w14:paraId="064FBAC5" w14:textId="4E3DE912" w:rsidR="00716ECF" w:rsidRDefault="00716ECF" w:rsidP="00716ECF">
            <w:pPr>
              <w:jc w:val="center"/>
              <w:rPr>
                <w:rFonts w:ascii="思源黑体 CN Normal" w:eastAsia="思源黑体 CN Normal" w:hAnsi="思源黑体 CN Normal"/>
                <w:kern w:val="0"/>
                <w:sz w:val="17"/>
                <w:szCs w:val="17"/>
              </w:rPr>
            </w:pPr>
            <w:r w:rsidRPr="00E05898">
              <w:rPr>
                <w:rFonts w:ascii="思源黑体 CN Normal" w:eastAsia="思源黑体 CN Normal" w:hAnsi="思源黑体 CN Normal"/>
                <w:bCs/>
                <w:iCs/>
                <w:color w:val="000000" w:themeColor="text1"/>
                <w:sz w:val="17"/>
                <w:szCs w:val="17"/>
              </w:rPr>
              <w:t>{%tr else%}</w:t>
            </w:r>
          </w:p>
        </w:tc>
      </w:tr>
      <w:tr w:rsidR="00716ECF" w14:paraId="7F236EDF" w14:textId="77777777" w:rsidTr="00462A08">
        <w:trPr>
          <w:trHeight w:val="397"/>
        </w:trPr>
        <w:tc>
          <w:tcPr>
            <w:tcW w:w="10346" w:type="dxa"/>
            <w:gridSpan w:val="3"/>
          </w:tcPr>
          <w:p w14:paraId="73CC4942" w14:textId="38232CBC" w:rsidR="00716ECF" w:rsidRDefault="00716ECF" w:rsidP="00716ECF">
            <w:pPr>
              <w:jc w:val="center"/>
              <w:rPr>
                <w:rFonts w:ascii="思源黑体 CN Normal" w:eastAsia="思源黑体 CN Normal" w:hAnsi="思源黑体 CN Normal"/>
                <w:kern w:val="0"/>
                <w:sz w:val="17"/>
                <w:szCs w:val="17"/>
              </w:rPr>
            </w:pPr>
            <w:r>
              <w:rPr>
                <w:rFonts w:ascii="思源黑体 CN Normal" w:eastAsia="思源黑体 CN Normal" w:hAnsi="思源黑体 CN Normal" w:hint="eastAsia"/>
                <w:color w:val="000000" w:themeColor="text1"/>
                <w:sz w:val="17"/>
                <w:szCs w:val="17"/>
              </w:rPr>
              <w:t>未检测到此类变异</w:t>
            </w:r>
          </w:p>
        </w:tc>
      </w:tr>
      <w:tr w:rsidR="00716ECF" w14:paraId="296C6E57" w14:textId="77777777" w:rsidTr="00462A08">
        <w:trPr>
          <w:trHeight w:val="397"/>
        </w:trPr>
        <w:tc>
          <w:tcPr>
            <w:tcW w:w="10346" w:type="dxa"/>
            <w:gridSpan w:val="3"/>
          </w:tcPr>
          <w:p w14:paraId="11093615" w14:textId="3877EFEE" w:rsidR="00716ECF" w:rsidRDefault="00716ECF" w:rsidP="00716ECF">
            <w:pPr>
              <w:jc w:val="center"/>
              <w:rPr>
                <w:rFonts w:ascii="思源黑体 CN Normal" w:eastAsia="思源黑体 CN Normal" w:hAnsi="思源黑体 CN Normal"/>
                <w:kern w:val="0"/>
                <w:sz w:val="17"/>
                <w:szCs w:val="17"/>
              </w:rPr>
            </w:pPr>
            <w:r w:rsidRPr="00B95B3C">
              <w:rPr>
                <w:rFonts w:ascii="思源黑体 CN Normal" w:eastAsia="思源黑体 CN Normal" w:hAnsi="思源黑体 CN Normal"/>
                <w:bCs/>
                <w:iCs/>
                <w:color w:val="000000" w:themeColor="text1"/>
                <w:sz w:val="17"/>
                <w:szCs w:val="17"/>
              </w:rPr>
              <w:t>{%tr endif%}</w:t>
            </w:r>
          </w:p>
        </w:tc>
      </w:tr>
    </w:tbl>
    <w:p w14:paraId="15697E3D" w14:textId="77777777" w:rsidR="006313B0" w:rsidRDefault="00EF7251">
      <w:pPr>
        <w:adjustRightInd w:val="0"/>
        <w:snapToGrid w:val="0"/>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0B1CB072" w14:textId="77777777" w:rsidR="006313B0" w:rsidRDefault="00EF7251">
      <w:pPr>
        <w:ind w:firstLineChars="200" w:firstLine="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上表所列变异为意义未明变异，根据现阶段可及的参考资料，无此类变异的功能学和临床研究证据，不排除随着研究进展此类变异的功能学或临床意义的改变。</w:t>
      </w:r>
    </w:p>
    <w:p w14:paraId="66A9C76D" w14:textId="77777777" w:rsidR="006313B0" w:rsidRDefault="006313B0">
      <w:pPr>
        <w:ind w:firstLineChars="200" w:firstLine="320"/>
        <w:rPr>
          <w:rFonts w:ascii="思源黑体 CN Normal" w:eastAsia="思源黑体 CN Normal" w:hAnsi="思源黑体 CN Normal"/>
          <w:color w:val="000000" w:themeColor="text1"/>
          <w:sz w:val="16"/>
          <w:szCs w:val="16"/>
        </w:rPr>
      </w:pPr>
    </w:p>
    <w:p w14:paraId="1A547B6A" w14:textId="77777777" w:rsidR="006313B0" w:rsidRDefault="006313B0">
      <w:pPr>
        <w:ind w:firstLineChars="200" w:firstLine="320"/>
        <w:rPr>
          <w:rFonts w:ascii="思源黑体 CN Normal" w:eastAsia="思源黑体 CN Normal" w:hAnsi="思源黑体 CN Normal"/>
          <w:color w:val="000000" w:themeColor="text1"/>
          <w:sz w:val="16"/>
          <w:szCs w:val="16"/>
        </w:r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6313B0" w14:paraId="2EAB326D" w14:textId="77777777">
        <w:tc>
          <w:tcPr>
            <w:tcW w:w="4253" w:type="dxa"/>
          </w:tcPr>
          <w:p w14:paraId="360F4AAE" w14:textId="77777777" w:rsidR="006313B0" w:rsidRDefault="00EF7251">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6432" behindDoc="1" locked="0" layoutInCell="1" allowOverlap="1" wp14:anchorId="32A76672" wp14:editId="5B11F635">
                      <wp:simplePos x="0" y="0"/>
                      <wp:positionH relativeFrom="column">
                        <wp:posOffset>2169795</wp:posOffset>
                      </wp:positionH>
                      <wp:positionV relativeFrom="paragraph">
                        <wp:posOffset>41275</wp:posOffset>
                      </wp:positionV>
                      <wp:extent cx="313055" cy="319405"/>
                      <wp:effectExtent l="38100" t="38100" r="67945" b="99695"/>
                      <wp:wrapNone/>
                      <wp:docPr id="1"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shape id="流程图: 接点 2" o:spid="_x0000_s1026" o:spt="120" type="#_x0000_t120" style="position:absolute;left:0pt;margin-left:170.85pt;margin-top:3.25pt;height:25.15pt;width:24.65pt;z-index:-251650048;v-text-anchor:middle;mso-width-relative:page;mso-height-relative:page;" fillcolor="#1E7648" filled="t" stroked="f" coordsize="21600,21600" o:gfxdata="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2 </w:t>
            </w:r>
            <w:r>
              <w:rPr>
                <w:rFonts w:ascii="思源黑体 CN Bold" w:eastAsia="思源黑体 CN Bold" w:hAnsi="思源黑体 CN Bold"/>
                <w:b/>
                <w:bCs/>
                <w:sz w:val="28"/>
                <w:szCs w:val="28"/>
              </w:rPr>
              <w:t xml:space="preserve"> </w:t>
            </w:r>
          </w:p>
        </w:tc>
        <w:tc>
          <w:tcPr>
            <w:tcW w:w="6079" w:type="dxa"/>
          </w:tcPr>
          <w:p w14:paraId="03B0BF65" w14:textId="77777777" w:rsidR="006313B0" w:rsidRDefault="00EF7251">
            <w:pPr>
              <w:jc w:val="left"/>
              <w:rPr>
                <w:rFonts w:ascii="思源黑体 CN Bold" w:eastAsia="思源黑体 CN Bold" w:hAnsi="思源黑体 CN Bold"/>
                <w:b/>
                <w:bCs/>
                <w:color w:val="1E7648"/>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5408" behindDoc="1" locked="0" layoutInCell="1" allowOverlap="1" wp14:anchorId="5B1F4471" wp14:editId="5991802F">
                      <wp:simplePos x="0" y="0"/>
                      <wp:positionH relativeFrom="margin">
                        <wp:posOffset>-68580</wp:posOffset>
                      </wp:positionH>
                      <wp:positionV relativeFrom="paragraph">
                        <wp:posOffset>43815</wp:posOffset>
                      </wp:positionV>
                      <wp:extent cx="1562100" cy="321310"/>
                      <wp:effectExtent l="38100" t="38100" r="95250" b="97790"/>
                      <wp:wrapNone/>
                      <wp:docPr id="2"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roundrect id="矩形: 圆角 3" o:spid="_x0000_s1026" o:spt="2" style="position:absolute;left:0pt;margin-left:-5.4pt;margin-top:3.45pt;height:25.3pt;width:123pt;mso-position-horizontal-relative:margin;z-index:-251651072;v-text-anchor:middle;mso-width-relative:page;mso-height-relative:page;" fillcolor="#F2F2F2 [3052]" filled="t" stroked="f" coordsize="21600,21600" arcsize="0.166666666666667" o:gfxdata="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">
                      <v:fill on="t" focussize="0,0"/>
                      <v:stroke on="f" weight="2pt"/>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1E7648"/>
                <w:sz w:val="28"/>
                <w:szCs w:val="28"/>
              </w:rPr>
              <w:t>检测结果详细解读</w:t>
            </w:r>
          </w:p>
        </w:tc>
      </w:tr>
    </w:tbl>
    <w:p w14:paraId="78BA43EE" w14:textId="5868D52E" w:rsidR="006313B0" w:rsidRDefault="00EF7251">
      <w:pPr>
        <w:rPr>
          <w:rFonts w:ascii="思源黑体 CN Bold" w:eastAsia="思源黑体 CN Bold" w:hAnsi="思源黑体 CN Bold"/>
          <w:b/>
          <w:bCs/>
          <w:color w:val="1E7648"/>
          <w:szCs w:val="21"/>
        </w:rPr>
      </w:pPr>
      <w:r>
        <w:rPr>
          <w:rFonts w:ascii="思源黑体 CN Bold" w:eastAsia="思源黑体 CN Bold" w:hAnsi="思源黑体 CN Bold"/>
          <w:b/>
          <w:bCs/>
          <w:color w:val="1E7648"/>
          <w:szCs w:val="21"/>
        </w:rPr>
        <w:t xml:space="preserve">2.1 </w:t>
      </w:r>
      <w:r>
        <w:rPr>
          <w:rFonts w:ascii="思源黑体 CN Bold" w:eastAsia="思源黑体 CN Bold" w:hAnsi="思源黑体 CN Bold" w:hint="eastAsia"/>
          <w:b/>
          <w:bCs/>
          <w:color w:val="1E7648"/>
          <w:szCs w:val="21"/>
        </w:rPr>
        <w:t>具有临床意义的变异详细解读</w:t>
      </w:r>
    </w:p>
    <w:p w14:paraId="7963BBCF" w14:textId="77777777" w:rsidR="00716ECF" w:rsidRPr="002F2C00" w:rsidRDefault="00716ECF" w:rsidP="00716ECF">
      <w:r w:rsidRPr="002F2C00">
        <w:t>{%p if var.knb%}</w:t>
      </w:r>
    </w:p>
    <w:tbl>
      <w:tblPr>
        <w:tblStyle w:val="-12"/>
        <w:tblW w:w="0" w:type="auto"/>
        <w:tblLayout w:type="fixed"/>
        <w:tblLook w:val="04A0" w:firstRow="1" w:lastRow="0" w:firstColumn="1" w:lastColumn="0" w:noHBand="0" w:noVBand="1"/>
      </w:tblPr>
      <w:tblGrid>
        <w:gridCol w:w="1418"/>
        <w:gridCol w:w="8914"/>
      </w:tblGrid>
      <w:tr w:rsidR="00716ECF" w14:paraId="073C3F3B" w14:textId="77777777" w:rsidTr="006514A2">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28B6C8A6" w14:textId="77777777" w:rsidR="00716ECF" w:rsidRDefault="00716ECF" w:rsidP="006514A2">
            <w:pPr>
              <w:spacing w:line="360" w:lineRule="exact"/>
              <w:jc w:val="center"/>
              <w:rPr>
                <w:rFonts w:ascii="思源黑体 CN Bold" w:eastAsia="思源黑体 CN Bold" w:hAnsi="思源黑体 CN Bold"/>
                <w:color w:val="FFFFFF" w:themeColor="background1"/>
                <w:sz w:val="18"/>
                <w:szCs w:val="18"/>
              </w:rPr>
            </w:pPr>
            <w:r w:rsidRPr="002F2C00">
              <w:rPr>
                <w:rFonts w:ascii="思源黑体 CN Bold" w:eastAsia="思源黑体 CN Bold" w:hAnsi="思源黑体 CN Bold" w:hint="eastAsia"/>
                <w:i/>
                <w:iCs/>
                <w:color w:val="FFFFFF" w:themeColor="background1"/>
                <w:sz w:val="18"/>
                <w:szCs w:val="18"/>
              </w:rPr>
              <w:t xml:space="preserve">KRAS/NRAS/BRAF </w:t>
            </w:r>
            <w:r w:rsidRPr="002F2C00">
              <w:rPr>
                <w:rFonts w:ascii="思源黑体 CN Bold" w:eastAsia="思源黑体 CN Bold" w:hAnsi="思源黑体 CN Bold" w:hint="eastAsia"/>
                <w:color w:val="FFFFFF" w:themeColor="background1"/>
                <w:sz w:val="18"/>
                <w:szCs w:val="18"/>
              </w:rPr>
              <w:t>V600E 野生型</w:t>
            </w:r>
          </w:p>
        </w:tc>
      </w:tr>
      <w:tr w:rsidR="00716ECF" w14:paraId="469D0FD5" w14:textId="77777777" w:rsidTr="006514A2">
        <w:trPr>
          <w:trHeight w:val="397"/>
        </w:trPr>
        <w:tc>
          <w:tcPr>
            <w:tcW w:w="1418" w:type="dxa"/>
          </w:tcPr>
          <w:p w14:paraId="2D527361" w14:textId="77777777" w:rsidR="00716ECF" w:rsidRPr="00304B06" w:rsidRDefault="00716ECF" w:rsidP="006514A2">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4F212BE0" w14:textId="77777777" w:rsidR="00716ECF" w:rsidRPr="002463CB" w:rsidRDefault="00716ECF" w:rsidP="006514A2">
            <w:pPr>
              <w:rPr>
                <w:rFonts w:ascii="思源黑体 CN Normal" w:eastAsia="思源黑体 CN Normal" w:hAnsi="思源黑体 CN Normal"/>
                <w:sz w:val="17"/>
                <w:szCs w:val="17"/>
              </w:rPr>
            </w:pPr>
            <w:r w:rsidRPr="001D0C33">
              <w:rPr>
                <w:rFonts w:ascii="思源黑体 CN Normal" w:eastAsia="思源黑体 CN Normal" w:hAnsi="思源黑体 CN Normal" w:hint="eastAsia"/>
                <w:sz w:val="17"/>
                <w:szCs w:val="17"/>
              </w:rPr>
              <w:t>KRAS基因是人体内最为常见的原癌基因，其负责编码的RAS蛋白在细胞内的信号通路中起着信号转导作用，KRAS突变在多种肿瘤中均有发生，比如在肺癌中约占15–25%（PMID: 18794081），在结直肠癌中高达40%（PMID: 19679400）。</w:t>
            </w:r>
            <w:r w:rsidRPr="001D0C33">
              <w:rPr>
                <w:rFonts w:ascii="思源黑体 CN Normal" w:eastAsia="思源黑体 CN Normal" w:hAnsi="思源黑体 CN Normal" w:hint="eastAsia"/>
                <w:sz w:val="17"/>
                <w:szCs w:val="17"/>
              </w:rPr>
              <w:lastRenderedPageBreak/>
              <w:t>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也是结直肠癌中重要的分子标志之一。BRAF，又名丝氨酸/苏氨酸激酶，其在丝裂原活化蛋白激酶（MAPK）级联（PMID:15520807）的调节中起关键作用。BRAF基因突变在多种肿瘤中均有报道，包括黑色素瘤（PMID:12068308）、肺癌、结直肠癌（PMID:19537845）等，是一种常见的原癌基因。</w:t>
            </w:r>
          </w:p>
        </w:tc>
      </w:tr>
      <w:tr w:rsidR="00716ECF" w14:paraId="5DE9E5E1" w14:textId="77777777" w:rsidTr="006514A2">
        <w:trPr>
          <w:trHeight w:val="397"/>
        </w:trPr>
        <w:tc>
          <w:tcPr>
            <w:tcW w:w="1418" w:type="dxa"/>
          </w:tcPr>
          <w:p w14:paraId="127547F5" w14:textId="77777777" w:rsidR="00716ECF" w:rsidRPr="00304B06" w:rsidRDefault="00716ECF" w:rsidP="006514A2">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lastRenderedPageBreak/>
              <w:t>变异解读</w:t>
            </w:r>
          </w:p>
        </w:tc>
        <w:tc>
          <w:tcPr>
            <w:tcW w:w="8914" w:type="dxa"/>
          </w:tcPr>
          <w:p w14:paraId="385632DC" w14:textId="77777777" w:rsidR="00716ECF" w:rsidRPr="00FD317B" w:rsidRDefault="00716ECF" w:rsidP="006514A2">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716ECF" w14:paraId="2282F77B" w14:textId="77777777" w:rsidTr="006514A2">
        <w:trPr>
          <w:trHeight w:val="397"/>
        </w:trPr>
        <w:tc>
          <w:tcPr>
            <w:tcW w:w="1418" w:type="dxa"/>
          </w:tcPr>
          <w:p w14:paraId="7124DF46" w14:textId="77777777" w:rsidR="00716ECF" w:rsidRPr="00304B06" w:rsidRDefault="00716ECF" w:rsidP="006514A2">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2E9667E8" w14:textId="77777777" w:rsidR="00716ECF" w:rsidRPr="001D0C33" w:rsidRDefault="00716ECF" w:rsidP="006514A2">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if var.knb.evi_sum.evi_split%}</w:t>
            </w:r>
          </w:p>
          <w:p w14:paraId="5B1D0346" w14:textId="77777777" w:rsidR="00716ECF" w:rsidRPr="001D0C33" w:rsidRDefault="00716ECF" w:rsidP="006514A2">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if var.knb.evi_sum.evi_split.Predictive_merge%}</w:t>
            </w:r>
          </w:p>
          <w:p w14:paraId="03138606" w14:textId="77777777" w:rsidR="00716ECF" w:rsidRPr="001D0C33" w:rsidRDefault="00716ECF" w:rsidP="006514A2">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for b in var.knb.evi_sum.evi_split.Predictive_merge%}</w:t>
            </w:r>
          </w:p>
          <w:p w14:paraId="1F0955BF" w14:textId="77777777" w:rsidR="00716ECF" w:rsidRPr="001D0C33" w:rsidRDefault="00716ECF" w:rsidP="006514A2">
            <w:pPr>
              <w:rPr>
                <w:rFonts w:ascii="思源黑体 CN Normal" w:eastAsia="思源黑体 CN Normal" w:hAnsi="思源黑体 CN Normal"/>
                <w:sz w:val="17"/>
                <w:szCs w:val="17"/>
              </w:rPr>
            </w:pPr>
            <w:r w:rsidRPr="001D0C33">
              <w:rPr>
                <w:rFonts w:ascii="思源黑体 CN Normal" w:eastAsia="思源黑体 CN Normal" w:hAnsi="思源黑体 CN Normal" w:hint="eastAsia"/>
                <w:b/>
                <w:bCs/>
                <w:color w:val="0070C0"/>
                <w:sz w:val="17"/>
                <w:szCs w:val="17"/>
              </w:rPr>
              <w:t>{{b.regimen_name}}：</w:t>
            </w:r>
            <w:r w:rsidRPr="001D0C33">
              <w:rPr>
                <w:rFonts w:ascii="思源黑体 CN Normal" w:eastAsia="思源黑体 CN Normal" w:hAnsi="思源黑体 CN Normal"/>
                <w:sz w:val="17"/>
                <w:szCs w:val="17"/>
              </w:rPr>
              <w:t>{{b.evi_interpretation|e}}</w:t>
            </w:r>
          </w:p>
          <w:p w14:paraId="442B3164" w14:textId="77777777" w:rsidR="00716ECF" w:rsidRPr="001D0C33" w:rsidRDefault="00716ECF" w:rsidP="006514A2">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endfor%}</w:t>
            </w:r>
          </w:p>
          <w:p w14:paraId="4812B23A" w14:textId="77777777" w:rsidR="00716ECF" w:rsidRPr="001D0C33" w:rsidRDefault="00716ECF" w:rsidP="006514A2">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endif%}</w:t>
            </w:r>
          </w:p>
          <w:p w14:paraId="104C404D" w14:textId="77777777" w:rsidR="00716ECF" w:rsidRPr="001D0C33" w:rsidRDefault="00716ECF" w:rsidP="006514A2">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if var.knb.evi_sum.evi_split.Prognostic%}</w:t>
            </w:r>
          </w:p>
          <w:p w14:paraId="584B8CA8" w14:textId="77777777" w:rsidR="00716ECF" w:rsidRPr="001D0C33" w:rsidRDefault="00716ECF" w:rsidP="006514A2">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for b in var.knb.evi_sum.evi_split.Prognostic %}</w:t>
            </w:r>
          </w:p>
          <w:p w14:paraId="655FFC32" w14:textId="77777777" w:rsidR="00716ECF" w:rsidRPr="001D0C33" w:rsidRDefault="00716ECF" w:rsidP="006514A2">
            <w:pPr>
              <w:rPr>
                <w:rFonts w:ascii="思源黑体 CN Normal" w:eastAsia="思源黑体 CN Normal" w:hAnsi="思源黑体 CN Normal"/>
                <w:sz w:val="17"/>
                <w:szCs w:val="17"/>
              </w:rPr>
            </w:pPr>
            <w:r w:rsidRPr="001D0C33">
              <w:rPr>
                <w:rFonts w:ascii="思源黑体 CN Normal" w:eastAsia="思源黑体 CN Normal" w:hAnsi="思源黑体 CN Normal" w:hint="eastAsia"/>
                <w:b/>
                <w:bCs/>
                <w:color w:val="0070C0"/>
                <w:sz w:val="17"/>
                <w:szCs w:val="17"/>
              </w:rPr>
              <w:t>预后相关：</w:t>
            </w:r>
            <w:r w:rsidRPr="001D0C33">
              <w:rPr>
                <w:rFonts w:ascii="思源黑体 CN Normal" w:eastAsia="思源黑体 CN Normal" w:hAnsi="思源黑体 CN Normal"/>
                <w:sz w:val="17"/>
                <w:szCs w:val="17"/>
              </w:rPr>
              <w:t>{{b.evi_interpretation|e}}</w:t>
            </w:r>
          </w:p>
          <w:p w14:paraId="2E5AEAF9" w14:textId="77777777" w:rsidR="00716ECF" w:rsidRPr="001D0C33" w:rsidRDefault="00716ECF" w:rsidP="006514A2">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endfor%}</w:t>
            </w:r>
          </w:p>
          <w:p w14:paraId="70F52001" w14:textId="77777777" w:rsidR="00716ECF" w:rsidRPr="001D0C33" w:rsidRDefault="00716ECF" w:rsidP="006514A2">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endif%}</w:t>
            </w:r>
          </w:p>
          <w:p w14:paraId="06D9C67F" w14:textId="77777777" w:rsidR="00716ECF" w:rsidRPr="001D0C33" w:rsidRDefault="00716ECF" w:rsidP="006514A2">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if var.knb.evi_sum.evi_split.Diagnostic%}</w:t>
            </w:r>
          </w:p>
          <w:p w14:paraId="6BA09AA0" w14:textId="77777777" w:rsidR="00716ECF" w:rsidRPr="001D0C33" w:rsidRDefault="00716ECF" w:rsidP="006514A2">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for b in var.knb.evi_sum.evi_split.Diagnostic %}</w:t>
            </w:r>
          </w:p>
          <w:p w14:paraId="0B58D793" w14:textId="77777777" w:rsidR="00716ECF" w:rsidRPr="001D0C33" w:rsidRDefault="00716ECF" w:rsidP="006514A2">
            <w:pPr>
              <w:rPr>
                <w:rFonts w:ascii="思源黑体 CN Normal" w:eastAsia="思源黑体 CN Normal" w:hAnsi="思源黑体 CN Normal"/>
                <w:sz w:val="17"/>
                <w:szCs w:val="17"/>
              </w:rPr>
            </w:pPr>
            <w:r w:rsidRPr="001D0C33">
              <w:rPr>
                <w:rFonts w:ascii="思源黑体 CN Normal" w:eastAsia="思源黑体 CN Normal" w:hAnsi="思源黑体 CN Normal" w:hint="eastAsia"/>
                <w:b/>
                <w:bCs/>
                <w:color w:val="0070C0"/>
                <w:sz w:val="17"/>
                <w:szCs w:val="17"/>
              </w:rPr>
              <w:t>辅助诊断相关：</w:t>
            </w:r>
            <w:r w:rsidRPr="001D0C33">
              <w:rPr>
                <w:rFonts w:ascii="思源黑体 CN Normal" w:eastAsia="思源黑体 CN Normal" w:hAnsi="思源黑体 CN Normal"/>
                <w:sz w:val="17"/>
                <w:szCs w:val="17"/>
              </w:rPr>
              <w:t>{{b.evi_interpretation|e}}</w:t>
            </w:r>
          </w:p>
          <w:p w14:paraId="6A52E829" w14:textId="77777777" w:rsidR="00716ECF" w:rsidRPr="001D0C33" w:rsidRDefault="00716ECF" w:rsidP="006514A2">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endfor%}</w:t>
            </w:r>
          </w:p>
          <w:p w14:paraId="09A14ADC" w14:textId="77777777" w:rsidR="00716ECF" w:rsidRPr="001D0C33" w:rsidRDefault="00716ECF" w:rsidP="006514A2">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endif%}</w:t>
            </w:r>
          </w:p>
          <w:p w14:paraId="0BC184DC" w14:textId="77777777" w:rsidR="00716ECF" w:rsidRPr="001D0C33" w:rsidRDefault="00716ECF" w:rsidP="006514A2">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else%}</w:t>
            </w:r>
          </w:p>
          <w:p w14:paraId="1A12A279" w14:textId="77777777" w:rsidR="00716ECF" w:rsidRPr="001D0C33" w:rsidRDefault="00716ECF" w:rsidP="006514A2">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w:t>
            </w:r>
          </w:p>
          <w:p w14:paraId="57EFB86C" w14:textId="77777777" w:rsidR="00716ECF" w:rsidRDefault="00716ECF" w:rsidP="006514A2">
            <w:pPr>
              <w:rPr>
                <w:rFonts w:ascii="思源黑体 CN Normal" w:eastAsia="思源黑体 CN Normal" w:hAnsi="思源黑体 CN Normal"/>
                <w:sz w:val="17"/>
                <w:szCs w:val="17"/>
              </w:rPr>
            </w:pPr>
            <w:r w:rsidRPr="001D0C33">
              <w:rPr>
                <w:rFonts w:ascii="思源黑体 CN Normal" w:eastAsia="思源黑体 CN Normal" w:hAnsi="思源黑体 CN Normal"/>
                <w:sz w:val="17"/>
                <w:szCs w:val="17"/>
              </w:rPr>
              <w:t>{%p endif%}</w:t>
            </w:r>
          </w:p>
        </w:tc>
      </w:tr>
    </w:tbl>
    <w:p w14:paraId="52D0C725" w14:textId="77777777" w:rsidR="00716ECF" w:rsidRPr="002F2C00" w:rsidRDefault="00716ECF" w:rsidP="00716ECF">
      <w:pPr>
        <w:rPr>
          <w:rFonts w:ascii="思源黑体 CN Normal" w:eastAsia="思源黑体 CN Normal" w:hAnsi="思源黑体 CN Normal"/>
          <w:sz w:val="16"/>
          <w:szCs w:val="16"/>
        </w:rPr>
      </w:pPr>
    </w:p>
    <w:p w14:paraId="2E74B753" w14:textId="77777777" w:rsidR="00716ECF" w:rsidRDefault="00716ECF" w:rsidP="00716ECF">
      <w:pPr>
        <w:rPr>
          <w:rFonts w:ascii="思源黑体 CN Normal" w:eastAsia="思源黑体 CN Normal" w:hAnsi="思源黑体 CN Normal"/>
          <w:sz w:val="16"/>
          <w:szCs w:val="16"/>
        </w:rPr>
      </w:pPr>
      <w:r w:rsidRPr="002F2C00">
        <w:rPr>
          <w:rFonts w:ascii="思源黑体 CN Normal" w:eastAsia="思源黑体 CN Normal" w:hAnsi="思源黑体 CN Normal"/>
          <w:sz w:val="16"/>
          <w:szCs w:val="16"/>
        </w:rPr>
        <w:t>{%p endif%}</w:t>
      </w:r>
    </w:p>
    <w:p w14:paraId="4EA9BFAC" w14:textId="77777777" w:rsidR="00716ECF" w:rsidRDefault="00716ECF" w:rsidP="00716ECF">
      <w:pPr>
        <w:rPr>
          <w:rFonts w:ascii="思源黑体 CN Normal" w:eastAsia="思源黑体 CN Normal" w:hAnsi="思源黑体 CN Normal"/>
          <w:sz w:val="16"/>
          <w:szCs w:val="16"/>
        </w:rPr>
      </w:pPr>
      <w:r w:rsidRPr="00111954">
        <w:rPr>
          <w:rFonts w:ascii="思源黑体 CN Normal" w:eastAsia="思源黑体 CN Normal" w:hAnsi="思源黑体 CN Normal"/>
          <w:sz w:val="16"/>
          <w:szCs w:val="16"/>
        </w:rPr>
        <w:t>{%p for a in var.var_somatic.level_I+var.var_somatic.level_II%}</w:t>
      </w:r>
    </w:p>
    <w:tbl>
      <w:tblPr>
        <w:tblStyle w:val="-12"/>
        <w:tblW w:w="0" w:type="auto"/>
        <w:tblLayout w:type="fixed"/>
        <w:tblLook w:val="04A0" w:firstRow="1" w:lastRow="0" w:firstColumn="1" w:lastColumn="0" w:noHBand="0" w:noVBand="1"/>
      </w:tblPr>
      <w:tblGrid>
        <w:gridCol w:w="1418"/>
        <w:gridCol w:w="8914"/>
      </w:tblGrid>
      <w:tr w:rsidR="00716ECF" w14:paraId="5A29BDE6" w14:textId="77777777" w:rsidTr="006514A2">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119AF677" w14:textId="77777777" w:rsidR="00716ECF" w:rsidRPr="00111954" w:rsidRDefault="00716ECF" w:rsidP="006514A2">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if a.bio_category==”Snvindel”%}</w:t>
            </w:r>
          </w:p>
          <w:p w14:paraId="00EDFB64" w14:textId="77777777" w:rsidR="00716ECF" w:rsidRPr="00111954" w:rsidRDefault="00716ECF" w:rsidP="006514A2">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i/>
                <w:iCs/>
                <w:color w:val="FFFFFF" w:themeColor="background1"/>
                <w:sz w:val="18"/>
                <w:szCs w:val="18"/>
              </w:rPr>
              <w:t>{{a.gene_symbol}}</w:t>
            </w:r>
            <w:r w:rsidRPr="00111954">
              <w:rPr>
                <w:rFonts w:ascii="思源黑体 CN Bold" w:eastAsia="思源黑体 CN Bold" w:hAnsi="思源黑体 CN Bold"/>
                <w:color w:val="FFFFFF" w:themeColor="background1"/>
                <w:sz w:val="18"/>
                <w:szCs w:val="18"/>
              </w:rPr>
              <w:t xml:space="preserve"> {{a.gene_region}} {{a.hgvs_c}}{%if a.hgvs_p!=”p.?”%} {{a.hgvs_p}}{%endif%}</w:t>
            </w:r>
          </w:p>
          <w:p w14:paraId="44D1DBBB" w14:textId="77777777" w:rsidR="00716ECF" w:rsidRPr="00111954" w:rsidRDefault="00716ECF" w:rsidP="006514A2">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elif a.bio_category==”Cnv”%}</w:t>
            </w:r>
          </w:p>
          <w:p w14:paraId="41E77BD0" w14:textId="77777777" w:rsidR="00716ECF" w:rsidRPr="00111954" w:rsidRDefault="00716ECF" w:rsidP="006514A2">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i/>
                <w:iCs/>
                <w:color w:val="FFFFFF" w:themeColor="background1"/>
                <w:sz w:val="18"/>
                <w:szCs w:val="18"/>
              </w:rPr>
              <w:t>{{a.gene_symbol}}</w:t>
            </w:r>
            <w:r w:rsidRPr="00111954">
              <w:rPr>
                <w:rFonts w:ascii="思源黑体 CN Bold" w:eastAsia="思源黑体 CN Bold" w:hAnsi="思源黑体 CN Bold" w:hint="eastAsia"/>
                <w:color w:val="FFFFFF" w:themeColor="background1"/>
                <w:sz w:val="18"/>
                <w:szCs w:val="18"/>
              </w:rPr>
              <w:t xml:space="preserve"> 扩增</w:t>
            </w:r>
          </w:p>
          <w:p w14:paraId="6885A890" w14:textId="77777777" w:rsidR="00716ECF" w:rsidRPr="00111954" w:rsidRDefault="00716ECF" w:rsidP="006514A2">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elif a.bio_category==”Sv” or a.bio_category==”PSeqRnaSv”%}</w:t>
            </w:r>
          </w:p>
          <w:p w14:paraId="6AA07985" w14:textId="77777777" w:rsidR="00716ECF" w:rsidRDefault="00716ECF" w:rsidP="006514A2">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color w:val="FFFFFF" w:themeColor="background1"/>
                <w:sz w:val="18"/>
                <w:szCs w:val="18"/>
              </w:rPr>
              <w:t>{%if a.five_prime_gene ==”MET” and a.three_prime_gene ==”MET”%}</w:t>
            </w:r>
            <w:r w:rsidRPr="00111954">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skipping{%else%}</w:t>
            </w:r>
            <w:r w:rsidRPr="00111954">
              <w:rPr>
                <w:rFonts w:ascii="思源黑体 CN Bold" w:eastAsia="思源黑体 CN Bold" w:hAnsi="思源黑体 CN Bold" w:hint="eastAsia"/>
                <w:i/>
                <w:iCs/>
                <w:color w:val="FFFFFF" w:themeColor="background1"/>
                <w:sz w:val="18"/>
                <w:szCs w:val="18"/>
              </w:rPr>
              <w:t>{{a.five_prime_gene}}-{{a.three_prime_gene}}</w:t>
            </w:r>
            <w:r w:rsidRPr="00111954">
              <w:rPr>
                <w:rFonts w:ascii="思源黑体 CN Bold" w:eastAsia="思源黑体 CN Bold" w:hAnsi="思源黑体 CN Bold" w:hint="eastAsia"/>
                <w:color w:val="FFFFFF" w:themeColor="background1"/>
                <w:sz w:val="18"/>
                <w:szCs w:val="18"/>
              </w:rPr>
              <w:t xml:space="preserve"> 融合{%endif%}</w:t>
            </w:r>
          </w:p>
          <w:p w14:paraId="1C031E48" w14:textId="77777777" w:rsidR="00EA622D" w:rsidRPr="00EA622D" w:rsidRDefault="00EA622D" w:rsidP="00EA622D">
            <w:pPr>
              <w:spacing w:line="360" w:lineRule="exact"/>
              <w:jc w:val="center"/>
              <w:rPr>
                <w:rFonts w:ascii="思源黑体 CN Bold" w:eastAsia="思源黑体 CN Bold" w:hAnsi="思源黑体 CN Bold"/>
                <w:color w:val="FFFFFF" w:themeColor="background1"/>
                <w:sz w:val="18"/>
                <w:szCs w:val="18"/>
              </w:rPr>
            </w:pPr>
            <w:r w:rsidRPr="00EA622D">
              <w:rPr>
                <w:rFonts w:ascii="思源黑体 CN Bold" w:eastAsia="思源黑体 CN Bold" w:hAnsi="思源黑体 CN Bold"/>
                <w:color w:val="FFFFFF" w:themeColor="background1"/>
                <w:sz w:val="18"/>
                <w:szCs w:val="18"/>
              </w:rPr>
              <w:t>{%p elif a.bio_category==”PHd”%}</w:t>
            </w:r>
          </w:p>
          <w:p w14:paraId="76DED5DE" w14:textId="3EAD825A" w:rsidR="00EA622D" w:rsidRPr="00111954" w:rsidRDefault="00EA622D" w:rsidP="00EA622D">
            <w:pPr>
              <w:spacing w:line="360" w:lineRule="exact"/>
              <w:jc w:val="center"/>
              <w:rPr>
                <w:rFonts w:ascii="思源黑体 CN Bold" w:eastAsia="思源黑体 CN Bold" w:hAnsi="思源黑体 CN Bold"/>
                <w:color w:val="FFFFFF" w:themeColor="background1"/>
                <w:sz w:val="18"/>
                <w:szCs w:val="18"/>
              </w:rPr>
            </w:pPr>
            <w:r w:rsidRPr="00EA622D">
              <w:rPr>
                <w:rFonts w:ascii="思源黑体 CN Bold" w:eastAsia="思源黑体 CN Bold" w:hAnsi="思源黑体 CN Bold" w:hint="eastAsia"/>
                <w:color w:val="FFFFFF" w:themeColor="background1"/>
                <w:sz w:val="18"/>
                <w:szCs w:val="18"/>
              </w:rPr>
              <w:t>{{a.gene_symbol}} 纯合缺失</w:t>
            </w:r>
          </w:p>
          <w:p w14:paraId="2962E206" w14:textId="77777777" w:rsidR="00716ECF" w:rsidRPr="00111954" w:rsidRDefault="00716ECF" w:rsidP="006514A2">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p w14:paraId="5185B993" w14:textId="77777777" w:rsidR="00716ECF" w:rsidRPr="00111954" w:rsidRDefault="00716ECF" w:rsidP="006514A2">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if a.judge_mergeMET%}</w:t>
            </w:r>
          </w:p>
          <w:p w14:paraId="122D1B7D" w14:textId="77777777" w:rsidR="00716ECF" w:rsidRPr="00111954" w:rsidRDefault="00716ECF" w:rsidP="006514A2">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color w:val="FFFFFF" w:themeColor="background1"/>
                <w:sz w:val="18"/>
                <w:szCs w:val="18"/>
              </w:rPr>
              <w:t>（</w:t>
            </w:r>
            <w:r w:rsidRPr="00CA06A2">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w:t>
            </w:r>
          </w:p>
          <w:p w14:paraId="67845124" w14:textId="77777777" w:rsidR="00716ECF" w:rsidRPr="00111954" w:rsidRDefault="00716ECF" w:rsidP="006514A2">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tc>
      </w:tr>
      <w:tr w:rsidR="00716ECF" w14:paraId="1170DA2A" w14:textId="77777777" w:rsidTr="006514A2">
        <w:trPr>
          <w:trHeight w:val="397"/>
        </w:trPr>
        <w:tc>
          <w:tcPr>
            <w:tcW w:w="1418" w:type="dxa"/>
          </w:tcPr>
          <w:p w14:paraId="0E670902" w14:textId="77777777" w:rsidR="00716ECF" w:rsidRPr="00304B06" w:rsidRDefault="00716ECF" w:rsidP="006514A2">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lastRenderedPageBreak/>
              <w:t>基因介绍</w:t>
            </w:r>
          </w:p>
        </w:tc>
        <w:tc>
          <w:tcPr>
            <w:tcW w:w="8914" w:type="dxa"/>
          </w:tcPr>
          <w:p w14:paraId="21D14D26" w14:textId="77777777" w:rsidR="00716ECF" w:rsidRPr="00CA06A2"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 in a.gene_symbol and (a.bio_category==”Sv” or a.bio_category == “PSeqRnaSv”)%}</w:t>
            </w:r>
          </w:p>
          <w:p w14:paraId="75895FDA" w14:textId="77777777" w:rsidR="00716ECF" w:rsidRPr="00CA06A2"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a.five_prime_gene != a.three_prime_gene %}</w:t>
            </w:r>
          </w:p>
          <w:p w14:paraId="322F1F1D" w14:textId="77777777" w:rsidR="00716ECF" w:rsidRPr="00CA06A2"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{{a.five_prime_gene_function|e}}</w:t>
            </w:r>
          </w:p>
          <w:p w14:paraId="54C96B2F" w14:textId="77777777" w:rsidR="00716ECF" w:rsidRPr="00CA06A2"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{{a.three_prime_gene_function|e}}</w:t>
            </w:r>
          </w:p>
          <w:p w14:paraId="4E21C722" w14:textId="77777777" w:rsidR="00716ECF" w:rsidRPr="00CA06A2"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00E1541F" w14:textId="77777777" w:rsidR="00716ECF" w:rsidRPr="00CA06A2"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{{a.five_prime_gene_function|e}}</w:t>
            </w:r>
          </w:p>
          <w:p w14:paraId="5F64EAE6" w14:textId="77777777" w:rsidR="00716ECF" w:rsidRPr="00CA06A2"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3D9457E4" w14:textId="77777777" w:rsidR="00716ECF" w:rsidRPr="00CA06A2"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7EFC9F10" w14:textId="77777777" w:rsidR="00716ECF" w:rsidRPr="00CA06A2"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{{a.gene_function|e}}</w:t>
            </w:r>
          </w:p>
          <w:p w14:paraId="3C6F35D4" w14:textId="77777777" w:rsidR="00716ECF" w:rsidRPr="002463CB"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tc>
      </w:tr>
      <w:tr w:rsidR="00716ECF" w14:paraId="271DE378" w14:textId="77777777" w:rsidTr="006514A2">
        <w:trPr>
          <w:trHeight w:val="397"/>
        </w:trPr>
        <w:tc>
          <w:tcPr>
            <w:tcW w:w="1418" w:type="dxa"/>
          </w:tcPr>
          <w:p w14:paraId="316E300F" w14:textId="77777777" w:rsidR="00716ECF" w:rsidRPr="00304B06" w:rsidRDefault="00716ECF" w:rsidP="006514A2">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6B368F21" w14:textId="77777777" w:rsidR="00716ECF" w:rsidRPr="00FD317B"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sz w:val="17"/>
                <w:szCs w:val="17"/>
              </w:rPr>
              <w:t>{%if a.bio_category==”Sv”%}{%if a.five_prime_gene ==”MET” and a.three_prime_gene ==”MET”%}{{a.variant_desc_cn|e}}{{a.variant_interpret_cn|e}}{%else%}本次检测到融合突变为{{a.five_prime_gene}}-{{a.three_prime_gene}}融合，融合模式为{{a.var_desc_merge}}。{%endif%}{%else%}{{a.variant_desc_cn|e}}{{a.variant_interpret_cn|e}}{%endif%}{%if a.judge_mergeMET%}本次实验在RNA水平也检测到MET exon14 skipping。{%endif%}</w:t>
            </w:r>
          </w:p>
        </w:tc>
      </w:tr>
      <w:tr w:rsidR="00716ECF" w14:paraId="3E0A013E" w14:textId="77777777" w:rsidTr="006514A2">
        <w:trPr>
          <w:trHeight w:val="397"/>
        </w:trPr>
        <w:tc>
          <w:tcPr>
            <w:tcW w:w="1418" w:type="dxa"/>
          </w:tcPr>
          <w:p w14:paraId="40AC3D73" w14:textId="77777777" w:rsidR="00716ECF" w:rsidRPr="00304B06" w:rsidRDefault="00716ECF" w:rsidP="006514A2">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2ABE29DD" w14:textId="77777777" w:rsidR="00716ECF" w:rsidRPr="00CA06A2"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a.evi_sum.evi_split%}</w:t>
            </w:r>
          </w:p>
          <w:p w14:paraId="5C58C8E4" w14:textId="77777777" w:rsidR="00716ECF" w:rsidRPr="00CA06A2"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a.evi_sum.evi_split.Predictive_merge%}</w:t>
            </w:r>
          </w:p>
          <w:p w14:paraId="551FC937" w14:textId="77777777" w:rsidR="00716ECF" w:rsidRPr="00CA06A2"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for b in a.evi_sum.evi_split.Predictive_merge%}</w:t>
            </w:r>
          </w:p>
          <w:p w14:paraId="3F771C85" w14:textId="77777777" w:rsidR="00716ECF" w:rsidRPr="00CA06A2"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b/>
                <w:bCs/>
                <w:color w:val="0070C0"/>
                <w:sz w:val="17"/>
                <w:szCs w:val="17"/>
              </w:rPr>
              <w:t>{{b.regimen_name}}：</w:t>
            </w:r>
            <w:r w:rsidRPr="00CA06A2">
              <w:rPr>
                <w:rFonts w:ascii="思源黑体 CN Normal" w:eastAsia="思源黑体 CN Normal" w:hAnsi="思源黑体 CN Normal"/>
                <w:sz w:val="17"/>
                <w:szCs w:val="17"/>
              </w:rPr>
              <w:t>{{b.evi_interpretation|e}}</w:t>
            </w:r>
          </w:p>
          <w:p w14:paraId="578DF67A" w14:textId="77777777" w:rsidR="00716ECF" w:rsidRPr="00CA06A2"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endfor%}</w:t>
            </w:r>
          </w:p>
          <w:p w14:paraId="7C359031" w14:textId="77777777" w:rsidR="00716ECF" w:rsidRPr="00CA06A2"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2DE99AE4" w14:textId="77777777" w:rsidR="00716ECF" w:rsidRPr="00CA06A2"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a.evi_sum.evi_split.Prognostic%}</w:t>
            </w:r>
          </w:p>
          <w:p w14:paraId="75E7F6AA" w14:textId="77777777" w:rsidR="00716ECF" w:rsidRPr="00CA06A2"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for b in a.evi_sum.evi_split.Prognostic %}</w:t>
            </w:r>
          </w:p>
          <w:p w14:paraId="5EEECFCB" w14:textId="77777777" w:rsidR="00716ECF" w:rsidRPr="00CA06A2"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b/>
                <w:bCs/>
                <w:color w:val="0070C0"/>
                <w:sz w:val="17"/>
                <w:szCs w:val="17"/>
              </w:rPr>
              <w:t>预后相关：</w:t>
            </w:r>
            <w:r w:rsidRPr="00CA06A2">
              <w:rPr>
                <w:rFonts w:ascii="思源黑体 CN Normal" w:eastAsia="思源黑体 CN Normal" w:hAnsi="思源黑体 CN Normal"/>
                <w:sz w:val="17"/>
                <w:szCs w:val="17"/>
              </w:rPr>
              <w:t>{{b.evi_interpretation|e}}</w:t>
            </w:r>
          </w:p>
          <w:p w14:paraId="0AA6784A" w14:textId="77777777" w:rsidR="00716ECF" w:rsidRPr="00CA06A2"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endfor%}</w:t>
            </w:r>
          </w:p>
          <w:p w14:paraId="2F6164AF" w14:textId="77777777" w:rsidR="00716ECF" w:rsidRPr="00CA06A2"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46605116" w14:textId="77777777" w:rsidR="00716ECF" w:rsidRPr="00CA06A2"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a.evi_sum.evi_split.Diagnostic%}</w:t>
            </w:r>
          </w:p>
          <w:p w14:paraId="781385B7" w14:textId="77777777" w:rsidR="00716ECF" w:rsidRPr="00CA06A2"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for b in a.evi_sum.evi_split.Diagnostic %}</w:t>
            </w:r>
          </w:p>
          <w:p w14:paraId="1FFDBDAF" w14:textId="77777777" w:rsidR="00716ECF" w:rsidRPr="00CA06A2"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b/>
                <w:bCs/>
                <w:color w:val="0070C0"/>
                <w:sz w:val="17"/>
                <w:szCs w:val="17"/>
              </w:rPr>
              <w:t>辅助诊断相关：</w:t>
            </w:r>
            <w:r w:rsidRPr="00CA06A2">
              <w:rPr>
                <w:rFonts w:ascii="思源黑体 CN Normal" w:eastAsia="思源黑体 CN Normal" w:hAnsi="思源黑体 CN Normal"/>
                <w:sz w:val="17"/>
                <w:szCs w:val="17"/>
              </w:rPr>
              <w:t>{{b.evi_interpretation|e}}</w:t>
            </w:r>
          </w:p>
          <w:p w14:paraId="6462B452" w14:textId="77777777" w:rsidR="00716ECF" w:rsidRPr="00CA06A2"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endfor%}</w:t>
            </w:r>
          </w:p>
          <w:p w14:paraId="39AC8E26" w14:textId="77777777" w:rsidR="00716ECF" w:rsidRPr="00CA06A2"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2BD611E9" w14:textId="77777777" w:rsidR="00716ECF" w:rsidRPr="00CA06A2"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4E79E3C5" w14:textId="77777777" w:rsidR="00716ECF" w:rsidRPr="00CA06A2"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sz w:val="17"/>
                <w:szCs w:val="17"/>
              </w:rPr>
              <w:t>目前关于该变异的临床治疗实践尚不明确。</w:t>
            </w:r>
          </w:p>
          <w:p w14:paraId="3523EB63" w14:textId="77777777" w:rsidR="00716ECF"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tc>
      </w:tr>
    </w:tbl>
    <w:p w14:paraId="54BB4A25" w14:textId="77777777" w:rsidR="00716ECF" w:rsidRPr="00111954" w:rsidRDefault="00716ECF" w:rsidP="00716ECF">
      <w:pPr>
        <w:rPr>
          <w:rFonts w:ascii="思源黑体 CN Normal" w:eastAsia="思源黑体 CN Normal" w:hAnsi="思源黑体 CN Normal"/>
          <w:sz w:val="16"/>
          <w:szCs w:val="16"/>
        </w:rPr>
      </w:pPr>
    </w:p>
    <w:p w14:paraId="30185B23" w14:textId="77777777" w:rsidR="00716ECF" w:rsidRDefault="00716ECF" w:rsidP="00716ECF">
      <w:pPr>
        <w:rPr>
          <w:rFonts w:ascii="思源黑体 CN Normal" w:eastAsia="思源黑体 CN Normal" w:hAnsi="思源黑体 CN Normal"/>
          <w:sz w:val="16"/>
          <w:szCs w:val="16"/>
        </w:rPr>
      </w:pPr>
      <w:r w:rsidRPr="00111954">
        <w:rPr>
          <w:rFonts w:ascii="思源黑体 CN Normal" w:eastAsia="思源黑体 CN Normal" w:hAnsi="思源黑体 CN Normal"/>
          <w:sz w:val="16"/>
          <w:szCs w:val="16"/>
        </w:rPr>
        <w:t>{%p endfor%}</w:t>
      </w:r>
    </w:p>
    <w:p w14:paraId="316D248F" w14:textId="77777777" w:rsidR="00716ECF" w:rsidRDefault="00716ECF" w:rsidP="00716ECF">
      <w:pPr>
        <w:rPr>
          <w:rFonts w:ascii="思源黑体 CN Normal" w:eastAsia="思源黑体 CN Normal" w:hAnsi="思源黑体 CN Normal"/>
          <w:sz w:val="16"/>
          <w:szCs w:val="16"/>
        </w:rPr>
      </w:pPr>
      <w:r w:rsidRPr="006C7B5F">
        <w:rPr>
          <w:rFonts w:ascii="思源黑体 CN Normal" w:eastAsia="思源黑体 CN Normal" w:hAnsi="思源黑体 CN Normal"/>
          <w:sz w:val="16"/>
          <w:szCs w:val="16"/>
        </w:rPr>
        <w:t xml:space="preserve">{%p </w:t>
      </w:r>
      <w:r>
        <w:rPr>
          <w:rFonts w:ascii="思源黑体 CN Normal" w:eastAsia="思源黑体 CN Normal" w:hAnsi="思源黑体 CN Normal" w:hint="eastAsia"/>
          <w:sz w:val="16"/>
          <w:szCs w:val="16"/>
        </w:rPr>
        <w:t>if</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not</w:t>
      </w:r>
      <w:r>
        <w:rPr>
          <w:rFonts w:ascii="思源黑体 CN Normal" w:eastAsia="思源黑体 CN Normal" w:hAnsi="思源黑体 CN Normal"/>
          <w:sz w:val="16"/>
          <w:szCs w:val="16"/>
        </w:rPr>
        <w:t xml:space="preserve"> </w:t>
      </w:r>
      <w:r w:rsidRPr="006C7B5F">
        <w:rPr>
          <w:rFonts w:ascii="思源黑体 CN Normal" w:eastAsia="思源黑体 CN Normal" w:hAnsi="思源黑体 CN Normal"/>
          <w:sz w:val="16"/>
          <w:szCs w:val="16"/>
        </w:rPr>
        <w:t>var.var_somatic.level_I+var.var_somatic.level_II</w:t>
      </w:r>
      <w:r>
        <w:rPr>
          <w:rFonts w:ascii="思源黑体 CN Normal" w:eastAsia="思源黑体 CN Normal" w:hAnsi="思源黑体 CN Normal"/>
          <w:sz w:val="16"/>
          <w:szCs w:val="16"/>
        </w:rPr>
        <w:t xml:space="preserve"> and not var.knb</w:t>
      </w:r>
      <w:r w:rsidRPr="006C7B5F">
        <w:rPr>
          <w:rFonts w:ascii="思源黑体 CN Normal" w:eastAsia="思源黑体 CN Normal" w:hAnsi="思源黑体 CN Normal"/>
          <w:sz w:val="16"/>
          <w:szCs w:val="16"/>
        </w:rPr>
        <w:t>%}</w:t>
      </w:r>
    </w:p>
    <w:tbl>
      <w:tblPr>
        <w:tblStyle w:val="-12"/>
        <w:tblW w:w="0" w:type="auto"/>
        <w:tblLayout w:type="fixed"/>
        <w:tblLook w:val="04A0" w:firstRow="1" w:lastRow="0" w:firstColumn="1" w:lastColumn="0" w:noHBand="0" w:noVBand="1"/>
      </w:tblPr>
      <w:tblGrid>
        <w:gridCol w:w="1418"/>
        <w:gridCol w:w="8914"/>
      </w:tblGrid>
      <w:tr w:rsidR="00716ECF" w14:paraId="53671729" w14:textId="77777777" w:rsidTr="006514A2">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2BC22DE3" w14:textId="77777777" w:rsidR="00716ECF" w:rsidRPr="00111954" w:rsidRDefault="00716ECF" w:rsidP="006514A2">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w:t>
            </w:r>
          </w:p>
        </w:tc>
      </w:tr>
      <w:tr w:rsidR="00716ECF" w14:paraId="50CDD923" w14:textId="77777777" w:rsidTr="006514A2">
        <w:trPr>
          <w:trHeight w:val="397"/>
        </w:trPr>
        <w:tc>
          <w:tcPr>
            <w:tcW w:w="1418" w:type="dxa"/>
          </w:tcPr>
          <w:p w14:paraId="34F0547D" w14:textId="77777777" w:rsidR="00716ECF" w:rsidRPr="00304B06" w:rsidRDefault="00716ECF" w:rsidP="006514A2">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02E61C07" w14:textId="77777777" w:rsidR="00716ECF" w:rsidRPr="002463CB" w:rsidRDefault="00716ECF" w:rsidP="006514A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716ECF" w14:paraId="530944E6" w14:textId="77777777" w:rsidTr="006514A2">
        <w:trPr>
          <w:trHeight w:val="397"/>
        </w:trPr>
        <w:tc>
          <w:tcPr>
            <w:tcW w:w="1418" w:type="dxa"/>
          </w:tcPr>
          <w:p w14:paraId="040FEE16" w14:textId="77777777" w:rsidR="00716ECF" w:rsidRPr="00304B06" w:rsidRDefault="00716ECF" w:rsidP="006514A2">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722D685A" w14:textId="77777777" w:rsidR="00716ECF" w:rsidRPr="00FD317B" w:rsidRDefault="00716ECF" w:rsidP="006514A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716ECF" w14:paraId="3307ADFC" w14:textId="77777777" w:rsidTr="006514A2">
        <w:trPr>
          <w:trHeight w:val="397"/>
        </w:trPr>
        <w:tc>
          <w:tcPr>
            <w:tcW w:w="1418" w:type="dxa"/>
          </w:tcPr>
          <w:p w14:paraId="25A4FD4E" w14:textId="77777777" w:rsidR="00716ECF" w:rsidRPr="00304B06" w:rsidRDefault="00716ECF" w:rsidP="006514A2">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45965355" w14:textId="77777777" w:rsidR="00716ECF" w:rsidRDefault="00716ECF" w:rsidP="006514A2">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19425762" w14:textId="77777777" w:rsidR="00716ECF" w:rsidRDefault="00716ECF" w:rsidP="00716ECF">
      <w:pPr>
        <w:rPr>
          <w:rFonts w:ascii="思源黑体 CN Normal" w:eastAsia="思源黑体 CN Normal" w:hAnsi="思源黑体 CN Normal"/>
          <w:sz w:val="16"/>
          <w:szCs w:val="16"/>
        </w:rPr>
      </w:pPr>
    </w:p>
    <w:p w14:paraId="16AF848B" w14:textId="1F53BE90" w:rsidR="006313B0" w:rsidRDefault="00716ECF">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lastRenderedPageBreak/>
        <w:t>{</w:t>
      </w:r>
      <w:r>
        <w:rPr>
          <w:rFonts w:ascii="思源黑体 CN Normal" w:eastAsia="思源黑体 CN Normal" w:hAnsi="思源黑体 CN Normal"/>
          <w:sz w:val="16"/>
          <w:szCs w:val="16"/>
        </w:rPr>
        <w:t>%p endif%}</w:t>
      </w:r>
    </w:p>
    <w:p w14:paraId="667C8B68" w14:textId="77777777" w:rsidR="006313B0" w:rsidRDefault="00EF7251">
      <w:pPr>
        <w:adjustRightInd w:val="0"/>
        <w:snapToGrid w:val="0"/>
        <w:spacing w:line="240" w:lineRule="exac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52FCF67D" w14:textId="77777777" w:rsidR="006313B0" w:rsidRDefault="00EF7251">
      <w:pPr>
        <w:ind w:left="4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本部分仅对解读为I类-强临床意义、II类-潜在临床意义的变异进行详细解读。</w:t>
      </w:r>
    </w:p>
    <w:p w14:paraId="4D88EDDB" w14:textId="15271FB3" w:rsidR="006313B0" w:rsidRDefault="00EF7251" w:rsidP="00716ECF">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2.2 </w:t>
      </w:r>
      <w:r>
        <w:rPr>
          <w:rFonts w:ascii="思源黑体 CN Bold" w:eastAsia="思源黑体 CN Bold" w:hAnsi="思源黑体 CN Bold" w:hint="eastAsia"/>
          <w:color w:val="1E7648"/>
          <w:sz w:val="24"/>
          <w:szCs w:val="24"/>
        </w:rPr>
        <w:t>可能与肿瘤发生发展相关的变异详细解读</w:t>
      </w:r>
    </w:p>
    <w:p w14:paraId="2939A848" w14:textId="77777777" w:rsidR="00716ECF" w:rsidRDefault="00716ECF" w:rsidP="00716ECF">
      <w:r>
        <w:t>{%p if var.var_somatic.level_onco_nodrug%}</w:t>
      </w:r>
    </w:p>
    <w:p w14:paraId="23F9A6D4" w14:textId="77777777" w:rsidR="00716ECF" w:rsidRPr="000B6739" w:rsidRDefault="00716ECF" w:rsidP="00716ECF">
      <w:r>
        <w:t>{%p for a in var.var_somatic.level_onco_nodrug%}</w:t>
      </w:r>
    </w:p>
    <w:tbl>
      <w:tblPr>
        <w:tblW w:w="0" w:type="auto"/>
        <w:jc w:val="center"/>
        <w:tblLayout w:type="fixed"/>
        <w:tblLook w:val="04A0" w:firstRow="1" w:lastRow="0" w:firstColumn="1" w:lastColumn="0" w:noHBand="0" w:noVBand="1"/>
      </w:tblPr>
      <w:tblGrid>
        <w:gridCol w:w="1418"/>
        <w:gridCol w:w="8914"/>
      </w:tblGrid>
      <w:tr w:rsidR="00716ECF" w14:paraId="27F87DF7" w14:textId="77777777" w:rsidTr="006514A2">
        <w:trPr>
          <w:trHeight w:val="567"/>
          <w:jc w:val="center"/>
        </w:trPr>
        <w:tc>
          <w:tcPr>
            <w:tcW w:w="10332" w:type="dxa"/>
            <w:gridSpan w:val="2"/>
            <w:tcBorders>
              <w:top w:val="single" w:sz="4" w:space="0" w:color="1E7648"/>
              <w:left w:val="nil"/>
              <w:bottom w:val="nil"/>
              <w:right w:val="nil"/>
            </w:tcBorders>
            <w:shd w:val="clear" w:color="auto" w:fill="1E7648"/>
            <w:vAlign w:val="center"/>
          </w:tcPr>
          <w:p w14:paraId="050AB0ED" w14:textId="77777777" w:rsidR="00716ECF" w:rsidRPr="00111954" w:rsidRDefault="00716ECF" w:rsidP="006514A2">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if a.bio_category==”Snvindel”%}</w:t>
            </w:r>
          </w:p>
          <w:p w14:paraId="06322062" w14:textId="77777777" w:rsidR="00716ECF" w:rsidRPr="00111954" w:rsidRDefault="00716ECF" w:rsidP="006514A2">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i/>
                <w:iCs/>
                <w:color w:val="FFFFFF" w:themeColor="background1"/>
                <w:sz w:val="18"/>
                <w:szCs w:val="18"/>
              </w:rPr>
              <w:t>{{a.gene_symbol}}</w:t>
            </w:r>
            <w:r w:rsidRPr="00111954">
              <w:rPr>
                <w:rFonts w:ascii="思源黑体 CN Bold" w:eastAsia="思源黑体 CN Bold" w:hAnsi="思源黑体 CN Bold"/>
                <w:color w:val="FFFFFF" w:themeColor="background1"/>
                <w:sz w:val="18"/>
                <w:szCs w:val="18"/>
              </w:rPr>
              <w:t xml:space="preserve"> {{a.gene_region}} {{a.hgvs_c}}{%if a.hgvs_p!=”p.?”%} {{a.hgvs_p}}{%endif%}</w:t>
            </w:r>
          </w:p>
          <w:p w14:paraId="4C11107D" w14:textId="77777777" w:rsidR="00716ECF" w:rsidRPr="00111954" w:rsidRDefault="00716ECF" w:rsidP="006514A2">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elif a.bio_category==”Cnv”%}</w:t>
            </w:r>
          </w:p>
          <w:p w14:paraId="45B270CA" w14:textId="77777777" w:rsidR="00716ECF" w:rsidRPr="00111954" w:rsidRDefault="00716ECF" w:rsidP="006514A2">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i/>
                <w:iCs/>
                <w:color w:val="FFFFFF" w:themeColor="background1"/>
                <w:sz w:val="18"/>
                <w:szCs w:val="18"/>
              </w:rPr>
              <w:t>{{a.gene_symbol}}</w:t>
            </w:r>
            <w:r w:rsidRPr="00111954">
              <w:rPr>
                <w:rFonts w:ascii="思源黑体 CN Bold" w:eastAsia="思源黑体 CN Bold" w:hAnsi="思源黑体 CN Bold" w:hint="eastAsia"/>
                <w:color w:val="FFFFFF" w:themeColor="background1"/>
                <w:sz w:val="18"/>
                <w:szCs w:val="18"/>
              </w:rPr>
              <w:t xml:space="preserve"> 扩增</w:t>
            </w:r>
          </w:p>
          <w:p w14:paraId="699DC601" w14:textId="77777777" w:rsidR="00716ECF" w:rsidRPr="00111954" w:rsidRDefault="00716ECF" w:rsidP="006514A2">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elif a.bio_category==”Sv” or a.bio_category==”PSeqRnaSv”%}</w:t>
            </w:r>
          </w:p>
          <w:p w14:paraId="64C1FF49" w14:textId="77777777" w:rsidR="00716ECF" w:rsidRDefault="00716ECF" w:rsidP="006514A2">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color w:val="FFFFFF" w:themeColor="background1"/>
                <w:sz w:val="18"/>
                <w:szCs w:val="18"/>
              </w:rPr>
              <w:t>{%if a.five_prime_gene ==”MET” and a.three_prime_gene ==”MET”%}</w:t>
            </w:r>
            <w:r w:rsidRPr="00111954">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skipping{%else%}</w:t>
            </w:r>
            <w:r w:rsidRPr="00111954">
              <w:rPr>
                <w:rFonts w:ascii="思源黑体 CN Bold" w:eastAsia="思源黑体 CN Bold" w:hAnsi="思源黑体 CN Bold" w:hint="eastAsia"/>
                <w:i/>
                <w:iCs/>
                <w:color w:val="FFFFFF" w:themeColor="background1"/>
                <w:sz w:val="18"/>
                <w:szCs w:val="18"/>
              </w:rPr>
              <w:t>{{a.five_prime_gene}}-{{a.three_prime_gene}}</w:t>
            </w:r>
            <w:r w:rsidRPr="00111954">
              <w:rPr>
                <w:rFonts w:ascii="思源黑体 CN Bold" w:eastAsia="思源黑体 CN Bold" w:hAnsi="思源黑体 CN Bold" w:hint="eastAsia"/>
                <w:color w:val="FFFFFF" w:themeColor="background1"/>
                <w:sz w:val="18"/>
                <w:szCs w:val="18"/>
              </w:rPr>
              <w:t xml:space="preserve"> 融合{%endif%}</w:t>
            </w:r>
          </w:p>
          <w:p w14:paraId="1E0A977C" w14:textId="77777777" w:rsidR="00EA622D" w:rsidRPr="00EA622D" w:rsidRDefault="00EA622D" w:rsidP="00EA622D">
            <w:pPr>
              <w:spacing w:line="360" w:lineRule="exact"/>
              <w:jc w:val="center"/>
              <w:rPr>
                <w:rFonts w:ascii="思源黑体 CN Bold" w:eastAsia="思源黑体 CN Bold" w:hAnsi="思源黑体 CN Bold"/>
                <w:color w:val="FFFFFF" w:themeColor="background1"/>
                <w:sz w:val="18"/>
                <w:szCs w:val="18"/>
              </w:rPr>
            </w:pPr>
            <w:r w:rsidRPr="00EA622D">
              <w:rPr>
                <w:rFonts w:ascii="思源黑体 CN Bold" w:eastAsia="思源黑体 CN Bold" w:hAnsi="思源黑体 CN Bold"/>
                <w:color w:val="FFFFFF" w:themeColor="background1"/>
                <w:sz w:val="18"/>
                <w:szCs w:val="18"/>
              </w:rPr>
              <w:t>{%p elif a.bio_category==”PHd”%}</w:t>
            </w:r>
          </w:p>
          <w:p w14:paraId="5E2828F3" w14:textId="17622C84" w:rsidR="00EA622D" w:rsidRPr="00111954" w:rsidRDefault="00EA622D" w:rsidP="00EA622D">
            <w:pPr>
              <w:spacing w:line="360" w:lineRule="exact"/>
              <w:jc w:val="center"/>
              <w:rPr>
                <w:rFonts w:ascii="思源黑体 CN Bold" w:eastAsia="思源黑体 CN Bold" w:hAnsi="思源黑体 CN Bold"/>
                <w:color w:val="FFFFFF" w:themeColor="background1"/>
                <w:sz w:val="18"/>
                <w:szCs w:val="18"/>
              </w:rPr>
            </w:pPr>
            <w:r w:rsidRPr="00EA622D">
              <w:rPr>
                <w:rFonts w:ascii="思源黑体 CN Bold" w:eastAsia="思源黑体 CN Bold" w:hAnsi="思源黑体 CN Bold" w:hint="eastAsia"/>
                <w:color w:val="FFFFFF" w:themeColor="background1"/>
                <w:sz w:val="18"/>
                <w:szCs w:val="18"/>
              </w:rPr>
              <w:t>{{a.gene_symbol}} 纯合缺失</w:t>
            </w:r>
          </w:p>
          <w:p w14:paraId="016B7515" w14:textId="77777777" w:rsidR="00716ECF" w:rsidRPr="00111954" w:rsidRDefault="00716ECF" w:rsidP="006514A2">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p w14:paraId="127746C7" w14:textId="77777777" w:rsidR="00716ECF" w:rsidRPr="00111954" w:rsidRDefault="00716ECF" w:rsidP="006514A2">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color w:val="FFFFFF" w:themeColor="background1"/>
                <w:sz w:val="18"/>
                <w:szCs w:val="18"/>
              </w:rPr>
              <w:t>{%p if a.judge_mergeMET%}</w:t>
            </w:r>
          </w:p>
          <w:p w14:paraId="04E2F0DA" w14:textId="77777777" w:rsidR="00716ECF" w:rsidRPr="00111954" w:rsidRDefault="00716ECF" w:rsidP="006514A2">
            <w:pPr>
              <w:spacing w:line="360" w:lineRule="exact"/>
              <w:jc w:val="center"/>
              <w:rPr>
                <w:rFonts w:ascii="思源黑体 CN Bold" w:eastAsia="思源黑体 CN Bold" w:hAnsi="思源黑体 CN Bold"/>
                <w:color w:val="FFFFFF" w:themeColor="background1"/>
                <w:sz w:val="18"/>
                <w:szCs w:val="18"/>
              </w:rPr>
            </w:pPr>
            <w:r w:rsidRPr="00111954">
              <w:rPr>
                <w:rFonts w:ascii="思源黑体 CN Bold" w:eastAsia="思源黑体 CN Bold" w:hAnsi="思源黑体 CN Bold" w:hint="eastAsia"/>
                <w:color w:val="FFFFFF" w:themeColor="background1"/>
                <w:sz w:val="18"/>
                <w:szCs w:val="18"/>
              </w:rPr>
              <w:t>（</w:t>
            </w:r>
            <w:r w:rsidRPr="00CA06A2">
              <w:rPr>
                <w:rFonts w:ascii="思源黑体 CN Bold" w:eastAsia="思源黑体 CN Bold" w:hAnsi="思源黑体 CN Bold" w:hint="eastAsia"/>
                <w:i/>
                <w:iCs/>
                <w:color w:val="FFFFFF" w:themeColor="background1"/>
                <w:sz w:val="18"/>
                <w:szCs w:val="18"/>
              </w:rPr>
              <w:t>MET</w:t>
            </w:r>
            <w:r w:rsidRPr="00111954">
              <w:rPr>
                <w:rFonts w:ascii="思源黑体 CN Bold" w:eastAsia="思源黑体 CN Bold" w:hAnsi="思源黑体 CN Bold" w:hint="eastAsia"/>
                <w:color w:val="FFFFFF" w:themeColor="background1"/>
                <w:sz w:val="18"/>
                <w:szCs w:val="18"/>
              </w:rPr>
              <w:t xml:space="preserve"> exon14 skipping）</w:t>
            </w:r>
          </w:p>
          <w:p w14:paraId="113E8EC9" w14:textId="77777777" w:rsidR="00716ECF" w:rsidRPr="00B13D90" w:rsidRDefault="00716ECF" w:rsidP="006514A2">
            <w:pPr>
              <w:spacing w:line="360" w:lineRule="exact"/>
              <w:jc w:val="center"/>
              <w:rPr>
                <w:rFonts w:ascii="思源黑体 CN Bold" w:eastAsia="思源黑体 CN Bold" w:hAnsi="思源黑体 CN Bold"/>
                <w:b/>
                <w:bCs/>
                <w:color w:val="FFFFFF" w:themeColor="background1"/>
                <w:sz w:val="18"/>
                <w:szCs w:val="18"/>
              </w:rPr>
            </w:pPr>
            <w:r w:rsidRPr="00111954">
              <w:rPr>
                <w:rFonts w:ascii="思源黑体 CN Bold" w:eastAsia="思源黑体 CN Bold" w:hAnsi="思源黑体 CN Bold"/>
                <w:color w:val="FFFFFF" w:themeColor="background1"/>
                <w:sz w:val="18"/>
                <w:szCs w:val="18"/>
              </w:rPr>
              <w:t>{%p endif%}</w:t>
            </w:r>
          </w:p>
        </w:tc>
      </w:tr>
      <w:tr w:rsidR="00716ECF" w14:paraId="4801B57C" w14:textId="77777777" w:rsidTr="006514A2">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vAlign w:val="center"/>
          </w:tcPr>
          <w:p w14:paraId="03052CC3" w14:textId="77777777" w:rsidR="00716ECF" w:rsidRPr="00F56A7A" w:rsidRDefault="00716ECF" w:rsidP="006514A2">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vAlign w:val="center"/>
          </w:tcPr>
          <w:p w14:paraId="7892DD43" w14:textId="77777777" w:rsidR="00716ECF" w:rsidRPr="00CA06A2"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 in a.gene_symbol and (a.bio_category==”Sv” or a.bio_category == “PSeqRnaSv”)%}</w:t>
            </w:r>
          </w:p>
          <w:p w14:paraId="353F402D" w14:textId="77777777" w:rsidR="00716ECF" w:rsidRPr="00CA06A2"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if a.five_prime_gene != a.three_prime_gene %}</w:t>
            </w:r>
          </w:p>
          <w:p w14:paraId="568DD5A3" w14:textId="77777777" w:rsidR="00716ECF" w:rsidRPr="00CA06A2"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{{a.five_prime_gene_function|e}}</w:t>
            </w:r>
          </w:p>
          <w:p w14:paraId="1A49BF82" w14:textId="77777777" w:rsidR="00716ECF" w:rsidRPr="00CA06A2"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{{a.three_prime_gene_function|e}}</w:t>
            </w:r>
          </w:p>
          <w:p w14:paraId="1A44AA48" w14:textId="77777777" w:rsidR="00716ECF" w:rsidRPr="00CA06A2"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57454DA4" w14:textId="77777777" w:rsidR="00716ECF" w:rsidRPr="00CA06A2"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{{a.five_prime_gene_function|e}}</w:t>
            </w:r>
          </w:p>
          <w:p w14:paraId="18C08358" w14:textId="77777777" w:rsidR="00716ECF" w:rsidRPr="00CA06A2"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p w14:paraId="2C7B76A0" w14:textId="77777777" w:rsidR="00716ECF" w:rsidRPr="00CA06A2"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else%}</w:t>
            </w:r>
          </w:p>
          <w:p w14:paraId="17829FAF" w14:textId="77777777" w:rsidR="00716ECF" w:rsidRPr="00CA06A2"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{{a.gene_function|e}}</w:t>
            </w:r>
          </w:p>
          <w:p w14:paraId="0934C1F6" w14:textId="77777777" w:rsidR="00716ECF"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sz w:val="17"/>
                <w:szCs w:val="17"/>
              </w:rPr>
              <w:t>{%p endif%}</w:t>
            </w:r>
          </w:p>
        </w:tc>
      </w:tr>
      <w:tr w:rsidR="00716ECF" w14:paraId="47765580" w14:textId="77777777" w:rsidTr="006514A2">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049C3BF4" w14:textId="77777777" w:rsidR="00716ECF" w:rsidRPr="00F56A7A" w:rsidRDefault="00716ECF" w:rsidP="006514A2">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78B4B450" w14:textId="77777777" w:rsidR="00716ECF" w:rsidRDefault="00716ECF" w:rsidP="006514A2">
            <w:pPr>
              <w:rPr>
                <w:rFonts w:ascii="思源黑体 CN Normal" w:eastAsia="思源黑体 CN Normal" w:hAnsi="思源黑体 CN Normal"/>
                <w:sz w:val="17"/>
                <w:szCs w:val="17"/>
              </w:rPr>
            </w:pPr>
            <w:r w:rsidRPr="00CA06A2">
              <w:rPr>
                <w:rFonts w:ascii="思源黑体 CN Normal" w:eastAsia="思源黑体 CN Normal" w:hAnsi="思源黑体 CN Normal" w:hint="eastAsia"/>
                <w:sz w:val="17"/>
                <w:szCs w:val="17"/>
              </w:rPr>
              <w:t>{%if a.bio_category==”Sv”%}{%if a.five_prime_gene ==”MET” and a.three_prime_gene ==”MET”%}{{a.variant_desc_cn|e}}{{a.variant_interpret_cn|e}}{%else%}本次检测到融合突变为{{a.five_prime_gene}}-{{a.three_prime_gene}}融合，融合模式为{{a.var_desc_merge}}。{%endif%}{%else%}{{a.variant_desc_cn|e}}{{a.variant_interpret_cn|e}}{%endif%}{%if a.judge_mergeMET%}本次实验在RNA水平也检测到MET exon14 skipping。{%endif%}</w:t>
            </w:r>
          </w:p>
        </w:tc>
      </w:tr>
    </w:tbl>
    <w:p w14:paraId="212E3F58" w14:textId="77777777" w:rsidR="00716ECF" w:rsidRPr="000B6739" w:rsidRDefault="00716ECF" w:rsidP="00716ECF">
      <w:pPr>
        <w:rPr>
          <w:rFonts w:ascii="思源黑体 CN Normal" w:eastAsia="思源黑体 CN Normal" w:hAnsi="思源黑体 CN Normal"/>
          <w:sz w:val="16"/>
          <w:szCs w:val="16"/>
        </w:rPr>
      </w:pPr>
    </w:p>
    <w:p w14:paraId="0640D3EF" w14:textId="77777777" w:rsidR="00716ECF" w:rsidRPr="000B6739" w:rsidRDefault="00716ECF" w:rsidP="00716ECF">
      <w:pPr>
        <w:rPr>
          <w:rFonts w:ascii="思源黑体 CN Normal" w:eastAsia="思源黑体 CN Normal" w:hAnsi="思源黑体 CN Normal"/>
          <w:sz w:val="16"/>
          <w:szCs w:val="16"/>
        </w:rPr>
      </w:pPr>
      <w:r w:rsidRPr="000B6739">
        <w:rPr>
          <w:rFonts w:ascii="思源黑体 CN Normal" w:eastAsia="思源黑体 CN Normal" w:hAnsi="思源黑体 CN Normal"/>
          <w:sz w:val="16"/>
          <w:szCs w:val="16"/>
        </w:rPr>
        <w:t>{%p endfor%}</w:t>
      </w:r>
    </w:p>
    <w:p w14:paraId="000F3DD0" w14:textId="77777777" w:rsidR="00716ECF" w:rsidRDefault="00716ECF" w:rsidP="00716ECF">
      <w:pPr>
        <w:rPr>
          <w:rFonts w:ascii="思源黑体 CN Normal" w:eastAsia="思源黑体 CN Normal" w:hAnsi="思源黑体 CN Normal"/>
          <w:sz w:val="16"/>
          <w:szCs w:val="16"/>
        </w:rPr>
      </w:pPr>
      <w:r w:rsidRPr="000B6739">
        <w:rPr>
          <w:rFonts w:ascii="思源黑体 CN Normal" w:eastAsia="思源黑体 CN Normal" w:hAnsi="思源黑体 CN Normal"/>
          <w:sz w:val="16"/>
          <w:szCs w:val="16"/>
        </w:rPr>
        <w:t>{%p else%}</w:t>
      </w:r>
    </w:p>
    <w:tbl>
      <w:tblPr>
        <w:tblW w:w="0" w:type="auto"/>
        <w:jc w:val="center"/>
        <w:tblLayout w:type="fixed"/>
        <w:tblLook w:val="04A0" w:firstRow="1" w:lastRow="0" w:firstColumn="1" w:lastColumn="0" w:noHBand="0" w:noVBand="1"/>
      </w:tblPr>
      <w:tblGrid>
        <w:gridCol w:w="1418"/>
        <w:gridCol w:w="8914"/>
      </w:tblGrid>
      <w:tr w:rsidR="00716ECF" w14:paraId="316495B6" w14:textId="77777777" w:rsidTr="006514A2">
        <w:trPr>
          <w:trHeight w:val="567"/>
          <w:jc w:val="center"/>
        </w:trPr>
        <w:tc>
          <w:tcPr>
            <w:tcW w:w="10332" w:type="dxa"/>
            <w:gridSpan w:val="2"/>
            <w:tcBorders>
              <w:top w:val="single" w:sz="4" w:space="0" w:color="1E7648"/>
              <w:left w:val="nil"/>
              <w:bottom w:val="nil"/>
              <w:right w:val="nil"/>
            </w:tcBorders>
            <w:shd w:val="clear" w:color="auto" w:fill="1E7648"/>
            <w:vAlign w:val="center"/>
          </w:tcPr>
          <w:p w14:paraId="58B4F695" w14:textId="77777777" w:rsidR="00716ECF" w:rsidRPr="00B13D90" w:rsidRDefault="00716ECF" w:rsidP="006514A2">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color w:val="FFFFFF" w:themeColor="background1"/>
                <w:sz w:val="18"/>
                <w:szCs w:val="18"/>
              </w:rPr>
              <w:t>-</w:t>
            </w:r>
          </w:p>
        </w:tc>
      </w:tr>
      <w:tr w:rsidR="00716ECF" w14:paraId="04A671E2" w14:textId="77777777" w:rsidTr="006514A2">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vAlign w:val="center"/>
          </w:tcPr>
          <w:p w14:paraId="7AD029F3" w14:textId="77777777" w:rsidR="00716ECF" w:rsidRPr="00F56A7A" w:rsidRDefault="00716ECF" w:rsidP="006514A2">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vAlign w:val="center"/>
          </w:tcPr>
          <w:p w14:paraId="1EE65062" w14:textId="77777777" w:rsidR="00716ECF" w:rsidRDefault="00716ECF" w:rsidP="006514A2">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716ECF" w14:paraId="0C0C17C0" w14:textId="77777777" w:rsidTr="006514A2">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006B9A03" w14:textId="77777777" w:rsidR="00716ECF" w:rsidRPr="00F56A7A" w:rsidRDefault="00716ECF" w:rsidP="006514A2">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3B000D54" w14:textId="77777777" w:rsidR="00716ECF" w:rsidRDefault="00716ECF" w:rsidP="006514A2">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67D7D74C" w14:textId="77777777" w:rsidR="00716ECF" w:rsidRDefault="00716ECF" w:rsidP="00716ECF">
      <w:pPr>
        <w:rPr>
          <w:rFonts w:ascii="思源黑体 CN Normal" w:eastAsia="思源黑体 CN Normal" w:hAnsi="思源黑体 CN Normal"/>
          <w:sz w:val="16"/>
          <w:szCs w:val="16"/>
        </w:rPr>
      </w:pPr>
    </w:p>
    <w:p w14:paraId="56A00296" w14:textId="3FA1670A" w:rsidR="006313B0" w:rsidRDefault="00716ECF">
      <w:pPr>
        <w:rPr>
          <w:rFonts w:ascii="思源黑体 CN Normal" w:eastAsia="思源黑体 CN Normal" w:hAnsi="思源黑体 CN Normal"/>
          <w:sz w:val="16"/>
          <w:szCs w:val="16"/>
        </w:rPr>
      </w:pPr>
      <w:r w:rsidRPr="000B6739">
        <w:rPr>
          <w:rFonts w:ascii="思源黑体 CN Normal" w:eastAsia="思源黑体 CN Normal" w:hAnsi="思源黑体 CN Normal"/>
          <w:sz w:val="16"/>
          <w:szCs w:val="16"/>
        </w:rPr>
        <w:t>{%p endif%}</w:t>
      </w:r>
    </w:p>
    <w:p w14:paraId="539017D9" w14:textId="77777777" w:rsidR="006313B0" w:rsidRDefault="00EF7251">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注：</w:t>
      </w:r>
    </w:p>
    <w:p w14:paraId="59EFB420" w14:textId="77777777" w:rsidR="006313B0" w:rsidRDefault="00EF7251">
      <w:pPr>
        <w:ind w:left="4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本部分仅对解读为</w:t>
      </w:r>
      <w:r>
        <w:rPr>
          <w:rFonts w:ascii="思源黑体 CN Normal" w:eastAsia="思源黑体 CN Normal" w:hAnsi="思源黑体 CN Normal" w:hint="eastAsia"/>
          <w:color w:val="000000" w:themeColor="text1"/>
          <w:sz w:val="16"/>
          <w:szCs w:val="16"/>
        </w:rPr>
        <w:t>可能与肿瘤发生发展相关</w:t>
      </w:r>
      <w:r>
        <w:rPr>
          <w:rFonts w:ascii="思源黑体 CN Normal" w:eastAsia="思源黑体 CN Normal" w:hAnsi="思源黑体 CN Normal"/>
          <w:color w:val="000000" w:themeColor="text1"/>
          <w:sz w:val="16"/>
          <w:szCs w:val="16"/>
        </w:rPr>
        <w:t>的变异进行详细解读。</w:t>
      </w:r>
    </w:p>
    <w:p w14:paraId="5E3B2D41" w14:textId="77777777" w:rsidR="009F7DB0" w:rsidRDefault="009F7DB0" w:rsidP="009F7DB0">
      <w:pPr>
        <w:ind w:left="420"/>
      </w:pPr>
      <w:r w:rsidRPr="0058440F">
        <w:rPr>
          <w:rFonts w:hint="eastAsia"/>
        </w:rPr>
        <w:t xml:space="preserve">{%p if </w:t>
      </w:r>
      <w:r w:rsidRPr="0058440F">
        <w:rPr>
          <w:rFonts w:hint="eastAsia"/>
        </w:rPr>
        <w:t>“子宫内膜癌”</w:t>
      </w:r>
      <w:r w:rsidRPr="0058440F">
        <w:rPr>
          <w:rFonts w:hint="eastAsia"/>
        </w:rPr>
        <w:t xml:space="preserve"> in sample.tumor_list and </w:t>
      </w:r>
      <w:r w:rsidRPr="0058440F">
        <w:rPr>
          <w:rFonts w:hint="eastAsia"/>
        </w:rPr>
        <w:t>“实体瘤”</w:t>
      </w:r>
      <w:r w:rsidRPr="0058440F">
        <w:rPr>
          <w:rFonts w:hint="eastAsia"/>
        </w:rPr>
        <w:t xml:space="preserve"> not in sample.tumor_names_cn%}</w:t>
      </w:r>
    </w:p>
    <w:p w14:paraId="0BE58D3B" w14:textId="4C3870D0" w:rsidR="009F7DB0" w:rsidRPr="00DA5B6D" w:rsidRDefault="009F7DB0" w:rsidP="009F7DB0">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 xml:space="preserve">2.3 </w:t>
      </w:r>
      <w:r w:rsidRPr="008B3A9C">
        <w:rPr>
          <w:rFonts w:ascii="思源黑体 CN Bold" w:eastAsia="思源黑体 CN Bold" w:hAnsi="思源黑体 CN Bold" w:hint="eastAsia"/>
          <w:color w:val="1E7648"/>
          <w:sz w:val="24"/>
          <w:szCs w:val="24"/>
        </w:rPr>
        <w:t>子宫内膜癌分子分型结果解读</w:t>
      </w:r>
    </w:p>
    <w:tbl>
      <w:tblPr>
        <w:tblStyle w:val="af0"/>
        <w:tblW w:w="0" w:type="auto"/>
        <w:jc w:val="center"/>
        <w:tblLayout w:type="fixed"/>
        <w:tblLook w:val="04A0" w:firstRow="1" w:lastRow="0" w:firstColumn="1" w:lastColumn="0" w:noHBand="0" w:noVBand="1"/>
      </w:tblPr>
      <w:tblGrid>
        <w:gridCol w:w="1276"/>
        <w:gridCol w:w="9056"/>
      </w:tblGrid>
      <w:tr w:rsidR="009F7DB0" w14:paraId="00752325" w14:textId="77777777" w:rsidTr="006514A2">
        <w:trPr>
          <w:trHeight w:val="567"/>
          <w:jc w:val="center"/>
        </w:trPr>
        <w:tc>
          <w:tcPr>
            <w:tcW w:w="10332" w:type="dxa"/>
            <w:gridSpan w:val="2"/>
            <w:tcBorders>
              <w:top w:val="single" w:sz="4" w:space="0" w:color="1E7648"/>
              <w:left w:val="nil"/>
              <w:bottom w:val="nil"/>
              <w:right w:val="nil"/>
            </w:tcBorders>
            <w:shd w:val="clear" w:color="auto" w:fill="1E7648"/>
            <w:vAlign w:val="center"/>
          </w:tcPr>
          <w:p w14:paraId="0067CE2E" w14:textId="77777777" w:rsidR="009F7DB0" w:rsidRDefault="009F7DB0" w:rsidP="006514A2">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{%p if var.ec_type.var_id == “POLE-ultramutated type EC”%}</w:t>
            </w:r>
          </w:p>
          <w:p w14:paraId="295D619A" w14:textId="77777777" w:rsidR="009F7DB0" w:rsidRDefault="009F7DB0" w:rsidP="006514A2">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i/>
                <w:iCs/>
                <w:color w:val="FFFFFF" w:themeColor="background1"/>
                <w:sz w:val="18"/>
                <w:szCs w:val="18"/>
              </w:rPr>
              <w:t>POLE</w:t>
            </w:r>
            <w:r>
              <w:rPr>
                <w:rFonts w:ascii="思源黑体 CN Bold" w:eastAsia="思源黑体 CN Bold" w:hAnsi="思源黑体 CN Bold"/>
                <w:b/>
                <w:bCs/>
                <w:color w:val="FFFFFF" w:themeColor="background1"/>
                <w:sz w:val="18"/>
                <w:szCs w:val="18"/>
              </w:rPr>
              <w:t>突变型（</w:t>
            </w:r>
            <w:r>
              <w:rPr>
                <w:rFonts w:ascii="思源黑体 CN Bold" w:eastAsia="思源黑体 CN Bold" w:hAnsi="思源黑体 CN Bold"/>
                <w:b/>
                <w:bCs/>
                <w:i/>
                <w:iCs/>
                <w:color w:val="FFFFFF" w:themeColor="background1"/>
                <w:sz w:val="18"/>
                <w:szCs w:val="18"/>
              </w:rPr>
              <w:t>POLE</w:t>
            </w:r>
            <w:r>
              <w:rPr>
                <w:rFonts w:ascii="思源黑体 CN Bold" w:eastAsia="思源黑体 CN Bold" w:hAnsi="思源黑体 CN Bold"/>
                <w:b/>
                <w:bCs/>
                <w:color w:val="FFFFFF" w:themeColor="background1"/>
                <w:sz w:val="18"/>
                <w:szCs w:val="18"/>
              </w:rPr>
              <w:t xml:space="preserve"> mut）</w:t>
            </w:r>
          </w:p>
          <w:p w14:paraId="7E760ED6" w14:textId="77777777" w:rsidR="009F7DB0" w:rsidRDefault="009F7DB0" w:rsidP="006514A2">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{%p elif var.ec_type.var_id == “MSI-H type EC”%}</w:t>
            </w:r>
          </w:p>
          <w:p w14:paraId="12241152" w14:textId="77777777" w:rsidR="009F7DB0" w:rsidRDefault="009F7DB0" w:rsidP="006514A2">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错配修复功能缺陷型（</w:t>
            </w:r>
            <w:r>
              <w:rPr>
                <w:rFonts w:ascii="思源黑体 CN Bold" w:eastAsia="思源黑体 CN Bold" w:hAnsi="思源黑体 CN Bold"/>
                <w:b/>
                <w:bCs/>
                <w:color w:val="FFFFFF" w:themeColor="background1"/>
                <w:sz w:val="18"/>
                <w:szCs w:val="18"/>
              </w:rPr>
              <w:t>MMRd）</w:t>
            </w:r>
          </w:p>
          <w:p w14:paraId="0CB927B8" w14:textId="77777777" w:rsidR="009F7DB0" w:rsidRDefault="009F7DB0" w:rsidP="006514A2">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{%p elif var.ec_type.var_id == “CNH type EC”%}</w:t>
            </w:r>
          </w:p>
          <w:p w14:paraId="363588C6" w14:textId="77777777" w:rsidR="009F7DB0" w:rsidRDefault="009F7DB0" w:rsidP="006514A2">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i/>
                <w:iCs/>
                <w:color w:val="FFFFFF" w:themeColor="background1"/>
                <w:sz w:val="18"/>
                <w:szCs w:val="18"/>
              </w:rPr>
              <w:t>TP53</w:t>
            </w:r>
            <w:r>
              <w:rPr>
                <w:rFonts w:ascii="思源黑体 CN Bold" w:eastAsia="思源黑体 CN Bold" w:hAnsi="思源黑体 CN Bold"/>
                <w:b/>
                <w:bCs/>
                <w:color w:val="FFFFFF" w:themeColor="background1"/>
                <w:sz w:val="18"/>
                <w:szCs w:val="18"/>
              </w:rPr>
              <w:t>基因突变</w:t>
            </w:r>
            <w:r>
              <w:rPr>
                <w:rFonts w:ascii="思源黑体 CN Bold" w:eastAsia="思源黑体 CN Bold" w:hAnsi="思源黑体 CN Bold" w:hint="eastAsia"/>
                <w:b/>
                <w:bCs/>
                <w:color w:val="FFFFFF" w:themeColor="background1"/>
                <w:sz w:val="18"/>
                <w:szCs w:val="18"/>
              </w:rPr>
              <w:t>型</w:t>
            </w:r>
            <w:r>
              <w:rPr>
                <w:rFonts w:ascii="思源黑体 CN Bold" w:eastAsia="思源黑体 CN Bold" w:hAnsi="思源黑体 CN Bold"/>
                <w:b/>
                <w:bCs/>
                <w:color w:val="FFFFFF" w:themeColor="background1"/>
                <w:sz w:val="18"/>
                <w:szCs w:val="18"/>
              </w:rPr>
              <w:t>（p53 abn）</w:t>
            </w:r>
          </w:p>
          <w:p w14:paraId="3ECCDFFB" w14:textId="77777777" w:rsidR="009F7DB0" w:rsidRDefault="009F7DB0" w:rsidP="006514A2">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{%p elif var.ec_type.var_id == “CNL type EC”%}</w:t>
            </w:r>
          </w:p>
          <w:p w14:paraId="54B98809" w14:textId="77777777" w:rsidR="009F7DB0" w:rsidRDefault="009F7DB0" w:rsidP="006514A2">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非特异性分子谱（</w:t>
            </w:r>
            <w:r>
              <w:rPr>
                <w:rFonts w:ascii="思源黑体 CN Bold" w:eastAsia="思源黑体 CN Bold" w:hAnsi="思源黑体 CN Bold"/>
                <w:b/>
                <w:bCs/>
                <w:color w:val="FFFFFF" w:themeColor="background1"/>
                <w:sz w:val="18"/>
                <w:szCs w:val="18"/>
              </w:rPr>
              <w:t>NSMP）</w:t>
            </w:r>
          </w:p>
          <w:p w14:paraId="6CA491AA" w14:textId="77777777" w:rsidR="009F7DB0" w:rsidRDefault="009F7DB0" w:rsidP="006514A2">
            <w:pPr>
              <w:adjustRightInd w:val="0"/>
              <w:snapToGrid w:val="0"/>
              <w:spacing w:line="2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{%p endif%}</w:t>
            </w:r>
          </w:p>
        </w:tc>
      </w:tr>
      <w:tr w:rsidR="009F7DB0" w14:paraId="34A3E477" w14:textId="77777777" w:rsidTr="006514A2">
        <w:trPr>
          <w:trHeight w:val="397"/>
          <w:jc w:val="center"/>
        </w:trPr>
        <w:tc>
          <w:tcPr>
            <w:tcW w:w="1276" w:type="dxa"/>
            <w:tcBorders>
              <w:top w:val="nil"/>
              <w:left w:val="nil"/>
              <w:bottom w:val="dashed" w:sz="4" w:space="0" w:color="D9D9D9" w:themeColor="background1" w:themeShade="D9"/>
              <w:right w:val="dashed" w:sz="4" w:space="0" w:color="D9D9D9" w:themeColor="background1" w:themeShade="D9"/>
            </w:tcBorders>
            <w:vAlign w:val="center"/>
          </w:tcPr>
          <w:p w14:paraId="28D1E3A3" w14:textId="77777777" w:rsidR="009F7DB0" w:rsidRPr="007F607E" w:rsidRDefault="009F7DB0" w:rsidP="006514A2">
            <w:pPr>
              <w:pStyle w:val="af5"/>
              <w:ind w:firstLineChars="0" w:firstLine="0"/>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背景介绍</w:t>
            </w:r>
          </w:p>
        </w:tc>
        <w:tc>
          <w:tcPr>
            <w:tcW w:w="9056" w:type="dxa"/>
            <w:tcBorders>
              <w:top w:val="nil"/>
              <w:left w:val="dashed" w:sz="4" w:space="0" w:color="D9D9D9" w:themeColor="background1" w:themeShade="D9"/>
              <w:bottom w:val="dashed" w:sz="4" w:space="0" w:color="D9D9D9" w:themeColor="background1" w:themeShade="D9"/>
              <w:right w:val="nil"/>
            </w:tcBorders>
            <w:vAlign w:val="center"/>
          </w:tcPr>
          <w:p w14:paraId="1716A99A" w14:textId="77777777" w:rsidR="009F7DB0" w:rsidRDefault="009F7DB0" w:rsidP="006514A2">
            <w:pPr>
              <w:pStyle w:val="af5"/>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013</w:t>
            </w:r>
            <w:r>
              <w:rPr>
                <w:rFonts w:ascii="思源黑体 CN Normal" w:eastAsia="思源黑体 CN Normal" w:hAnsi="思源黑体 CN Normal" w:hint="eastAsia"/>
                <w:sz w:val="17"/>
                <w:szCs w:val="17"/>
              </w:rPr>
              <w:t>年，癌症基因组图谱（The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Genome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 xml:space="preserve">Atlas，TCGA）多组学研究（PMID: </w:t>
            </w:r>
            <w:r>
              <w:rPr>
                <w:rFonts w:ascii="思源黑体 CN Normal" w:eastAsia="思源黑体 CN Normal" w:hAnsi="思源黑体 CN Normal"/>
                <w:sz w:val="17"/>
                <w:szCs w:val="17"/>
              </w:rPr>
              <w:t>23636398</w:t>
            </w:r>
            <w:r>
              <w:rPr>
                <w:rFonts w:ascii="思源黑体 CN Normal" w:eastAsia="思源黑体 CN Normal" w:hAnsi="思源黑体 CN Normal" w:hint="eastAsia"/>
                <w:sz w:val="17"/>
                <w:szCs w:val="17"/>
              </w:rPr>
              <w:t>）全面揭示了子宫内膜癌分子遗传图谱，提出新的分子分型策略，依据多组学特征和预后的关联性分为</w:t>
            </w:r>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个亚型：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（ultramutated）、MSI（hypermutated）、copy-number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high（serous-like）和copy-number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low（endometrioid），用于患者预后和复发风险评估；其中，</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亚型预后最好，copy-number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 xml:space="preserve">high亚型预后最差。由于TCGA研究通过高通量测序进行分型，临床实现难度大，后被简化成ProMisE分型（PMID: </w:t>
            </w:r>
            <w:r>
              <w:rPr>
                <w:rFonts w:ascii="思源黑体 CN Normal" w:eastAsia="思源黑体 CN Normal" w:hAnsi="思源黑体 CN Normal"/>
                <w:sz w:val="17"/>
                <w:szCs w:val="17"/>
              </w:rPr>
              <w:t>26172027</w:t>
            </w:r>
            <w:r>
              <w:rPr>
                <w:rFonts w:ascii="思源黑体 CN Normal" w:eastAsia="思源黑体 CN Normal" w:hAnsi="思源黑体 CN Normal" w:hint="eastAsia"/>
                <w:sz w:val="17"/>
                <w:szCs w:val="17"/>
              </w:rPr>
              <w:t>），通过错配修复（mismatch repair，MMR）蛋白、p53蛋白和</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基因检测进行分型（4种分子分型分别为</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EDM、MMR-D、p</w:t>
            </w:r>
            <w:r>
              <w:rPr>
                <w:rFonts w:ascii="思源黑体 CN Normal" w:eastAsia="思源黑体 CN Normal" w:hAnsi="思源黑体 CN Normal"/>
                <w:sz w:val="17"/>
                <w:szCs w:val="17"/>
              </w:rPr>
              <w:t xml:space="preserve">53 </w:t>
            </w:r>
            <w:r>
              <w:rPr>
                <w:rFonts w:ascii="思源黑体 CN Normal" w:eastAsia="思源黑体 CN Normal" w:hAnsi="思源黑体 CN Normal" w:hint="eastAsia"/>
                <w:sz w:val="17"/>
                <w:szCs w:val="17"/>
              </w:rPr>
              <w:t>wt和p</w:t>
            </w:r>
            <w:r>
              <w:rPr>
                <w:rFonts w:ascii="思源黑体 CN Normal" w:eastAsia="思源黑体 CN Normal" w:hAnsi="思源黑体 CN Normal"/>
                <w:sz w:val="17"/>
                <w:szCs w:val="17"/>
              </w:rPr>
              <w:t xml:space="preserve">53 </w:t>
            </w:r>
            <w:r>
              <w:rPr>
                <w:rFonts w:ascii="思源黑体 CN Normal" w:eastAsia="思源黑体 CN Normal" w:hAnsi="思源黑体 CN Normal" w:hint="eastAsia"/>
                <w:sz w:val="17"/>
                <w:szCs w:val="17"/>
              </w:rPr>
              <w:t>abn），与TCGA分型一致性非常高，更贴合临床实践，简单易操作，该分子分型遂逐步进入临床实践中。</w:t>
            </w:r>
          </w:p>
          <w:p w14:paraId="5B753F90" w14:textId="77777777" w:rsidR="009F7DB0" w:rsidRDefault="009F7DB0" w:rsidP="006514A2">
            <w:pPr>
              <w:pStyle w:val="af5"/>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020</w:t>
            </w:r>
            <w:r>
              <w:rPr>
                <w:rFonts w:ascii="思源黑体 CN Normal" w:eastAsia="思源黑体 CN Normal" w:hAnsi="思源黑体 CN Normal" w:hint="eastAsia"/>
                <w:sz w:val="17"/>
                <w:szCs w:val="17"/>
              </w:rPr>
              <w:t>年，分子分型纳入美国国立综合癌症网络（National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Comprehensive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Network，NCCN）指南和世界卫生组织（World</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Health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Organization，WHO）女性生殖器官肿瘤分类标准（第5版）中。2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年，基于分子分型的风险评估规则被纳入欧洲妇科肿瘤协会（European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Society</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of</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Gynaecological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Oncology，ESGO）指南中（</w:t>
            </w:r>
            <w:r>
              <w:rPr>
                <w:rFonts w:ascii="思源黑体 CN Normal" w:eastAsia="思源黑体 CN Normal" w:hAnsi="思源黑体 CN Normal"/>
                <w:sz w:val="17"/>
                <w:szCs w:val="17"/>
              </w:rPr>
              <w:t>PMID: 33604759</w:t>
            </w: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年，国内基于子宫内膜癌在分子分型、个体化治疗等领域的最新研究进展，针对子宫内膜癌肿瘤组织样本的分子病理学检测制定了《子宫内膜癌分子检测中国专家共识》（以下简称为“共识”）。</w:t>
            </w:r>
          </w:p>
          <w:p w14:paraId="3C146BDD" w14:textId="77777777" w:rsidR="009F7DB0" w:rsidRDefault="009F7DB0" w:rsidP="006514A2">
            <w:pPr>
              <w:pStyle w:val="af5"/>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共识推荐所有确诊的子宫内膜癌患者进行分子分型，</w:t>
            </w:r>
            <w:r>
              <w:rPr>
                <w:rFonts w:ascii="思源黑体 CN Normal" w:eastAsia="思源黑体 CN Normal" w:hAnsi="思源黑体 CN Normal"/>
                <w:sz w:val="17"/>
                <w:szCs w:val="17"/>
              </w:rPr>
              <w:t>推荐</w:t>
            </w:r>
            <w:r>
              <w:rPr>
                <w:rFonts w:ascii="思源黑体 CN Normal" w:eastAsia="思源黑体 CN Normal" w:hAnsi="思源黑体 CN Normal" w:hint="eastAsia"/>
                <w:sz w:val="17"/>
                <w:szCs w:val="17"/>
              </w:rPr>
              <w:t>对符合检测标准的子宫内膜癌患者进行遗传咨询及</w:t>
            </w:r>
            <w:r>
              <w:rPr>
                <w:rFonts w:ascii="思源黑体 CN Normal" w:eastAsia="思源黑体 CN Normal" w:hAnsi="思源黑体 CN Normal"/>
                <w:sz w:val="17"/>
                <w:szCs w:val="17"/>
              </w:rPr>
              <w:t>林奇综合征</w:t>
            </w:r>
            <w:r>
              <w:rPr>
                <w:rFonts w:ascii="思源黑体 CN Normal" w:eastAsia="思源黑体 CN Normal" w:hAnsi="思源黑体 CN Normal" w:hint="eastAsia"/>
                <w:sz w:val="17"/>
                <w:szCs w:val="17"/>
              </w:rPr>
              <w:t>相关MMR基因胚系突变检测以确诊林奇综合征。共识推荐结合</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基因核酸外切酶结构域突变状态、MMR/MSI状态和p53状态进行</w:t>
            </w:r>
            <w:r>
              <w:rPr>
                <w:rFonts w:ascii="思源黑体 CN Normal" w:eastAsia="思源黑体 CN Normal" w:hAnsi="思源黑体 CN Normal" w:hint="eastAsia"/>
                <w:sz w:val="17"/>
                <w:szCs w:val="17"/>
              </w:rPr>
              <w:t>子宫内膜癌分子分型。根据</w:t>
            </w:r>
            <w:r>
              <w:rPr>
                <w:rFonts w:ascii="思源黑体 CN Normal" w:eastAsia="思源黑体 CN Normal" w:hAnsi="思源黑体 CN Normal"/>
                <w:sz w:val="17"/>
                <w:szCs w:val="17"/>
              </w:rPr>
              <w:t>WHO女性</w:t>
            </w:r>
            <w:r>
              <w:rPr>
                <w:rFonts w:ascii="思源黑体 CN Normal" w:eastAsia="思源黑体 CN Normal" w:hAnsi="思源黑体 CN Normal" w:hint="eastAsia"/>
                <w:sz w:val="17"/>
                <w:szCs w:val="17"/>
              </w:rPr>
              <w:t>生殖器官肿瘤分类（第</w:t>
            </w:r>
            <w:r>
              <w:rPr>
                <w:rFonts w:ascii="思源黑体 CN Normal" w:eastAsia="思源黑体 CN Normal" w:hAnsi="思源黑体 CN Normal"/>
                <w:sz w:val="17"/>
                <w:szCs w:val="17"/>
              </w:rPr>
              <w:t>5版）</w:t>
            </w:r>
            <w:r>
              <w:rPr>
                <w:rFonts w:ascii="思源黑体 CN Normal" w:eastAsia="思源黑体 CN Normal" w:hAnsi="思源黑体 CN Normal" w:hint="eastAsia"/>
                <w:sz w:val="17"/>
                <w:szCs w:val="17"/>
              </w:rPr>
              <w:t>分为4种类型：</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突变型</w:t>
            </w:r>
            <w:r>
              <w:rPr>
                <w:rFonts w:ascii="思源黑体 CN Normal" w:eastAsia="思源黑体 CN Normal" w:hAnsi="思源黑体 CN Normal" w:hint="eastAsia"/>
                <w:sz w:val="17"/>
                <w:szCs w:val="17"/>
              </w:rPr>
              <w: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mutation）、MMRd（</w:t>
            </w:r>
            <w:r>
              <w:rPr>
                <w:rFonts w:ascii="思源黑体 CN Normal" w:eastAsia="思源黑体 CN Normal" w:hAnsi="思源黑体 CN Normal" w:hint="eastAsia"/>
                <w:sz w:val="17"/>
                <w:szCs w:val="17"/>
              </w:rPr>
              <w:t>错配修复功能缺陷型，</w:t>
            </w:r>
            <w:r>
              <w:rPr>
                <w:rFonts w:ascii="思源黑体 CN Normal" w:eastAsia="思源黑体 CN Normal" w:hAnsi="思源黑体 CN Normal"/>
                <w:sz w:val="17"/>
                <w:szCs w:val="17"/>
              </w:rPr>
              <w:t>MMR deficiency）、p53 abn（</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53</w:t>
            </w:r>
            <w:r>
              <w:rPr>
                <w:rFonts w:ascii="思源黑体 CN Normal" w:eastAsia="思源黑体 CN Normal" w:hAnsi="思源黑体 CN Normal" w:hint="eastAsia"/>
                <w:sz w:val="17"/>
                <w:szCs w:val="17"/>
              </w:rPr>
              <w:t>蛋白异常/</w:t>
            </w:r>
            <w:r>
              <w:rPr>
                <w:rFonts w:ascii="思源黑体 CN Normal" w:eastAsia="思源黑体 CN Normal" w:hAnsi="思源黑体 CN Normal"/>
                <w:i/>
                <w:iCs/>
                <w:sz w:val="17"/>
                <w:szCs w:val="17"/>
              </w:rPr>
              <w:t>TP53</w:t>
            </w:r>
            <w:r>
              <w:rPr>
                <w:rFonts w:ascii="思源黑体 CN Normal" w:eastAsia="思源黑体 CN Normal" w:hAnsi="思源黑体 CN Normal"/>
                <w:sz w:val="17"/>
                <w:szCs w:val="17"/>
              </w:rPr>
              <w:t>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p53 abnormality）和NSMP（</w:t>
            </w:r>
            <w:r>
              <w:rPr>
                <w:rFonts w:ascii="思源黑体 CN Normal" w:eastAsia="思源黑体 CN Normal" w:hAnsi="思源黑体 CN Normal" w:hint="eastAsia"/>
                <w:sz w:val="17"/>
                <w:szCs w:val="17"/>
              </w:rPr>
              <w:t>非特异性分子谱，n</w:t>
            </w:r>
            <w:r>
              <w:rPr>
                <w:rFonts w:ascii="思源黑体 CN Normal" w:eastAsia="思源黑体 CN Normal" w:hAnsi="思源黑体 CN Normal"/>
                <w:sz w:val="17"/>
                <w:szCs w:val="17"/>
              </w:rPr>
              <w:t>on-specific molecular profile）</w:t>
            </w:r>
            <w:r>
              <w:rPr>
                <w:rFonts w:ascii="思源黑体 CN Normal" w:eastAsia="思源黑体 CN Normal" w:hAnsi="思源黑体 CN Normal" w:hint="eastAsia"/>
                <w:sz w:val="17"/>
                <w:szCs w:val="17"/>
              </w:rPr>
              <w:t>。可选推荐的分子分型检测方案为采用高通量测序方法检测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基因突变、MSI状态和</w:t>
            </w:r>
            <w:r>
              <w:rPr>
                <w:rFonts w:ascii="思源黑体 CN Normal" w:eastAsia="思源黑体 CN Normal" w:hAnsi="思源黑体 CN Normal" w:hint="eastAsia"/>
                <w:i/>
                <w:iCs/>
                <w:sz w:val="17"/>
                <w:szCs w:val="17"/>
              </w:rPr>
              <w:t>TP</w:t>
            </w:r>
            <w:r>
              <w:rPr>
                <w:rFonts w:ascii="思源黑体 CN Normal" w:eastAsia="思源黑体 CN Normal" w:hAnsi="思源黑体 CN Normal"/>
                <w:i/>
                <w:iCs/>
                <w:sz w:val="17"/>
                <w:szCs w:val="17"/>
              </w:rPr>
              <w:t>53</w:t>
            </w:r>
            <w:r>
              <w:rPr>
                <w:rFonts w:ascii="思源黑体 CN Normal" w:eastAsia="思源黑体 CN Normal" w:hAnsi="思源黑体 CN Normal" w:hint="eastAsia"/>
                <w:sz w:val="17"/>
                <w:szCs w:val="17"/>
              </w:rPr>
              <w:t>基因突变。按照下图的判断顺序进行分子分型。</w:t>
            </w:r>
          </w:p>
          <w:p w14:paraId="767AD8B2" w14:textId="77777777" w:rsidR="009F7DB0" w:rsidRPr="007B35B3" w:rsidRDefault="009F7DB0" w:rsidP="006514A2">
            <w:pPr>
              <w:pStyle w:val="af5"/>
              <w:ind w:firstLine="340"/>
              <w:jc w:val="center"/>
              <w:rPr>
                <w:rFonts w:ascii="思源黑体 CN Normal" w:eastAsia="思源黑体 CN Normal" w:hAnsi="思源黑体 CN Normal"/>
                <w:sz w:val="17"/>
                <w:szCs w:val="17"/>
              </w:rPr>
            </w:pPr>
            <w:r w:rsidRPr="007B35B3">
              <w:rPr>
                <w:rFonts w:ascii="思源黑体 CN Normal" w:eastAsia="思源黑体 CN Normal" w:hAnsi="思源黑体 CN Normal"/>
                <w:sz w:val="17"/>
                <w:szCs w:val="17"/>
              </w:rPr>
              <w:t>{%p if image.fixed_</w:t>
            </w:r>
            <w:r>
              <w:rPr>
                <w:rFonts w:ascii="思源黑体 CN Normal" w:eastAsia="思源黑体 CN Normal" w:hAnsi="思源黑体 CN Normal"/>
                <w:sz w:val="17"/>
                <w:szCs w:val="17"/>
              </w:rPr>
              <w:t>ectype</w:t>
            </w:r>
            <w:r w:rsidRPr="007B35B3">
              <w:rPr>
                <w:rFonts w:ascii="思源黑体 CN Normal" w:eastAsia="思源黑体 CN Normal" w:hAnsi="思源黑体 CN Normal"/>
                <w:sz w:val="17"/>
                <w:szCs w:val="17"/>
              </w:rPr>
              <w:t>%}</w:t>
            </w:r>
          </w:p>
          <w:p w14:paraId="61D81594" w14:textId="77777777" w:rsidR="009F7DB0" w:rsidRPr="007B35B3" w:rsidRDefault="009F7DB0" w:rsidP="006514A2">
            <w:pPr>
              <w:pStyle w:val="af5"/>
              <w:ind w:firstLine="340"/>
              <w:jc w:val="center"/>
              <w:rPr>
                <w:rFonts w:ascii="思源黑体 CN Normal" w:eastAsia="思源黑体 CN Normal" w:hAnsi="思源黑体 CN Normal"/>
                <w:sz w:val="17"/>
                <w:szCs w:val="17"/>
              </w:rPr>
            </w:pPr>
            <w:r w:rsidRPr="007B35B3">
              <w:rPr>
                <w:rFonts w:ascii="思源黑体 CN Normal" w:eastAsia="思源黑体 CN Normal" w:hAnsi="思源黑体 CN Normal"/>
                <w:sz w:val="17"/>
                <w:szCs w:val="17"/>
              </w:rPr>
              <w:t>{{image.fixed_</w:t>
            </w:r>
            <w:r>
              <w:rPr>
                <w:rFonts w:ascii="思源黑体 CN Normal" w:eastAsia="思源黑体 CN Normal" w:hAnsi="思源黑体 CN Normal"/>
                <w:sz w:val="17"/>
                <w:szCs w:val="17"/>
              </w:rPr>
              <w:t>ectype</w:t>
            </w:r>
            <w:r w:rsidRPr="007B35B3">
              <w:rPr>
                <w:rFonts w:ascii="思源黑体 CN Normal" w:eastAsia="思源黑体 CN Normal" w:hAnsi="思源黑体 CN Normal"/>
                <w:sz w:val="17"/>
                <w:szCs w:val="17"/>
              </w:rPr>
              <w:t>}}</w:t>
            </w:r>
          </w:p>
          <w:p w14:paraId="39C0C4C7" w14:textId="77777777" w:rsidR="009F7DB0" w:rsidRDefault="009F7DB0" w:rsidP="006514A2">
            <w:pPr>
              <w:pStyle w:val="af5"/>
              <w:ind w:firstLineChars="0" w:firstLine="0"/>
              <w:jc w:val="center"/>
              <w:rPr>
                <w:rFonts w:ascii="思源黑体 CN Normal" w:eastAsia="思源黑体 CN Normal" w:hAnsi="思源黑体 CN Normal"/>
                <w:sz w:val="17"/>
                <w:szCs w:val="17"/>
              </w:rPr>
            </w:pPr>
            <w:r w:rsidRPr="007B35B3">
              <w:rPr>
                <w:rFonts w:ascii="思源黑体 CN Normal" w:eastAsia="思源黑体 CN Normal" w:hAnsi="思源黑体 CN Normal"/>
                <w:sz w:val="17"/>
                <w:szCs w:val="17"/>
              </w:rPr>
              <w:t>{%p endif%}</w:t>
            </w:r>
          </w:p>
          <w:p w14:paraId="3349E35B" w14:textId="77777777" w:rsidR="009F7DB0" w:rsidRDefault="009F7DB0" w:rsidP="006514A2">
            <w:pPr>
              <w:pStyle w:val="af5"/>
              <w:ind w:firstLineChars="0" w:firstLine="0"/>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注：图中MSS包含MSI-L和MSS。2</w:t>
            </w:r>
            <w:r>
              <w:rPr>
                <w:rFonts w:ascii="思源黑体 CN Normal" w:eastAsia="思源黑体 CN Normal" w:hAnsi="思源黑体 CN Normal"/>
                <w:sz w:val="15"/>
                <w:szCs w:val="15"/>
              </w:rPr>
              <w:t>019</w:t>
            </w:r>
            <w:r>
              <w:rPr>
                <w:rFonts w:ascii="思源黑体 CN Normal" w:eastAsia="思源黑体 CN Normal" w:hAnsi="思源黑体 CN Normal" w:hint="eastAsia"/>
                <w:sz w:val="15"/>
                <w:szCs w:val="15"/>
              </w:rPr>
              <w:t>年ESMO指南建议取消MSI-H和MSI-L描述，推荐MSI检测结果分别为MSI和MSS，将MSI-H归类为MSI，将MSI-L和MSS归类为MSS。</w:t>
            </w:r>
          </w:p>
        </w:tc>
      </w:tr>
      <w:tr w:rsidR="009F7DB0" w14:paraId="1B162553" w14:textId="77777777" w:rsidTr="006514A2">
        <w:trPr>
          <w:trHeight w:val="397"/>
          <w:jc w:val="center"/>
        </w:trPr>
        <w:tc>
          <w:tcPr>
            <w:tcW w:w="1276"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0E806ADF" w14:textId="77777777" w:rsidR="009F7DB0" w:rsidRPr="007F607E" w:rsidRDefault="009F7DB0" w:rsidP="006514A2">
            <w:pPr>
              <w:pStyle w:val="af5"/>
              <w:ind w:firstLineChars="0" w:firstLine="0"/>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临床预后</w:t>
            </w:r>
          </w:p>
        </w:tc>
        <w:tc>
          <w:tcPr>
            <w:tcW w:w="9056"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6F90A4FB" w14:textId="77777777" w:rsidR="009F7DB0" w:rsidRDefault="009F7DB0" w:rsidP="006514A2">
            <w:pPr>
              <w:pStyle w:val="af5"/>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本次检测结果显示患者的子宫内膜癌分子分型为</w:t>
            </w:r>
            <w:r>
              <w:rPr>
                <w:rFonts w:ascii="思源黑体 CN Normal" w:eastAsia="思源黑体 CN Normal" w:hAnsi="思源黑体 CN Normal"/>
                <w:sz w:val="17"/>
                <w:szCs w:val="17"/>
              </w:rPr>
              <w:t>{%if var.ec_type.var_id == “POLE-ultramutated type EC”%}POLE突变型（POLE mut）{%elif var.ec_type.var_id == “MSI-H type EC”%}</w:t>
            </w:r>
            <w:r>
              <w:rPr>
                <w:rFonts w:ascii="思源黑体 CN Normal" w:eastAsia="思源黑体 CN Normal" w:hAnsi="思源黑体 CN Normal" w:hint="eastAsia"/>
                <w:sz w:val="17"/>
                <w:szCs w:val="17"/>
              </w:rPr>
              <w:t>错配修复功能缺陷型（</w:t>
            </w:r>
            <w:r>
              <w:rPr>
                <w:rFonts w:ascii="思源黑体 CN Normal" w:eastAsia="思源黑体 CN Normal" w:hAnsi="思源黑体 CN Normal"/>
                <w:sz w:val="17"/>
                <w:szCs w:val="17"/>
              </w:rPr>
              <w:t>MMRd）{%elif var.ec_type.var_id == “CNH type EC”%}TP53基因突变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（p53 abn）{%elif var.ec_type.var_id == “CNL type EC”%}</w:t>
            </w:r>
            <w:r>
              <w:rPr>
                <w:rFonts w:ascii="思源黑体 CN Normal" w:eastAsia="思源黑体 CN Normal" w:hAnsi="思源黑体 CN Normal" w:hint="eastAsia"/>
                <w:sz w:val="17"/>
                <w:szCs w:val="17"/>
              </w:rPr>
              <w:t>非特异性分子谱（</w:t>
            </w:r>
            <w:r>
              <w:rPr>
                <w:rFonts w:ascii="思源黑体 CN Normal" w:eastAsia="思源黑体 CN Normal" w:hAnsi="思源黑体 CN Normal"/>
                <w:sz w:val="17"/>
                <w:szCs w:val="17"/>
              </w:rPr>
              <w:t>NSMP）{%endif%}</w:t>
            </w:r>
            <w:r>
              <w:rPr>
                <w:rFonts w:ascii="思源黑体 CN Normal" w:eastAsia="思源黑体 CN Normal" w:hAnsi="思源黑体 CN Normal" w:hint="eastAsia"/>
                <w:sz w:val="17"/>
                <w:szCs w:val="17"/>
              </w:rPr>
              <w:t>，该分型患者预后{%</w:t>
            </w:r>
            <w:r>
              <w:rPr>
                <w:rFonts w:ascii="思源黑体 CN Normal" w:eastAsia="思源黑体 CN Normal" w:hAnsi="思源黑体 CN Normal"/>
                <w:sz w:val="17"/>
                <w:szCs w:val="17"/>
              </w:rPr>
              <w:t>if “</w:t>
            </w:r>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etter” in var.ec_type.clinical_significance</w:t>
            </w:r>
            <w:r>
              <w:rPr>
                <w:rFonts w:ascii="思源黑体 CN Normal" w:eastAsia="思源黑体 CN Normal" w:hAnsi="思源黑体 CN Normal" w:hint="eastAsia"/>
                <w:sz w:val="17"/>
                <w:szCs w:val="17"/>
              </w:rPr>
              <w:t>%}最好{%elif</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Poor</w:t>
            </w:r>
            <w:r>
              <w:rPr>
                <w:rFonts w:ascii="思源黑体 CN Normal" w:eastAsia="思源黑体 CN Normal" w:hAnsi="思源黑体 CN Normal"/>
                <w:sz w:val="17"/>
                <w:szCs w:val="17"/>
              </w:rPr>
              <w:t>” in var.ec_type.clinical_significance</w:t>
            </w:r>
            <w:r>
              <w:rPr>
                <w:rFonts w:ascii="思源黑体 CN Normal" w:eastAsia="思源黑体 CN Normal" w:hAnsi="思源黑体 CN Normal" w:hint="eastAsia"/>
                <w:sz w:val="17"/>
                <w:szCs w:val="17"/>
              </w:rPr>
              <w:t xml:space="preserve"> %}最差{%</w:t>
            </w:r>
            <w:r>
              <w:rPr>
                <w:rFonts w:ascii="思源黑体 CN Normal" w:eastAsia="思源黑体 CN Normal" w:hAnsi="思源黑体 CN Normal"/>
                <w:sz w:val="17"/>
                <w:szCs w:val="17"/>
              </w:rPr>
              <w:t>else</w:t>
            </w:r>
            <w:r>
              <w:rPr>
                <w:rFonts w:ascii="思源黑体 CN Normal" w:eastAsia="思源黑体 CN Normal" w:hAnsi="思源黑体 CN Normal" w:hint="eastAsia"/>
                <w:sz w:val="17"/>
                <w:szCs w:val="17"/>
              </w:rPr>
              <w:t>%}中等{%endif%}。</w:t>
            </w:r>
          </w:p>
        </w:tc>
      </w:tr>
      <w:tr w:rsidR="009F7DB0" w14:paraId="7667FC74" w14:textId="77777777" w:rsidTr="006514A2">
        <w:trPr>
          <w:trHeight w:val="397"/>
          <w:jc w:val="center"/>
        </w:trPr>
        <w:tc>
          <w:tcPr>
            <w:tcW w:w="1276"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3BA2A99C" w14:textId="77777777" w:rsidR="009F7DB0" w:rsidRPr="007F607E" w:rsidRDefault="009F7DB0" w:rsidP="006514A2">
            <w:pPr>
              <w:adjustRightInd w:val="0"/>
              <w:snapToGrid w:val="0"/>
              <w:spacing w:line="260" w:lineRule="exact"/>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临床辅助治疗</w:t>
            </w:r>
          </w:p>
          <w:p w14:paraId="6A5191F2" w14:textId="77777777" w:rsidR="009F7DB0" w:rsidRPr="007F607E" w:rsidRDefault="009F7DB0" w:rsidP="006514A2">
            <w:pPr>
              <w:adjustRightInd w:val="0"/>
              <w:snapToGrid w:val="0"/>
              <w:spacing w:line="260" w:lineRule="exact"/>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决策参考</w:t>
            </w:r>
          </w:p>
        </w:tc>
        <w:tc>
          <w:tcPr>
            <w:tcW w:w="9056"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53942A5E" w14:textId="77777777" w:rsidR="006720A8" w:rsidRPr="006720A8" w:rsidRDefault="006720A8" w:rsidP="006720A8">
            <w:pPr>
              <w:rPr>
                <w:rFonts w:ascii="思源黑体 CN Normal" w:eastAsia="思源黑体 CN Normal" w:hAnsi="思源黑体 CN Normal"/>
                <w:sz w:val="17"/>
                <w:szCs w:val="17"/>
              </w:rPr>
            </w:pPr>
            <w:r w:rsidRPr="006720A8">
              <w:rPr>
                <w:rFonts w:ascii="思源黑体 CN Normal" w:eastAsia="思源黑体 CN Normal" w:hAnsi="思源黑体 CN Normal"/>
                <w:sz w:val="17"/>
                <w:szCs w:val="17"/>
              </w:rPr>
              <w:t>{{var.ec_type.variant_desc_cn|e}}</w:t>
            </w:r>
          </w:p>
          <w:p w14:paraId="762A283E" w14:textId="77777777" w:rsidR="006720A8" w:rsidRPr="006720A8" w:rsidRDefault="006720A8" w:rsidP="006720A8">
            <w:pPr>
              <w:rPr>
                <w:rFonts w:ascii="思源黑体 CN Normal" w:eastAsia="思源黑体 CN Normal" w:hAnsi="思源黑体 CN Normal"/>
                <w:sz w:val="17"/>
                <w:szCs w:val="17"/>
              </w:rPr>
            </w:pPr>
            <w:r w:rsidRPr="006720A8">
              <w:rPr>
                <w:rFonts w:ascii="思源黑体 CN Normal" w:eastAsia="思源黑体 CN Normal" w:hAnsi="思源黑体 CN Normal"/>
                <w:sz w:val="17"/>
                <w:szCs w:val="17"/>
              </w:rPr>
              <w:t>{%p if var.ec_type.evi_interpretation_dia %}</w:t>
            </w:r>
          </w:p>
          <w:p w14:paraId="4A56D965" w14:textId="77777777" w:rsidR="006720A8" w:rsidRPr="006720A8" w:rsidRDefault="006720A8" w:rsidP="006720A8">
            <w:pPr>
              <w:rPr>
                <w:rFonts w:ascii="思源黑体 CN Normal" w:eastAsia="思源黑体 CN Normal" w:hAnsi="思源黑体 CN Normal"/>
                <w:sz w:val="17"/>
                <w:szCs w:val="17"/>
              </w:rPr>
            </w:pPr>
            <w:r w:rsidRPr="006720A8">
              <w:rPr>
                <w:rFonts w:ascii="思源黑体 CN Normal" w:eastAsia="思源黑体 CN Normal" w:hAnsi="思源黑体 CN Normal"/>
                <w:sz w:val="17"/>
                <w:szCs w:val="17"/>
              </w:rPr>
              <w:t>{{ var.ec_type.evi_interpretation_dia|e }}</w:t>
            </w:r>
          </w:p>
          <w:p w14:paraId="00DECFBD" w14:textId="77777777" w:rsidR="006720A8" w:rsidRPr="006720A8" w:rsidRDefault="006720A8" w:rsidP="006720A8">
            <w:pPr>
              <w:rPr>
                <w:rFonts w:ascii="思源黑体 CN Normal" w:eastAsia="思源黑体 CN Normal" w:hAnsi="思源黑体 CN Normal"/>
                <w:sz w:val="17"/>
                <w:szCs w:val="17"/>
              </w:rPr>
            </w:pPr>
            <w:r w:rsidRPr="006720A8">
              <w:rPr>
                <w:rFonts w:ascii="思源黑体 CN Normal" w:eastAsia="思源黑体 CN Normal" w:hAnsi="思源黑体 CN Normal"/>
                <w:sz w:val="17"/>
                <w:szCs w:val="17"/>
              </w:rPr>
              <w:lastRenderedPageBreak/>
              <w:t>{%p endif%}</w:t>
            </w:r>
          </w:p>
          <w:p w14:paraId="7ED4232E" w14:textId="77777777" w:rsidR="006720A8" w:rsidRPr="006720A8" w:rsidRDefault="006720A8" w:rsidP="006720A8">
            <w:pPr>
              <w:rPr>
                <w:rFonts w:ascii="思源黑体 CN Normal" w:eastAsia="思源黑体 CN Normal" w:hAnsi="思源黑体 CN Normal"/>
                <w:sz w:val="17"/>
                <w:szCs w:val="17"/>
              </w:rPr>
            </w:pPr>
            <w:r w:rsidRPr="006720A8">
              <w:rPr>
                <w:rFonts w:ascii="思源黑体 CN Normal" w:eastAsia="思源黑体 CN Normal" w:hAnsi="思源黑体 CN Normal"/>
                <w:sz w:val="17"/>
                <w:szCs w:val="17"/>
              </w:rPr>
              <w:t>{%p if var.ec_type.evi_interpretation %}</w:t>
            </w:r>
          </w:p>
          <w:p w14:paraId="2B568B48" w14:textId="77777777" w:rsidR="006720A8" w:rsidRPr="006720A8" w:rsidRDefault="006720A8" w:rsidP="006720A8">
            <w:pPr>
              <w:rPr>
                <w:rFonts w:ascii="思源黑体 CN Normal" w:eastAsia="思源黑体 CN Normal" w:hAnsi="思源黑体 CN Normal"/>
                <w:sz w:val="17"/>
                <w:szCs w:val="17"/>
              </w:rPr>
            </w:pPr>
            <w:r w:rsidRPr="006720A8">
              <w:rPr>
                <w:rFonts w:ascii="思源黑体 CN Normal" w:eastAsia="思源黑体 CN Normal" w:hAnsi="思源黑体 CN Normal"/>
                <w:sz w:val="17"/>
                <w:szCs w:val="17"/>
              </w:rPr>
              <w:t>{{var.ec_type.evi_interpretation|e}}</w:t>
            </w:r>
          </w:p>
          <w:p w14:paraId="322A1A01" w14:textId="77777777" w:rsidR="006720A8" w:rsidRPr="006720A8" w:rsidRDefault="006720A8" w:rsidP="006720A8">
            <w:pPr>
              <w:rPr>
                <w:rFonts w:ascii="思源黑体 CN Normal" w:eastAsia="思源黑体 CN Normal" w:hAnsi="思源黑体 CN Normal"/>
                <w:sz w:val="17"/>
                <w:szCs w:val="17"/>
              </w:rPr>
            </w:pPr>
            <w:r w:rsidRPr="006720A8">
              <w:rPr>
                <w:rFonts w:ascii="思源黑体 CN Normal" w:eastAsia="思源黑体 CN Normal" w:hAnsi="思源黑体 CN Normal"/>
                <w:sz w:val="17"/>
                <w:szCs w:val="17"/>
              </w:rPr>
              <w:t>{%p else%}</w:t>
            </w:r>
          </w:p>
          <w:p w14:paraId="143471D5" w14:textId="77777777" w:rsidR="006720A8" w:rsidRPr="006720A8" w:rsidRDefault="006720A8" w:rsidP="006720A8">
            <w:pPr>
              <w:rPr>
                <w:rFonts w:ascii="思源黑体 CN Normal" w:eastAsia="思源黑体 CN Normal" w:hAnsi="思源黑体 CN Normal"/>
                <w:color w:val="EE0000"/>
                <w:sz w:val="17"/>
                <w:szCs w:val="17"/>
              </w:rPr>
            </w:pPr>
            <w:r w:rsidRPr="006720A8">
              <w:rPr>
                <w:rFonts w:ascii="思源黑体 CN Normal" w:eastAsia="思源黑体 CN Normal" w:hAnsi="思源黑体 CN Normal" w:hint="eastAsia"/>
                <w:sz w:val="17"/>
                <w:szCs w:val="17"/>
              </w:rPr>
              <w:t>未</w:t>
            </w:r>
            <w:r w:rsidRPr="006720A8">
              <w:rPr>
                <w:rFonts w:ascii="思源黑体 CN Normal" w:eastAsia="思源黑体 CN Normal" w:hAnsi="思源黑体 CN Normal" w:hint="eastAsia"/>
                <w:color w:val="EE0000"/>
                <w:sz w:val="17"/>
                <w:szCs w:val="17"/>
              </w:rPr>
              <w:t>返回预后证据，请检查证据匹配情况！</w:t>
            </w:r>
          </w:p>
          <w:p w14:paraId="2CA2A385" w14:textId="3AFFA736" w:rsidR="00D22E51" w:rsidRPr="00D22E51" w:rsidRDefault="006720A8" w:rsidP="006720A8">
            <w:pPr>
              <w:rPr>
                <w:rFonts w:ascii="思源黑体 CN Normal" w:eastAsia="思源黑体 CN Normal" w:hAnsi="思源黑体 CN Normal"/>
                <w:sz w:val="17"/>
                <w:szCs w:val="17"/>
              </w:rPr>
            </w:pPr>
            <w:r w:rsidRPr="006720A8">
              <w:rPr>
                <w:rFonts w:ascii="思源黑体 CN Normal" w:eastAsia="思源黑体 CN Normal" w:hAnsi="思源黑体 CN Normal"/>
                <w:sz w:val="17"/>
                <w:szCs w:val="17"/>
              </w:rPr>
              <w:t>{%p endif%}</w:t>
            </w:r>
          </w:p>
        </w:tc>
      </w:tr>
    </w:tbl>
    <w:p w14:paraId="3A4F4DA1" w14:textId="28CE12E6" w:rsidR="00715A6E" w:rsidRDefault="00715A6E" w:rsidP="00715A6E">
      <w:pPr>
        <w:ind w:left="420"/>
        <w:rPr>
          <w:rFonts w:ascii="思源黑体 CN Light" w:eastAsia="思源黑体 CN Light" w:hAnsi="思源黑体 CN Light"/>
          <w:color w:val="000000" w:themeColor="text1"/>
          <w:sz w:val="15"/>
          <w:szCs w:val="15"/>
        </w:rPr>
      </w:pPr>
      <w:r w:rsidRPr="00185840">
        <w:rPr>
          <w:rFonts w:ascii="思源黑体 CN Light" w:eastAsia="思源黑体 CN Light" w:hAnsi="思源黑体 CN Light"/>
          <w:color w:val="000000" w:themeColor="text1"/>
          <w:sz w:val="15"/>
          <w:szCs w:val="15"/>
        </w:rPr>
        <w:lastRenderedPageBreak/>
        <w:t>{%p endif%}</w:t>
      </w:r>
    </w:p>
    <w:p w14:paraId="04B7D9E6" w14:textId="77777777" w:rsidR="009834F0" w:rsidRPr="0058440F" w:rsidRDefault="009834F0" w:rsidP="00715A6E">
      <w:pPr>
        <w:ind w:left="420"/>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6313B0" w14:paraId="41C0D6F7" w14:textId="77777777">
        <w:tc>
          <w:tcPr>
            <w:tcW w:w="4395" w:type="dxa"/>
          </w:tcPr>
          <w:p w14:paraId="721AB502" w14:textId="77777777" w:rsidR="006313B0" w:rsidRDefault="00EF7251">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8480" behindDoc="1" locked="0" layoutInCell="1" allowOverlap="1" wp14:anchorId="3DEF82CF" wp14:editId="287A2315">
                      <wp:simplePos x="0" y="0"/>
                      <wp:positionH relativeFrom="column">
                        <wp:posOffset>2265045</wp:posOffset>
                      </wp:positionH>
                      <wp:positionV relativeFrom="paragraph">
                        <wp:posOffset>41275</wp:posOffset>
                      </wp:positionV>
                      <wp:extent cx="313055" cy="319405"/>
                      <wp:effectExtent l="38100" t="38100" r="68580" b="99695"/>
                      <wp:wrapNone/>
                      <wp:docPr id="3"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shape id="流程图: 接点 4" o:spid="_x0000_s1026" o:spt="120" type="#_x0000_t120" style="position:absolute;left:0pt;margin-left:178.35pt;margin-top:3.25pt;height:25.15pt;width:24.65pt;z-index:-251648000;v-text-anchor:middle;mso-width-relative:page;mso-height-relative:page;" fillcolor="#1E7648" filled="t" stroked="f" coordsize="21600,21600" o:gfxdata="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3 </w:t>
            </w:r>
            <w:r>
              <w:rPr>
                <w:rFonts w:ascii="思源黑体 CN Bold" w:eastAsia="思源黑体 CN Bold" w:hAnsi="思源黑体 CN Bold"/>
                <w:b/>
                <w:bCs/>
                <w:sz w:val="28"/>
                <w:szCs w:val="28"/>
              </w:rPr>
              <w:t xml:space="preserve"> </w:t>
            </w:r>
          </w:p>
        </w:tc>
        <w:tc>
          <w:tcPr>
            <w:tcW w:w="5937" w:type="dxa"/>
          </w:tcPr>
          <w:p w14:paraId="059F0CF5" w14:textId="77777777" w:rsidR="006313B0" w:rsidRDefault="00EF7251">
            <w:pPr>
              <w:ind w:firstLineChars="100" w:firstLine="280"/>
              <w:jc w:val="left"/>
              <w:rPr>
                <w:rFonts w:ascii="思源黑体 CN Bold" w:eastAsia="思源黑体 CN Bold" w:hAnsi="思源黑体 CN Bold"/>
                <w:b/>
                <w:bCs/>
                <w:color w:val="1E7648"/>
                <w:sz w:val="28"/>
                <w:szCs w:val="28"/>
              </w:rPr>
            </w:pPr>
            <w:r>
              <w:rPr>
                <w:rFonts w:ascii="思源黑体 CN Bold" w:eastAsia="思源黑体 CN Bold" w:hAnsi="思源黑体 CN Bold" w:hint="eastAsia"/>
                <w:b/>
                <w:bCs/>
                <w:noProof/>
                <w:color w:val="1E7648"/>
                <w:sz w:val="28"/>
                <w:szCs w:val="28"/>
              </w:rPr>
              <mc:AlternateContent>
                <mc:Choice Requires="wps">
                  <w:drawing>
                    <wp:anchor distT="0" distB="0" distL="114300" distR="114300" simplePos="0" relativeHeight="251667456" behindDoc="1" locked="0" layoutInCell="1" allowOverlap="1" wp14:anchorId="70A094F9" wp14:editId="5B800513">
                      <wp:simplePos x="0" y="0"/>
                      <wp:positionH relativeFrom="margin">
                        <wp:posOffset>-66675</wp:posOffset>
                      </wp:positionH>
                      <wp:positionV relativeFrom="paragraph">
                        <wp:posOffset>43815</wp:posOffset>
                      </wp:positionV>
                      <wp:extent cx="1568450" cy="321310"/>
                      <wp:effectExtent l="38100" t="38100" r="88900" b="97790"/>
                      <wp:wrapNone/>
                      <wp:docPr id="8" name="矩形: 圆角 5"/>
                      <wp:cNvGraphicFramePr/>
                      <a:graphic xmlns:a="http://schemas.openxmlformats.org/drawingml/2006/main">
                        <a:graphicData uri="http://schemas.microsoft.com/office/word/2010/wordprocessingShape">
                          <wps:wsp>
                            <wps:cNvSpPr/>
                            <wps:spPr>
                              <a:xfrm>
                                <a:off x="0" y="0"/>
                                <a:ext cx="15684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roundrect id="矩形: 圆角 5" o:spid="_x0000_s1026" o:spt="2" style="position:absolute;left:0pt;margin-left:-5.25pt;margin-top:3.45pt;height:25.3pt;width:123.5pt;mso-position-horizontal-relative:margin;z-index:-251649024;v-text-anchor:middle;mso-width-relative:page;mso-height-relative:page;" fillcolor="#F2F2F2 [3052]" filled="t" stroked="f" coordsize="21600,21600" arcsize="0.166666666666667" o:gfxdata="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">
                      <v:fill on="t" focussize="0,0"/>
                      <v:stroke on="f" weight="2pt"/>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1E7648"/>
                <w:sz w:val="28"/>
                <w:szCs w:val="28"/>
              </w:rPr>
              <w:t>可能获益的药物</w:t>
            </w:r>
          </w:p>
        </w:tc>
      </w:tr>
    </w:tbl>
    <w:p w14:paraId="0A9B4697" w14:textId="77777777" w:rsidR="009834F0" w:rsidRDefault="009834F0" w:rsidP="009834F0">
      <w:bookmarkStart w:id="10" w:name="_Hlk110926959"/>
    </w:p>
    <w:p w14:paraId="01EFD7FD" w14:textId="77777777" w:rsidR="009834F0" w:rsidRDefault="009834F0" w:rsidP="009834F0">
      <w:r>
        <w:t>{%p if [therapeutic_regimen, sample]|approval_regimen_filter_hrd%}</w:t>
      </w:r>
    </w:p>
    <w:p w14:paraId="693DC32C" w14:textId="77777777" w:rsidR="009834F0" w:rsidRDefault="009834F0" w:rsidP="009834F0">
      <w:r>
        <w:t>{%p for a in [therapeutic_regimen, sample]|approval_regimen_filter_hrd%}</w:t>
      </w:r>
    </w:p>
    <w:tbl>
      <w:tblPr>
        <w:tblW w:w="0" w:type="auto"/>
        <w:jc w:val="center"/>
        <w:tblLayout w:type="fixed"/>
        <w:tblLook w:val="04A0" w:firstRow="1" w:lastRow="0" w:firstColumn="1" w:lastColumn="0" w:noHBand="0" w:noVBand="1"/>
      </w:tblPr>
      <w:tblGrid>
        <w:gridCol w:w="1149"/>
        <w:gridCol w:w="6222"/>
        <w:gridCol w:w="1488"/>
        <w:gridCol w:w="1473"/>
      </w:tblGrid>
      <w:tr w:rsidR="009834F0" w14:paraId="714D2CA7" w14:textId="77777777" w:rsidTr="006514A2">
        <w:trPr>
          <w:trHeight w:val="567"/>
          <w:jc w:val="center"/>
        </w:trPr>
        <w:tc>
          <w:tcPr>
            <w:tcW w:w="1149" w:type="dxa"/>
            <w:tcBorders>
              <w:top w:val="single" w:sz="4" w:space="0" w:color="1E7648"/>
              <w:left w:val="nil"/>
              <w:bottom w:val="nil"/>
              <w:right w:val="single" w:sz="8" w:space="0" w:color="FFFFFF" w:themeColor="background1"/>
            </w:tcBorders>
            <w:shd w:val="clear" w:color="auto" w:fill="1E7648"/>
            <w:vAlign w:val="center"/>
          </w:tcPr>
          <w:p w14:paraId="01756D05" w14:textId="77777777" w:rsidR="009834F0" w:rsidRPr="006F0FA6" w:rsidRDefault="009834F0" w:rsidP="006514A2">
            <w:pPr>
              <w:spacing w:line="200" w:lineRule="exact"/>
              <w:jc w:val="center"/>
              <w:rPr>
                <w:rFonts w:ascii="思源黑体 CN Bold" w:eastAsia="思源黑体 CN Bold" w:hAnsi="思源黑体 CN Bold"/>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10E410DE" w14:textId="77777777" w:rsidR="009834F0" w:rsidRPr="00B215C0" w:rsidRDefault="009834F0" w:rsidP="006514A2">
            <w:pPr>
              <w:pStyle w:val="af5"/>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if a.regimen_cn%}</w:t>
            </w:r>
          </w:p>
          <w:p w14:paraId="1867C308" w14:textId="77777777" w:rsidR="009834F0" w:rsidRPr="00B215C0" w:rsidRDefault="009834F0" w:rsidP="006514A2">
            <w:pPr>
              <w:pStyle w:val="af5"/>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{{a.regimen_cn}}</w:t>
            </w:r>
          </w:p>
          <w:p w14:paraId="5FB1D997" w14:textId="77777777" w:rsidR="009834F0" w:rsidRPr="00B215C0" w:rsidRDefault="009834F0" w:rsidP="006514A2">
            <w:pPr>
              <w:pStyle w:val="af5"/>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p w14:paraId="44F56995" w14:textId="77777777" w:rsidR="009834F0" w:rsidRPr="00B215C0" w:rsidRDefault="009834F0" w:rsidP="006514A2">
            <w:pPr>
              <w:pStyle w:val="af5"/>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if a.regimen_en%}</w:t>
            </w:r>
          </w:p>
          <w:p w14:paraId="15E054B2" w14:textId="77777777" w:rsidR="009834F0" w:rsidRPr="00B215C0" w:rsidRDefault="009834F0" w:rsidP="006514A2">
            <w:pPr>
              <w:pStyle w:val="af5"/>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{{a.regimen_en}}</w:t>
            </w:r>
          </w:p>
          <w:p w14:paraId="5A1DE2CA" w14:textId="77777777" w:rsidR="009834F0" w:rsidRPr="00B215C0" w:rsidRDefault="009834F0" w:rsidP="006514A2">
            <w:pPr>
              <w:spacing w:line="200" w:lineRule="exact"/>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47924D14" w14:textId="77777777" w:rsidR="009834F0" w:rsidRPr="006F0FA6" w:rsidRDefault="009834F0" w:rsidP="006514A2">
            <w:pPr>
              <w:spacing w:line="200" w:lineRule="exact"/>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{%if “FDA” in a.approval_organization%}FDA批准{%else%}FDA未批准{%endif%}</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52A3CF1B" w14:textId="77777777" w:rsidR="009834F0" w:rsidRPr="006F0FA6" w:rsidRDefault="009834F0" w:rsidP="006514A2">
            <w:pPr>
              <w:spacing w:line="200" w:lineRule="exact"/>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{%if “NMPA” in a.approval_organization%}NMPA批准{%else%}NMPA未批准{%endif%}</w:t>
            </w:r>
          </w:p>
        </w:tc>
      </w:tr>
      <w:tr w:rsidR="009834F0" w14:paraId="00EE7DFF" w14:textId="77777777" w:rsidTr="006514A2">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vAlign w:val="center"/>
          </w:tcPr>
          <w:p w14:paraId="38B6E773" w14:textId="77777777" w:rsidR="009834F0" w:rsidRPr="006F0FA6" w:rsidRDefault="009834F0" w:rsidP="006514A2">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vAlign w:val="center"/>
          </w:tcPr>
          <w:p w14:paraId="5BD9E617" w14:textId="77777777" w:rsidR="009834F0" w:rsidRDefault="009834F0" w:rsidP="006514A2">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if a.drug_details|</w:t>
            </w:r>
            <w:r w:rsidRPr="00813225">
              <w:rPr>
                <w:rFonts w:ascii="思源黑体 CN Normal" w:eastAsia="思源黑体 CN Normal" w:hAnsi="思源黑体 CN Normal"/>
                <w:bCs/>
                <w:sz w:val="17"/>
                <w:szCs w:val="17"/>
              </w:rPr>
              <w:t>get_drug_mechanism_cn</w:t>
            </w:r>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515CECDA" w14:textId="77777777" w:rsidR="009834F0" w:rsidRDefault="009834F0" w:rsidP="006514A2">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for b in a.drug_details|</w:t>
            </w:r>
            <w:r w:rsidRPr="00813225">
              <w:rPr>
                <w:rFonts w:ascii="思源黑体 CN Normal" w:eastAsia="思源黑体 CN Normal" w:hAnsi="思源黑体 CN Normal"/>
                <w:bCs/>
                <w:sz w:val="17"/>
                <w:szCs w:val="17"/>
              </w:rPr>
              <w:t>get_drug_mechanism_cn</w:t>
            </w:r>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74F741A1" w14:textId="77777777" w:rsidR="009834F0" w:rsidRDefault="009834F0" w:rsidP="006514A2">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{{b|e}}</w:t>
            </w:r>
          </w:p>
          <w:p w14:paraId="4C9DC6E8" w14:textId="77777777" w:rsidR="009834F0" w:rsidRPr="008C53AC" w:rsidRDefault="009834F0" w:rsidP="006514A2">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endfor%}</w:t>
            </w:r>
          </w:p>
          <w:p w14:paraId="5BE49137" w14:textId="77777777" w:rsidR="009834F0" w:rsidRPr="00813225" w:rsidRDefault="009834F0" w:rsidP="006514A2">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else%}</w:t>
            </w:r>
          </w:p>
          <w:p w14:paraId="6AA3CA23" w14:textId="77777777" w:rsidR="009834F0" w:rsidRDefault="009834F0" w:rsidP="006514A2">
            <w:pPr>
              <w:adjustRightInd w:val="0"/>
              <w:snapToGrid w:val="0"/>
              <w:rPr>
                <w:rFonts w:ascii="思源黑体 CN Normal" w:eastAsia="思源黑体 CN Normal" w:hAnsi="思源黑体 CN Normal"/>
                <w:bCs/>
                <w:sz w:val="17"/>
                <w:szCs w:val="17"/>
              </w:rPr>
            </w:pPr>
            <w:r w:rsidRPr="00A8034A">
              <w:rPr>
                <w:rFonts w:ascii="思源黑体 CN Normal" w:eastAsia="思源黑体 CN Normal" w:hAnsi="思源黑体 CN Normal" w:hint="eastAsia"/>
                <w:bCs/>
                <w:color w:val="FF0000"/>
                <w:sz w:val="17"/>
                <w:szCs w:val="17"/>
              </w:rPr>
              <w:t>药物缺少药理机制信息，请检查后补充知识库内容！</w:t>
            </w:r>
          </w:p>
          <w:p w14:paraId="288E94C8" w14:textId="77777777" w:rsidR="009834F0" w:rsidRDefault="009834F0" w:rsidP="006514A2">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endif%}</w:t>
            </w:r>
          </w:p>
        </w:tc>
      </w:tr>
      <w:tr w:rsidR="009834F0" w14:paraId="089BFD3E" w14:textId="77777777" w:rsidTr="006514A2">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58646219" w14:textId="77777777" w:rsidR="009834F0" w:rsidRPr="006F0FA6" w:rsidRDefault="009834F0" w:rsidP="006514A2">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1E143758" w14:textId="77777777" w:rsidR="009834F0" w:rsidRDefault="009834F0" w:rsidP="006514A2">
            <w:pPr>
              <w:adjustRightInd w:val="0"/>
              <w:snapToGrid w:val="0"/>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[a.var, var.special.judge_mergeMET]|approval_regimen_biomarker }}</w:t>
            </w:r>
          </w:p>
        </w:tc>
      </w:tr>
      <w:tr w:rsidR="009834F0" w14:paraId="4694E9BC" w14:textId="77777777" w:rsidTr="006514A2">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634EF7EE" w14:textId="77777777" w:rsidR="009834F0" w:rsidRPr="006F0FA6" w:rsidRDefault="009834F0" w:rsidP="006514A2">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vAlign w:val="center"/>
          </w:tcPr>
          <w:p w14:paraId="678A5F71" w14:textId="77777777" w:rsidR="009834F0" w:rsidRDefault="009834F0" w:rsidP="006514A2">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r w:rsidRPr="00C754F2">
              <w:rPr>
                <w:rFonts w:ascii="思源黑体 CN Normal" w:eastAsia="思源黑体 CN Normal" w:hAnsi="思源黑体 CN Normal"/>
                <w:sz w:val="17"/>
                <w:szCs w:val="17"/>
              </w:rPr>
              <w:t>a.adaptation_disease_cn</w:t>
            </w:r>
            <w:r>
              <w:rPr>
                <w:rFonts w:ascii="思源黑体 CN Normal" w:eastAsia="思源黑体 CN Normal" w:hAnsi="思源黑体 CN Normal"/>
                <w:sz w:val="17"/>
                <w:szCs w:val="17"/>
              </w:rPr>
              <w:t xml:space="preserve"> %}</w:t>
            </w:r>
          </w:p>
          <w:p w14:paraId="427C672A" w14:textId="77777777" w:rsidR="009834F0" w:rsidRDefault="009834F0" w:rsidP="006514A2">
            <w:pPr>
              <w:adjustRightInd w:val="0"/>
              <w:snapToGrid w:val="0"/>
              <w:rPr>
                <w:rFonts w:ascii="思源黑体 CN Normal" w:eastAsia="思源黑体 CN Normal" w:hAnsi="思源黑体 CN Normal"/>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r w:rsidRPr="00C754F2">
              <w:rPr>
                <w:rFonts w:ascii="思源黑体 CN Normal" w:eastAsia="思源黑体 CN Normal" w:hAnsi="思源黑体 CN Normal"/>
                <w:sz w:val="17"/>
                <w:szCs w:val="17"/>
              </w:rPr>
              <w:t>a.adaptation_disease_cn</w:t>
            </w:r>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398E8C6D" w14:textId="77777777" w:rsidR="009834F0" w:rsidRDefault="009834F0" w:rsidP="006514A2">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r>
              <w:rPr>
                <w:rFonts w:ascii="思源黑体 CN Normal" w:eastAsia="思源黑体 CN Normal" w:hAnsi="思源黑体 CN Normal"/>
                <w:sz w:val="17"/>
                <w:szCs w:val="17"/>
              </w:rPr>
              <w:t>}}</w:t>
            </w:r>
          </w:p>
          <w:p w14:paraId="2CAE0718" w14:textId="77777777" w:rsidR="009834F0" w:rsidRPr="00964BB6" w:rsidRDefault="009834F0" w:rsidP="006514A2">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endfor%}</w:t>
            </w:r>
          </w:p>
          <w:p w14:paraId="2B52E0DD" w14:textId="77777777" w:rsidR="009834F0" w:rsidRDefault="009834F0" w:rsidP="006514A2">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5893A28" w14:textId="77777777" w:rsidR="009834F0" w:rsidRPr="00E20885" w:rsidRDefault="009834F0" w:rsidP="006514A2">
            <w:pPr>
              <w:adjustRightInd w:val="0"/>
              <w:snapToGrid w:val="0"/>
              <w:rPr>
                <w:rFonts w:ascii="思源黑体 CN Normal" w:eastAsia="思源黑体 CN Normal" w:hAnsi="思源黑体 CN Normal"/>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1C88C908" w14:textId="77777777" w:rsidR="009834F0" w:rsidRDefault="009834F0" w:rsidP="006514A2">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59D7A31E" w14:textId="77777777" w:rsidR="009834F0" w:rsidRDefault="009834F0" w:rsidP="009834F0">
      <w:pPr>
        <w:widowControl/>
        <w:jc w:val="left"/>
        <w:rPr>
          <w:rFonts w:ascii="微软雅黑" w:eastAsia="微软雅黑" w:hAnsi="微软雅黑"/>
          <w:b/>
          <w:bCs/>
          <w:color w:val="1E7648"/>
          <w:sz w:val="18"/>
          <w:szCs w:val="18"/>
        </w:rPr>
      </w:pPr>
    </w:p>
    <w:p w14:paraId="40999D3A" w14:textId="77777777" w:rsidR="009834F0" w:rsidRPr="00861B35" w:rsidRDefault="009834F0" w:rsidP="009834F0">
      <w:r w:rsidRPr="00861B35">
        <w:rPr>
          <w:rFonts w:hint="eastAsia"/>
        </w:rPr>
        <w:t>{</w:t>
      </w:r>
      <w:r w:rsidRPr="00861B35">
        <w:t>%p endfor%}</w:t>
      </w:r>
    </w:p>
    <w:p w14:paraId="6031800D" w14:textId="77777777" w:rsidR="009834F0" w:rsidRDefault="009834F0" w:rsidP="009834F0">
      <w:r w:rsidRPr="00861B35">
        <w:rPr>
          <w:rFonts w:hint="eastAsia"/>
        </w:rPr>
        <w:t>{</w:t>
      </w:r>
      <w:r w:rsidRPr="00861B35">
        <w:t>%p else%}</w:t>
      </w:r>
    </w:p>
    <w:tbl>
      <w:tblPr>
        <w:tblW w:w="0" w:type="auto"/>
        <w:jc w:val="center"/>
        <w:tblLayout w:type="fixed"/>
        <w:tblLook w:val="04A0" w:firstRow="1" w:lastRow="0" w:firstColumn="1" w:lastColumn="0" w:noHBand="0" w:noVBand="1"/>
      </w:tblPr>
      <w:tblGrid>
        <w:gridCol w:w="1149"/>
        <w:gridCol w:w="6222"/>
        <w:gridCol w:w="1488"/>
        <w:gridCol w:w="1473"/>
      </w:tblGrid>
      <w:tr w:rsidR="009834F0" w14:paraId="1363BD82" w14:textId="77777777" w:rsidTr="006514A2">
        <w:trPr>
          <w:trHeight w:val="567"/>
          <w:jc w:val="center"/>
        </w:trPr>
        <w:tc>
          <w:tcPr>
            <w:tcW w:w="1149" w:type="dxa"/>
            <w:tcBorders>
              <w:top w:val="single" w:sz="4" w:space="0" w:color="1E7648"/>
              <w:left w:val="nil"/>
              <w:bottom w:val="nil"/>
              <w:right w:val="single" w:sz="8" w:space="0" w:color="FFFFFF" w:themeColor="background1"/>
            </w:tcBorders>
            <w:shd w:val="clear" w:color="auto" w:fill="1E7648"/>
            <w:vAlign w:val="center"/>
          </w:tcPr>
          <w:p w14:paraId="660A6596" w14:textId="77777777" w:rsidR="009834F0" w:rsidRPr="006F0FA6" w:rsidRDefault="009834F0" w:rsidP="006514A2">
            <w:pPr>
              <w:spacing w:line="200" w:lineRule="exact"/>
              <w:jc w:val="center"/>
              <w:rPr>
                <w:rFonts w:ascii="思源黑体 CN Bold" w:eastAsia="思源黑体 CN Bold" w:hAnsi="思源黑体 CN Bold"/>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37E816CA" w14:textId="77777777" w:rsidR="009834F0" w:rsidRPr="00B215C0" w:rsidRDefault="009834F0" w:rsidP="006514A2">
            <w:pPr>
              <w:spacing w:line="200" w:lineRule="exact"/>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5DBF216B" w14:textId="77777777" w:rsidR="009834F0" w:rsidRPr="006F0FA6" w:rsidRDefault="009834F0" w:rsidP="006514A2">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0871DE24" w14:textId="77777777" w:rsidR="009834F0" w:rsidRPr="006F0FA6" w:rsidRDefault="009834F0" w:rsidP="006514A2">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9834F0" w14:paraId="2CDC819C" w14:textId="77777777" w:rsidTr="006514A2">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vAlign w:val="center"/>
          </w:tcPr>
          <w:p w14:paraId="7469E111" w14:textId="77777777" w:rsidR="009834F0" w:rsidRPr="006F0FA6" w:rsidRDefault="009834F0" w:rsidP="006514A2">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vAlign w:val="center"/>
          </w:tcPr>
          <w:p w14:paraId="1CEC35E6" w14:textId="77777777" w:rsidR="009834F0" w:rsidRDefault="009834F0" w:rsidP="006514A2">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w:t>
            </w:r>
          </w:p>
        </w:tc>
      </w:tr>
      <w:tr w:rsidR="009834F0" w14:paraId="0B53D228" w14:textId="77777777" w:rsidTr="006514A2">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22651B56" w14:textId="77777777" w:rsidR="009834F0" w:rsidRPr="006F0FA6" w:rsidRDefault="009834F0" w:rsidP="006514A2">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1BD667AB" w14:textId="77777777" w:rsidR="009834F0" w:rsidRDefault="009834F0" w:rsidP="006514A2">
            <w:pPr>
              <w:adjustRightInd w:val="0"/>
              <w:snapToGrid w:val="0"/>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9834F0" w14:paraId="1CA04183" w14:textId="77777777" w:rsidTr="006514A2">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29B20380" w14:textId="77777777" w:rsidR="009834F0" w:rsidRPr="006F0FA6" w:rsidRDefault="009834F0" w:rsidP="006514A2">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vAlign w:val="center"/>
          </w:tcPr>
          <w:p w14:paraId="2D3D1D78" w14:textId="77777777" w:rsidR="009834F0" w:rsidRDefault="009834F0" w:rsidP="006514A2">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4AFE0BEA" w14:textId="77777777" w:rsidR="009834F0" w:rsidRDefault="009834F0" w:rsidP="009834F0"/>
    <w:p w14:paraId="0F1BFB3C" w14:textId="77777777" w:rsidR="009834F0" w:rsidRPr="00861B35" w:rsidRDefault="009834F0" w:rsidP="009834F0">
      <w:r w:rsidRPr="00861B35">
        <w:rPr>
          <w:rFonts w:hint="eastAsia"/>
        </w:rPr>
        <w:lastRenderedPageBreak/>
        <w:t>{</w:t>
      </w:r>
      <w:r w:rsidRPr="00861B35">
        <w:t>%p endif%}</w:t>
      </w:r>
    </w:p>
    <w:bookmarkEnd w:id="10"/>
    <w:p w14:paraId="463EEF9A" w14:textId="77777777" w:rsidR="006313B0" w:rsidRDefault="00EF7251">
      <w:pPr>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777ACF78" w14:textId="77777777" w:rsidR="006313B0" w:rsidRDefault="00EF7251">
      <w:pPr>
        <w:widowControl/>
        <w:ind w:left="1" w:firstLineChars="200" w:firstLine="320"/>
        <w:jc w:val="left"/>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本部分仅展示检测结果相关的FDA和/或</w:t>
      </w:r>
      <w:r>
        <w:rPr>
          <w:rFonts w:ascii="思源黑体 CN Normal" w:eastAsia="思源黑体 CN Normal" w:hAnsi="思源黑体 CN Normal"/>
          <w:color w:val="000000" w:themeColor="text1"/>
          <w:sz w:val="16"/>
          <w:szCs w:val="16"/>
        </w:rPr>
        <w:t>NMPA</w:t>
      </w:r>
      <w:r>
        <w:rPr>
          <w:rFonts w:ascii="思源黑体 CN Normal" w:eastAsia="思源黑体 CN Normal" w:hAnsi="思源黑体 CN Normal" w:hint="eastAsia"/>
          <w:color w:val="000000" w:themeColor="text1"/>
          <w:sz w:val="16"/>
          <w:szCs w:val="16"/>
        </w:rPr>
        <w:t>获批药物，</w:t>
      </w:r>
      <w:r>
        <w:rPr>
          <w:rFonts w:ascii="思源黑体 CN Normal" w:eastAsia="思源黑体 CN Normal" w:hAnsi="思源黑体 CN Normal"/>
          <w:color w:val="000000" w:themeColor="text1"/>
          <w:sz w:val="16"/>
          <w:szCs w:val="16"/>
        </w:rPr>
        <w:t>药物批准信息来源于中国国家药品监督管理局（National Medical Products Administration，NMPA）和美国食品药品管理局（Food and Drug Administration，FDA）官方网站或药物说明书</w:t>
      </w:r>
      <w:r>
        <w:rPr>
          <w:rFonts w:ascii="思源黑体 CN Normal" w:eastAsia="思源黑体 CN Normal" w:hAnsi="思源黑体 CN Normal" w:hint="eastAsia"/>
          <w:color w:val="000000" w:themeColor="text1"/>
          <w:sz w:val="16"/>
          <w:szCs w:val="16"/>
        </w:rPr>
        <w:t>，仅供参考</w:t>
      </w:r>
      <w:r>
        <w:rPr>
          <w:rFonts w:ascii="思源黑体 CN Normal" w:eastAsia="思源黑体 CN Normal" w:hAnsi="思源黑体 CN Normal"/>
          <w:color w:val="000000" w:themeColor="text1"/>
          <w:sz w:val="16"/>
          <w:szCs w:val="16"/>
        </w:rPr>
        <w:t>。</w:t>
      </w:r>
      <w:r>
        <w:br w:type="page"/>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6313B0" w14:paraId="6A4E2F02" w14:textId="77777777">
        <w:tc>
          <w:tcPr>
            <w:tcW w:w="4111" w:type="dxa"/>
          </w:tcPr>
          <w:p w14:paraId="3D761758" w14:textId="77777777" w:rsidR="006313B0" w:rsidRDefault="00EF7251">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62336" behindDoc="1" locked="0" layoutInCell="1" allowOverlap="1" wp14:anchorId="594F840A" wp14:editId="5A89612D">
                      <wp:simplePos x="0" y="0"/>
                      <wp:positionH relativeFrom="column">
                        <wp:posOffset>2093595</wp:posOffset>
                      </wp:positionH>
                      <wp:positionV relativeFrom="paragraph">
                        <wp:posOffset>41275</wp:posOffset>
                      </wp:positionV>
                      <wp:extent cx="313055" cy="319405"/>
                      <wp:effectExtent l="38100" t="38100" r="67945" b="99695"/>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shape id="流程图: 接点 6" o:spid="_x0000_s1026" o:spt="120" type="#_x0000_t120" style="position:absolute;left:0pt;margin-left:164.85pt;margin-top:3.25pt;height:25.15pt;width:24.65pt;z-index:-251654144;v-text-anchor:middle;mso-width-relative:page;mso-height-relative:page;" fillcolor="#1E7648" filled="t" stroked="f" coordsize="21600,21600" o:gfxdata="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4 </w:t>
            </w:r>
            <w:r>
              <w:rPr>
                <w:rFonts w:ascii="思源黑体 CN Bold" w:eastAsia="思源黑体 CN Bold" w:hAnsi="思源黑体 CN Bold"/>
                <w:b/>
                <w:bCs/>
                <w:sz w:val="28"/>
                <w:szCs w:val="28"/>
              </w:rPr>
              <w:t xml:space="preserve"> </w:t>
            </w:r>
          </w:p>
        </w:tc>
        <w:tc>
          <w:tcPr>
            <w:tcW w:w="6221" w:type="dxa"/>
          </w:tcPr>
          <w:p w14:paraId="766A6268" w14:textId="77777777" w:rsidR="006313B0" w:rsidRDefault="00EF7251">
            <w:pPr>
              <w:jc w:val="left"/>
              <w:rPr>
                <w:rFonts w:ascii="思源黑体 CN Bold" w:eastAsia="思源黑体 CN Bold" w:hAnsi="思源黑体 CN Bold"/>
                <w:b/>
                <w:bCs/>
                <w:color w:val="1E7648"/>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1312" behindDoc="1" locked="0" layoutInCell="1" allowOverlap="1" wp14:anchorId="6361EA9D" wp14:editId="3E727F1F">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roundrect id="矩形: 圆角 7" o:spid="_x0000_s1026" o:spt="2" style="position:absolute;left:0pt;margin-left:-5.15pt;margin-top:3.2pt;height:25.3pt;width:138.75pt;mso-position-horizontal-relative:margin;z-index:-251655168;v-text-anchor:middle;mso-width-relative:page;mso-height-relative:page;" fillcolor="#F2F2F2 [3052]" filled="t" stroked="f" coordsize="21600,21600" arcsize="0.166666666666667" o:gfxdata="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">
                      <v:fill on="t" focussize="0,0"/>
                      <v:stroke on="f" weight="2pt"/>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1E7648"/>
                <w:sz w:val="28"/>
                <w:szCs w:val="28"/>
              </w:rPr>
              <w:t>可能获益的临床试验</w:t>
            </w:r>
          </w:p>
        </w:tc>
      </w:tr>
    </w:tbl>
    <w:p w14:paraId="546E4A0D" w14:textId="77777777" w:rsidR="006313B0" w:rsidRDefault="006313B0">
      <w:pPr>
        <w:widowControl/>
        <w:spacing w:line="240" w:lineRule="atLeast"/>
        <w:jc w:val="left"/>
        <w:rPr>
          <w:rFonts w:ascii="思源黑体 CN Normal" w:eastAsia="思源黑体 CN Normal" w:hAnsi="思源黑体 CN Normal"/>
          <w:b/>
          <w:color w:val="595959" w:themeColor="text1" w:themeTint="A6"/>
          <w:sz w:val="13"/>
          <w:szCs w:val="13"/>
        </w:rPr>
      </w:pPr>
    </w:p>
    <w:tbl>
      <w:tblPr>
        <w:tblStyle w:val="BRCA-v3"/>
        <w:tblW w:w="0" w:type="auto"/>
        <w:tblLayout w:type="fixed"/>
        <w:tblLook w:val="04A0" w:firstRow="1" w:lastRow="0" w:firstColumn="1" w:lastColumn="0" w:noHBand="0" w:noVBand="1"/>
      </w:tblPr>
      <w:tblGrid>
        <w:gridCol w:w="1276"/>
        <w:gridCol w:w="1843"/>
        <w:gridCol w:w="3827"/>
        <w:gridCol w:w="1985"/>
        <w:gridCol w:w="1401"/>
      </w:tblGrid>
      <w:tr w:rsidR="00A178DD" w14:paraId="0996D760" w14:textId="77777777" w:rsidTr="006514A2">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bottom w:val="single" w:sz="4" w:space="0" w:color="1E7648"/>
              <w:right w:val="single" w:sz="4" w:space="0" w:color="FFFFFF" w:themeColor="background1"/>
            </w:tcBorders>
          </w:tcPr>
          <w:p w14:paraId="26BFCA03" w14:textId="77777777" w:rsidR="00A178DD" w:rsidRPr="004F3774" w:rsidRDefault="00A178DD" w:rsidP="006514A2">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生物标志物</w:t>
            </w:r>
          </w:p>
        </w:tc>
        <w:tc>
          <w:tcPr>
            <w:tcW w:w="1843" w:type="dxa"/>
            <w:tcBorders>
              <w:top w:val="nil"/>
              <w:left w:val="single" w:sz="4" w:space="0" w:color="FFFFFF" w:themeColor="background1"/>
              <w:bottom w:val="single" w:sz="4" w:space="0" w:color="1E7648"/>
              <w:right w:val="single" w:sz="4" w:space="0" w:color="FFFFFF" w:themeColor="background1"/>
            </w:tcBorders>
          </w:tcPr>
          <w:p w14:paraId="26B590BC" w14:textId="77777777" w:rsidR="00A178DD" w:rsidRPr="004F3774" w:rsidRDefault="00A178DD" w:rsidP="006514A2">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试验编号</w:t>
            </w:r>
          </w:p>
        </w:tc>
        <w:tc>
          <w:tcPr>
            <w:tcW w:w="3827" w:type="dxa"/>
            <w:tcBorders>
              <w:top w:val="nil"/>
              <w:left w:val="single" w:sz="4" w:space="0" w:color="FFFFFF" w:themeColor="background1"/>
              <w:bottom w:val="single" w:sz="4" w:space="0" w:color="1E7648"/>
              <w:right w:val="single" w:sz="4" w:space="0" w:color="FFFFFF" w:themeColor="background1"/>
            </w:tcBorders>
          </w:tcPr>
          <w:p w14:paraId="1E7E4641" w14:textId="77777777" w:rsidR="00A178DD" w:rsidRPr="004F3774" w:rsidRDefault="00A178DD" w:rsidP="006514A2">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研究内容</w:t>
            </w:r>
          </w:p>
        </w:tc>
        <w:tc>
          <w:tcPr>
            <w:tcW w:w="1985" w:type="dxa"/>
            <w:tcBorders>
              <w:top w:val="nil"/>
              <w:left w:val="single" w:sz="4" w:space="0" w:color="FFFFFF" w:themeColor="background1"/>
              <w:bottom w:val="single" w:sz="4" w:space="0" w:color="1E7648"/>
              <w:right w:val="single" w:sz="4" w:space="0" w:color="FFFFFF" w:themeColor="background1"/>
            </w:tcBorders>
          </w:tcPr>
          <w:p w14:paraId="6D59E9CD" w14:textId="77777777" w:rsidR="00A178DD" w:rsidRPr="004F3774" w:rsidRDefault="00A178DD" w:rsidP="006514A2">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治疗方案</w:t>
            </w:r>
          </w:p>
        </w:tc>
        <w:tc>
          <w:tcPr>
            <w:tcW w:w="1401" w:type="dxa"/>
            <w:tcBorders>
              <w:top w:val="nil"/>
              <w:left w:val="single" w:sz="4" w:space="0" w:color="FFFFFF" w:themeColor="background1"/>
              <w:bottom w:val="single" w:sz="4" w:space="0" w:color="1E7648"/>
            </w:tcBorders>
          </w:tcPr>
          <w:p w14:paraId="2D6B5489" w14:textId="77777777" w:rsidR="00A178DD" w:rsidRPr="004F3774" w:rsidRDefault="00A178DD" w:rsidP="006514A2">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试验阶段</w:t>
            </w:r>
          </w:p>
        </w:tc>
      </w:tr>
      <w:tr w:rsidR="00A178DD" w14:paraId="47F46922" w14:textId="77777777" w:rsidTr="006514A2">
        <w:trPr>
          <w:trHeight w:val="397"/>
        </w:trPr>
        <w:tc>
          <w:tcPr>
            <w:tcW w:w="10332" w:type="dxa"/>
            <w:gridSpan w:val="5"/>
          </w:tcPr>
          <w:p w14:paraId="7AD13BEA" w14:textId="77777777" w:rsidR="00A178DD" w:rsidRDefault="00A178DD" w:rsidP="006514A2">
            <w:pPr>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{%tr if clinic_trial%}</w:t>
            </w:r>
          </w:p>
        </w:tc>
      </w:tr>
      <w:tr w:rsidR="00A178DD" w14:paraId="610A8ED1" w14:textId="77777777" w:rsidTr="006514A2">
        <w:trPr>
          <w:trHeight w:val="397"/>
        </w:trPr>
        <w:tc>
          <w:tcPr>
            <w:tcW w:w="10332" w:type="dxa"/>
            <w:gridSpan w:val="5"/>
          </w:tcPr>
          <w:p w14:paraId="06721133" w14:textId="77777777" w:rsidR="00A178DD" w:rsidRPr="006E09F9" w:rsidRDefault="00A178DD" w:rsidP="006514A2">
            <w:pPr>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{%tr for a in clinic_trial%}</w:t>
            </w:r>
          </w:p>
        </w:tc>
      </w:tr>
      <w:tr w:rsidR="00A178DD" w14:paraId="3064B0F1" w14:textId="77777777" w:rsidTr="006514A2">
        <w:trPr>
          <w:trHeight w:val="397"/>
        </w:trPr>
        <w:tc>
          <w:tcPr>
            <w:tcW w:w="1276" w:type="dxa"/>
          </w:tcPr>
          <w:p w14:paraId="6D15D817" w14:textId="77777777" w:rsidR="00A178DD" w:rsidRDefault="00A178DD" w:rsidP="006514A2">
            <w:pPr>
              <w:jc w:val="center"/>
              <w:rPr>
                <w:rFonts w:ascii="思源黑体 CN Normal" w:eastAsia="思源黑体 CN Normal" w:hAnsi="思源黑体 CN Normal"/>
                <w:i/>
                <w:iCs/>
                <w:sz w:val="17"/>
                <w:szCs w:val="17"/>
              </w:rPr>
            </w:pPr>
            <w:r w:rsidRPr="006E09F9">
              <w:rPr>
                <w:rFonts w:ascii="思源黑体 CN Normal" w:eastAsia="思源黑体 CN Normal" w:hAnsi="思源黑体 CN Normal"/>
                <w:i/>
                <w:iCs/>
                <w:sz w:val="17"/>
                <w:szCs w:val="17"/>
              </w:rPr>
              <w:t>{{a.gene_symbol}}</w:t>
            </w:r>
          </w:p>
        </w:tc>
        <w:tc>
          <w:tcPr>
            <w:tcW w:w="1843" w:type="dxa"/>
          </w:tcPr>
          <w:p w14:paraId="7A0FE755" w14:textId="77777777" w:rsidR="00A178DD" w:rsidRDefault="00A178DD" w:rsidP="006514A2">
            <w:pPr>
              <w:jc w:val="center"/>
              <w:rPr>
                <w:rFonts w:ascii="思源黑体 CN Normal" w:eastAsia="思源黑体 CN Normal" w:hAnsi="思源黑体 CN Normal"/>
                <w:sz w:val="17"/>
                <w:szCs w:val="17"/>
              </w:rPr>
            </w:pPr>
            <w:r w:rsidRPr="006E09F9">
              <w:rPr>
                <w:rFonts w:ascii="思源黑体 CN Normal" w:eastAsia="思源黑体 CN Normal" w:hAnsi="思源黑体 CN Normal" w:cs="思源黑体 CN Light"/>
                <w:sz w:val="17"/>
                <w:szCs w:val="17"/>
              </w:rPr>
              <w:t>{{a.clinicaltrial_number}}</w:t>
            </w:r>
          </w:p>
        </w:tc>
        <w:tc>
          <w:tcPr>
            <w:tcW w:w="3827" w:type="dxa"/>
          </w:tcPr>
          <w:p w14:paraId="4F2AA72E" w14:textId="77777777" w:rsidR="00A178DD" w:rsidRDefault="00A178DD" w:rsidP="006514A2">
            <w:pPr>
              <w:jc w:val="center"/>
              <w:rPr>
                <w:rFonts w:ascii="思源黑体 CN Normal" w:eastAsia="思源黑体 CN Normal" w:hAnsi="思源黑体 CN Normal"/>
                <w:sz w:val="17"/>
                <w:szCs w:val="17"/>
              </w:rPr>
            </w:pPr>
            <w:r w:rsidRPr="006E09F9">
              <w:rPr>
                <w:rFonts w:ascii="思源黑体 CN Normal" w:eastAsia="思源黑体 CN Normal" w:hAnsi="思源黑体 CN Normal" w:cs="思源黑体 CN Light"/>
                <w:sz w:val="17"/>
                <w:szCs w:val="17"/>
              </w:rPr>
              <w:t>{{a.study_title}}</w:t>
            </w:r>
          </w:p>
        </w:tc>
        <w:tc>
          <w:tcPr>
            <w:tcW w:w="1985" w:type="dxa"/>
          </w:tcPr>
          <w:p w14:paraId="325C80EE" w14:textId="77777777" w:rsidR="00A178DD" w:rsidRPr="006E09F9" w:rsidRDefault="00A178DD" w:rsidP="006514A2">
            <w:pPr>
              <w:widowControl/>
              <w:spacing w:line="360" w:lineRule="exact"/>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{%p for b in a.interventions%}</w:t>
            </w:r>
          </w:p>
          <w:p w14:paraId="21CAEF8C" w14:textId="77777777" w:rsidR="00A178DD" w:rsidRPr="006E09F9" w:rsidRDefault="00A178DD" w:rsidP="006514A2">
            <w:pPr>
              <w:widowControl/>
              <w:spacing w:line="360" w:lineRule="exact"/>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{{b}}</w:t>
            </w:r>
          </w:p>
          <w:p w14:paraId="01549379" w14:textId="77777777" w:rsidR="00A178DD" w:rsidRDefault="00A178DD" w:rsidP="006514A2">
            <w:pPr>
              <w:widowControl/>
              <w:spacing w:line="360" w:lineRule="exact"/>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{%p endfor%}</w:t>
            </w:r>
          </w:p>
        </w:tc>
        <w:tc>
          <w:tcPr>
            <w:tcW w:w="1401" w:type="dxa"/>
          </w:tcPr>
          <w:p w14:paraId="24AA329F" w14:textId="77777777" w:rsidR="00A178DD" w:rsidRDefault="00A178DD" w:rsidP="006514A2">
            <w:pPr>
              <w:jc w:val="center"/>
              <w:rPr>
                <w:rFonts w:ascii="思源黑体 CN Normal" w:eastAsia="思源黑体 CN Normal" w:hAnsi="思源黑体 CN Normal" w:cs="思源黑体 CN Light"/>
                <w:bCs/>
                <w:iCs/>
                <w:color w:val="000000"/>
                <w:sz w:val="17"/>
                <w:szCs w:val="17"/>
              </w:rPr>
            </w:pPr>
            <w:r w:rsidRPr="006E09F9">
              <w:rPr>
                <w:rFonts w:ascii="思源黑体 CN Normal" w:eastAsia="思源黑体 CN Normal" w:hAnsi="思源黑体 CN Normal" w:cs="思源黑体 CN Light"/>
                <w:bCs/>
                <w:iCs/>
                <w:color w:val="000000"/>
                <w:sz w:val="17"/>
                <w:szCs w:val="17"/>
              </w:rPr>
              <w:t>{{a.phase}}</w:t>
            </w:r>
          </w:p>
        </w:tc>
      </w:tr>
      <w:tr w:rsidR="00A178DD" w14:paraId="61E0535A" w14:textId="77777777" w:rsidTr="006514A2">
        <w:trPr>
          <w:trHeight w:val="397"/>
        </w:trPr>
        <w:tc>
          <w:tcPr>
            <w:tcW w:w="10332" w:type="dxa"/>
            <w:gridSpan w:val="5"/>
          </w:tcPr>
          <w:p w14:paraId="21E4CEDA" w14:textId="77777777" w:rsidR="00A178DD" w:rsidRPr="006E09F9" w:rsidRDefault="00A178DD" w:rsidP="006514A2">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endfor%}</w:t>
            </w:r>
          </w:p>
        </w:tc>
      </w:tr>
      <w:tr w:rsidR="00A178DD" w14:paraId="43B7461C" w14:textId="77777777" w:rsidTr="006514A2">
        <w:trPr>
          <w:trHeight w:val="397"/>
        </w:trPr>
        <w:tc>
          <w:tcPr>
            <w:tcW w:w="10332" w:type="dxa"/>
            <w:gridSpan w:val="5"/>
          </w:tcPr>
          <w:p w14:paraId="75EA9732" w14:textId="77777777" w:rsidR="00A178DD" w:rsidRPr="006E09F9" w:rsidRDefault="00A178DD" w:rsidP="006514A2">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else%}</w:t>
            </w:r>
          </w:p>
        </w:tc>
      </w:tr>
      <w:tr w:rsidR="00A178DD" w14:paraId="1824C08C" w14:textId="77777777" w:rsidTr="006514A2">
        <w:trPr>
          <w:trHeight w:val="397"/>
        </w:trPr>
        <w:tc>
          <w:tcPr>
            <w:tcW w:w="1276" w:type="dxa"/>
          </w:tcPr>
          <w:p w14:paraId="69097E34" w14:textId="77777777" w:rsidR="00A178DD" w:rsidRDefault="00A178DD" w:rsidP="006514A2">
            <w:pPr>
              <w:jc w:val="center"/>
              <w:rPr>
                <w:rFonts w:ascii="思源黑体 CN Normal" w:eastAsia="思源黑体 CN Normal" w:hAnsi="思源黑体 CN Normal"/>
                <w:i/>
                <w:iCs/>
                <w:sz w:val="17"/>
                <w:szCs w:val="17"/>
              </w:rPr>
            </w:pPr>
            <w:r>
              <w:rPr>
                <w:rFonts w:ascii="思源黑体 CN Normal" w:eastAsia="思源黑体 CN Normal" w:hAnsi="思源黑体 CN Normal" w:cs="思源黑体 CN Light"/>
                <w:sz w:val="17"/>
                <w:szCs w:val="17"/>
              </w:rPr>
              <w:t>-</w:t>
            </w:r>
          </w:p>
        </w:tc>
        <w:tc>
          <w:tcPr>
            <w:tcW w:w="1843" w:type="dxa"/>
          </w:tcPr>
          <w:p w14:paraId="2C3B8F85" w14:textId="77777777" w:rsidR="00A178DD" w:rsidRDefault="00A178DD" w:rsidP="006514A2">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sz w:val="17"/>
                <w:szCs w:val="17"/>
              </w:rPr>
              <w:t>-</w:t>
            </w:r>
          </w:p>
        </w:tc>
        <w:tc>
          <w:tcPr>
            <w:tcW w:w="3827" w:type="dxa"/>
          </w:tcPr>
          <w:p w14:paraId="03FDBA1C" w14:textId="77777777" w:rsidR="00A178DD" w:rsidRDefault="00A178DD" w:rsidP="006514A2">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sz w:val="17"/>
                <w:szCs w:val="17"/>
              </w:rPr>
              <w:t>-</w:t>
            </w:r>
          </w:p>
        </w:tc>
        <w:tc>
          <w:tcPr>
            <w:tcW w:w="1985" w:type="dxa"/>
          </w:tcPr>
          <w:p w14:paraId="37D98104" w14:textId="77777777" w:rsidR="00A178DD" w:rsidRDefault="00A178DD" w:rsidP="006514A2">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sz w:val="17"/>
                <w:szCs w:val="17"/>
              </w:rPr>
              <w:t>-</w:t>
            </w:r>
          </w:p>
        </w:tc>
        <w:tc>
          <w:tcPr>
            <w:tcW w:w="1401" w:type="dxa"/>
          </w:tcPr>
          <w:p w14:paraId="2E373CD0" w14:textId="77777777" w:rsidR="00A178DD" w:rsidRDefault="00A178DD" w:rsidP="006514A2">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sz w:val="17"/>
                <w:szCs w:val="17"/>
              </w:rPr>
              <w:t>-</w:t>
            </w:r>
          </w:p>
        </w:tc>
      </w:tr>
      <w:tr w:rsidR="00A178DD" w14:paraId="4C4BF058" w14:textId="77777777" w:rsidTr="006514A2">
        <w:trPr>
          <w:trHeight w:val="397"/>
        </w:trPr>
        <w:tc>
          <w:tcPr>
            <w:tcW w:w="10332" w:type="dxa"/>
            <w:gridSpan w:val="5"/>
          </w:tcPr>
          <w:p w14:paraId="54FB6B30" w14:textId="77777777" w:rsidR="00A178DD" w:rsidRDefault="00A178DD" w:rsidP="006514A2">
            <w:pPr>
              <w:jc w:val="center"/>
              <w:rPr>
                <w:rFonts w:ascii="思源黑体 CN Normal" w:eastAsia="思源黑体 CN Normal" w:hAnsi="思源黑体 CN Normal" w:cs="思源黑体 CN Light"/>
                <w:sz w:val="17"/>
                <w:szCs w:val="17"/>
              </w:rPr>
            </w:pPr>
            <w:r w:rsidRPr="006E09F9">
              <w:rPr>
                <w:rFonts w:ascii="思源黑体 CN Normal" w:eastAsia="思源黑体 CN Normal" w:hAnsi="思源黑体 CN Normal" w:cs="思源黑体 CN Light"/>
                <w:sz w:val="17"/>
                <w:szCs w:val="17"/>
              </w:rPr>
              <w:t>{%tr endif%}</w:t>
            </w:r>
          </w:p>
        </w:tc>
      </w:tr>
    </w:tbl>
    <w:p w14:paraId="60EC5A74" w14:textId="77777777" w:rsidR="006313B0" w:rsidRDefault="00EF7251">
      <w:pPr>
        <w:rPr>
          <w:rFonts w:ascii="思源黑体 CN Normal" w:eastAsia="思源黑体 CN Normal" w:hAnsi="思源黑体 CN Normal"/>
          <w:b/>
          <w:bCs/>
          <w:color w:val="000000" w:themeColor="text1"/>
          <w:sz w:val="16"/>
          <w:szCs w:val="16"/>
        </w:rPr>
      </w:pPr>
      <w:r>
        <w:rPr>
          <w:rFonts w:ascii="思源黑体 CN Normal" w:eastAsia="思源黑体 CN Normal" w:hAnsi="思源黑体 CN Normal" w:hint="eastAsia"/>
          <w:b/>
          <w:bCs/>
          <w:color w:val="000000" w:themeColor="text1"/>
          <w:sz w:val="16"/>
          <w:szCs w:val="16"/>
        </w:rPr>
        <w:t>注：</w:t>
      </w:r>
    </w:p>
    <w:p w14:paraId="6656ED27" w14:textId="77777777" w:rsidR="006313B0" w:rsidRDefault="00EF7251">
      <w:pPr>
        <w:ind w:firstLineChars="200" w:firstLine="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上述临床试验系根据受检者检测结果在ClinicalTrial（https://clinicaltrials.gov/）和药物临床试验登记与信息公示平台（http://www.chinadrugtrials.org.cn/）中检索而来，如需了解详细临床研究信息（入组条件、研究者信息、参加机构信息等）可根据上表中试验编号在上述网站中检索。</w:t>
      </w:r>
    </w:p>
    <w:p w14:paraId="2FD4E948" w14:textId="77777777" w:rsidR="006313B0" w:rsidRDefault="006313B0">
      <w:pPr>
        <w:ind w:firstLineChars="200" w:firstLine="320"/>
        <w:rPr>
          <w:rFonts w:ascii="思源黑体 CN Normal" w:eastAsia="思源黑体 CN Normal" w:hAnsi="思源黑体 CN Normal"/>
          <w:color w:val="000000" w:themeColor="text1"/>
          <w:sz w:val="16"/>
          <w:szCs w:val="16"/>
        </w:r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6313B0" w14:paraId="2303548F" w14:textId="77777777">
        <w:tc>
          <w:tcPr>
            <w:tcW w:w="4815" w:type="dxa"/>
          </w:tcPr>
          <w:p w14:paraId="16062927" w14:textId="77777777" w:rsidR="006313B0" w:rsidRDefault="00EF7251">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70528" behindDoc="1" locked="0" layoutInCell="1" allowOverlap="1" wp14:anchorId="4983AC4A" wp14:editId="5B757F87">
                      <wp:simplePos x="0" y="0"/>
                      <wp:positionH relativeFrom="column">
                        <wp:posOffset>2531745</wp:posOffset>
                      </wp:positionH>
                      <wp:positionV relativeFrom="paragraph">
                        <wp:posOffset>41275</wp:posOffset>
                      </wp:positionV>
                      <wp:extent cx="313055" cy="319405"/>
                      <wp:effectExtent l="38100" t="38100" r="67945" b="99695"/>
                      <wp:wrapNone/>
                      <wp:docPr id="9"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shape id="流程图: 接点 10" o:spid="_x0000_s1026" o:spt="120" type="#_x0000_t120" style="position:absolute;left:0pt;margin-left:199.35pt;margin-top:3.25pt;height:25.15pt;width:24.65pt;z-index:-251645952;v-text-anchor:middle;mso-width-relative:page;mso-height-relative:page;" fillcolor="#1E7648" filled="t" stroked="f" coordsize="21600,21600" o:gfxdata="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5 </w:t>
            </w:r>
            <w:r>
              <w:rPr>
                <w:rFonts w:ascii="思源黑体 CN Bold" w:eastAsia="思源黑体 CN Bold" w:hAnsi="思源黑体 CN Bold"/>
                <w:b/>
                <w:bCs/>
                <w:sz w:val="28"/>
                <w:szCs w:val="28"/>
              </w:rPr>
              <w:t xml:space="preserve"> </w:t>
            </w:r>
          </w:p>
        </w:tc>
        <w:tc>
          <w:tcPr>
            <w:tcW w:w="5517" w:type="dxa"/>
          </w:tcPr>
          <w:p w14:paraId="05658747" w14:textId="77777777" w:rsidR="006313B0" w:rsidRDefault="00EF7251">
            <w:pPr>
              <w:jc w:val="left"/>
              <w:rPr>
                <w:rFonts w:ascii="思源黑体 CN Bold" w:eastAsia="思源黑体 CN Bold" w:hAnsi="思源黑体 CN Bold"/>
                <w:b/>
                <w:bCs/>
                <w:color w:val="1E7648"/>
                <w:sz w:val="28"/>
                <w:szCs w:val="28"/>
              </w:rPr>
            </w:pPr>
            <w:r>
              <w:rPr>
                <w:rFonts w:ascii="思源黑体 CN Bold" w:eastAsia="思源黑体 CN Bold" w:hAnsi="思源黑体 CN Bold" w:hint="eastAsia"/>
                <w:b/>
                <w:bCs/>
                <w:color w:val="1E7648"/>
                <w:sz w:val="28"/>
                <w:szCs w:val="28"/>
              </w:rPr>
              <w:t>质控</w:t>
            </w: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9504" behindDoc="1" locked="0" layoutInCell="1" allowOverlap="1" wp14:anchorId="45AA466B" wp14:editId="305C51AF">
                      <wp:simplePos x="0" y="0"/>
                      <wp:positionH relativeFrom="margin">
                        <wp:posOffset>-72390</wp:posOffset>
                      </wp:positionH>
                      <wp:positionV relativeFrom="paragraph">
                        <wp:posOffset>41275</wp:posOffset>
                      </wp:positionV>
                      <wp:extent cx="905510" cy="321310"/>
                      <wp:effectExtent l="38100" t="38100" r="104140" b="97790"/>
                      <wp:wrapNone/>
                      <wp:docPr id="10"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roundrect id="矩形: 圆角 12" o:spid="_x0000_s1026" o:spt="2" style="position:absolute;left:0pt;margin-left:-5.7pt;margin-top:3.25pt;height:25.3pt;width:71.3pt;mso-position-horizontal-relative:margin;z-index:-251646976;v-text-anchor:middle;mso-width-relative:page;mso-height-relative:page;" fillcolor="#F2F2F2 [3052]" filled="t" stroked="f" coordsize="21600,21600" arcsize="0.166666666666667" o:gfxdata="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">
                      <v:fill on="t" focussize="0,0"/>
                      <v:stroke on="f" weight="2pt"/>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1E7648"/>
                <w:sz w:val="28"/>
                <w:szCs w:val="28"/>
              </w:rPr>
              <w:t>数据</w:t>
            </w:r>
          </w:p>
        </w:tc>
      </w:tr>
    </w:tbl>
    <w:p w14:paraId="51CFBA67" w14:textId="77777777" w:rsidR="006313B0" w:rsidRDefault="006313B0">
      <w:pPr>
        <w:rPr>
          <w:rFonts w:ascii="思源黑体 CN Normal" w:eastAsia="思源黑体 CN Normal" w:hAnsi="思源黑体 CN Normal"/>
          <w:color w:val="000000" w:themeColor="text1"/>
          <w:sz w:val="16"/>
          <w:szCs w:val="16"/>
        </w:rPr>
      </w:pPr>
      <w:bookmarkStart w:id="11" w:name="_Hlk110927164"/>
    </w:p>
    <w:tbl>
      <w:tblPr>
        <w:tblW w:w="0" w:type="auto"/>
        <w:tblBorders>
          <w:top w:val="single" w:sz="8" w:space="0" w:color="17365D" w:themeColor="text2" w:themeShade="BF"/>
          <w:left w:val="single" w:sz="8" w:space="0" w:color="17365D" w:themeColor="text2" w:themeShade="BF"/>
          <w:bottom w:val="single" w:sz="8" w:space="0" w:color="17365D" w:themeColor="text2" w:themeShade="BF"/>
          <w:right w:val="single" w:sz="8" w:space="0" w:color="17365D" w:themeColor="text2" w:themeShade="BF"/>
          <w:insideH w:val="single" w:sz="8" w:space="0" w:color="17365D" w:themeColor="text2" w:themeShade="BF"/>
          <w:insideV w:val="single" w:sz="8" w:space="0" w:color="17365D" w:themeColor="text2" w:themeShade="BF"/>
        </w:tblBorders>
        <w:tblLayout w:type="fixed"/>
        <w:tblLook w:val="04A0" w:firstRow="1" w:lastRow="0" w:firstColumn="1" w:lastColumn="0" w:noHBand="0" w:noVBand="1"/>
      </w:tblPr>
      <w:tblGrid>
        <w:gridCol w:w="1397"/>
        <w:gridCol w:w="2696"/>
        <w:gridCol w:w="3120"/>
        <w:gridCol w:w="3121"/>
      </w:tblGrid>
      <w:tr w:rsidR="006313B0" w14:paraId="5274C701" w14:textId="77777777">
        <w:trPr>
          <w:trHeight w:val="397"/>
        </w:trPr>
        <w:tc>
          <w:tcPr>
            <w:tcW w:w="4093" w:type="dxa"/>
            <w:gridSpan w:val="2"/>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shd w:val="clear" w:color="auto" w:fill="1E7648"/>
            <w:vAlign w:val="center"/>
          </w:tcPr>
          <w:bookmarkEnd w:id="11"/>
          <w:p w14:paraId="292EF40F" w14:textId="77777777" w:rsidR="006313B0" w:rsidRDefault="00EF7251">
            <w:pPr>
              <w:widowControl/>
              <w:jc w:val="center"/>
              <w:rPr>
                <w:rFonts w:ascii="思源黑体 CN Bold" w:eastAsia="思源黑体 CN Bold" w:hAnsi="思源黑体 CN Bold" w:cs="思源黑体 CN Normal"/>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质控内容</w:t>
            </w:r>
          </w:p>
        </w:tc>
        <w:tc>
          <w:tcPr>
            <w:tcW w:w="3120" w:type="dxa"/>
            <w:tcBorders>
              <w:top w:val="single" w:sz="6" w:space="0" w:color="FFFFFF" w:themeColor="background1"/>
              <w:left w:val="single" w:sz="6" w:space="0" w:color="FFFFFF" w:themeColor="background1"/>
              <w:bottom w:val="single" w:sz="6" w:space="0" w:color="FFFFFF" w:themeColor="background1"/>
              <w:right w:val="single" w:sz="6" w:space="0" w:color="FFFFFF" w:themeColor="background1"/>
            </w:tcBorders>
            <w:shd w:val="clear" w:color="auto" w:fill="1E7648"/>
            <w:vAlign w:val="center"/>
          </w:tcPr>
          <w:p w14:paraId="0955B9D8" w14:textId="77777777" w:rsidR="006313B0" w:rsidRDefault="00EF7251">
            <w:pPr>
              <w:widowControl/>
              <w:jc w:val="center"/>
              <w:rPr>
                <w:rFonts w:ascii="思源黑体 CN Bold" w:eastAsia="思源黑体 CN Bold" w:hAnsi="思源黑体 CN Bold" w:cs="思源黑体 CN Normal"/>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质控标准</w:t>
            </w:r>
          </w:p>
        </w:tc>
        <w:tc>
          <w:tcPr>
            <w:tcW w:w="3121" w:type="dxa"/>
            <w:tcBorders>
              <w:top w:val="single" w:sz="6" w:space="0" w:color="FFFFFF" w:themeColor="background1"/>
              <w:left w:val="single" w:sz="6" w:space="0" w:color="FFFFFF" w:themeColor="background1"/>
              <w:bottom w:val="single" w:sz="6" w:space="0" w:color="FFFFFF" w:themeColor="background1"/>
              <w:right w:val="nil"/>
            </w:tcBorders>
            <w:shd w:val="clear" w:color="auto" w:fill="1E7648"/>
            <w:vAlign w:val="center"/>
          </w:tcPr>
          <w:p w14:paraId="38C75781" w14:textId="77777777" w:rsidR="006313B0" w:rsidRDefault="00EF7251">
            <w:pPr>
              <w:widowControl/>
              <w:jc w:val="center"/>
              <w:rPr>
                <w:rFonts w:ascii="思源黑体 CN Bold" w:eastAsia="思源黑体 CN Bold" w:hAnsi="思源黑体 CN Bold" w:cs="思源黑体 CN Normal"/>
                <w:color w:val="FFFFFF" w:themeColor="background1"/>
                <w:kern w:val="0"/>
                <w:sz w:val="18"/>
                <w:szCs w:val="18"/>
              </w:rPr>
            </w:pPr>
            <w:r>
              <w:rPr>
                <w:rFonts w:ascii="思源黑体 CN Bold" w:eastAsia="思源黑体 CN Bold" w:hAnsi="思源黑体 CN Bold" w:cs="思源黑体 CN Normal" w:hint="eastAsia"/>
                <w:color w:val="FFFFFF" w:themeColor="background1"/>
                <w:kern w:val="0"/>
                <w:sz w:val="18"/>
                <w:szCs w:val="18"/>
              </w:rPr>
              <w:t>质控结果</w:t>
            </w:r>
          </w:p>
        </w:tc>
      </w:tr>
      <w:tr w:rsidR="00B7548F" w14:paraId="15917804" w14:textId="77777777">
        <w:trPr>
          <w:trHeight w:val="397"/>
        </w:trPr>
        <w:tc>
          <w:tcPr>
            <w:tcW w:w="1397" w:type="dxa"/>
            <w:tcBorders>
              <w:top w:val="single" w:sz="6" w:space="0" w:color="1E7648"/>
              <w:left w:val="nil"/>
              <w:bottom w:val="nil"/>
              <w:right w:val="dashed" w:sz="4" w:space="0" w:color="BFBFBF" w:themeColor="background1" w:themeShade="BF"/>
            </w:tcBorders>
            <w:vAlign w:val="center"/>
          </w:tcPr>
          <w:p w14:paraId="650354B7" w14:textId="77777777" w:rsidR="00B7548F" w:rsidRDefault="00B7548F" w:rsidP="00B7548F">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样品质控</w:t>
            </w:r>
          </w:p>
        </w:tc>
        <w:tc>
          <w:tcPr>
            <w:tcW w:w="2696"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BD5EB23" w14:textId="77777777" w:rsidR="00B7548F" w:rsidRDefault="00B7548F" w:rsidP="00B7548F">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肿瘤细胞含量</w:t>
            </w:r>
          </w:p>
        </w:tc>
        <w:tc>
          <w:tcPr>
            <w:tcW w:w="31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68AA84D0" w14:textId="77777777" w:rsidR="00B7548F" w:rsidRDefault="00B7548F" w:rsidP="00B7548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≥2</w:t>
            </w:r>
            <w:r>
              <w:rPr>
                <w:rFonts w:ascii="思源黑体 CN Normal" w:eastAsia="思源黑体 CN Normal" w:hAnsi="思源黑体 CN Normal" w:cs="思源黑体 CN Light"/>
                <w:kern w:val="0"/>
                <w:sz w:val="17"/>
                <w:szCs w:val="17"/>
              </w:rPr>
              <w:t>0</w:t>
            </w:r>
            <w:r>
              <w:rPr>
                <w:rFonts w:ascii="思源黑体 CN Normal" w:eastAsia="思源黑体 CN Normal" w:hAnsi="思源黑体 CN Normal" w:cs="思源黑体 CN Light" w:hint="eastAsia"/>
                <w:color w:val="000000" w:themeColor="text1"/>
                <w:kern w:val="0"/>
                <w:sz w:val="17"/>
                <w:szCs w:val="17"/>
              </w:rPr>
              <w:t>%</w:t>
            </w:r>
          </w:p>
        </w:tc>
        <w:tc>
          <w:tcPr>
            <w:tcW w:w="3121" w:type="dxa"/>
            <w:tcBorders>
              <w:top w:val="single" w:sz="6" w:space="0" w:color="1E7648"/>
              <w:left w:val="dashed" w:sz="4" w:space="0" w:color="BFBFBF" w:themeColor="background1" w:themeShade="BF"/>
              <w:bottom w:val="dashed" w:sz="4" w:space="0" w:color="BFBFBF" w:themeColor="background1" w:themeShade="BF"/>
              <w:right w:val="nil"/>
            </w:tcBorders>
            <w:vAlign w:val="center"/>
          </w:tcPr>
          <w:p w14:paraId="70B61D5D" w14:textId="1268CDB5" w:rsidR="00B7548F" w:rsidRDefault="00B7548F" w:rsidP="00B7548F">
            <w:pPr>
              <w:jc w:val="center"/>
              <w:rPr>
                <w:rFonts w:ascii="思源黑体 CN Normal" w:eastAsia="思源黑体 CN Normal" w:hAnsi="思源黑体 CN Normal" w:cs="思源黑体 CN Light"/>
                <w:color w:val="000000" w:themeColor="text1"/>
                <w:kern w:val="0"/>
                <w:sz w:val="17"/>
                <w:szCs w:val="17"/>
              </w:rPr>
            </w:pPr>
            <w:r w:rsidRPr="00F07845">
              <w:rPr>
                <w:rFonts w:ascii="思源黑体 CN Normal" w:eastAsia="思源黑体 CN Normal" w:hAnsi="思源黑体 CN Normal" w:cs="思源黑体 CN Light"/>
                <w:color w:val="000000" w:themeColor="text1"/>
                <w:kern w:val="0"/>
                <w:sz w:val="17"/>
                <w:szCs w:val="17"/>
              </w:rPr>
              <w:t>{%if sample.tumor_content%}{{sample.tumor_content}}{%else%}{%if lib_quality_control and lib_quality_control.lib_dna_qc and lib_quality_control.lib_dna_qc.tumor_content%}{{lib_quality_control.lib_dna_qc.tumor_content}}{%else%}/{%endif%}{%endif%}</w:t>
            </w:r>
          </w:p>
        </w:tc>
      </w:tr>
      <w:tr w:rsidR="00B7548F" w14:paraId="02E90C30" w14:textId="77777777">
        <w:trPr>
          <w:trHeight w:val="397"/>
        </w:trPr>
        <w:tc>
          <w:tcPr>
            <w:tcW w:w="1397" w:type="dxa"/>
            <w:tcBorders>
              <w:top w:val="nil"/>
              <w:left w:val="nil"/>
              <w:bottom w:val="nil"/>
              <w:right w:val="dashed" w:sz="4" w:space="0" w:color="BFBFBF" w:themeColor="background1" w:themeShade="BF"/>
            </w:tcBorders>
            <w:shd w:val="clear" w:color="auto" w:fill="ECECEC"/>
            <w:vAlign w:val="center"/>
          </w:tcPr>
          <w:p w14:paraId="08B5F56B" w14:textId="77777777" w:rsidR="00B7548F" w:rsidRDefault="00B7548F" w:rsidP="00B7548F">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文库质控</w:t>
            </w: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794B3AE" w14:textId="77777777" w:rsidR="00B7548F" w:rsidRDefault="00B7548F" w:rsidP="00B7548F">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文库浓度(</w:t>
            </w:r>
            <w:r>
              <w:rPr>
                <w:rFonts w:ascii="思源黑体 CN Normal" w:eastAsia="思源黑体 CN Normal" w:hAnsi="思源黑体 CN Normal" w:cs="思源黑体 CN Light"/>
                <w:b/>
                <w:bCs/>
                <w:kern w:val="0"/>
                <w:sz w:val="17"/>
                <w:szCs w:val="17"/>
              </w:rPr>
              <w:t>ng</w:t>
            </w:r>
            <w:r>
              <w:rPr>
                <w:rFonts w:ascii="思源黑体 CN Normal" w:eastAsia="思源黑体 CN Normal" w:hAnsi="思源黑体 CN Normal" w:cs="思源黑体 CN Light" w:hint="eastAsia"/>
                <w:b/>
                <w:bCs/>
                <w:kern w:val="0"/>
                <w:sz w:val="17"/>
                <w:szCs w:val="17"/>
              </w:rPr>
              <w:t>/μL</w:t>
            </w:r>
            <w:r>
              <w:rPr>
                <w:rFonts w:ascii="思源黑体 CN Normal" w:eastAsia="思源黑体 CN Normal" w:hAnsi="思源黑体 CN Normal" w:cs="思源黑体 CN Light"/>
                <w:b/>
                <w:bCs/>
                <w:kern w:val="0"/>
                <w:sz w:val="17"/>
                <w:szCs w:val="17"/>
              </w:rPr>
              <w:t>)</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EBE01B0" w14:textId="77777777" w:rsidR="00B7548F" w:rsidRDefault="00B7548F" w:rsidP="00B7548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≥5</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4A5390DB" w14:textId="293EFC92" w:rsidR="00B7548F" w:rsidRDefault="00B7548F" w:rsidP="00B7548F">
            <w:pPr>
              <w:jc w:val="center"/>
              <w:rPr>
                <w:rFonts w:ascii="思源黑体 CN Normal" w:eastAsia="思源黑体 CN Normal" w:hAnsi="思源黑体 CN Normal" w:cs="思源黑体 CN Light"/>
                <w:kern w:val="0"/>
                <w:sz w:val="17"/>
                <w:szCs w:val="17"/>
              </w:rPr>
            </w:pPr>
            <w:r w:rsidRPr="006E09F9">
              <w:rPr>
                <w:rFonts w:ascii="思源黑体 CN Normal" w:eastAsia="思源黑体 CN Normal" w:hAnsi="思源黑体 CN Normal" w:cs="思源黑体 CN Light"/>
                <w:kern w:val="0"/>
                <w:sz w:val="17"/>
                <w:szCs w:val="17"/>
              </w:rPr>
              <w:t>{%if lib_quality_control and lib_quality_control.lib_dna_qc and lib_quality_control.lib_dna_qc.library_</w:t>
            </w:r>
            <w:r w:rsidRPr="006A4615">
              <w:rPr>
                <w:rFonts w:ascii="思源黑体 CN Normal" w:eastAsia="思源黑体 CN Normal" w:hAnsi="思源黑体 CN Normal" w:cs="思源黑体 CN Light"/>
                <w:kern w:val="0"/>
                <w:sz w:val="17"/>
                <w:szCs w:val="17"/>
              </w:rPr>
              <w:t>concn</w:t>
            </w:r>
            <w:r w:rsidRPr="006E09F9">
              <w:rPr>
                <w:rFonts w:ascii="思源黑体 CN Normal" w:eastAsia="思源黑体 CN Normal" w:hAnsi="思源黑体 CN Normal" w:cs="思源黑体 CN Light"/>
                <w:kern w:val="0"/>
                <w:sz w:val="17"/>
                <w:szCs w:val="17"/>
              </w:rPr>
              <w:t xml:space="preserve"> %}{{lib_quality_control.lib_dna_qc.library_</w:t>
            </w:r>
            <w:r w:rsidRPr="006A4615">
              <w:rPr>
                <w:rFonts w:ascii="思源黑体 CN Normal" w:eastAsia="思源黑体 CN Normal" w:hAnsi="思源黑体 CN Normal" w:cs="思源黑体 CN Light"/>
                <w:kern w:val="0"/>
                <w:sz w:val="17"/>
                <w:szCs w:val="17"/>
              </w:rPr>
              <w:t>concn</w:t>
            </w:r>
            <w:r w:rsidRPr="006E09F9">
              <w:rPr>
                <w:rFonts w:ascii="思源黑体 CN Normal" w:eastAsia="思源黑体 CN Normal" w:hAnsi="思源黑体 CN Normal" w:cs="思源黑体 CN Light"/>
                <w:kern w:val="0"/>
                <w:sz w:val="17"/>
                <w:szCs w:val="17"/>
              </w:rPr>
              <w:t>|replace(“.00”,””)}}{%else%}{%endif%}</w:t>
            </w:r>
          </w:p>
        </w:tc>
      </w:tr>
      <w:tr w:rsidR="00B7548F" w14:paraId="04EB21EA" w14:textId="77777777">
        <w:trPr>
          <w:trHeight w:val="397"/>
        </w:trPr>
        <w:tc>
          <w:tcPr>
            <w:tcW w:w="1397" w:type="dxa"/>
            <w:vMerge w:val="restart"/>
            <w:tcBorders>
              <w:top w:val="nil"/>
              <w:left w:val="nil"/>
              <w:right w:val="dashed" w:sz="4" w:space="0" w:color="BFBFBF" w:themeColor="background1" w:themeShade="BF"/>
            </w:tcBorders>
            <w:vAlign w:val="center"/>
          </w:tcPr>
          <w:p w14:paraId="41852CC2" w14:textId="77777777" w:rsidR="00B7548F" w:rsidRDefault="00B7548F" w:rsidP="00B7548F">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数据质控</w:t>
            </w: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2D12E579" w14:textId="77777777" w:rsidR="00B7548F" w:rsidRDefault="00B7548F" w:rsidP="00B7548F">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Q</w:t>
            </w:r>
            <w:r>
              <w:rPr>
                <w:rFonts w:ascii="思源黑体 CN Normal" w:eastAsia="思源黑体 CN Normal" w:hAnsi="思源黑体 CN Normal" w:cs="思源黑体 CN Light"/>
                <w:b/>
                <w:bCs/>
                <w:kern w:val="0"/>
                <w:sz w:val="17"/>
                <w:szCs w:val="17"/>
              </w:rPr>
              <w:t>3</w:t>
            </w:r>
            <w:r>
              <w:rPr>
                <w:rFonts w:ascii="思源黑体 CN Normal" w:eastAsia="思源黑体 CN Normal" w:hAnsi="思源黑体 CN Normal" w:cs="思源黑体 CN Light" w:hint="eastAsia"/>
                <w:b/>
                <w:bCs/>
                <w:kern w:val="0"/>
                <w:sz w:val="17"/>
                <w:szCs w:val="17"/>
              </w:rPr>
              <w:t>0</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48FA1904" w14:textId="77777777" w:rsidR="00B7548F" w:rsidRDefault="00B7548F" w:rsidP="00B7548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vAlign w:val="center"/>
          </w:tcPr>
          <w:p w14:paraId="3D9E81EC" w14:textId="04527E24" w:rsidR="00B7548F" w:rsidRDefault="00B7548F" w:rsidP="00B7548F">
            <w:pPr>
              <w:jc w:val="center"/>
              <w:rPr>
                <w:rFonts w:ascii="思源黑体 CN Normal" w:eastAsia="思源黑体 CN Normal" w:hAnsi="思源黑体 CN Normal" w:cs="思源黑体 CN Light"/>
                <w:kern w:val="0"/>
                <w:sz w:val="17"/>
                <w:szCs w:val="17"/>
              </w:rPr>
            </w:pPr>
            <w:r w:rsidRPr="006E09F9">
              <w:rPr>
                <w:rFonts w:ascii="思源黑体 CN Normal" w:eastAsia="思源黑体 CN Normal" w:hAnsi="思源黑体 CN Normal" w:cs="思源黑体 CN Light"/>
                <w:kern w:val="0"/>
                <w:sz w:val="17"/>
                <w:szCs w:val="17"/>
              </w:rPr>
              <w:t>{{qc.dna_data_qc.cleandata_q30}}</w:t>
            </w:r>
          </w:p>
        </w:tc>
      </w:tr>
      <w:tr w:rsidR="00B7548F" w14:paraId="341E7A71" w14:textId="77777777">
        <w:trPr>
          <w:trHeight w:val="397"/>
        </w:trPr>
        <w:tc>
          <w:tcPr>
            <w:tcW w:w="1397" w:type="dxa"/>
            <w:vMerge/>
            <w:tcBorders>
              <w:left w:val="nil"/>
              <w:right w:val="dashed" w:sz="4" w:space="0" w:color="BFBFBF" w:themeColor="background1" w:themeShade="BF"/>
            </w:tcBorders>
            <w:vAlign w:val="center"/>
          </w:tcPr>
          <w:p w14:paraId="4B80C60E" w14:textId="77777777" w:rsidR="00B7548F" w:rsidRDefault="00B7548F" w:rsidP="00B7548F">
            <w:pPr>
              <w:jc w:val="center"/>
              <w:rPr>
                <w:rFonts w:ascii="思源黑体 CN Bold" w:eastAsia="思源黑体 CN Bold" w:hAnsi="思源黑体 CN Bold" w:cs="思源黑体 CN Normal"/>
                <w:kern w:val="0"/>
                <w:sz w:val="17"/>
                <w:szCs w:val="17"/>
              </w:rPr>
            </w:pPr>
          </w:p>
        </w:tc>
        <w:tc>
          <w:tcPr>
            <w:tcW w:w="269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63ADBD5" w14:textId="77777777" w:rsidR="00B7548F" w:rsidRDefault="00B7548F" w:rsidP="00B7548F">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平均有效深度(</w:t>
            </w:r>
            <w:r>
              <w:rPr>
                <w:rFonts w:ascii="思源黑体 CN Normal" w:eastAsia="思源黑体 CN Normal" w:hAnsi="思源黑体 CN Normal" w:cs="思源黑体 CN Light"/>
                <w:b/>
                <w:bCs/>
                <w:kern w:val="0"/>
                <w:sz w:val="17"/>
                <w:szCs w:val="17"/>
              </w:rPr>
              <w:t>x)</w:t>
            </w:r>
          </w:p>
        </w:tc>
        <w:tc>
          <w:tcPr>
            <w:tcW w:w="31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3B103E90" w14:textId="77777777" w:rsidR="00B7548F" w:rsidRDefault="00B7548F" w:rsidP="00B7548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≥4</w:t>
            </w:r>
            <w:r>
              <w:rPr>
                <w:rFonts w:ascii="思源黑体 CN Normal" w:eastAsia="思源黑体 CN Normal" w:hAnsi="思源黑体 CN Normal" w:cs="思源黑体 CN Light"/>
                <w:kern w:val="0"/>
                <w:sz w:val="17"/>
                <w:szCs w:val="17"/>
              </w:rPr>
              <w:t>00</w:t>
            </w:r>
          </w:p>
        </w:tc>
        <w:tc>
          <w:tcPr>
            <w:tcW w:w="3121"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shd w:val="clear" w:color="auto" w:fill="ECECEC"/>
            <w:vAlign w:val="center"/>
          </w:tcPr>
          <w:p w14:paraId="793CFF63" w14:textId="6BA2DB31" w:rsidR="00B7548F" w:rsidRDefault="00B7548F" w:rsidP="00B7548F">
            <w:pPr>
              <w:jc w:val="center"/>
              <w:rPr>
                <w:rFonts w:ascii="思源黑体 CN Normal" w:eastAsia="思源黑体 CN Normal" w:hAnsi="思源黑体 CN Normal" w:cs="思源黑体 CN Light"/>
                <w:kern w:val="0"/>
                <w:sz w:val="17"/>
                <w:szCs w:val="17"/>
              </w:rPr>
            </w:pPr>
            <w:r w:rsidRPr="006E09F9">
              <w:rPr>
                <w:rFonts w:ascii="思源黑体 CN Normal" w:eastAsia="思源黑体 CN Normal" w:hAnsi="思源黑体 CN Normal" w:cs="思源黑体 CN Light"/>
                <w:kern w:val="0"/>
                <w:sz w:val="17"/>
                <w:szCs w:val="17"/>
              </w:rPr>
              <w:t>{{qc.dna_data_qc.depth_ssbc|replace(“.00”, “”) }}</w:t>
            </w:r>
          </w:p>
        </w:tc>
      </w:tr>
      <w:tr w:rsidR="00B7548F" w14:paraId="1392273A" w14:textId="77777777">
        <w:trPr>
          <w:trHeight w:val="397"/>
        </w:trPr>
        <w:tc>
          <w:tcPr>
            <w:tcW w:w="1397" w:type="dxa"/>
            <w:vMerge/>
            <w:tcBorders>
              <w:left w:val="nil"/>
              <w:bottom w:val="single" w:sz="6" w:space="0" w:color="1E7648"/>
              <w:right w:val="dashed" w:sz="4" w:space="0" w:color="BFBFBF" w:themeColor="background1" w:themeShade="BF"/>
            </w:tcBorders>
            <w:vAlign w:val="center"/>
          </w:tcPr>
          <w:p w14:paraId="104C1619" w14:textId="77777777" w:rsidR="00B7548F" w:rsidRDefault="00B7548F" w:rsidP="00B7548F">
            <w:pPr>
              <w:jc w:val="center"/>
              <w:rPr>
                <w:rFonts w:ascii="思源黑体 CN Bold" w:eastAsia="思源黑体 CN Bold" w:hAnsi="思源黑体 CN Bold" w:cs="思源黑体 CN Normal"/>
                <w:kern w:val="0"/>
                <w:sz w:val="17"/>
                <w:szCs w:val="17"/>
              </w:rPr>
            </w:pPr>
          </w:p>
        </w:tc>
        <w:tc>
          <w:tcPr>
            <w:tcW w:w="2696"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vAlign w:val="center"/>
          </w:tcPr>
          <w:p w14:paraId="51F876C7" w14:textId="77777777" w:rsidR="00B7548F" w:rsidRDefault="00B7548F" w:rsidP="00B7548F">
            <w:pPr>
              <w:jc w:val="center"/>
              <w:rPr>
                <w:rFonts w:ascii="思源黑体 CN Normal" w:eastAsia="思源黑体 CN Normal" w:hAnsi="思源黑体 CN Normal" w:cs="思源黑体 CN Light"/>
                <w:b/>
                <w:bCs/>
                <w:kern w:val="0"/>
                <w:sz w:val="17"/>
                <w:szCs w:val="17"/>
              </w:rPr>
            </w:pPr>
            <w:r>
              <w:rPr>
                <w:rFonts w:ascii="思源黑体 CN Normal" w:eastAsia="思源黑体 CN Normal" w:hAnsi="思源黑体 CN Normal" w:cs="思源黑体 CN Light" w:hint="eastAsia"/>
                <w:b/>
                <w:bCs/>
                <w:kern w:val="0"/>
                <w:sz w:val="17"/>
                <w:szCs w:val="17"/>
              </w:rPr>
              <w:t>RNA内参绝对拷贝数(</w:t>
            </w:r>
            <w:r>
              <w:rPr>
                <w:rFonts w:ascii="思源黑体 CN Normal" w:eastAsia="思源黑体 CN Normal" w:hAnsi="思源黑体 CN Normal" w:cs="思源黑体 CN Light"/>
                <w:b/>
                <w:bCs/>
                <w:kern w:val="0"/>
                <w:sz w:val="17"/>
                <w:szCs w:val="17"/>
              </w:rPr>
              <w:t>x)</w:t>
            </w:r>
          </w:p>
        </w:tc>
        <w:tc>
          <w:tcPr>
            <w:tcW w:w="3120" w:type="dxa"/>
            <w:tcBorders>
              <w:top w:val="dashed" w:sz="4" w:space="0" w:color="BFBFBF" w:themeColor="background1" w:themeShade="BF"/>
              <w:left w:val="dashed" w:sz="4" w:space="0" w:color="BFBFBF" w:themeColor="background1" w:themeShade="BF"/>
              <w:bottom w:val="single" w:sz="6" w:space="0" w:color="1E7648"/>
              <w:right w:val="dashed" w:sz="4" w:space="0" w:color="BFBFBF" w:themeColor="background1" w:themeShade="BF"/>
            </w:tcBorders>
            <w:vAlign w:val="center"/>
          </w:tcPr>
          <w:p w14:paraId="43F184E3" w14:textId="77777777" w:rsidR="00B7548F" w:rsidRDefault="00B7548F" w:rsidP="00B7548F">
            <w:pPr>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≥10</w:t>
            </w:r>
          </w:p>
        </w:tc>
        <w:tc>
          <w:tcPr>
            <w:tcW w:w="3121" w:type="dxa"/>
            <w:tcBorders>
              <w:top w:val="dashed" w:sz="4" w:space="0" w:color="BFBFBF" w:themeColor="background1" w:themeShade="BF"/>
              <w:left w:val="dashed" w:sz="4" w:space="0" w:color="BFBFBF" w:themeColor="background1" w:themeShade="BF"/>
              <w:bottom w:val="single" w:sz="6" w:space="0" w:color="1E7648"/>
              <w:right w:val="nil"/>
            </w:tcBorders>
            <w:vAlign w:val="center"/>
          </w:tcPr>
          <w:p w14:paraId="2383D514" w14:textId="156D9865" w:rsidR="00B7548F" w:rsidRDefault="00B7548F" w:rsidP="00B7548F">
            <w:pPr>
              <w:jc w:val="center"/>
              <w:rPr>
                <w:rFonts w:ascii="思源黑体 CN Normal" w:eastAsia="思源黑体 CN Normal" w:hAnsi="思源黑体 CN Normal" w:cs="思源黑体 CN Light"/>
                <w:kern w:val="0"/>
                <w:sz w:val="17"/>
                <w:szCs w:val="17"/>
              </w:rPr>
            </w:pPr>
            <w:r w:rsidRPr="006E09F9">
              <w:rPr>
                <w:rFonts w:ascii="思源黑体 CN Normal" w:eastAsia="思源黑体 CN Normal" w:hAnsi="思源黑体 CN Normal" w:cs="思源黑体 CN Light"/>
                <w:kern w:val="0"/>
                <w:sz w:val="17"/>
                <w:szCs w:val="17"/>
              </w:rPr>
              <w:t>{%if qc.dna_data_qc.depth_rna_ctrl %}{{qc.dna_data_qc.depth_rna_ctrl|replace(“.00”,””)}}{%else%}0{%endif%}</w:t>
            </w:r>
          </w:p>
        </w:tc>
      </w:tr>
    </w:tbl>
    <w:p w14:paraId="68F79012" w14:textId="77777777" w:rsidR="006313B0" w:rsidRDefault="00EF7251">
      <w:pPr>
        <w:adjustRightInd w:val="0"/>
        <w:snapToGrid w:val="0"/>
        <w:spacing w:line="240" w:lineRule="exact"/>
        <w:rPr>
          <w:rFonts w:ascii="思源黑体 CN Normal" w:eastAsia="思源黑体 CN Normal" w:hAnsi="思源黑体 CN Normal"/>
          <w:b/>
          <w:color w:val="595959" w:themeColor="text1" w:themeTint="A6"/>
          <w:sz w:val="15"/>
          <w:szCs w:val="15"/>
        </w:rPr>
      </w:pPr>
      <w:r>
        <w:rPr>
          <w:rFonts w:ascii="思源黑体 CN Normal" w:eastAsia="思源黑体 CN Normal" w:hAnsi="思源黑体 CN Normal" w:hint="eastAsia"/>
          <w:b/>
          <w:color w:val="595959" w:themeColor="text1" w:themeTint="A6"/>
          <w:sz w:val="15"/>
          <w:szCs w:val="15"/>
        </w:rPr>
        <w:t>注：</w:t>
      </w:r>
    </w:p>
    <w:p w14:paraId="7C5EDE9F" w14:textId="77777777" w:rsidR="006313B0" w:rsidRDefault="00EF7251">
      <w:pPr>
        <w:pStyle w:val="a9"/>
        <w:numPr>
          <w:ilvl w:val="0"/>
          <w:numId w:val="3"/>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仅当送检的样品中含有石蜡玻片时才能进行病理质控；</w:t>
      </w:r>
    </w:p>
    <w:p w14:paraId="5E8F8307" w14:textId="77777777" w:rsidR="006313B0" w:rsidRDefault="00EF7251">
      <w:pPr>
        <w:pStyle w:val="a9"/>
        <w:numPr>
          <w:ilvl w:val="0"/>
          <w:numId w:val="3"/>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文库浓度(</w:t>
      </w:r>
      <w:r>
        <w:rPr>
          <w:rFonts w:ascii="思源黑体 CN Normal" w:eastAsia="思源黑体 CN Normal" w:hAnsi="思源黑体 CN Normal"/>
          <w:color w:val="595959" w:themeColor="text1" w:themeTint="A6"/>
          <w:sz w:val="15"/>
          <w:szCs w:val="15"/>
        </w:rPr>
        <w:t>ng/μL)</w:t>
      </w:r>
      <w:r>
        <w:rPr>
          <w:rFonts w:ascii="思源黑体 CN Normal" w:eastAsia="思源黑体 CN Normal" w:hAnsi="思源黑体 CN Normal" w:hint="eastAsia"/>
          <w:color w:val="595959" w:themeColor="text1" w:themeTint="A6"/>
          <w:sz w:val="15"/>
          <w:szCs w:val="15"/>
        </w:rPr>
        <w:t>：使用核酸定量试剂盒及配套仪器测定DNA文库的浓度；</w:t>
      </w:r>
    </w:p>
    <w:p w14:paraId="42A29AC1" w14:textId="77777777" w:rsidR="006313B0" w:rsidRDefault="00EF7251">
      <w:pPr>
        <w:pStyle w:val="a9"/>
        <w:numPr>
          <w:ilvl w:val="0"/>
          <w:numId w:val="3"/>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Q30：测序的准确率高于99.9%的碱基的比例；</w:t>
      </w:r>
    </w:p>
    <w:p w14:paraId="7317B793" w14:textId="77777777" w:rsidR="006313B0" w:rsidRDefault="00EF7251">
      <w:pPr>
        <w:pStyle w:val="a9"/>
        <w:numPr>
          <w:ilvl w:val="0"/>
          <w:numId w:val="3"/>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平均有效深度：通过分子标签校正后的平均测序深度；</w:t>
      </w:r>
    </w:p>
    <w:p w14:paraId="6FEA7DF5" w14:textId="77777777" w:rsidR="006313B0" w:rsidRDefault="00EF7251">
      <w:pPr>
        <w:pStyle w:val="a9"/>
        <w:numPr>
          <w:ilvl w:val="0"/>
          <w:numId w:val="3"/>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RNA内参绝对拷贝数：该拷贝数低于10时表示RNA质量较差、RNA反转录投入量不足或RNA中含有抑制剂，一般应重新提取RNA进行实验；</w:t>
      </w:r>
    </w:p>
    <w:p w14:paraId="58D3DD75" w14:textId="06900907" w:rsidR="006313B0" w:rsidRPr="00B7548F" w:rsidRDefault="00EF7251" w:rsidP="00B7548F">
      <w:pPr>
        <w:pStyle w:val="a9"/>
        <w:numPr>
          <w:ilvl w:val="0"/>
          <w:numId w:val="3"/>
        </w:numPr>
        <w:adjustRightInd w:val="0"/>
        <w:spacing w:line="240" w:lineRule="exact"/>
        <w:ind w:left="357" w:hanging="357"/>
        <w:rPr>
          <w:rFonts w:ascii="思源黑体 CN Normal" w:eastAsia="思源黑体 CN Normal" w:hAnsi="思源黑体 CN Normal"/>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t>如果质控结果超出质控标准范围，本产品检测灵敏度和特异性可能会受到影响。</w:t>
      </w:r>
    </w:p>
    <w:p w14:paraId="52E3A5DF" w14:textId="77777777" w:rsidR="006313B0" w:rsidRDefault="00EF7251">
      <w:pPr>
        <w:adjustRightInd w:val="0"/>
        <w:snapToGrid w:val="0"/>
        <w:rPr>
          <w:rFonts w:ascii="思源黑体 CN Normal" w:eastAsia="思源黑体 CN Normal" w:hAnsi="思源黑体 CN Normal"/>
          <w:color w:val="000000" w:themeColor="text1"/>
          <w:sz w:val="16"/>
          <w:szCs w:val="16"/>
        </w:rPr>
      </w:pPr>
      <w:r>
        <w:br w:type="page"/>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6313B0" w14:paraId="3B417585" w14:textId="77777777">
        <w:tc>
          <w:tcPr>
            <w:tcW w:w="4815" w:type="dxa"/>
          </w:tcPr>
          <w:p w14:paraId="025F4A16" w14:textId="77777777" w:rsidR="006313B0" w:rsidRDefault="00EF7251">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64384" behindDoc="1" locked="0" layoutInCell="1" allowOverlap="1" wp14:anchorId="60B6861B" wp14:editId="5543AA5A">
                      <wp:simplePos x="0" y="0"/>
                      <wp:positionH relativeFrom="column">
                        <wp:posOffset>2531745</wp:posOffset>
                      </wp:positionH>
                      <wp:positionV relativeFrom="paragraph">
                        <wp:posOffset>41275</wp:posOffset>
                      </wp:positionV>
                      <wp:extent cx="313055" cy="319405"/>
                      <wp:effectExtent l="38100" t="38100" r="67945" b="99695"/>
                      <wp:wrapNone/>
                      <wp:docPr id="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shape id="流程图: 接点 10" o:spid="_x0000_s1026" o:spt="120" type="#_x0000_t120" style="position:absolute;left:0pt;margin-left:199.35pt;margin-top:3.25pt;height:25.15pt;width:24.65pt;z-index:-251652096;v-text-anchor:middle;mso-width-relative:page;mso-height-relative:page;" fillcolor="#1E7648" filled="t" stroked="f" coordsize="21600,21600" o:gfxdata="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6 </w:t>
            </w:r>
            <w:r>
              <w:rPr>
                <w:rFonts w:ascii="思源黑体 CN Bold" w:eastAsia="思源黑体 CN Bold" w:hAnsi="思源黑体 CN Bold"/>
                <w:b/>
                <w:bCs/>
                <w:sz w:val="28"/>
                <w:szCs w:val="28"/>
              </w:rPr>
              <w:t xml:space="preserve"> </w:t>
            </w:r>
          </w:p>
        </w:tc>
        <w:tc>
          <w:tcPr>
            <w:tcW w:w="5517" w:type="dxa"/>
          </w:tcPr>
          <w:p w14:paraId="1CA9DAF4" w14:textId="77777777" w:rsidR="006313B0" w:rsidRDefault="00EF7251">
            <w:pPr>
              <w:jc w:val="left"/>
              <w:rPr>
                <w:rFonts w:ascii="思源黑体 CN Bold" w:eastAsia="思源黑体 CN Bold" w:hAnsi="思源黑体 CN Bold"/>
                <w:b/>
                <w:bCs/>
                <w:color w:val="1E7648"/>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63360" behindDoc="1" locked="0" layoutInCell="1" allowOverlap="1" wp14:anchorId="1FEB11CB" wp14:editId="18165D15">
                      <wp:simplePos x="0" y="0"/>
                      <wp:positionH relativeFrom="margin">
                        <wp:posOffset>-72390</wp:posOffset>
                      </wp:positionH>
                      <wp:positionV relativeFrom="paragraph">
                        <wp:posOffset>41275</wp:posOffset>
                      </wp:positionV>
                      <wp:extent cx="905510" cy="321310"/>
                      <wp:effectExtent l="38100" t="38100" r="104140" b="97790"/>
                      <wp:wrapNone/>
                      <wp:docPr id="7"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roundrect id="矩形: 圆角 12" o:spid="_x0000_s1026" o:spt="2" style="position:absolute;left:0pt;margin-left:-5.7pt;margin-top:3.25pt;height:25.3pt;width:71.3pt;mso-position-horizontal-relative:margin;z-index:-251653120;v-text-anchor:middle;mso-width-relative:page;mso-height-relative:page;" fillcolor="#F2F2F2 [3052]" filled="t" stroked="f" coordsize="21600,21600" arcsize="0.166666666666667" o:gfxdata="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">
                      <v:fill on="t" focussize="0,0"/>
                      <v:stroke on="f" weight="2pt"/>
                      <v:imagedata o:title=""/>
                      <o:lock v:ext="edit" aspectratio="f"/>
                      <v:shadow on="t" color="#000000" opacity="26214f" offset="2.12133858267717pt,2.12133858267717pt" origin="-32768f,-32768f" matrix="65536f,0f,0f,65536f"/>
                    </v:roundrect>
                  </w:pict>
                </mc:Fallback>
              </mc:AlternateContent>
            </w:r>
            <w:r>
              <w:rPr>
                <w:rFonts w:ascii="思源黑体 CN Bold" w:eastAsia="思源黑体 CN Bold" w:hAnsi="思源黑体 CN Bold" w:hint="eastAsia"/>
                <w:b/>
                <w:bCs/>
                <w:color w:val="1E7648"/>
                <w:sz w:val="28"/>
                <w:szCs w:val="28"/>
              </w:rPr>
              <w:t>产品声明</w:t>
            </w:r>
          </w:p>
        </w:tc>
      </w:tr>
    </w:tbl>
    <w:p w14:paraId="5946469B" w14:textId="77777777" w:rsidR="006313B0" w:rsidRDefault="00EF7251">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.1 关于本产品</w:t>
      </w:r>
    </w:p>
    <w:p w14:paraId="780F9999" w14:textId="77777777" w:rsidR="006313B0" w:rsidRDefault="00EF7251">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本产品对送检样本进行检测，并对与肿瘤诊断、治疗和预后密切相关具有临床意义的检测结果进行详细解读（详细检测基因列表见本报告附录），为临床实体瘤患者的临床诊断治疗提供辅助参考。</w:t>
      </w:r>
    </w:p>
    <w:p w14:paraId="09847500" w14:textId="77777777" w:rsidR="006313B0" w:rsidRDefault="00EF7251">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39894290" w14:textId="77777777" w:rsidR="006313B0" w:rsidRDefault="00EF7251">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61CB65AD" w14:textId="77777777" w:rsidR="006313B0" w:rsidRDefault="00EF7251">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5308961B" w14:textId="77777777" w:rsidR="006313B0" w:rsidRDefault="00EF7251">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0B73781B" w14:textId="77777777" w:rsidR="006313B0" w:rsidRDefault="00EF7251">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本报告仅对本次送检样本负责，印章复印无效。</w:t>
      </w:r>
    </w:p>
    <w:p w14:paraId="67D365AB" w14:textId="77777777" w:rsidR="006313B0" w:rsidRDefault="00EF7251">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未经本单位同意，不得复制使用本报告中的内容。</w:t>
      </w:r>
    </w:p>
    <w:p w14:paraId="33F0445D" w14:textId="77777777" w:rsidR="006313B0" w:rsidRDefault="00EF7251">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237B6533" w14:textId="77777777" w:rsidR="006313B0" w:rsidRDefault="00EF7251">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4FE61EF5" w14:textId="77777777" w:rsidR="006313B0" w:rsidRDefault="00EF7251">
      <w:pPr>
        <w:spacing w:line="380" w:lineRule="exact"/>
        <w:ind w:firstLineChars="200" w:firstLine="360"/>
        <w:rPr>
          <w:rFonts w:ascii="思源黑体 CN Normal" w:eastAsia="思源黑体 CN Normal" w:hAnsi="思源黑体 CN Normal"/>
          <w:sz w:val="18"/>
          <w:szCs w:val="18"/>
        </w:rPr>
      </w:pPr>
      <w:bookmarkStart w:id="12" w:name="_Hlk111055885"/>
      <w:r>
        <w:rPr>
          <w:rFonts w:ascii="思源黑体 CN Normal" w:eastAsia="思源黑体 CN Normal" w:hAnsi="思源黑体 CN Normal" w:hint="eastAsia"/>
          <w:sz w:val="18"/>
          <w:szCs w:val="18"/>
        </w:rPr>
        <w:t>检出变异的临床证据解读遵循美国病理学会（AMP）、美国临床肿瘤学会（ASCO）和美国病理学家学会（CAP）共同参与制定的《肿瘤变异解读及报告指南（2017年版）》与中国专家共识《二代测序临床报告解读指引》，根据变异在不同癌种中对应的药物敏感性、诊断及预后证据分为四个等级：A级、B级、C级、D级。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W w:w="0" w:type="auto"/>
        <w:shd w:val="clear" w:color="auto" w:fill="FFFFFF" w:themeFill="background1"/>
        <w:tblLook w:val="04A0" w:firstRow="1" w:lastRow="0" w:firstColumn="1" w:lastColumn="0" w:noHBand="0" w:noVBand="1"/>
      </w:tblPr>
      <w:tblGrid>
        <w:gridCol w:w="1980"/>
        <w:gridCol w:w="1276"/>
        <w:gridCol w:w="7076"/>
      </w:tblGrid>
      <w:tr w:rsidR="006313B0" w14:paraId="37778EA1" w14:textId="77777777">
        <w:trPr>
          <w:trHeight w:val="397"/>
        </w:trPr>
        <w:tc>
          <w:tcPr>
            <w:tcW w:w="1980" w:type="dxa"/>
            <w:shd w:val="clear" w:color="auto" w:fill="1E7648"/>
            <w:vAlign w:val="center"/>
          </w:tcPr>
          <w:bookmarkEnd w:id="12"/>
          <w:p w14:paraId="4A3E7724" w14:textId="77777777" w:rsidR="006313B0" w:rsidRDefault="00EF725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596D8D9F" w14:textId="77777777" w:rsidR="006313B0" w:rsidRDefault="00EF725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5ADEFC07" w14:textId="77777777" w:rsidR="006313B0" w:rsidRDefault="00EF725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6313B0" w14:paraId="2FDD25C0" w14:textId="77777777">
        <w:trPr>
          <w:trHeight w:val="374"/>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00A79A86" w14:textId="77777777" w:rsidR="006313B0" w:rsidRDefault="00EF7251">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I类变异</w:t>
            </w:r>
          </w:p>
          <w:p w14:paraId="38DFA69A" w14:textId="77777777" w:rsidR="006313B0" w:rsidRDefault="00EF7251">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70723F5" w14:textId="77777777" w:rsidR="006313B0" w:rsidRDefault="00EF7251">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67FB5447" w14:textId="77777777" w:rsidR="006313B0" w:rsidRDefault="00EF7251">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FDA、NMPA获批用于患者肿瘤治疗有响应或耐药的生物标志物</w:t>
            </w:r>
          </w:p>
        </w:tc>
      </w:tr>
      <w:tr w:rsidR="006313B0" w14:paraId="4F8051D0" w14:textId="7777777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1FDF730" w14:textId="77777777" w:rsidR="006313B0" w:rsidRDefault="006313B0">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700CE5F" w14:textId="77777777" w:rsidR="006313B0" w:rsidRDefault="00EF7251">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4F9D580" w14:textId="77777777" w:rsidR="006313B0" w:rsidRDefault="00EF7251">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6313B0" w14:paraId="0FA425DD" w14:textId="7777777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8CF68E4" w14:textId="77777777" w:rsidR="006313B0" w:rsidRDefault="006313B0">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7F79B84" w14:textId="77777777" w:rsidR="006313B0" w:rsidRDefault="00EF7251">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115E2A2" w14:textId="77777777" w:rsidR="006313B0" w:rsidRDefault="00EF7251">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6313B0" w14:paraId="0CFB8FA0" w14:textId="7777777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74D4DED" w14:textId="77777777" w:rsidR="006313B0" w:rsidRDefault="006313B0">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BB3513E" w14:textId="77777777" w:rsidR="006313B0" w:rsidRDefault="00EF7251">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94090B1" w14:textId="77777777" w:rsidR="006313B0" w:rsidRDefault="00EF7251">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专家共识或I</w:t>
            </w:r>
            <w:r>
              <w:rPr>
                <w:rFonts w:ascii="思源黑体 CN Normal" w:eastAsia="思源黑体 CN Normal" w:hAnsi="思源黑体 CN Normal" w:cs="思源黑体 CN Light"/>
                <w:color w:val="000000" w:themeColor="text1"/>
                <w:kern w:val="0"/>
                <w:sz w:val="16"/>
                <w:szCs w:val="16"/>
              </w:rPr>
              <w:t>II、IV</w:t>
            </w:r>
            <w:r>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6313B0" w14:paraId="378079F2" w14:textId="77777777">
        <w:trPr>
          <w:trHeight w:val="374"/>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9C19EE1" w14:textId="77777777" w:rsidR="006313B0" w:rsidRDefault="006313B0">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3F8E898" w14:textId="77777777" w:rsidR="006313B0" w:rsidRDefault="00EF7251">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7EFFD44D" w14:textId="77777777" w:rsidR="006313B0" w:rsidRDefault="00EF7251">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专家共识或I</w:t>
            </w:r>
            <w:r>
              <w:rPr>
                <w:rFonts w:ascii="思源黑体 CN Normal" w:eastAsia="思源黑体 CN Normal" w:hAnsi="思源黑体 CN Normal" w:cs="思源黑体 CN Light"/>
                <w:color w:val="000000" w:themeColor="text1"/>
                <w:kern w:val="0"/>
                <w:sz w:val="16"/>
                <w:szCs w:val="16"/>
              </w:rPr>
              <w:t>II、IV</w:t>
            </w:r>
            <w:r>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6313B0" w14:paraId="6227C72A" w14:textId="77777777">
        <w:trPr>
          <w:trHeight w:val="374"/>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56D30903" w14:textId="77777777" w:rsidR="006313B0" w:rsidRDefault="00EF7251">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II类变异</w:t>
            </w:r>
          </w:p>
          <w:p w14:paraId="790D9898" w14:textId="77777777" w:rsidR="006313B0" w:rsidRDefault="00EF7251">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9A3FDA0" w14:textId="77777777" w:rsidR="006313B0" w:rsidRDefault="00EF7251">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4345A716" w14:textId="77777777" w:rsidR="006313B0" w:rsidRDefault="00EF7251">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FDA、NMPA获批用于其他肿瘤治疗有响应或耐药的生物标志物</w:t>
            </w:r>
          </w:p>
        </w:tc>
      </w:tr>
      <w:tr w:rsidR="006313B0" w14:paraId="6DEEF8FD" w14:textId="7777777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B107DBC" w14:textId="77777777" w:rsidR="006313B0" w:rsidRDefault="006313B0">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2B46938" w14:textId="77777777" w:rsidR="006313B0" w:rsidRDefault="00EF7251">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E354D9A" w14:textId="77777777" w:rsidR="006313B0" w:rsidRDefault="00EF7251">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6313B0" w14:paraId="4DCC705A" w14:textId="7777777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3D2FF45" w14:textId="77777777" w:rsidR="006313B0" w:rsidRDefault="006313B0">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097A932" w14:textId="77777777" w:rsidR="006313B0" w:rsidRDefault="00EF7251">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542C6AB" w14:textId="77777777" w:rsidR="006313B0" w:rsidRDefault="00EF7251">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6313B0" w14:paraId="522761DC" w14:textId="7777777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6FF0B8E" w14:textId="77777777" w:rsidR="006313B0" w:rsidRDefault="006313B0">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16B1EC6" w14:textId="77777777" w:rsidR="006313B0" w:rsidRDefault="00EF7251">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5888A1E" w14:textId="77777777" w:rsidR="006313B0" w:rsidRDefault="00EF7251">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多项小型研究（I、</w:t>
            </w:r>
            <w:r>
              <w:rPr>
                <w:rFonts w:ascii="思源黑体 CN Normal" w:eastAsia="思源黑体 CN Normal" w:hAnsi="思源黑体 CN Normal" w:cs="思源黑体 CN Light"/>
                <w:color w:val="000000" w:themeColor="text1"/>
                <w:kern w:val="0"/>
                <w:sz w:val="16"/>
                <w:szCs w:val="16"/>
              </w:rPr>
              <w:t>II</w:t>
            </w:r>
            <w:r>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6313B0" w14:paraId="6A7A3F7D" w14:textId="77777777">
        <w:trPr>
          <w:trHeight w:val="374"/>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BE22145" w14:textId="77777777" w:rsidR="006313B0" w:rsidRDefault="006313B0">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D232092" w14:textId="77777777" w:rsidR="006313B0" w:rsidRDefault="00EF7251">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7A545FA" w14:textId="77777777" w:rsidR="006313B0" w:rsidRDefault="00EF7251">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临床前硏究表明具有潜在治疗意义的生物标志物</w:t>
            </w:r>
          </w:p>
        </w:tc>
      </w:tr>
      <w:tr w:rsidR="006313B0" w14:paraId="5EAC4847" w14:textId="77777777">
        <w:trPr>
          <w:trHeight w:val="374"/>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EE29D09" w14:textId="77777777" w:rsidR="006313B0" w:rsidRDefault="006313B0">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6AF616D" w14:textId="77777777" w:rsidR="006313B0" w:rsidRDefault="00EF7251">
            <w:pPr>
              <w:jc w:val="cente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11394F84" w14:textId="77777777" w:rsidR="006313B0" w:rsidRDefault="00EF7251">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6313B0" w14:paraId="036FE391" w14:textId="77777777">
        <w:trPr>
          <w:trHeight w:val="374"/>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125DB705" w14:textId="77777777" w:rsidR="006313B0" w:rsidRDefault="00EF7251">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III类变异</w:t>
            </w:r>
          </w:p>
          <w:p w14:paraId="3042EB85" w14:textId="77777777" w:rsidR="006313B0" w:rsidRDefault="00EF7251">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25229B5" w14:textId="77777777" w:rsidR="006313B0" w:rsidRDefault="00EF7251">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516B6CE" w14:textId="77777777" w:rsidR="006313B0" w:rsidRDefault="00EF7251">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6313B0" w14:paraId="4984F059" w14:textId="77777777">
        <w:trPr>
          <w:trHeight w:val="374"/>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679E659" w14:textId="77777777" w:rsidR="006313B0" w:rsidRDefault="006313B0">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D86D8C5" w14:textId="77777777" w:rsidR="006313B0" w:rsidRDefault="00EF7251">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7936E1E4" w14:textId="77777777" w:rsidR="006313B0" w:rsidRDefault="00EF7251">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6313B0" w14:paraId="36D555C4" w14:textId="77777777">
        <w:trPr>
          <w:trHeight w:val="374"/>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0C055E60" w14:textId="77777777" w:rsidR="006313B0" w:rsidRDefault="00EF7251">
            <w:pPr>
              <w:adjustRightInd w:val="0"/>
              <w:snapToGrid w:val="0"/>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IV类变异</w:t>
            </w:r>
          </w:p>
          <w:p w14:paraId="45024CC3" w14:textId="77777777" w:rsidR="006313B0" w:rsidRDefault="00EF7251">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4479E0C" w14:textId="77777777" w:rsidR="006313B0" w:rsidRDefault="00EF7251">
            <w:pPr>
              <w:jc w:val="center"/>
              <w:rPr>
                <w:rFonts w:ascii="思源黑体 CN Normal" w:eastAsia="思源黑体 CN Normal" w:hAnsi="思源黑体 CN Normal"/>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4A86F798" w14:textId="77777777" w:rsidR="006313B0" w:rsidRDefault="00EF7251">
            <w:pPr>
              <w:jc w:val="left"/>
              <w:rPr>
                <w:rFonts w:ascii="思源黑体 CN Normal" w:eastAsia="思源黑体 CN Normal" w:hAnsi="思源黑体 CN Normal"/>
                <w:sz w:val="16"/>
                <w:szCs w:val="16"/>
              </w:rPr>
            </w:pPr>
            <w:r>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6313B0" w14:paraId="0127D4F4" w14:textId="77777777">
        <w:trPr>
          <w:trHeight w:val="374"/>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14807FC" w14:textId="77777777" w:rsidR="006313B0" w:rsidRDefault="006313B0">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36728D6" w14:textId="77777777" w:rsidR="006313B0" w:rsidRDefault="00EF7251">
            <w:pPr>
              <w:jc w:val="cente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17966EDD" w14:textId="77777777" w:rsidR="006313B0" w:rsidRDefault="00EF7251">
            <w:pPr>
              <w:jc w:val="left"/>
              <w:rPr>
                <w:rFonts w:ascii="思源黑体 CN Normal" w:eastAsia="思源黑体 CN Normal" w:hAnsi="思源黑体 CN Normal" w:cs="思源黑体 CN Light"/>
                <w:color w:val="000000" w:themeColor="text1"/>
                <w:kern w:val="0"/>
                <w:sz w:val="16"/>
                <w:szCs w:val="16"/>
              </w:rPr>
            </w:pPr>
            <w:r>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70213EBF" w14:textId="77777777" w:rsidR="006313B0" w:rsidRDefault="00EF7251">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467128BD" w14:textId="77777777" w:rsidR="006313B0" w:rsidRDefault="00EF7251">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本产品采用基于扩增子的高通量测序技术结合二代测序平台进行检测。本产品可同时检测目标基因的单核苷酸变异（S</w:t>
      </w:r>
      <w:r>
        <w:rPr>
          <w:rFonts w:ascii="思源黑体 CN Normal" w:eastAsia="思源黑体 CN Normal" w:hAnsi="思源黑体 CN Normal"/>
          <w:sz w:val="18"/>
          <w:szCs w:val="18"/>
        </w:rPr>
        <w:t>NV</w:t>
      </w:r>
      <w:r>
        <w:rPr>
          <w:rFonts w:ascii="思源黑体 CN Normal" w:eastAsia="思源黑体 CN Normal" w:hAnsi="思源黑体 CN Normal" w:hint="eastAsia"/>
          <w:sz w:val="18"/>
          <w:szCs w:val="18"/>
        </w:rPr>
        <w:t>）、小片段插入/缺失（InDel）、拷贝数扩增（C</w:t>
      </w:r>
      <w:r>
        <w:rPr>
          <w:rFonts w:ascii="思源黑体 CN Normal" w:eastAsia="思源黑体 CN Normal" w:hAnsi="思源黑体 CN Normal"/>
          <w:sz w:val="18"/>
          <w:szCs w:val="18"/>
        </w:rPr>
        <w:t>NA</w:t>
      </w:r>
      <w:r>
        <w:rPr>
          <w:rFonts w:ascii="思源黑体 CN Normal" w:eastAsia="思源黑体 CN Normal" w:hAnsi="思源黑体 CN Normal" w:hint="eastAsia"/>
          <w:sz w:val="18"/>
          <w:szCs w:val="18"/>
        </w:rPr>
        <w:t>）、融合（Fusion）和微卫星不稳定性。产品的检测性能与样品质量密切相关，样品质控结果为风险时，存在检测灵敏度降低以及检测结果准确性降低的风险。</w:t>
      </w:r>
    </w:p>
    <w:p w14:paraId="7E34A9B5" w14:textId="77777777" w:rsidR="006313B0" w:rsidRDefault="00EF7251">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阴性检测结果</w:t>
      </w:r>
    </w:p>
    <w:p w14:paraId="455F76CB" w14:textId="77777777" w:rsidR="006313B0" w:rsidRDefault="00EF7251">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7A5D3544" w14:textId="77777777" w:rsidR="006313B0" w:rsidRDefault="00EF7251">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64D164A4" w14:textId="77777777" w:rsidR="006313B0" w:rsidRDefault="00EF7251">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临床方案决定</w:t>
      </w:r>
    </w:p>
    <w:p w14:paraId="500ED9FE" w14:textId="77777777" w:rsidR="006313B0" w:rsidRDefault="00EF7251">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64CDCD1F" w14:textId="77777777" w:rsidR="006313B0" w:rsidRDefault="00EF7251">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 xml:space="preserve">.6 </w:t>
      </w:r>
      <w:r>
        <w:rPr>
          <w:rFonts w:ascii="思源黑体 CN Bold" w:eastAsia="思源黑体 CN Bold" w:hAnsi="思源黑体 CN Bold" w:hint="eastAsia"/>
          <w:color w:val="1E7648"/>
          <w:sz w:val="24"/>
          <w:szCs w:val="24"/>
        </w:rPr>
        <w:t>数据安全与隐私保护</w:t>
      </w:r>
    </w:p>
    <w:p w14:paraId="46431506" w14:textId="77777777" w:rsidR="006313B0" w:rsidRDefault="00EF7251">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p>
    <w:p w14:paraId="168A5D33" w14:textId="77777777" w:rsidR="006313B0" w:rsidRDefault="006313B0">
      <w:pPr>
        <w:spacing w:line="380" w:lineRule="exact"/>
        <w:rPr>
          <w:rFonts w:ascii="思源黑体 CN Normal" w:eastAsia="思源黑体 CN Normal" w:hAnsi="思源黑体 CN Normal"/>
          <w:sz w:val="18"/>
          <w:szCs w:val="18"/>
        </w:r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6313B0" w14:paraId="6D980E5B" w14:textId="77777777">
        <w:tc>
          <w:tcPr>
            <w:tcW w:w="4815" w:type="dxa"/>
          </w:tcPr>
          <w:p w14:paraId="55263515" w14:textId="77777777" w:rsidR="006313B0" w:rsidRDefault="00EF7251">
            <w:pPr>
              <w:wordWrap w:val="0"/>
              <w:jc w:val="right"/>
              <w:rPr>
                <w:rFonts w:ascii="思源黑体 CN Bold" w:eastAsia="思源黑体 CN Bold" w:hAnsi="思源黑体 CN Bold"/>
                <w:b/>
                <w:bCs/>
                <w:sz w:val="28"/>
                <w:szCs w:val="28"/>
              </w:rPr>
            </w:pP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72576" behindDoc="1" locked="0" layoutInCell="1" allowOverlap="1" wp14:anchorId="2CFDBB48" wp14:editId="1D068C08">
                      <wp:simplePos x="0" y="0"/>
                      <wp:positionH relativeFrom="column">
                        <wp:posOffset>2541270</wp:posOffset>
                      </wp:positionH>
                      <wp:positionV relativeFrom="paragraph">
                        <wp:posOffset>41275</wp:posOffset>
                      </wp:positionV>
                      <wp:extent cx="313055" cy="319405"/>
                      <wp:effectExtent l="38100" t="38100" r="67945" b="99695"/>
                      <wp:wrapNone/>
                      <wp:docPr id="11"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shape id="流程图: 接点 26" o:spid="_x0000_s1026" o:spt="120" type="#_x0000_t120" style="position:absolute;left:0pt;margin-left:200.1pt;margin-top:3.25pt;height:25.15pt;width:24.65pt;z-index:-251643904;v-text-anchor:middle;mso-width-relative:page;mso-height-relative:page;" fillcolor="#1E7648" filled="t" stroked="f" coordsize="21600,21600" o:gfxdata="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">
                      <v:fill on="t" focussize="0,0"/>
                      <v:stroke on="f" weight="2pt"/>
                      <v:imagedata o:title=""/>
                      <o:lock v:ext="edit" aspectratio="f"/>
                      <v:shadow on="t" color="#000000 [3213]" opacity="26214f" offset="2.12133858267717pt,2.12133858267717pt" origin="-32768f,-32768f" matrix="65536f,0f,0f,65536f"/>
                    </v:shape>
                  </w:pict>
                </mc:Fallback>
              </mc:AlternateContent>
            </w:r>
            <w:r>
              <w:rPr>
                <w:rFonts w:ascii="思源黑体 CN Bold" w:eastAsia="思源黑体 CN Bold" w:hAnsi="思源黑体 CN Bold"/>
                <w:b/>
                <w:bCs/>
                <w:color w:val="FFFFFF" w:themeColor="background1"/>
                <w:sz w:val="28"/>
                <w:szCs w:val="28"/>
              </w:rPr>
              <w:t xml:space="preserve">7 </w:t>
            </w:r>
            <w:r>
              <w:rPr>
                <w:rFonts w:ascii="思源黑体 CN Bold" w:eastAsia="思源黑体 CN Bold" w:hAnsi="思源黑体 CN Bold"/>
                <w:b/>
                <w:bCs/>
                <w:sz w:val="28"/>
                <w:szCs w:val="28"/>
              </w:rPr>
              <w:t xml:space="preserve"> </w:t>
            </w:r>
          </w:p>
        </w:tc>
        <w:tc>
          <w:tcPr>
            <w:tcW w:w="5517" w:type="dxa"/>
          </w:tcPr>
          <w:p w14:paraId="35CF5260" w14:textId="77777777" w:rsidR="006313B0" w:rsidRDefault="00EF7251">
            <w:pPr>
              <w:jc w:val="left"/>
              <w:rPr>
                <w:rFonts w:ascii="思源黑体 CN Bold" w:eastAsia="思源黑体 CN Bold" w:hAnsi="思源黑体 CN Bold"/>
                <w:b/>
                <w:bCs/>
                <w:color w:val="1E7648"/>
                <w:sz w:val="28"/>
                <w:szCs w:val="28"/>
              </w:rPr>
            </w:pPr>
            <w:r>
              <w:rPr>
                <w:rFonts w:ascii="思源黑体 CN Bold" w:eastAsia="思源黑体 CN Bold" w:hAnsi="思源黑体 CN Bold" w:hint="eastAsia"/>
                <w:b/>
                <w:bCs/>
                <w:color w:val="1E7648"/>
                <w:sz w:val="28"/>
                <w:szCs w:val="28"/>
              </w:rPr>
              <w:t xml:space="preserve">附 </w:t>
            </w:r>
            <w:r>
              <w:rPr>
                <w:rFonts w:ascii="思源黑体 CN Bold" w:eastAsia="思源黑体 CN Bold" w:hAnsi="思源黑体 CN Bold"/>
                <w:b/>
                <w:bCs/>
                <w:color w:val="1E7648"/>
                <w:sz w:val="28"/>
                <w:szCs w:val="28"/>
              </w:rPr>
              <w:t xml:space="preserve">   </w:t>
            </w:r>
            <w:r>
              <w:rPr>
                <w:rFonts w:ascii="思源黑体 CN Bold" w:eastAsia="思源黑体 CN Bold" w:hAnsi="思源黑体 CN Bold" w:hint="eastAsia"/>
                <w:b/>
                <w:bCs/>
                <w:color w:val="1E7648"/>
                <w:sz w:val="28"/>
                <w:szCs w:val="28"/>
              </w:rPr>
              <w:t>录</w:t>
            </w:r>
            <w:r>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71552" behindDoc="1" locked="0" layoutInCell="1" allowOverlap="1" wp14:anchorId="1F36BE57" wp14:editId="1230C243">
                      <wp:simplePos x="0" y="0"/>
                      <wp:positionH relativeFrom="margin">
                        <wp:posOffset>-72390</wp:posOffset>
                      </wp:positionH>
                      <wp:positionV relativeFrom="paragraph">
                        <wp:posOffset>41275</wp:posOffset>
                      </wp:positionV>
                      <wp:extent cx="905510" cy="321310"/>
                      <wp:effectExtent l="38100" t="38100" r="104140" b="97790"/>
                      <wp:wrapNone/>
                      <wp:docPr id="12"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xmlns:w16sdtfl="http://schemas.microsoft.com/office/word/2024/wordml/sdtformatlock" xmlns:w16du="http://schemas.microsoft.com/office/word/2023/wordml/word16du" xmlns:oel="http://schemas.microsoft.com/office/2019/extlst">
                  <w:pict>
                    <v:roundrect id="矩形: 圆角 27" o:spid="_x0000_s1026" o:spt="2" style="position:absolute;left:0pt;margin-left:-5.7pt;margin-top:3.25pt;height:25.3pt;width:71.3pt;mso-position-horizontal-relative:margin;z-index:-251644928;v-text-anchor:middle;mso-width-relative:page;mso-height-relative:page;" fillcolor="#F2F2F2 [3052]" filled="t" stroked="f" coordsize="21600,21600" arcsize="0.166666666666667" o:gfxdata="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">
                      <v:fill on="t" focussize="0,0"/>
                      <v:stroke on="f" weight="2pt"/>
                      <v:imagedata o:title=""/>
                      <o:lock v:ext="edit" aspectratio="f"/>
                      <v:shadow on="t" color="#000000" opacity="26214f" offset="2.12133858267717pt,2.12133858267717pt" origin="-32768f,-32768f" matrix="65536f,0f,0f,65536f"/>
                    </v:roundrect>
                  </w:pict>
                </mc:Fallback>
              </mc:AlternateContent>
            </w:r>
          </w:p>
        </w:tc>
      </w:tr>
    </w:tbl>
    <w:p w14:paraId="35DFF126" w14:textId="5E37A611" w:rsidR="006313B0" w:rsidRDefault="00EF7251">
      <w:pPr>
        <w:tabs>
          <w:tab w:val="left" w:pos="8220"/>
        </w:tabs>
        <w:outlineLvl w:val="1"/>
        <w:rPr>
          <w:rFonts w:ascii="思源黑体 CN Bold" w:eastAsia="思源黑体 CN Bold" w:hAnsi="思源黑体 CN Bold"/>
          <w:b/>
          <w:bCs/>
          <w:color w:val="1E7648"/>
          <w:sz w:val="24"/>
          <w:szCs w:val="24"/>
        </w:rPr>
      </w:pPr>
      <w:bookmarkStart w:id="13" w:name="_Hlk51703294"/>
      <w:r>
        <w:rPr>
          <w:rFonts w:ascii="思源黑体 CN Bold" w:eastAsia="思源黑体 CN Bold" w:hAnsi="思源黑体 CN Bold" w:hint="eastAsia"/>
          <w:b/>
          <w:bCs/>
          <w:color w:val="1E7648"/>
          <w:sz w:val="24"/>
          <w:szCs w:val="24"/>
        </w:rPr>
        <w:t>检测基因列表</w:t>
      </w:r>
    </w:p>
    <w:p w14:paraId="03E08C92" w14:textId="77777777" w:rsidR="00EA622D" w:rsidRPr="00E01173" w:rsidRDefault="00EA622D" w:rsidP="00EA622D">
      <w:r>
        <w:rPr>
          <w:rFonts w:hint="eastAsia"/>
        </w:rPr>
        <w:t xml:space="preserve">{%p if [sample.json_batch_name, </w:t>
      </w:r>
      <w:r>
        <w:t>“</w:t>
      </w:r>
      <w:r>
        <w:rPr>
          <w:rFonts w:hint="eastAsia"/>
        </w:rPr>
        <w:t>v0.1.4</w:t>
      </w:r>
      <w:r>
        <w:t>”</w:t>
      </w:r>
      <w:r>
        <w:rPr>
          <w:rFonts w:hint="eastAsia"/>
        </w:rPr>
        <w:t>]|judge_version%}</w:t>
      </w:r>
    </w:p>
    <w:tbl>
      <w:tblPr>
        <w:tblW w:w="5000" w:type="pct"/>
        <w:jc w:val="center"/>
        <w:tblLook w:val="04A0" w:firstRow="1" w:lastRow="0" w:firstColumn="1" w:lastColumn="0" w:noHBand="0" w:noVBand="1"/>
      </w:tblPr>
      <w:tblGrid>
        <w:gridCol w:w="747"/>
        <w:gridCol w:w="1517"/>
        <w:gridCol w:w="2690"/>
        <w:gridCol w:w="2690"/>
        <w:gridCol w:w="2688"/>
      </w:tblGrid>
      <w:tr w:rsidR="00EA622D" w:rsidRPr="004B6508" w14:paraId="5FCDE410" w14:textId="77777777" w:rsidTr="00A47987">
        <w:trPr>
          <w:trHeight w:val="397"/>
          <w:tblHeader/>
          <w:jc w:val="center"/>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587D73BC" w14:textId="77777777" w:rsidR="00EA622D" w:rsidRPr="004B6508" w:rsidRDefault="00EA622D" w:rsidP="00A47987">
            <w:pPr>
              <w:spacing w:line="200" w:lineRule="exact"/>
              <w:jc w:val="center"/>
              <w:rPr>
                <w:rStyle w:val="font41"/>
                <w:rFonts w:ascii="思源黑体 CN Bold" w:eastAsia="思源黑体 CN Bold" w:hAnsi="思源黑体 CN Bold" w:hint="default"/>
                <w:sz w:val="13"/>
                <w:szCs w:val="13"/>
                <w:lang w:bidi="ar"/>
              </w:rPr>
            </w:pPr>
            <w:r w:rsidRPr="004B6508">
              <w:rPr>
                <w:rFonts w:ascii="思源黑体 CN Bold" w:eastAsia="思源黑体 CN Bold" w:hAnsi="思源黑体 CN Bold" w:cs="思源黑体 CN Normal"/>
                <w:bCs/>
                <w:color w:val="FFFFFF" w:themeColor="background1"/>
                <w:sz w:val="18"/>
                <w:szCs w:val="18"/>
              </w:rPr>
              <w:t>DNA水平检测基因列表及检测变异类型</w:t>
            </w:r>
          </w:p>
        </w:tc>
      </w:tr>
      <w:tr w:rsidR="00EA622D" w:rsidRPr="004B6508" w14:paraId="56E18021" w14:textId="77777777" w:rsidTr="00A47987">
        <w:trPr>
          <w:trHeight w:val="283"/>
          <w:tblHeader/>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8B321C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B2506E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86736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062C0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s="宋体"/>
                <w:b/>
                <w:bCs/>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c>
          <w:tcPr>
            <w:tcW w:w="1302" w:type="pct"/>
            <w:tcBorders>
              <w:top w:val="single" w:sz="4" w:space="0" w:color="000000"/>
              <w:left w:val="single" w:sz="4" w:space="0" w:color="000000"/>
              <w:bottom w:val="single" w:sz="4" w:space="0" w:color="000000"/>
              <w:right w:val="single" w:sz="4" w:space="0" w:color="000000"/>
            </w:tcBorders>
            <w:vAlign w:val="center"/>
          </w:tcPr>
          <w:p w14:paraId="7AD4F5A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覆盖范围</w:t>
            </w:r>
          </w:p>
        </w:tc>
      </w:tr>
      <w:tr w:rsidR="00EA622D" w:rsidRPr="004B6508" w14:paraId="7225B50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3FD581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92A407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ABRAXAS1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F8706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NM_139076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FCB7F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2B7B4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A622D" w:rsidRPr="004B6508" w14:paraId="246F377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B9DA93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w:t>
            </w:r>
          </w:p>
        </w:tc>
        <w:tc>
          <w:tcPr>
            <w:tcW w:w="734" w:type="pct"/>
            <w:tcBorders>
              <w:top w:val="nil"/>
              <w:left w:val="single" w:sz="4" w:space="0" w:color="000000"/>
              <w:bottom w:val="single" w:sz="4" w:space="0" w:color="000000"/>
              <w:right w:val="single" w:sz="4" w:space="0" w:color="000000"/>
            </w:tcBorders>
            <w:noWrap/>
            <w:vAlign w:val="center"/>
          </w:tcPr>
          <w:p w14:paraId="5A71E30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ABTB2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1F258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NM_145804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F0CA9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9A104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rs6484711</w:t>
            </w:r>
          </w:p>
        </w:tc>
      </w:tr>
      <w:tr w:rsidR="00EA622D" w:rsidRPr="004B6508" w14:paraId="46F10F5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AF37C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1FCAB6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4993B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NM_001382430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B5D8B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486FA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Exon3-5,11-12</w:t>
            </w:r>
          </w:p>
        </w:tc>
      </w:tr>
      <w:tr w:rsidR="00EA622D" w:rsidRPr="004B6508" w14:paraId="3D7DF51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8E6987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173932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E1000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NM_001626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CBFE7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EDEBD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EA622D" w:rsidRPr="004B6508" w14:paraId="398DC05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431617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5748C0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2C260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NM_005465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BAE92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90440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w:t>
            </w:r>
          </w:p>
        </w:tc>
      </w:tr>
      <w:tr w:rsidR="00EA622D" w:rsidRPr="004B6508" w14:paraId="555A31C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E18AB9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37C7B7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ALK</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98EDA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NM_004304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E2EC3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8C3F0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Exon21-25</w:t>
            </w:r>
          </w:p>
        </w:tc>
      </w:tr>
      <w:tr w:rsidR="00EA622D" w:rsidRPr="004B6508" w14:paraId="110F455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0356BE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C793C0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APC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FFF05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B3489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F58C2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EA622D" w:rsidRPr="004B6508" w14:paraId="56A85C8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1E4AEF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D18293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F12E3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NM_000044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87DA8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D6B34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EA622D" w:rsidRPr="004B6508" w14:paraId="441E735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3F331B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3C6FE9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ARAF</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20C64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NM_001654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63AE9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2EC3E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Exon7,11,14</w:t>
            </w:r>
          </w:p>
        </w:tc>
      </w:tr>
      <w:tr w:rsidR="00EA622D" w:rsidRPr="004B6508" w14:paraId="151EA4B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F3AFB0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4BD77D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AB385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NM_006015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9D352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0CE0F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Exon1-20</w:t>
            </w:r>
          </w:p>
        </w:tc>
      </w:tr>
      <w:tr w:rsidR="00EA622D" w:rsidRPr="004B6508" w14:paraId="6DCBB35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3A1E39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4A5BD6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60CBB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NM_001374828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73685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76DB6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Exon1-20</w:t>
            </w:r>
          </w:p>
        </w:tc>
      </w:tr>
      <w:tr w:rsidR="00EA622D" w:rsidRPr="004B6508" w14:paraId="766591E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AAB0D6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F2E26A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8E70C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NM_152641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8A138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1D197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Exon1-21</w:t>
            </w:r>
          </w:p>
        </w:tc>
      </w:tr>
      <w:tr w:rsidR="00EA622D" w:rsidRPr="004B6508" w14:paraId="7351D6E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19B88A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6D5ABC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2B037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3021A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88CDF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Exon2-63</w:t>
            </w:r>
          </w:p>
        </w:tc>
      </w:tr>
      <w:tr w:rsidR="00EA622D" w:rsidRPr="004B6508" w14:paraId="7230C40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5ADCD1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7A179F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D0E2A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NM_001184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9500E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509A0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Exon1-47</w:t>
            </w:r>
          </w:p>
        </w:tc>
      </w:tr>
      <w:tr w:rsidR="00EA622D" w:rsidRPr="004B6508" w14:paraId="4179CAD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3DDD63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15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0704F3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ATRX</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9B597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NM_000489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C38FA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6A0CC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Exon1-35</w:t>
            </w:r>
          </w:p>
        </w:tc>
      </w:tr>
      <w:tr w:rsidR="00EA622D" w:rsidRPr="004B6508" w14:paraId="489B04B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868A1E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118136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AURKA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AD334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NM_198437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94207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AEB67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Exon2-9</w:t>
            </w:r>
          </w:p>
        </w:tc>
      </w:tr>
      <w:tr w:rsidR="00EA622D" w:rsidRPr="004B6508" w14:paraId="252361C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E11BD1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9912EC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AXIN1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BC139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NM_003502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490B8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4D362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EA622D" w:rsidRPr="004B6508" w14:paraId="18875D2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6A6FB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34DE08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B2M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AB9BB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NM_004048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80D0C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D66FA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EA622D" w:rsidRPr="004B6508" w14:paraId="2347157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C0C523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FBAEDA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BAP1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3C328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NM_004656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6B3F7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6F34B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Exon1-17</w:t>
            </w:r>
          </w:p>
        </w:tc>
      </w:tr>
      <w:tr w:rsidR="00EA622D" w:rsidRPr="004B6508" w14:paraId="7171319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90E87B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D792E0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BARD1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E7A55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NM_000465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C01DC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4252D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EA622D" w:rsidRPr="004B6508" w14:paraId="1F8DEAC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E8830C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9C3B0F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BMPR1A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698EF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NM_004329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9E3DE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BA564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Exon3-13</w:t>
            </w:r>
          </w:p>
        </w:tc>
      </w:tr>
      <w:tr w:rsidR="00EA622D" w:rsidRPr="004B6508" w14:paraId="368A2EE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2753C5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698EA9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BRAF</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6B740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NM_004333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4FD31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62E8C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Exon1,3-6,11-18</w:t>
            </w:r>
          </w:p>
        </w:tc>
      </w:tr>
      <w:tr w:rsidR="00EA622D" w:rsidRPr="004B6508" w14:paraId="015668D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E364EB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477043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BRCA1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EAB43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NM_007294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11495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37B63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Exon2-3,5-24</w:t>
            </w:r>
          </w:p>
        </w:tc>
      </w:tr>
      <w:tr w:rsidR="00EA622D" w:rsidRPr="004B6508" w14:paraId="0D2E522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B0112E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33E884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BRCA2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FFBE5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35538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D1AED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EA622D" w:rsidRPr="004B6508" w14:paraId="36DF0BF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512F51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351596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BRIP1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DFD3C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NM_032043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CB7F5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DFF5A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EA622D" w:rsidRPr="004B6508" w14:paraId="3ADC786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5DABA8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333996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CCND1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91BB2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NM_053056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C55E6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C32E8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Exon1,5</w:t>
            </w:r>
          </w:p>
        </w:tc>
      </w:tr>
      <w:tr w:rsidR="00EA622D" w:rsidRPr="004B6508" w14:paraId="77660E5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703402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2C148B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CCNE1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0ED2C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NM_001238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B89DF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90003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w:t>
            </w:r>
          </w:p>
        </w:tc>
      </w:tr>
      <w:tr w:rsidR="00EA622D" w:rsidRPr="004B6508" w14:paraId="78D48EE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140BB7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B65270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CD274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977DC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NM_014143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C2132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65149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A622D" w:rsidRPr="004B6508" w14:paraId="6527D0E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D7B60F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143BD9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CC5BB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NM_004360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E72E8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EFFF7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EA622D" w:rsidRPr="004B6508" w14:paraId="21BA4E8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385AD3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A540B5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45324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NM_016507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A67D8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2A4C3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EA622D" w:rsidRPr="004B6508" w14:paraId="3012A9D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362FFE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7FF6A7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A3A67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35807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8E244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EA622D" w:rsidRPr="004B6508" w14:paraId="004F52F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70A3BC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EA319C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1FD54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NM_001145306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451E2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A22AC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Exon2-8</w:t>
            </w:r>
          </w:p>
        </w:tc>
      </w:tr>
      <w:tr w:rsidR="00EA622D" w:rsidRPr="004B6508" w14:paraId="392490B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E2E4BD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120FC0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70ACB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NM_004064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9F006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E08A4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EA622D" w:rsidRPr="004B6508" w14:paraId="5445F06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ACFAF2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C7FC86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CDKN2A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390C8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NM_000077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A3B9A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16A85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EA622D" w:rsidRPr="004B6508" w14:paraId="2367005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A2523A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DD5449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CDKN2B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B4171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NM_004936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E596F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DDF0A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EA622D" w:rsidRPr="004B6508" w14:paraId="3834F36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1855EE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49788F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6DF73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NM_001270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B10AF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FF4CE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Exon2-36</w:t>
            </w:r>
          </w:p>
        </w:tc>
      </w:tr>
      <w:tr w:rsidR="00EA622D" w:rsidRPr="004B6508" w14:paraId="650D23B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26BBCC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A369EE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CHEK1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7BA22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NM_001114122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083A3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AD07B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Exon2-13</w:t>
            </w:r>
          </w:p>
        </w:tc>
      </w:tr>
      <w:tr w:rsidR="00EA622D" w:rsidRPr="004B6508" w14:paraId="6109F36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41FD41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4190B9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CHEK2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DE7C6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NM_007194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56EEA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0F67B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Exon2-15</w:t>
            </w:r>
          </w:p>
        </w:tc>
      </w:tr>
      <w:tr w:rsidR="00EA622D" w:rsidRPr="004B6508" w14:paraId="031031B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5CA904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70EBF6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CTNNB1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D2903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NM_001904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F2683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95CE1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Exon3,7</w:t>
            </w:r>
          </w:p>
        </w:tc>
      </w:tr>
      <w:tr w:rsidR="00EA622D" w:rsidRPr="004B6508" w14:paraId="3B41132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F4FAF3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F01AF3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CYP17A1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ACBB5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NM_000102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9B959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C71A1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Exon6</w:t>
            </w:r>
          </w:p>
        </w:tc>
      </w:tr>
      <w:tr w:rsidR="00EA622D" w:rsidRPr="004B6508" w14:paraId="6D936A4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A89032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54BDC2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CYP2D6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49488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6FB7F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F1213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rs1065852</w:t>
            </w:r>
          </w:p>
        </w:tc>
      </w:tr>
      <w:tr w:rsidR="00EA622D" w:rsidRPr="004B6508" w14:paraId="40653F4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B61346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B23608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DDR2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3BEFF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NM_006182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71C28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4183A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Exon5,8,13-18</w:t>
            </w:r>
          </w:p>
        </w:tc>
      </w:tr>
      <w:tr w:rsidR="00EA622D" w:rsidRPr="004B6508" w14:paraId="0B5F6FB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738EF1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E3A1C7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DICER1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625DB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NM_177438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B20B9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72D4E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EA622D" w:rsidRPr="004B6508" w14:paraId="28B6F80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74DEE2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3B59E1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DNMT3A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7DB47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NM_022552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81EFB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D6CE5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Exon2-23</w:t>
            </w:r>
          </w:p>
        </w:tc>
      </w:tr>
      <w:tr w:rsidR="00EA622D" w:rsidRPr="004B6508" w14:paraId="3C83753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E55501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9EECB1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DPYD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F1FC6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6E087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47846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kern w:val="0"/>
                <w:sz w:val="13"/>
                <w:szCs w:val="13"/>
                <w:lang w:bidi="ar"/>
              </w:rPr>
            </w:pPr>
            <w:r w:rsidRPr="004B6508">
              <w:rPr>
                <w:rFonts w:ascii="思源黑体 CN Bold" w:eastAsia="思源黑体 CN Bold" w:hAnsi="思源黑体 CN Bold" w:cs="Times New Roman"/>
                <w:color w:val="000000"/>
                <w:kern w:val="0"/>
                <w:sz w:val="13"/>
                <w:szCs w:val="13"/>
                <w:lang w:bidi="ar"/>
              </w:rPr>
              <w:t>rs3918290,rs55886062,rs67376798,</w:t>
            </w:r>
          </w:p>
          <w:p w14:paraId="10AF9F6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rs75017182,rs1801265,rs1801159</w:t>
            </w:r>
          </w:p>
        </w:tc>
      </w:tr>
      <w:tr w:rsidR="00EA622D" w:rsidRPr="004B6508" w14:paraId="196E731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A353C7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75D678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EGFR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58F4F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NM_005228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BA828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2EEE0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Exon1-28</w:t>
            </w:r>
          </w:p>
        </w:tc>
      </w:tr>
      <w:tr w:rsidR="00EA622D" w:rsidRPr="004B6508" w14:paraId="27EFA26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D41E63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42A846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EIF1AX</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275AB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NM_001412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D0B1E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46531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EA622D" w:rsidRPr="004B6508" w14:paraId="2BFF031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F372B7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28AE4A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EPCAM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72702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NM_002354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4626E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4FE48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A622D" w:rsidRPr="004B6508" w14:paraId="3C90D79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1270A9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1CDE5E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ERBB2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FA68D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NM_004448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96208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6BEDD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Exon1-27</w:t>
            </w:r>
          </w:p>
        </w:tc>
      </w:tr>
      <w:tr w:rsidR="00EA622D" w:rsidRPr="004B6508" w14:paraId="63AD8C1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BAB2DB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104D2D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ERBB3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195F6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NM_001982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6D5EA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D46ED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Exon18-24</w:t>
            </w:r>
          </w:p>
        </w:tc>
      </w:tr>
      <w:tr w:rsidR="00EA622D" w:rsidRPr="004B6508" w14:paraId="11E37F7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3E53C7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C4D1B0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ERCC1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12190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NM_001983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56302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830F0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rs11615, rs3212986</w:t>
            </w:r>
          </w:p>
        </w:tc>
      </w:tr>
      <w:tr w:rsidR="00EA622D" w:rsidRPr="004B6508" w14:paraId="2458E49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F9ECE6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A621AA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ERCC2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A4E6C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NM_000400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3590D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03802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Exon2-23</w:t>
            </w:r>
          </w:p>
        </w:tc>
      </w:tr>
      <w:tr w:rsidR="00EA622D" w:rsidRPr="004B6508" w14:paraId="125C63B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145343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6F0FBE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ESR1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FC58D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NM_000125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E8C41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B8533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EA622D" w:rsidRPr="004B6508" w14:paraId="675C575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D6ACA1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4D8717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EZH2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8574E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NM_004456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E20B1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CF8CE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EA622D" w:rsidRPr="004B6508" w14:paraId="5DFC579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C8EDED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008008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09F34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NM_000135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C6740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5D57C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Exon1-43</w:t>
            </w:r>
          </w:p>
        </w:tc>
      </w:tr>
      <w:tr w:rsidR="00EA622D" w:rsidRPr="004B6508" w14:paraId="2EAD729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4B8F2A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640DBD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3F6AC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NM_000136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F1192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5FEA5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Exon2-15</w:t>
            </w:r>
          </w:p>
        </w:tc>
      </w:tr>
      <w:tr w:rsidR="00EA622D" w:rsidRPr="004B6508" w14:paraId="7478CD7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F117E5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D28C2F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CD7FF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NM_001018115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B3CE2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F94FD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Exon2-44</w:t>
            </w:r>
          </w:p>
        </w:tc>
      </w:tr>
      <w:tr w:rsidR="00EA622D" w:rsidRPr="004B6508" w14:paraId="249A757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6FFAD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7F7006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D7DB7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NM_018062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0A5E5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D1CC6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EA622D" w:rsidRPr="004B6508" w14:paraId="7993E05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49A049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3AE057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13A6E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NM_005245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F7BB0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CDADD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EA622D" w:rsidRPr="004B6508" w14:paraId="7BAE30E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912103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60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50416A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FBXW7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E49E0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NM_001349798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8FBC0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2D1C9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Exon4-14</w:t>
            </w:r>
          </w:p>
        </w:tc>
      </w:tr>
      <w:tr w:rsidR="00EA622D" w:rsidRPr="004B6508" w14:paraId="5BA1AB8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49717A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3729CA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FGF19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F0CE1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NM_005117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1E57B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18C74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A622D" w:rsidRPr="004B6508" w14:paraId="5A5CE40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43F72B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120307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F1281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NM_023110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9BDDC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98435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Exon4-5,7,9-18</w:t>
            </w:r>
          </w:p>
        </w:tc>
      </w:tr>
      <w:tr w:rsidR="00EA622D" w:rsidRPr="004B6508" w14:paraId="27F9FAE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8A3F46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4E4A8F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326AB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NM_000141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33B7C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1F39D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Exon3-9,11-16,18</w:t>
            </w:r>
          </w:p>
        </w:tc>
      </w:tr>
      <w:tr w:rsidR="00EA622D" w:rsidRPr="004B6508" w14:paraId="5AF7314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C1BC3B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031169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3D163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NM_000142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89467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6230C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Exon2-4,7-17</w:t>
            </w:r>
          </w:p>
        </w:tc>
      </w:tr>
      <w:tr w:rsidR="00EA622D" w:rsidRPr="004B6508" w14:paraId="157C4CF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82AD7A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E9FC72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A7364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NM_213647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DADE7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94974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Exon3,6,9-10,12-13,15-16</w:t>
            </w:r>
          </w:p>
        </w:tc>
      </w:tr>
      <w:tr w:rsidR="00EA622D" w:rsidRPr="004B6508" w14:paraId="708037F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CA0A4B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9DB372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FH</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DEA72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BE9B6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5C359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EA622D" w:rsidRPr="004B6508" w14:paraId="1097DEE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1F010B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1BD29D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FLT3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FB319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NM_004119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AB456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92537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Exon1-24</w:t>
            </w:r>
          </w:p>
        </w:tc>
      </w:tr>
      <w:tr w:rsidR="00EA622D" w:rsidRPr="004B6508" w14:paraId="6BA0527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D4E4CD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FE755B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FOXA1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CFED0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NM_004496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C4EB1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7B275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EA622D" w:rsidRPr="004B6508" w14:paraId="7621586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087E19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7E53EC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GATA3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A666F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NM_002051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C8A46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574C9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Exon2-6</w:t>
            </w:r>
          </w:p>
        </w:tc>
      </w:tr>
      <w:tr w:rsidR="00EA622D" w:rsidRPr="004B6508" w14:paraId="2A82C1C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84844E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788064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GATA6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6643E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NM_005257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4730B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256AE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A622D" w:rsidRPr="004B6508" w14:paraId="7860F94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55119C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355E3D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GEN1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13A51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NM_001130009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B0932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0B3E4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EA622D" w:rsidRPr="004B6508" w14:paraId="623A6DC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B48815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797EC2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GLI1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4BA1C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NM_005269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8A5B0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D338E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A622D" w:rsidRPr="004B6508" w14:paraId="396F785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691404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D5CDD3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GLI2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9F113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NM_001374353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65734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0553D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EA622D" w:rsidRPr="004B6508" w14:paraId="6AED902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469666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A8B008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9FCC8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NM_002067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7530B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DA39F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EA622D" w:rsidRPr="004B6508" w14:paraId="3E1FFB2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6BF9AC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FA0CAA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GNA14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8C7CF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NM_004297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A3881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A9C60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EA622D" w:rsidRPr="004B6508" w14:paraId="2482556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BF2C88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C02E5B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GNAQ</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326F4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NM_002072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E39E3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391FB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EA622D" w:rsidRPr="004B6508" w14:paraId="4C92E63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712DA1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945420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02DDB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FF65E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F62FC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Exon8,13</w:t>
            </w:r>
          </w:p>
        </w:tc>
      </w:tr>
      <w:tr w:rsidR="00EA622D" w:rsidRPr="004B6508" w14:paraId="368D536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A96A36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0083F1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GSTP1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698C4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NM_000852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36823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2E415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rs1695, rs1138272</w:t>
            </w:r>
          </w:p>
        </w:tc>
      </w:tr>
      <w:tr w:rsidR="00EA622D" w:rsidRPr="004B6508" w14:paraId="1789D64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6C5D4C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E81F81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GTF2I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1783F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NM_032999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2E6D0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1883E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Exon15</w:t>
            </w:r>
          </w:p>
        </w:tc>
      </w:tr>
      <w:tr w:rsidR="00EA622D" w:rsidRPr="004B6508" w14:paraId="758A0FC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DEED02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DB30F3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H3-3A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5C31E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NM_002107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F38BA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40DDC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EA622D" w:rsidRPr="004B6508" w14:paraId="73098DE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C8B833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F355A4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D611D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NM_003537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77451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A250F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w:t>
            </w:r>
          </w:p>
        </w:tc>
      </w:tr>
      <w:tr w:rsidR="00EA622D" w:rsidRPr="004B6508" w14:paraId="5C4AD4C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09636F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DC70CA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H3C3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3E211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NM_003531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892E5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C3095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w:t>
            </w:r>
          </w:p>
        </w:tc>
      </w:tr>
      <w:tr w:rsidR="00EA622D" w:rsidRPr="004B6508" w14:paraId="1995FEA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DD1C5A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397D4E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HDAC2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CFA83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NM_001527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74267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F43B5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EA622D" w:rsidRPr="004B6508" w14:paraId="03E3985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A5647E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B10FB2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HOXB13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7ED9C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NM_006361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75C1B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95978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EA622D" w:rsidRPr="004B6508" w14:paraId="7688507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D57600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C0C998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6AC2D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NM_005343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C149B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3586F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EA622D" w:rsidRPr="004B6508" w14:paraId="262361F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6845DD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F10F55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HSD3B1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A01A1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NM_000862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14B88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F8997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w:t>
            </w:r>
          </w:p>
        </w:tc>
      </w:tr>
      <w:tr w:rsidR="00EA622D" w:rsidRPr="004B6508" w14:paraId="0F67DBC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670FE8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7E0EEF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IDH1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3D1C0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NM_005896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681FC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976E1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Exon3-10</w:t>
            </w:r>
          </w:p>
        </w:tc>
      </w:tr>
      <w:tr w:rsidR="00EA622D" w:rsidRPr="004B6508" w14:paraId="6AD5DBC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E6800B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6F063F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IDH2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38D64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NM_002168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8019F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70BB7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EA622D" w:rsidRPr="004B6508" w14:paraId="674F55A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95CC5D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71FC39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IFNGR1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9E7D6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3E79B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D0476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EA622D" w:rsidRPr="004B6508" w14:paraId="25D1560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99559A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19D5D2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IFNGR2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0B297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NM_005534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435A1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E4926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EA622D" w:rsidRPr="004B6508" w14:paraId="1ACC2FD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ADE37D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A11F3A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JAK1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BD038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NM_002227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3DB5F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7B006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Exon2,12-25</w:t>
            </w:r>
          </w:p>
        </w:tc>
      </w:tr>
      <w:tr w:rsidR="00EA622D" w:rsidRPr="004B6508" w14:paraId="7CE66B0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6530CB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B1B8D4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JAK2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0739C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NM_004972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414DF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596E3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Exon12-25</w:t>
            </w:r>
          </w:p>
        </w:tc>
      </w:tr>
      <w:tr w:rsidR="00EA622D" w:rsidRPr="004B6508" w14:paraId="75B670A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EA4E21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68200E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KDM5C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690CA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NM_004187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1877F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BEB86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Exon1-26</w:t>
            </w:r>
          </w:p>
        </w:tc>
      </w:tr>
      <w:tr w:rsidR="00EA622D" w:rsidRPr="004B6508" w14:paraId="05F6058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30BEFD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BFDB24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KDM6A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AC074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NM_021140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A1352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8199C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Exon1-29</w:t>
            </w:r>
          </w:p>
        </w:tc>
      </w:tr>
      <w:tr w:rsidR="00EA622D" w:rsidRPr="004B6508" w14:paraId="17CF597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A3E940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DC2EDF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KEAP1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3134B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NM_203500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C02B9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553B4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Exon2-6</w:t>
            </w:r>
          </w:p>
        </w:tc>
      </w:tr>
      <w:tr w:rsidR="00EA622D" w:rsidRPr="004B6508" w14:paraId="345C94D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8A8528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C7290C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KIT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2A1C8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NM_000222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95643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33B2B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Exon9,11,13-14,17-18</w:t>
            </w:r>
          </w:p>
        </w:tc>
      </w:tr>
      <w:tr w:rsidR="00EA622D" w:rsidRPr="004B6508" w14:paraId="7CAA737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EC7AF7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DA31F2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EEFA7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NM_014727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0BF5F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E7977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Exon1-37</w:t>
            </w:r>
          </w:p>
        </w:tc>
      </w:tr>
      <w:tr w:rsidR="00EA622D" w:rsidRPr="004B6508" w14:paraId="4988755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21B8D4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607540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2F60B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NM_170606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9E33F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3C11E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Exon1-59</w:t>
            </w:r>
          </w:p>
        </w:tc>
      </w:tr>
      <w:tr w:rsidR="00EA622D" w:rsidRPr="004B6508" w14:paraId="42637B9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30B101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A75B2C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5937E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NM_003482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C2025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E1902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Exon2-55</w:t>
            </w:r>
          </w:p>
        </w:tc>
      </w:tr>
      <w:tr w:rsidR="00EA622D" w:rsidRPr="004B6508" w14:paraId="0824958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D89006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BE18A9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8EC9F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NM_004985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E65C3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6CD49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EA622D" w:rsidRPr="004B6508" w14:paraId="731F972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E89FCE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EB7994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MAP2K1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80531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NM_002755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FFB34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8E820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Exon2-3,6</w:t>
            </w:r>
          </w:p>
        </w:tc>
      </w:tr>
      <w:tr w:rsidR="00EA622D" w:rsidRPr="004B6508" w14:paraId="31315E0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DF6344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940F09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MAP2K4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5ADEC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NM_003010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21067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0176A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EA622D" w:rsidRPr="004B6508" w14:paraId="7E01BEE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DEFF98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A4537A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MDM2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7468D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NM_002392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E7E1C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CD033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EA622D" w:rsidRPr="004B6508" w14:paraId="2E985B0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405A74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7EEC59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MDM4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1E8B7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NM_002393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DA3A9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076AC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A622D" w:rsidRPr="004B6508" w14:paraId="6B6885E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5E8728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17FA41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MET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C65BB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NM_000245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B9947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822F9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Exon2-12,14-15,17-21</w:t>
            </w:r>
          </w:p>
        </w:tc>
      </w:tr>
      <w:tr w:rsidR="00EA622D" w:rsidRPr="004B6508" w14:paraId="1E771D4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3E5C4C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106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0BB332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MLH1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A63AB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NM_000249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27F06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3F4CE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Exon1-19</w:t>
            </w:r>
          </w:p>
        </w:tc>
      </w:tr>
      <w:tr w:rsidR="00EA622D" w:rsidRPr="004B6508" w14:paraId="5876B99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AAC00D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3A836B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MLH3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477CF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NM_001040108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9301C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B8F40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Exon2-13</w:t>
            </w:r>
          </w:p>
        </w:tc>
      </w:tr>
      <w:tr w:rsidR="00EA622D" w:rsidRPr="004B6508" w14:paraId="01D3ED0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DBA91C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97824F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MMS22L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2DDF4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NM_001350599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DAB92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FEB0D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Exon2-25</w:t>
            </w:r>
          </w:p>
        </w:tc>
      </w:tr>
      <w:tr w:rsidR="00EA622D" w:rsidRPr="004B6508" w14:paraId="5387ABA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A37BCE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75650E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MRE11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6A386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NM_005591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02D81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2953F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EA622D" w:rsidRPr="004B6508" w14:paraId="42E1C6E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6D1465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58355A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7B069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B9D8E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C2F94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EA622D" w:rsidRPr="004B6508" w14:paraId="27DAFFD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A974E0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99A17E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94925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NM_002439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BF437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8BEB9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Exon1-24</w:t>
            </w:r>
          </w:p>
        </w:tc>
      </w:tr>
      <w:tr w:rsidR="00EA622D" w:rsidRPr="004B6508" w14:paraId="12AEC90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796979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742D26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8D882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NM_000179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AC89B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2B497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EA622D" w:rsidRPr="004B6508" w14:paraId="3BA2F11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662E71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B4907A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MTAP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B7230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NM_002451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C888F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3AF3A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EA622D" w:rsidRPr="004B6508" w14:paraId="30A9B36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506DC0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33339D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MTOR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3E52A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NM_004958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F5CC4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AB74B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Exon2-58</w:t>
            </w:r>
          </w:p>
        </w:tc>
      </w:tr>
      <w:tr w:rsidR="00EA622D" w:rsidRPr="004B6508" w14:paraId="6B62E0D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9533F5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9B2DCA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MUTYH</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C7D4E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NM_001048174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3F5A6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7C6CB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EA622D" w:rsidRPr="004B6508" w14:paraId="7DFAACC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B58CC2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89D06F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MYC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20921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NM_002467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92235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62EBB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A622D" w:rsidRPr="004B6508" w14:paraId="09619B1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4C2C5C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F293BF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MYCN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EECED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NM_005378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830DD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B5C55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w:t>
            </w:r>
          </w:p>
        </w:tc>
      </w:tr>
      <w:tr w:rsidR="00EA622D" w:rsidRPr="004B6508" w14:paraId="26E1AFF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0868E9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5188E7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NBN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1E6F1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NM_002485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99381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0AEAE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EA622D" w:rsidRPr="004B6508" w14:paraId="242BB20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B28D59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896346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644E1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NM_001042492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15CFC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D1014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Exon1-58</w:t>
            </w:r>
          </w:p>
        </w:tc>
      </w:tr>
      <w:tr w:rsidR="00EA622D" w:rsidRPr="004B6508" w14:paraId="75D9FE2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B5A76B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88903B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60C7B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DAACD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24B90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EA622D" w:rsidRPr="004B6508" w14:paraId="3370800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6F71C9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111B12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NFE2L2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C5807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NM_006164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DDBBD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7B9E3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EA622D" w:rsidRPr="004B6508" w14:paraId="279490D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DECC8F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FE7651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NKX2-1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1DA21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NM_001079668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DFD62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28280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A622D" w:rsidRPr="004B6508" w14:paraId="3D34B6D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985BBC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A81D78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3610C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NM_002524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2ED87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3256B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EA622D" w:rsidRPr="004B6508" w14:paraId="5AC9B30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A58321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485E21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3E4D8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NM_002529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30824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0339B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Exon14-15</w:t>
            </w:r>
          </w:p>
        </w:tc>
      </w:tr>
      <w:tr w:rsidR="00EA622D" w:rsidRPr="004B6508" w14:paraId="1A269DF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6E5674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9B741C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62E08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NM_006180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4CA39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2BA35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Exon16-19</w:t>
            </w:r>
          </w:p>
        </w:tc>
      </w:tr>
      <w:tr w:rsidR="00EA622D" w:rsidRPr="004B6508" w14:paraId="0A967C2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686164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111283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41777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NM_001012338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90D8D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DB63F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Exon16-17</w:t>
            </w:r>
          </w:p>
        </w:tc>
      </w:tr>
      <w:tr w:rsidR="00EA622D" w:rsidRPr="004B6508" w14:paraId="3578B46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A25CF5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78F268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PALB2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C5C33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NM_024675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DDE07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F9929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Exon1-13</w:t>
            </w:r>
          </w:p>
        </w:tc>
      </w:tr>
      <w:tr w:rsidR="00EA622D" w:rsidRPr="004B6508" w14:paraId="4537AA5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2AD59D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F5D3E9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PBRM1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36EF7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NM_018313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8D5C2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153FA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Exon2-30</w:t>
            </w:r>
          </w:p>
        </w:tc>
      </w:tr>
      <w:tr w:rsidR="00EA622D" w:rsidRPr="004B6508" w14:paraId="5C6C8C0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38E4F5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5870CA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PDCD1LG2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FE590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NM_025239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A98DD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B39BC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A622D" w:rsidRPr="004B6508" w14:paraId="55D7E6E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B455EE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F56CD1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PDGFRA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079B6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NM_006206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E20F1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69E08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Exon12,14,18</w:t>
            </w:r>
          </w:p>
        </w:tc>
      </w:tr>
      <w:tr w:rsidR="00EA622D" w:rsidRPr="004B6508" w14:paraId="25BE34E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6C2CEF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A89C56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PIK3CA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65B4D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NM_006218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D7621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DAD8D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Exon2-3,5-6,8-10,14,20-21</w:t>
            </w:r>
          </w:p>
        </w:tc>
      </w:tr>
      <w:tr w:rsidR="00EA622D" w:rsidRPr="004B6508" w14:paraId="051D015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D01737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BB7706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PIK3R1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5EEC0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NM_181523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921B5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2ECA8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EA622D" w:rsidRPr="004B6508" w14:paraId="256761C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4C99EC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5DD244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PMS2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C514B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NM_000535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B8FD1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D2F75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Exon1-15</w:t>
            </w:r>
          </w:p>
        </w:tc>
      </w:tr>
      <w:tr w:rsidR="00EA622D" w:rsidRPr="004B6508" w14:paraId="3D40244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A1DF5D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A6D12F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POLD1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7C9F9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NM_002691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0316E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91AA5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EA622D" w:rsidRPr="004B6508" w14:paraId="1A0BC61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0BC370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F9881E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POLE</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BB694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NM_006231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C1DE9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8644D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Exon3-14,19,30-49</w:t>
            </w:r>
          </w:p>
        </w:tc>
      </w:tr>
      <w:tr w:rsidR="00EA622D" w:rsidRPr="004B6508" w14:paraId="6CB17D2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0BB665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05175A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PPP2R1A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1BC9B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NM_014225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16F60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E873D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Exon1-15</w:t>
            </w:r>
          </w:p>
        </w:tc>
      </w:tr>
      <w:tr w:rsidR="00EA622D" w:rsidRPr="004B6508" w14:paraId="7952296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01C721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E523D5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PRKACA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09049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NM_002730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0296C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5E724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Exon5,7</w:t>
            </w:r>
          </w:p>
        </w:tc>
      </w:tr>
      <w:tr w:rsidR="00EA622D" w:rsidRPr="004B6508" w14:paraId="201C564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00AABE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470CCC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PTCH1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6BBED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83FBF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661AB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Exon1-23</w:t>
            </w:r>
          </w:p>
        </w:tc>
      </w:tr>
      <w:tr w:rsidR="00EA622D" w:rsidRPr="004B6508" w14:paraId="710F3E2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A2662D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DAAC0C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PTCH2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B250B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NM_003738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CF155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73299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Exon2-22</w:t>
            </w:r>
          </w:p>
        </w:tc>
      </w:tr>
      <w:tr w:rsidR="00EA622D" w:rsidRPr="004B6508" w14:paraId="6FCBC5D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0CF3B4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921CAC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PTEN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6C8F0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NM_000314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B8DB5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C4390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A622D" w:rsidRPr="004B6508" w14:paraId="6D40ECD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77180D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8690A6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C1F2B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NM_005732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88CDF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51554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Exon1-25</w:t>
            </w:r>
          </w:p>
        </w:tc>
      </w:tr>
      <w:tr w:rsidR="00EA622D" w:rsidRPr="004B6508" w14:paraId="700FE30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EC9E2F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215243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1BA0B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NM_133509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F11F3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47443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EA622D" w:rsidRPr="004B6508" w14:paraId="38F7272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C84FAC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495748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A4C09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NM_058216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7CBD9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81286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A622D" w:rsidRPr="004B6508" w14:paraId="06A2894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CA6883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BC49FE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36B5A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NM_002878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E4DBD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D24B6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EA622D" w:rsidRPr="004B6508" w14:paraId="75F4A91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47935B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90FA8C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RAD54L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CA52E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NM_001142548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DA35E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522F7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Exon2-19</w:t>
            </w:r>
          </w:p>
        </w:tc>
      </w:tr>
      <w:tr w:rsidR="00EA622D" w:rsidRPr="004B6508" w14:paraId="33308F9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6070F8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7EA740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RAF1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70D6F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NM_002880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F315E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9BE86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Exon2-17</w:t>
            </w:r>
          </w:p>
        </w:tc>
      </w:tr>
      <w:tr w:rsidR="00EA622D" w:rsidRPr="004B6508" w14:paraId="724F669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9006BC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034147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RASA1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025BF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NM_002890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8F162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51C71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Exon1-25</w:t>
            </w:r>
          </w:p>
        </w:tc>
      </w:tr>
      <w:tr w:rsidR="00EA622D" w:rsidRPr="004B6508" w14:paraId="67BD6F7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B1E9EC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0BDBA2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9BCBE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NM_000321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EB27C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62C21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Exon1-27</w:t>
            </w:r>
          </w:p>
        </w:tc>
      </w:tr>
      <w:tr w:rsidR="00EA622D" w:rsidRPr="004B6508" w14:paraId="0F0226E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969B9B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805898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RBM10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79CBC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NM_005676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8C1D1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44B5E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Exon2-24</w:t>
            </w:r>
          </w:p>
        </w:tc>
      </w:tr>
      <w:tr w:rsidR="00EA622D" w:rsidRPr="004B6508" w14:paraId="10C7BEA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09AF4D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3AF80D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RET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EDD24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NM_020975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A8CD6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DCB99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Exon5-6,8,10-11,13-16</w:t>
            </w:r>
          </w:p>
        </w:tc>
      </w:tr>
      <w:tr w:rsidR="00EA622D" w:rsidRPr="004B6508" w14:paraId="3C2A89A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E9D16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A123F5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RICTOR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15DDC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NM_152756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E9F30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1D6EA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A622D" w:rsidRPr="004B6508" w14:paraId="1AAB7C7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6EECF9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152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29E8F1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RIT1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E58C1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NM_006912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3C943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0FDD5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EA622D" w:rsidRPr="004B6508" w14:paraId="4472A45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FD2D8F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6DA5F9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RNF43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92C26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NM_017763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37F3D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92F29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Exon2-10</w:t>
            </w:r>
          </w:p>
        </w:tc>
      </w:tr>
      <w:tr w:rsidR="00EA622D" w:rsidRPr="004B6508" w14:paraId="7566933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D176AB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665781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ROS1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BC2DF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NM_002944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3C5E5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FCAC3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Exon36-41</w:t>
            </w:r>
          </w:p>
        </w:tc>
      </w:tr>
      <w:tr w:rsidR="00EA622D" w:rsidRPr="004B6508" w14:paraId="48736E6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B298BE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3E8F35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SETD2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CB082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NM_014159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055E1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F79DF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Exon1-21</w:t>
            </w:r>
          </w:p>
        </w:tc>
      </w:tr>
      <w:tr w:rsidR="00EA622D" w:rsidRPr="004B6508" w14:paraId="5E5134C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F5E902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9CCE6E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SF3B1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C2473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NM_012433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32DE0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7C6C3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Exon14-16,18</w:t>
            </w:r>
          </w:p>
        </w:tc>
      </w:tr>
      <w:tr w:rsidR="00EA622D" w:rsidRPr="004B6508" w14:paraId="4CC7E18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C61ACB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A2C228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SMAD4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356F7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NM_005359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02A4D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79A55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w:t>
            </w:r>
          </w:p>
        </w:tc>
      </w:tr>
      <w:tr w:rsidR="00EA622D" w:rsidRPr="004B6508" w14:paraId="5A7CF2A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B23CE5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7B082D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SMARCA2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98C07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NM_003070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1C2B7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BD0BD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Exon2-34</w:t>
            </w:r>
          </w:p>
        </w:tc>
      </w:tr>
      <w:tr w:rsidR="00EA622D" w:rsidRPr="004B6508" w14:paraId="1594211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674E00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CC4638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SMARCA4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2C431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NM_003072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1575A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508F3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Exon2-35</w:t>
            </w:r>
          </w:p>
        </w:tc>
      </w:tr>
      <w:tr w:rsidR="00EA622D" w:rsidRPr="004B6508" w14:paraId="5D6BC49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EC6CBA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B7F53A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BA12D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NM_003073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720A7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0845D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A622D" w:rsidRPr="004B6508" w14:paraId="46BA794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A62726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DCBE28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SMO</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BE8B0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NM_005631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E906C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B5DBB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Exon1-12</w:t>
            </w:r>
          </w:p>
        </w:tc>
      </w:tr>
      <w:tr w:rsidR="00EA622D" w:rsidRPr="004B6508" w14:paraId="28C10FC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ACC9B4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66DA28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SPOP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00BD4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NM_001007228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6A3B6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7522B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Exon2-10</w:t>
            </w:r>
          </w:p>
        </w:tc>
      </w:tr>
      <w:tr w:rsidR="00EA622D" w:rsidRPr="004B6508" w14:paraId="25AD897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18754E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FD21BA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STAT3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7C523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NM_139276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6AD71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C9898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Exon7,13-14,20-21</w:t>
            </w:r>
          </w:p>
        </w:tc>
      </w:tr>
      <w:tr w:rsidR="00EA622D" w:rsidRPr="004B6508" w14:paraId="034589A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D802F8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9ACA4A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STK11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34E37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NM_000455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066B4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4E349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A622D" w:rsidRPr="004B6508" w14:paraId="2740411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DBEE06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EB3984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SUFU</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E4AF0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NM_016169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1ABED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16F84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Exon1-12</w:t>
            </w:r>
          </w:p>
        </w:tc>
      </w:tr>
      <w:tr w:rsidR="00EA622D" w:rsidRPr="004B6508" w14:paraId="4A272C8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70D28A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EDC813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TERT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55842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NM_198253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BAB08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w:t>
            </w:r>
          </w:p>
        </w:tc>
        <w:tc>
          <w:tcPr>
            <w:tcW w:w="1302" w:type="pct"/>
            <w:tcBorders>
              <w:top w:val="single" w:sz="4" w:space="0" w:color="000000"/>
              <w:left w:val="single" w:sz="4" w:space="0" w:color="000000"/>
              <w:bottom w:val="single" w:sz="4" w:space="0" w:color="000000"/>
              <w:right w:val="single" w:sz="4" w:space="0" w:color="000000"/>
            </w:tcBorders>
            <w:vAlign w:val="center"/>
          </w:tcPr>
          <w:p w14:paraId="4013942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c.-124C&gt;T (C228T), c.-146C&gt;T (C250T)</w:t>
            </w:r>
          </w:p>
        </w:tc>
      </w:tr>
      <w:tr w:rsidR="00EA622D" w:rsidRPr="004B6508" w14:paraId="3A14D6E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BE31B4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299E7B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TET2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5AC2B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NM_001127208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ED275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0B49A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Exon3-11</w:t>
            </w:r>
          </w:p>
        </w:tc>
      </w:tr>
      <w:tr w:rsidR="00EA622D" w:rsidRPr="004B6508" w14:paraId="1FAD2C0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C85D40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523140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TGFBR2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C3954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NM_003242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4284A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E70B6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Exon2-7</w:t>
            </w:r>
          </w:p>
        </w:tc>
      </w:tr>
      <w:tr w:rsidR="00EA622D" w:rsidRPr="004B6508" w14:paraId="1E5ECC8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17E456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4398A3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TP53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7814E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NM_000546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C5DED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r>
              <w:rPr>
                <w:rFonts w:ascii="思源黑体 CN Bold" w:eastAsia="思源黑体 CN Bold" w:hAnsi="思源黑体 CN Bold" w:cs="Times New Roman" w:hint="eastAsia"/>
                <w:color w:val="000000"/>
                <w:kern w:val="0"/>
                <w:sz w:val="13"/>
                <w:szCs w:val="13"/>
                <w:lang w:bidi="ar"/>
              </w:rPr>
              <w:t>,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03D06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EA622D" w:rsidRPr="004B6508" w14:paraId="6F1E50E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5D8E0A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C2E8A4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TSC1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7BC76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NM_000368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9E36D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AB210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Exon3-23</w:t>
            </w:r>
          </w:p>
        </w:tc>
      </w:tr>
      <w:tr w:rsidR="00EA622D" w:rsidRPr="004B6508" w14:paraId="1D1A5AD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913C52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171</w:t>
            </w:r>
          </w:p>
        </w:tc>
        <w:tc>
          <w:tcPr>
            <w:tcW w:w="734" w:type="pct"/>
            <w:tcBorders>
              <w:top w:val="single" w:sz="4" w:space="0" w:color="000000"/>
              <w:left w:val="single" w:sz="4" w:space="0" w:color="000000"/>
              <w:bottom w:val="nil"/>
              <w:right w:val="single" w:sz="4" w:space="0" w:color="000000"/>
            </w:tcBorders>
            <w:noWrap/>
            <w:vAlign w:val="center"/>
          </w:tcPr>
          <w:p w14:paraId="067F4B6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TSC2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7C66F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87D71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529B3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Exon2-42</w:t>
            </w:r>
          </w:p>
        </w:tc>
      </w:tr>
      <w:tr w:rsidR="00EA622D" w:rsidRPr="004B6508" w14:paraId="54F369D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71C92C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E3687A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UGT1A1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FEB21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NM_000463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03CEF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2797B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rs10929302, rs8175347, rs4148323</w:t>
            </w:r>
          </w:p>
        </w:tc>
      </w:tr>
      <w:tr w:rsidR="00EA622D" w:rsidRPr="004B6508" w14:paraId="08DA6EB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92F752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173</w:t>
            </w:r>
          </w:p>
        </w:tc>
        <w:tc>
          <w:tcPr>
            <w:tcW w:w="734" w:type="pct"/>
            <w:tcBorders>
              <w:top w:val="single" w:sz="4" w:space="0" w:color="000000"/>
              <w:left w:val="single" w:sz="4" w:space="0" w:color="000000"/>
              <w:bottom w:val="nil"/>
              <w:right w:val="single" w:sz="4" w:space="0" w:color="000000"/>
            </w:tcBorders>
            <w:noWrap/>
            <w:vAlign w:val="center"/>
          </w:tcPr>
          <w:p w14:paraId="4CAF420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VEGFA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84B1A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NM_001171623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9F31F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4CF83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EA622D" w:rsidRPr="004B6508" w14:paraId="544D05B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ED6CA3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119328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VHL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B3E02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ABD93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B9F08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EA622D" w:rsidRPr="004B6508" w14:paraId="436BA02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9E130C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F19CA7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7A091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BB452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58601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51"/>
                <w:rFonts w:ascii="思源黑体 CN Bold" w:eastAsia="思源黑体 CN Bold" w:hAnsi="思源黑体 CN Bold"/>
                <w:sz w:val="13"/>
                <w:szCs w:val="13"/>
                <w:lang w:bidi="ar"/>
              </w:rPr>
              <w:t>55</w:t>
            </w:r>
            <w:r w:rsidRPr="004B6508">
              <w:rPr>
                <w:rStyle w:val="font101"/>
                <w:rFonts w:ascii="思源黑体 CN Bold" w:eastAsia="思源黑体 CN Bold" w:hAnsi="思源黑体 CN Bold" w:hint="default"/>
                <w:sz w:val="13"/>
                <w:szCs w:val="13"/>
                <w:lang w:bidi="ar"/>
              </w:rPr>
              <w:t>个微卫星位点</w:t>
            </w:r>
          </w:p>
        </w:tc>
      </w:tr>
    </w:tbl>
    <w:p w14:paraId="12ED03B8" w14:textId="77777777" w:rsidR="00EA622D" w:rsidRDefault="00EA622D" w:rsidP="00EA622D">
      <w:pPr>
        <w:widowControl/>
        <w:jc w:val="left"/>
        <w:rPr>
          <w:rFonts w:ascii="思源黑体 CN Normal" w:eastAsia="思源黑体 CN Normal" w:hAnsi="思源黑体 CN Normal"/>
          <w:sz w:val="17"/>
          <w:szCs w:val="17"/>
        </w:rPr>
      </w:pPr>
    </w:p>
    <w:tbl>
      <w:tblPr>
        <w:tblW w:w="4989" w:type="pct"/>
        <w:jc w:val="center"/>
        <w:tblLook w:val="04A0" w:firstRow="1" w:lastRow="0" w:firstColumn="1" w:lastColumn="0" w:noHBand="0" w:noVBand="1"/>
      </w:tblPr>
      <w:tblGrid>
        <w:gridCol w:w="804"/>
        <w:gridCol w:w="1386"/>
        <w:gridCol w:w="1381"/>
        <w:gridCol w:w="1783"/>
        <w:gridCol w:w="796"/>
        <w:gridCol w:w="1396"/>
        <w:gridCol w:w="1396"/>
        <w:gridCol w:w="1367"/>
      </w:tblGrid>
      <w:tr w:rsidR="00EA622D" w:rsidRPr="004B6508" w14:paraId="06BD8C5B" w14:textId="77777777" w:rsidTr="00A47987">
        <w:trPr>
          <w:trHeight w:val="397"/>
          <w:tblHeader/>
          <w:jc w:val="center"/>
        </w:trPr>
        <w:tc>
          <w:tcPr>
            <w:tcW w:w="5000" w:type="pct"/>
            <w:gridSpan w:val="8"/>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29B458C0" w14:textId="77777777" w:rsidR="00EA622D" w:rsidRPr="004B6508" w:rsidRDefault="00EA622D" w:rsidP="00A47987">
            <w:pPr>
              <w:spacing w:line="200" w:lineRule="exact"/>
              <w:jc w:val="center"/>
              <w:rPr>
                <w:rStyle w:val="font41"/>
                <w:rFonts w:ascii="思源黑体 CN Bold" w:eastAsia="思源黑体 CN Bold" w:hAnsi="思源黑体 CN Bold" w:hint="default"/>
                <w:sz w:val="13"/>
                <w:szCs w:val="13"/>
                <w:lang w:bidi="ar"/>
              </w:rPr>
            </w:pPr>
            <w:r>
              <w:rPr>
                <w:rFonts w:ascii="思源黑体 CN Bold" w:eastAsia="思源黑体 CN Bold" w:hAnsi="思源黑体 CN Bold" w:cs="思源黑体 CN Normal" w:hint="eastAsia"/>
                <w:bCs/>
                <w:color w:val="FFFFFF" w:themeColor="background1"/>
                <w:sz w:val="18"/>
                <w:szCs w:val="18"/>
              </w:rPr>
              <w:t>R</w:t>
            </w:r>
            <w:r w:rsidRPr="004B6508">
              <w:rPr>
                <w:rFonts w:ascii="思源黑体 CN Bold" w:eastAsia="思源黑体 CN Bold" w:hAnsi="思源黑体 CN Bold" w:cs="思源黑体 CN Normal"/>
                <w:bCs/>
                <w:color w:val="FFFFFF" w:themeColor="background1"/>
                <w:sz w:val="18"/>
                <w:szCs w:val="18"/>
              </w:rPr>
              <w:t>NA水平检测基因列表及检测变异类型</w:t>
            </w:r>
          </w:p>
        </w:tc>
      </w:tr>
      <w:tr w:rsidR="00EA622D" w:rsidRPr="004B6508" w14:paraId="5BA63218" w14:textId="77777777" w:rsidTr="00A47987">
        <w:trPr>
          <w:trHeight w:val="283"/>
          <w:tblHeader/>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0BE20E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090201D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D0D2B2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D3CA0A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s="宋体"/>
                <w:b/>
                <w:bCs/>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c>
          <w:tcPr>
            <w:tcW w:w="386" w:type="pct"/>
            <w:tcBorders>
              <w:top w:val="single" w:sz="4" w:space="0" w:color="auto"/>
              <w:left w:val="single" w:sz="4" w:space="0" w:color="auto"/>
              <w:bottom w:val="single" w:sz="4" w:space="0" w:color="auto"/>
              <w:right w:val="single" w:sz="4" w:space="0" w:color="auto"/>
            </w:tcBorders>
            <w:vAlign w:val="center"/>
          </w:tcPr>
          <w:p w14:paraId="49EAFBD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677" w:type="pct"/>
            <w:tcBorders>
              <w:top w:val="single" w:sz="4" w:space="0" w:color="auto"/>
              <w:left w:val="single" w:sz="4" w:space="0" w:color="auto"/>
              <w:bottom w:val="single" w:sz="4" w:space="0" w:color="auto"/>
              <w:right w:val="single" w:sz="4" w:space="0" w:color="auto"/>
            </w:tcBorders>
            <w:vAlign w:val="center"/>
          </w:tcPr>
          <w:p w14:paraId="56CBEED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677" w:type="pct"/>
            <w:tcBorders>
              <w:top w:val="single" w:sz="4" w:space="0" w:color="auto"/>
              <w:left w:val="single" w:sz="4" w:space="0" w:color="auto"/>
              <w:bottom w:val="single" w:sz="4" w:space="0" w:color="auto"/>
              <w:right w:val="single" w:sz="4" w:space="0" w:color="auto"/>
            </w:tcBorders>
            <w:vAlign w:val="center"/>
          </w:tcPr>
          <w:p w14:paraId="6895E35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663" w:type="pct"/>
            <w:tcBorders>
              <w:top w:val="single" w:sz="4" w:space="0" w:color="auto"/>
              <w:left w:val="single" w:sz="4" w:space="0" w:color="auto"/>
              <w:bottom w:val="single" w:sz="4" w:space="0" w:color="auto"/>
              <w:right w:val="single" w:sz="4" w:space="0" w:color="auto"/>
            </w:tcBorders>
            <w:vAlign w:val="center"/>
          </w:tcPr>
          <w:p w14:paraId="593EDCB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r>
      <w:tr w:rsidR="00EA622D" w:rsidRPr="004B6508" w14:paraId="36250512"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1DCA5DA"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1</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8D35B95" w14:textId="77777777" w:rsidR="00EA622D" w:rsidRPr="003A3D6D"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ALK</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F6D5698"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NM_004304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09FDB89"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FB5FA32"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21</w:t>
            </w:r>
          </w:p>
        </w:tc>
        <w:tc>
          <w:tcPr>
            <w:tcW w:w="677" w:type="pct"/>
            <w:tcBorders>
              <w:top w:val="single" w:sz="4" w:space="0" w:color="auto"/>
              <w:left w:val="single" w:sz="4" w:space="0" w:color="auto"/>
              <w:bottom w:val="single" w:sz="4" w:space="0" w:color="auto"/>
              <w:right w:val="single" w:sz="4" w:space="0" w:color="auto"/>
            </w:tcBorders>
            <w:vAlign w:val="center"/>
          </w:tcPr>
          <w:p w14:paraId="334C51CB"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NSD3</w:t>
            </w:r>
          </w:p>
        </w:tc>
        <w:tc>
          <w:tcPr>
            <w:tcW w:w="677" w:type="pct"/>
            <w:tcBorders>
              <w:top w:val="single" w:sz="4" w:space="0" w:color="auto"/>
              <w:left w:val="single" w:sz="4" w:space="0" w:color="auto"/>
              <w:bottom w:val="single" w:sz="4" w:space="0" w:color="auto"/>
              <w:right w:val="single" w:sz="4" w:space="0" w:color="auto"/>
            </w:tcBorders>
            <w:vAlign w:val="center"/>
          </w:tcPr>
          <w:p w14:paraId="11EA9584"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NM_023034</w:t>
            </w:r>
          </w:p>
        </w:tc>
        <w:tc>
          <w:tcPr>
            <w:tcW w:w="663" w:type="pct"/>
            <w:tcBorders>
              <w:top w:val="single" w:sz="4" w:space="0" w:color="auto"/>
              <w:left w:val="single" w:sz="4" w:space="0" w:color="auto"/>
              <w:bottom w:val="single" w:sz="4" w:space="0" w:color="auto"/>
              <w:right w:val="single" w:sz="4" w:space="0" w:color="auto"/>
            </w:tcBorders>
            <w:vAlign w:val="center"/>
          </w:tcPr>
          <w:p w14:paraId="6F76A857"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A622D" w:rsidRPr="004B6508" w14:paraId="2C98BA78"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54059EE"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w:t>
            </w:r>
          </w:p>
        </w:tc>
        <w:tc>
          <w:tcPr>
            <w:tcW w:w="672" w:type="pct"/>
            <w:tcBorders>
              <w:top w:val="nil"/>
              <w:left w:val="single" w:sz="4" w:space="0" w:color="000000"/>
              <w:bottom w:val="single" w:sz="4" w:space="0" w:color="000000"/>
              <w:right w:val="single" w:sz="4" w:space="0" w:color="000000"/>
            </w:tcBorders>
            <w:noWrap/>
            <w:vAlign w:val="center"/>
          </w:tcPr>
          <w:p w14:paraId="50C6E9DC" w14:textId="77777777" w:rsidR="00EA622D" w:rsidRPr="003A3D6D"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AR</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A06740F"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NM_000044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49F6D2A"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AR-V7</w:t>
            </w:r>
          </w:p>
        </w:tc>
        <w:tc>
          <w:tcPr>
            <w:tcW w:w="386" w:type="pct"/>
            <w:tcBorders>
              <w:top w:val="single" w:sz="4" w:space="0" w:color="auto"/>
              <w:left w:val="single" w:sz="4" w:space="0" w:color="auto"/>
              <w:bottom w:val="single" w:sz="4" w:space="0" w:color="auto"/>
              <w:right w:val="single" w:sz="4" w:space="0" w:color="auto"/>
            </w:tcBorders>
            <w:noWrap/>
            <w:vAlign w:val="center"/>
          </w:tcPr>
          <w:p w14:paraId="532BDF10"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22</w:t>
            </w:r>
          </w:p>
        </w:tc>
        <w:tc>
          <w:tcPr>
            <w:tcW w:w="677" w:type="pct"/>
            <w:tcBorders>
              <w:top w:val="single" w:sz="4" w:space="0" w:color="auto"/>
              <w:left w:val="single" w:sz="4" w:space="0" w:color="auto"/>
              <w:bottom w:val="single" w:sz="4" w:space="0" w:color="auto"/>
              <w:right w:val="single" w:sz="4" w:space="0" w:color="auto"/>
            </w:tcBorders>
            <w:vAlign w:val="center"/>
          </w:tcPr>
          <w:p w14:paraId="55195DD9"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NTRK1</w:t>
            </w:r>
          </w:p>
        </w:tc>
        <w:tc>
          <w:tcPr>
            <w:tcW w:w="677" w:type="pct"/>
            <w:tcBorders>
              <w:top w:val="single" w:sz="4" w:space="0" w:color="auto"/>
              <w:left w:val="single" w:sz="4" w:space="0" w:color="auto"/>
              <w:bottom w:val="single" w:sz="4" w:space="0" w:color="auto"/>
              <w:right w:val="single" w:sz="4" w:space="0" w:color="auto"/>
            </w:tcBorders>
            <w:vAlign w:val="center"/>
          </w:tcPr>
          <w:p w14:paraId="49324365"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NM_002529</w:t>
            </w:r>
          </w:p>
        </w:tc>
        <w:tc>
          <w:tcPr>
            <w:tcW w:w="663" w:type="pct"/>
            <w:tcBorders>
              <w:top w:val="single" w:sz="4" w:space="0" w:color="auto"/>
              <w:left w:val="single" w:sz="4" w:space="0" w:color="auto"/>
              <w:bottom w:val="single" w:sz="4" w:space="0" w:color="auto"/>
              <w:right w:val="single" w:sz="4" w:space="0" w:color="auto"/>
            </w:tcBorders>
            <w:vAlign w:val="center"/>
          </w:tcPr>
          <w:p w14:paraId="2850534F"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A622D" w:rsidRPr="004B6508" w14:paraId="7B1A5AC0"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A364CFB"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3</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10342CA7" w14:textId="77777777" w:rsidR="00EA622D" w:rsidRPr="003A3D6D"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BRAF</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CA1B2B3"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NM_004333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2514110"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r w:rsidRPr="003A3D6D">
              <w:rPr>
                <w:rFonts w:ascii="思源黑体 CN Bold" w:eastAsia="思源黑体 CN Bold" w:hAnsi="思源黑体 CN Bold" w:cs="Times New Roman" w:hint="eastAsia"/>
                <w:color w:val="000000"/>
                <w:kern w:val="0"/>
                <w:sz w:val="13"/>
                <w:szCs w:val="13"/>
                <w:lang w:bidi="ar"/>
              </w:rPr>
              <w:t>, Splicing</w:t>
            </w:r>
          </w:p>
        </w:tc>
        <w:tc>
          <w:tcPr>
            <w:tcW w:w="386" w:type="pct"/>
            <w:tcBorders>
              <w:top w:val="single" w:sz="4" w:space="0" w:color="auto"/>
              <w:left w:val="single" w:sz="4" w:space="0" w:color="auto"/>
              <w:bottom w:val="single" w:sz="4" w:space="0" w:color="auto"/>
              <w:right w:val="single" w:sz="4" w:space="0" w:color="auto"/>
            </w:tcBorders>
            <w:noWrap/>
            <w:vAlign w:val="center"/>
          </w:tcPr>
          <w:p w14:paraId="2239D9F5"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23</w:t>
            </w:r>
          </w:p>
        </w:tc>
        <w:tc>
          <w:tcPr>
            <w:tcW w:w="677" w:type="pct"/>
            <w:tcBorders>
              <w:top w:val="single" w:sz="4" w:space="0" w:color="auto"/>
              <w:left w:val="single" w:sz="4" w:space="0" w:color="auto"/>
              <w:bottom w:val="single" w:sz="4" w:space="0" w:color="auto"/>
              <w:right w:val="single" w:sz="4" w:space="0" w:color="auto"/>
            </w:tcBorders>
            <w:vAlign w:val="center"/>
          </w:tcPr>
          <w:p w14:paraId="206B48FF"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NTRK2</w:t>
            </w:r>
          </w:p>
        </w:tc>
        <w:tc>
          <w:tcPr>
            <w:tcW w:w="677" w:type="pct"/>
            <w:tcBorders>
              <w:top w:val="single" w:sz="4" w:space="0" w:color="auto"/>
              <w:left w:val="single" w:sz="4" w:space="0" w:color="auto"/>
              <w:bottom w:val="single" w:sz="4" w:space="0" w:color="auto"/>
              <w:right w:val="single" w:sz="4" w:space="0" w:color="auto"/>
            </w:tcBorders>
            <w:vAlign w:val="center"/>
          </w:tcPr>
          <w:p w14:paraId="4EDC32EE"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NM_006180</w:t>
            </w:r>
          </w:p>
        </w:tc>
        <w:tc>
          <w:tcPr>
            <w:tcW w:w="663" w:type="pct"/>
            <w:tcBorders>
              <w:top w:val="single" w:sz="4" w:space="0" w:color="auto"/>
              <w:left w:val="single" w:sz="4" w:space="0" w:color="auto"/>
              <w:bottom w:val="single" w:sz="4" w:space="0" w:color="auto"/>
              <w:right w:val="single" w:sz="4" w:space="0" w:color="auto"/>
            </w:tcBorders>
            <w:vAlign w:val="center"/>
          </w:tcPr>
          <w:p w14:paraId="709ABB8F"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A622D" w:rsidRPr="004B6508" w14:paraId="7D9A5968"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D18770E"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4</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6E9C1EF0" w14:textId="77777777" w:rsidR="00EA622D" w:rsidRPr="003A3D6D"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BRD3</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65BC8A2"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NM_007371</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3A2CDAF9"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5D9607D"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24</w:t>
            </w:r>
          </w:p>
        </w:tc>
        <w:tc>
          <w:tcPr>
            <w:tcW w:w="677" w:type="pct"/>
            <w:tcBorders>
              <w:top w:val="single" w:sz="4" w:space="0" w:color="auto"/>
              <w:left w:val="single" w:sz="4" w:space="0" w:color="auto"/>
              <w:bottom w:val="single" w:sz="4" w:space="0" w:color="auto"/>
              <w:right w:val="single" w:sz="4" w:space="0" w:color="auto"/>
            </w:tcBorders>
            <w:vAlign w:val="center"/>
          </w:tcPr>
          <w:p w14:paraId="5F579A0A"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NTRK3</w:t>
            </w:r>
          </w:p>
        </w:tc>
        <w:tc>
          <w:tcPr>
            <w:tcW w:w="677" w:type="pct"/>
            <w:tcBorders>
              <w:top w:val="single" w:sz="4" w:space="0" w:color="auto"/>
              <w:left w:val="single" w:sz="4" w:space="0" w:color="auto"/>
              <w:bottom w:val="single" w:sz="4" w:space="0" w:color="auto"/>
              <w:right w:val="single" w:sz="4" w:space="0" w:color="auto"/>
            </w:tcBorders>
            <w:vAlign w:val="center"/>
          </w:tcPr>
          <w:p w14:paraId="3EBD4A6C"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NM_001012338</w:t>
            </w:r>
          </w:p>
        </w:tc>
        <w:tc>
          <w:tcPr>
            <w:tcW w:w="663" w:type="pct"/>
            <w:tcBorders>
              <w:top w:val="single" w:sz="4" w:space="0" w:color="auto"/>
              <w:left w:val="single" w:sz="4" w:space="0" w:color="auto"/>
              <w:bottom w:val="single" w:sz="4" w:space="0" w:color="auto"/>
              <w:right w:val="single" w:sz="4" w:space="0" w:color="auto"/>
            </w:tcBorders>
            <w:vAlign w:val="center"/>
          </w:tcPr>
          <w:p w14:paraId="7EDCF470"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A622D" w:rsidRPr="004B6508" w14:paraId="40603874"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564DA34"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5</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2913B444" w14:textId="77777777" w:rsidR="00EA622D" w:rsidRPr="003A3D6D"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BRD4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3F75118"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NM_058243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1EEEEFE"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7653680D"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25</w:t>
            </w:r>
          </w:p>
        </w:tc>
        <w:tc>
          <w:tcPr>
            <w:tcW w:w="677" w:type="pct"/>
            <w:tcBorders>
              <w:top w:val="single" w:sz="4" w:space="0" w:color="auto"/>
              <w:left w:val="single" w:sz="4" w:space="0" w:color="auto"/>
              <w:bottom w:val="single" w:sz="4" w:space="0" w:color="auto"/>
              <w:right w:val="single" w:sz="4" w:space="0" w:color="auto"/>
            </w:tcBorders>
            <w:vAlign w:val="center"/>
          </w:tcPr>
          <w:p w14:paraId="78CBBC92"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NUTM1</w:t>
            </w:r>
          </w:p>
        </w:tc>
        <w:tc>
          <w:tcPr>
            <w:tcW w:w="677" w:type="pct"/>
            <w:tcBorders>
              <w:top w:val="single" w:sz="4" w:space="0" w:color="auto"/>
              <w:left w:val="single" w:sz="4" w:space="0" w:color="auto"/>
              <w:bottom w:val="single" w:sz="4" w:space="0" w:color="auto"/>
              <w:right w:val="single" w:sz="4" w:space="0" w:color="auto"/>
            </w:tcBorders>
            <w:vAlign w:val="center"/>
          </w:tcPr>
          <w:p w14:paraId="3B0E2500"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NM_001284292</w:t>
            </w:r>
          </w:p>
        </w:tc>
        <w:tc>
          <w:tcPr>
            <w:tcW w:w="663" w:type="pct"/>
            <w:tcBorders>
              <w:top w:val="single" w:sz="4" w:space="0" w:color="auto"/>
              <w:left w:val="single" w:sz="4" w:space="0" w:color="auto"/>
              <w:bottom w:val="single" w:sz="4" w:space="0" w:color="auto"/>
              <w:right w:val="single" w:sz="4" w:space="0" w:color="auto"/>
            </w:tcBorders>
            <w:vAlign w:val="center"/>
          </w:tcPr>
          <w:p w14:paraId="28AE437F"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A622D" w:rsidRPr="004B6508" w14:paraId="1C29FF6C"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6628166"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6</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C0AF5EE" w14:textId="77777777" w:rsidR="00EA622D" w:rsidRPr="003A3D6D"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CLDN18</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B897710"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NM_016369</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3A98537"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5968781B"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26</w:t>
            </w:r>
          </w:p>
        </w:tc>
        <w:tc>
          <w:tcPr>
            <w:tcW w:w="677" w:type="pct"/>
            <w:tcBorders>
              <w:top w:val="single" w:sz="4" w:space="0" w:color="auto"/>
              <w:left w:val="single" w:sz="4" w:space="0" w:color="auto"/>
              <w:bottom w:val="single" w:sz="4" w:space="0" w:color="auto"/>
              <w:right w:val="single" w:sz="4" w:space="0" w:color="auto"/>
            </w:tcBorders>
            <w:vAlign w:val="bottom"/>
          </w:tcPr>
          <w:p w14:paraId="17D47795"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PAX8</w:t>
            </w:r>
          </w:p>
        </w:tc>
        <w:tc>
          <w:tcPr>
            <w:tcW w:w="677" w:type="pct"/>
            <w:tcBorders>
              <w:top w:val="single" w:sz="4" w:space="0" w:color="auto"/>
              <w:left w:val="single" w:sz="4" w:space="0" w:color="auto"/>
              <w:bottom w:val="single" w:sz="4" w:space="0" w:color="auto"/>
              <w:right w:val="single" w:sz="4" w:space="0" w:color="auto"/>
            </w:tcBorders>
            <w:vAlign w:val="center"/>
          </w:tcPr>
          <w:p w14:paraId="4CFC4574"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NM_003466</w:t>
            </w:r>
          </w:p>
        </w:tc>
        <w:tc>
          <w:tcPr>
            <w:tcW w:w="663" w:type="pct"/>
            <w:tcBorders>
              <w:top w:val="single" w:sz="4" w:space="0" w:color="auto"/>
              <w:left w:val="single" w:sz="4" w:space="0" w:color="auto"/>
              <w:bottom w:val="single" w:sz="4" w:space="0" w:color="auto"/>
              <w:right w:val="single" w:sz="4" w:space="0" w:color="auto"/>
            </w:tcBorders>
            <w:vAlign w:val="center"/>
          </w:tcPr>
          <w:p w14:paraId="05014112"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A622D" w:rsidRPr="004B6508" w14:paraId="6F61D6CF"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2388856"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7</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1DD30444" w14:textId="77777777" w:rsidR="00EA622D" w:rsidRPr="002626C1" w:rsidRDefault="00EA622D" w:rsidP="00A47987">
            <w:pPr>
              <w:widowControl/>
              <w:spacing w:line="240" w:lineRule="exact"/>
              <w:jc w:val="center"/>
              <w:textAlignment w:val="center"/>
              <w:rPr>
                <w:rFonts w:ascii="思源黑体 CN Bold" w:eastAsia="思源黑体 CN Bold" w:hAnsi="思源黑体 CN Bold" w:cs="Times New Roman"/>
                <w:i/>
                <w:iCs/>
                <w:color w:val="000000"/>
                <w:kern w:val="0"/>
                <w:sz w:val="13"/>
                <w:szCs w:val="13"/>
                <w:highlight w:val="yellow"/>
                <w:lang w:bidi="ar"/>
              </w:rPr>
            </w:pPr>
            <w:r w:rsidRPr="003A3D6D">
              <w:rPr>
                <w:rFonts w:ascii="思源黑体 CN Bold" w:eastAsia="思源黑体 CN Bold" w:hAnsi="思源黑体 CN Bold" w:cs="Times New Roman"/>
                <w:i/>
                <w:iCs/>
                <w:color w:val="000000"/>
                <w:kern w:val="0"/>
                <w:sz w:val="13"/>
                <w:szCs w:val="13"/>
                <w:lang w:bidi="ar"/>
              </w:rPr>
              <w:t>DNAJB1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35760F2" w14:textId="77777777" w:rsidR="00EA622D" w:rsidRPr="002626C1"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highlight w:val="yellow"/>
                <w:lang w:bidi="ar"/>
              </w:rPr>
            </w:pPr>
            <w:r w:rsidRPr="003A3D6D">
              <w:rPr>
                <w:rFonts w:ascii="思源黑体 CN Bold" w:eastAsia="思源黑体 CN Bold" w:hAnsi="思源黑体 CN Bold" w:cs="Times New Roman"/>
                <w:color w:val="000000"/>
                <w:kern w:val="0"/>
                <w:sz w:val="13"/>
                <w:szCs w:val="13"/>
                <w:lang w:bidi="ar"/>
              </w:rPr>
              <w:t>NM_006145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A2EFF41" w14:textId="77777777" w:rsidR="00EA622D" w:rsidRPr="002626C1"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highlight w:val="yellow"/>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8032433"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27</w:t>
            </w:r>
          </w:p>
        </w:tc>
        <w:tc>
          <w:tcPr>
            <w:tcW w:w="677" w:type="pct"/>
            <w:tcBorders>
              <w:top w:val="single" w:sz="4" w:space="0" w:color="auto"/>
              <w:left w:val="single" w:sz="4" w:space="0" w:color="auto"/>
              <w:bottom w:val="single" w:sz="4" w:space="0" w:color="auto"/>
              <w:right w:val="single" w:sz="4" w:space="0" w:color="auto"/>
            </w:tcBorders>
            <w:vAlign w:val="center"/>
          </w:tcPr>
          <w:p w14:paraId="3B908C39"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QKI</w:t>
            </w:r>
          </w:p>
        </w:tc>
        <w:tc>
          <w:tcPr>
            <w:tcW w:w="677" w:type="pct"/>
            <w:tcBorders>
              <w:top w:val="single" w:sz="4" w:space="0" w:color="auto"/>
              <w:left w:val="single" w:sz="4" w:space="0" w:color="auto"/>
              <w:bottom w:val="single" w:sz="4" w:space="0" w:color="auto"/>
              <w:right w:val="single" w:sz="4" w:space="0" w:color="auto"/>
            </w:tcBorders>
            <w:vAlign w:val="center"/>
          </w:tcPr>
          <w:p w14:paraId="33603C6D"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NM_006775</w:t>
            </w:r>
          </w:p>
        </w:tc>
        <w:tc>
          <w:tcPr>
            <w:tcW w:w="663" w:type="pct"/>
            <w:tcBorders>
              <w:top w:val="single" w:sz="4" w:space="0" w:color="auto"/>
              <w:left w:val="single" w:sz="4" w:space="0" w:color="auto"/>
              <w:bottom w:val="single" w:sz="4" w:space="0" w:color="auto"/>
              <w:right w:val="single" w:sz="4" w:space="0" w:color="auto"/>
            </w:tcBorders>
            <w:vAlign w:val="center"/>
          </w:tcPr>
          <w:p w14:paraId="0DFAF3A6"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A622D" w:rsidRPr="004B6508" w14:paraId="17E067A2"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77AA32F"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8</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6D30FC6"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EGFR</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A1106A1"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NM_005228</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A38374F"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 xml:space="preserve">EGFRvIII </w:t>
            </w:r>
          </w:p>
        </w:tc>
        <w:tc>
          <w:tcPr>
            <w:tcW w:w="386" w:type="pct"/>
            <w:tcBorders>
              <w:top w:val="single" w:sz="4" w:space="0" w:color="auto"/>
              <w:left w:val="single" w:sz="4" w:space="0" w:color="auto"/>
              <w:bottom w:val="single" w:sz="4" w:space="0" w:color="auto"/>
              <w:right w:val="single" w:sz="4" w:space="0" w:color="auto"/>
            </w:tcBorders>
            <w:noWrap/>
            <w:vAlign w:val="center"/>
          </w:tcPr>
          <w:p w14:paraId="59AED665"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28</w:t>
            </w:r>
          </w:p>
        </w:tc>
        <w:tc>
          <w:tcPr>
            <w:tcW w:w="677" w:type="pct"/>
            <w:tcBorders>
              <w:top w:val="single" w:sz="4" w:space="0" w:color="auto"/>
              <w:left w:val="single" w:sz="4" w:space="0" w:color="auto"/>
              <w:bottom w:val="single" w:sz="4" w:space="0" w:color="auto"/>
              <w:right w:val="single" w:sz="4" w:space="0" w:color="auto"/>
            </w:tcBorders>
            <w:vAlign w:val="center"/>
          </w:tcPr>
          <w:p w14:paraId="2363D4E8"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RASGRF1</w:t>
            </w:r>
          </w:p>
        </w:tc>
        <w:tc>
          <w:tcPr>
            <w:tcW w:w="677" w:type="pct"/>
            <w:tcBorders>
              <w:top w:val="single" w:sz="4" w:space="0" w:color="auto"/>
              <w:left w:val="single" w:sz="4" w:space="0" w:color="auto"/>
              <w:bottom w:val="single" w:sz="4" w:space="0" w:color="auto"/>
              <w:right w:val="single" w:sz="4" w:space="0" w:color="auto"/>
            </w:tcBorders>
            <w:vAlign w:val="center"/>
          </w:tcPr>
          <w:p w14:paraId="47EB978E"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NM_001145648</w:t>
            </w:r>
          </w:p>
        </w:tc>
        <w:tc>
          <w:tcPr>
            <w:tcW w:w="663" w:type="pct"/>
            <w:tcBorders>
              <w:top w:val="single" w:sz="4" w:space="0" w:color="auto"/>
              <w:left w:val="single" w:sz="4" w:space="0" w:color="auto"/>
              <w:bottom w:val="single" w:sz="4" w:space="0" w:color="auto"/>
              <w:right w:val="single" w:sz="4" w:space="0" w:color="auto"/>
            </w:tcBorders>
            <w:vAlign w:val="center"/>
          </w:tcPr>
          <w:p w14:paraId="3422032B"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A622D" w:rsidRPr="004B6508" w14:paraId="14F49519"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6F4719E"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9</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AB783FB"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ELK4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D4EF5E6"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NM_001973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93C377F"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2629CCCB"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29</w:t>
            </w:r>
          </w:p>
        </w:tc>
        <w:tc>
          <w:tcPr>
            <w:tcW w:w="677" w:type="pct"/>
            <w:tcBorders>
              <w:top w:val="single" w:sz="4" w:space="0" w:color="auto"/>
              <w:left w:val="single" w:sz="4" w:space="0" w:color="auto"/>
              <w:bottom w:val="single" w:sz="4" w:space="0" w:color="auto"/>
              <w:right w:val="single" w:sz="4" w:space="0" w:color="auto"/>
            </w:tcBorders>
            <w:vAlign w:val="center"/>
          </w:tcPr>
          <w:p w14:paraId="2CA2506E"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RET</w:t>
            </w:r>
          </w:p>
        </w:tc>
        <w:tc>
          <w:tcPr>
            <w:tcW w:w="677" w:type="pct"/>
            <w:tcBorders>
              <w:top w:val="single" w:sz="4" w:space="0" w:color="auto"/>
              <w:left w:val="single" w:sz="4" w:space="0" w:color="auto"/>
              <w:bottom w:val="single" w:sz="4" w:space="0" w:color="auto"/>
              <w:right w:val="single" w:sz="4" w:space="0" w:color="auto"/>
            </w:tcBorders>
            <w:vAlign w:val="center"/>
          </w:tcPr>
          <w:p w14:paraId="69F446C7"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NM_020975</w:t>
            </w:r>
          </w:p>
        </w:tc>
        <w:tc>
          <w:tcPr>
            <w:tcW w:w="663" w:type="pct"/>
            <w:tcBorders>
              <w:top w:val="single" w:sz="4" w:space="0" w:color="auto"/>
              <w:left w:val="single" w:sz="4" w:space="0" w:color="auto"/>
              <w:bottom w:val="single" w:sz="4" w:space="0" w:color="auto"/>
              <w:right w:val="single" w:sz="4" w:space="0" w:color="auto"/>
            </w:tcBorders>
            <w:vAlign w:val="center"/>
          </w:tcPr>
          <w:p w14:paraId="5B4C30AF"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A622D" w:rsidRPr="004B6508" w14:paraId="7537EFA1"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0608ACAA"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10</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15D49B4D"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ERG</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8568C87"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NM_182918</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B59C952"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E8D240F"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30</w:t>
            </w:r>
          </w:p>
        </w:tc>
        <w:tc>
          <w:tcPr>
            <w:tcW w:w="677" w:type="pct"/>
            <w:tcBorders>
              <w:top w:val="single" w:sz="4" w:space="0" w:color="auto"/>
              <w:left w:val="single" w:sz="4" w:space="0" w:color="auto"/>
              <w:bottom w:val="single" w:sz="4" w:space="0" w:color="auto"/>
              <w:right w:val="single" w:sz="4" w:space="0" w:color="auto"/>
            </w:tcBorders>
            <w:vAlign w:val="center"/>
          </w:tcPr>
          <w:p w14:paraId="17AD220D"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ROS1</w:t>
            </w:r>
          </w:p>
        </w:tc>
        <w:tc>
          <w:tcPr>
            <w:tcW w:w="677" w:type="pct"/>
            <w:tcBorders>
              <w:top w:val="single" w:sz="4" w:space="0" w:color="auto"/>
              <w:left w:val="single" w:sz="4" w:space="0" w:color="auto"/>
              <w:bottom w:val="single" w:sz="4" w:space="0" w:color="auto"/>
              <w:right w:val="single" w:sz="4" w:space="0" w:color="auto"/>
            </w:tcBorders>
            <w:vAlign w:val="center"/>
          </w:tcPr>
          <w:p w14:paraId="680014F4"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NM_002944</w:t>
            </w:r>
          </w:p>
        </w:tc>
        <w:tc>
          <w:tcPr>
            <w:tcW w:w="663" w:type="pct"/>
            <w:tcBorders>
              <w:top w:val="single" w:sz="4" w:space="0" w:color="auto"/>
              <w:left w:val="single" w:sz="4" w:space="0" w:color="auto"/>
              <w:bottom w:val="single" w:sz="4" w:space="0" w:color="auto"/>
              <w:right w:val="single" w:sz="4" w:space="0" w:color="auto"/>
            </w:tcBorders>
            <w:vAlign w:val="center"/>
          </w:tcPr>
          <w:p w14:paraId="6630B260"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A622D" w:rsidRPr="004B6508" w14:paraId="3ED6FD8E"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DF0DCC2"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11</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1C5206A0"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1D4DD41"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NM_004956</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E38B1C6"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5008C462"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31</w:t>
            </w:r>
          </w:p>
        </w:tc>
        <w:tc>
          <w:tcPr>
            <w:tcW w:w="677" w:type="pct"/>
            <w:tcBorders>
              <w:top w:val="single" w:sz="4" w:space="0" w:color="auto"/>
              <w:left w:val="single" w:sz="4" w:space="0" w:color="auto"/>
              <w:bottom w:val="single" w:sz="4" w:space="0" w:color="auto"/>
              <w:right w:val="single" w:sz="4" w:space="0" w:color="auto"/>
            </w:tcBorders>
            <w:vAlign w:val="center"/>
          </w:tcPr>
          <w:p w14:paraId="7B62BA11"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YAP1</w:t>
            </w:r>
          </w:p>
        </w:tc>
        <w:tc>
          <w:tcPr>
            <w:tcW w:w="677" w:type="pct"/>
            <w:tcBorders>
              <w:top w:val="single" w:sz="4" w:space="0" w:color="auto"/>
              <w:left w:val="single" w:sz="4" w:space="0" w:color="auto"/>
              <w:bottom w:val="single" w:sz="4" w:space="0" w:color="auto"/>
              <w:right w:val="single" w:sz="4" w:space="0" w:color="auto"/>
            </w:tcBorders>
            <w:vAlign w:val="center"/>
          </w:tcPr>
          <w:p w14:paraId="15890F8C"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NM_001130145</w:t>
            </w:r>
          </w:p>
        </w:tc>
        <w:tc>
          <w:tcPr>
            <w:tcW w:w="663" w:type="pct"/>
            <w:tcBorders>
              <w:top w:val="single" w:sz="4" w:space="0" w:color="auto"/>
              <w:left w:val="single" w:sz="4" w:space="0" w:color="auto"/>
              <w:bottom w:val="single" w:sz="4" w:space="0" w:color="auto"/>
              <w:right w:val="single" w:sz="4" w:space="0" w:color="auto"/>
            </w:tcBorders>
            <w:vAlign w:val="center"/>
          </w:tcPr>
          <w:p w14:paraId="46261A97"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A622D" w:rsidRPr="004B6508" w14:paraId="50F12E6D"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8C9FD3D"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12</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804E008"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E1368B3"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NM_001079675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9A4740A"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15049BBF"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32</w:t>
            </w:r>
          </w:p>
        </w:tc>
        <w:tc>
          <w:tcPr>
            <w:tcW w:w="677" w:type="pct"/>
            <w:tcBorders>
              <w:top w:val="single" w:sz="4" w:space="0" w:color="auto"/>
              <w:left w:val="single" w:sz="4" w:space="0" w:color="auto"/>
              <w:bottom w:val="single" w:sz="4" w:space="0" w:color="auto"/>
              <w:right w:val="single" w:sz="4" w:space="0" w:color="auto"/>
            </w:tcBorders>
            <w:vAlign w:val="center"/>
          </w:tcPr>
          <w:p w14:paraId="6CD7A861"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ZFTA</w:t>
            </w:r>
          </w:p>
        </w:tc>
        <w:tc>
          <w:tcPr>
            <w:tcW w:w="677" w:type="pct"/>
            <w:tcBorders>
              <w:top w:val="single" w:sz="4" w:space="0" w:color="auto"/>
              <w:left w:val="single" w:sz="4" w:space="0" w:color="auto"/>
              <w:bottom w:val="single" w:sz="4" w:space="0" w:color="auto"/>
              <w:right w:val="single" w:sz="4" w:space="0" w:color="auto"/>
            </w:tcBorders>
            <w:vAlign w:val="center"/>
          </w:tcPr>
          <w:p w14:paraId="286381B5"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NM_001144936</w:t>
            </w:r>
          </w:p>
        </w:tc>
        <w:tc>
          <w:tcPr>
            <w:tcW w:w="663" w:type="pct"/>
            <w:tcBorders>
              <w:top w:val="single" w:sz="4" w:space="0" w:color="auto"/>
              <w:left w:val="single" w:sz="4" w:space="0" w:color="auto"/>
              <w:bottom w:val="single" w:sz="4" w:space="0" w:color="auto"/>
              <w:right w:val="single" w:sz="4" w:space="0" w:color="auto"/>
            </w:tcBorders>
            <w:vAlign w:val="center"/>
          </w:tcPr>
          <w:p w14:paraId="0C73C8F6"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A622D" w:rsidRPr="004B6508" w14:paraId="23E3A044"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F8EFA1E"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13</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B1E27AB"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ETV5</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EE48BA3"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NM_004454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0CDAEC0"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1DB5E0FB"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33</w:t>
            </w:r>
          </w:p>
        </w:tc>
        <w:tc>
          <w:tcPr>
            <w:tcW w:w="677" w:type="pct"/>
            <w:tcBorders>
              <w:top w:val="single" w:sz="4" w:space="0" w:color="auto"/>
              <w:left w:val="single" w:sz="4" w:space="0" w:color="auto"/>
              <w:bottom w:val="single" w:sz="4" w:space="0" w:color="auto"/>
              <w:right w:val="single" w:sz="4" w:space="0" w:color="auto"/>
            </w:tcBorders>
            <w:vAlign w:val="center"/>
          </w:tcPr>
          <w:p w14:paraId="6584BFF1"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ZNF532</w:t>
            </w:r>
          </w:p>
        </w:tc>
        <w:tc>
          <w:tcPr>
            <w:tcW w:w="677" w:type="pct"/>
            <w:tcBorders>
              <w:top w:val="single" w:sz="4" w:space="0" w:color="auto"/>
              <w:left w:val="single" w:sz="4" w:space="0" w:color="auto"/>
              <w:bottom w:val="single" w:sz="4" w:space="0" w:color="auto"/>
              <w:right w:val="single" w:sz="4" w:space="0" w:color="auto"/>
            </w:tcBorders>
            <w:vAlign w:val="center"/>
          </w:tcPr>
          <w:p w14:paraId="30C47AAF"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NM_001375912</w:t>
            </w:r>
          </w:p>
        </w:tc>
        <w:tc>
          <w:tcPr>
            <w:tcW w:w="663" w:type="pct"/>
            <w:tcBorders>
              <w:top w:val="single" w:sz="4" w:space="0" w:color="auto"/>
              <w:left w:val="single" w:sz="4" w:space="0" w:color="auto"/>
              <w:bottom w:val="single" w:sz="4" w:space="0" w:color="auto"/>
              <w:right w:val="single" w:sz="4" w:space="0" w:color="auto"/>
            </w:tcBorders>
            <w:vAlign w:val="center"/>
          </w:tcPr>
          <w:p w14:paraId="7CA36842"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A622D" w:rsidRPr="004B6508" w14:paraId="28AB5222"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E8826F1"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14</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84AEE5F"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DA7B868"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NM_023110</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65A5E66"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3E44931"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34</w:t>
            </w:r>
          </w:p>
        </w:tc>
        <w:tc>
          <w:tcPr>
            <w:tcW w:w="677" w:type="pct"/>
            <w:tcBorders>
              <w:top w:val="single" w:sz="4" w:space="0" w:color="auto"/>
              <w:left w:val="single" w:sz="4" w:space="0" w:color="auto"/>
              <w:bottom w:val="single" w:sz="4" w:space="0" w:color="auto"/>
              <w:right w:val="single" w:sz="4" w:space="0" w:color="auto"/>
            </w:tcBorders>
            <w:vAlign w:val="center"/>
          </w:tcPr>
          <w:p w14:paraId="47D8CA59"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ZNF592</w:t>
            </w:r>
          </w:p>
        </w:tc>
        <w:tc>
          <w:tcPr>
            <w:tcW w:w="677" w:type="pct"/>
            <w:tcBorders>
              <w:top w:val="single" w:sz="4" w:space="0" w:color="auto"/>
              <w:left w:val="single" w:sz="4" w:space="0" w:color="auto"/>
              <w:bottom w:val="single" w:sz="4" w:space="0" w:color="auto"/>
              <w:right w:val="single" w:sz="4" w:space="0" w:color="auto"/>
            </w:tcBorders>
            <w:vAlign w:val="center"/>
          </w:tcPr>
          <w:p w14:paraId="62D7813C"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NM_014630</w:t>
            </w:r>
          </w:p>
        </w:tc>
        <w:tc>
          <w:tcPr>
            <w:tcW w:w="663" w:type="pct"/>
            <w:tcBorders>
              <w:top w:val="single" w:sz="4" w:space="0" w:color="auto"/>
              <w:left w:val="single" w:sz="4" w:space="0" w:color="auto"/>
              <w:bottom w:val="single" w:sz="4" w:space="0" w:color="auto"/>
              <w:right w:val="single" w:sz="4" w:space="0" w:color="auto"/>
            </w:tcBorders>
            <w:vAlign w:val="center"/>
          </w:tcPr>
          <w:p w14:paraId="0085D0E3"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A622D" w:rsidRPr="004B6508" w14:paraId="04605E31"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F7AA8A3"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15</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2FA442BB"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FGFR2</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BA0C312"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NM_000141</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16859C9"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B496277"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35</w:t>
            </w:r>
          </w:p>
        </w:tc>
        <w:tc>
          <w:tcPr>
            <w:tcW w:w="677" w:type="pct"/>
            <w:tcBorders>
              <w:top w:val="single" w:sz="4" w:space="0" w:color="auto"/>
              <w:left w:val="single" w:sz="4" w:space="0" w:color="auto"/>
              <w:bottom w:val="single" w:sz="4" w:space="0" w:color="auto"/>
              <w:right w:val="single" w:sz="4" w:space="0" w:color="auto"/>
            </w:tcBorders>
            <w:vAlign w:val="center"/>
          </w:tcPr>
          <w:p w14:paraId="59533F2E"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BZLF1</w:t>
            </w:r>
          </w:p>
        </w:tc>
        <w:tc>
          <w:tcPr>
            <w:tcW w:w="677" w:type="pct"/>
            <w:tcBorders>
              <w:top w:val="single" w:sz="4" w:space="0" w:color="auto"/>
              <w:left w:val="single" w:sz="4" w:space="0" w:color="auto"/>
              <w:bottom w:val="single" w:sz="4" w:space="0" w:color="auto"/>
              <w:right w:val="single" w:sz="4" w:space="0" w:color="auto"/>
            </w:tcBorders>
            <w:vAlign w:val="center"/>
          </w:tcPr>
          <w:p w14:paraId="69AB9A48"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774A9C70"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EA622D" w:rsidRPr="004B6508" w14:paraId="12F75514"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000A27B1"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16</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20A15305"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FGFR3</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7FAB69D"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NM_000142</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183C9DAC"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87993E4"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36</w:t>
            </w:r>
          </w:p>
        </w:tc>
        <w:tc>
          <w:tcPr>
            <w:tcW w:w="677" w:type="pct"/>
            <w:tcBorders>
              <w:top w:val="single" w:sz="4" w:space="0" w:color="auto"/>
              <w:left w:val="single" w:sz="4" w:space="0" w:color="auto"/>
              <w:bottom w:val="single" w:sz="4" w:space="0" w:color="auto"/>
              <w:right w:val="single" w:sz="4" w:space="0" w:color="auto"/>
            </w:tcBorders>
            <w:vAlign w:val="center"/>
          </w:tcPr>
          <w:p w14:paraId="1B2B8BD0"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EBER1</w:t>
            </w:r>
          </w:p>
        </w:tc>
        <w:tc>
          <w:tcPr>
            <w:tcW w:w="677" w:type="pct"/>
            <w:tcBorders>
              <w:top w:val="single" w:sz="4" w:space="0" w:color="auto"/>
              <w:left w:val="single" w:sz="4" w:space="0" w:color="auto"/>
              <w:bottom w:val="single" w:sz="4" w:space="0" w:color="auto"/>
              <w:right w:val="single" w:sz="4" w:space="0" w:color="auto"/>
            </w:tcBorders>
            <w:vAlign w:val="center"/>
          </w:tcPr>
          <w:p w14:paraId="709F794F"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30FDC83B"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EA622D" w:rsidRPr="004B6508" w14:paraId="5653C13B"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587AB58"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17</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0C528F5" w14:textId="77777777" w:rsidR="00EA622D" w:rsidRPr="00E062F4" w:rsidRDefault="00EA622D" w:rsidP="00A47987">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E062F4">
              <w:rPr>
                <w:rFonts w:ascii="思源黑体 CN Bold" w:eastAsia="思源黑体 CN Bold" w:hAnsi="思源黑体 CN Bold" w:cs="Times New Roman" w:hint="eastAsia"/>
                <w:i/>
                <w:iCs/>
                <w:color w:val="000000"/>
                <w:kern w:val="0"/>
                <w:sz w:val="13"/>
                <w:szCs w:val="13"/>
                <w:lang w:bidi="ar"/>
              </w:rPr>
              <w:t>LTK</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6C11E9E" w14:textId="77777777" w:rsidR="00EA622D" w:rsidRPr="00E062F4"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E062F4">
              <w:rPr>
                <w:rFonts w:ascii="思源黑体 CN Bold" w:eastAsia="思源黑体 CN Bold" w:hAnsi="思源黑体 CN Bold" w:cs="Times New Roman"/>
                <w:color w:val="000000"/>
                <w:kern w:val="0"/>
                <w:sz w:val="13"/>
                <w:szCs w:val="13"/>
                <w:lang w:bidi="ar"/>
              </w:rPr>
              <w:t>NM_002344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9C03E30" w14:textId="77777777" w:rsidR="00EA622D" w:rsidRPr="00E062F4"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E062F4">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2F1E600D"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37</w:t>
            </w:r>
          </w:p>
        </w:tc>
        <w:tc>
          <w:tcPr>
            <w:tcW w:w="677" w:type="pct"/>
            <w:tcBorders>
              <w:top w:val="single" w:sz="4" w:space="0" w:color="auto"/>
              <w:left w:val="single" w:sz="4" w:space="0" w:color="auto"/>
              <w:bottom w:val="single" w:sz="4" w:space="0" w:color="auto"/>
              <w:right w:val="single" w:sz="4" w:space="0" w:color="auto"/>
            </w:tcBorders>
            <w:vAlign w:val="center"/>
          </w:tcPr>
          <w:p w14:paraId="3B57976F"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EBER2</w:t>
            </w:r>
          </w:p>
        </w:tc>
        <w:tc>
          <w:tcPr>
            <w:tcW w:w="677" w:type="pct"/>
            <w:tcBorders>
              <w:top w:val="single" w:sz="4" w:space="0" w:color="auto"/>
              <w:left w:val="single" w:sz="4" w:space="0" w:color="auto"/>
              <w:bottom w:val="single" w:sz="4" w:space="0" w:color="auto"/>
              <w:right w:val="single" w:sz="4" w:space="0" w:color="auto"/>
            </w:tcBorders>
            <w:vAlign w:val="center"/>
          </w:tcPr>
          <w:p w14:paraId="2A594675"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3DF0B4C5"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EA622D" w:rsidRPr="004B6508" w14:paraId="1FE8A4E0"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628E234"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18</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97AC2B3"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MET</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58C36C1"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NM_000245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F1D48E7"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Exon14 Skipping, 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5182A800"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38</w:t>
            </w:r>
          </w:p>
        </w:tc>
        <w:tc>
          <w:tcPr>
            <w:tcW w:w="677" w:type="pct"/>
            <w:tcBorders>
              <w:top w:val="single" w:sz="4" w:space="0" w:color="auto"/>
              <w:left w:val="single" w:sz="4" w:space="0" w:color="auto"/>
              <w:bottom w:val="single" w:sz="4" w:space="0" w:color="auto"/>
              <w:right w:val="single" w:sz="4" w:space="0" w:color="auto"/>
            </w:tcBorders>
            <w:vAlign w:val="center"/>
          </w:tcPr>
          <w:p w14:paraId="1C73D900"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EBNA1</w:t>
            </w:r>
          </w:p>
        </w:tc>
        <w:tc>
          <w:tcPr>
            <w:tcW w:w="677" w:type="pct"/>
            <w:tcBorders>
              <w:top w:val="single" w:sz="4" w:space="0" w:color="auto"/>
              <w:left w:val="single" w:sz="4" w:space="0" w:color="auto"/>
              <w:bottom w:val="single" w:sz="4" w:space="0" w:color="auto"/>
              <w:right w:val="single" w:sz="4" w:space="0" w:color="auto"/>
            </w:tcBorders>
            <w:vAlign w:val="center"/>
          </w:tcPr>
          <w:p w14:paraId="2358960A"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1880CA96"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EA622D" w:rsidRPr="004B6508" w14:paraId="4E5BB969"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B09EAAF"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19</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067D1617"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MYB</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7C53405"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NM_001130173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3369581E"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B66487E"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39</w:t>
            </w:r>
          </w:p>
        </w:tc>
        <w:tc>
          <w:tcPr>
            <w:tcW w:w="677" w:type="pct"/>
            <w:tcBorders>
              <w:top w:val="single" w:sz="4" w:space="0" w:color="auto"/>
              <w:left w:val="single" w:sz="4" w:space="0" w:color="auto"/>
              <w:bottom w:val="single" w:sz="4" w:space="0" w:color="auto"/>
              <w:right w:val="single" w:sz="4" w:space="0" w:color="auto"/>
            </w:tcBorders>
            <w:vAlign w:val="center"/>
          </w:tcPr>
          <w:p w14:paraId="4DF8028F"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LMP1</w:t>
            </w:r>
          </w:p>
        </w:tc>
        <w:tc>
          <w:tcPr>
            <w:tcW w:w="677" w:type="pct"/>
            <w:tcBorders>
              <w:top w:val="single" w:sz="4" w:space="0" w:color="auto"/>
              <w:left w:val="single" w:sz="4" w:space="0" w:color="auto"/>
              <w:bottom w:val="single" w:sz="4" w:space="0" w:color="auto"/>
              <w:right w:val="single" w:sz="4" w:space="0" w:color="auto"/>
            </w:tcBorders>
            <w:vAlign w:val="center"/>
          </w:tcPr>
          <w:p w14:paraId="3E86FA4C"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5B3D00FC"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EA622D" w:rsidRPr="004B6508" w14:paraId="22B735A2"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FE4C045"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lastRenderedPageBreak/>
              <w:t>20</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5B0E9B6"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NRG1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F02D25F"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NM_013964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A4D45AD"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1176DC69"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40</w:t>
            </w:r>
          </w:p>
        </w:tc>
        <w:tc>
          <w:tcPr>
            <w:tcW w:w="677" w:type="pct"/>
            <w:tcBorders>
              <w:top w:val="single" w:sz="4" w:space="0" w:color="auto"/>
              <w:left w:val="single" w:sz="4" w:space="0" w:color="auto"/>
              <w:bottom w:val="single" w:sz="4" w:space="0" w:color="auto"/>
              <w:right w:val="single" w:sz="4" w:space="0" w:color="auto"/>
            </w:tcBorders>
            <w:vAlign w:val="center"/>
          </w:tcPr>
          <w:p w14:paraId="17F26477"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LMP2</w:t>
            </w:r>
          </w:p>
        </w:tc>
        <w:tc>
          <w:tcPr>
            <w:tcW w:w="677" w:type="pct"/>
            <w:tcBorders>
              <w:top w:val="single" w:sz="4" w:space="0" w:color="auto"/>
              <w:left w:val="single" w:sz="4" w:space="0" w:color="auto"/>
              <w:bottom w:val="single" w:sz="4" w:space="0" w:color="auto"/>
              <w:right w:val="single" w:sz="4" w:space="0" w:color="auto"/>
            </w:tcBorders>
            <w:vAlign w:val="center"/>
          </w:tcPr>
          <w:p w14:paraId="4904E52C"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5BD8AED0"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bl>
    <w:p w14:paraId="69915A0C" w14:textId="77777777" w:rsidR="00EA622D" w:rsidRDefault="00EA622D" w:rsidP="00EA622D">
      <w:pPr>
        <w:widowControl/>
        <w:jc w:val="left"/>
        <w:rPr>
          <w:rFonts w:ascii="思源黑体 CN Normal" w:eastAsia="思源黑体 CN Normal" w:hAnsi="思源黑体 CN Normal"/>
          <w:b/>
          <w:bCs/>
          <w:sz w:val="16"/>
          <w:szCs w:val="16"/>
        </w:rPr>
      </w:pPr>
      <w:r>
        <w:rPr>
          <w:rFonts w:ascii="思源黑体 CN Normal" w:eastAsia="思源黑体 CN Normal" w:hAnsi="思源黑体 CN Normal" w:hint="eastAsia"/>
          <w:b/>
          <w:bCs/>
          <w:sz w:val="16"/>
          <w:szCs w:val="16"/>
        </w:rPr>
        <w:t>{%p else%}</w:t>
      </w:r>
    </w:p>
    <w:tbl>
      <w:tblPr>
        <w:tblW w:w="5000" w:type="pct"/>
        <w:jc w:val="center"/>
        <w:tblLook w:val="04A0" w:firstRow="1" w:lastRow="0" w:firstColumn="1" w:lastColumn="0" w:noHBand="0" w:noVBand="1"/>
      </w:tblPr>
      <w:tblGrid>
        <w:gridCol w:w="747"/>
        <w:gridCol w:w="1517"/>
        <w:gridCol w:w="2690"/>
        <w:gridCol w:w="2690"/>
        <w:gridCol w:w="2688"/>
      </w:tblGrid>
      <w:tr w:rsidR="00EA622D" w:rsidRPr="004B6508" w14:paraId="761ABCFF" w14:textId="77777777" w:rsidTr="00A47987">
        <w:trPr>
          <w:trHeight w:val="397"/>
          <w:tblHeader/>
          <w:jc w:val="center"/>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0838622B" w14:textId="77777777" w:rsidR="00EA622D" w:rsidRPr="004B6508" w:rsidRDefault="00EA622D" w:rsidP="00A47987">
            <w:pPr>
              <w:spacing w:line="200" w:lineRule="exact"/>
              <w:jc w:val="center"/>
              <w:rPr>
                <w:rStyle w:val="font41"/>
                <w:rFonts w:ascii="思源黑体 CN Bold" w:eastAsia="思源黑体 CN Bold" w:hAnsi="思源黑体 CN Bold" w:hint="default"/>
                <w:sz w:val="13"/>
                <w:szCs w:val="13"/>
                <w:lang w:bidi="ar"/>
              </w:rPr>
            </w:pPr>
            <w:r w:rsidRPr="004B6508">
              <w:rPr>
                <w:rFonts w:ascii="思源黑体 CN Bold" w:eastAsia="思源黑体 CN Bold" w:hAnsi="思源黑体 CN Bold" w:cs="思源黑体 CN Normal"/>
                <w:bCs/>
                <w:color w:val="FFFFFF" w:themeColor="background1"/>
                <w:sz w:val="18"/>
                <w:szCs w:val="18"/>
              </w:rPr>
              <w:t>DNA水平检测基因列表及检测变异类型</w:t>
            </w:r>
          </w:p>
        </w:tc>
      </w:tr>
      <w:tr w:rsidR="00EA622D" w:rsidRPr="004B6508" w14:paraId="3DF9FC4E" w14:textId="77777777" w:rsidTr="00A47987">
        <w:trPr>
          <w:trHeight w:val="283"/>
          <w:tblHeader/>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AD1775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0DD77B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46793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A5866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s="宋体"/>
                <w:b/>
                <w:bCs/>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c>
          <w:tcPr>
            <w:tcW w:w="1302" w:type="pct"/>
            <w:tcBorders>
              <w:top w:val="single" w:sz="4" w:space="0" w:color="000000"/>
              <w:left w:val="single" w:sz="4" w:space="0" w:color="000000"/>
              <w:bottom w:val="single" w:sz="4" w:space="0" w:color="000000"/>
              <w:right w:val="single" w:sz="4" w:space="0" w:color="000000"/>
            </w:tcBorders>
            <w:vAlign w:val="center"/>
          </w:tcPr>
          <w:p w14:paraId="1E22F41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覆盖范围</w:t>
            </w:r>
          </w:p>
        </w:tc>
      </w:tr>
      <w:tr w:rsidR="00EA622D" w:rsidRPr="004B6508" w14:paraId="499FE65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A5104C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131AC0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ABRAXAS1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A1389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NM_139076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04237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D056D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A622D" w:rsidRPr="004B6508" w14:paraId="1009ACE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6559EF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w:t>
            </w:r>
          </w:p>
        </w:tc>
        <w:tc>
          <w:tcPr>
            <w:tcW w:w="734" w:type="pct"/>
            <w:tcBorders>
              <w:top w:val="nil"/>
              <w:left w:val="single" w:sz="4" w:space="0" w:color="000000"/>
              <w:bottom w:val="single" w:sz="4" w:space="0" w:color="000000"/>
              <w:right w:val="single" w:sz="4" w:space="0" w:color="000000"/>
            </w:tcBorders>
            <w:noWrap/>
            <w:vAlign w:val="center"/>
          </w:tcPr>
          <w:p w14:paraId="6DBFEBA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ABTB2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C1416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NM_145804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F732D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65FF8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rs6484711</w:t>
            </w:r>
          </w:p>
        </w:tc>
      </w:tr>
      <w:tr w:rsidR="00EA622D" w:rsidRPr="004B6508" w14:paraId="1D8D166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E3AC3E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F795DC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0FDA1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NM_001382430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2D5CD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4EC94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Exon3-5,11-12</w:t>
            </w:r>
          </w:p>
        </w:tc>
      </w:tr>
      <w:tr w:rsidR="00EA622D" w:rsidRPr="004B6508" w14:paraId="0FCF975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8A0DEF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E9634A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6F71E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NM_001626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7115A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57F7E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EA622D" w:rsidRPr="004B6508" w14:paraId="568A421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9EDC6D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1F1DE9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AKT3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F5922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NM_005465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F41A8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AAE11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w:t>
            </w:r>
          </w:p>
        </w:tc>
      </w:tr>
      <w:tr w:rsidR="00EA622D" w:rsidRPr="004B6508" w14:paraId="3E8CAD4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11552A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A11A22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ALK</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86437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NM_004304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D777A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166E2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Exon21-25</w:t>
            </w:r>
          </w:p>
        </w:tc>
      </w:tr>
      <w:tr w:rsidR="00EA622D" w:rsidRPr="004B6508" w14:paraId="612DDE2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5DF5D6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50FC4A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APC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F86BB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497A5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E819A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EA622D" w:rsidRPr="004B6508" w14:paraId="2BE9418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7B09C5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D6AA07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9A5CB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NM_000044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E43C9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F436D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EA622D" w:rsidRPr="004B6508" w14:paraId="6FB942F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E83CD4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1680D7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ARAF</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D8754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NM_001654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18EF3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9E5F4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Exon7,11,14</w:t>
            </w:r>
          </w:p>
        </w:tc>
      </w:tr>
      <w:tr w:rsidR="00EA622D" w:rsidRPr="004B6508" w14:paraId="4A23C88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14BBFD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20BBCE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59BD6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NM_006015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C51FE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6656F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Exon1-20</w:t>
            </w:r>
          </w:p>
        </w:tc>
      </w:tr>
      <w:tr w:rsidR="00EA622D" w:rsidRPr="004B6508" w14:paraId="4195BE2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CFD73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580A82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BFE97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NM_001374828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6B3E8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4AE73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Exon1-20</w:t>
            </w:r>
          </w:p>
        </w:tc>
      </w:tr>
      <w:tr w:rsidR="00EA622D" w:rsidRPr="004B6508" w14:paraId="6B6970E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8AC40A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338E46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ARID2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9F949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NM_152641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1550A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C32B8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Exon1-21</w:t>
            </w:r>
          </w:p>
        </w:tc>
      </w:tr>
      <w:tr w:rsidR="00EA622D" w:rsidRPr="004B6508" w14:paraId="45402F3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71CEA6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B58D91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8C39B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8FFC5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CFCEE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Exon2-63</w:t>
            </w:r>
          </w:p>
        </w:tc>
      </w:tr>
      <w:tr w:rsidR="00EA622D" w:rsidRPr="004B6508" w14:paraId="7634F18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A60CBB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E73164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2B490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NM_001184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9CC50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3FFF6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Exon1-47</w:t>
            </w:r>
          </w:p>
        </w:tc>
      </w:tr>
      <w:tr w:rsidR="00EA622D" w:rsidRPr="004B6508" w14:paraId="282215C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823625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081C08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ATRX</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C4226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NM_000489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69CDE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0DA93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Exon1-35</w:t>
            </w:r>
          </w:p>
        </w:tc>
      </w:tr>
      <w:tr w:rsidR="00EA622D" w:rsidRPr="004B6508" w14:paraId="34533DE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EA92E0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B56D29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AURKA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DA298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NM_198437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78C45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11075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Exon2-9</w:t>
            </w:r>
          </w:p>
        </w:tc>
      </w:tr>
      <w:tr w:rsidR="00EA622D" w:rsidRPr="004B6508" w14:paraId="10DD48C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87A30F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2B5451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AXIN1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28DA7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NM_003502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52409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85536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EA622D" w:rsidRPr="004B6508" w14:paraId="473B0D4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43D89C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7DC6E5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B2M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80E20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NM_004048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6C271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259E6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EA622D" w:rsidRPr="004B6508" w14:paraId="56F7C78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F79C65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DBAFE7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BAP1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C1665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NM_004656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80C1A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92ACB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Exon1-17</w:t>
            </w:r>
          </w:p>
        </w:tc>
      </w:tr>
      <w:tr w:rsidR="00EA622D" w:rsidRPr="004B6508" w14:paraId="6AE6FDB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AAEA65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92F393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BARD1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B280B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NM_000465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FFE95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A826D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EA622D" w:rsidRPr="004B6508" w14:paraId="48DC5B9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A9F453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B30428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BMPR1A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75EBB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NM_004329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DFE8A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ED121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Exon3-13</w:t>
            </w:r>
          </w:p>
        </w:tc>
      </w:tr>
      <w:tr w:rsidR="00EA622D" w:rsidRPr="004B6508" w14:paraId="5395A61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8B1A7A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278E98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BRAF</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A3238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NM_004333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95C85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332EC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Exon1,3-6,11-18</w:t>
            </w:r>
          </w:p>
        </w:tc>
      </w:tr>
      <w:tr w:rsidR="00EA622D" w:rsidRPr="004B6508" w14:paraId="1BDA7CD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F1088B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85959E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BRCA1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D9C33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NM_007294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22CA7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BE9EA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Exon2-3,5-24</w:t>
            </w:r>
          </w:p>
        </w:tc>
      </w:tr>
      <w:tr w:rsidR="00EA622D" w:rsidRPr="004B6508" w14:paraId="6D285E7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7F4E33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8BE2A1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BRCA2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60D40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B1C75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39F99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EA622D" w:rsidRPr="004B6508" w14:paraId="33F6654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0BD8BF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2AF898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BRIP1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3BD11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NM_032043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D233E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1E141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EA622D" w:rsidRPr="004B6508" w14:paraId="5359BAA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E98B00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2A6262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CCND1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13958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NM_053056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5CBF6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26A37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Exon1,5</w:t>
            </w:r>
          </w:p>
        </w:tc>
      </w:tr>
      <w:tr w:rsidR="00EA622D" w:rsidRPr="004B6508" w14:paraId="59F4869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45BBD1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E71FC5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CCNE1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E9648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NM_001238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C346B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7DD8D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w:t>
            </w:r>
          </w:p>
        </w:tc>
      </w:tr>
      <w:tr w:rsidR="00EA622D" w:rsidRPr="004B6508" w14:paraId="04DD59E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4DB806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3D9E8C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CD274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C4E43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NM_014143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736FA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8F9F4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A622D" w:rsidRPr="004B6508" w14:paraId="0FA1DC7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ACFC6B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29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00750B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B06E7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NM_004360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89EFD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C20E0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EA622D" w:rsidRPr="004B6508" w14:paraId="3DF65BC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F94AA7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55C3EC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E1C7F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NM_016507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C2116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2148E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EA622D" w:rsidRPr="004B6508" w14:paraId="1FFB762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F2C7C7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8AF0B5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53C27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58BE6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8D477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EA622D" w:rsidRPr="004B6508" w14:paraId="61B38BF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CF15CF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2872CB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CA636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NM_001145306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54763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47988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Exon2-8</w:t>
            </w:r>
          </w:p>
        </w:tc>
      </w:tr>
      <w:tr w:rsidR="00EA622D" w:rsidRPr="004B6508" w14:paraId="08DD6F4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00D9EF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597EC2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4A80A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NM_004064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35AE1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6500D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EA622D" w:rsidRPr="004B6508" w14:paraId="59D7D98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202BB5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DDA4D4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CDKN2A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D27D1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NM_000077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16E52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62E42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EA622D" w:rsidRPr="004B6508" w14:paraId="592BAAB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8C1DC3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029728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CDKN2B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1BBBB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NM_004936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FD8CC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0DE58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EA622D" w:rsidRPr="004B6508" w14:paraId="16AADB2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B41D2B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73D062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21DA0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NM_001270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B588B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4BD15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Exon2-36</w:t>
            </w:r>
          </w:p>
        </w:tc>
      </w:tr>
      <w:tr w:rsidR="00EA622D" w:rsidRPr="004B6508" w14:paraId="0FAF597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3A6849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63986C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CHEK1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F32AD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NM_001114122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BEA78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2E062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Exon2-13</w:t>
            </w:r>
          </w:p>
        </w:tc>
      </w:tr>
      <w:tr w:rsidR="00EA622D" w:rsidRPr="004B6508" w14:paraId="1D5742E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5080CC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0DE693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CHEK2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77045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NM_007194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EDB77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A4763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Exon2-15</w:t>
            </w:r>
          </w:p>
        </w:tc>
      </w:tr>
      <w:tr w:rsidR="00EA622D" w:rsidRPr="004B6508" w14:paraId="2CC5842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7ADFFC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39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93AE15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CTNNB1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E430A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NM_001904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2C6E2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89EFE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Exon3,7</w:t>
            </w:r>
          </w:p>
        </w:tc>
      </w:tr>
      <w:tr w:rsidR="00EA622D" w:rsidRPr="004B6508" w14:paraId="0EB8CB6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06BA31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C5C517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CYP17A1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AD3CB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NM_000102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FED1B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C0D50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Exon6</w:t>
            </w:r>
          </w:p>
        </w:tc>
      </w:tr>
      <w:tr w:rsidR="00EA622D" w:rsidRPr="004B6508" w14:paraId="0EF7AAF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25F024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1E861C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CYP2D6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FBB0E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BFB01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D3588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rs1065852</w:t>
            </w:r>
          </w:p>
        </w:tc>
      </w:tr>
      <w:tr w:rsidR="00EA622D" w:rsidRPr="004B6508" w14:paraId="12FCE07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E6614C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D38E53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DDR2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BE930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NM_006182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1A31E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FA438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Exon5,8,13-18</w:t>
            </w:r>
          </w:p>
        </w:tc>
      </w:tr>
      <w:tr w:rsidR="00EA622D" w:rsidRPr="004B6508" w14:paraId="54CB51D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A3B1F7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43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93254C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DICER1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EBDDA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NM_177438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A3AE8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6A6C5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EA622D" w:rsidRPr="004B6508" w14:paraId="2B434C3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710B30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6B1C7C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DNMT3A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4AC14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NM_022552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E6082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D48D7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Exon2-23</w:t>
            </w:r>
          </w:p>
        </w:tc>
      </w:tr>
      <w:tr w:rsidR="00EA622D" w:rsidRPr="004B6508" w14:paraId="66C2C4D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FCFD93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3CCB06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DPYD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992E3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8E23E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03684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kern w:val="0"/>
                <w:sz w:val="13"/>
                <w:szCs w:val="13"/>
                <w:lang w:bidi="ar"/>
              </w:rPr>
            </w:pPr>
            <w:r w:rsidRPr="004B6508">
              <w:rPr>
                <w:rFonts w:ascii="思源黑体 CN Bold" w:eastAsia="思源黑体 CN Bold" w:hAnsi="思源黑体 CN Bold" w:cs="Times New Roman"/>
                <w:color w:val="000000"/>
                <w:kern w:val="0"/>
                <w:sz w:val="13"/>
                <w:szCs w:val="13"/>
                <w:lang w:bidi="ar"/>
              </w:rPr>
              <w:t>rs3918290,rs55886062,rs67376798,</w:t>
            </w:r>
          </w:p>
          <w:p w14:paraId="72C410B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rs75017182,rs1801265,rs1801159</w:t>
            </w:r>
          </w:p>
        </w:tc>
      </w:tr>
      <w:tr w:rsidR="00EA622D" w:rsidRPr="004B6508" w14:paraId="174BFDF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05CC4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E79F89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EGFR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43637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NM_005228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4AE00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81880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Exon1-28</w:t>
            </w:r>
          </w:p>
        </w:tc>
      </w:tr>
      <w:tr w:rsidR="00EA622D" w:rsidRPr="004B6508" w14:paraId="60E6EA1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5B820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6989D2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EIF1AX</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D129F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NM_001412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4307C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8E0F1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EA622D" w:rsidRPr="004B6508" w14:paraId="4331E62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5AF0EF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7DD92F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EPCAM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5CC06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NM_002354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4E678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E617F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A622D" w:rsidRPr="004B6508" w14:paraId="6BADD4C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C5718F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49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465C1C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ERBB2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C7C77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NM_004448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3CB1D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8078F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Exon1-27</w:t>
            </w:r>
          </w:p>
        </w:tc>
      </w:tr>
      <w:tr w:rsidR="00EA622D" w:rsidRPr="004B6508" w14:paraId="2A3D777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6C9AF5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258619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ERBB3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A5A90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NM_001982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52B8C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879A7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Exon18-24</w:t>
            </w:r>
          </w:p>
        </w:tc>
      </w:tr>
      <w:tr w:rsidR="00EA622D" w:rsidRPr="004B6508" w14:paraId="7D5A372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31DA8F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3E8BCB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ERCC1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9B906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NM_001983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0022A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3F1D7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rs11615, rs3212986</w:t>
            </w:r>
          </w:p>
        </w:tc>
      </w:tr>
      <w:tr w:rsidR="00EA622D" w:rsidRPr="004B6508" w14:paraId="78D3CEE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9035DC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130E67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ERCC2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06614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NM_000400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CE0EC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18933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Exon2-23</w:t>
            </w:r>
          </w:p>
        </w:tc>
      </w:tr>
      <w:tr w:rsidR="00EA622D" w:rsidRPr="004B6508" w14:paraId="4AB90A9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0B4BFB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12AD26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ESR1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D7737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NM_000125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7499B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397E8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EA622D" w:rsidRPr="004B6508" w14:paraId="488F3A5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7D7359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630B92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EZH2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3CD7D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NM_004456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30A9C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ECD40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EA622D" w:rsidRPr="004B6508" w14:paraId="4D6AF66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9BD996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9B406E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797BA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NM_000135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895DD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E175A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Exon1-43</w:t>
            </w:r>
          </w:p>
        </w:tc>
      </w:tr>
      <w:tr w:rsidR="00EA622D" w:rsidRPr="004B6508" w14:paraId="410B170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B7CE2D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117BFE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2AD52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NM_000136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40A5F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2AE7C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Exon2-15</w:t>
            </w:r>
          </w:p>
        </w:tc>
      </w:tr>
      <w:tr w:rsidR="00EA622D" w:rsidRPr="004B6508" w14:paraId="5EF51C1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17F884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49B63E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55896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NM_001018115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84726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25D8A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Exon2-44</w:t>
            </w:r>
          </w:p>
        </w:tc>
      </w:tr>
      <w:tr w:rsidR="00EA622D" w:rsidRPr="004B6508" w14:paraId="2253531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C446D3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81E80F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FANCL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456C9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NM_018062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641BA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848E4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EA622D" w:rsidRPr="004B6508" w14:paraId="0AB555F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1A7B1F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59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963EA7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FAT1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26898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NM_005245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76157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2377B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EA622D" w:rsidRPr="004B6508" w14:paraId="602A7F9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9AFC96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7CF85F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FBXW7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52F1A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NM_001349798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0D71D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D59E6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Exon4-14</w:t>
            </w:r>
          </w:p>
        </w:tc>
      </w:tr>
      <w:tr w:rsidR="00EA622D" w:rsidRPr="004B6508" w14:paraId="1C20637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6E1AE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00ACF3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FGF19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BCF6E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NM_005117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59E2E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62749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A622D" w:rsidRPr="004B6508" w14:paraId="712F3D3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19450B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1E9C58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4B198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NM_023110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1FB30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22E81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Exon4-5,7,9-18</w:t>
            </w:r>
          </w:p>
        </w:tc>
      </w:tr>
      <w:tr w:rsidR="00EA622D" w:rsidRPr="004B6508" w14:paraId="7870DFF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C4CF01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EA2FB9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9BB9C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NM_000141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322DE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17DC7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Exon3-9,11-16,18</w:t>
            </w:r>
          </w:p>
        </w:tc>
      </w:tr>
      <w:tr w:rsidR="00EA622D" w:rsidRPr="004B6508" w14:paraId="2681429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D4D362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622BF1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09E88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NM_000142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29DFE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7F739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Exon2-4,7-17</w:t>
            </w:r>
          </w:p>
        </w:tc>
      </w:tr>
      <w:tr w:rsidR="00EA622D" w:rsidRPr="004B6508" w14:paraId="18AF8E7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7E373B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BDA1DE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FGFR4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BAD1A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NM_213647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09FBA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08765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Exon3,6,9-10,12-13,15-16</w:t>
            </w:r>
          </w:p>
        </w:tc>
      </w:tr>
      <w:tr w:rsidR="00EA622D" w:rsidRPr="004B6508" w14:paraId="31ABBD7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1F935F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096EF5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FH</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68841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A05C1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F8DFB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EA622D" w:rsidRPr="004B6508" w14:paraId="585D40A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490180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6F5CAC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FLT3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71547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NM_004119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C3269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AC26E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Exon1-24</w:t>
            </w:r>
          </w:p>
        </w:tc>
      </w:tr>
      <w:tr w:rsidR="00EA622D" w:rsidRPr="004B6508" w14:paraId="39E36DB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C867DF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E9A6BA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FOXA1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1FDA9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NM_004496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121AF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A23BF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EA622D" w:rsidRPr="004B6508" w14:paraId="7F76BA8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4F3D58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69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954492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GATA3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88441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NM_002051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A8692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D6548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Exon2-6</w:t>
            </w:r>
          </w:p>
        </w:tc>
      </w:tr>
      <w:tr w:rsidR="00EA622D" w:rsidRPr="004B6508" w14:paraId="365585B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8DFB3E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9046D9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GATA6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EC41A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NM_005257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A02FD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58021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A622D" w:rsidRPr="004B6508" w14:paraId="6B18CA0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9F7E1B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59B560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GEN1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40A3B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NM_001130009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D4598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7C3C0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EA622D" w:rsidRPr="004B6508" w14:paraId="7EC002F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10AC8A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5BFA5E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GLI1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4D3BF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NM_005269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02DF9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4810F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A622D" w:rsidRPr="004B6508" w14:paraId="6056693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73F784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8F640F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GLI2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262EC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NM_001374353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DD37E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B54CF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Exon2-14</w:t>
            </w:r>
          </w:p>
        </w:tc>
      </w:tr>
      <w:tr w:rsidR="00EA622D" w:rsidRPr="004B6508" w14:paraId="79CCB6E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E1003E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7729E5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315F5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NM_002067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22C66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22095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EA622D" w:rsidRPr="004B6508" w14:paraId="3FC648B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D92930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B1ED01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GNA14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22528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NM_004297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C40FA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987B7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EA622D" w:rsidRPr="004B6508" w14:paraId="4BC0C74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4E1952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D24349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GNAQ</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015D0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NM_002072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5A411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7FD2A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EA622D" w:rsidRPr="004B6508" w14:paraId="619736C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DA94A3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2900AB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GNAS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F83BA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14D3A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0875A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Exon8,13</w:t>
            </w:r>
          </w:p>
        </w:tc>
      </w:tr>
      <w:tr w:rsidR="00EA622D" w:rsidRPr="004B6508" w14:paraId="5C0BAEC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11C59D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7AF4AC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GSTP1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D4543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NM_000852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AF8F7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1F4E4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rs1695, rs1138272</w:t>
            </w:r>
          </w:p>
        </w:tc>
      </w:tr>
      <w:tr w:rsidR="00EA622D" w:rsidRPr="004B6508" w14:paraId="4C16D6D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73DA53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79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2F9334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GTF2I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304ED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NM_032999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4E064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534F5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Exon15</w:t>
            </w:r>
          </w:p>
        </w:tc>
      </w:tr>
      <w:tr w:rsidR="00EA622D" w:rsidRPr="004B6508" w14:paraId="6AC686B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33D4FC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22A2BF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H3-3A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E5255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NM_002107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D6D54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BFC3C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EA622D" w:rsidRPr="004B6508" w14:paraId="3D912CB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D2B7AD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813777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DB24B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NM_003537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B1D40F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517F6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w:t>
            </w:r>
          </w:p>
        </w:tc>
      </w:tr>
      <w:tr w:rsidR="00EA622D" w:rsidRPr="004B6508" w14:paraId="7889B7B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56D5F5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FEE836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H3C3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343CF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NM_003531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12D5A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9C057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w:t>
            </w:r>
          </w:p>
        </w:tc>
      </w:tr>
      <w:tr w:rsidR="00EA622D" w:rsidRPr="004B6508" w14:paraId="3C030CF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6599E0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710556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HDAC2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A80DC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NM_001527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2482B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B6E1D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Exon1-14</w:t>
            </w:r>
          </w:p>
        </w:tc>
      </w:tr>
      <w:tr w:rsidR="00EA622D" w:rsidRPr="004B6508" w14:paraId="43155DC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C16008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31E305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HOXB13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31BE3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NM_006361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5B35C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2BA99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w:t>
            </w:r>
          </w:p>
        </w:tc>
      </w:tr>
      <w:tr w:rsidR="00EA622D" w:rsidRPr="004B6508" w14:paraId="5FA2F4C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5BB219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7045B3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2C6A7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NM_005343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FDC32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35950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EA622D" w:rsidRPr="004B6508" w14:paraId="2A8E3A8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9962C5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1301DE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HSD3B1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F93E3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NM_000862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D5203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40F1E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w:t>
            </w:r>
          </w:p>
        </w:tc>
      </w:tr>
      <w:tr w:rsidR="00EA622D" w:rsidRPr="004B6508" w14:paraId="65E3F17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D67818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6E07B3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IDH1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E309A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NM_005896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F51EA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A6039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Exon3-10</w:t>
            </w:r>
          </w:p>
        </w:tc>
      </w:tr>
      <w:tr w:rsidR="00EA622D" w:rsidRPr="004B6508" w14:paraId="3C195B4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4B47FE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88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B9BE14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IDH2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1DBC7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NM_002168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D3844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87A03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EA622D" w:rsidRPr="004B6508" w14:paraId="3C4A153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3D0A19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89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5D3168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IFNGR1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145DF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65783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C0B0C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EA622D" w:rsidRPr="004B6508" w14:paraId="1DDD1FA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11B9EF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BAD487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IFNGR2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C29B1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NM_005534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C4586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80021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Exon1-7</w:t>
            </w:r>
          </w:p>
        </w:tc>
      </w:tr>
      <w:tr w:rsidR="00EA622D" w:rsidRPr="004B6508" w14:paraId="059CB3E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714E8D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8366F4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JAK1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56EBF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NM_002227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A6B33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368BC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Exon2,12-25</w:t>
            </w:r>
          </w:p>
        </w:tc>
      </w:tr>
      <w:tr w:rsidR="00EA622D" w:rsidRPr="004B6508" w14:paraId="7DEBA8D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7AF36C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7D56C8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JAK2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B130A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NM_004972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A4B76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1C0B5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Exon12-25</w:t>
            </w:r>
          </w:p>
        </w:tc>
      </w:tr>
      <w:tr w:rsidR="00EA622D" w:rsidRPr="004B6508" w14:paraId="7B2AEBC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4B884B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5C72C4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KDM5C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FA7F8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NM_004187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FC234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E3546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Exon1-26</w:t>
            </w:r>
          </w:p>
        </w:tc>
      </w:tr>
      <w:tr w:rsidR="00EA622D" w:rsidRPr="004B6508" w14:paraId="783290F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8A4401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03C2DB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KDM6A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B3950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NM_021140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68566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C77DD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Exon1-29</w:t>
            </w:r>
          </w:p>
        </w:tc>
      </w:tr>
      <w:tr w:rsidR="00EA622D" w:rsidRPr="004B6508" w14:paraId="7CF55EE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6EF5B7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794F66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KEAP1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BE28F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NM_203500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3620C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949A6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Exon2-6</w:t>
            </w:r>
          </w:p>
        </w:tc>
      </w:tr>
      <w:tr w:rsidR="00EA622D" w:rsidRPr="004B6508" w14:paraId="7923C9C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C45AD4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816AC4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KIT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DD08E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NM_000222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AA395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67834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Exon9,11,13-14,17-18</w:t>
            </w:r>
          </w:p>
        </w:tc>
      </w:tr>
      <w:tr w:rsidR="00EA622D" w:rsidRPr="004B6508" w14:paraId="5D39F95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D00BDB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07B215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BC182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NM_014727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F72D1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89A98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Exon1-37</w:t>
            </w:r>
          </w:p>
        </w:tc>
      </w:tr>
      <w:tr w:rsidR="00EA622D" w:rsidRPr="004B6508" w14:paraId="34C2560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41F28C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A6CB15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DC15E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NM_170606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41C4D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2A531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Exon1-59</w:t>
            </w:r>
          </w:p>
        </w:tc>
      </w:tr>
      <w:tr w:rsidR="00EA622D" w:rsidRPr="004B6508" w14:paraId="7ADAEC0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E6BE92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99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CDC01A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KMT2D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38ACB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NM_003482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4635F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91A7A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Exon2-55</w:t>
            </w:r>
          </w:p>
        </w:tc>
      </w:tr>
      <w:tr w:rsidR="00EA622D" w:rsidRPr="004B6508" w14:paraId="1DF5B60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B9E4B6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2C0379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KRAS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216F0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NM_004985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AD2AD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518F5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EA622D" w:rsidRPr="004B6508" w14:paraId="755EB67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655232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B33601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MAP2K1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FB58F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NM_002755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9084B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407F4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Exon2-3,6</w:t>
            </w:r>
          </w:p>
        </w:tc>
      </w:tr>
      <w:tr w:rsidR="00EA622D" w:rsidRPr="004B6508" w14:paraId="6086C63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D8B6CD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8DA698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MAP2K4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1098C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NM_003010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C1A74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3BA71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EA622D" w:rsidRPr="004B6508" w14:paraId="1FB0B6E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D6F458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0CA6D0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MDM2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C5BFD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NM_002392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5CB50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9AA4C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Exon1-11</w:t>
            </w:r>
          </w:p>
        </w:tc>
      </w:tr>
      <w:tr w:rsidR="00EA622D" w:rsidRPr="004B6508" w14:paraId="6D48A06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653D0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BE39E4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MDM4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3B9DA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NM_002393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1BC85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E08B3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A622D" w:rsidRPr="004B6508" w14:paraId="0EAF7E1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63D915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2FC8F7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MET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17B2A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NM_000245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2E5B6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75865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Exon2-12,14-15,17-21</w:t>
            </w:r>
          </w:p>
        </w:tc>
      </w:tr>
      <w:tr w:rsidR="00EA622D" w:rsidRPr="004B6508" w14:paraId="21C184B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D85F57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726319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MLH1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494E9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NM_000249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58BD7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684F9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Exon1-19</w:t>
            </w:r>
          </w:p>
        </w:tc>
      </w:tr>
      <w:tr w:rsidR="00EA622D" w:rsidRPr="004B6508" w14:paraId="269B825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80DDAF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696182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MLH3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2AB6D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NM_001040108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B521E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E3A0C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Exon2-13</w:t>
            </w:r>
          </w:p>
        </w:tc>
      </w:tr>
      <w:tr w:rsidR="00EA622D" w:rsidRPr="004B6508" w14:paraId="19BDFF2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6E3A56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64D7F4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MMS22L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18308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NM_001350599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0AF9F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2579C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Exon2-25</w:t>
            </w:r>
          </w:p>
        </w:tc>
      </w:tr>
      <w:tr w:rsidR="00EA622D" w:rsidRPr="004B6508" w14:paraId="73A7666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8F2E4B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109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93D475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MRE11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E71FB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NM_005591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B9598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AD191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Exon2-20</w:t>
            </w:r>
          </w:p>
        </w:tc>
      </w:tr>
      <w:tr w:rsidR="00EA622D" w:rsidRPr="004B6508" w14:paraId="76DDC87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8109DB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07E572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E27AD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90484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30A2A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EA622D" w:rsidRPr="004B6508" w14:paraId="33E0F6E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560B86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A8F175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8043B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NM_002439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B2CA2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01172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Exon1-24</w:t>
            </w:r>
          </w:p>
        </w:tc>
      </w:tr>
      <w:tr w:rsidR="00EA622D" w:rsidRPr="004B6508" w14:paraId="14A28FF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86BB77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769D34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MSH6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DC1BF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NM_000179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29E19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C1533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EA622D" w:rsidRPr="004B6508" w14:paraId="3F6537D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B79E40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E2EA11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MTAP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E6A51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NM_002451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57D32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HD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4D0FD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EA622D" w:rsidRPr="004B6508" w14:paraId="18DFCAC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91C2ED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93CB72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MTOR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4A577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NM_004958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0A27F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AC810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Exon2-58</w:t>
            </w:r>
          </w:p>
        </w:tc>
      </w:tr>
      <w:tr w:rsidR="00EA622D" w:rsidRPr="004B6508" w14:paraId="38F4A18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C7231D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3EEFC3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MUTYH</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4FA90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NM_001048174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13FE2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09259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EA622D" w:rsidRPr="004B6508" w14:paraId="029FCD6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BE6437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BB6EA4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MYC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46423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NM_002467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6625A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BF0E9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A622D" w:rsidRPr="004B6508" w14:paraId="440537E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79725A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C8C7DF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MYCN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C8643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NM_005378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B9476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F527D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w:t>
            </w:r>
          </w:p>
        </w:tc>
      </w:tr>
      <w:tr w:rsidR="00EA622D" w:rsidRPr="004B6508" w14:paraId="554681C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73E242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5FDF5D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NBN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CBF9E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NM_002485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3E64B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A98B0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EA622D" w:rsidRPr="004B6508" w14:paraId="6E3B7C7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CEC7B3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119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740C0D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33686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NM_001042492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38FEE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97A25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Exon1-58</w:t>
            </w:r>
          </w:p>
        </w:tc>
      </w:tr>
      <w:tr w:rsidR="00EA622D" w:rsidRPr="004B6508" w14:paraId="707B49C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B23603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72ED64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DE3EF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22BB9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8431E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Exon1-16</w:t>
            </w:r>
          </w:p>
        </w:tc>
      </w:tr>
      <w:tr w:rsidR="00EA622D" w:rsidRPr="004B6508" w14:paraId="5D9660C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4CA2F7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B8C79F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NFE2L2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2F00D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NM_006164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4046B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E4E79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w:t>
            </w:r>
          </w:p>
        </w:tc>
      </w:tr>
      <w:tr w:rsidR="00EA622D" w:rsidRPr="004B6508" w14:paraId="01CF6C5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D0B9E1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1BDA6F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NKX2-1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BBF37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NM_001079668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7878B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BD00A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A622D" w:rsidRPr="004B6508" w14:paraId="44BF636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D7B7B9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540A4E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03DF8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NM_002524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A235A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F1F13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w:t>
            </w:r>
          </w:p>
        </w:tc>
      </w:tr>
      <w:tr w:rsidR="00EA622D" w:rsidRPr="004B6508" w14:paraId="57CB79F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D556ED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18AE53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8802A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NM_002529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DBEB0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D39A1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Exon14-15</w:t>
            </w:r>
          </w:p>
        </w:tc>
      </w:tr>
      <w:tr w:rsidR="00EA622D" w:rsidRPr="004B6508" w14:paraId="106A8A2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413AEA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21F60E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D4846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NM_006180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E78C2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F7906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Exon16-19</w:t>
            </w:r>
          </w:p>
        </w:tc>
      </w:tr>
      <w:tr w:rsidR="00EA622D" w:rsidRPr="004B6508" w14:paraId="6EE0F0D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2435E8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D8F134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NTRK3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E34C4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NM_001012338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F2368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23BB9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Exon16-17</w:t>
            </w:r>
          </w:p>
        </w:tc>
      </w:tr>
      <w:tr w:rsidR="00EA622D" w:rsidRPr="004B6508" w14:paraId="7C9FA06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6853A0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010268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PALB2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A3499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NM_024675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4BB87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F0B01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Exon1-13</w:t>
            </w:r>
          </w:p>
        </w:tc>
      </w:tr>
      <w:tr w:rsidR="00EA622D" w:rsidRPr="004B6508" w14:paraId="1F77DF6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2DA08B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18CC78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PBRM1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CF02E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NM_018313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AEF34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B75D0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Exon2-30</w:t>
            </w:r>
          </w:p>
        </w:tc>
      </w:tr>
      <w:tr w:rsidR="00EA622D" w:rsidRPr="004B6508" w14:paraId="5A021C0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4C17B4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129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DA35A5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PDCD1LG2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CD85A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NM_025239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8C836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98C67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A622D" w:rsidRPr="004B6508" w14:paraId="1E78750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DFAABE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4A1E24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PDGFRA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72DFC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NM_006206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0016F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7E89C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Exon12,14,18</w:t>
            </w:r>
          </w:p>
        </w:tc>
      </w:tr>
      <w:tr w:rsidR="00EA622D" w:rsidRPr="004B6508" w14:paraId="28C8FF8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E2E706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699DCC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PIK3CA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B6B5B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NM_006218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6568D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7417F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Exon2-3,5-6,8-10,14,20-21</w:t>
            </w:r>
          </w:p>
        </w:tc>
      </w:tr>
      <w:tr w:rsidR="00EA622D" w:rsidRPr="004B6508" w14:paraId="0D66089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1FED35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7FEF53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PIK3R1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1230C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NM_181523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E6D89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0F70C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Exon2-16</w:t>
            </w:r>
          </w:p>
        </w:tc>
      </w:tr>
      <w:tr w:rsidR="00EA622D" w:rsidRPr="004B6508" w14:paraId="07F6BB5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E64463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7E6C97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PMS2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CC462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NM_000535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AD2C0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7ECFC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Exon1-15</w:t>
            </w:r>
          </w:p>
        </w:tc>
      </w:tr>
      <w:tr w:rsidR="00EA622D" w:rsidRPr="004B6508" w14:paraId="440B384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F7E10F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lastRenderedPageBreak/>
              <w:t>134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25C853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POLD1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6FEB3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NM_002691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9EB0E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F69DA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Exon2-27</w:t>
            </w:r>
          </w:p>
        </w:tc>
      </w:tr>
      <w:tr w:rsidR="00EA622D" w:rsidRPr="004B6508" w14:paraId="6558584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D7A09F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DDD990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POLE</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44A03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NM_006231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C470A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22490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Exon3-14,19,30-49</w:t>
            </w:r>
          </w:p>
        </w:tc>
      </w:tr>
      <w:tr w:rsidR="00EA622D" w:rsidRPr="004B6508" w14:paraId="30F3BD6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93F614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F82BCB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PPP2R1A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8E00C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NM_014225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C1E09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D2B19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Exon1-15</w:t>
            </w:r>
          </w:p>
        </w:tc>
      </w:tr>
      <w:tr w:rsidR="00EA622D" w:rsidRPr="004B6508" w14:paraId="3F47133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1B6FB0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3CA169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PRKACA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D2464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NM_002730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DFB37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F4BEC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Exon5,7</w:t>
            </w:r>
          </w:p>
        </w:tc>
      </w:tr>
      <w:tr w:rsidR="00EA622D" w:rsidRPr="004B6508" w14:paraId="7F4D05F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4B8C65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F9D317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PTCH1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7FC83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NM_000264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300CD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6881E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Exon1-23</w:t>
            </w:r>
          </w:p>
        </w:tc>
      </w:tr>
      <w:tr w:rsidR="00EA622D" w:rsidRPr="004B6508" w14:paraId="5542F3DA"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8EA964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139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A9492A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PTCH2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CC42C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NM_003738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2B9CA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254E8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Exon2-22</w:t>
            </w:r>
          </w:p>
        </w:tc>
      </w:tr>
      <w:tr w:rsidR="00EA622D" w:rsidRPr="004B6508" w14:paraId="3E237592"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491C57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750525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PTEN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72FE9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NM_000314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9CADE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C9789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A622D" w:rsidRPr="004B6508" w14:paraId="660F378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162378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FF93FE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15AFD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NM_005732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09033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CDED2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Exon1-25</w:t>
            </w:r>
          </w:p>
        </w:tc>
      </w:tr>
      <w:tr w:rsidR="00EA622D" w:rsidRPr="004B6508" w14:paraId="5C209BA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0D2DBE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44B629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1333A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NM_133509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B2130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906FD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EA622D" w:rsidRPr="004B6508" w14:paraId="47C7446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A00F14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134D17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547D3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NM_058216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53E57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97F60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A622D" w:rsidRPr="004B6508" w14:paraId="3CA2259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2985B5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9F5FC3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RAD51D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D9A65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NM_002878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D03C9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B0470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Exon1-10</w:t>
            </w:r>
          </w:p>
        </w:tc>
      </w:tr>
      <w:tr w:rsidR="00EA622D" w:rsidRPr="004B6508" w14:paraId="6A5F2A6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38925B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F77B93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RAD54L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0A2D0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NM_001142548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6D630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7C809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Exon2-19</w:t>
            </w:r>
          </w:p>
        </w:tc>
      </w:tr>
      <w:tr w:rsidR="00EA622D" w:rsidRPr="004B6508" w14:paraId="20B155A5"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FE9A42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14C437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RAF1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C5F6E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NM_002880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9D528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75079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Exon2-17</w:t>
            </w:r>
          </w:p>
        </w:tc>
      </w:tr>
      <w:tr w:rsidR="00EA622D" w:rsidRPr="004B6508" w14:paraId="7EB41B6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E2F655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B4FC8F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RASA1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DDB06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NM_002890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C639B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A1CFF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Exon1-25</w:t>
            </w:r>
          </w:p>
        </w:tc>
      </w:tr>
      <w:tr w:rsidR="00EA622D" w:rsidRPr="004B6508" w14:paraId="66A7C80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E8D4FF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E4153B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35EBB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NM_000321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A0FA7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B4798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Exon1-27</w:t>
            </w:r>
          </w:p>
        </w:tc>
      </w:tr>
      <w:tr w:rsidR="00EA622D" w:rsidRPr="004B6508" w14:paraId="604DA754"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DB26C8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149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0FAF7D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RBM10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021FA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NM_005676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847CB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B163C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Exon2-24</w:t>
            </w:r>
          </w:p>
        </w:tc>
      </w:tr>
      <w:tr w:rsidR="00EA622D" w:rsidRPr="004B6508" w14:paraId="358DE21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E1919D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401C65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RET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21F08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NM_020975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14985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246D9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Exon5-6,8,10-11,13-16</w:t>
            </w:r>
          </w:p>
        </w:tc>
      </w:tr>
      <w:tr w:rsidR="00EA622D" w:rsidRPr="004B6508" w14:paraId="18AAE83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F28A10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4B6FE6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RICTOR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4ACCB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NM_152756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9BBEA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EECFE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r>
      <w:tr w:rsidR="00EA622D" w:rsidRPr="004B6508" w14:paraId="4FC9240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F9ABC1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E2F078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RIT1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4107B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NM_006912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D27F8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733BC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Exon4-5</w:t>
            </w:r>
          </w:p>
        </w:tc>
      </w:tr>
      <w:tr w:rsidR="00EA622D" w:rsidRPr="004B6508" w14:paraId="43D760B0"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278C9A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EDC2D8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RNF43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CC9B6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NM_017763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72405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1C258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Exon2-10</w:t>
            </w:r>
          </w:p>
        </w:tc>
      </w:tr>
      <w:tr w:rsidR="00EA622D" w:rsidRPr="004B6508" w14:paraId="0EFC9EEE"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8A51AD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102F72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ROS1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D07F9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NM_002944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BB975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A9325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Exon36-41</w:t>
            </w:r>
          </w:p>
        </w:tc>
      </w:tr>
      <w:tr w:rsidR="00EA622D" w:rsidRPr="004B6508" w14:paraId="6920D48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0C69BED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FCB28A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SETD2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E373B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NM_014159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DC418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C9A08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Exon1-21</w:t>
            </w:r>
          </w:p>
        </w:tc>
      </w:tr>
      <w:tr w:rsidR="00EA622D" w:rsidRPr="004B6508" w14:paraId="285BC55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B87202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9EA615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SF3B1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A4741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NM_012433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07309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E0B3B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Exon14-16,18</w:t>
            </w:r>
          </w:p>
        </w:tc>
      </w:tr>
      <w:tr w:rsidR="00EA622D" w:rsidRPr="004B6508" w14:paraId="0704ACB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3AF054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C6A711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SMAD4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81B30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NM_005359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BE29C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55720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Exon2-12</w:t>
            </w:r>
          </w:p>
        </w:tc>
      </w:tr>
      <w:tr w:rsidR="00EA622D" w:rsidRPr="004B6508" w14:paraId="0B55401C"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61F1F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D8B9D1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SMARCA2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17575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NM_003070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7DD34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20547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Exon2-34</w:t>
            </w:r>
          </w:p>
        </w:tc>
      </w:tr>
      <w:tr w:rsidR="00EA622D" w:rsidRPr="004B6508" w14:paraId="517E82C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08934C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159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ABAC8D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SMARCA4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B8382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NM_003072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4DF0C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1BC5C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Exon2-35</w:t>
            </w:r>
          </w:p>
        </w:tc>
      </w:tr>
      <w:tr w:rsidR="00EA622D" w:rsidRPr="004B6508" w14:paraId="2D9780D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D6C34A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B2CF07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SMARCB1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12D52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NM_003073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875E8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415CF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A622D" w:rsidRPr="004B6508" w14:paraId="662BF9C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2836722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BC6F96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SMO</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5B6C3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NM_005631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D544F5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751ED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Exon1-12</w:t>
            </w:r>
          </w:p>
        </w:tc>
      </w:tr>
      <w:tr w:rsidR="00EA622D" w:rsidRPr="004B6508" w14:paraId="0576B2E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01A874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4C3D6C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SPOP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812738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NM_001007228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E775A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98B57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Exon2-10</w:t>
            </w:r>
          </w:p>
        </w:tc>
      </w:tr>
      <w:tr w:rsidR="00EA622D" w:rsidRPr="004B6508" w14:paraId="5D1A23C7"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5BA40D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556CB7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STAT3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C8F0D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NM_139276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CB788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DC0E3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Exon7,13-14,20-21</w:t>
            </w:r>
          </w:p>
        </w:tc>
      </w:tr>
      <w:tr w:rsidR="00EA622D" w:rsidRPr="004B6508" w14:paraId="41DC6CED"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EDB744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409236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STK11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A0358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NM_000455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3279B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73930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Exon1-9</w:t>
            </w:r>
          </w:p>
        </w:tc>
      </w:tr>
      <w:tr w:rsidR="00EA622D" w:rsidRPr="004B6508" w14:paraId="4E4037EB"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04BA3D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0D8CCC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SUFU</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3533E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NM_016169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14180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EB985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Exon1-12</w:t>
            </w:r>
          </w:p>
        </w:tc>
      </w:tr>
      <w:tr w:rsidR="00EA622D" w:rsidRPr="004B6508" w14:paraId="3369913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0AE04F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F0071D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TERT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1BE1E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NM_198253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B544F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w:t>
            </w:r>
          </w:p>
        </w:tc>
        <w:tc>
          <w:tcPr>
            <w:tcW w:w="1302" w:type="pct"/>
            <w:tcBorders>
              <w:top w:val="single" w:sz="4" w:space="0" w:color="000000"/>
              <w:left w:val="single" w:sz="4" w:space="0" w:color="000000"/>
              <w:bottom w:val="single" w:sz="4" w:space="0" w:color="000000"/>
              <w:right w:val="single" w:sz="4" w:space="0" w:color="000000"/>
            </w:tcBorders>
            <w:vAlign w:val="center"/>
          </w:tcPr>
          <w:p w14:paraId="742465F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c.-124C&gt;T (C228T), c.-146C&gt;T (C250T)</w:t>
            </w:r>
          </w:p>
        </w:tc>
      </w:tr>
      <w:tr w:rsidR="00EA622D" w:rsidRPr="004B6508" w14:paraId="09878D01"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73F50A5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A9B05F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TET2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3FFA7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NM_001127208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779F9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33065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Exon3-11</w:t>
            </w:r>
          </w:p>
        </w:tc>
      </w:tr>
      <w:tr w:rsidR="00EA622D" w:rsidRPr="004B6508" w14:paraId="11143213"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0391ED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A607F1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TGFBR2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F8413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NM_003242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E9B23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67CC4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Exon2-7</w:t>
            </w:r>
          </w:p>
        </w:tc>
      </w:tr>
      <w:tr w:rsidR="00EA622D" w:rsidRPr="004B6508" w14:paraId="1C3FD69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ED1C444"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169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06354F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TP53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BEA57F"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NM_000546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DFF45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BACB8F2"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Exon2-11</w:t>
            </w:r>
          </w:p>
        </w:tc>
      </w:tr>
      <w:tr w:rsidR="00EA622D" w:rsidRPr="004B6508" w14:paraId="5D4B97D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817F49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A0EEBE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TSC1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7C7C0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NM_000368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AE9EC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0D7B9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Exon3-23</w:t>
            </w:r>
          </w:p>
        </w:tc>
      </w:tr>
      <w:tr w:rsidR="00EA622D" w:rsidRPr="004B6508" w14:paraId="1CAC1DAF"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80CE53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171</w:t>
            </w:r>
          </w:p>
        </w:tc>
        <w:tc>
          <w:tcPr>
            <w:tcW w:w="734" w:type="pct"/>
            <w:tcBorders>
              <w:top w:val="single" w:sz="4" w:space="0" w:color="000000"/>
              <w:left w:val="single" w:sz="4" w:space="0" w:color="000000"/>
              <w:bottom w:val="nil"/>
              <w:right w:val="single" w:sz="4" w:space="0" w:color="000000"/>
            </w:tcBorders>
            <w:noWrap/>
            <w:vAlign w:val="center"/>
          </w:tcPr>
          <w:p w14:paraId="61C2BEE8"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TSC2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22A62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4CA77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C0774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Exon2-42</w:t>
            </w:r>
          </w:p>
        </w:tc>
      </w:tr>
      <w:tr w:rsidR="00EA622D" w:rsidRPr="004B6508" w14:paraId="0F415086"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11FB7BF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7CFB82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UGT1A1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D9837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NM_000463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9471E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SNPs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E1608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rs10929302, rs8175347, rs4148323</w:t>
            </w:r>
          </w:p>
        </w:tc>
      </w:tr>
      <w:tr w:rsidR="00EA622D" w:rsidRPr="004B6508" w14:paraId="41AE8F3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57BAD59B"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173</w:t>
            </w:r>
          </w:p>
        </w:tc>
        <w:tc>
          <w:tcPr>
            <w:tcW w:w="734" w:type="pct"/>
            <w:tcBorders>
              <w:top w:val="single" w:sz="4" w:space="0" w:color="000000"/>
              <w:left w:val="single" w:sz="4" w:space="0" w:color="000000"/>
              <w:bottom w:val="nil"/>
              <w:right w:val="single" w:sz="4" w:space="0" w:color="000000"/>
            </w:tcBorders>
            <w:noWrap/>
            <w:vAlign w:val="center"/>
          </w:tcPr>
          <w:p w14:paraId="35A18C9A"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VEGFA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9BBC0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NM_001171623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880D7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 CNA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7A44CE"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Exon1-8</w:t>
            </w:r>
          </w:p>
        </w:tc>
      </w:tr>
      <w:tr w:rsidR="00EA622D" w:rsidRPr="004B6508" w14:paraId="44675358"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60B91EE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8E3494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4B6508">
              <w:rPr>
                <w:rFonts w:ascii="思源黑体 CN Bold" w:eastAsia="思源黑体 CN Bold" w:hAnsi="思源黑体 CN Bold" w:cs="Times New Roman"/>
                <w:i/>
                <w:iCs/>
                <w:color w:val="000000"/>
                <w:kern w:val="0"/>
                <w:sz w:val="13"/>
                <w:szCs w:val="13"/>
                <w:lang w:bidi="ar"/>
              </w:rPr>
              <w:t>VHL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7FF075"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NM_000551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38780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SNV, InDel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E62190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Exon1-3</w:t>
            </w:r>
          </w:p>
        </w:tc>
      </w:tr>
      <w:tr w:rsidR="00EA622D" w:rsidRPr="004B6508" w14:paraId="3ED1F4E9" w14:textId="77777777" w:rsidTr="00A47987">
        <w:trPr>
          <w:trHeight w:val="283"/>
          <w:jc w:val="cent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4AF51EF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175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8B225A7"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5B406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C3576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Times New Roman"/>
                <w:color w:val="000000"/>
                <w:kern w:val="0"/>
                <w:sz w:val="13"/>
                <w:szCs w:val="13"/>
                <w:lang w:bidi="ar"/>
              </w:rPr>
              <w:t>MSI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FC36E0"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51"/>
                <w:rFonts w:ascii="思源黑体 CN Bold" w:eastAsia="思源黑体 CN Bold" w:hAnsi="思源黑体 CN Bold"/>
                <w:sz w:val="13"/>
                <w:szCs w:val="13"/>
                <w:lang w:bidi="ar"/>
              </w:rPr>
              <w:t>55</w:t>
            </w:r>
            <w:r w:rsidRPr="004B6508">
              <w:rPr>
                <w:rStyle w:val="font101"/>
                <w:rFonts w:ascii="思源黑体 CN Bold" w:eastAsia="思源黑体 CN Bold" w:hAnsi="思源黑体 CN Bold" w:hint="default"/>
                <w:sz w:val="13"/>
                <w:szCs w:val="13"/>
                <w:lang w:bidi="ar"/>
              </w:rPr>
              <w:t>个微卫星位点</w:t>
            </w:r>
          </w:p>
        </w:tc>
      </w:tr>
    </w:tbl>
    <w:p w14:paraId="17AD57B4" w14:textId="77777777" w:rsidR="00EA622D" w:rsidRDefault="00EA622D" w:rsidP="00EA622D">
      <w:pPr>
        <w:widowControl/>
        <w:jc w:val="left"/>
        <w:rPr>
          <w:rFonts w:ascii="思源黑体 CN Normal" w:eastAsia="思源黑体 CN Normal" w:hAnsi="思源黑体 CN Normal"/>
          <w:b/>
          <w:bCs/>
          <w:sz w:val="16"/>
          <w:szCs w:val="16"/>
        </w:rPr>
      </w:pPr>
    </w:p>
    <w:tbl>
      <w:tblPr>
        <w:tblW w:w="4989" w:type="pct"/>
        <w:jc w:val="center"/>
        <w:tblLook w:val="04A0" w:firstRow="1" w:lastRow="0" w:firstColumn="1" w:lastColumn="0" w:noHBand="0" w:noVBand="1"/>
      </w:tblPr>
      <w:tblGrid>
        <w:gridCol w:w="804"/>
        <w:gridCol w:w="1386"/>
        <w:gridCol w:w="1381"/>
        <w:gridCol w:w="1783"/>
        <w:gridCol w:w="796"/>
        <w:gridCol w:w="1396"/>
        <w:gridCol w:w="1396"/>
        <w:gridCol w:w="1367"/>
      </w:tblGrid>
      <w:tr w:rsidR="00EA622D" w:rsidRPr="004B6508" w14:paraId="56067AB9" w14:textId="77777777" w:rsidTr="00A47987">
        <w:trPr>
          <w:trHeight w:val="397"/>
          <w:tblHeader/>
          <w:jc w:val="center"/>
        </w:trPr>
        <w:tc>
          <w:tcPr>
            <w:tcW w:w="5000" w:type="pct"/>
            <w:gridSpan w:val="8"/>
            <w:tcBorders>
              <w:top w:val="single" w:sz="4" w:space="0" w:color="000000"/>
              <w:left w:val="single" w:sz="4" w:space="0" w:color="000000"/>
              <w:bottom w:val="single" w:sz="4" w:space="0" w:color="000000"/>
              <w:right w:val="single" w:sz="4" w:space="0" w:color="000000"/>
            </w:tcBorders>
            <w:shd w:val="clear" w:color="auto" w:fill="1E7648"/>
            <w:noWrap/>
            <w:vAlign w:val="center"/>
          </w:tcPr>
          <w:p w14:paraId="700A4BAF" w14:textId="77777777" w:rsidR="00EA622D" w:rsidRPr="004B6508" w:rsidRDefault="00EA622D" w:rsidP="00A47987">
            <w:pPr>
              <w:spacing w:line="200" w:lineRule="exact"/>
              <w:jc w:val="center"/>
              <w:rPr>
                <w:rStyle w:val="font41"/>
                <w:rFonts w:ascii="思源黑体 CN Bold" w:eastAsia="思源黑体 CN Bold" w:hAnsi="思源黑体 CN Bold" w:hint="default"/>
                <w:sz w:val="13"/>
                <w:szCs w:val="13"/>
                <w:lang w:bidi="ar"/>
              </w:rPr>
            </w:pPr>
            <w:r>
              <w:rPr>
                <w:rFonts w:ascii="思源黑体 CN Bold" w:eastAsia="思源黑体 CN Bold" w:hAnsi="思源黑体 CN Bold" w:cs="思源黑体 CN Normal" w:hint="eastAsia"/>
                <w:bCs/>
                <w:color w:val="FFFFFF" w:themeColor="background1"/>
                <w:sz w:val="18"/>
                <w:szCs w:val="18"/>
              </w:rPr>
              <w:t>R</w:t>
            </w:r>
            <w:r w:rsidRPr="004B6508">
              <w:rPr>
                <w:rFonts w:ascii="思源黑体 CN Bold" w:eastAsia="思源黑体 CN Bold" w:hAnsi="思源黑体 CN Bold" w:cs="思源黑体 CN Normal"/>
                <w:bCs/>
                <w:color w:val="FFFFFF" w:themeColor="background1"/>
                <w:sz w:val="18"/>
                <w:szCs w:val="18"/>
              </w:rPr>
              <w:t>NA水平检测基因列表及检测变异类型</w:t>
            </w:r>
          </w:p>
        </w:tc>
      </w:tr>
      <w:tr w:rsidR="00EA622D" w:rsidRPr="004B6508" w14:paraId="587CFFDF" w14:textId="77777777" w:rsidTr="00A47987">
        <w:trPr>
          <w:trHeight w:val="283"/>
          <w:tblHeader/>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19EF8AD"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AB6ED2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6B49EA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A3729F6"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s="宋体"/>
                <w:b/>
                <w:bCs/>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c>
          <w:tcPr>
            <w:tcW w:w="386" w:type="pct"/>
            <w:tcBorders>
              <w:top w:val="single" w:sz="4" w:space="0" w:color="auto"/>
              <w:left w:val="single" w:sz="4" w:space="0" w:color="auto"/>
              <w:bottom w:val="single" w:sz="4" w:space="0" w:color="auto"/>
              <w:right w:val="single" w:sz="4" w:space="0" w:color="auto"/>
            </w:tcBorders>
            <w:vAlign w:val="center"/>
          </w:tcPr>
          <w:p w14:paraId="41518C2C"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81"/>
                <w:rFonts w:ascii="思源黑体 CN Bold" w:eastAsia="思源黑体 CN Bold" w:hAnsi="思源黑体 CN Bold" w:hint="default"/>
                <w:sz w:val="13"/>
                <w:szCs w:val="13"/>
                <w:lang w:bidi="ar"/>
              </w:rPr>
              <w:t>编号</w:t>
            </w:r>
          </w:p>
        </w:tc>
        <w:tc>
          <w:tcPr>
            <w:tcW w:w="677" w:type="pct"/>
            <w:tcBorders>
              <w:top w:val="single" w:sz="4" w:space="0" w:color="auto"/>
              <w:left w:val="single" w:sz="4" w:space="0" w:color="auto"/>
              <w:bottom w:val="single" w:sz="4" w:space="0" w:color="auto"/>
              <w:right w:val="single" w:sz="4" w:space="0" w:color="auto"/>
            </w:tcBorders>
            <w:vAlign w:val="center"/>
          </w:tcPr>
          <w:p w14:paraId="707B4A99"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基因</w:t>
            </w:r>
          </w:p>
        </w:tc>
        <w:tc>
          <w:tcPr>
            <w:tcW w:w="677" w:type="pct"/>
            <w:tcBorders>
              <w:top w:val="single" w:sz="4" w:space="0" w:color="auto"/>
              <w:left w:val="single" w:sz="4" w:space="0" w:color="auto"/>
              <w:bottom w:val="single" w:sz="4" w:space="0" w:color="auto"/>
              <w:right w:val="single" w:sz="4" w:space="0" w:color="auto"/>
            </w:tcBorders>
            <w:vAlign w:val="center"/>
          </w:tcPr>
          <w:p w14:paraId="44E9CEE3"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Style w:val="font41"/>
                <w:rFonts w:ascii="思源黑体 CN Bold" w:eastAsia="思源黑体 CN Bold" w:hAnsi="思源黑体 CN Bold" w:hint="default"/>
                <w:sz w:val="13"/>
                <w:szCs w:val="13"/>
                <w:lang w:bidi="ar"/>
              </w:rPr>
              <w:t>转录本</w:t>
            </w:r>
          </w:p>
        </w:tc>
        <w:tc>
          <w:tcPr>
            <w:tcW w:w="664" w:type="pct"/>
            <w:tcBorders>
              <w:top w:val="single" w:sz="4" w:space="0" w:color="auto"/>
              <w:left w:val="single" w:sz="4" w:space="0" w:color="auto"/>
              <w:bottom w:val="single" w:sz="4" w:space="0" w:color="auto"/>
              <w:right w:val="single" w:sz="4" w:space="0" w:color="auto"/>
            </w:tcBorders>
            <w:vAlign w:val="center"/>
          </w:tcPr>
          <w:p w14:paraId="58B2A551" w14:textId="77777777" w:rsidR="00EA622D" w:rsidRPr="004B6508"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4B6508">
              <w:rPr>
                <w:rFonts w:ascii="思源黑体 CN Bold" w:eastAsia="思源黑体 CN Bold" w:hAnsi="思源黑体 CN Bold" w:cs="宋体" w:hint="eastAsia"/>
                <w:b/>
                <w:bCs/>
                <w:color w:val="000000"/>
                <w:kern w:val="0"/>
                <w:sz w:val="13"/>
                <w:szCs w:val="13"/>
                <w:lang w:bidi="ar"/>
              </w:rPr>
              <w:t>检测变异类型</w:t>
            </w:r>
          </w:p>
        </w:tc>
      </w:tr>
      <w:tr w:rsidR="00EA622D" w:rsidRPr="004B6508" w14:paraId="4DB8BC09"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E70F9FC"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1</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F330892" w14:textId="77777777" w:rsidR="00EA622D" w:rsidRPr="003A3D6D"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ALK</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3DCA294"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NM_004304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255E3EE"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3415E4F9"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21</w:t>
            </w:r>
          </w:p>
        </w:tc>
        <w:tc>
          <w:tcPr>
            <w:tcW w:w="677" w:type="pct"/>
            <w:tcBorders>
              <w:top w:val="single" w:sz="4" w:space="0" w:color="auto"/>
              <w:left w:val="single" w:sz="4" w:space="0" w:color="auto"/>
              <w:bottom w:val="single" w:sz="4" w:space="0" w:color="auto"/>
              <w:right w:val="single" w:sz="4" w:space="0" w:color="auto"/>
            </w:tcBorders>
            <w:vAlign w:val="center"/>
          </w:tcPr>
          <w:p w14:paraId="46FDF130"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NSD3</w:t>
            </w:r>
          </w:p>
        </w:tc>
        <w:tc>
          <w:tcPr>
            <w:tcW w:w="677" w:type="pct"/>
            <w:tcBorders>
              <w:top w:val="single" w:sz="4" w:space="0" w:color="auto"/>
              <w:left w:val="single" w:sz="4" w:space="0" w:color="auto"/>
              <w:bottom w:val="single" w:sz="4" w:space="0" w:color="auto"/>
              <w:right w:val="single" w:sz="4" w:space="0" w:color="auto"/>
            </w:tcBorders>
            <w:vAlign w:val="center"/>
          </w:tcPr>
          <w:p w14:paraId="171A88EB"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NM_023034</w:t>
            </w:r>
          </w:p>
        </w:tc>
        <w:tc>
          <w:tcPr>
            <w:tcW w:w="664" w:type="pct"/>
            <w:tcBorders>
              <w:top w:val="single" w:sz="4" w:space="0" w:color="auto"/>
              <w:left w:val="single" w:sz="4" w:space="0" w:color="auto"/>
              <w:bottom w:val="single" w:sz="4" w:space="0" w:color="auto"/>
              <w:right w:val="single" w:sz="4" w:space="0" w:color="auto"/>
            </w:tcBorders>
            <w:vAlign w:val="center"/>
          </w:tcPr>
          <w:p w14:paraId="700367F9"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A622D" w:rsidRPr="004B6508" w14:paraId="740F2C71"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312736B"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lastRenderedPageBreak/>
              <w:t>2</w:t>
            </w:r>
          </w:p>
        </w:tc>
        <w:tc>
          <w:tcPr>
            <w:tcW w:w="672" w:type="pct"/>
            <w:tcBorders>
              <w:top w:val="nil"/>
              <w:left w:val="single" w:sz="4" w:space="0" w:color="000000"/>
              <w:bottom w:val="single" w:sz="4" w:space="0" w:color="000000"/>
              <w:right w:val="single" w:sz="4" w:space="0" w:color="000000"/>
            </w:tcBorders>
            <w:noWrap/>
            <w:vAlign w:val="center"/>
          </w:tcPr>
          <w:p w14:paraId="35E2BB05" w14:textId="77777777" w:rsidR="00EA622D" w:rsidRPr="003A3D6D"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AR</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62D7EEA"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NM_000044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A6AB784"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AR-V7</w:t>
            </w:r>
          </w:p>
        </w:tc>
        <w:tc>
          <w:tcPr>
            <w:tcW w:w="386" w:type="pct"/>
            <w:tcBorders>
              <w:top w:val="single" w:sz="4" w:space="0" w:color="auto"/>
              <w:left w:val="single" w:sz="4" w:space="0" w:color="auto"/>
              <w:bottom w:val="single" w:sz="4" w:space="0" w:color="auto"/>
              <w:right w:val="single" w:sz="4" w:space="0" w:color="auto"/>
            </w:tcBorders>
            <w:noWrap/>
            <w:vAlign w:val="center"/>
          </w:tcPr>
          <w:p w14:paraId="5B0F1AFE"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22</w:t>
            </w:r>
          </w:p>
        </w:tc>
        <w:tc>
          <w:tcPr>
            <w:tcW w:w="677" w:type="pct"/>
            <w:tcBorders>
              <w:top w:val="single" w:sz="4" w:space="0" w:color="auto"/>
              <w:left w:val="single" w:sz="4" w:space="0" w:color="auto"/>
              <w:bottom w:val="single" w:sz="4" w:space="0" w:color="auto"/>
              <w:right w:val="single" w:sz="4" w:space="0" w:color="auto"/>
            </w:tcBorders>
            <w:vAlign w:val="center"/>
          </w:tcPr>
          <w:p w14:paraId="6D8B6C85"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NTRK1</w:t>
            </w:r>
          </w:p>
        </w:tc>
        <w:tc>
          <w:tcPr>
            <w:tcW w:w="677" w:type="pct"/>
            <w:tcBorders>
              <w:top w:val="single" w:sz="4" w:space="0" w:color="auto"/>
              <w:left w:val="single" w:sz="4" w:space="0" w:color="auto"/>
              <w:bottom w:val="single" w:sz="4" w:space="0" w:color="auto"/>
              <w:right w:val="single" w:sz="4" w:space="0" w:color="auto"/>
            </w:tcBorders>
            <w:vAlign w:val="center"/>
          </w:tcPr>
          <w:p w14:paraId="18CF19E3"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NM_002529</w:t>
            </w:r>
          </w:p>
        </w:tc>
        <w:tc>
          <w:tcPr>
            <w:tcW w:w="664" w:type="pct"/>
            <w:tcBorders>
              <w:top w:val="single" w:sz="4" w:space="0" w:color="auto"/>
              <w:left w:val="single" w:sz="4" w:space="0" w:color="auto"/>
              <w:bottom w:val="single" w:sz="4" w:space="0" w:color="auto"/>
              <w:right w:val="single" w:sz="4" w:space="0" w:color="auto"/>
            </w:tcBorders>
            <w:vAlign w:val="center"/>
          </w:tcPr>
          <w:p w14:paraId="5C20DEC6"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A622D" w:rsidRPr="004B6508" w14:paraId="7B848911"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0528D514"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3</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0A8314A5" w14:textId="77777777" w:rsidR="00EA622D" w:rsidRPr="003A3D6D"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BRAF</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1BBB024"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NM_004333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86149BD"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r w:rsidRPr="003A3D6D">
              <w:rPr>
                <w:rFonts w:ascii="思源黑体 CN Bold" w:eastAsia="思源黑体 CN Bold" w:hAnsi="思源黑体 CN Bold" w:cs="Times New Roman" w:hint="eastAsia"/>
                <w:color w:val="000000"/>
                <w:kern w:val="0"/>
                <w:sz w:val="13"/>
                <w:szCs w:val="13"/>
                <w:lang w:bidi="ar"/>
              </w:rPr>
              <w:t>, Splicing</w:t>
            </w:r>
          </w:p>
        </w:tc>
        <w:tc>
          <w:tcPr>
            <w:tcW w:w="386" w:type="pct"/>
            <w:tcBorders>
              <w:top w:val="single" w:sz="4" w:space="0" w:color="auto"/>
              <w:left w:val="single" w:sz="4" w:space="0" w:color="auto"/>
              <w:bottom w:val="single" w:sz="4" w:space="0" w:color="auto"/>
              <w:right w:val="single" w:sz="4" w:space="0" w:color="auto"/>
            </w:tcBorders>
            <w:noWrap/>
            <w:vAlign w:val="center"/>
          </w:tcPr>
          <w:p w14:paraId="4756D0BF"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23</w:t>
            </w:r>
          </w:p>
        </w:tc>
        <w:tc>
          <w:tcPr>
            <w:tcW w:w="677" w:type="pct"/>
            <w:tcBorders>
              <w:top w:val="single" w:sz="4" w:space="0" w:color="auto"/>
              <w:left w:val="single" w:sz="4" w:space="0" w:color="auto"/>
              <w:bottom w:val="single" w:sz="4" w:space="0" w:color="auto"/>
              <w:right w:val="single" w:sz="4" w:space="0" w:color="auto"/>
            </w:tcBorders>
            <w:vAlign w:val="center"/>
          </w:tcPr>
          <w:p w14:paraId="6892F73E"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NTRK2</w:t>
            </w:r>
          </w:p>
        </w:tc>
        <w:tc>
          <w:tcPr>
            <w:tcW w:w="677" w:type="pct"/>
            <w:tcBorders>
              <w:top w:val="single" w:sz="4" w:space="0" w:color="auto"/>
              <w:left w:val="single" w:sz="4" w:space="0" w:color="auto"/>
              <w:bottom w:val="single" w:sz="4" w:space="0" w:color="auto"/>
              <w:right w:val="single" w:sz="4" w:space="0" w:color="auto"/>
            </w:tcBorders>
            <w:vAlign w:val="center"/>
          </w:tcPr>
          <w:p w14:paraId="6923E6C7"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NM_006180</w:t>
            </w:r>
          </w:p>
        </w:tc>
        <w:tc>
          <w:tcPr>
            <w:tcW w:w="664" w:type="pct"/>
            <w:tcBorders>
              <w:top w:val="single" w:sz="4" w:space="0" w:color="auto"/>
              <w:left w:val="single" w:sz="4" w:space="0" w:color="auto"/>
              <w:bottom w:val="single" w:sz="4" w:space="0" w:color="auto"/>
              <w:right w:val="single" w:sz="4" w:space="0" w:color="auto"/>
            </w:tcBorders>
            <w:vAlign w:val="center"/>
          </w:tcPr>
          <w:p w14:paraId="215957A8"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A622D" w:rsidRPr="004B6508" w14:paraId="3551E97F"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68B447E"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4</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7CF5E3B" w14:textId="77777777" w:rsidR="00EA622D" w:rsidRPr="003A3D6D"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BRD3</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95EC9B5"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NM_007371</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46D2182"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29AB62B4"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24</w:t>
            </w:r>
          </w:p>
        </w:tc>
        <w:tc>
          <w:tcPr>
            <w:tcW w:w="677" w:type="pct"/>
            <w:tcBorders>
              <w:top w:val="single" w:sz="4" w:space="0" w:color="auto"/>
              <w:left w:val="single" w:sz="4" w:space="0" w:color="auto"/>
              <w:bottom w:val="single" w:sz="4" w:space="0" w:color="auto"/>
              <w:right w:val="single" w:sz="4" w:space="0" w:color="auto"/>
            </w:tcBorders>
            <w:vAlign w:val="center"/>
          </w:tcPr>
          <w:p w14:paraId="2EF64B23"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NTRK3</w:t>
            </w:r>
          </w:p>
        </w:tc>
        <w:tc>
          <w:tcPr>
            <w:tcW w:w="677" w:type="pct"/>
            <w:tcBorders>
              <w:top w:val="single" w:sz="4" w:space="0" w:color="auto"/>
              <w:left w:val="single" w:sz="4" w:space="0" w:color="auto"/>
              <w:bottom w:val="single" w:sz="4" w:space="0" w:color="auto"/>
              <w:right w:val="single" w:sz="4" w:space="0" w:color="auto"/>
            </w:tcBorders>
            <w:vAlign w:val="center"/>
          </w:tcPr>
          <w:p w14:paraId="39AD5CF3"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NM_001012338</w:t>
            </w:r>
          </w:p>
        </w:tc>
        <w:tc>
          <w:tcPr>
            <w:tcW w:w="664" w:type="pct"/>
            <w:tcBorders>
              <w:top w:val="single" w:sz="4" w:space="0" w:color="auto"/>
              <w:left w:val="single" w:sz="4" w:space="0" w:color="auto"/>
              <w:bottom w:val="single" w:sz="4" w:space="0" w:color="auto"/>
              <w:right w:val="single" w:sz="4" w:space="0" w:color="auto"/>
            </w:tcBorders>
            <w:vAlign w:val="center"/>
          </w:tcPr>
          <w:p w14:paraId="4AD3AAF2"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A622D" w:rsidRPr="004B6508" w14:paraId="773FBAF4"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2776FFA"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5</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B0F7E32" w14:textId="77777777" w:rsidR="00EA622D" w:rsidRPr="003A3D6D"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BRD4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C691CBA"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NM_058243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780003B"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3495D098"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25</w:t>
            </w:r>
          </w:p>
        </w:tc>
        <w:tc>
          <w:tcPr>
            <w:tcW w:w="677" w:type="pct"/>
            <w:tcBorders>
              <w:top w:val="single" w:sz="4" w:space="0" w:color="auto"/>
              <w:left w:val="single" w:sz="4" w:space="0" w:color="auto"/>
              <w:bottom w:val="single" w:sz="4" w:space="0" w:color="auto"/>
              <w:right w:val="single" w:sz="4" w:space="0" w:color="auto"/>
            </w:tcBorders>
            <w:vAlign w:val="center"/>
          </w:tcPr>
          <w:p w14:paraId="7270260A"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NUTM1</w:t>
            </w:r>
          </w:p>
        </w:tc>
        <w:tc>
          <w:tcPr>
            <w:tcW w:w="677" w:type="pct"/>
            <w:tcBorders>
              <w:top w:val="single" w:sz="4" w:space="0" w:color="auto"/>
              <w:left w:val="single" w:sz="4" w:space="0" w:color="auto"/>
              <w:bottom w:val="single" w:sz="4" w:space="0" w:color="auto"/>
              <w:right w:val="single" w:sz="4" w:space="0" w:color="auto"/>
            </w:tcBorders>
            <w:vAlign w:val="center"/>
          </w:tcPr>
          <w:p w14:paraId="53705122"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NM_001284292</w:t>
            </w:r>
          </w:p>
        </w:tc>
        <w:tc>
          <w:tcPr>
            <w:tcW w:w="664" w:type="pct"/>
            <w:tcBorders>
              <w:top w:val="single" w:sz="4" w:space="0" w:color="auto"/>
              <w:left w:val="single" w:sz="4" w:space="0" w:color="auto"/>
              <w:bottom w:val="single" w:sz="4" w:space="0" w:color="auto"/>
              <w:right w:val="single" w:sz="4" w:space="0" w:color="auto"/>
            </w:tcBorders>
            <w:vAlign w:val="center"/>
          </w:tcPr>
          <w:p w14:paraId="16E556CD"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A622D" w:rsidRPr="004B6508" w14:paraId="1909FF10"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2F42397"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6</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B0648EC" w14:textId="77777777" w:rsidR="00EA622D" w:rsidRPr="003A3D6D" w:rsidRDefault="00EA622D" w:rsidP="00A47987">
            <w:pPr>
              <w:widowControl/>
              <w:spacing w:line="240" w:lineRule="exact"/>
              <w:jc w:val="center"/>
              <w:textAlignment w:val="center"/>
              <w:rPr>
                <w:rFonts w:ascii="思源黑体 CN Bold" w:eastAsia="思源黑体 CN Bold" w:hAnsi="思源黑体 CN Bold"/>
                <w:i/>
                <w:iCs/>
                <w:color w:val="000000"/>
                <w:sz w:val="13"/>
                <w:szCs w:val="13"/>
              </w:rPr>
            </w:pPr>
            <w:r w:rsidRPr="003A3D6D">
              <w:rPr>
                <w:rFonts w:ascii="思源黑体 CN Bold" w:eastAsia="思源黑体 CN Bold" w:hAnsi="思源黑体 CN Bold" w:cs="Times New Roman"/>
                <w:i/>
                <w:iCs/>
                <w:color w:val="000000"/>
                <w:kern w:val="0"/>
                <w:sz w:val="13"/>
                <w:szCs w:val="13"/>
                <w:lang w:bidi="ar"/>
              </w:rPr>
              <w:t>CLDN18</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B28633F"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NM_016369</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77435BC"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703E62EF"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26</w:t>
            </w:r>
          </w:p>
        </w:tc>
        <w:tc>
          <w:tcPr>
            <w:tcW w:w="677" w:type="pct"/>
            <w:tcBorders>
              <w:top w:val="single" w:sz="4" w:space="0" w:color="auto"/>
              <w:left w:val="single" w:sz="4" w:space="0" w:color="auto"/>
              <w:bottom w:val="single" w:sz="4" w:space="0" w:color="auto"/>
              <w:right w:val="single" w:sz="4" w:space="0" w:color="auto"/>
            </w:tcBorders>
            <w:vAlign w:val="bottom"/>
          </w:tcPr>
          <w:p w14:paraId="24664B69"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i/>
                <w:iCs/>
                <w:color w:val="000000"/>
                <w:kern w:val="0"/>
                <w:sz w:val="13"/>
                <w:szCs w:val="13"/>
                <w:lang w:bidi="ar"/>
              </w:rPr>
              <w:t>PAX8</w:t>
            </w:r>
          </w:p>
        </w:tc>
        <w:tc>
          <w:tcPr>
            <w:tcW w:w="677" w:type="pct"/>
            <w:tcBorders>
              <w:top w:val="single" w:sz="4" w:space="0" w:color="auto"/>
              <w:left w:val="single" w:sz="4" w:space="0" w:color="auto"/>
              <w:bottom w:val="single" w:sz="4" w:space="0" w:color="auto"/>
              <w:right w:val="single" w:sz="4" w:space="0" w:color="auto"/>
            </w:tcBorders>
            <w:vAlign w:val="center"/>
          </w:tcPr>
          <w:p w14:paraId="0367B3DF"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NM_003466</w:t>
            </w:r>
          </w:p>
        </w:tc>
        <w:tc>
          <w:tcPr>
            <w:tcW w:w="664" w:type="pct"/>
            <w:tcBorders>
              <w:top w:val="single" w:sz="4" w:space="0" w:color="auto"/>
              <w:left w:val="single" w:sz="4" w:space="0" w:color="auto"/>
              <w:bottom w:val="single" w:sz="4" w:space="0" w:color="auto"/>
              <w:right w:val="single" w:sz="4" w:space="0" w:color="auto"/>
            </w:tcBorders>
            <w:vAlign w:val="center"/>
          </w:tcPr>
          <w:p w14:paraId="3C6C1262"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olor w:val="000000"/>
                <w:sz w:val="13"/>
                <w:szCs w:val="13"/>
              </w:rPr>
            </w:pPr>
            <w:r w:rsidRPr="003A3D6D">
              <w:rPr>
                <w:rFonts w:ascii="思源黑体 CN Bold" w:eastAsia="思源黑体 CN Bold" w:hAnsi="思源黑体 CN Bold" w:cs="Times New Roman"/>
                <w:color w:val="000000"/>
                <w:kern w:val="0"/>
                <w:sz w:val="13"/>
                <w:szCs w:val="13"/>
                <w:lang w:bidi="ar"/>
              </w:rPr>
              <w:t>Fusion</w:t>
            </w:r>
          </w:p>
        </w:tc>
      </w:tr>
      <w:tr w:rsidR="00EA622D" w:rsidRPr="004B6508" w14:paraId="4BED136E"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F8ACAE7"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7</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A96BB55" w14:textId="77777777" w:rsidR="00EA622D" w:rsidRPr="002626C1" w:rsidRDefault="00EA622D" w:rsidP="00A47987">
            <w:pPr>
              <w:widowControl/>
              <w:spacing w:line="240" w:lineRule="exact"/>
              <w:jc w:val="center"/>
              <w:textAlignment w:val="center"/>
              <w:rPr>
                <w:rFonts w:ascii="思源黑体 CN Bold" w:eastAsia="思源黑体 CN Bold" w:hAnsi="思源黑体 CN Bold" w:cs="Times New Roman"/>
                <w:i/>
                <w:iCs/>
                <w:color w:val="000000"/>
                <w:kern w:val="0"/>
                <w:sz w:val="13"/>
                <w:szCs w:val="13"/>
                <w:highlight w:val="yellow"/>
                <w:lang w:bidi="ar"/>
              </w:rPr>
            </w:pPr>
            <w:r w:rsidRPr="003A3D6D">
              <w:rPr>
                <w:rFonts w:ascii="思源黑体 CN Bold" w:eastAsia="思源黑体 CN Bold" w:hAnsi="思源黑体 CN Bold" w:cs="Times New Roman"/>
                <w:i/>
                <w:iCs/>
                <w:color w:val="000000"/>
                <w:kern w:val="0"/>
                <w:sz w:val="13"/>
                <w:szCs w:val="13"/>
                <w:lang w:bidi="ar"/>
              </w:rPr>
              <w:t>DNAJB1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39DADA9" w14:textId="77777777" w:rsidR="00EA622D" w:rsidRPr="002626C1"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highlight w:val="yellow"/>
                <w:lang w:bidi="ar"/>
              </w:rPr>
            </w:pPr>
            <w:r w:rsidRPr="003A3D6D">
              <w:rPr>
                <w:rFonts w:ascii="思源黑体 CN Bold" w:eastAsia="思源黑体 CN Bold" w:hAnsi="思源黑体 CN Bold" w:cs="Times New Roman"/>
                <w:color w:val="000000"/>
                <w:kern w:val="0"/>
                <w:sz w:val="13"/>
                <w:szCs w:val="13"/>
                <w:lang w:bidi="ar"/>
              </w:rPr>
              <w:t>NM_006145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31BD096" w14:textId="77777777" w:rsidR="00EA622D" w:rsidRPr="002626C1"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highlight w:val="yellow"/>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D1DDA10"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27</w:t>
            </w:r>
          </w:p>
        </w:tc>
        <w:tc>
          <w:tcPr>
            <w:tcW w:w="677" w:type="pct"/>
            <w:tcBorders>
              <w:top w:val="single" w:sz="4" w:space="0" w:color="auto"/>
              <w:left w:val="single" w:sz="4" w:space="0" w:color="auto"/>
              <w:bottom w:val="single" w:sz="4" w:space="0" w:color="auto"/>
              <w:right w:val="single" w:sz="4" w:space="0" w:color="auto"/>
            </w:tcBorders>
            <w:vAlign w:val="center"/>
          </w:tcPr>
          <w:p w14:paraId="2D439445"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QKI</w:t>
            </w:r>
          </w:p>
        </w:tc>
        <w:tc>
          <w:tcPr>
            <w:tcW w:w="677" w:type="pct"/>
            <w:tcBorders>
              <w:top w:val="single" w:sz="4" w:space="0" w:color="auto"/>
              <w:left w:val="single" w:sz="4" w:space="0" w:color="auto"/>
              <w:bottom w:val="single" w:sz="4" w:space="0" w:color="auto"/>
              <w:right w:val="single" w:sz="4" w:space="0" w:color="auto"/>
            </w:tcBorders>
            <w:vAlign w:val="center"/>
          </w:tcPr>
          <w:p w14:paraId="149BE9AB"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NM_006775</w:t>
            </w:r>
          </w:p>
        </w:tc>
        <w:tc>
          <w:tcPr>
            <w:tcW w:w="664" w:type="pct"/>
            <w:tcBorders>
              <w:top w:val="single" w:sz="4" w:space="0" w:color="auto"/>
              <w:left w:val="single" w:sz="4" w:space="0" w:color="auto"/>
              <w:bottom w:val="single" w:sz="4" w:space="0" w:color="auto"/>
              <w:right w:val="single" w:sz="4" w:space="0" w:color="auto"/>
            </w:tcBorders>
            <w:vAlign w:val="center"/>
          </w:tcPr>
          <w:p w14:paraId="3C600D5A"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A622D" w:rsidRPr="004B6508" w14:paraId="24048289"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10F45B7"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8</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21F266C2"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EGFR</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B5CDBD1"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NM_005228</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469DBBB"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 xml:space="preserve">EGFRvIII </w:t>
            </w:r>
          </w:p>
        </w:tc>
        <w:tc>
          <w:tcPr>
            <w:tcW w:w="386" w:type="pct"/>
            <w:tcBorders>
              <w:top w:val="single" w:sz="4" w:space="0" w:color="auto"/>
              <w:left w:val="single" w:sz="4" w:space="0" w:color="auto"/>
              <w:bottom w:val="single" w:sz="4" w:space="0" w:color="auto"/>
              <w:right w:val="single" w:sz="4" w:space="0" w:color="auto"/>
            </w:tcBorders>
            <w:noWrap/>
            <w:vAlign w:val="center"/>
          </w:tcPr>
          <w:p w14:paraId="4C1F8A0C"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28</w:t>
            </w:r>
          </w:p>
        </w:tc>
        <w:tc>
          <w:tcPr>
            <w:tcW w:w="677" w:type="pct"/>
            <w:tcBorders>
              <w:top w:val="single" w:sz="4" w:space="0" w:color="auto"/>
              <w:left w:val="single" w:sz="4" w:space="0" w:color="auto"/>
              <w:bottom w:val="single" w:sz="4" w:space="0" w:color="auto"/>
              <w:right w:val="single" w:sz="4" w:space="0" w:color="auto"/>
            </w:tcBorders>
            <w:vAlign w:val="center"/>
          </w:tcPr>
          <w:p w14:paraId="70FFC486"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RASGRF1</w:t>
            </w:r>
          </w:p>
        </w:tc>
        <w:tc>
          <w:tcPr>
            <w:tcW w:w="677" w:type="pct"/>
            <w:tcBorders>
              <w:top w:val="single" w:sz="4" w:space="0" w:color="auto"/>
              <w:left w:val="single" w:sz="4" w:space="0" w:color="auto"/>
              <w:bottom w:val="single" w:sz="4" w:space="0" w:color="auto"/>
              <w:right w:val="single" w:sz="4" w:space="0" w:color="auto"/>
            </w:tcBorders>
            <w:vAlign w:val="center"/>
          </w:tcPr>
          <w:p w14:paraId="1F23448A"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NM_001145648</w:t>
            </w:r>
          </w:p>
        </w:tc>
        <w:tc>
          <w:tcPr>
            <w:tcW w:w="664" w:type="pct"/>
            <w:tcBorders>
              <w:top w:val="single" w:sz="4" w:space="0" w:color="auto"/>
              <w:left w:val="single" w:sz="4" w:space="0" w:color="auto"/>
              <w:bottom w:val="single" w:sz="4" w:space="0" w:color="auto"/>
              <w:right w:val="single" w:sz="4" w:space="0" w:color="auto"/>
            </w:tcBorders>
            <w:vAlign w:val="center"/>
          </w:tcPr>
          <w:p w14:paraId="27091F5A"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A622D" w:rsidRPr="004B6508" w14:paraId="07F9B19B"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C107625"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9</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E914201"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ELK4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59E1507"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NM_001973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3C998057"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7DD586E"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29</w:t>
            </w:r>
          </w:p>
        </w:tc>
        <w:tc>
          <w:tcPr>
            <w:tcW w:w="677" w:type="pct"/>
            <w:tcBorders>
              <w:top w:val="single" w:sz="4" w:space="0" w:color="auto"/>
              <w:left w:val="single" w:sz="4" w:space="0" w:color="auto"/>
              <w:bottom w:val="single" w:sz="4" w:space="0" w:color="auto"/>
              <w:right w:val="single" w:sz="4" w:space="0" w:color="auto"/>
            </w:tcBorders>
            <w:vAlign w:val="center"/>
          </w:tcPr>
          <w:p w14:paraId="31965119"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RET</w:t>
            </w:r>
          </w:p>
        </w:tc>
        <w:tc>
          <w:tcPr>
            <w:tcW w:w="677" w:type="pct"/>
            <w:tcBorders>
              <w:top w:val="single" w:sz="4" w:space="0" w:color="auto"/>
              <w:left w:val="single" w:sz="4" w:space="0" w:color="auto"/>
              <w:bottom w:val="single" w:sz="4" w:space="0" w:color="auto"/>
              <w:right w:val="single" w:sz="4" w:space="0" w:color="auto"/>
            </w:tcBorders>
            <w:vAlign w:val="center"/>
          </w:tcPr>
          <w:p w14:paraId="6EB1FD74"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NM_020975</w:t>
            </w:r>
          </w:p>
        </w:tc>
        <w:tc>
          <w:tcPr>
            <w:tcW w:w="664" w:type="pct"/>
            <w:tcBorders>
              <w:top w:val="single" w:sz="4" w:space="0" w:color="auto"/>
              <w:left w:val="single" w:sz="4" w:space="0" w:color="auto"/>
              <w:bottom w:val="single" w:sz="4" w:space="0" w:color="auto"/>
              <w:right w:val="single" w:sz="4" w:space="0" w:color="auto"/>
            </w:tcBorders>
            <w:vAlign w:val="center"/>
          </w:tcPr>
          <w:p w14:paraId="3D552F05"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A622D" w:rsidRPr="004B6508" w14:paraId="78D9000A"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11F322C"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10</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4D47190"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ERG</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5158844"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NM_182918</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619625B"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6DF2C1A"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30</w:t>
            </w:r>
          </w:p>
        </w:tc>
        <w:tc>
          <w:tcPr>
            <w:tcW w:w="677" w:type="pct"/>
            <w:tcBorders>
              <w:top w:val="single" w:sz="4" w:space="0" w:color="auto"/>
              <w:left w:val="single" w:sz="4" w:space="0" w:color="auto"/>
              <w:bottom w:val="single" w:sz="4" w:space="0" w:color="auto"/>
              <w:right w:val="single" w:sz="4" w:space="0" w:color="auto"/>
            </w:tcBorders>
            <w:vAlign w:val="center"/>
          </w:tcPr>
          <w:p w14:paraId="7AABC2C6"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ROS1</w:t>
            </w:r>
          </w:p>
        </w:tc>
        <w:tc>
          <w:tcPr>
            <w:tcW w:w="677" w:type="pct"/>
            <w:tcBorders>
              <w:top w:val="single" w:sz="4" w:space="0" w:color="auto"/>
              <w:left w:val="single" w:sz="4" w:space="0" w:color="auto"/>
              <w:bottom w:val="single" w:sz="4" w:space="0" w:color="auto"/>
              <w:right w:val="single" w:sz="4" w:space="0" w:color="auto"/>
            </w:tcBorders>
            <w:vAlign w:val="center"/>
          </w:tcPr>
          <w:p w14:paraId="2A5C2443"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NM_002944</w:t>
            </w:r>
          </w:p>
        </w:tc>
        <w:tc>
          <w:tcPr>
            <w:tcW w:w="664" w:type="pct"/>
            <w:tcBorders>
              <w:top w:val="single" w:sz="4" w:space="0" w:color="auto"/>
              <w:left w:val="single" w:sz="4" w:space="0" w:color="auto"/>
              <w:bottom w:val="single" w:sz="4" w:space="0" w:color="auto"/>
              <w:right w:val="single" w:sz="4" w:space="0" w:color="auto"/>
            </w:tcBorders>
            <w:vAlign w:val="center"/>
          </w:tcPr>
          <w:p w14:paraId="2BE7DB68"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A622D" w:rsidRPr="004B6508" w14:paraId="38FF3408"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7E388FA"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11</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2F0AB6B6"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910406E"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NM_004956</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F848D69"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B31B9A0"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31</w:t>
            </w:r>
          </w:p>
        </w:tc>
        <w:tc>
          <w:tcPr>
            <w:tcW w:w="677" w:type="pct"/>
            <w:tcBorders>
              <w:top w:val="single" w:sz="4" w:space="0" w:color="auto"/>
              <w:left w:val="single" w:sz="4" w:space="0" w:color="auto"/>
              <w:bottom w:val="single" w:sz="4" w:space="0" w:color="auto"/>
              <w:right w:val="single" w:sz="4" w:space="0" w:color="auto"/>
            </w:tcBorders>
            <w:vAlign w:val="center"/>
          </w:tcPr>
          <w:p w14:paraId="6DAB3013"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YAP1</w:t>
            </w:r>
          </w:p>
        </w:tc>
        <w:tc>
          <w:tcPr>
            <w:tcW w:w="677" w:type="pct"/>
            <w:tcBorders>
              <w:top w:val="single" w:sz="4" w:space="0" w:color="auto"/>
              <w:left w:val="single" w:sz="4" w:space="0" w:color="auto"/>
              <w:bottom w:val="single" w:sz="4" w:space="0" w:color="auto"/>
              <w:right w:val="single" w:sz="4" w:space="0" w:color="auto"/>
            </w:tcBorders>
            <w:vAlign w:val="center"/>
          </w:tcPr>
          <w:p w14:paraId="5B6039F8"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NM_001130145</w:t>
            </w:r>
          </w:p>
        </w:tc>
        <w:tc>
          <w:tcPr>
            <w:tcW w:w="664" w:type="pct"/>
            <w:tcBorders>
              <w:top w:val="single" w:sz="4" w:space="0" w:color="auto"/>
              <w:left w:val="single" w:sz="4" w:space="0" w:color="auto"/>
              <w:bottom w:val="single" w:sz="4" w:space="0" w:color="auto"/>
              <w:right w:val="single" w:sz="4" w:space="0" w:color="auto"/>
            </w:tcBorders>
            <w:vAlign w:val="center"/>
          </w:tcPr>
          <w:p w14:paraId="159CBCAF"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A622D" w:rsidRPr="004B6508" w14:paraId="14CBA715"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17BE20F"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12</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89C3A67"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C798345"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NM_001079675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CADBFA9"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309EAF2E"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32</w:t>
            </w:r>
          </w:p>
        </w:tc>
        <w:tc>
          <w:tcPr>
            <w:tcW w:w="677" w:type="pct"/>
            <w:tcBorders>
              <w:top w:val="single" w:sz="4" w:space="0" w:color="auto"/>
              <w:left w:val="single" w:sz="4" w:space="0" w:color="auto"/>
              <w:bottom w:val="single" w:sz="4" w:space="0" w:color="auto"/>
              <w:right w:val="single" w:sz="4" w:space="0" w:color="auto"/>
            </w:tcBorders>
            <w:vAlign w:val="center"/>
          </w:tcPr>
          <w:p w14:paraId="52B34A0E"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ZFTA</w:t>
            </w:r>
          </w:p>
        </w:tc>
        <w:tc>
          <w:tcPr>
            <w:tcW w:w="677" w:type="pct"/>
            <w:tcBorders>
              <w:top w:val="single" w:sz="4" w:space="0" w:color="auto"/>
              <w:left w:val="single" w:sz="4" w:space="0" w:color="auto"/>
              <w:bottom w:val="single" w:sz="4" w:space="0" w:color="auto"/>
              <w:right w:val="single" w:sz="4" w:space="0" w:color="auto"/>
            </w:tcBorders>
            <w:vAlign w:val="center"/>
          </w:tcPr>
          <w:p w14:paraId="432CECD4"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NM_001144936</w:t>
            </w:r>
          </w:p>
        </w:tc>
        <w:tc>
          <w:tcPr>
            <w:tcW w:w="664" w:type="pct"/>
            <w:tcBorders>
              <w:top w:val="single" w:sz="4" w:space="0" w:color="auto"/>
              <w:left w:val="single" w:sz="4" w:space="0" w:color="auto"/>
              <w:bottom w:val="single" w:sz="4" w:space="0" w:color="auto"/>
              <w:right w:val="single" w:sz="4" w:space="0" w:color="auto"/>
            </w:tcBorders>
            <w:vAlign w:val="center"/>
          </w:tcPr>
          <w:p w14:paraId="2D865084"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A622D" w:rsidRPr="004B6508" w14:paraId="2CC77140"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3D57CE9"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13</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1025DDE6"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ETV5</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7BE7F92"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NM_004454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230D4AA"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265B4252"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33</w:t>
            </w:r>
          </w:p>
        </w:tc>
        <w:tc>
          <w:tcPr>
            <w:tcW w:w="677" w:type="pct"/>
            <w:tcBorders>
              <w:top w:val="single" w:sz="4" w:space="0" w:color="auto"/>
              <w:left w:val="single" w:sz="4" w:space="0" w:color="auto"/>
              <w:bottom w:val="single" w:sz="4" w:space="0" w:color="auto"/>
              <w:right w:val="single" w:sz="4" w:space="0" w:color="auto"/>
            </w:tcBorders>
            <w:vAlign w:val="center"/>
          </w:tcPr>
          <w:p w14:paraId="160BFEFD"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ZNF532</w:t>
            </w:r>
          </w:p>
        </w:tc>
        <w:tc>
          <w:tcPr>
            <w:tcW w:w="677" w:type="pct"/>
            <w:tcBorders>
              <w:top w:val="single" w:sz="4" w:space="0" w:color="auto"/>
              <w:left w:val="single" w:sz="4" w:space="0" w:color="auto"/>
              <w:bottom w:val="single" w:sz="4" w:space="0" w:color="auto"/>
              <w:right w:val="single" w:sz="4" w:space="0" w:color="auto"/>
            </w:tcBorders>
            <w:vAlign w:val="center"/>
          </w:tcPr>
          <w:p w14:paraId="6541E70E"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NM_001375912</w:t>
            </w:r>
          </w:p>
        </w:tc>
        <w:tc>
          <w:tcPr>
            <w:tcW w:w="664" w:type="pct"/>
            <w:tcBorders>
              <w:top w:val="single" w:sz="4" w:space="0" w:color="auto"/>
              <w:left w:val="single" w:sz="4" w:space="0" w:color="auto"/>
              <w:bottom w:val="single" w:sz="4" w:space="0" w:color="auto"/>
              <w:right w:val="single" w:sz="4" w:space="0" w:color="auto"/>
            </w:tcBorders>
            <w:vAlign w:val="center"/>
          </w:tcPr>
          <w:p w14:paraId="2C49F84D"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A622D" w:rsidRPr="004B6508" w14:paraId="034FED31"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A505E77"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14</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845009A"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A34FA14"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NM_023110</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D6A748F"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8065AA1"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34</w:t>
            </w:r>
          </w:p>
        </w:tc>
        <w:tc>
          <w:tcPr>
            <w:tcW w:w="677" w:type="pct"/>
            <w:tcBorders>
              <w:top w:val="single" w:sz="4" w:space="0" w:color="auto"/>
              <w:left w:val="single" w:sz="4" w:space="0" w:color="auto"/>
              <w:bottom w:val="single" w:sz="4" w:space="0" w:color="auto"/>
              <w:right w:val="single" w:sz="4" w:space="0" w:color="auto"/>
            </w:tcBorders>
            <w:vAlign w:val="center"/>
          </w:tcPr>
          <w:p w14:paraId="56CFB3AB"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ZNF592</w:t>
            </w:r>
          </w:p>
        </w:tc>
        <w:tc>
          <w:tcPr>
            <w:tcW w:w="677" w:type="pct"/>
            <w:tcBorders>
              <w:top w:val="single" w:sz="4" w:space="0" w:color="auto"/>
              <w:left w:val="single" w:sz="4" w:space="0" w:color="auto"/>
              <w:bottom w:val="single" w:sz="4" w:space="0" w:color="auto"/>
              <w:right w:val="single" w:sz="4" w:space="0" w:color="auto"/>
            </w:tcBorders>
            <w:vAlign w:val="center"/>
          </w:tcPr>
          <w:p w14:paraId="792C9783"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NM_014630</w:t>
            </w:r>
          </w:p>
        </w:tc>
        <w:tc>
          <w:tcPr>
            <w:tcW w:w="664" w:type="pct"/>
            <w:tcBorders>
              <w:top w:val="single" w:sz="4" w:space="0" w:color="auto"/>
              <w:left w:val="single" w:sz="4" w:space="0" w:color="auto"/>
              <w:bottom w:val="single" w:sz="4" w:space="0" w:color="auto"/>
              <w:right w:val="single" w:sz="4" w:space="0" w:color="auto"/>
            </w:tcBorders>
            <w:vAlign w:val="center"/>
          </w:tcPr>
          <w:p w14:paraId="3EBD681D"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r>
      <w:tr w:rsidR="00EA622D" w:rsidRPr="004B6508" w14:paraId="3648703D"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C4B1D4F"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15</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8B0357E"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FGFR2</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B0112CA"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NM_000141</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33ABE6C"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2FA83CEE"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35</w:t>
            </w:r>
          </w:p>
        </w:tc>
        <w:tc>
          <w:tcPr>
            <w:tcW w:w="677" w:type="pct"/>
            <w:tcBorders>
              <w:top w:val="single" w:sz="4" w:space="0" w:color="auto"/>
              <w:left w:val="single" w:sz="4" w:space="0" w:color="auto"/>
              <w:bottom w:val="single" w:sz="4" w:space="0" w:color="auto"/>
              <w:right w:val="single" w:sz="4" w:space="0" w:color="auto"/>
            </w:tcBorders>
            <w:vAlign w:val="center"/>
          </w:tcPr>
          <w:p w14:paraId="64364E80"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BZLF1</w:t>
            </w:r>
          </w:p>
        </w:tc>
        <w:tc>
          <w:tcPr>
            <w:tcW w:w="677" w:type="pct"/>
            <w:tcBorders>
              <w:top w:val="single" w:sz="4" w:space="0" w:color="auto"/>
              <w:left w:val="single" w:sz="4" w:space="0" w:color="auto"/>
              <w:bottom w:val="single" w:sz="4" w:space="0" w:color="auto"/>
              <w:right w:val="single" w:sz="4" w:space="0" w:color="auto"/>
            </w:tcBorders>
            <w:vAlign w:val="center"/>
          </w:tcPr>
          <w:p w14:paraId="126E6EC0"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319B84F5"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EA622D" w:rsidRPr="004B6508" w14:paraId="2892CB69"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406A7B5"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16</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E5C9289"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FGFR3</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06E6C0F"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NM_000142</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7345091"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3D03B1B4"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36</w:t>
            </w:r>
          </w:p>
        </w:tc>
        <w:tc>
          <w:tcPr>
            <w:tcW w:w="677" w:type="pct"/>
            <w:tcBorders>
              <w:top w:val="single" w:sz="4" w:space="0" w:color="auto"/>
              <w:left w:val="single" w:sz="4" w:space="0" w:color="auto"/>
              <w:bottom w:val="single" w:sz="4" w:space="0" w:color="auto"/>
              <w:right w:val="single" w:sz="4" w:space="0" w:color="auto"/>
            </w:tcBorders>
            <w:vAlign w:val="center"/>
          </w:tcPr>
          <w:p w14:paraId="51C516DD"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EBER1</w:t>
            </w:r>
          </w:p>
        </w:tc>
        <w:tc>
          <w:tcPr>
            <w:tcW w:w="677" w:type="pct"/>
            <w:tcBorders>
              <w:top w:val="single" w:sz="4" w:space="0" w:color="auto"/>
              <w:left w:val="single" w:sz="4" w:space="0" w:color="auto"/>
              <w:bottom w:val="single" w:sz="4" w:space="0" w:color="auto"/>
              <w:right w:val="single" w:sz="4" w:space="0" w:color="auto"/>
            </w:tcBorders>
            <w:vAlign w:val="center"/>
          </w:tcPr>
          <w:p w14:paraId="110AF946"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6D09B5DD"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EA622D" w:rsidRPr="004B6508" w14:paraId="4DE98319"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29232D2"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17</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DB45431" w14:textId="77777777" w:rsidR="00EA622D" w:rsidRPr="00E062F4" w:rsidRDefault="00EA622D" w:rsidP="00A47987">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E062F4">
              <w:rPr>
                <w:rFonts w:ascii="思源黑体 CN Bold" w:eastAsia="思源黑体 CN Bold" w:hAnsi="思源黑体 CN Bold" w:cs="Times New Roman" w:hint="eastAsia"/>
                <w:i/>
                <w:iCs/>
                <w:color w:val="000000"/>
                <w:kern w:val="0"/>
                <w:sz w:val="13"/>
                <w:szCs w:val="13"/>
                <w:lang w:bidi="ar"/>
              </w:rPr>
              <w:t>LTK</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A0EB497" w14:textId="77777777" w:rsidR="00EA622D" w:rsidRPr="00E062F4"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E062F4">
              <w:rPr>
                <w:rFonts w:ascii="思源黑体 CN Bold" w:eastAsia="思源黑体 CN Bold" w:hAnsi="思源黑体 CN Bold" w:cs="Times New Roman"/>
                <w:color w:val="000000"/>
                <w:kern w:val="0"/>
                <w:sz w:val="13"/>
                <w:szCs w:val="13"/>
                <w:lang w:bidi="ar"/>
              </w:rPr>
              <w:t>NM_002344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132E80F" w14:textId="77777777" w:rsidR="00EA622D" w:rsidRPr="00E062F4"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E062F4">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28FD742C"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37</w:t>
            </w:r>
          </w:p>
        </w:tc>
        <w:tc>
          <w:tcPr>
            <w:tcW w:w="677" w:type="pct"/>
            <w:tcBorders>
              <w:top w:val="single" w:sz="4" w:space="0" w:color="auto"/>
              <w:left w:val="single" w:sz="4" w:space="0" w:color="auto"/>
              <w:bottom w:val="single" w:sz="4" w:space="0" w:color="auto"/>
              <w:right w:val="single" w:sz="4" w:space="0" w:color="auto"/>
            </w:tcBorders>
            <w:vAlign w:val="center"/>
          </w:tcPr>
          <w:p w14:paraId="1E5E84F8"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EBER2</w:t>
            </w:r>
          </w:p>
        </w:tc>
        <w:tc>
          <w:tcPr>
            <w:tcW w:w="677" w:type="pct"/>
            <w:tcBorders>
              <w:top w:val="single" w:sz="4" w:space="0" w:color="auto"/>
              <w:left w:val="single" w:sz="4" w:space="0" w:color="auto"/>
              <w:bottom w:val="single" w:sz="4" w:space="0" w:color="auto"/>
              <w:right w:val="single" w:sz="4" w:space="0" w:color="auto"/>
            </w:tcBorders>
            <w:vAlign w:val="center"/>
          </w:tcPr>
          <w:p w14:paraId="2B1FCE6D"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7E3EE524"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EA622D" w:rsidRPr="004B6508" w14:paraId="5A0FE1EC"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2573B03"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18</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77FAF44"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MET</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873A0FD"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NM_000245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6F3E938"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Exon14 Skipping, 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1646E4FC"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38</w:t>
            </w:r>
          </w:p>
        </w:tc>
        <w:tc>
          <w:tcPr>
            <w:tcW w:w="677" w:type="pct"/>
            <w:tcBorders>
              <w:top w:val="single" w:sz="4" w:space="0" w:color="auto"/>
              <w:left w:val="single" w:sz="4" w:space="0" w:color="auto"/>
              <w:bottom w:val="single" w:sz="4" w:space="0" w:color="auto"/>
              <w:right w:val="single" w:sz="4" w:space="0" w:color="auto"/>
            </w:tcBorders>
            <w:vAlign w:val="center"/>
          </w:tcPr>
          <w:p w14:paraId="38CB50A5"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EBNA1</w:t>
            </w:r>
          </w:p>
        </w:tc>
        <w:tc>
          <w:tcPr>
            <w:tcW w:w="677" w:type="pct"/>
            <w:tcBorders>
              <w:top w:val="single" w:sz="4" w:space="0" w:color="auto"/>
              <w:left w:val="single" w:sz="4" w:space="0" w:color="auto"/>
              <w:bottom w:val="single" w:sz="4" w:space="0" w:color="auto"/>
              <w:right w:val="single" w:sz="4" w:space="0" w:color="auto"/>
            </w:tcBorders>
            <w:vAlign w:val="center"/>
          </w:tcPr>
          <w:p w14:paraId="6AE18D26"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69F0E862"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EA622D" w:rsidRPr="004B6508" w14:paraId="1AB16985"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E5B1146"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19</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6B26B8A"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MYB</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5D4876B"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NM_001130173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355BD822"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1F7F560A"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39</w:t>
            </w:r>
          </w:p>
        </w:tc>
        <w:tc>
          <w:tcPr>
            <w:tcW w:w="677" w:type="pct"/>
            <w:tcBorders>
              <w:top w:val="single" w:sz="4" w:space="0" w:color="auto"/>
              <w:left w:val="single" w:sz="4" w:space="0" w:color="auto"/>
              <w:bottom w:val="single" w:sz="4" w:space="0" w:color="auto"/>
              <w:right w:val="single" w:sz="4" w:space="0" w:color="auto"/>
            </w:tcBorders>
            <w:vAlign w:val="center"/>
          </w:tcPr>
          <w:p w14:paraId="73146E42"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LMP1</w:t>
            </w:r>
          </w:p>
        </w:tc>
        <w:tc>
          <w:tcPr>
            <w:tcW w:w="677" w:type="pct"/>
            <w:tcBorders>
              <w:top w:val="single" w:sz="4" w:space="0" w:color="auto"/>
              <w:left w:val="single" w:sz="4" w:space="0" w:color="auto"/>
              <w:bottom w:val="single" w:sz="4" w:space="0" w:color="auto"/>
              <w:right w:val="single" w:sz="4" w:space="0" w:color="auto"/>
            </w:tcBorders>
            <w:vAlign w:val="center"/>
          </w:tcPr>
          <w:p w14:paraId="71D6D5C1"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59D35003"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r w:rsidR="00EA622D" w:rsidRPr="004B6508" w14:paraId="2B249EA6" w14:textId="77777777" w:rsidTr="00A47987">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2329D268"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20</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1679B760"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i/>
                <w:iCs/>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NRG1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67C9E50"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NM_013964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05D244FF"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EADAD9F"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40</w:t>
            </w:r>
          </w:p>
        </w:tc>
        <w:tc>
          <w:tcPr>
            <w:tcW w:w="677" w:type="pct"/>
            <w:tcBorders>
              <w:top w:val="single" w:sz="4" w:space="0" w:color="auto"/>
              <w:left w:val="single" w:sz="4" w:space="0" w:color="auto"/>
              <w:bottom w:val="single" w:sz="4" w:space="0" w:color="auto"/>
              <w:right w:val="single" w:sz="4" w:space="0" w:color="auto"/>
            </w:tcBorders>
            <w:vAlign w:val="center"/>
          </w:tcPr>
          <w:p w14:paraId="17EA9570"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i/>
                <w:iCs/>
                <w:color w:val="000000"/>
                <w:kern w:val="0"/>
                <w:sz w:val="13"/>
                <w:szCs w:val="13"/>
                <w:lang w:bidi="ar"/>
              </w:rPr>
              <w:t>LMP2</w:t>
            </w:r>
          </w:p>
        </w:tc>
        <w:tc>
          <w:tcPr>
            <w:tcW w:w="677" w:type="pct"/>
            <w:tcBorders>
              <w:top w:val="single" w:sz="4" w:space="0" w:color="auto"/>
              <w:left w:val="single" w:sz="4" w:space="0" w:color="auto"/>
              <w:bottom w:val="single" w:sz="4" w:space="0" w:color="auto"/>
              <w:right w:val="single" w:sz="4" w:space="0" w:color="auto"/>
            </w:tcBorders>
            <w:vAlign w:val="center"/>
          </w:tcPr>
          <w:p w14:paraId="1D73BA17"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w:t>
            </w:r>
          </w:p>
        </w:tc>
        <w:tc>
          <w:tcPr>
            <w:tcW w:w="664" w:type="pct"/>
            <w:tcBorders>
              <w:top w:val="single" w:sz="4" w:space="0" w:color="auto"/>
              <w:left w:val="single" w:sz="4" w:space="0" w:color="auto"/>
              <w:bottom w:val="single" w:sz="4" w:space="0" w:color="auto"/>
              <w:right w:val="single" w:sz="4" w:space="0" w:color="auto"/>
            </w:tcBorders>
            <w:vAlign w:val="center"/>
          </w:tcPr>
          <w:p w14:paraId="7BB6B402" w14:textId="77777777" w:rsidR="00EA622D" w:rsidRPr="003A3D6D" w:rsidRDefault="00EA622D" w:rsidP="00A47987">
            <w:pPr>
              <w:widowControl/>
              <w:spacing w:line="240" w:lineRule="exact"/>
              <w:jc w:val="center"/>
              <w:textAlignment w:val="center"/>
              <w:rPr>
                <w:rFonts w:ascii="思源黑体 CN Bold" w:eastAsia="思源黑体 CN Bold" w:hAnsi="思源黑体 CN Bold" w:cs="Times New Roman"/>
                <w:color w:val="000000"/>
                <w:kern w:val="0"/>
                <w:sz w:val="13"/>
                <w:szCs w:val="13"/>
                <w:lang w:bidi="ar"/>
              </w:rPr>
            </w:pPr>
            <w:r w:rsidRPr="003A3D6D">
              <w:rPr>
                <w:rFonts w:ascii="思源黑体 CN Bold" w:eastAsia="思源黑体 CN Bold" w:hAnsi="思源黑体 CN Bold" w:cs="Times New Roman"/>
                <w:color w:val="000000"/>
                <w:kern w:val="0"/>
                <w:sz w:val="13"/>
                <w:szCs w:val="13"/>
                <w:lang w:bidi="ar"/>
              </w:rPr>
              <w:t>Expression</w:t>
            </w:r>
          </w:p>
        </w:tc>
      </w:tr>
    </w:tbl>
    <w:p w14:paraId="36E70BC4" w14:textId="77777777" w:rsidR="00EA622D" w:rsidRDefault="00EA622D" w:rsidP="00EA622D">
      <w:pPr>
        <w:widowControl/>
        <w:jc w:val="left"/>
        <w:rPr>
          <w:rFonts w:ascii="思源黑体 CN Normal" w:eastAsia="思源黑体 CN Normal" w:hAnsi="思源黑体 CN Normal"/>
          <w:b/>
          <w:bCs/>
          <w:sz w:val="16"/>
          <w:szCs w:val="16"/>
        </w:rPr>
      </w:pPr>
      <w:r>
        <w:rPr>
          <w:rFonts w:ascii="思源黑体 CN Normal" w:eastAsia="思源黑体 CN Normal" w:hAnsi="思源黑体 CN Normal" w:hint="eastAsia"/>
          <w:b/>
          <w:bCs/>
          <w:sz w:val="16"/>
          <w:szCs w:val="16"/>
        </w:rPr>
        <w:t>{%p endif%}</w:t>
      </w:r>
    </w:p>
    <w:p w14:paraId="58BB204A" w14:textId="77777777" w:rsidR="00EA622D" w:rsidRDefault="00EA622D" w:rsidP="00EA622D">
      <w:pPr>
        <w:widowControl/>
        <w:jc w:val="left"/>
        <w:rPr>
          <w:rFonts w:ascii="思源黑体 CN Normal" w:eastAsia="思源黑体 CN Normal" w:hAnsi="思源黑体 CN Normal"/>
          <w:b/>
          <w:bCs/>
          <w:sz w:val="16"/>
          <w:szCs w:val="16"/>
        </w:rPr>
      </w:pPr>
      <w:r w:rsidRPr="00B733FD">
        <w:rPr>
          <w:rFonts w:ascii="思源黑体 CN Normal" w:eastAsia="思源黑体 CN Normal" w:hAnsi="思源黑体 CN Normal" w:hint="eastAsia"/>
          <w:b/>
          <w:bCs/>
          <w:sz w:val="16"/>
          <w:szCs w:val="16"/>
        </w:rPr>
        <w:t>注：</w:t>
      </w:r>
    </w:p>
    <w:p w14:paraId="1DD298AB" w14:textId="77777777" w:rsidR="00EA622D" w:rsidRPr="00ED0205" w:rsidRDefault="00EA622D" w:rsidP="00EA622D">
      <w:pPr>
        <w:widowControl/>
        <w:ind w:firstLineChars="200" w:firstLine="320"/>
        <w:jc w:val="left"/>
        <w:rPr>
          <w:rFonts w:ascii="思源黑体 CN Normal" w:eastAsia="思源黑体 CN Normal" w:hAnsi="思源黑体 CN Normal"/>
          <w:sz w:val="17"/>
          <w:szCs w:val="17"/>
        </w:rPr>
      </w:pPr>
      <w:r w:rsidRPr="00B733FD">
        <w:rPr>
          <w:rFonts w:ascii="思源黑体 CN Normal" w:eastAsia="思源黑体 CN Normal" w:hAnsi="思源黑体 CN Normal" w:hint="eastAsia"/>
          <w:color w:val="000000" w:themeColor="text1"/>
          <w:sz w:val="16"/>
          <w:szCs w:val="16"/>
        </w:rPr>
        <w:t>预期用于点突变（SNV）、插入/缺失突变（InDel）、微卫星不稳定性（MSI）、拷贝数扩增（CNA）和融合（Fusion）等变异类型检测的肿瘤细胞含量不低于20%。预期用于纯合缺失（HD）检测的肿瘤细胞含量不低于30%，其中MTAP基因的HD检测要求肿瘤细胞含量≥30%；其他基因的HD检测，基因水平HD检测要求肿瘤细胞含量≥30%，外显子水平HD检测要求肿瘤细胞含量≥40%。对于肿瘤细胞含量过低的样本，建议重新取材或通过切割来富集肿瘤细胞。</w:t>
      </w:r>
    </w:p>
    <w:p w14:paraId="201341A6" w14:textId="77777777" w:rsidR="006313B0" w:rsidRDefault="006313B0">
      <w:pPr>
        <w:widowControl/>
        <w:jc w:val="left"/>
        <w:rPr>
          <w:rFonts w:ascii="思源黑体 CN Normal" w:eastAsia="思源黑体 CN Normal" w:hAnsi="思源黑体 CN Normal"/>
          <w:sz w:val="17"/>
          <w:szCs w:val="17"/>
        </w:rPr>
      </w:pPr>
    </w:p>
    <w:bookmarkEnd w:id="13"/>
    <w:p w14:paraId="458A43C1" w14:textId="77777777" w:rsidR="006313B0" w:rsidRDefault="006313B0">
      <w:pPr>
        <w:widowControl/>
        <w:spacing w:line="40" w:lineRule="exact"/>
        <w:jc w:val="left"/>
        <w:rPr>
          <w:rFonts w:ascii="思源黑体 CN Normal" w:eastAsia="思源黑体 CN Normal" w:hAnsi="思源黑体 CN Normal"/>
          <w:sz w:val="17"/>
          <w:szCs w:val="17"/>
        </w:rPr>
      </w:pPr>
    </w:p>
    <w:sectPr w:rsidR="006313B0">
      <w:headerReference w:type="default" r:id="rId8"/>
      <w:footerReference w:type="default" r:id="rId9"/>
      <w:type w:val="continuous"/>
      <w:pgSz w:w="11906" w:h="16838"/>
      <w:pgMar w:top="1361" w:right="782" w:bottom="794"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FB0FE5" w14:textId="77777777" w:rsidR="00095194" w:rsidRDefault="00095194">
      <w:r>
        <w:separator/>
      </w:r>
    </w:p>
  </w:endnote>
  <w:endnote w:type="continuationSeparator" w:id="0">
    <w:p w14:paraId="19B418E0" w14:textId="77777777" w:rsidR="00095194" w:rsidRDefault="000951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思源黑体 CN Bold">
    <w:altName w:val="微软雅黑"/>
    <w:panose1 w:val="020B0800000000000000"/>
    <w:charset w:val="86"/>
    <w:family w:val="swiss"/>
    <w:notTrueType/>
    <w:pitch w:val="variable"/>
    <w:sig w:usb0="20000207" w:usb1="2ADF3C10" w:usb2="00000016" w:usb3="00000000" w:csb0="00060107"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微软雅黑"/>
    <w:charset w:val="86"/>
    <w:family w:val="swiss"/>
    <w:pitch w:val="default"/>
    <w:sig w:usb0="00000000" w:usb1="00000000" w:usb2="00000016" w:usb3="00000000" w:csb0="002E0107" w:csb1="00000000"/>
  </w:font>
  <w:font w:name="思源黑体">
    <w:altName w:val="Yu Gothic"/>
    <w:charset w:val="86"/>
    <w:family w:val="swiss"/>
    <w:pitch w:val="default"/>
    <w:sig w:usb0="00000000" w:usb1="00000000" w:usb2="00000016" w:usb3="00000000" w:csb0="00060107"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ˎ̥">
    <w:altName w:val="Times New Roman"/>
    <w:charset w:val="00"/>
    <w:family w:val="roman"/>
    <w:pitch w:val="default"/>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Times New Roman (正文 CS 字体)">
    <w:altName w:val="Times New Roman"/>
    <w:charset w:val="00"/>
    <w:family w:val="roman"/>
    <w:pitch w:val="default"/>
    <w:sig w:usb0="00000000" w:usb1="00000000"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95757985"/>
    </w:sdtPr>
    <w:sdtEndPr>
      <w:rPr>
        <w:rFonts w:ascii="思源黑体 CN Light" w:eastAsia="思源黑体 CN Light" w:hAnsi="思源黑体 CN Light"/>
      </w:rPr>
    </w:sdtEndPr>
    <w:sdtContent>
      <w:sdt>
        <w:sdtPr>
          <w:id w:val="-1666011289"/>
        </w:sdtPr>
        <w:sdtEndPr>
          <w:rPr>
            <w:rFonts w:ascii="思源黑体 CN Light" w:eastAsia="思源黑体 CN Light" w:hAnsi="思源黑体 CN Light"/>
          </w:rPr>
        </w:sdtEndPr>
        <w:sdtContent>
          <w:sdt>
            <w:sdtPr>
              <w:id w:val="-1680812928"/>
            </w:sdtPr>
            <w:sdtEndPr>
              <w:rPr>
                <w:rFonts w:ascii="思源黑体 CN Light" w:eastAsia="思源黑体 CN Light" w:hAnsi="思源黑体 CN Light"/>
              </w:rPr>
            </w:sdtEndPr>
            <w:sdtContent>
              <w:sdt>
                <w:sdtPr>
                  <w:id w:val="1810587172"/>
                </w:sdtPr>
                <w:sdtEndPr>
                  <w:rPr>
                    <w:rFonts w:ascii="思源黑体 CN Light" w:eastAsia="思源黑体 CN Light" w:hAnsi="思源黑体 CN Light"/>
                  </w:rPr>
                </w:sdtEndPr>
                <w:sdtContent>
                  <w:sdt>
                    <w:sdtPr>
                      <w:id w:val="652810388"/>
                    </w:sdtPr>
                    <w:sdtEndPr>
                      <w:rPr>
                        <w:rFonts w:ascii="思源黑体 CN Light" w:eastAsia="思源黑体 CN Light" w:hAnsi="思源黑体 CN Light"/>
                      </w:rPr>
                    </w:sdtEndPr>
                    <w:sdtContent>
                      <w:sdt>
                        <w:sdtPr>
                          <w:id w:val="-1"/>
                        </w:sdtPr>
                        <w:sdtEndPr>
                          <w:rPr>
                            <w:rFonts w:ascii="思源黑体 CN Light" w:eastAsia="思源黑体 CN Light" w:hAnsi="思源黑体 CN Light"/>
                          </w:rPr>
                        </w:sdtEndPr>
                        <w:sdtContent>
                          <w:p w14:paraId="343D6622" w14:textId="796B634B" w:rsidR="006313B0" w:rsidRDefault="00EF7251">
                            <w:pPr>
                              <w:pStyle w:val="a9"/>
                              <w:pBdr>
                                <w:top w:val="single" w:sz="4" w:space="0" w:color="D9D9D9" w:themeColor="background1" w:themeShade="D9"/>
                              </w:pBdr>
                              <w:ind w:right="180"/>
                              <w:jc w:val="right"/>
                              <w:rPr>
                                <w:rFonts w:ascii="思源黑体 CN Light" w:eastAsia="思源黑体 CN Light" w:hAnsi="思源黑体 CN Light"/>
                                <w:sz w:val="21"/>
                                <w:szCs w:val="22"/>
                              </w:rPr>
                            </w:pPr>
                            <w:r>
                              <w:rPr>
                                <w:rFonts w:ascii="思源黑体 CN Normal" w:eastAsia="思源黑体 CN Normal" w:hAnsi="思源黑体 CN Normal"/>
                                <w:sz w:val="15"/>
                                <w:szCs w:val="15"/>
                              </w:rPr>
                              <w:tab/>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21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1573C4">
                              <w:rPr>
                                <w:rFonts w:ascii="思源黑体 CN Light" w:eastAsia="思源黑体 CN Light" w:hAnsi="思源黑体 CN Light" w:cs="Arial"/>
                                <w:noProof/>
                                <w:color w:val="191919"/>
                                <w:shd w:val="clear" w:color="auto" w:fill="FFFFFF"/>
                              </w:rPr>
                              <w:instrText>45</w:instrText>
                            </w:r>
                            <w:r>
                              <w:rPr>
                                <w:rFonts w:ascii="思源黑体 CN Light" w:eastAsia="思源黑体 CN Light" w:hAnsi="思源黑体 CN Light"/>
                                <w:b/>
                                <w:bCs/>
                              </w:rPr>
                              <w:fldChar w:fldCharType="end"/>
                            </w:r>
                            <w:r>
                              <w:rPr>
                                <w:rFonts w:ascii="思源黑体 CN Light" w:eastAsia="思源黑体 CN Light" w:hAnsi="思源黑体 CN Light"/>
                                <w:b/>
                                <w:bCs/>
                              </w:rPr>
                              <w:fldChar w:fldCharType="separate"/>
                            </w:r>
                            <w:r w:rsidR="001573C4">
                              <w:rPr>
                                <w:rFonts w:ascii="思源黑体 CN Light" w:eastAsia="思源黑体 CN Light" w:hAnsi="思源黑体 CN Light"/>
                                <w:b/>
                                <w:bCs/>
                                <w:noProof/>
                              </w:rPr>
                              <w:t>45</w:t>
                            </w:r>
                            <w:r>
                              <w:rPr>
                                <w:rFonts w:ascii="思源黑体 CN Light" w:eastAsia="思源黑体 CN Light" w:hAnsi="思源黑体 CN Light"/>
                                <w:b/>
                                <w:bCs/>
                              </w:rPr>
                              <w:fldChar w:fldCharType="end"/>
                            </w:r>
                          </w:p>
                        </w:sdtContent>
                      </w:sdt>
                    </w:sdtContent>
                  </w:sdt>
                </w:sdtContent>
              </w:sdt>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B63288" w14:textId="77777777" w:rsidR="00095194" w:rsidRDefault="00095194">
      <w:r>
        <w:separator/>
      </w:r>
    </w:p>
  </w:footnote>
  <w:footnote w:type="continuationSeparator" w:id="0">
    <w:p w14:paraId="00C4DDD6" w14:textId="77777777" w:rsidR="00095194" w:rsidRDefault="000951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6273BF" w14:textId="77777777" w:rsidR="006313B0" w:rsidRDefault="00EF7251">
    <w:pPr>
      <w:pStyle w:val="ab"/>
      <w:pBdr>
        <w:bottom w:val="single" w:sz="8" w:space="1" w:color="BFBFBF" w:themeColor="background1" w:themeShade="BF"/>
      </w:pBdr>
      <w:tabs>
        <w:tab w:val="center" w:pos="4153"/>
        <w:tab w:val="right" w:pos="8306"/>
      </w:tabs>
      <w:spacing w:line="312" w:lineRule="auto"/>
      <w:jc w:val="center"/>
      <w:rPr>
        <w:rFonts w:ascii="思源黑体 CN Normal" w:eastAsia="思源黑体 CN Normal" w:hAnsi="思源黑体 CN Normal"/>
        <w:b/>
        <w:bCs/>
        <w:sz w:val="28"/>
        <w:szCs w:val="28"/>
      </w:rPr>
    </w:pPr>
    <w:r>
      <w:rPr>
        <w:rFonts w:ascii="思源黑体 CN Normal" w:eastAsia="思源黑体 CN Normal" w:hAnsi="思源黑体 CN Normal" w:hint="eastAsia"/>
        <w:b/>
        <w:bCs/>
        <w:sz w:val="28"/>
        <w:szCs w:val="28"/>
      </w:rPr>
      <w:t>中南大学湘雅三医院精准诊断中心报告单</w:t>
    </w:r>
  </w:p>
  <w:p w14:paraId="6AFF4A1D" w14:textId="2AABC11F" w:rsidR="006313B0" w:rsidRDefault="00EF7251">
    <w:pPr>
      <w:pStyle w:val="ab"/>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hint="eastAsia"/>
        <w:sz w:val="17"/>
        <w:szCs w:val="17"/>
      </w:rPr>
      <w:t>姓名：</w:t>
    </w:r>
    <w:r w:rsidR="00E80C24" w:rsidRPr="00E80C24">
      <w:rPr>
        <w:rFonts w:ascii="思源黑体 CN Normal" w:eastAsia="思源黑体 CN Normal" w:hAnsi="思源黑体 CN Normal"/>
        <w:sz w:val="17"/>
        <w:szCs w:val="17"/>
      </w:rPr>
      <w:t>{{sample.patient_name}}</w:t>
    </w:r>
    <w:r>
      <w:rPr>
        <w:rFonts w:ascii="思源黑体 CN Normal" w:eastAsia="思源黑体 CN Normal" w:hAnsi="思源黑体 CN Normal" w:hint="eastAsia"/>
        <w:sz w:val="17"/>
        <w:szCs w:val="17"/>
      </w:rPr>
      <w:t xml:space="preserve">    检测编号：</w:t>
    </w:r>
    <w:r w:rsidR="00E80C24" w:rsidRPr="00E80C24">
      <w:rPr>
        <w:rFonts w:ascii="思源黑体 CN Normal" w:eastAsia="思源黑体 CN Normal" w:hAnsi="思源黑体 CN Normal"/>
        <w:sz w:val="17"/>
        <w:szCs w:val="17"/>
      </w:rPr>
      <w:t>{{sample.sample_id}}</w:t>
    </w:r>
    <w:r>
      <w:rPr>
        <w:rFonts w:ascii="思源黑体 CN Normal" w:eastAsia="思源黑体 CN Normal" w:hAnsi="思源黑体 CN Normal"/>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152F1"/>
    <w:multiLevelType w:val="hybridMultilevel"/>
    <w:tmpl w:val="99B8B8D8"/>
    <w:lvl w:ilvl="0" w:tplc="788E4234">
      <w:start w:val="1"/>
      <w:numFmt w:val="decimal"/>
      <w:lvlText w:val="&gt;2.%1"/>
      <w:lvlJc w:val="left"/>
      <w:pPr>
        <w:ind w:left="420" w:hanging="420"/>
      </w:pPr>
      <w:rPr>
        <w:rFonts w:ascii="思源黑体 CN Bold" w:eastAsia="思源黑体 CN Bold" w:hAnsi="思源黑体 CN Bold" w:hint="eastAsia"/>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A1B5A6D"/>
    <w:multiLevelType w:val="multilevel"/>
    <w:tmpl w:val="0A1B5A6D"/>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 w15:restartNumberingAfterBreak="0">
    <w:nsid w:val="253A4F3F"/>
    <w:multiLevelType w:val="hybridMultilevel"/>
    <w:tmpl w:val="9132AD08"/>
    <w:lvl w:ilvl="0" w:tplc="93883544">
      <w:start w:val="1"/>
      <w:numFmt w:val="decimal"/>
      <w:lvlText w:val="1.4.%1"/>
      <w:lvlJc w:val="left"/>
      <w:pPr>
        <w:ind w:left="525"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2C975940"/>
    <w:multiLevelType w:val="multilevel"/>
    <w:tmpl w:val="4810183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30223E2F"/>
    <w:multiLevelType w:val="multilevel"/>
    <w:tmpl w:val="30223E2F"/>
    <w:lvl w:ilvl="0">
      <w:start w:val="1"/>
      <w:numFmt w:val="decimal"/>
      <w:lvlText w:val="2.%1"/>
      <w:lvlJc w:val="left"/>
      <w:pPr>
        <w:ind w:left="420" w:hanging="420"/>
      </w:pPr>
      <w:rPr>
        <w:rFonts w:ascii="思源黑体 CN Bold" w:eastAsia="思源黑体 CN Bold" w:hAnsi="思源黑体 CN Bold" w:hint="eastAsia"/>
        <w:b/>
        <w:i w:val="0"/>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47664966"/>
    <w:multiLevelType w:val="hybridMultilevel"/>
    <w:tmpl w:val="B98CDB28"/>
    <w:lvl w:ilvl="0" w:tplc="BC9401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4F053CF0"/>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7" w15:restartNumberingAfterBreak="0">
    <w:nsid w:val="5D583B1A"/>
    <w:multiLevelType w:val="multilevel"/>
    <w:tmpl w:val="5D583B1A"/>
    <w:lvl w:ilvl="0">
      <w:start w:val="1"/>
      <w:numFmt w:val="decimal"/>
      <w:lvlText w:val="1.4.%1"/>
      <w:lvlJc w:val="left"/>
      <w:pPr>
        <w:ind w:left="420" w:hanging="420"/>
      </w:pPr>
      <w:rPr>
        <w:rFonts w:ascii="思源黑体 CN Bold" w:eastAsia="思源黑体 CN Bold" w:hAnsi="思源黑体 CN Bold" w:hint="eastAsia"/>
        <w:color w:val="1E7648"/>
        <w:sz w:val="21"/>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71EC3AA0"/>
    <w:multiLevelType w:val="multilevel"/>
    <w:tmpl w:val="71EC3AA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AC65D0C"/>
    <w:multiLevelType w:val="hybridMultilevel"/>
    <w:tmpl w:val="33629EA8"/>
    <w:lvl w:ilvl="0" w:tplc="96AE16FE">
      <w:start w:val="1"/>
      <w:numFmt w:val="decimal"/>
      <w:lvlText w:val="&gt;2.%1"/>
      <w:lvlJc w:val="left"/>
      <w:pPr>
        <w:ind w:left="420" w:hanging="420"/>
      </w:pPr>
      <w:rPr>
        <w:rFonts w:ascii="思源黑体 CN Bold" w:eastAsia="思源黑体 CN Bold" w:hAnsi="思源黑体 CN Bold" w:hint="eastAsia"/>
        <w:b/>
        <w:i w:val="0"/>
        <w:caps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7"/>
  </w:num>
  <w:num w:numId="3">
    <w:abstractNumId w:val="8"/>
  </w:num>
  <w:num w:numId="4">
    <w:abstractNumId w:val="0"/>
  </w:num>
  <w:num w:numId="5">
    <w:abstractNumId w:val="3"/>
  </w:num>
  <w:num w:numId="6">
    <w:abstractNumId w:val="2"/>
  </w:num>
  <w:num w:numId="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4"/>
  </w:num>
  <w:num w:numId="9">
    <w:abstractNumId w:val="9"/>
  </w:num>
  <w:num w:numId="10">
    <w:abstractNumId w:val="6"/>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defaultTabStop w:val="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7E1"/>
    <w:rsid w:val="00002E2A"/>
    <w:rsid w:val="00004559"/>
    <w:rsid w:val="00004F08"/>
    <w:rsid w:val="000051AD"/>
    <w:rsid w:val="00005681"/>
    <w:rsid w:val="00006F5E"/>
    <w:rsid w:val="00007FE0"/>
    <w:rsid w:val="00007FF6"/>
    <w:rsid w:val="0001135E"/>
    <w:rsid w:val="000118BA"/>
    <w:rsid w:val="00011B0D"/>
    <w:rsid w:val="00012BA3"/>
    <w:rsid w:val="000134FE"/>
    <w:rsid w:val="00013926"/>
    <w:rsid w:val="00014426"/>
    <w:rsid w:val="0001486E"/>
    <w:rsid w:val="00014BA0"/>
    <w:rsid w:val="00015D75"/>
    <w:rsid w:val="00015E62"/>
    <w:rsid w:val="00015F77"/>
    <w:rsid w:val="000161B3"/>
    <w:rsid w:val="0002183E"/>
    <w:rsid w:val="00021B77"/>
    <w:rsid w:val="00023A49"/>
    <w:rsid w:val="000265E4"/>
    <w:rsid w:val="00027721"/>
    <w:rsid w:val="0003044A"/>
    <w:rsid w:val="0003050F"/>
    <w:rsid w:val="00031659"/>
    <w:rsid w:val="00031D91"/>
    <w:rsid w:val="00031E28"/>
    <w:rsid w:val="00034414"/>
    <w:rsid w:val="0003498F"/>
    <w:rsid w:val="00034D7F"/>
    <w:rsid w:val="00034E04"/>
    <w:rsid w:val="00037737"/>
    <w:rsid w:val="000409C3"/>
    <w:rsid w:val="00040A97"/>
    <w:rsid w:val="00041085"/>
    <w:rsid w:val="00041371"/>
    <w:rsid w:val="00041AE2"/>
    <w:rsid w:val="00042818"/>
    <w:rsid w:val="00042F71"/>
    <w:rsid w:val="00043478"/>
    <w:rsid w:val="00043C9A"/>
    <w:rsid w:val="0004495C"/>
    <w:rsid w:val="00046720"/>
    <w:rsid w:val="00047AFB"/>
    <w:rsid w:val="00047D3C"/>
    <w:rsid w:val="000508A8"/>
    <w:rsid w:val="00050DA9"/>
    <w:rsid w:val="00050ECD"/>
    <w:rsid w:val="00051338"/>
    <w:rsid w:val="00051B3A"/>
    <w:rsid w:val="00052F5E"/>
    <w:rsid w:val="0005335D"/>
    <w:rsid w:val="00054B6B"/>
    <w:rsid w:val="00055714"/>
    <w:rsid w:val="00056CFB"/>
    <w:rsid w:val="00057E8B"/>
    <w:rsid w:val="0006050E"/>
    <w:rsid w:val="00060987"/>
    <w:rsid w:val="000639F9"/>
    <w:rsid w:val="00063FDF"/>
    <w:rsid w:val="000641B0"/>
    <w:rsid w:val="0006467C"/>
    <w:rsid w:val="0006495B"/>
    <w:rsid w:val="00064C39"/>
    <w:rsid w:val="00065F33"/>
    <w:rsid w:val="0006610F"/>
    <w:rsid w:val="000665EC"/>
    <w:rsid w:val="00070D0B"/>
    <w:rsid w:val="000736C9"/>
    <w:rsid w:val="00073A55"/>
    <w:rsid w:val="00073E70"/>
    <w:rsid w:val="00074475"/>
    <w:rsid w:val="00074650"/>
    <w:rsid w:val="0007547E"/>
    <w:rsid w:val="00077200"/>
    <w:rsid w:val="00077D45"/>
    <w:rsid w:val="00081107"/>
    <w:rsid w:val="00081639"/>
    <w:rsid w:val="00081AE2"/>
    <w:rsid w:val="00082016"/>
    <w:rsid w:val="00082DF7"/>
    <w:rsid w:val="00085547"/>
    <w:rsid w:val="0008598A"/>
    <w:rsid w:val="00085F81"/>
    <w:rsid w:val="00090369"/>
    <w:rsid w:val="00092150"/>
    <w:rsid w:val="00092E76"/>
    <w:rsid w:val="000932CB"/>
    <w:rsid w:val="00093763"/>
    <w:rsid w:val="0009398B"/>
    <w:rsid w:val="00095194"/>
    <w:rsid w:val="00095341"/>
    <w:rsid w:val="0009555D"/>
    <w:rsid w:val="00095798"/>
    <w:rsid w:val="0009616E"/>
    <w:rsid w:val="00096869"/>
    <w:rsid w:val="00096BEA"/>
    <w:rsid w:val="00096C98"/>
    <w:rsid w:val="00096FA0"/>
    <w:rsid w:val="000977D1"/>
    <w:rsid w:val="00097B6A"/>
    <w:rsid w:val="000A0548"/>
    <w:rsid w:val="000A135B"/>
    <w:rsid w:val="000A39B9"/>
    <w:rsid w:val="000A3B59"/>
    <w:rsid w:val="000A41EA"/>
    <w:rsid w:val="000A443A"/>
    <w:rsid w:val="000A4572"/>
    <w:rsid w:val="000A4FBF"/>
    <w:rsid w:val="000A6D30"/>
    <w:rsid w:val="000A7893"/>
    <w:rsid w:val="000B0439"/>
    <w:rsid w:val="000B05EE"/>
    <w:rsid w:val="000B1846"/>
    <w:rsid w:val="000B3CFD"/>
    <w:rsid w:val="000B4DE1"/>
    <w:rsid w:val="000B57C7"/>
    <w:rsid w:val="000B5DE0"/>
    <w:rsid w:val="000B64E3"/>
    <w:rsid w:val="000B6739"/>
    <w:rsid w:val="000B7371"/>
    <w:rsid w:val="000B75D7"/>
    <w:rsid w:val="000B7EB4"/>
    <w:rsid w:val="000C0868"/>
    <w:rsid w:val="000C1008"/>
    <w:rsid w:val="000C1C67"/>
    <w:rsid w:val="000C1F54"/>
    <w:rsid w:val="000C302D"/>
    <w:rsid w:val="000C3DCA"/>
    <w:rsid w:val="000C5B81"/>
    <w:rsid w:val="000C5FCC"/>
    <w:rsid w:val="000C7907"/>
    <w:rsid w:val="000D1D05"/>
    <w:rsid w:val="000D22AD"/>
    <w:rsid w:val="000D2669"/>
    <w:rsid w:val="000D2B81"/>
    <w:rsid w:val="000D34DD"/>
    <w:rsid w:val="000D6501"/>
    <w:rsid w:val="000D6796"/>
    <w:rsid w:val="000D7574"/>
    <w:rsid w:val="000E089D"/>
    <w:rsid w:val="000E2AC7"/>
    <w:rsid w:val="000E31FA"/>
    <w:rsid w:val="000E368F"/>
    <w:rsid w:val="000E4556"/>
    <w:rsid w:val="000E4BA8"/>
    <w:rsid w:val="000E7284"/>
    <w:rsid w:val="000F17F8"/>
    <w:rsid w:val="000F2C5E"/>
    <w:rsid w:val="000F430B"/>
    <w:rsid w:val="000F5103"/>
    <w:rsid w:val="000F6F23"/>
    <w:rsid w:val="00100867"/>
    <w:rsid w:val="00101C5C"/>
    <w:rsid w:val="0010273C"/>
    <w:rsid w:val="00102C69"/>
    <w:rsid w:val="00104861"/>
    <w:rsid w:val="0010510E"/>
    <w:rsid w:val="00106571"/>
    <w:rsid w:val="001074B5"/>
    <w:rsid w:val="001109C1"/>
    <w:rsid w:val="00111954"/>
    <w:rsid w:val="00111E14"/>
    <w:rsid w:val="00112370"/>
    <w:rsid w:val="001126A8"/>
    <w:rsid w:val="001135AB"/>
    <w:rsid w:val="001135DE"/>
    <w:rsid w:val="00114E6F"/>
    <w:rsid w:val="0011504F"/>
    <w:rsid w:val="00115A09"/>
    <w:rsid w:val="00116216"/>
    <w:rsid w:val="001168EF"/>
    <w:rsid w:val="001171AC"/>
    <w:rsid w:val="00117484"/>
    <w:rsid w:val="00117ACA"/>
    <w:rsid w:val="00117DA0"/>
    <w:rsid w:val="00117F6C"/>
    <w:rsid w:val="0012120B"/>
    <w:rsid w:val="00121FBF"/>
    <w:rsid w:val="00123142"/>
    <w:rsid w:val="0012324C"/>
    <w:rsid w:val="0012435A"/>
    <w:rsid w:val="00124DDB"/>
    <w:rsid w:val="0012578E"/>
    <w:rsid w:val="0012767B"/>
    <w:rsid w:val="001303D1"/>
    <w:rsid w:val="001305A7"/>
    <w:rsid w:val="00130FFC"/>
    <w:rsid w:val="001339C7"/>
    <w:rsid w:val="00134CF4"/>
    <w:rsid w:val="001353B4"/>
    <w:rsid w:val="001365C9"/>
    <w:rsid w:val="00136E86"/>
    <w:rsid w:val="00140E88"/>
    <w:rsid w:val="0014142A"/>
    <w:rsid w:val="00141552"/>
    <w:rsid w:val="00142E64"/>
    <w:rsid w:val="00142F20"/>
    <w:rsid w:val="00143682"/>
    <w:rsid w:val="001451E9"/>
    <w:rsid w:val="00145DAA"/>
    <w:rsid w:val="00150101"/>
    <w:rsid w:val="001535FC"/>
    <w:rsid w:val="00155E36"/>
    <w:rsid w:val="0015638B"/>
    <w:rsid w:val="00156390"/>
    <w:rsid w:val="001573C4"/>
    <w:rsid w:val="00160DFA"/>
    <w:rsid w:val="0016109C"/>
    <w:rsid w:val="00161339"/>
    <w:rsid w:val="001616C6"/>
    <w:rsid w:val="001629F7"/>
    <w:rsid w:val="00162E80"/>
    <w:rsid w:val="0016346C"/>
    <w:rsid w:val="001635DE"/>
    <w:rsid w:val="001639C3"/>
    <w:rsid w:val="001669CF"/>
    <w:rsid w:val="00166C6F"/>
    <w:rsid w:val="00167B19"/>
    <w:rsid w:val="00170460"/>
    <w:rsid w:val="001706B4"/>
    <w:rsid w:val="001707CD"/>
    <w:rsid w:val="00171886"/>
    <w:rsid w:val="001726E0"/>
    <w:rsid w:val="001744B6"/>
    <w:rsid w:val="001763C9"/>
    <w:rsid w:val="00176C13"/>
    <w:rsid w:val="00176CF7"/>
    <w:rsid w:val="00177ADF"/>
    <w:rsid w:val="00180891"/>
    <w:rsid w:val="001808C3"/>
    <w:rsid w:val="00180DA1"/>
    <w:rsid w:val="00181595"/>
    <w:rsid w:val="001826A2"/>
    <w:rsid w:val="00182748"/>
    <w:rsid w:val="00182A67"/>
    <w:rsid w:val="001831FB"/>
    <w:rsid w:val="0018326A"/>
    <w:rsid w:val="00183C15"/>
    <w:rsid w:val="001845F2"/>
    <w:rsid w:val="00186238"/>
    <w:rsid w:val="00186A51"/>
    <w:rsid w:val="00187595"/>
    <w:rsid w:val="00190176"/>
    <w:rsid w:val="00190302"/>
    <w:rsid w:val="00190776"/>
    <w:rsid w:val="0019096D"/>
    <w:rsid w:val="00190BAC"/>
    <w:rsid w:val="001913FF"/>
    <w:rsid w:val="0019143F"/>
    <w:rsid w:val="001914D2"/>
    <w:rsid w:val="00191F3A"/>
    <w:rsid w:val="00193BED"/>
    <w:rsid w:val="001958C2"/>
    <w:rsid w:val="001A7C0E"/>
    <w:rsid w:val="001B1048"/>
    <w:rsid w:val="001B243D"/>
    <w:rsid w:val="001B3D8D"/>
    <w:rsid w:val="001B3DC4"/>
    <w:rsid w:val="001B47C1"/>
    <w:rsid w:val="001B4A13"/>
    <w:rsid w:val="001B4F02"/>
    <w:rsid w:val="001B59DA"/>
    <w:rsid w:val="001B73DD"/>
    <w:rsid w:val="001B743A"/>
    <w:rsid w:val="001B7D2F"/>
    <w:rsid w:val="001C00EF"/>
    <w:rsid w:val="001C02ED"/>
    <w:rsid w:val="001C42F2"/>
    <w:rsid w:val="001C4924"/>
    <w:rsid w:val="001C57CD"/>
    <w:rsid w:val="001C64B9"/>
    <w:rsid w:val="001C6D99"/>
    <w:rsid w:val="001D0529"/>
    <w:rsid w:val="001D08DE"/>
    <w:rsid w:val="001D0C33"/>
    <w:rsid w:val="001D12FB"/>
    <w:rsid w:val="001D147B"/>
    <w:rsid w:val="001D1A2F"/>
    <w:rsid w:val="001D695D"/>
    <w:rsid w:val="001D7647"/>
    <w:rsid w:val="001E0092"/>
    <w:rsid w:val="001E0409"/>
    <w:rsid w:val="001E06CC"/>
    <w:rsid w:val="001E13F7"/>
    <w:rsid w:val="001E1B95"/>
    <w:rsid w:val="001E54CD"/>
    <w:rsid w:val="001E62B2"/>
    <w:rsid w:val="001E750D"/>
    <w:rsid w:val="001E771D"/>
    <w:rsid w:val="001E77BC"/>
    <w:rsid w:val="001F0B47"/>
    <w:rsid w:val="001F21E3"/>
    <w:rsid w:val="001F2FBC"/>
    <w:rsid w:val="001F3619"/>
    <w:rsid w:val="001F44C4"/>
    <w:rsid w:val="001F55A1"/>
    <w:rsid w:val="001F7081"/>
    <w:rsid w:val="002003EB"/>
    <w:rsid w:val="00200AA4"/>
    <w:rsid w:val="00205ACE"/>
    <w:rsid w:val="00205E7D"/>
    <w:rsid w:val="0020648F"/>
    <w:rsid w:val="00206942"/>
    <w:rsid w:val="0020786E"/>
    <w:rsid w:val="00210369"/>
    <w:rsid w:val="00210BCB"/>
    <w:rsid w:val="002117AA"/>
    <w:rsid w:val="002119DF"/>
    <w:rsid w:val="00211CAD"/>
    <w:rsid w:val="002121A3"/>
    <w:rsid w:val="002130FE"/>
    <w:rsid w:val="002143C6"/>
    <w:rsid w:val="00215C7F"/>
    <w:rsid w:val="00216727"/>
    <w:rsid w:val="00220171"/>
    <w:rsid w:val="0022199D"/>
    <w:rsid w:val="00221C4F"/>
    <w:rsid w:val="00222A14"/>
    <w:rsid w:val="00222A23"/>
    <w:rsid w:val="0022300A"/>
    <w:rsid w:val="002239F6"/>
    <w:rsid w:val="00224A7A"/>
    <w:rsid w:val="002252B9"/>
    <w:rsid w:val="0022581C"/>
    <w:rsid w:val="00225F69"/>
    <w:rsid w:val="002270B3"/>
    <w:rsid w:val="00227651"/>
    <w:rsid w:val="00227749"/>
    <w:rsid w:val="00227F73"/>
    <w:rsid w:val="002307C2"/>
    <w:rsid w:val="00230918"/>
    <w:rsid w:val="00231063"/>
    <w:rsid w:val="00231752"/>
    <w:rsid w:val="00234052"/>
    <w:rsid w:val="002347AE"/>
    <w:rsid w:val="002351A3"/>
    <w:rsid w:val="002355B8"/>
    <w:rsid w:val="002359D7"/>
    <w:rsid w:val="00236FDF"/>
    <w:rsid w:val="002375EC"/>
    <w:rsid w:val="002375EF"/>
    <w:rsid w:val="00240CCD"/>
    <w:rsid w:val="00242CED"/>
    <w:rsid w:val="00243280"/>
    <w:rsid w:val="0024388B"/>
    <w:rsid w:val="00243EEA"/>
    <w:rsid w:val="00244248"/>
    <w:rsid w:val="00244C5C"/>
    <w:rsid w:val="00244F69"/>
    <w:rsid w:val="00245F69"/>
    <w:rsid w:val="002460BB"/>
    <w:rsid w:val="0024672D"/>
    <w:rsid w:val="00246A16"/>
    <w:rsid w:val="00252504"/>
    <w:rsid w:val="0025474B"/>
    <w:rsid w:val="0025529B"/>
    <w:rsid w:val="00255312"/>
    <w:rsid w:val="0025551E"/>
    <w:rsid w:val="00255707"/>
    <w:rsid w:val="00255A9F"/>
    <w:rsid w:val="00256308"/>
    <w:rsid w:val="002568D0"/>
    <w:rsid w:val="00256D25"/>
    <w:rsid w:val="00256F6E"/>
    <w:rsid w:val="0025772F"/>
    <w:rsid w:val="00262E01"/>
    <w:rsid w:val="00263961"/>
    <w:rsid w:val="00264C2F"/>
    <w:rsid w:val="00265826"/>
    <w:rsid w:val="002667D0"/>
    <w:rsid w:val="00266865"/>
    <w:rsid w:val="00266965"/>
    <w:rsid w:val="00266F7E"/>
    <w:rsid w:val="00267987"/>
    <w:rsid w:val="002711D2"/>
    <w:rsid w:val="002712F8"/>
    <w:rsid w:val="0027153B"/>
    <w:rsid w:val="0027170D"/>
    <w:rsid w:val="00271A1C"/>
    <w:rsid w:val="0027218B"/>
    <w:rsid w:val="00272BB5"/>
    <w:rsid w:val="00276F86"/>
    <w:rsid w:val="002820B8"/>
    <w:rsid w:val="00282955"/>
    <w:rsid w:val="00282F79"/>
    <w:rsid w:val="0028311B"/>
    <w:rsid w:val="002831C4"/>
    <w:rsid w:val="00284425"/>
    <w:rsid w:val="00286238"/>
    <w:rsid w:val="00286B1B"/>
    <w:rsid w:val="00287F1B"/>
    <w:rsid w:val="002901D1"/>
    <w:rsid w:val="002929F7"/>
    <w:rsid w:val="00292B78"/>
    <w:rsid w:val="00292DB7"/>
    <w:rsid w:val="002941A9"/>
    <w:rsid w:val="002944E9"/>
    <w:rsid w:val="00294F74"/>
    <w:rsid w:val="00296949"/>
    <w:rsid w:val="002A13B3"/>
    <w:rsid w:val="002A219F"/>
    <w:rsid w:val="002A453C"/>
    <w:rsid w:val="002A4907"/>
    <w:rsid w:val="002A4CA4"/>
    <w:rsid w:val="002A4D0A"/>
    <w:rsid w:val="002B100F"/>
    <w:rsid w:val="002B1B29"/>
    <w:rsid w:val="002B2CCC"/>
    <w:rsid w:val="002B36FD"/>
    <w:rsid w:val="002B3CFB"/>
    <w:rsid w:val="002B4DDB"/>
    <w:rsid w:val="002B538D"/>
    <w:rsid w:val="002B60B3"/>
    <w:rsid w:val="002B6125"/>
    <w:rsid w:val="002B750C"/>
    <w:rsid w:val="002C1061"/>
    <w:rsid w:val="002C1CC7"/>
    <w:rsid w:val="002C2138"/>
    <w:rsid w:val="002C2AE3"/>
    <w:rsid w:val="002C3332"/>
    <w:rsid w:val="002C4A9A"/>
    <w:rsid w:val="002C4C9B"/>
    <w:rsid w:val="002C576B"/>
    <w:rsid w:val="002C703C"/>
    <w:rsid w:val="002C759D"/>
    <w:rsid w:val="002C7803"/>
    <w:rsid w:val="002C7CFC"/>
    <w:rsid w:val="002D00E5"/>
    <w:rsid w:val="002D012D"/>
    <w:rsid w:val="002D2ECC"/>
    <w:rsid w:val="002D31B8"/>
    <w:rsid w:val="002D3852"/>
    <w:rsid w:val="002D3F04"/>
    <w:rsid w:val="002D447E"/>
    <w:rsid w:val="002D4714"/>
    <w:rsid w:val="002D471A"/>
    <w:rsid w:val="002D4F9F"/>
    <w:rsid w:val="002D5D26"/>
    <w:rsid w:val="002D6155"/>
    <w:rsid w:val="002D76B9"/>
    <w:rsid w:val="002E2758"/>
    <w:rsid w:val="002E3BD3"/>
    <w:rsid w:val="002E400A"/>
    <w:rsid w:val="002E615C"/>
    <w:rsid w:val="002E6D8A"/>
    <w:rsid w:val="002E7D65"/>
    <w:rsid w:val="002F0A7A"/>
    <w:rsid w:val="002F2C00"/>
    <w:rsid w:val="002F2F30"/>
    <w:rsid w:val="002F3DD8"/>
    <w:rsid w:val="002F3F8B"/>
    <w:rsid w:val="002F4C7E"/>
    <w:rsid w:val="002F5B6A"/>
    <w:rsid w:val="002F6AF8"/>
    <w:rsid w:val="002F77C9"/>
    <w:rsid w:val="002F7EA3"/>
    <w:rsid w:val="00300B7E"/>
    <w:rsid w:val="00300DF7"/>
    <w:rsid w:val="00301C9E"/>
    <w:rsid w:val="00301D03"/>
    <w:rsid w:val="00302504"/>
    <w:rsid w:val="00306494"/>
    <w:rsid w:val="00307517"/>
    <w:rsid w:val="00310E57"/>
    <w:rsid w:val="00311F50"/>
    <w:rsid w:val="00312915"/>
    <w:rsid w:val="00312AFE"/>
    <w:rsid w:val="00312F2A"/>
    <w:rsid w:val="00314DC2"/>
    <w:rsid w:val="00315967"/>
    <w:rsid w:val="00316C98"/>
    <w:rsid w:val="00317074"/>
    <w:rsid w:val="00317486"/>
    <w:rsid w:val="00320D79"/>
    <w:rsid w:val="0032202E"/>
    <w:rsid w:val="003227DC"/>
    <w:rsid w:val="0032340C"/>
    <w:rsid w:val="00323A63"/>
    <w:rsid w:val="00324D76"/>
    <w:rsid w:val="00324FE8"/>
    <w:rsid w:val="003309B5"/>
    <w:rsid w:val="003312DC"/>
    <w:rsid w:val="0033140F"/>
    <w:rsid w:val="00332D91"/>
    <w:rsid w:val="00333B5E"/>
    <w:rsid w:val="00334937"/>
    <w:rsid w:val="00334B4F"/>
    <w:rsid w:val="00336FCF"/>
    <w:rsid w:val="003376AA"/>
    <w:rsid w:val="00340237"/>
    <w:rsid w:val="00340890"/>
    <w:rsid w:val="0034148B"/>
    <w:rsid w:val="0034193A"/>
    <w:rsid w:val="00343838"/>
    <w:rsid w:val="003442B5"/>
    <w:rsid w:val="00345323"/>
    <w:rsid w:val="00345F23"/>
    <w:rsid w:val="00346719"/>
    <w:rsid w:val="0034737F"/>
    <w:rsid w:val="00350724"/>
    <w:rsid w:val="00350949"/>
    <w:rsid w:val="003517C3"/>
    <w:rsid w:val="003520A0"/>
    <w:rsid w:val="00352109"/>
    <w:rsid w:val="00352352"/>
    <w:rsid w:val="003532F4"/>
    <w:rsid w:val="00353DB3"/>
    <w:rsid w:val="00354874"/>
    <w:rsid w:val="00354985"/>
    <w:rsid w:val="00355B73"/>
    <w:rsid w:val="003567BD"/>
    <w:rsid w:val="0036019F"/>
    <w:rsid w:val="00360635"/>
    <w:rsid w:val="00360826"/>
    <w:rsid w:val="00360834"/>
    <w:rsid w:val="00360DF9"/>
    <w:rsid w:val="00360EFB"/>
    <w:rsid w:val="00360F3F"/>
    <w:rsid w:val="003610D2"/>
    <w:rsid w:val="00361D6E"/>
    <w:rsid w:val="003626B8"/>
    <w:rsid w:val="00363087"/>
    <w:rsid w:val="00363E0E"/>
    <w:rsid w:val="0036407B"/>
    <w:rsid w:val="0036508B"/>
    <w:rsid w:val="00366DD1"/>
    <w:rsid w:val="00367369"/>
    <w:rsid w:val="00370B53"/>
    <w:rsid w:val="003728AA"/>
    <w:rsid w:val="0037302B"/>
    <w:rsid w:val="0037613E"/>
    <w:rsid w:val="00376237"/>
    <w:rsid w:val="00380123"/>
    <w:rsid w:val="003808AC"/>
    <w:rsid w:val="00381325"/>
    <w:rsid w:val="00381332"/>
    <w:rsid w:val="00381B71"/>
    <w:rsid w:val="003824CA"/>
    <w:rsid w:val="00382892"/>
    <w:rsid w:val="00383A44"/>
    <w:rsid w:val="00383E4B"/>
    <w:rsid w:val="003864E9"/>
    <w:rsid w:val="00386CCF"/>
    <w:rsid w:val="00387640"/>
    <w:rsid w:val="00387DAB"/>
    <w:rsid w:val="00390702"/>
    <w:rsid w:val="00392108"/>
    <w:rsid w:val="003930D9"/>
    <w:rsid w:val="00394B56"/>
    <w:rsid w:val="00395ECE"/>
    <w:rsid w:val="00396F70"/>
    <w:rsid w:val="003977A0"/>
    <w:rsid w:val="003A0599"/>
    <w:rsid w:val="003A2751"/>
    <w:rsid w:val="003A3D6D"/>
    <w:rsid w:val="003A4FAF"/>
    <w:rsid w:val="003A4FB4"/>
    <w:rsid w:val="003B103F"/>
    <w:rsid w:val="003B16CA"/>
    <w:rsid w:val="003B3552"/>
    <w:rsid w:val="003B3963"/>
    <w:rsid w:val="003B50F5"/>
    <w:rsid w:val="003B5E89"/>
    <w:rsid w:val="003B6542"/>
    <w:rsid w:val="003B7F49"/>
    <w:rsid w:val="003C12CC"/>
    <w:rsid w:val="003C40E1"/>
    <w:rsid w:val="003C532D"/>
    <w:rsid w:val="003C55AF"/>
    <w:rsid w:val="003C5865"/>
    <w:rsid w:val="003C7556"/>
    <w:rsid w:val="003D02B3"/>
    <w:rsid w:val="003D02BF"/>
    <w:rsid w:val="003D084E"/>
    <w:rsid w:val="003D16CF"/>
    <w:rsid w:val="003D3191"/>
    <w:rsid w:val="003D58B9"/>
    <w:rsid w:val="003D5CB5"/>
    <w:rsid w:val="003D6483"/>
    <w:rsid w:val="003E052A"/>
    <w:rsid w:val="003E0713"/>
    <w:rsid w:val="003E1826"/>
    <w:rsid w:val="003E1E33"/>
    <w:rsid w:val="003E395F"/>
    <w:rsid w:val="003E4082"/>
    <w:rsid w:val="003E4B48"/>
    <w:rsid w:val="003E54D0"/>
    <w:rsid w:val="003E5A81"/>
    <w:rsid w:val="003E7B2D"/>
    <w:rsid w:val="003F05C0"/>
    <w:rsid w:val="003F0CE1"/>
    <w:rsid w:val="003F173E"/>
    <w:rsid w:val="003F21E4"/>
    <w:rsid w:val="003F2242"/>
    <w:rsid w:val="003F3070"/>
    <w:rsid w:val="003F3442"/>
    <w:rsid w:val="003F3D61"/>
    <w:rsid w:val="003F41A4"/>
    <w:rsid w:val="003F41E7"/>
    <w:rsid w:val="003F52D3"/>
    <w:rsid w:val="003F6642"/>
    <w:rsid w:val="003F6679"/>
    <w:rsid w:val="003F6733"/>
    <w:rsid w:val="003F751E"/>
    <w:rsid w:val="003F793A"/>
    <w:rsid w:val="00400126"/>
    <w:rsid w:val="0040113F"/>
    <w:rsid w:val="00401700"/>
    <w:rsid w:val="004019E0"/>
    <w:rsid w:val="00402725"/>
    <w:rsid w:val="004027DE"/>
    <w:rsid w:val="00402F30"/>
    <w:rsid w:val="004031AB"/>
    <w:rsid w:val="0040369D"/>
    <w:rsid w:val="0040458B"/>
    <w:rsid w:val="00406709"/>
    <w:rsid w:val="00406BC8"/>
    <w:rsid w:val="00407789"/>
    <w:rsid w:val="004112A8"/>
    <w:rsid w:val="00412824"/>
    <w:rsid w:val="004137B9"/>
    <w:rsid w:val="00413B32"/>
    <w:rsid w:val="00414FEC"/>
    <w:rsid w:val="004160D9"/>
    <w:rsid w:val="004162A5"/>
    <w:rsid w:val="00417C94"/>
    <w:rsid w:val="00421002"/>
    <w:rsid w:val="00421FA5"/>
    <w:rsid w:val="0042284D"/>
    <w:rsid w:val="00422CC8"/>
    <w:rsid w:val="004257CD"/>
    <w:rsid w:val="00425BB1"/>
    <w:rsid w:val="004268D6"/>
    <w:rsid w:val="00427EED"/>
    <w:rsid w:val="0043058E"/>
    <w:rsid w:val="00430850"/>
    <w:rsid w:val="0043087F"/>
    <w:rsid w:val="0043145B"/>
    <w:rsid w:val="0043348E"/>
    <w:rsid w:val="00434629"/>
    <w:rsid w:val="00434657"/>
    <w:rsid w:val="00434BEF"/>
    <w:rsid w:val="00434C6D"/>
    <w:rsid w:val="00434CFE"/>
    <w:rsid w:val="00435133"/>
    <w:rsid w:val="00435828"/>
    <w:rsid w:val="004366A3"/>
    <w:rsid w:val="00436799"/>
    <w:rsid w:val="00436CDE"/>
    <w:rsid w:val="00437265"/>
    <w:rsid w:val="004407E6"/>
    <w:rsid w:val="00441738"/>
    <w:rsid w:val="00441A4D"/>
    <w:rsid w:val="0044282E"/>
    <w:rsid w:val="004434AB"/>
    <w:rsid w:val="004436B9"/>
    <w:rsid w:val="00443A4C"/>
    <w:rsid w:val="0044624A"/>
    <w:rsid w:val="00447225"/>
    <w:rsid w:val="00447CFC"/>
    <w:rsid w:val="00450088"/>
    <w:rsid w:val="0045086F"/>
    <w:rsid w:val="00451215"/>
    <w:rsid w:val="00453EBE"/>
    <w:rsid w:val="00456C78"/>
    <w:rsid w:val="00457AC4"/>
    <w:rsid w:val="004600F8"/>
    <w:rsid w:val="00460122"/>
    <w:rsid w:val="00460A75"/>
    <w:rsid w:val="00461302"/>
    <w:rsid w:val="00461F01"/>
    <w:rsid w:val="00465906"/>
    <w:rsid w:val="00466F90"/>
    <w:rsid w:val="00467248"/>
    <w:rsid w:val="00470B76"/>
    <w:rsid w:val="004722E9"/>
    <w:rsid w:val="0047233F"/>
    <w:rsid w:val="004727FC"/>
    <w:rsid w:val="004742F8"/>
    <w:rsid w:val="0047531F"/>
    <w:rsid w:val="0047539E"/>
    <w:rsid w:val="00477C49"/>
    <w:rsid w:val="00477E9B"/>
    <w:rsid w:val="00482551"/>
    <w:rsid w:val="004831EB"/>
    <w:rsid w:val="00483311"/>
    <w:rsid w:val="00483A91"/>
    <w:rsid w:val="00483DB4"/>
    <w:rsid w:val="0048405C"/>
    <w:rsid w:val="0048414C"/>
    <w:rsid w:val="00486E72"/>
    <w:rsid w:val="00487444"/>
    <w:rsid w:val="00487FEC"/>
    <w:rsid w:val="00490058"/>
    <w:rsid w:val="0049188C"/>
    <w:rsid w:val="00491BBD"/>
    <w:rsid w:val="00491E98"/>
    <w:rsid w:val="0049236C"/>
    <w:rsid w:val="00492FD3"/>
    <w:rsid w:val="00493A1C"/>
    <w:rsid w:val="00494A79"/>
    <w:rsid w:val="00494DD7"/>
    <w:rsid w:val="00495D6B"/>
    <w:rsid w:val="00496F77"/>
    <w:rsid w:val="00497042"/>
    <w:rsid w:val="004A02F4"/>
    <w:rsid w:val="004A1835"/>
    <w:rsid w:val="004A18E7"/>
    <w:rsid w:val="004A22F9"/>
    <w:rsid w:val="004A25DA"/>
    <w:rsid w:val="004A3072"/>
    <w:rsid w:val="004A3ABD"/>
    <w:rsid w:val="004A3B1D"/>
    <w:rsid w:val="004A4B2D"/>
    <w:rsid w:val="004A50D1"/>
    <w:rsid w:val="004A5210"/>
    <w:rsid w:val="004A58E3"/>
    <w:rsid w:val="004A6975"/>
    <w:rsid w:val="004A6E44"/>
    <w:rsid w:val="004B0644"/>
    <w:rsid w:val="004B071F"/>
    <w:rsid w:val="004B283A"/>
    <w:rsid w:val="004B2A99"/>
    <w:rsid w:val="004B3F18"/>
    <w:rsid w:val="004B4F43"/>
    <w:rsid w:val="004B5469"/>
    <w:rsid w:val="004B5ADA"/>
    <w:rsid w:val="004B5EA0"/>
    <w:rsid w:val="004B6508"/>
    <w:rsid w:val="004B6914"/>
    <w:rsid w:val="004B717B"/>
    <w:rsid w:val="004B769B"/>
    <w:rsid w:val="004B76B5"/>
    <w:rsid w:val="004C032B"/>
    <w:rsid w:val="004C0771"/>
    <w:rsid w:val="004C209A"/>
    <w:rsid w:val="004C2993"/>
    <w:rsid w:val="004C31FE"/>
    <w:rsid w:val="004C4340"/>
    <w:rsid w:val="004C55AA"/>
    <w:rsid w:val="004C70CB"/>
    <w:rsid w:val="004D02CD"/>
    <w:rsid w:val="004D0368"/>
    <w:rsid w:val="004D11A4"/>
    <w:rsid w:val="004D14CE"/>
    <w:rsid w:val="004D2E5D"/>
    <w:rsid w:val="004D54F7"/>
    <w:rsid w:val="004D69FE"/>
    <w:rsid w:val="004D7F57"/>
    <w:rsid w:val="004E0220"/>
    <w:rsid w:val="004E02EB"/>
    <w:rsid w:val="004E0D56"/>
    <w:rsid w:val="004E24F2"/>
    <w:rsid w:val="004E2740"/>
    <w:rsid w:val="004E3033"/>
    <w:rsid w:val="004E368A"/>
    <w:rsid w:val="004E46C2"/>
    <w:rsid w:val="004E5164"/>
    <w:rsid w:val="004E5CB7"/>
    <w:rsid w:val="004E6463"/>
    <w:rsid w:val="004E67A8"/>
    <w:rsid w:val="004E72C7"/>
    <w:rsid w:val="004E7798"/>
    <w:rsid w:val="004E7AA5"/>
    <w:rsid w:val="004F15B4"/>
    <w:rsid w:val="004F1B9D"/>
    <w:rsid w:val="004F25FE"/>
    <w:rsid w:val="004F64C6"/>
    <w:rsid w:val="004F65A7"/>
    <w:rsid w:val="005028A6"/>
    <w:rsid w:val="00502CAF"/>
    <w:rsid w:val="00503690"/>
    <w:rsid w:val="00506D24"/>
    <w:rsid w:val="00507060"/>
    <w:rsid w:val="00507E05"/>
    <w:rsid w:val="00507FB5"/>
    <w:rsid w:val="0051010B"/>
    <w:rsid w:val="0051228E"/>
    <w:rsid w:val="005125C2"/>
    <w:rsid w:val="00512F02"/>
    <w:rsid w:val="005150BA"/>
    <w:rsid w:val="0051726B"/>
    <w:rsid w:val="00517D9F"/>
    <w:rsid w:val="005201C1"/>
    <w:rsid w:val="0052131D"/>
    <w:rsid w:val="00521D66"/>
    <w:rsid w:val="00522803"/>
    <w:rsid w:val="00522E28"/>
    <w:rsid w:val="005234FB"/>
    <w:rsid w:val="00525166"/>
    <w:rsid w:val="005252C4"/>
    <w:rsid w:val="00526141"/>
    <w:rsid w:val="00527DF3"/>
    <w:rsid w:val="00530C35"/>
    <w:rsid w:val="005329A4"/>
    <w:rsid w:val="00532E4F"/>
    <w:rsid w:val="00532F3F"/>
    <w:rsid w:val="0053318B"/>
    <w:rsid w:val="00536DE7"/>
    <w:rsid w:val="00536DF8"/>
    <w:rsid w:val="005374A6"/>
    <w:rsid w:val="00537582"/>
    <w:rsid w:val="00540556"/>
    <w:rsid w:val="0054246C"/>
    <w:rsid w:val="00542A70"/>
    <w:rsid w:val="00543A58"/>
    <w:rsid w:val="00546D00"/>
    <w:rsid w:val="0054703E"/>
    <w:rsid w:val="00547BDA"/>
    <w:rsid w:val="0055194E"/>
    <w:rsid w:val="00551BCF"/>
    <w:rsid w:val="0055263F"/>
    <w:rsid w:val="00553085"/>
    <w:rsid w:val="00554B07"/>
    <w:rsid w:val="005553B3"/>
    <w:rsid w:val="005571A5"/>
    <w:rsid w:val="005572DC"/>
    <w:rsid w:val="005611BF"/>
    <w:rsid w:val="005631B7"/>
    <w:rsid w:val="00564272"/>
    <w:rsid w:val="00565A0A"/>
    <w:rsid w:val="00565DC9"/>
    <w:rsid w:val="00566356"/>
    <w:rsid w:val="00566661"/>
    <w:rsid w:val="00566E99"/>
    <w:rsid w:val="005673B2"/>
    <w:rsid w:val="00567809"/>
    <w:rsid w:val="00567D0C"/>
    <w:rsid w:val="00567D41"/>
    <w:rsid w:val="00573458"/>
    <w:rsid w:val="00573C02"/>
    <w:rsid w:val="00574468"/>
    <w:rsid w:val="00574BF2"/>
    <w:rsid w:val="005756F8"/>
    <w:rsid w:val="00575D0C"/>
    <w:rsid w:val="00576AAD"/>
    <w:rsid w:val="0057725F"/>
    <w:rsid w:val="00577341"/>
    <w:rsid w:val="00577A3C"/>
    <w:rsid w:val="00581534"/>
    <w:rsid w:val="00581D1B"/>
    <w:rsid w:val="0058440F"/>
    <w:rsid w:val="00584A0B"/>
    <w:rsid w:val="00585B92"/>
    <w:rsid w:val="0058673F"/>
    <w:rsid w:val="00586A41"/>
    <w:rsid w:val="00587885"/>
    <w:rsid w:val="0059002A"/>
    <w:rsid w:val="0059089B"/>
    <w:rsid w:val="0059169D"/>
    <w:rsid w:val="00591AB6"/>
    <w:rsid w:val="00593638"/>
    <w:rsid w:val="00594D6A"/>
    <w:rsid w:val="00595798"/>
    <w:rsid w:val="00595F9F"/>
    <w:rsid w:val="00596C19"/>
    <w:rsid w:val="00596F6C"/>
    <w:rsid w:val="00597297"/>
    <w:rsid w:val="00597F22"/>
    <w:rsid w:val="005A197A"/>
    <w:rsid w:val="005A2136"/>
    <w:rsid w:val="005A28D4"/>
    <w:rsid w:val="005A39FE"/>
    <w:rsid w:val="005A3AF2"/>
    <w:rsid w:val="005A40DF"/>
    <w:rsid w:val="005A4DF7"/>
    <w:rsid w:val="005A527E"/>
    <w:rsid w:val="005A5416"/>
    <w:rsid w:val="005A54EA"/>
    <w:rsid w:val="005A553A"/>
    <w:rsid w:val="005B2242"/>
    <w:rsid w:val="005B416C"/>
    <w:rsid w:val="005B57E5"/>
    <w:rsid w:val="005B7056"/>
    <w:rsid w:val="005B7308"/>
    <w:rsid w:val="005B7CB8"/>
    <w:rsid w:val="005C0C81"/>
    <w:rsid w:val="005C176E"/>
    <w:rsid w:val="005C290F"/>
    <w:rsid w:val="005C4702"/>
    <w:rsid w:val="005C6EEA"/>
    <w:rsid w:val="005C7796"/>
    <w:rsid w:val="005C7AD5"/>
    <w:rsid w:val="005C7D12"/>
    <w:rsid w:val="005D1366"/>
    <w:rsid w:val="005D14AF"/>
    <w:rsid w:val="005D23B2"/>
    <w:rsid w:val="005D3CEF"/>
    <w:rsid w:val="005D3FCA"/>
    <w:rsid w:val="005D44AE"/>
    <w:rsid w:val="005D518A"/>
    <w:rsid w:val="005D5CAC"/>
    <w:rsid w:val="005D796E"/>
    <w:rsid w:val="005E02A5"/>
    <w:rsid w:val="005E3517"/>
    <w:rsid w:val="005E3528"/>
    <w:rsid w:val="005E77C9"/>
    <w:rsid w:val="005F2692"/>
    <w:rsid w:val="005F2E4D"/>
    <w:rsid w:val="005F569D"/>
    <w:rsid w:val="005F5F0E"/>
    <w:rsid w:val="005F718E"/>
    <w:rsid w:val="0060004B"/>
    <w:rsid w:val="006000D5"/>
    <w:rsid w:val="006004EC"/>
    <w:rsid w:val="0060085F"/>
    <w:rsid w:val="006068F2"/>
    <w:rsid w:val="00606938"/>
    <w:rsid w:val="00606B89"/>
    <w:rsid w:val="00610A92"/>
    <w:rsid w:val="00611F75"/>
    <w:rsid w:val="00613215"/>
    <w:rsid w:val="00615630"/>
    <w:rsid w:val="006174A0"/>
    <w:rsid w:val="00620796"/>
    <w:rsid w:val="0062080A"/>
    <w:rsid w:val="006209F2"/>
    <w:rsid w:val="00621837"/>
    <w:rsid w:val="00622409"/>
    <w:rsid w:val="00622468"/>
    <w:rsid w:val="00622CCD"/>
    <w:rsid w:val="006261F1"/>
    <w:rsid w:val="00626DBE"/>
    <w:rsid w:val="006278B9"/>
    <w:rsid w:val="006313B0"/>
    <w:rsid w:val="00631E3C"/>
    <w:rsid w:val="0063326E"/>
    <w:rsid w:val="00634169"/>
    <w:rsid w:val="00634585"/>
    <w:rsid w:val="00636FC7"/>
    <w:rsid w:val="006405E7"/>
    <w:rsid w:val="00641D41"/>
    <w:rsid w:val="00641D97"/>
    <w:rsid w:val="00643288"/>
    <w:rsid w:val="0064484F"/>
    <w:rsid w:val="00644E09"/>
    <w:rsid w:val="00646263"/>
    <w:rsid w:val="00647FFB"/>
    <w:rsid w:val="00650652"/>
    <w:rsid w:val="00650F03"/>
    <w:rsid w:val="00651232"/>
    <w:rsid w:val="00651865"/>
    <w:rsid w:val="00651D94"/>
    <w:rsid w:val="0065293F"/>
    <w:rsid w:val="00652BC6"/>
    <w:rsid w:val="00654DCE"/>
    <w:rsid w:val="00657D61"/>
    <w:rsid w:val="006608E1"/>
    <w:rsid w:val="00661617"/>
    <w:rsid w:val="00662337"/>
    <w:rsid w:val="00664370"/>
    <w:rsid w:val="00665A96"/>
    <w:rsid w:val="006664DE"/>
    <w:rsid w:val="00666712"/>
    <w:rsid w:val="00666877"/>
    <w:rsid w:val="006671FD"/>
    <w:rsid w:val="00667BBA"/>
    <w:rsid w:val="006720A8"/>
    <w:rsid w:val="0067363E"/>
    <w:rsid w:val="0067408D"/>
    <w:rsid w:val="00675EC1"/>
    <w:rsid w:val="006774D9"/>
    <w:rsid w:val="00681137"/>
    <w:rsid w:val="00681578"/>
    <w:rsid w:val="006819FA"/>
    <w:rsid w:val="00682E4F"/>
    <w:rsid w:val="00685BDC"/>
    <w:rsid w:val="00686F54"/>
    <w:rsid w:val="006903D7"/>
    <w:rsid w:val="0069079F"/>
    <w:rsid w:val="00690C94"/>
    <w:rsid w:val="006911C1"/>
    <w:rsid w:val="00691578"/>
    <w:rsid w:val="00694DD3"/>
    <w:rsid w:val="00695315"/>
    <w:rsid w:val="00695373"/>
    <w:rsid w:val="006954C9"/>
    <w:rsid w:val="006955A5"/>
    <w:rsid w:val="006955FB"/>
    <w:rsid w:val="006961C0"/>
    <w:rsid w:val="006A18B4"/>
    <w:rsid w:val="006A1EE3"/>
    <w:rsid w:val="006A24AC"/>
    <w:rsid w:val="006A24FF"/>
    <w:rsid w:val="006A271F"/>
    <w:rsid w:val="006A2979"/>
    <w:rsid w:val="006A2A6A"/>
    <w:rsid w:val="006A30CA"/>
    <w:rsid w:val="006A3598"/>
    <w:rsid w:val="006A6183"/>
    <w:rsid w:val="006A7674"/>
    <w:rsid w:val="006B09D7"/>
    <w:rsid w:val="006B2295"/>
    <w:rsid w:val="006B232C"/>
    <w:rsid w:val="006B2938"/>
    <w:rsid w:val="006B55A9"/>
    <w:rsid w:val="006B55AE"/>
    <w:rsid w:val="006B5AB7"/>
    <w:rsid w:val="006B6018"/>
    <w:rsid w:val="006B70C5"/>
    <w:rsid w:val="006B79E0"/>
    <w:rsid w:val="006C0471"/>
    <w:rsid w:val="006C1C07"/>
    <w:rsid w:val="006C234D"/>
    <w:rsid w:val="006C2419"/>
    <w:rsid w:val="006C2815"/>
    <w:rsid w:val="006C2A27"/>
    <w:rsid w:val="006C3D54"/>
    <w:rsid w:val="006C458F"/>
    <w:rsid w:val="006C49CF"/>
    <w:rsid w:val="006C4F78"/>
    <w:rsid w:val="006C4FB0"/>
    <w:rsid w:val="006C58BE"/>
    <w:rsid w:val="006C741D"/>
    <w:rsid w:val="006C7B5F"/>
    <w:rsid w:val="006D043B"/>
    <w:rsid w:val="006D10D6"/>
    <w:rsid w:val="006D4473"/>
    <w:rsid w:val="006D451E"/>
    <w:rsid w:val="006D46BC"/>
    <w:rsid w:val="006D56AD"/>
    <w:rsid w:val="006D6ED8"/>
    <w:rsid w:val="006D726E"/>
    <w:rsid w:val="006D759D"/>
    <w:rsid w:val="006D78FF"/>
    <w:rsid w:val="006E0930"/>
    <w:rsid w:val="006E09A6"/>
    <w:rsid w:val="006E09F9"/>
    <w:rsid w:val="006E1E14"/>
    <w:rsid w:val="006E3B4B"/>
    <w:rsid w:val="006E558F"/>
    <w:rsid w:val="006E64DD"/>
    <w:rsid w:val="006E7E07"/>
    <w:rsid w:val="006F08E7"/>
    <w:rsid w:val="006F101B"/>
    <w:rsid w:val="006F1B29"/>
    <w:rsid w:val="006F20B9"/>
    <w:rsid w:val="006F2491"/>
    <w:rsid w:val="006F3A27"/>
    <w:rsid w:val="006F3C39"/>
    <w:rsid w:val="006F496F"/>
    <w:rsid w:val="006F4C43"/>
    <w:rsid w:val="006F615E"/>
    <w:rsid w:val="006F628B"/>
    <w:rsid w:val="006F663C"/>
    <w:rsid w:val="00700B2E"/>
    <w:rsid w:val="00702080"/>
    <w:rsid w:val="007031AD"/>
    <w:rsid w:val="007045FB"/>
    <w:rsid w:val="00704A45"/>
    <w:rsid w:val="007058BA"/>
    <w:rsid w:val="00705B4C"/>
    <w:rsid w:val="00706470"/>
    <w:rsid w:val="007066EB"/>
    <w:rsid w:val="00706C32"/>
    <w:rsid w:val="00707C9B"/>
    <w:rsid w:val="0071132C"/>
    <w:rsid w:val="00711B47"/>
    <w:rsid w:val="00711B53"/>
    <w:rsid w:val="0071317A"/>
    <w:rsid w:val="007143B4"/>
    <w:rsid w:val="007146B8"/>
    <w:rsid w:val="00714C78"/>
    <w:rsid w:val="00715A6E"/>
    <w:rsid w:val="00715D51"/>
    <w:rsid w:val="00716ECF"/>
    <w:rsid w:val="00717401"/>
    <w:rsid w:val="0072035B"/>
    <w:rsid w:val="00721052"/>
    <w:rsid w:val="0072179A"/>
    <w:rsid w:val="00721DFF"/>
    <w:rsid w:val="00721E98"/>
    <w:rsid w:val="00723626"/>
    <w:rsid w:val="00723EEE"/>
    <w:rsid w:val="00725CBC"/>
    <w:rsid w:val="00725FAA"/>
    <w:rsid w:val="00726BAA"/>
    <w:rsid w:val="007276A0"/>
    <w:rsid w:val="007312B9"/>
    <w:rsid w:val="00731979"/>
    <w:rsid w:val="00733EA2"/>
    <w:rsid w:val="00735F7E"/>
    <w:rsid w:val="0073619F"/>
    <w:rsid w:val="007373DF"/>
    <w:rsid w:val="0073774E"/>
    <w:rsid w:val="00741C7B"/>
    <w:rsid w:val="007421D2"/>
    <w:rsid w:val="007427C1"/>
    <w:rsid w:val="00743EA0"/>
    <w:rsid w:val="00747635"/>
    <w:rsid w:val="00751DF9"/>
    <w:rsid w:val="00752A3B"/>
    <w:rsid w:val="00752EFC"/>
    <w:rsid w:val="00753390"/>
    <w:rsid w:val="007536D6"/>
    <w:rsid w:val="00753F81"/>
    <w:rsid w:val="00755678"/>
    <w:rsid w:val="007557D9"/>
    <w:rsid w:val="0075727B"/>
    <w:rsid w:val="00757395"/>
    <w:rsid w:val="007573C7"/>
    <w:rsid w:val="00757620"/>
    <w:rsid w:val="00760722"/>
    <w:rsid w:val="00760EA7"/>
    <w:rsid w:val="0076166B"/>
    <w:rsid w:val="00762ECB"/>
    <w:rsid w:val="007638D0"/>
    <w:rsid w:val="00763E85"/>
    <w:rsid w:val="00764355"/>
    <w:rsid w:val="00764EC4"/>
    <w:rsid w:val="007669A3"/>
    <w:rsid w:val="00767C1F"/>
    <w:rsid w:val="00770A2D"/>
    <w:rsid w:val="007717BF"/>
    <w:rsid w:val="0077305B"/>
    <w:rsid w:val="00773FB9"/>
    <w:rsid w:val="007744C1"/>
    <w:rsid w:val="00774A4F"/>
    <w:rsid w:val="00775148"/>
    <w:rsid w:val="00775DC5"/>
    <w:rsid w:val="0077764F"/>
    <w:rsid w:val="007804F1"/>
    <w:rsid w:val="00780783"/>
    <w:rsid w:val="007807EC"/>
    <w:rsid w:val="007815C5"/>
    <w:rsid w:val="00781C14"/>
    <w:rsid w:val="00782CD2"/>
    <w:rsid w:val="0078321C"/>
    <w:rsid w:val="007837D1"/>
    <w:rsid w:val="00785B30"/>
    <w:rsid w:val="0078691A"/>
    <w:rsid w:val="00786F13"/>
    <w:rsid w:val="00787B57"/>
    <w:rsid w:val="00790F41"/>
    <w:rsid w:val="00791289"/>
    <w:rsid w:val="0079186C"/>
    <w:rsid w:val="007923B2"/>
    <w:rsid w:val="007927AB"/>
    <w:rsid w:val="00792FE3"/>
    <w:rsid w:val="00793E7B"/>
    <w:rsid w:val="007940C9"/>
    <w:rsid w:val="00794FCE"/>
    <w:rsid w:val="0079509D"/>
    <w:rsid w:val="00795692"/>
    <w:rsid w:val="007957A3"/>
    <w:rsid w:val="007963E4"/>
    <w:rsid w:val="00797B5C"/>
    <w:rsid w:val="007A0426"/>
    <w:rsid w:val="007A0D9F"/>
    <w:rsid w:val="007A0F00"/>
    <w:rsid w:val="007A114F"/>
    <w:rsid w:val="007A2467"/>
    <w:rsid w:val="007A3E28"/>
    <w:rsid w:val="007A4562"/>
    <w:rsid w:val="007A566A"/>
    <w:rsid w:val="007A7F78"/>
    <w:rsid w:val="007B2B89"/>
    <w:rsid w:val="007B575D"/>
    <w:rsid w:val="007B6053"/>
    <w:rsid w:val="007B7581"/>
    <w:rsid w:val="007C5795"/>
    <w:rsid w:val="007C5CB2"/>
    <w:rsid w:val="007C7232"/>
    <w:rsid w:val="007D052D"/>
    <w:rsid w:val="007D0B51"/>
    <w:rsid w:val="007D4E97"/>
    <w:rsid w:val="007D611C"/>
    <w:rsid w:val="007D6988"/>
    <w:rsid w:val="007E0A2C"/>
    <w:rsid w:val="007E0EB4"/>
    <w:rsid w:val="007E0F2A"/>
    <w:rsid w:val="007E13AC"/>
    <w:rsid w:val="007E1995"/>
    <w:rsid w:val="007E1AAA"/>
    <w:rsid w:val="007E3DB7"/>
    <w:rsid w:val="007E4BE1"/>
    <w:rsid w:val="007E4F0B"/>
    <w:rsid w:val="007E5C2A"/>
    <w:rsid w:val="007E7037"/>
    <w:rsid w:val="007E7862"/>
    <w:rsid w:val="007E7D47"/>
    <w:rsid w:val="007F12E4"/>
    <w:rsid w:val="007F35BA"/>
    <w:rsid w:val="007F50B7"/>
    <w:rsid w:val="007F588B"/>
    <w:rsid w:val="007F6656"/>
    <w:rsid w:val="007F66EE"/>
    <w:rsid w:val="007F6D25"/>
    <w:rsid w:val="007F796B"/>
    <w:rsid w:val="007F7EE9"/>
    <w:rsid w:val="008002FA"/>
    <w:rsid w:val="008007B7"/>
    <w:rsid w:val="00801789"/>
    <w:rsid w:val="00801CE5"/>
    <w:rsid w:val="008023E4"/>
    <w:rsid w:val="0080348B"/>
    <w:rsid w:val="00803621"/>
    <w:rsid w:val="00803F50"/>
    <w:rsid w:val="00803FBF"/>
    <w:rsid w:val="00804C3D"/>
    <w:rsid w:val="00804F1C"/>
    <w:rsid w:val="00807D65"/>
    <w:rsid w:val="00807E3F"/>
    <w:rsid w:val="0081181D"/>
    <w:rsid w:val="00811F37"/>
    <w:rsid w:val="0081219A"/>
    <w:rsid w:val="0081291F"/>
    <w:rsid w:val="0081324F"/>
    <w:rsid w:val="008135EE"/>
    <w:rsid w:val="008171F4"/>
    <w:rsid w:val="00820271"/>
    <w:rsid w:val="00820686"/>
    <w:rsid w:val="00820BF4"/>
    <w:rsid w:val="00820FA9"/>
    <w:rsid w:val="00822ADF"/>
    <w:rsid w:val="00822E52"/>
    <w:rsid w:val="00825569"/>
    <w:rsid w:val="00827177"/>
    <w:rsid w:val="00827295"/>
    <w:rsid w:val="008313CD"/>
    <w:rsid w:val="00831CEF"/>
    <w:rsid w:val="00831D9E"/>
    <w:rsid w:val="008323F1"/>
    <w:rsid w:val="00832550"/>
    <w:rsid w:val="0083337C"/>
    <w:rsid w:val="00835B75"/>
    <w:rsid w:val="00836F81"/>
    <w:rsid w:val="00837F0A"/>
    <w:rsid w:val="008400BD"/>
    <w:rsid w:val="008401EF"/>
    <w:rsid w:val="00840B61"/>
    <w:rsid w:val="00841C31"/>
    <w:rsid w:val="0084409C"/>
    <w:rsid w:val="00845C66"/>
    <w:rsid w:val="00846AA8"/>
    <w:rsid w:val="00846BBF"/>
    <w:rsid w:val="00847299"/>
    <w:rsid w:val="00847F1E"/>
    <w:rsid w:val="0085032C"/>
    <w:rsid w:val="008525E9"/>
    <w:rsid w:val="00854594"/>
    <w:rsid w:val="008548BD"/>
    <w:rsid w:val="00855B02"/>
    <w:rsid w:val="0085658E"/>
    <w:rsid w:val="008615C9"/>
    <w:rsid w:val="00861B35"/>
    <w:rsid w:val="00862904"/>
    <w:rsid w:val="008633AD"/>
    <w:rsid w:val="008648C5"/>
    <w:rsid w:val="00864A90"/>
    <w:rsid w:val="00865B80"/>
    <w:rsid w:val="00866FF8"/>
    <w:rsid w:val="00867E69"/>
    <w:rsid w:val="0087000A"/>
    <w:rsid w:val="0087080B"/>
    <w:rsid w:val="00870EBF"/>
    <w:rsid w:val="00871803"/>
    <w:rsid w:val="00871CF2"/>
    <w:rsid w:val="008725A1"/>
    <w:rsid w:val="00873DD7"/>
    <w:rsid w:val="00874367"/>
    <w:rsid w:val="00874AE6"/>
    <w:rsid w:val="00874DD7"/>
    <w:rsid w:val="00875185"/>
    <w:rsid w:val="0087580D"/>
    <w:rsid w:val="00876044"/>
    <w:rsid w:val="0087775F"/>
    <w:rsid w:val="00877B38"/>
    <w:rsid w:val="00882180"/>
    <w:rsid w:val="00882733"/>
    <w:rsid w:val="00882A07"/>
    <w:rsid w:val="00884633"/>
    <w:rsid w:val="008849BA"/>
    <w:rsid w:val="00884C65"/>
    <w:rsid w:val="00885DA6"/>
    <w:rsid w:val="00887174"/>
    <w:rsid w:val="00890DD3"/>
    <w:rsid w:val="00891E84"/>
    <w:rsid w:val="008924FA"/>
    <w:rsid w:val="00893B7C"/>
    <w:rsid w:val="00893CCD"/>
    <w:rsid w:val="00894495"/>
    <w:rsid w:val="00894BE2"/>
    <w:rsid w:val="00894D5A"/>
    <w:rsid w:val="008957AC"/>
    <w:rsid w:val="00895CAB"/>
    <w:rsid w:val="00896C1C"/>
    <w:rsid w:val="008A0D14"/>
    <w:rsid w:val="008A2F31"/>
    <w:rsid w:val="008A48A9"/>
    <w:rsid w:val="008A5D49"/>
    <w:rsid w:val="008A640F"/>
    <w:rsid w:val="008A666B"/>
    <w:rsid w:val="008B0D3F"/>
    <w:rsid w:val="008B0EA1"/>
    <w:rsid w:val="008B19DE"/>
    <w:rsid w:val="008B294E"/>
    <w:rsid w:val="008B389E"/>
    <w:rsid w:val="008B489E"/>
    <w:rsid w:val="008B5633"/>
    <w:rsid w:val="008B5BBA"/>
    <w:rsid w:val="008B6369"/>
    <w:rsid w:val="008B64A6"/>
    <w:rsid w:val="008B70CA"/>
    <w:rsid w:val="008B77FD"/>
    <w:rsid w:val="008B789D"/>
    <w:rsid w:val="008B7BE9"/>
    <w:rsid w:val="008B7D39"/>
    <w:rsid w:val="008C0F6A"/>
    <w:rsid w:val="008C1EAA"/>
    <w:rsid w:val="008C2179"/>
    <w:rsid w:val="008C22E8"/>
    <w:rsid w:val="008C2648"/>
    <w:rsid w:val="008C33B6"/>
    <w:rsid w:val="008C501B"/>
    <w:rsid w:val="008C5107"/>
    <w:rsid w:val="008C5D58"/>
    <w:rsid w:val="008C61AC"/>
    <w:rsid w:val="008C6E42"/>
    <w:rsid w:val="008C7054"/>
    <w:rsid w:val="008C7F28"/>
    <w:rsid w:val="008D0D5E"/>
    <w:rsid w:val="008D133B"/>
    <w:rsid w:val="008D1C35"/>
    <w:rsid w:val="008D2D1C"/>
    <w:rsid w:val="008D316B"/>
    <w:rsid w:val="008D3E49"/>
    <w:rsid w:val="008D6278"/>
    <w:rsid w:val="008D64F6"/>
    <w:rsid w:val="008D6906"/>
    <w:rsid w:val="008D6DE1"/>
    <w:rsid w:val="008D735C"/>
    <w:rsid w:val="008E25BC"/>
    <w:rsid w:val="008E3456"/>
    <w:rsid w:val="008E45BF"/>
    <w:rsid w:val="008E4C94"/>
    <w:rsid w:val="008E58BF"/>
    <w:rsid w:val="008E6B41"/>
    <w:rsid w:val="008E7893"/>
    <w:rsid w:val="008E79BE"/>
    <w:rsid w:val="008E7A1F"/>
    <w:rsid w:val="008E7DFC"/>
    <w:rsid w:val="008F0623"/>
    <w:rsid w:val="008F0B83"/>
    <w:rsid w:val="008F0BDF"/>
    <w:rsid w:val="008F0C3F"/>
    <w:rsid w:val="008F48C4"/>
    <w:rsid w:val="008F4992"/>
    <w:rsid w:val="008F64E2"/>
    <w:rsid w:val="008F7416"/>
    <w:rsid w:val="008F76C5"/>
    <w:rsid w:val="00900A70"/>
    <w:rsid w:val="009013E0"/>
    <w:rsid w:val="009020B1"/>
    <w:rsid w:val="00902EB7"/>
    <w:rsid w:val="0090343C"/>
    <w:rsid w:val="00903835"/>
    <w:rsid w:val="00903A27"/>
    <w:rsid w:val="00903EEA"/>
    <w:rsid w:val="00905781"/>
    <w:rsid w:val="0090614F"/>
    <w:rsid w:val="00906EB1"/>
    <w:rsid w:val="0090717D"/>
    <w:rsid w:val="009073FD"/>
    <w:rsid w:val="009078F0"/>
    <w:rsid w:val="00910BE1"/>
    <w:rsid w:val="00911687"/>
    <w:rsid w:val="0091214A"/>
    <w:rsid w:val="00912640"/>
    <w:rsid w:val="00912C8C"/>
    <w:rsid w:val="009137F9"/>
    <w:rsid w:val="00914FD2"/>
    <w:rsid w:val="009159B3"/>
    <w:rsid w:val="009160E6"/>
    <w:rsid w:val="009208A9"/>
    <w:rsid w:val="009208B9"/>
    <w:rsid w:val="009223D0"/>
    <w:rsid w:val="009231E6"/>
    <w:rsid w:val="00924BA2"/>
    <w:rsid w:val="0092588F"/>
    <w:rsid w:val="00925A2C"/>
    <w:rsid w:val="0092696F"/>
    <w:rsid w:val="00926CBF"/>
    <w:rsid w:val="00927071"/>
    <w:rsid w:val="009270A8"/>
    <w:rsid w:val="0093006E"/>
    <w:rsid w:val="0093011D"/>
    <w:rsid w:val="00930F49"/>
    <w:rsid w:val="009343D2"/>
    <w:rsid w:val="00934731"/>
    <w:rsid w:val="009348B8"/>
    <w:rsid w:val="0093549B"/>
    <w:rsid w:val="00936267"/>
    <w:rsid w:val="009375CE"/>
    <w:rsid w:val="00937CCC"/>
    <w:rsid w:val="0094022B"/>
    <w:rsid w:val="00940A0A"/>
    <w:rsid w:val="0094107C"/>
    <w:rsid w:val="00944938"/>
    <w:rsid w:val="00944CE1"/>
    <w:rsid w:val="00944D6E"/>
    <w:rsid w:val="00945BF3"/>
    <w:rsid w:val="00945E2A"/>
    <w:rsid w:val="009463D1"/>
    <w:rsid w:val="00947552"/>
    <w:rsid w:val="00953DFF"/>
    <w:rsid w:val="00953E75"/>
    <w:rsid w:val="00954738"/>
    <w:rsid w:val="00955D7C"/>
    <w:rsid w:val="00955DF5"/>
    <w:rsid w:val="00956C13"/>
    <w:rsid w:val="009600D7"/>
    <w:rsid w:val="0096118A"/>
    <w:rsid w:val="00961461"/>
    <w:rsid w:val="0096148E"/>
    <w:rsid w:val="00962EB6"/>
    <w:rsid w:val="00962FAD"/>
    <w:rsid w:val="00964CB2"/>
    <w:rsid w:val="00965415"/>
    <w:rsid w:val="00966B8E"/>
    <w:rsid w:val="00970D3A"/>
    <w:rsid w:val="00971A79"/>
    <w:rsid w:val="00972171"/>
    <w:rsid w:val="0097263A"/>
    <w:rsid w:val="00972741"/>
    <w:rsid w:val="00973355"/>
    <w:rsid w:val="00974D4F"/>
    <w:rsid w:val="00981275"/>
    <w:rsid w:val="009814DC"/>
    <w:rsid w:val="00982975"/>
    <w:rsid w:val="009833BB"/>
    <w:rsid w:val="009834F0"/>
    <w:rsid w:val="00984A0E"/>
    <w:rsid w:val="00984B95"/>
    <w:rsid w:val="009861FB"/>
    <w:rsid w:val="00986CD8"/>
    <w:rsid w:val="00986D43"/>
    <w:rsid w:val="00987244"/>
    <w:rsid w:val="009872D2"/>
    <w:rsid w:val="0098753C"/>
    <w:rsid w:val="00990623"/>
    <w:rsid w:val="00990992"/>
    <w:rsid w:val="00991BAF"/>
    <w:rsid w:val="00991EA7"/>
    <w:rsid w:val="009926D8"/>
    <w:rsid w:val="00993ECD"/>
    <w:rsid w:val="00994306"/>
    <w:rsid w:val="00997565"/>
    <w:rsid w:val="0099760D"/>
    <w:rsid w:val="00997DB1"/>
    <w:rsid w:val="009A100B"/>
    <w:rsid w:val="009A14C0"/>
    <w:rsid w:val="009A26BA"/>
    <w:rsid w:val="009A2C27"/>
    <w:rsid w:val="009A318E"/>
    <w:rsid w:val="009A3DAD"/>
    <w:rsid w:val="009A4796"/>
    <w:rsid w:val="009A5289"/>
    <w:rsid w:val="009A6508"/>
    <w:rsid w:val="009B0EE1"/>
    <w:rsid w:val="009B1078"/>
    <w:rsid w:val="009B1275"/>
    <w:rsid w:val="009B1A41"/>
    <w:rsid w:val="009B2B07"/>
    <w:rsid w:val="009B3D70"/>
    <w:rsid w:val="009B4AF5"/>
    <w:rsid w:val="009B4D7D"/>
    <w:rsid w:val="009B6798"/>
    <w:rsid w:val="009B6FC9"/>
    <w:rsid w:val="009B7650"/>
    <w:rsid w:val="009C02D6"/>
    <w:rsid w:val="009C06AF"/>
    <w:rsid w:val="009C072B"/>
    <w:rsid w:val="009C081E"/>
    <w:rsid w:val="009C09F5"/>
    <w:rsid w:val="009C4943"/>
    <w:rsid w:val="009C5391"/>
    <w:rsid w:val="009C5DAE"/>
    <w:rsid w:val="009C6A84"/>
    <w:rsid w:val="009C6F2F"/>
    <w:rsid w:val="009D06A2"/>
    <w:rsid w:val="009D1612"/>
    <w:rsid w:val="009D1C51"/>
    <w:rsid w:val="009D4174"/>
    <w:rsid w:val="009D4B59"/>
    <w:rsid w:val="009D4EAA"/>
    <w:rsid w:val="009D5BEE"/>
    <w:rsid w:val="009D65B9"/>
    <w:rsid w:val="009D79FC"/>
    <w:rsid w:val="009D7D56"/>
    <w:rsid w:val="009E0CF8"/>
    <w:rsid w:val="009E13E2"/>
    <w:rsid w:val="009E15DF"/>
    <w:rsid w:val="009E1886"/>
    <w:rsid w:val="009E2731"/>
    <w:rsid w:val="009E4D47"/>
    <w:rsid w:val="009E4EA0"/>
    <w:rsid w:val="009E5693"/>
    <w:rsid w:val="009E5753"/>
    <w:rsid w:val="009E59A3"/>
    <w:rsid w:val="009E5AC0"/>
    <w:rsid w:val="009E65AD"/>
    <w:rsid w:val="009E6B41"/>
    <w:rsid w:val="009E6DC1"/>
    <w:rsid w:val="009E7FED"/>
    <w:rsid w:val="009F26CC"/>
    <w:rsid w:val="009F5260"/>
    <w:rsid w:val="009F62A1"/>
    <w:rsid w:val="009F656D"/>
    <w:rsid w:val="009F6EEB"/>
    <w:rsid w:val="009F7DB0"/>
    <w:rsid w:val="00A00636"/>
    <w:rsid w:val="00A008EC"/>
    <w:rsid w:val="00A00BBB"/>
    <w:rsid w:val="00A03291"/>
    <w:rsid w:val="00A04187"/>
    <w:rsid w:val="00A04E9D"/>
    <w:rsid w:val="00A05080"/>
    <w:rsid w:val="00A060C3"/>
    <w:rsid w:val="00A07D33"/>
    <w:rsid w:val="00A11961"/>
    <w:rsid w:val="00A13664"/>
    <w:rsid w:val="00A178DD"/>
    <w:rsid w:val="00A17E04"/>
    <w:rsid w:val="00A17F78"/>
    <w:rsid w:val="00A21DD5"/>
    <w:rsid w:val="00A2307E"/>
    <w:rsid w:val="00A23450"/>
    <w:rsid w:val="00A23483"/>
    <w:rsid w:val="00A24BEB"/>
    <w:rsid w:val="00A30E4D"/>
    <w:rsid w:val="00A32C77"/>
    <w:rsid w:val="00A331F1"/>
    <w:rsid w:val="00A37830"/>
    <w:rsid w:val="00A40A87"/>
    <w:rsid w:val="00A410B9"/>
    <w:rsid w:val="00A41ACD"/>
    <w:rsid w:val="00A42928"/>
    <w:rsid w:val="00A437C5"/>
    <w:rsid w:val="00A44A8A"/>
    <w:rsid w:val="00A44B04"/>
    <w:rsid w:val="00A45A0F"/>
    <w:rsid w:val="00A45E09"/>
    <w:rsid w:val="00A463C3"/>
    <w:rsid w:val="00A464B1"/>
    <w:rsid w:val="00A470E6"/>
    <w:rsid w:val="00A47BB1"/>
    <w:rsid w:val="00A50198"/>
    <w:rsid w:val="00A52836"/>
    <w:rsid w:val="00A52DE2"/>
    <w:rsid w:val="00A52F1D"/>
    <w:rsid w:val="00A53B22"/>
    <w:rsid w:val="00A54133"/>
    <w:rsid w:val="00A54B36"/>
    <w:rsid w:val="00A55012"/>
    <w:rsid w:val="00A560E8"/>
    <w:rsid w:val="00A562E8"/>
    <w:rsid w:val="00A5709C"/>
    <w:rsid w:val="00A57842"/>
    <w:rsid w:val="00A60793"/>
    <w:rsid w:val="00A62D81"/>
    <w:rsid w:val="00A63194"/>
    <w:rsid w:val="00A6428B"/>
    <w:rsid w:val="00A64598"/>
    <w:rsid w:val="00A65049"/>
    <w:rsid w:val="00A66463"/>
    <w:rsid w:val="00A66A97"/>
    <w:rsid w:val="00A7281C"/>
    <w:rsid w:val="00A72934"/>
    <w:rsid w:val="00A74985"/>
    <w:rsid w:val="00A74CAA"/>
    <w:rsid w:val="00A7676D"/>
    <w:rsid w:val="00A76A1B"/>
    <w:rsid w:val="00A77FB9"/>
    <w:rsid w:val="00A8043F"/>
    <w:rsid w:val="00A80A0F"/>
    <w:rsid w:val="00A813CD"/>
    <w:rsid w:val="00A836CB"/>
    <w:rsid w:val="00A83E65"/>
    <w:rsid w:val="00A85FF7"/>
    <w:rsid w:val="00A90344"/>
    <w:rsid w:val="00A9084A"/>
    <w:rsid w:val="00A90DE1"/>
    <w:rsid w:val="00A91A3E"/>
    <w:rsid w:val="00A92806"/>
    <w:rsid w:val="00A94AE8"/>
    <w:rsid w:val="00A97524"/>
    <w:rsid w:val="00AA0734"/>
    <w:rsid w:val="00AA1888"/>
    <w:rsid w:val="00AA241F"/>
    <w:rsid w:val="00AA2C87"/>
    <w:rsid w:val="00AA39CA"/>
    <w:rsid w:val="00AA5633"/>
    <w:rsid w:val="00AA56A6"/>
    <w:rsid w:val="00AA596F"/>
    <w:rsid w:val="00AB1440"/>
    <w:rsid w:val="00AB2862"/>
    <w:rsid w:val="00AB2955"/>
    <w:rsid w:val="00AB491F"/>
    <w:rsid w:val="00AB4986"/>
    <w:rsid w:val="00AB7253"/>
    <w:rsid w:val="00AC00C4"/>
    <w:rsid w:val="00AC06BF"/>
    <w:rsid w:val="00AC0F24"/>
    <w:rsid w:val="00AC0F99"/>
    <w:rsid w:val="00AC2714"/>
    <w:rsid w:val="00AC2D35"/>
    <w:rsid w:val="00AC2FBA"/>
    <w:rsid w:val="00AC34A3"/>
    <w:rsid w:val="00AC3531"/>
    <w:rsid w:val="00AC40C4"/>
    <w:rsid w:val="00AC40FE"/>
    <w:rsid w:val="00AC4EA0"/>
    <w:rsid w:val="00AC5689"/>
    <w:rsid w:val="00AC6EF9"/>
    <w:rsid w:val="00AC7416"/>
    <w:rsid w:val="00AD0063"/>
    <w:rsid w:val="00AD1060"/>
    <w:rsid w:val="00AD1E11"/>
    <w:rsid w:val="00AD2527"/>
    <w:rsid w:val="00AD27E3"/>
    <w:rsid w:val="00AD28E4"/>
    <w:rsid w:val="00AD4E8B"/>
    <w:rsid w:val="00AD59CA"/>
    <w:rsid w:val="00AE08D7"/>
    <w:rsid w:val="00AE09E1"/>
    <w:rsid w:val="00AE0C5C"/>
    <w:rsid w:val="00AE1223"/>
    <w:rsid w:val="00AE2A2A"/>
    <w:rsid w:val="00AE31E3"/>
    <w:rsid w:val="00AE47A9"/>
    <w:rsid w:val="00AE7772"/>
    <w:rsid w:val="00AF0A0D"/>
    <w:rsid w:val="00AF0D44"/>
    <w:rsid w:val="00AF13AF"/>
    <w:rsid w:val="00AF14DE"/>
    <w:rsid w:val="00AF159B"/>
    <w:rsid w:val="00AF1D06"/>
    <w:rsid w:val="00AF1D4B"/>
    <w:rsid w:val="00AF5E07"/>
    <w:rsid w:val="00AF6C9D"/>
    <w:rsid w:val="00AF7151"/>
    <w:rsid w:val="00B00566"/>
    <w:rsid w:val="00B02091"/>
    <w:rsid w:val="00B0273C"/>
    <w:rsid w:val="00B0327A"/>
    <w:rsid w:val="00B03370"/>
    <w:rsid w:val="00B055E8"/>
    <w:rsid w:val="00B06072"/>
    <w:rsid w:val="00B061BC"/>
    <w:rsid w:val="00B06EAF"/>
    <w:rsid w:val="00B10170"/>
    <w:rsid w:val="00B10AD9"/>
    <w:rsid w:val="00B1157E"/>
    <w:rsid w:val="00B116A1"/>
    <w:rsid w:val="00B11814"/>
    <w:rsid w:val="00B1184C"/>
    <w:rsid w:val="00B11ACB"/>
    <w:rsid w:val="00B13863"/>
    <w:rsid w:val="00B13C87"/>
    <w:rsid w:val="00B15BEE"/>
    <w:rsid w:val="00B20A85"/>
    <w:rsid w:val="00B23370"/>
    <w:rsid w:val="00B23535"/>
    <w:rsid w:val="00B2402D"/>
    <w:rsid w:val="00B2443D"/>
    <w:rsid w:val="00B24B9F"/>
    <w:rsid w:val="00B26AE8"/>
    <w:rsid w:val="00B26F6A"/>
    <w:rsid w:val="00B2716B"/>
    <w:rsid w:val="00B307AD"/>
    <w:rsid w:val="00B30E86"/>
    <w:rsid w:val="00B32750"/>
    <w:rsid w:val="00B334DA"/>
    <w:rsid w:val="00B337FE"/>
    <w:rsid w:val="00B344B8"/>
    <w:rsid w:val="00B35F64"/>
    <w:rsid w:val="00B360A2"/>
    <w:rsid w:val="00B368D6"/>
    <w:rsid w:val="00B37775"/>
    <w:rsid w:val="00B37C42"/>
    <w:rsid w:val="00B403B4"/>
    <w:rsid w:val="00B40667"/>
    <w:rsid w:val="00B40C3A"/>
    <w:rsid w:val="00B413C7"/>
    <w:rsid w:val="00B42113"/>
    <w:rsid w:val="00B45D5B"/>
    <w:rsid w:val="00B46112"/>
    <w:rsid w:val="00B46705"/>
    <w:rsid w:val="00B47CD2"/>
    <w:rsid w:val="00B50254"/>
    <w:rsid w:val="00B510CB"/>
    <w:rsid w:val="00B51E03"/>
    <w:rsid w:val="00B56220"/>
    <w:rsid w:val="00B613B7"/>
    <w:rsid w:val="00B622F3"/>
    <w:rsid w:val="00B6250F"/>
    <w:rsid w:val="00B63135"/>
    <w:rsid w:val="00B638A0"/>
    <w:rsid w:val="00B63BCA"/>
    <w:rsid w:val="00B63DFC"/>
    <w:rsid w:val="00B64BDB"/>
    <w:rsid w:val="00B6619A"/>
    <w:rsid w:val="00B66C3E"/>
    <w:rsid w:val="00B66FA4"/>
    <w:rsid w:val="00B70D8B"/>
    <w:rsid w:val="00B72A74"/>
    <w:rsid w:val="00B72F98"/>
    <w:rsid w:val="00B7429C"/>
    <w:rsid w:val="00B7433A"/>
    <w:rsid w:val="00B749BF"/>
    <w:rsid w:val="00B7548F"/>
    <w:rsid w:val="00B75F73"/>
    <w:rsid w:val="00B76E4C"/>
    <w:rsid w:val="00B80A99"/>
    <w:rsid w:val="00B81A59"/>
    <w:rsid w:val="00B829A9"/>
    <w:rsid w:val="00B8325A"/>
    <w:rsid w:val="00B84ED9"/>
    <w:rsid w:val="00B854D5"/>
    <w:rsid w:val="00B85869"/>
    <w:rsid w:val="00B85872"/>
    <w:rsid w:val="00B87C96"/>
    <w:rsid w:val="00B9071A"/>
    <w:rsid w:val="00B9147B"/>
    <w:rsid w:val="00B92542"/>
    <w:rsid w:val="00B92A98"/>
    <w:rsid w:val="00B93436"/>
    <w:rsid w:val="00B94099"/>
    <w:rsid w:val="00B94201"/>
    <w:rsid w:val="00B94588"/>
    <w:rsid w:val="00B94AFC"/>
    <w:rsid w:val="00B94CF9"/>
    <w:rsid w:val="00B95A95"/>
    <w:rsid w:val="00B95B28"/>
    <w:rsid w:val="00B96539"/>
    <w:rsid w:val="00B9769E"/>
    <w:rsid w:val="00BA16DA"/>
    <w:rsid w:val="00BA2B4F"/>
    <w:rsid w:val="00BA3632"/>
    <w:rsid w:val="00BA3DF3"/>
    <w:rsid w:val="00BA3E24"/>
    <w:rsid w:val="00BA4398"/>
    <w:rsid w:val="00BA43A2"/>
    <w:rsid w:val="00BA5410"/>
    <w:rsid w:val="00BA686D"/>
    <w:rsid w:val="00BA74C2"/>
    <w:rsid w:val="00BB0670"/>
    <w:rsid w:val="00BB53D5"/>
    <w:rsid w:val="00BB7115"/>
    <w:rsid w:val="00BB7233"/>
    <w:rsid w:val="00BB7875"/>
    <w:rsid w:val="00BC006C"/>
    <w:rsid w:val="00BC0DB9"/>
    <w:rsid w:val="00BC0F8F"/>
    <w:rsid w:val="00BC1237"/>
    <w:rsid w:val="00BC1C44"/>
    <w:rsid w:val="00BC25AE"/>
    <w:rsid w:val="00BC383D"/>
    <w:rsid w:val="00BC4211"/>
    <w:rsid w:val="00BC428A"/>
    <w:rsid w:val="00BC491D"/>
    <w:rsid w:val="00BC61E3"/>
    <w:rsid w:val="00BC6338"/>
    <w:rsid w:val="00BC7109"/>
    <w:rsid w:val="00BC7EE9"/>
    <w:rsid w:val="00BD0E8B"/>
    <w:rsid w:val="00BD1CC6"/>
    <w:rsid w:val="00BD3450"/>
    <w:rsid w:val="00BD3DCD"/>
    <w:rsid w:val="00BD5910"/>
    <w:rsid w:val="00BD5ED3"/>
    <w:rsid w:val="00BD6855"/>
    <w:rsid w:val="00BD70AA"/>
    <w:rsid w:val="00BD7BAC"/>
    <w:rsid w:val="00BE1EE4"/>
    <w:rsid w:val="00BE2233"/>
    <w:rsid w:val="00BE5739"/>
    <w:rsid w:val="00BE5B1B"/>
    <w:rsid w:val="00BE5E7A"/>
    <w:rsid w:val="00BE6D41"/>
    <w:rsid w:val="00BE7193"/>
    <w:rsid w:val="00BF041C"/>
    <w:rsid w:val="00BF0626"/>
    <w:rsid w:val="00BF0B76"/>
    <w:rsid w:val="00BF34E7"/>
    <w:rsid w:val="00BF3649"/>
    <w:rsid w:val="00BF522D"/>
    <w:rsid w:val="00BF542C"/>
    <w:rsid w:val="00BF54BF"/>
    <w:rsid w:val="00BF7B2D"/>
    <w:rsid w:val="00C01567"/>
    <w:rsid w:val="00C024A9"/>
    <w:rsid w:val="00C02C65"/>
    <w:rsid w:val="00C03355"/>
    <w:rsid w:val="00C04CF9"/>
    <w:rsid w:val="00C04F2C"/>
    <w:rsid w:val="00C054F9"/>
    <w:rsid w:val="00C06667"/>
    <w:rsid w:val="00C1045D"/>
    <w:rsid w:val="00C109E3"/>
    <w:rsid w:val="00C1294D"/>
    <w:rsid w:val="00C1442E"/>
    <w:rsid w:val="00C1654A"/>
    <w:rsid w:val="00C17A64"/>
    <w:rsid w:val="00C201D0"/>
    <w:rsid w:val="00C2050C"/>
    <w:rsid w:val="00C21003"/>
    <w:rsid w:val="00C217CA"/>
    <w:rsid w:val="00C22F29"/>
    <w:rsid w:val="00C22F93"/>
    <w:rsid w:val="00C23129"/>
    <w:rsid w:val="00C237DF"/>
    <w:rsid w:val="00C241B3"/>
    <w:rsid w:val="00C25BD2"/>
    <w:rsid w:val="00C25D2F"/>
    <w:rsid w:val="00C266F3"/>
    <w:rsid w:val="00C27422"/>
    <w:rsid w:val="00C30FCE"/>
    <w:rsid w:val="00C32AA6"/>
    <w:rsid w:val="00C32EF0"/>
    <w:rsid w:val="00C34121"/>
    <w:rsid w:val="00C360E4"/>
    <w:rsid w:val="00C369AB"/>
    <w:rsid w:val="00C36F61"/>
    <w:rsid w:val="00C414AD"/>
    <w:rsid w:val="00C422A1"/>
    <w:rsid w:val="00C43243"/>
    <w:rsid w:val="00C43899"/>
    <w:rsid w:val="00C47384"/>
    <w:rsid w:val="00C47D7B"/>
    <w:rsid w:val="00C47E66"/>
    <w:rsid w:val="00C50CD5"/>
    <w:rsid w:val="00C50FB8"/>
    <w:rsid w:val="00C5118A"/>
    <w:rsid w:val="00C5221B"/>
    <w:rsid w:val="00C52E39"/>
    <w:rsid w:val="00C5356C"/>
    <w:rsid w:val="00C53F5F"/>
    <w:rsid w:val="00C556C7"/>
    <w:rsid w:val="00C56206"/>
    <w:rsid w:val="00C56520"/>
    <w:rsid w:val="00C5716A"/>
    <w:rsid w:val="00C57D60"/>
    <w:rsid w:val="00C57EE3"/>
    <w:rsid w:val="00C6226B"/>
    <w:rsid w:val="00C62DCC"/>
    <w:rsid w:val="00C63543"/>
    <w:rsid w:val="00C640AE"/>
    <w:rsid w:val="00C64E8F"/>
    <w:rsid w:val="00C66AEE"/>
    <w:rsid w:val="00C70F44"/>
    <w:rsid w:val="00C721D7"/>
    <w:rsid w:val="00C72367"/>
    <w:rsid w:val="00C72E60"/>
    <w:rsid w:val="00C73AAF"/>
    <w:rsid w:val="00C73AFB"/>
    <w:rsid w:val="00C742BB"/>
    <w:rsid w:val="00C7500B"/>
    <w:rsid w:val="00C75EF1"/>
    <w:rsid w:val="00C75F5B"/>
    <w:rsid w:val="00C76CF0"/>
    <w:rsid w:val="00C771B6"/>
    <w:rsid w:val="00C776E9"/>
    <w:rsid w:val="00C8015C"/>
    <w:rsid w:val="00C83E7F"/>
    <w:rsid w:val="00C844D4"/>
    <w:rsid w:val="00C86192"/>
    <w:rsid w:val="00C87271"/>
    <w:rsid w:val="00C9089A"/>
    <w:rsid w:val="00C92F1E"/>
    <w:rsid w:val="00C93C96"/>
    <w:rsid w:val="00C966AF"/>
    <w:rsid w:val="00CA0072"/>
    <w:rsid w:val="00CA02F7"/>
    <w:rsid w:val="00CA06A2"/>
    <w:rsid w:val="00CA3B45"/>
    <w:rsid w:val="00CA4395"/>
    <w:rsid w:val="00CA570F"/>
    <w:rsid w:val="00CA5FD8"/>
    <w:rsid w:val="00CA678D"/>
    <w:rsid w:val="00CA7060"/>
    <w:rsid w:val="00CB0C57"/>
    <w:rsid w:val="00CB3216"/>
    <w:rsid w:val="00CB3675"/>
    <w:rsid w:val="00CB3F8E"/>
    <w:rsid w:val="00CB5437"/>
    <w:rsid w:val="00CB5CE8"/>
    <w:rsid w:val="00CB639C"/>
    <w:rsid w:val="00CB681A"/>
    <w:rsid w:val="00CB6E3D"/>
    <w:rsid w:val="00CB6FFF"/>
    <w:rsid w:val="00CB7AAB"/>
    <w:rsid w:val="00CC00C1"/>
    <w:rsid w:val="00CC0E9E"/>
    <w:rsid w:val="00CC13C3"/>
    <w:rsid w:val="00CC2ED4"/>
    <w:rsid w:val="00CC30E2"/>
    <w:rsid w:val="00CC3A16"/>
    <w:rsid w:val="00CC3CD6"/>
    <w:rsid w:val="00CC44FC"/>
    <w:rsid w:val="00CC4E91"/>
    <w:rsid w:val="00CC5B56"/>
    <w:rsid w:val="00CC6A5E"/>
    <w:rsid w:val="00CC6F8A"/>
    <w:rsid w:val="00CC717F"/>
    <w:rsid w:val="00CD08EF"/>
    <w:rsid w:val="00CD206B"/>
    <w:rsid w:val="00CD26A2"/>
    <w:rsid w:val="00CD30C4"/>
    <w:rsid w:val="00CD343D"/>
    <w:rsid w:val="00CD3F93"/>
    <w:rsid w:val="00CD4848"/>
    <w:rsid w:val="00CD502C"/>
    <w:rsid w:val="00CE14EC"/>
    <w:rsid w:val="00CE168C"/>
    <w:rsid w:val="00CE1754"/>
    <w:rsid w:val="00CE21EA"/>
    <w:rsid w:val="00CE2B37"/>
    <w:rsid w:val="00CE334B"/>
    <w:rsid w:val="00CE4F8C"/>
    <w:rsid w:val="00CE4F8E"/>
    <w:rsid w:val="00CE6046"/>
    <w:rsid w:val="00CE7123"/>
    <w:rsid w:val="00CE7958"/>
    <w:rsid w:val="00CE7B91"/>
    <w:rsid w:val="00CF020E"/>
    <w:rsid w:val="00CF25D0"/>
    <w:rsid w:val="00CF3D9E"/>
    <w:rsid w:val="00CF559F"/>
    <w:rsid w:val="00CF57D3"/>
    <w:rsid w:val="00CF5DDC"/>
    <w:rsid w:val="00CF6493"/>
    <w:rsid w:val="00CF6594"/>
    <w:rsid w:val="00CF7E03"/>
    <w:rsid w:val="00CF7F7A"/>
    <w:rsid w:val="00D0008D"/>
    <w:rsid w:val="00D004F9"/>
    <w:rsid w:val="00D01EE5"/>
    <w:rsid w:val="00D02333"/>
    <w:rsid w:val="00D027ED"/>
    <w:rsid w:val="00D03B91"/>
    <w:rsid w:val="00D040C3"/>
    <w:rsid w:val="00D0458D"/>
    <w:rsid w:val="00D05758"/>
    <w:rsid w:val="00D06837"/>
    <w:rsid w:val="00D07608"/>
    <w:rsid w:val="00D1091D"/>
    <w:rsid w:val="00D1245E"/>
    <w:rsid w:val="00D12B42"/>
    <w:rsid w:val="00D138C1"/>
    <w:rsid w:val="00D13EC8"/>
    <w:rsid w:val="00D14AC6"/>
    <w:rsid w:val="00D15434"/>
    <w:rsid w:val="00D15CB0"/>
    <w:rsid w:val="00D177C8"/>
    <w:rsid w:val="00D1797F"/>
    <w:rsid w:val="00D17998"/>
    <w:rsid w:val="00D20CB9"/>
    <w:rsid w:val="00D215D6"/>
    <w:rsid w:val="00D228A0"/>
    <w:rsid w:val="00D22E51"/>
    <w:rsid w:val="00D23862"/>
    <w:rsid w:val="00D24AEE"/>
    <w:rsid w:val="00D25BAC"/>
    <w:rsid w:val="00D27D14"/>
    <w:rsid w:val="00D30596"/>
    <w:rsid w:val="00D3082C"/>
    <w:rsid w:val="00D30A87"/>
    <w:rsid w:val="00D30CDC"/>
    <w:rsid w:val="00D33BFC"/>
    <w:rsid w:val="00D341C6"/>
    <w:rsid w:val="00D34286"/>
    <w:rsid w:val="00D35331"/>
    <w:rsid w:val="00D359CC"/>
    <w:rsid w:val="00D35BF1"/>
    <w:rsid w:val="00D40417"/>
    <w:rsid w:val="00D4222E"/>
    <w:rsid w:val="00D42639"/>
    <w:rsid w:val="00D432B6"/>
    <w:rsid w:val="00D466D9"/>
    <w:rsid w:val="00D500B2"/>
    <w:rsid w:val="00D50162"/>
    <w:rsid w:val="00D501AD"/>
    <w:rsid w:val="00D50B7E"/>
    <w:rsid w:val="00D51FA4"/>
    <w:rsid w:val="00D53F73"/>
    <w:rsid w:val="00D55853"/>
    <w:rsid w:val="00D57053"/>
    <w:rsid w:val="00D60398"/>
    <w:rsid w:val="00D60482"/>
    <w:rsid w:val="00D6112E"/>
    <w:rsid w:val="00D61422"/>
    <w:rsid w:val="00D64385"/>
    <w:rsid w:val="00D64702"/>
    <w:rsid w:val="00D661C3"/>
    <w:rsid w:val="00D66803"/>
    <w:rsid w:val="00D668C1"/>
    <w:rsid w:val="00D67760"/>
    <w:rsid w:val="00D70867"/>
    <w:rsid w:val="00D70AB9"/>
    <w:rsid w:val="00D70DDA"/>
    <w:rsid w:val="00D71778"/>
    <w:rsid w:val="00D717F1"/>
    <w:rsid w:val="00D71E13"/>
    <w:rsid w:val="00D733A6"/>
    <w:rsid w:val="00D747C9"/>
    <w:rsid w:val="00D74F6F"/>
    <w:rsid w:val="00D76763"/>
    <w:rsid w:val="00D80CE1"/>
    <w:rsid w:val="00D80E44"/>
    <w:rsid w:val="00D80F1E"/>
    <w:rsid w:val="00D8201A"/>
    <w:rsid w:val="00D85171"/>
    <w:rsid w:val="00D852BE"/>
    <w:rsid w:val="00D853FF"/>
    <w:rsid w:val="00D8558B"/>
    <w:rsid w:val="00D86CDB"/>
    <w:rsid w:val="00D90529"/>
    <w:rsid w:val="00D91BC6"/>
    <w:rsid w:val="00D91F53"/>
    <w:rsid w:val="00D9240C"/>
    <w:rsid w:val="00D92457"/>
    <w:rsid w:val="00D94696"/>
    <w:rsid w:val="00D95D27"/>
    <w:rsid w:val="00DA0162"/>
    <w:rsid w:val="00DA039C"/>
    <w:rsid w:val="00DA12E1"/>
    <w:rsid w:val="00DA20C0"/>
    <w:rsid w:val="00DA4775"/>
    <w:rsid w:val="00DA4F58"/>
    <w:rsid w:val="00DA5B6D"/>
    <w:rsid w:val="00DB084F"/>
    <w:rsid w:val="00DB0D39"/>
    <w:rsid w:val="00DB11F4"/>
    <w:rsid w:val="00DB1663"/>
    <w:rsid w:val="00DB1FD9"/>
    <w:rsid w:val="00DB2C27"/>
    <w:rsid w:val="00DB46F6"/>
    <w:rsid w:val="00DB543A"/>
    <w:rsid w:val="00DB6390"/>
    <w:rsid w:val="00DB76CB"/>
    <w:rsid w:val="00DC09AB"/>
    <w:rsid w:val="00DC1579"/>
    <w:rsid w:val="00DC18A7"/>
    <w:rsid w:val="00DC2CB3"/>
    <w:rsid w:val="00DC33B8"/>
    <w:rsid w:val="00DC5B8B"/>
    <w:rsid w:val="00DC5FAA"/>
    <w:rsid w:val="00DC63E4"/>
    <w:rsid w:val="00DC7D99"/>
    <w:rsid w:val="00DD00D8"/>
    <w:rsid w:val="00DD01B5"/>
    <w:rsid w:val="00DD059C"/>
    <w:rsid w:val="00DD0A29"/>
    <w:rsid w:val="00DD0E04"/>
    <w:rsid w:val="00DD12A4"/>
    <w:rsid w:val="00DD193B"/>
    <w:rsid w:val="00DD1AE6"/>
    <w:rsid w:val="00DD24ED"/>
    <w:rsid w:val="00DD47CF"/>
    <w:rsid w:val="00DD53A6"/>
    <w:rsid w:val="00DD5426"/>
    <w:rsid w:val="00DD56DA"/>
    <w:rsid w:val="00DD5855"/>
    <w:rsid w:val="00DD5BA9"/>
    <w:rsid w:val="00DD70D2"/>
    <w:rsid w:val="00DD7154"/>
    <w:rsid w:val="00DD7473"/>
    <w:rsid w:val="00DE0A19"/>
    <w:rsid w:val="00DE0C10"/>
    <w:rsid w:val="00DE1775"/>
    <w:rsid w:val="00DE31C2"/>
    <w:rsid w:val="00DE31FC"/>
    <w:rsid w:val="00DE603B"/>
    <w:rsid w:val="00DE64A1"/>
    <w:rsid w:val="00DE653C"/>
    <w:rsid w:val="00DE76CF"/>
    <w:rsid w:val="00DE7A0F"/>
    <w:rsid w:val="00DF20FE"/>
    <w:rsid w:val="00DF2746"/>
    <w:rsid w:val="00DF305A"/>
    <w:rsid w:val="00DF3394"/>
    <w:rsid w:val="00DF4203"/>
    <w:rsid w:val="00DF538C"/>
    <w:rsid w:val="00DF62A8"/>
    <w:rsid w:val="00DF6F0F"/>
    <w:rsid w:val="00E0077C"/>
    <w:rsid w:val="00E01FA5"/>
    <w:rsid w:val="00E02B1C"/>
    <w:rsid w:val="00E03EB2"/>
    <w:rsid w:val="00E04B5D"/>
    <w:rsid w:val="00E052B1"/>
    <w:rsid w:val="00E05946"/>
    <w:rsid w:val="00E060FA"/>
    <w:rsid w:val="00E07384"/>
    <w:rsid w:val="00E0743B"/>
    <w:rsid w:val="00E1000D"/>
    <w:rsid w:val="00E1003E"/>
    <w:rsid w:val="00E10D18"/>
    <w:rsid w:val="00E11070"/>
    <w:rsid w:val="00E12198"/>
    <w:rsid w:val="00E12290"/>
    <w:rsid w:val="00E12A0D"/>
    <w:rsid w:val="00E12EA7"/>
    <w:rsid w:val="00E130C3"/>
    <w:rsid w:val="00E1371E"/>
    <w:rsid w:val="00E13E23"/>
    <w:rsid w:val="00E13ECF"/>
    <w:rsid w:val="00E20285"/>
    <w:rsid w:val="00E20495"/>
    <w:rsid w:val="00E22767"/>
    <w:rsid w:val="00E22C77"/>
    <w:rsid w:val="00E238AF"/>
    <w:rsid w:val="00E254ED"/>
    <w:rsid w:val="00E25D53"/>
    <w:rsid w:val="00E26A94"/>
    <w:rsid w:val="00E26C0B"/>
    <w:rsid w:val="00E26D0A"/>
    <w:rsid w:val="00E27CFD"/>
    <w:rsid w:val="00E3007A"/>
    <w:rsid w:val="00E30932"/>
    <w:rsid w:val="00E30A06"/>
    <w:rsid w:val="00E30C5F"/>
    <w:rsid w:val="00E30F7A"/>
    <w:rsid w:val="00E31F30"/>
    <w:rsid w:val="00E320F2"/>
    <w:rsid w:val="00E32357"/>
    <w:rsid w:val="00E32369"/>
    <w:rsid w:val="00E33A19"/>
    <w:rsid w:val="00E345DF"/>
    <w:rsid w:val="00E34E2E"/>
    <w:rsid w:val="00E35494"/>
    <w:rsid w:val="00E408D7"/>
    <w:rsid w:val="00E40E3F"/>
    <w:rsid w:val="00E43818"/>
    <w:rsid w:val="00E44222"/>
    <w:rsid w:val="00E44FA9"/>
    <w:rsid w:val="00E45549"/>
    <w:rsid w:val="00E45F22"/>
    <w:rsid w:val="00E45F38"/>
    <w:rsid w:val="00E46CE4"/>
    <w:rsid w:val="00E47050"/>
    <w:rsid w:val="00E473B2"/>
    <w:rsid w:val="00E50910"/>
    <w:rsid w:val="00E50B6D"/>
    <w:rsid w:val="00E52F97"/>
    <w:rsid w:val="00E55A26"/>
    <w:rsid w:val="00E57114"/>
    <w:rsid w:val="00E57B57"/>
    <w:rsid w:val="00E57BCC"/>
    <w:rsid w:val="00E600EB"/>
    <w:rsid w:val="00E6122B"/>
    <w:rsid w:val="00E616DD"/>
    <w:rsid w:val="00E61CB5"/>
    <w:rsid w:val="00E61D4C"/>
    <w:rsid w:val="00E62FDE"/>
    <w:rsid w:val="00E6337F"/>
    <w:rsid w:val="00E6486C"/>
    <w:rsid w:val="00E658E3"/>
    <w:rsid w:val="00E70664"/>
    <w:rsid w:val="00E70D23"/>
    <w:rsid w:val="00E710DA"/>
    <w:rsid w:val="00E711F7"/>
    <w:rsid w:val="00E72523"/>
    <w:rsid w:val="00E72834"/>
    <w:rsid w:val="00E728F7"/>
    <w:rsid w:val="00E72CDB"/>
    <w:rsid w:val="00E737CA"/>
    <w:rsid w:val="00E74378"/>
    <w:rsid w:val="00E7712E"/>
    <w:rsid w:val="00E80C24"/>
    <w:rsid w:val="00E814D5"/>
    <w:rsid w:val="00E8157B"/>
    <w:rsid w:val="00E81676"/>
    <w:rsid w:val="00E818A1"/>
    <w:rsid w:val="00E81C8A"/>
    <w:rsid w:val="00E81CF6"/>
    <w:rsid w:val="00E82221"/>
    <w:rsid w:val="00E823EB"/>
    <w:rsid w:val="00E83DD7"/>
    <w:rsid w:val="00E840ED"/>
    <w:rsid w:val="00E85220"/>
    <w:rsid w:val="00E86E6F"/>
    <w:rsid w:val="00E90758"/>
    <w:rsid w:val="00E917B1"/>
    <w:rsid w:val="00E92074"/>
    <w:rsid w:val="00E9230B"/>
    <w:rsid w:val="00E92DF2"/>
    <w:rsid w:val="00E93502"/>
    <w:rsid w:val="00E9359E"/>
    <w:rsid w:val="00E93861"/>
    <w:rsid w:val="00E94EDA"/>
    <w:rsid w:val="00E957DA"/>
    <w:rsid w:val="00E96037"/>
    <w:rsid w:val="00E9645E"/>
    <w:rsid w:val="00EA0773"/>
    <w:rsid w:val="00EA1A09"/>
    <w:rsid w:val="00EA4A3A"/>
    <w:rsid w:val="00EA51CD"/>
    <w:rsid w:val="00EA60FE"/>
    <w:rsid w:val="00EA6107"/>
    <w:rsid w:val="00EA622D"/>
    <w:rsid w:val="00EA70E9"/>
    <w:rsid w:val="00EB0644"/>
    <w:rsid w:val="00EB2D09"/>
    <w:rsid w:val="00EB2EED"/>
    <w:rsid w:val="00EB4590"/>
    <w:rsid w:val="00EB4D76"/>
    <w:rsid w:val="00EB5660"/>
    <w:rsid w:val="00EB5D50"/>
    <w:rsid w:val="00EB66D1"/>
    <w:rsid w:val="00EC008D"/>
    <w:rsid w:val="00EC1590"/>
    <w:rsid w:val="00EC2890"/>
    <w:rsid w:val="00EC3B3A"/>
    <w:rsid w:val="00EC46EF"/>
    <w:rsid w:val="00EC4E6C"/>
    <w:rsid w:val="00EC53A6"/>
    <w:rsid w:val="00EC5D9E"/>
    <w:rsid w:val="00EC632B"/>
    <w:rsid w:val="00EC6E71"/>
    <w:rsid w:val="00EC7E72"/>
    <w:rsid w:val="00ED0202"/>
    <w:rsid w:val="00ED0505"/>
    <w:rsid w:val="00ED0ADA"/>
    <w:rsid w:val="00ED397B"/>
    <w:rsid w:val="00ED4E2D"/>
    <w:rsid w:val="00ED56E8"/>
    <w:rsid w:val="00ED57FF"/>
    <w:rsid w:val="00ED5FB0"/>
    <w:rsid w:val="00ED66F0"/>
    <w:rsid w:val="00ED6C0B"/>
    <w:rsid w:val="00ED71B5"/>
    <w:rsid w:val="00ED7274"/>
    <w:rsid w:val="00ED731A"/>
    <w:rsid w:val="00ED7465"/>
    <w:rsid w:val="00ED787E"/>
    <w:rsid w:val="00ED7967"/>
    <w:rsid w:val="00ED7FA0"/>
    <w:rsid w:val="00EE149A"/>
    <w:rsid w:val="00EE1759"/>
    <w:rsid w:val="00EE17D1"/>
    <w:rsid w:val="00EE18D3"/>
    <w:rsid w:val="00EE2984"/>
    <w:rsid w:val="00EE32DD"/>
    <w:rsid w:val="00EE3ADA"/>
    <w:rsid w:val="00EE3DF5"/>
    <w:rsid w:val="00EE4119"/>
    <w:rsid w:val="00EE46C9"/>
    <w:rsid w:val="00EE49F6"/>
    <w:rsid w:val="00EE6876"/>
    <w:rsid w:val="00EE6DB1"/>
    <w:rsid w:val="00EF0B70"/>
    <w:rsid w:val="00EF113E"/>
    <w:rsid w:val="00EF14DA"/>
    <w:rsid w:val="00EF1BC2"/>
    <w:rsid w:val="00EF3133"/>
    <w:rsid w:val="00EF3C46"/>
    <w:rsid w:val="00EF4B4C"/>
    <w:rsid w:val="00EF50DA"/>
    <w:rsid w:val="00EF5180"/>
    <w:rsid w:val="00EF57F9"/>
    <w:rsid w:val="00EF6488"/>
    <w:rsid w:val="00EF722E"/>
    <w:rsid w:val="00EF7251"/>
    <w:rsid w:val="00F018BD"/>
    <w:rsid w:val="00F019E1"/>
    <w:rsid w:val="00F02263"/>
    <w:rsid w:val="00F024DA"/>
    <w:rsid w:val="00F02E1D"/>
    <w:rsid w:val="00F0459C"/>
    <w:rsid w:val="00F0600E"/>
    <w:rsid w:val="00F07840"/>
    <w:rsid w:val="00F07845"/>
    <w:rsid w:val="00F1070F"/>
    <w:rsid w:val="00F10A6A"/>
    <w:rsid w:val="00F10ACE"/>
    <w:rsid w:val="00F12011"/>
    <w:rsid w:val="00F14E85"/>
    <w:rsid w:val="00F15345"/>
    <w:rsid w:val="00F16025"/>
    <w:rsid w:val="00F164E6"/>
    <w:rsid w:val="00F16CFD"/>
    <w:rsid w:val="00F17E9D"/>
    <w:rsid w:val="00F20542"/>
    <w:rsid w:val="00F2063E"/>
    <w:rsid w:val="00F2269E"/>
    <w:rsid w:val="00F22B63"/>
    <w:rsid w:val="00F233CD"/>
    <w:rsid w:val="00F26063"/>
    <w:rsid w:val="00F263DA"/>
    <w:rsid w:val="00F26458"/>
    <w:rsid w:val="00F26B76"/>
    <w:rsid w:val="00F27472"/>
    <w:rsid w:val="00F30AF4"/>
    <w:rsid w:val="00F30B92"/>
    <w:rsid w:val="00F32965"/>
    <w:rsid w:val="00F33377"/>
    <w:rsid w:val="00F33C95"/>
    <w:rsid w:val="00F3593C"/>
    <w:rsid w:val="00F36165"/>
    <w:rsid w:val="00F40525"/>
    <w:rsid w:val="00F4067E"/>
    <w:rsid w:val="00F41650"/>
    <w:rsid w:val="00F41F14"/>
    <w:rsid w:val="00F43CF0"/>
    <w:rsid w:val="00F46747"/>
    <w:rsid w:val="00F475C9"/>
    <w:rsid w:val="00F50A15"/>
    <w:rsid w:val="00F516BE"/>
    <w:rsid w:val="00F51E1A"/>
    <w:rsid w:val="00F52B54"/>
    <w:rsid w:val="00F52E40"/>
    <w:rsid w:val="00F54716"/>
    <w:rsid w:val="00F56DE6"/>
    <w:rsid w:val="00F56F3A"/>
    <w:rsid w:val="00F56F4B"/>
    <w:rsid w:val="00F56F71"/>
    <w:rsid w:val="00F57F9D"/>
    <w:rsid w:val="00F60991"/>
    <w:rsid w:val="00F617FC"/>
    <w:rsid w:val="00F6238A"/>
    <w:rsid w:val="00F62A98"/>
    <w:rsid w:val="00F63BA4"/>
    <w:rsid w:val="00F63EE6"/>
    <w:rsid w:val="00F642FD"/>
    <w:rsid w:val="00F66122"/>
    <w:rsid w:val="00F666BE"/>
    <w:rsid w:val="00F675B9"/>
    <w:rsid w:val="00F71128"/>
    <w:rsid w:val="00F713A4"/>
    <w:rsid w:val="00F71D1E"/>
    <w:rsid w:val="00F733FF"/>
    <w:rsid w:val="00F736BF"/>
    <w:rsid w:val="00F73BC5"/>
    <w:rsid w:val="00F74299"/>
    <w:rsid w:val="00F7440E"/>
    <w:rsid w:val="00F75849"/>
    <w:rsid w:val="00F771F1"/>
    <w:rsid w:val="00F803C4"/>
    <w:rsid w:val="00F812FD"/>
    <w:rsid w:val="00F81ED2"/>
    <w:rsid w:val="00F827C9"/>
    <w:rsid w:val="00F827D8"/>
    <w:rsid w:val="00F828DB"/>
    <w:rsid w:val="00F82B99"/>
    <w:rsid w:val="00F830B9"/>
    <w:rsid w:val="00F832F0"/>
    <w:rsid w:val="00F837DD"/>
    <w:rsid w:val="00F83EE9"/>
    <w:rsid w:val="00F84245"/>
    <w:rsid w:val="00F87488"/>
    <w:rsid w:val="00F90EF3"/>
    <w:rsid w:val="00F9177A"/>
    <w:rsid w:val="00F9392A"/>
    <w:rsid w:val="00F945D6"/>
    <w:rsid w:val="00F963E8"/>
    <w:rsid w:val="00F96682"/>
    <w:rsid w:val="00F97406"/>
    <w:rsid w:val="00F97AF4"/>
    <w:rsid w:val="00FA077C"/>
    <w:rsid w:val="00FA08B7"/>
    <w:rsid w:val="00FA1D8E"/>
    <w:rsid w:val="00FA231A"/>
    <w:rsid w:val="00FA2512"/>
    <w:rsid w:val="00FA342B"/>
    <w:rsid w:val="00FA4716"/>
    <w:rsid w:val="00FA4EF7"/>
    <w:rsid w:val="00FA5517"/>
    <w:rsid w:val="00FA5D11"/>
    <w:rsid w:val="00FA77EF"/>
    <w:rsid w:val="00FA7AF1"/>
    <w:rsid w:val="00FA7DEA"/>
    <w:rsid w:val="00FB078D"/>
    <w:rsid w:val="00FB1F12"/>
    <w:rsid w:val="00FB4036"/>
    <w:rsid w:val="00FB4924"/>
    <w:rsid w:val="00FB6D95"/>
    <w:rsid w:val="00FC3732"/>
    <w:rsid w:val="00FC3905"/>
    <w:rsid w:val="00FC5806"/>
    <w:rsid w:val="00FC6B8F"/>
    <w:rsid w:val="00FC6F7A"/>
    <w:rsid w:val="00FD0710"/>
    <w:rsid w:val="00FD1487"/>
    <w:rsid w:val="00FD2131"/>
    <w:rsid w:val="00FD4993"/>
    <w:rsid w:val="00FD6942"/>
    <w:rsid w:val="00FE0945"/>
    <w:rsid w:val="00FE1774"/>
    <w:rsid w:val="00FE2764"/>
    <w:rsid w:val="00FE2A43"/>
    <w:rsid w:val="00FE5171"/>
    <w:rsid w:val="00FE5DA8"/>
    <w:rsid w:val="00FE6C05"/>
    <w:rsid w:val="00FF00FF"/>
    <w:rsid w:val="00FF01FF"/>
    <w:rsid w:val="00FF0E1E"/>
    <w:rsid w:val="00FF17BA"/>
    <w:rsid w:val="00FF2E99"/>
    <w:rsid w:val="00FF4D54"/>
    <w:rsid w:val="00FF54B5"/>
    <w:rsid w:val="00FF5BEB"/>
    <w:rsid w:val="00FF6358"/>
    <w:rsid w:val="7D3F2AB7"/>
    <w:rsid w:val="7EE6D9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1D06310A"/>
  <w15:docId w15:val="{22340EB2-5860-4400-8764-971FE3D054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uiPriority="0" w:qFormat="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unhideWhenUsed="1" w:qFormat="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Body Text Indent"/>
    <w:basedOn w:val="a"/>
    <w:link w:val="a6"/>
    <w:uiPriority w:val="99"/>
    <w:semiHidden/>
    <w:unhideWhenUsed/>
    <w:qFormat/>
    <w:pPr>
      <w:spacing w:after="120"/>
      <w:ind w:leftChars="200" w:left="420"/>
    </w:pPr>
    <w:rPr>
      <w:rFonts w:ascii="Times New Roman" w:eastAsia="宋体" w:hAnsi="Times New Roman" w:cs="Times New Roman"/>
      <w:szCs w:val="24"/>
    </w:rPr>
  </w:style>
  <w:style w:type="paragraph" w:styleId="TOC3">
    <w:name w:val="toc 3"/>
    <w:basedOn w:val="a"/>
    <w:next w:val="a"/>
    <w:uiPriority w:val="39"/>
    <w:semiHidden/>
    <w:unhideWhenUsed/>
    <w:qFormat/>
    <w:pPr>
      <w:ind w:leftChars="400" w:left="840"/>
    </w:pPr>
  </w:style>
  <w:style w:type="paragraph" w:styleId="a7">
    <w:name w:val="Balloon Text"/>
    <w:basedOn w:val="a"/>
    <w:link w:val="a8"/>
    <w:unhideWhenUsed/>
    <w:qFormat/>
    <w:rPr>
      <w:sz w:val="18"/>
      <w:szCs w:val="18"/>
    </w:rPr>
  </w:style>
  <w:style w:type="paragraph" w:styleId="a9">
    <w:name w:val="footer"/>
    <w:basedOn w:val="a"/>
    <w:link w:val="aa"/>
    <w:uiPriority w:val="99"/>
    <w:unhideWhenUsed/>
    <w:qFormat/>
    <w:pPr>
      <w:tabs>
        <w:tab w:val="center" w:pos="4153"/>
        <w:tab w:val="right" w:pos="8306"/>
      </w:tabs>
      <w:snapToGrid w:val="0"/>
      <w:jc w:val="left"/>
    </w:pPr>
    <w:rPr>
      <w:sz w:val="18"/>
      <w:szCs w:val="18"/>
    </w:rPr>
  </w:style>
  <w:style w:type="paragraph" w:styleId="ab">
    <w:name w:val="header"/>
    <w:basedOn w:val="a"/>
    <w:link w:val="ac"/>
    <w:uiPriority w:val="99"/>
    <w:unhideWhenUsed/>
    <w:qFormat/>
    <w:pPr>
      <w:snapToGrid w:val="0"/>
    </w:pPr>
    <w:rPr>
      <w:sz w:val="18"/>
      <w:szCs w:val="18"/>
    </w:rPr>
  </w:style>
  <w:style w:type="paragraph" w:styleId="TOC1">
    <w:name w:val="toc 1"/>
    <w:basedOn w:val="a"/>
    <w:next w:val="a"/>
    <w:uiPriority w:val="39"/>
    <w:unhideWhenUsed/>
    <w:qFormat/>
    <w:pPr>
      <w:tabs>
        <w:tab w:val="right" w:pos="9600"/>
      </w:tabs>
      <w:spacing w:line="480" w:lineRule="auto"/>
    </w:pPr>
  </w:style>
  <w:style w:type="paragraph" w:styleId="TOC2">
    <w:name w:val="toc 2"/>
    <w:basedOn w:val="a"/>
    <w:next w:val="a"/>
    <w:uiPriority w:val="39"/>
    <w:unhideWhenUsed/>
    <w:qFormat/>
    <w:pPr>
      <w:ind w:leftChars="200" w:left="420"/>
    </w:pPr>
  </w:style>
  <w:style w:type="paragraph" w:styleId="ad">
    <w:name w:val="Normal (Web)"/>
    <w:basedOn w:val="a"/>
    <w:uiPriority w:val="99"/>
    <w:unhideWhenUsed/>
    <w:qFormat/>
    <w:pPr>
      <w:widowControl/>
      <w:spacing w:before="100" w:beforeAutospacing="1" w:after="100" w:afterAutospacing="1"/>
      <w:jc w:val="left"/>
    </w:pPr>
    <w:rPr>
      <w:rFonts w:ascii="宋体" w:eastAsia="宋体" w:hAnsi="宋体" w:cs="宋体"/>
      <w:kern w:val="0"/>
      <w:sz w:val="24"/>
      <w:szCs w:val="24"/>
    </w:rPr>
  </w:style>
  <w:style w:type="paragraph" w:styleId="ae">
    <w:name w:val="annotation subject"/>
    <w:basedOn w:val="a3"/>
    <w:next w:val="a3"/>
    <w:link w:val="af"/>
    <w:uiPriority w:val="99"/>
    <w:semiHidden/>
    <w:unhideWhenUsed/>
    <w:qFormat/>
    <w:rPr>
      <w:b/>
      <w:bCs/>
    </w:rPr>
  </w:style>
  <w:style w:type="paragraph" w:styleId="21">
    <w:name w:val="Body Text First Indent 2"/>
    <w:basedOn w:val="a"/>
    <w:link w:val="22"/>
    <w:qFormat/>
    <w:pPr>
      <w:widowControl/>
      <w:ind w:firstLineChars="300" w:firstLine="450"/>
      <w:jc w:val="left"/>
    </w:pPr>
    <w:rPr>
      <w:rFonts w:ascii="Times New Roman" w:eastAsia="宋体" w:hAnsi="Times New Roman" w:cs="Times New Roman"/>
      <w:kern w:val="0"/>
      <w:sz w:val="15"/>
      <w:szCs w:val="15"/>
    </w:rPr>
  </w:style>
  <w:style w:type="table" w:styleId="af0">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Strong"/>
    <w:basedOn w:val="a0"/>
    <w:uiPriority w:val="22"/>
    <w:qFormat/>
    <w:rPr>
      <w:b/>
      <w:bCs/>
    </w:rPr>
  </w:style>
  <w:style w:type="character" w:styleId="af2">
    <w:name w:val="FollowedHyperlink"/>
    <w:basedOn w:val="a0"/>
    <w:uiPriority w:val="99"/>
    <w:semiHidden/>
    <w:unhideWhenUsed/>
    <w:qFormat/>
    <w:rPr>
      <w:color w:val="954F72"/>
      <w:u w:val="single"/>
    </w:rPr>
  </w:style>
  <w:style w:type="character" w:styleId="af3">
    <w:name w:val="Hyperlink"/>
    <w:basedOn w:val="a0"/>
    <w:uiPriority w:val="99"/>
    <w:unhideWhenUsed/>
    <w:qFormat/>
    <w:rPr>
      <w:color w:val="0000FF" w:themeColor="hyperlink"/>
      <w:u w:val="single"/>
    </w:rPr>
  </w:style>
  <w:style w:type="character" w:styleId="af4">
    <w:name w:val="annotation reference"/>
    <w:basedOn w:val="a0"/>
    <w:uiPriority w:val="99"/>
    <w:semiHidden/>
    <w:unhideWhenUsed/>
    <w:qFormat/>
    <w:rPr>
      <w:sz w:val="21"/>
      <w:szCs w:val="21"/>
    </w:rPr>
  </w:style>
  <w:style w:type="character" w:customStyle="1" w:styleId="a8">
    <w:name w:val="批注框文本 字符"/>
    <w:basedOn w:val="a0"/>
    <w:link w:val="a7"/>
    <w:qFormat/>
    <w:rPr>
      <w:sz w:val="18"/>
      <w:szCs w:val="18"/>
    </w:rPr>
  </w:style>
  <w:style w:type="character" w:customStyle="1" w:styleId="ac">
    <w:name w:val="页眉 字符"/>
    <w:basedOn w:val="a0"/>
    <w:link w:val="ab"/>
    <w:uiPriority w:val="99"/>
    <w:qFormat/>
    <w:rPr>
      <w:sz w:val="18"/>
      <w:szCs w:val="18"/>
    </w:rPr>
  </w:style>
  <w:style w:type="character" w:customStyle="1" w:styleId="aa">
    <w:name w:val="页脚 字符"/>
    <w:basedOn w:val="a0"/>
    <w:link w:val="a9"/>
    <w:uiPriority w:val="99"/>
    <w:qFormat/>
    <w:rPr>
      <w:sz w:val="18"/>
      <w:szCs w:val="18"/>
    </w:rPr>
  </w:style>
  <w:style w:type="paragraph" w:styleId="af5">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f">
    <w:name w:val="批注主题 字符"/>
    <w:basedOn w:val="a4"/>
    <w:link w:val="ae"/>
    <w:uiPriority w:val="99"/>
    <w:semiHidden/>
    <w:qFormat/>
    <w:rPr>
      <w:b/>
      <w:bCs/>
    </w:rPr>
  </w:style>
  <w:style w:type="character" w:customStyle="1" w:styleId="10">
    <w:name w:val="标题 1 字符"/>
    <w:basedOn w:val="a0"/>
    <w:link w:val="1"/>
    <w:uiPriority w:val="9"/>
    <w:qFormat/>
    <w:rPr>
      <w:b/>
      <w:bCs/>
      <w:kern w:val="44"/>
      <w:sz w:val="44"/>
      <w:szCs w:val="44"/>
    </w:rPr>
  </w:style>
  <w:style w:type="character" w:customStyle="1" w:styleId="30">
    <w:name w:val="标题 3 字符"/>
    <w:basedOn w:val="a0"/>
    <w:link w:val="3"/>
    <w:uiPriority w:val="9"/>
    <w:semiHidden/>
    <w:qFormat/>
    <w:rPr>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character" w:customStyle="1" w:styleId="11">
    <w:name w:val="未处理的提及1"/>
    <w:basedOn w:val="a0"/>
    <w:uiPriority w:val="99"/>
    <w:semiHidden/>
    <w:unhideWhenUsed/>
    <w:qFormat/>
    <w:rPr>
      <w:color w:val="605E5C"/>
      <w:shd w:val="clear" w:color="auto" w:fill="E1DFDD"/>
    </w:rPr>
  </w:style>
  <w:style w:type="table" w:customStyle="1" w:styleId="amoydx-TMB-1">
    <w:name w:val="amoydx-TMB-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2">
    <w:name w:val="amoydx-TMB-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qFormat/>
    <w:pPr>
      <w:jc w:val="center"/>
    </w:pPr>
    <w:tblPr>
      <w:tblBorders>
        <w:bottom w:val="single" w:sz="4" w:space="0" w:color="16A085"/>
        <w:insideV w:val="dashed" w:sz="4" w:space="0" w:color="BFBFBF"/>
      </w:tblBorders>
    </w:tblPr>
    <w:tcPr>
      <w:vAlign w:val="center"/>
    </w:tcPr>
    <w:tblStylePr w:type="firstCol">
      <w:tblPr/>
      <w:tcPr>
        <w:tcBorders>
          <w:insideH w:val="single" w:sz="4" w:space="0" w:color="auto"/>
        </w:tcBorders>
      </w:tcPr>
    </w:tblStylePr>
    <w:tblStylePr w:type="band1Horz">
      <w:tblPr/>
      <w:tcPr>
        <w:shd w:val="clear" w:color="auto" w:fill="ECECEC"/>
      </w:tcPr>
    </w:tblStylePr>
  </w:style>
  <w:style w:type="table" w:customStyle="1" w:styleId="amoydx-TMB-4">
    <w:name w:val="amoydx-TMB-4"/>
    <w:basedOn w:val="a1"/>
    <w:uiPriority w:val="99"/>
    <w:qFormat/>
    <w:pPr>
      <w:jc w:val="center"/>
    </w:pPr>
    <w:tblPr>
      <w:tblBorders>
        <w:bottom w:val="single" w:sz="4" w:space="0" w:color="16A085"/>
      </w:tblBorders>
    </w:tblPr>
    <w:tcPr>
      <w:vAlign w:val="center"/>
    </w:tcPr>
    <w:tblStylePr w:type="band1Horz">
      <w:tblPr/>
      <w:tcPr>
        <w:tcBorders>
          <w:insideV w:val="dashed" w:sz="4" w:space="0" w:color="auto"/>
        </w:tcBorders>
        <w:shd w:val="clear" w:color="auto" w:fill="F2F2F2"/>
      </w:tcPr>
    </w:tblStylePr>
  </w:style>
  <w:style w:type="character" w:customStyle="1" w:styleId="id-label">
    <w:name w:val="id-label"/>
    <w:basedOn w:val="a0"/>
    <w:qFormat/>
  </w:style>
  <w:style w:type="table" w:customStyle="1" w:styleId="amoydx-TMB-11">
    <w:name w:val="amoydx-TMB-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
    <w:name w:val="amoydx-TMB-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1">
    <w:name w:val="amoydx-TMB-2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0">
    <w:name w:val="网格型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网格型4"/>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2">
    <w:name w:val="amoydx-TMB-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23">
    <w:name w:val="网格型2"/>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111">
    <w:name w:val="amoydx-TMB-1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31">
    <w:name w:val="网格型3"/>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3">
    <w:name w:val="amoydx-TMB-13"/>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1Horz">
      <w:rPr>
        <w:rFonts w:eastAsia="思源黑体 CN Light"/>
        <w:color w:val="auto"/>
        <w:sz w:val="17"/>
      </w:rPr>
    </w:tblStylePr>
    <w:tblStylePr w:type="band2Horz">
      <w:rPr>
        <w:rFonts w:eastAsia="思源黑体 CN Light"/>
        <w:sz w:val="17"/>
      </w:rPr>
      <w:tblPr/>
      <w:tcPr>
        <w:shd w:val="clear" w:color="auto" w:fill="F2F2F2" w:themeFill="background1" w:themeFillShade="F2"/>
      </w:tcPr>
    </w:tblStylePr>
  </w:style>
  <w:style w:type="table" w:customStyle="1" w:styleId="amoydx-TMB-2111">
    <w:name w:val="amoydx-TMB-21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1">
    <w:name w:val="网格型1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2">
    <w:name w:val="amoydx-TMB-11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21">
    <w:name w:val="amoydx-TMB-2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F2F2F2"/>
      </w:tcPr>
    </w:tblStylePr>
  </w:style>
  <w:style w:type="table" w:customStyle="1" w:styleId="amoydx-TMB-222">
    <w:name w:val="amoydx-TMB-222"/>
    <w:basedOn w:val="a1"/>
    <w:uiPriority w:val="99"/>
    <w:qFormat/>
    <w:rPr>
      <w:rFonts w:eastAsia="Source Han Sans Heavy"/>
      <w:sz w:val="15"/>
    </w:rPr>
    <w:tblPr>
      <w:tblBorders>
        <w:bottom w:val="single" w:sz="4" w:space="0" w:color="1E7648"/>
        <w:insideV w:val="dashed" w:sz="4" w:space="0" w:color="BFBFBF"/>
      </w:tblBorders>
    </w:tblPr>
    <w:tblStylePr w:type="firstRow">
      <w:rPr>
        <w:rFonts w:eastAsia="思源黑体"/>
        <w:b/>
        <w:sz w:val="21"/>
      </w:rPr>
      <w:tblPr/>
      <w:tcPr>
        <w:tcBorders>
          <w:top w:val="nil"/>
          <w:bottom w:val="single" w:sz="4" w:space="0" w:color="1E7648"/>
        </w:tcBorders>
      </w:tcPr>
    </w:tblStylePr>
  </w:style>
  <w:style w:type="paragraph" w:customStyle="1" w:styleId="13">
    <w:name w:val="修订1"/>
    <w:hidden/>
    <w:uiPriority w:val="99"/>
    <w:semiHidden/>
    <w:qFormat/>
    <w:rPr>
      <w:kern w:val="2"/>
      <w:sz w:val="21"/>
      <w:szCs w:val="22"/>
    </w:rPr>
  </w:style>
  <w:style w:type="table" w:customStyle="1" w:styleId="MasterIVD-v3">
    <w:name w:val="MasterIVD临检通用版-v3系统"/>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auto"/>
        </w:tcBorders>
        <w:shd w:val="clear" w:color="auto" w:fill="1E7648"/>
      </w:tcPr>
    </w:tblStylePr>
  </w:style>
  <w:style w:type="paragraph" w:styleId="af6">
    <w:name w:val="No Spacing"/>
    <w:uiPriority w:val="1"/>
    <w:qFormat/>
    <w:pPr>
      <w:widowControl w:val="0"/>
      <w:jc w:val="both"/>
    </w:pPr>
    <w:rPr>
      <w:kern w:val="2"/>
      <w:sz w:val="21"/>
      <w:szCs w:val="22"/>
    </w:r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character" w:customStyle="1" w:styleId="24">
    <w:name w:val="未处理的提及2"/>
    <w:basedOn w:val="a0"/>
    <w:uiPriority w:val="99"/>
    <w:semiHidden/>
    <w:unhideWhenUsed/>
    <w:qFormat/>
    <w:rPr>
      <w:color w:val="605E5C"/>
      <w:shd w:val="clear" w:color="auto" w:fill="E1DFDD"/>
    </w:rPr>
  </w:style>
  <w:style w:type="table" w:customStyle="1" w:styleId="-12">
    <w:name w:val="标准样式-体细胞12类解读"/>
    <w:basedOn w:val="a1"/>
    <w:uiPriority w:val="99"/>
    <w:qFormat/>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MasterIVD-v31">
    <w:name w:val="MasterIVD临检通用版-v3系统1"/>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auto"/>
        </w:tcBorders>
        <w:shd w:val="clear" w:color="auto" w:fill="1E7648"/>
      </w:tcPr>
    </w:tblStylePr>
  </w:style>
  <w:style w:type="table" w:customStyle="1" w:styleId="MasterIVD-v32">
    <w:name w:val="MasterIVD临检通用版-v3系统2"/>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auto"/>
        </w:tcBorders>
        <w:shd w:val="clear" w:color="auto" w:fill="1E7648"/>
      </w:tcPr>
    </w:tblStylePr>
  </w:style>
  <w:style w:type="table" w:customStyle="1" w:styleId="MasterIVD-v33">
    <w:name w:val="MasterIVD临检通用版-v3系统3"/>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auto"/>
        </w:tcBorders>
        <w:shd w:val="clear" w:color="auto" w:fill="1E7648"/>
      </w:tcPr>
    </w:tblStylePr>
  </w:style>
  <w:style w:type="character" w:customStyle="1" w:styleId="a6">
    <w:name w:val="正文文本缩进 字符"/>
    <w:basedOn w:val="a0"/>
    <w:link w:val="a5"/>
    <w:uiPriority w:val="99"/>
    <w:semiHidden/>
    <w:qFormat/>
    <w:rPr>
      <w:rFonts w:ascii="Times New Roman" w:eastAsia="宋体" w:hAnsi="Times New Roman" w:cs="Times New Roman"/>
      <w:szCs w:val="24"/>
    </w:rPr>
  </w:style>
  <w:style w:type="character" w:customStyle="1" w:styleId="22">
    <w:name w:val="正文文本首行缩进 2 字符"/>
    <w:basedOn w:val="a6"/>
    <w:link w:val="21"/>
    <w:qFormat/>
    <w:rPr>
      <w:rFonts w:ascii="Times New Roman" w:eastAsia="宋体" w:hAnsi="Times New Roman" w:cs="Times New Roman"/>
      <w:kern w:val="0"/>
      <w:sz w:val="15"/>
      <w:szCs w:val="15"/>
    </w:rPr>
  </w:style>
  <w:style w:type="paragraph" w:customStyle="1" w:styleId="14">
    <w:name w:val="列出段落1"/>
    <w:basedOn w:val="a"/>
    <w:uiPriority w:val="34"/>
    <w:qFormat/>
    <w:pPr>
      <w:spacing w:line="240" w:lineRule="exact"/>
      <w:jc w:val="center"/>
    </w:pPr>
    <w:rPr>
      <w:rFonts w:ascii="Times New Roman" w:eastAsiaTheme="majorEastAsia" w:hAnsi="Times New Roman" w:cs="Times New Roman"/>
      <w:kern w:val="0"/>
      <w:sz w:val="15"/>
      <w:szCs w:val="15"/>
    </w:rPr>
  </w:style>
  <w:style w:type="paragraph" w:customStyle="1" w:styleId="f12">
    <w:name w:val="f12"/>
    <w:basedOn w:val="a"/>
    <w:qFormat/>
    <w:pPr>
      <w:widowControl/>
      <w:spacing w:before="100" w:beforeAutospacing="1" w:after="100" w:afterAutospacing="1" w:line="384" w:lineRule="auto"/>
      <w:jc w:val="left"/>
    </w:pPr>
    <w:rPr>
      <w:rFonts w:ascii="ˎ̥" w:eastAsia="宋体" w:hAnsi="ˎ̥" w:cs="宋体"/>
      <w:color w:val="000000"/>
      <w:kern w:val="0"/>
      <w:sz w:val="18"/>
      <w:szCs w:val="18"/>
    </w:rPr>
  </w:style>
  <w:style w:type="character" w:customStyle="1" w:styleId="EndNoteBibliographyChar">
    <w:name w:val="EndNote Bibliography Char"/>
    <w:link w:val="EndNoteBibliography"/>
    <w:qFormat/>
    <w:locked/>
    <w:rPr>
      <w:rFonts w:ascii="Times New Roman" w:hAnsi="Times New Roman" w:cs="Times New Roman"/>
      <w:sz w:val="32"/>
      <w:szCs w:val="24"/>
    </w:rPr>
  </w:style>
  <w:style w:type="paragraph" w:customStyle="1" w:styleId="EndNoteBibliography">
    <w:name w:val="EndNote Bibliography"/>
    <w:basedOn w:val="a"/>
    <w:link w:val="EndNoteBibliographyChar"/>
    <w:qFormat/>
    <w:pPr>
      <w:jc w:val="center"/>
    </w:pPr>
    <w:rPr>
      <w:rFonts w:ascii="Times New Roman" w:hAnsi="Times New Roman" w:cs="Times New Roman"/>
      <w:sz w:val="32"/>
      <w:szCs w:val="24"/>
    </w:rPr>
  </w:style>
  <w:style w:type="paragraph" w:customStyle="1" w:styleId="msonormal0">
    <w:name w:val="msonormal"/>
    <w:basedOn w:val="a"/>
    <w:qFormat/>
    <w:pPr>
      <w:widowControl/>
      <w:spacing w:before="100" w:beforeAutospacing="1" w:after="100" w:afterAutospacing="1"/>
      <w:jc w:val="left"/>
    </w:pPr>
    <w:rPr>
      <w:rFonts w:ascii="Times New Roman" w:eastAsia="Times New Roman" w:hAnsi="Times New Roman" w:cs="Times New Roman"/>
      <w:kern w:val="0"/>
      <w:sz w:val="24"/>
      <w:szCs w:val="24"/>
    </w:rPr>
  </w:style>
  <w:style w:type="paragraph" w:customStyle="1" w:styleId="xl68">
    <w:name w:val="xl68"/>
    <w:basedOn w:val="a"/>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69">
    <w:name w:val="xl69"/>
    <w:basedOn w:val="a"/>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0">
    <w:name w:val="xl70"/>
    <w:basedOn w:val="a"/>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eastAsia="Times New Roman" w:hAnsi="Times New Roman" w:cs="Times New Roman"/>
      <w:i/>
      <w:iCs/>
      <w:kern w:val="0"/>
      <w:sz w:val="24"/>
      <w:szCs w:val="24"/>
    </w:rPr>
  </w:style>
  <w:style w:type="paragraph" w:customStyle="1" w:styleId="xl71">
    <w:name w:val="xl71"/>
    <w:basedOn w:val="a"/>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Times New Roman" w:eastAsia="Times New Roman" w:hAnsi="Times New Roman" w:cs="Times New Roman"/>
      <w:kern w:val="0"/>
      <w:sz w:val="24"/>
      <w:szCs w:val="24"/>
    </w:rPr>
  </w:style>
  <w:style w:type="paragraph" w:customStyle="1" w:styleId="xl72">
    <w:name w:val="xl72"/>
    <w:basedOn w:val="a"/>
    <w:qFormat/>
    <w:pPr>
      <w:widowControl/>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3">
    <w:name w:val="xl73"/>
    <w:basedOn w:val="a"/>
    <w:qFormat/>
    <w:pPr>
      <w:widowControl/>
      <w:spacing w:before="100" w:beforeAutospacing="1" w:after="100" w:afterAutospacing="1"/>
      <w:jc w:val="center"/>
    </w:pPr>
    <w:rPr>
      <w:rFonts w:ascii="Times New Roman" w:eastAsia="Times New Roman" w:hAnsi="Times New Roman" w:cs="Times New Roman"/>
      <w:i/>
      <w:iCs/>
      <w:kern w:val="0"/>
      <w:sz w:val="24"/>
      <w:szCs w:val="24"/>
    </w:rPr>
  </w:style>
  <w:style w:type="paragraph" w:customStyle="1" w:styleId="15">
    <w:name w:val="修订1"/>
    <w:hidden/>
    <w:uiPriority w:val="99"/>
    <w:semiHidden/>
    <w:qFormat/>
    <w:rPr>
      <w:rFonts w:ascii="Times New Roman" w:eastAsia="宋体" w:hAnsi="Times New Roman" w:cs="Times New Roman"/>
      <w:kern w:val="2"/>
      <w:sz w:val="21"/>
      <w:szCs w:val="24"/>
    </w:rPr>
  </w:style>
  <w:style w:type="paragraph" w:customStyle="1" w:styleId="25">
    <w:name w:val="列出段落2"/>
    <w:basedOn w:val="a"/>
    <w:uiPriority w:val="34"/>
    <w:qFormat/>
    <w:pPr>
      <w:ind w:firstLineChars="200" w:firstLine="420"/>
    </w:pPr>
    <w:rPr>
      <w:rFonts w:ascii="Calibri" w:eastAsia="宋体" w:hAnsi="Calibri" w:cs="Times New Roman"/>
    </w:rPr>
  </w:style>
  <w:style w:type="paragraph" w:customStyle="1" w:styleId="32">
    <w:name w:val="列出段落3"/>
    <w:basedOn w:val="a"/>
    <w:uiPriority w:val="34"/>
    <w:qFormat/>
    <w:pPr>
      <w:ind w:firstLineChars="200" w:firstLine="420"/>
    </w:pPr>
    <w:rPr>
      <w:rFonts w:ascii="Calibri" w:eastAsia="宋体" w:hAnsi="Calibri" w:cs="Times New Roman"/>
    </w:rPr>
  </w:style>
  <w:style w:type="paragraph" w:customStyle="1" w:styleId="16">
    <w:name w:val="列表段落1"/>
    <w:basedOn w:val="a"/>
    <w:next w:val="af5"/>
    <w:uiPriority w:val="34"/>
    <w:qFormat/>
    <w:pPr>
      <w:ind w:firstLineChars="200" w:firstLine="420"/>
    </w:pPr>
    <w:rPr>
      <w:rFonts w:ascii="等线" w:eastAsia="等线" w:hAnsi="等线" w:cs="Times New Roman"/>
    </w:rPr>
  </w:style>
  <w:style w:type="character" w:customStyle="1" w:styleId="font81">
    <w:name w:val="font81"/>
    <w:basedOn w:val="a0"/>
    <w:qFormat/>
    <w:rPr>
      <w:rFonts w:ascii="宋体" w:eastAsia="宋体" w:hAnsi="宋体" w:cs="宋体" w:hint="eastAsia"/>
      <w:b/>
      <w:bCs/>
      <w:color w:val="000000"/>
      <w:sz w:val="22"/>
      <w:szCs w:val="22"/>
      <w:u w:val="none"/>
    </w:rPr>
  </w:style>
  <w:style w:type="character" w:customStyle="1" w:styleId="font41">
    <w:name w:val="font41"/>
    <w:basedOn w:val="a0"/>
    <w:qFormat/>
    <w:rPr>
      <w:rFonts w:ascii="宋体" w:eastAsia="宋体" w:hAnsi="宋体" w:cs="宋体" w:hint="eastAsia"/>
      <w:b/>
      <w:bCs/>
      <w:color w:val="000000"/>
      <w:sz w:val="24"/>
      <w:szCs w:val="24"/>
      <w:u w:val="none"/>
    </w:rPr>
  </w:style>
  <w:style w:type="character" w:customStyle="1" w:styleId="font91">
    <w:name w:val="font91"/>
    <w:basedOn w:val="a0"/>
    <w:qFormat/>
    <w:rPr>
      <w:rFonts w:ascii="Times New Roman" w:hAnsi="Times New Roman" w:cs="Times New Roman" w:hint="default"/>
      <w:b/>
      <w:bCs/>
      <w:color w:val="000000"/>
      <w:sz w:val="24"/>
      <w:szCs w:val="24"/>
      <w:u w:val="none"/>
      <w:vertAlign w:val="superscript"/>
    </w:rPr>
  </w:style>
  <w:style w:type="character" w:customStyle="1" w:styleId="font51">
    <w:name w:val="font51"/>
    <w:basedOn w:val="a0"/>
    <w:qFormat/>
    <w:rPr>
      <w:rFonts w:ascii="Times New Roman" w:hAnsi="Times New Roman" w:cs="Times New Roman" w:hint="default"/>
      <w:color w:val="000000"/>
      <w:sz w:val="24"/>
      <w:szCs w:val="24"/>
      <w:u w:val="none"/>
    </w:rPr>
  </w:style>
  <w:style w:type="character" w:customStyle="1" w:styleId="font101">
    <w:name w:val="font101"/>
    <w:basedOn w:val="a0"/>
    <w:qFormat/>
    <w:rPr>
      <w:rFonts w:ascii="宋体" w:eastAsia="宋体" w:hAnsi="宋体" w:cs="宋体" w:hint="eastAsia"/>
      <w:color w:val="000000"/>
      <w:sz w:val="24"/>
      <w:szCs w:val="24"/>
      <w:u w:val="none"/>
    </w:rPr>
  </w:style>
  <w:style w:type="character" w:customStyle="1" w:styleId="font31">
    <w:name w:val="font31"/>
    <w:basedOn w:val="a0"/>
    <w:qFormat/>
    <w:rPr>
      <w:rFonts w:ascii="宋体" w:eastAsia="宋体" w:hAnsi="宋体" w:cs="宋体" w:hint="eastAsia"/>
      <w:b/>
      <w:bCs/>
      <w:color w:val="000000"/>
      <w:sz w:val="24"/>
      <w:szCs w:val="24"/>
      <w:u w:val="none"/>
    </w:rPr>
  </w:style>
  <w:style w:type="character" w:customStyle="1" w:styleId="font61">
    <w:name w:val="font61"/>
    <w:basedOn w:val="a0"/>
    <w:qFormat/>
    <w:rPr>
      <w:rFonts w:ascii="宋体" w:eastAsia="宋体" w:hAnsi="宋体" w:cs="宋体" w:hint="eastAsia"/>
      <w:b/>
      <w:bCs/>
      <w:color w:val="000000"/>
      <w:sz w:val="22"/>
      <w:szCs w:val="22"/>
      <w:u w:val="none"/>
    </w:rPr>
  </w:style>
  <w:style w:type="character" w:customStyle="1" w:styleId="font71">
    <w:name w:val="font71"/>
    <w:basedOn w:val="a0"/>
    <w:qFormat/>
    <w:rPr>
      <w:rFonts w:ascii="宋体" w:eastAsia="宋体" w:hAnsi="宋体" w:cs="宋体" w:hint="eastAsia"/>
      <w:b/>
      <w:bCs/>
      <w:color w:val="000000"/>
      <w:sz w:val="24"/>
      <w:szCs w:val="24"/>
      <w:u w:val="none"/>
    </w:rPr>
  </w:style>
  <w:style w:type="paragraph" w:styleId="af7">
    <w:name w:val="Revision"/>
    <w:hidden/>
    <w:uiPriority w:val="99"/>
    <w:semiHidden/>
    <w:rsid w:val="00EA622D"/>
    <w:rPr>
      <w:kern w:val="2"/>
      <w:sz w:val="21"/>
      <w:szCs w:val="22"/>
    </w:rPr>
  </w:style>
  <w:style w:type="character" w:styleId="af8">
    <w:name w:val="Unresolved Mention"/>
    <w:basedOn w:val="a0"/>
    <w:uiPriority w:val="99"/>
    <w:semiHidden/>
    <w:unhideWhenUsed/>
    <w:rsid w:val="00EA62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478</TotalTime>
  <Pages>45</Pages>
  <Words>7828</Words>
  <Characters>44622</Characters>
  <Application>Microsoft Office Word</Application>
  <DocSecurity>0</DocSecurity>
  <Lines>371</Lines>
  <Paragraphs>104</Paragraphs>
  <ScaleCrop>false</ScaleCrop>
  <Company>Microsoft</Company>
  <LinksUpToDate>false</LinksUpToDate>
  <CharactersWithSpaces>52346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AmoyDx</dc:creator>
  <cp:lastModifiedBy>刘炜芬</cp:lastModifiedBy>
  <cp:revision>130</cp:revision>
  <cp:lastPrinted>2022-05-17T14:14:00Z</cp:lastPrinted>
  <dcterms:created xsi:type="dcterms:W3CDTF">2024-10-07T12:22:00Z</dcterms:created>
  <dcterms:modified xsi:type="dcterms:W3CDTF">2026-06-29T01:56:00Z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2052-6.4.0.8550</vt:lpwstr>
  </property>
  <property fmtid="{D5CDD505-2E9C-101B-9397-08002B2CF9AE}" pid="3" name="ICV">
    <vt:lpwstr>9CEFA4FD7F87387BB2E5436711447B9A_42</vt:lpwstr>
  </property>
</Properties>
</file>