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E5887" w14:textId="77777777" w:rsidR="0012435A" w:rsidRDefault="0012435A" w:rsidP="0012435A"/>
    <w:p w14:paraId="1CE923E9" w14:textId="1C91C70F"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E47050" w:rsidRPr="00DD0A29" w:rsidRDefault="00E47050"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" filled="f" stroked="f" strokeweight=".5pt">
                <v:textbox>
                  <w:txbxContent>
                    <w:p w14:paraId="61FF555D" w14:textId="12F3174A" w:rsidR="00E47050" w:rsidRPr="00DD0A29" w:rsidRDefault="00E47050"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52C4EE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7D50F159"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" fillcolor="#f2f2f2 [3052]" stroked="f" strokeweight="2pt">
                <v:shadow on="t" color="black" opacity="26214f" origin="-.5,-.5" offset=".74836mm,.74836mm"/>
                <w10:wrap anchorx="margin"/>
              </v:roundrect>
            </w:pict>
          </mc:Fallback>
        </mc:AlternateContent>
      </w:r>
    </w:p>
    <w:p w14:paraId="27AA376B" w14:textId="13CADB19" w:rsidR="001D12FB" w:rsidRPr="004031AB" w:rsidRDefault="0081291F" w:rsidP="002711D2">
      <w:pPr>
        <w:pStyle w:val="2"/>
        <w:spacing w:before="0" w:after="0" w:line="240" w:lineRule="auto"/>
        <w:rPr>
          <w:rFonts w:ascii="微软雅黑" w:eastAsia="微软雅黑" w:hAnsi="微软雅黑"/>
          <w:color w:val="1E7648"/>
          <w:sz w:val="24"/>
          <w:szCs w:val="24"/>
        </w:rPr>
      </w:pPr>
      <w:bookmarkStart w:id="0" w:name="_Toc42102363"/>
      <w:r w:rsidRPr="00D661C3">
        <w:rPr>
          <w:rFonts w:ascii="思源黑体 CN Bold" w:eastAsia="思源黑体 CN Bold" w:hAnsi="思源黑体 CN Bold" w:hint="eastAsia"/>
          <w:color w:val="1E7648"/>
          <w:sz w:val="24"/>
          <w:szCs w:val="24"/>
        </w:rPr>
        <w:t>1.1</w:t>
      </w:r>
      <w:r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0490" w:type="dxa"/>
            <w:gridSpan w:val="6"/>
          </w:tcPr>
          <w:p w14:paraId="3C90DDF8" w14:textId="0CA24C5C" w:rsidR="000639F9" w:rsidRPr="00D02333" w:rsidRDefault="000639F9" w:rsidP="00510EAC">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cnfStyle w:val="000000100000" w:firstRow="0" w:lastRow="0" w:firstColumn="0" w:lastColumn="0" w:oddVBand="0" w:evenVBand="0" w:oddHBand="1" w:evenHBand="0" w:firstRowFirstColumn="0" w:firstRowLastColumn="0" w:lastRowFirstColumn="0" w:lastRowLastColumn="0"/>
          <w:trHeight w:hRule="exact" w:val="28"/>
          <w:jc w:val="center"/>
        </w:trPr>
        <w:tc>
          <w:tcPr>
            <w:tcW w:w="1276" w:type="dxa"/>
            <w:tcBorders>
              <w:bottom w:val="single" w:sz="6" w:space="0" w:color="1E7648"/>
            </w:tcBorders>
            <w:shd w:val="clear" w:color="auto" w:fill="auto"/>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2" w:name="_Hlk38897917"/>
          </w:p>
        </w:tc>
        <w:tc>
          <w:tcPr>
            <w:tcW w:w="3544" w:type="dxa"/>
            <w:tcBorders>
              <w:bottom w:val="single" w:sz="6" w:space="0" w:color="1E7648"/>
            </w:tcBorders>
            <w:shd w:val="clear" w:color="auto" w:fill="auto"/>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567870">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top w:val="single" w:sz="6" w:space="0" w:color="1E7648"/>
              <w:right w:val="dashed" w:sz="4" w:space="0" w:color="BFBFBF" w:themeColor="background1" w:themeShade="BF"/>
            </w:tcBorders>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送 检 医</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tcPr>
          <w:p w14:paraId="54FFFDCF" w14:textId="72D79CF1" w:rsidR="006A24FF"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bCs/>
                <w:sz w:val="17"/>
                <w:szCs w:val="17"/>
              </w:rPr>
              <w:t>{{</w:t>
            </w:r>
            <w:proofErr w:type="spellStart"/>
            <w:r w:rsidRPr="004F75F1">
              <w:rPr>
                <w:rFonts w:ascii="思源黑体 CN Normal" w:eastAsia="思源黑体 CN Normal" w:hAnsi="思源黑体 CN Normal"/>
                <w:bCs/>
                <w:sz w:val="17"/>
                <w:szCs w:val="17"/>
              </w:rPr>
              <w:t>sample.company</w:t>
            </w:r>
            <w:proofErr w:type="spellEnd"/>
            <w:r w:rsidRPr="004F75F1">
              <w:rPr>
                <w:rFonts w:ascii="思源黑体 CN Normal" w:eastAsia="思源黑体 CN Normal" w:hAnsi="思源黑体 CN Normal"/>
                <w:bCs/>
                <w:sz w:val="17"/>
                <w:szCs w:val="17"/>
              </w:rPr>
              <w:t>}}</w:t>
            </w:r>
          </w:p>
        </w:tc>
      </w:tr>
      <w:tr w:rsidR="00AC2714" w:rsidRPr="00D661C3" w14:paraId="140FC85C" w14:textId="77777777" w:rsidTr="00567870">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Pr>
          <w:p w14:paraId="4B478338" w14:textId="5BC9AB0A" w:rsidR="00AC2714" w:rsidRPr="00114E6F" w:rsidRDefault="004F75F1" w:rsidP="00CF57D3">
            <w:pPr>
              <w:adjustRightInd w:val="0"/>
              <w:snapToGrid w:val="0"/>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sample.patient_name</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Pr>
          <w:p w14:paraId="0A3E5356" w14:textId="667BA453" w:rsidR="00AC2714"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sample.gender</w:t>
            </w:r>
            <w:proofErr w:type="spellEnd"/>
            <w:r w:rsidRPr="004F75F1">
              <w:rPr>
                <w:rFonts w:ascii="思源黑体 CN Normal" w:eastAsia="思源黑体 CN Normal" w:hAnsi="思源黑体 CN Normal" w:cs="思源黑体 CN Light"/>
                <w:bCs/>
                <w:sz w:val="17"/>
                <w:szCs w:val="17"/>
              </w:rPr>
              <w:t>}}</w:t>
            </w:r>
          </w:p>
        </w:tc>
      </w:tr>
      <w:tr w:rsidR="00AC2714" w:rsidRPr="00D661C3" w14:paraId="51787094" w14:textId="77777777" w:rsidTr="00567870">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right w:val="dashed" w:sz="4" w:space="0" w:color="BFBFBF" w:themeColor="background1" w:themeShade="BF"/>
            </w:tcBorders>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tcPr>
          <w:p w14:paraId="6D8F05C3" w14:textId="3566F944" w:rsidR="00AC2714" w:rsidRPr="00114E6F" w:rsidRDefault="004F75F1"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sample.age</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dashed" w:sz="4" w:space="0" w:color="BFBFBF" w:themeColor="background1" w:themeShade="BF"/>
            </w:tcBorders>
          </w:tcPr>
          <w:p w14:paraId="619CA525" w14:textId="3ACA07E8" w:rsidR="00AC2714"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sz w:val="17"/>
                <w:szCs w:val="17"/>
              </w:rPr>
              <w:t>{{</w:t>
            </w:r>
            <w:proofErr w:type="spellStart"/>
            <w:r w:rsidRPr="004F75F1">
              <w:rPr>
                <w:rFonts w:ascii="思源黑体 CN Normal" w:eastAsia="思源黑体 CN Normal" w:hAnsi="思源黑体 CN Normal"/>
                <w:sz w:val="17"/>
                <w:szCs w:val="17"/>
              </w:rPr>
              <w:t>sample.sample_parent_id</w:t>
            </w:r>
            <w:proofErr w:type="spellEnd"/>
            <w:r w:rsidRPr="004F75F1">
              <w:rPr>
                <w:rFonts w:ascii="思源黑体 CN Normal" w:eastAsia="思源黑体 CN Normal" w:hAnsi="思源黑体 CN Normal"/>
                <w:sz w:val="17"/>
                <w:szCs w:val="17"/>
              </w:rPr>
              <w:t>}}</w:t>
            </w:r>
          </w:p>
        </w:tc>
      </w:tr>
      <w:tr w:rsidR="00115A09" w:rsidRPr="00D661C3" w14:paraId="7BD528DF" w14:textId="77777777" w:rsidTr="00742B4E">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Borders>
              <w:bottom w:val="single" w:sz="6" w:space="0" w:color="1E7648"/>
            </w:tcBorders>
          </w:tcPr>
          <w:p w14:paraId="2BEE5789" w14:textId="79715D21" w:rsidR="00115A09" w:rsidRPr="00363E0E" w:rsidRDefault="000639F9"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临 床 诊 断</w:t>
            </w:r>
          </w:p>
        </w:tc>
        <w:tc>
          <w:tcPr>
            <w:tcW w:w="3544" w:type="dxa"/>
            <w:tcBorders>
              <w:bottom w:val="single" w:sz="6" w:space="0" w:color="1E7648"/>
            </w:tcBorders>
          </w:tcPr>
          <w:p w14:paraId="71A0EC59" w14:textId="65FBC11C" w:rsidR="00115A09" w:rsidRPr="00114E6F" w:rsidRDefault="00E5347A" w:rsidP="00204D76">
            <w:pPr>
              <w:adjustRightInd w:val="0"/>
              <w:snapToGrid w:val="0"/>
              <w:spacing w:line="240" w:lineRule="exact"/>
              <w:rPr>
                <w:rFonts w:ascii="思源黑体 CN Normal" w:eastAsia="思源黑体 CN Normal" w:hAnsi="思源黑体 CN Normal"/>
                <w:color w:val="000000" w:themeColor="text1"/>
                <w:sz w:val="17"/>
                <w:szCs w:val="17"/>
              </w:rPr>
            </w:pPr>
            <w:r w:rsidRPr="00E5347A">
              <w:rPr>
                <w:rFonts w:ascii="思源黑体 CN Normal" w:eastAsia="思源黑体 CN Normal" w:hAnsi="思源黑体 CN Normal"/>
                <w:color w:val="000000" w:themeColor="text1"/>
                <w:sz w:val="17"/>
                <w:szCs w:val="17"/>
              </w:rPr>
              <w:t>{{</w:t>
            </w:r>
            <w:proofErr w:type="spellStart"/>
            <w:r w:rsidRPr="00E5347A">
              <w:rPr>
                <w:rFonts w:ascii="思源黑体 CN Normal" w:eastAsia="思源黑体 CN Normal" w:hAnsi="思源黑体 CN Normal"/>
                <w:color w:val="000000" w:themeColor="text1"/>
                <w:sz w:val="17"/>
                <w:szCs w:val="17"/>
              </w:rPr>
              <w:t>sample.clinical_diagnosis</w:t>
            </w:r>
            <w:proofErr w:type="spellEnd"/>
            <w:r w:rsidRPr="00E5347A">
              <w:rPr>
                <w:rFonts w:ascii="思源黑体 CN Normal" w:eastAsia="思源黑体 CN Normal" w:hAnsi="思源黑体 CN Normal"/>
                <w:color w:val="000000" w:themeColor="text1"/>
                <w:sz w:val="17"/>
                <w:szCs w:val="17"/>
              </w:rPr>
              <w:t>}}</w:t>
            </w:r>
          </w:p>
        </w:tc>
        <w:tc>
          <w:tcPr>
            <w:tcW w:w="425" w:type="dxa"/>
            <w:tcBorders>
              <w:left w:val="nil"/>
              <w:bottom w:val="single" w:sz="6" w:space="0" w:color="1E7648"/>
            </w:tcBorders>
            <w:shd w:val="clear" w:color="auto" w:fill="auto"/>
          </w:tcPr>
          <w:p w14:paraId="4597FA68" w14:textId="508E7F68" w:rsidR="00115A09" w:rsidRPr="00114E6F" w:rsidRDefault="00115A09"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tcBorders>
          </w:tcPr>
          <w:p w14:paraId="726E4D28" w14:textId="628FA427" w:rsidR="00115A09" w:rsidRPr="00363E0E" w:rsidRDefault="00D02333" w:rsidP="00D02333">
            <w:pPr>
              <w:adjustRightInd w:val="0"/>
              <w:snapToGrid w:val="0"/>
              <w:spacing w:line="240" w:lineRule="exact"/>
              <w:jc w:val="lef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bottom w:val="single" w:sz="6" w:space="0" w:color="1E7648"/>
            </w:tcBorders>
          </w:tcPr>
          <w:p w14:paraId="0C92EE85" w14:textId="2FEC7F4A" w:rsidR="00115A09" w:rsidRPr="00114E6F" w:rsidRDefault="00E5347A" w:rsidP="00D0233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E5347A">
              <w:rPr>
                <w:rFonts w:ascii="思源黑体 CN Normal" w:eastAsia="思源黑体 CN Normal" w:hAnsi="思源黑体 CN Normal" w:cs="思源黑体 CN Light"/>
                <w:bCs/>
                <w:color w:val="000000" w:themeColor="text1"/>
                <w:sz w:val="17"/>
                <w:szCs w:val="17"/>
              </w:rPr>
              <w:t>{{</w:t>
            </w:r>
            <w:proofErr w:type="spellStart"/>
            <w:r w:rsidRPr="00E5347A">
              <w:rPr>
                <w:rFonts w:ascii="思源黑体 CN Normal" w:eastAsia="思源黑体 CN Normal" w:hAnsi="思源黑体 CN Normal" w:cs="思源黑体 CN Light"/>
                <w:bCs/>
                <w:color w:val="000000" w:themeColor="text1"/>
                <w:sz w:val="17"/>
                <w:szCs w:val="17"/>
              </w:rPr>
              <w:t>sample.family_history</w:t>
            </w:r>
            <w:proofErr w:type="spellEnd"/>
            <w:r w:rsidRPr="00E5347A">
              <w:rPr>
                <w:rFonts w:ascii="思源黑体 CN Normal" w:eastAsia="思源黑体 CN Normal" w:hAnsi="思源黑体 CN Normal" w:cs="思源黑体 CN Light"/>
                <w:bCs/>
                <w:color w:val="000000" w:themeColor="text1"/>
                <w:sz w:val="17"/>
                <w:szCs w:val="17"/>
              </w:rPr>
              <w:t>}}</w:t>
            </w: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10490"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0490" w:type="dxa"/>
            <w:gridSpan w:val="6"/>
          </w:tcPr>
          <w:p w14:paraId="3F5A9B06" w14:textId="69E4E3CC" w:rsidR="00AC2714" w:rsidRPr="00D02333" w:rsidRDefault="00AC2714" w:rsidP="00510EAC">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cnfStyle w:val="000000100000" w:firstRow="0" w:lastRow="0" w:firstColumn="0" w:lastColumn="0" w:oddVBand="0" w:evenVBand="0" w:oddHBand="1" w:evenHBand="0" w:firstRowFirstColumn="0" w:firstRowLastColumn="0" w:lastRowFirstColumn="0" w:lastRowLastColumn="0"/>
          <w:trHeight w:hRule="exact" w:val="28"/>
          <w:jc w:val="center"/>
        </w:trPr>
        <w:tc>
          <w:tcPr>
            <w:tcW w:w="1276" w:type="dxa"/>
            <w:tcBorders>
              <w:bottom w:val="single" w:sz="6" w:space="0" w:color="16A085"/>
            </w:tcBorders>
            <w:shd w:val="clear" w:color="auto" w:fill="auto"/>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tcPr>
          <w:p w14:paraId="1B777D96" w14:textId="77777777" w:rsidR="00AC2714" w:rsidRPr="00D661C3" w:rsidRDefault="00AC2714" w:rsidP="00FE2A43">
            <w:pPr>
              <w:rPr>
                <w:rFonts w:ascii="思源黑体 CN Light" w:eastAsia="思源黑体 CN Light" w:hAnsi="思源黑体 CN Light"/>
                <w:sz w:val="4"/>
                <w:szCs w:val="4"/>
              </w:rPr>
            </w:pPr>
          </w:p>
        </w:tc>
      </w:tr>
      <w:tr w:rsidR="003151C3" w:rsidRPr="00D661C3" w14:paraId="22724583" w14:textId="77777777" w:rsidTr="0082082D">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top w:val="single" w:sz="6" w:space="0" w:color="1E7648"/>
              <w:right w:val="dashed" w:sz="4" w:space="0" w:color="BFBFBF" w:themeColor="background1" w:themeShade="BF"/>
            </w:tcBorders>
          </w:tcPr>
          <w:p w14:paraId="3AB31A6A" w14:textId="77777777" w:rsidR="003151C3" w:rsidRPr="00A8641B" w:rsidRDefault="003151C3" w:rsidP="003151C3">
            <w:pPr>
              <w:spacing w:line="240" w:lineRule="exact"/>
              <w:rPr>
                <w:rFonts w:ascii="思源黑体 CN Bold" w:eastAsia="思源黑体 CN Bold" w:hAnsi="思源黑体 CN Bold"/>
                <w:color w:val="262626" w:themeColor="text1" w:themeTint="D9"/>
                <w:sz w:val="17"/>
                <w:szCs w:val="17"/>
              </w:rPr>
            </w:pPr>
            <w:r w:rsidRPr="00A8641B">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tcPr>
          <w:p w14:paraId="04091C25" w14:textId="04C6436B" w:rsidR="003151C3" w:rsidRPr="00A8641B"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sample.sample_type</w:t>
            </w:r>
            <w:proofErr w:type="spellEnd"/>
            <w:r w:rsidRPr="004F75F1">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tcPr>
          <w:p w14:paraId="6C895D6D" w14:textId="77777777" w:rsidR="003151C3" w:rsidRPr="00A8641B" w:rsidRDefault="003151C3" w:rsidP="003151C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tcPr>
          <w:p w14:paraId="6CD22252" w14:textId="77777777" w:rsidR="003151C3" w:rsidRPr="00A8641B" w:rsidRDefault="003151C3" w:rsidP="003151C3">
            <w:pPr>
              <w:spacing w:line="240" w:lineRule="exact"/>
              <w:rPr>
                <w:rFonts w:ascii="思源黑体 CN Bold" w:eastAsia="思源黑体 CN Bold" w:hAnsi="思源黑体 CN Bold"/>
                <w:color w:val="262626" w:themeColor="text1" w:themeTint="D9"/>
                <w:sz w:val="17"/>
                <w:szCs w:val="17"/>
              </w:rPr>
            </w:pPr>
            <w:r w:rsidRPr="00A8641B">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tcPr>
          <w:p w14:paraId="547B8A37" w14:textId="6A520AEC" w:rsidR="003151C3" w:rsidRPr="006B5AB7"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sample.sample_amount</w:t>
            </w:r>
            <w:proofErr w:type="spellEnd"/>
            <w:r w:rsidRPr="004F75F1">
              <w:rPr>
                <w:rFonts w:ascii="思源黑体 CN Normal" w:eastAsia="思源黑体 CN Normal" w:hAnsi="思源黑体 CN Normal" w:cs="思源黑体 CN Light"/>
                <w:bCs/>
                <w:sz w:val="17"/>
                <w:szCs w:val="17"/>
              </w:rPr>
              <w:t>}}</w:t>
            </w:r>
          </w:p>
        </w:tc>
      </w:tr>
      <w:tr w:rsidR="003151C3" w:rsidRPr="00D661C3" w14:paraId="3AB465D9" w14:textId="77777777" w:rsidTr="0082082D">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Pr>
          <w:p w14:paraId="14E16ACA"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Pr>
          <w:p w14:paraId="26CA83B4" w14:textId="495794E4" w:rsidR="003151C3" w:rsidRPr="006B5AB7" w:rsidRDefault="004F75F1" w:rsidP="003151C3">
            <w:pPr>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sample.sample_id</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tcPr>
          <w:p w14:paraId="422B4C55"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Pr>
          <w:p w14:paraId="121C3EB6"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Pr>
          <w:p w14:paraId="609E79D2" w14:textId="5E26D4D6" w:rsidR="003151C3" w:rsidRPr="006B5AB7"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sample.pathological_id</w:t>
            </w:r>
            <w:proofErr w:type="spellEnd"/>
            <w:r w:rsidRPr="004F75F1">
              <w:rPr>
                <w:rFonts w:ascii="思源黑体 CN Normal" w:eastAsia="思源黑体 CN Normal" w:hAnsi="思源黑体 CN Normal" w:cs="思源黑体 CN Light"/>
                <w:bCs/>
                <w:sz w:val="17"/>
                <w:szCs w:val="17"/>
              </w:rPr>
              <w:t>}}</w:t>
            </w:r>
          </w:p>
        </w:tc>
      </w:tr>
      <w:tr w:rsidR="003151C3" w:rsidRPr="00D661C3" w14:paraId="409989CC" w14:textId="77777777" w:rsidTr="0082082D">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right w:val="dashed" w:sz="4" w:space="0" w:color="BFBFBF" w:themeColor="background1" w:themeShade="BF"/>
            </w:tcBorders>
          </w:tcPr>
          <w:p w14:paraId="35B419A3"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tcPr>
          <w:p w14:paraId="594859F4" w14:textId="3590185E" w:rsidR="003151C3" w:rsidRPr="006B5AB7" w:rsidRDefault="00E5347A" w:rsidP="003151C3">
            <w:pPr>
              <w:spacing w:line="240" w:lineRule="exact"/>
              <w:rPr>
                <w:rFonts w:ascii="思源黑体 CN Normal" w:eastAsia="思源黑体 CN Normal" w:hAnsi="思源黑体 CN Normal"/>
                <w:color w:val="FFFFFF" w:themeColor="background1"/>
                <w:sz w:val="17"/>
                <w:szCs w:val="17"/>
              </w:rPr>
            </w:pPr>
            <w:r w:rsidRPr="00E5347A">
              <w:rPr>
                <w:rFonts w:ascii="思源黑体 CN Normal" w:eastAsia="思源黑体 CN Normal" w:hAnsi="思源黑体 CN Normal"/>
                <w:color w:val="000000" w:themeColor="text1"/>
                <w:sz w:val="17"/>
                <w:szCs w:val="17"/>
              </w:rPr>
              <w:t>{{</w:t>
            </w:r>
            <w:proofErr w:type="spellStart"/>
            <w:r w:rsidRPr="00E5347A">
              <w:rPr>
                <w:rFonts w:ascii="思源黑体 CN Normal" w:eastAsia="思源黑体 CN Normal" w:hAnsi="思源黑体 CN Normal"/>
                <w:color w:val="000000" w:themeColor="text1"/>
                <w:sz w:val="17"/>
                <w:szCs w:val="17"/>
              </w:rPr>
              <w:t>sample.sample_position</w:t>
            </w:r>
            <w:proofErr w:type="spellEnd"/>
            <w:r w:rsidRPr="00E5347A">
              <w:rPr>
                <w:rFonts w:ascii="思源黑体 CN Normal" w:eastAsia="思源黑体 CN Normal" w:hAnsi="思源黑体 CN Normal"/>
                <w:color w:val="000000" w:themeColor="text1"/>
                <w:sz w:val="17"/>
                <w:szCs w:val="17"/>
              </w:rPr>
              <w:t xml:space="preserve"> }}</w:t>
            </w:r>
          </w:p>
        </w:tc>
        <w:tc>
          <w:tcPr>
            <w:tcW w:w="425" w:type="dxa"/>
            <w:tcBorders>
              <w:left w:val="nil"/>
            </w:tcBorders>
            <w:shd w:val="clear" w:color="auto" w:fill="auto"/>
          </w:tcPr>
          <w:p w14:paraId="47AFDA61"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tcPr>
          <w:p w14:paraId="405994EE"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tcPr>
          <w:p w14:paraId="47B33232" w14:textId="745C8648" w:rsidR="003151C3" w:rsidRPr="006B5AB7" w:rsidRDefault="002834ED" w:rsidP="003151C3">
            <w:pPr>
              <w:spacing w:line="240" w:lineRule="exact"/>
              <w:rPr>
                <w:rFonts w:ascii="思源黑体 CN Normal" w:eastAsia="思源黑体 CN Normal" w:hAnsi="思源黑体 CN Normal"/>
                <w:sz w:val="17"/>
                <w:szCs w:val="17"/>
              </w:rPr>
            </w:pPr>
            <w:r w:rsidRPr="002834ED">
              <w:rPr>
                <w:rFonts w:ascii="思源黑体 CN Normal" w:eastAsia="思源黑体 CN Normal" w:hAnsi="思源黑体 CN Normal"/>
                <w:sz w:val="17"/>
                <w:szCs w:val="17"/>
              </w:rPr>
              <w:t>{{</w:t>
            </w:r>
            <w:proofErr w:type="spellStart"/>
            <w:r w:rsidRPr="002834ED">
              <w:rPr>
                <w:rFonts w:ascii="思源黑体 CN Normal" w:eastAsia="思源黑体 CN Normal" w:hAnsi="思源黑体 CN Normal"/>
                <w:sz w:val="17"/>
                <w:szCs w:val="17"/>
              </w:rPr>
              <w:t>sample.gather_data</w:t>
            </w:r>
            <w:proofErr w:type="spellEnd"/>
            <w:r w:rsidRPr="002834ED">
              <w:rPr>
                <w:rFonts w:ascii="思源黑体 CN Normal" w:eastAsia="思源黑体 CN Normal" w:hAnsi="思源黑体 CN Normal"/>
                <w:sz w:val="17"/>
                <w:szCs w:val="17"/>
              </w:rPr>
              <w:t>}}</w:t>
            </w:r>
          </w:p>
        </w:tc>
      </w:tr>
      <w:tr w:rsidR="003151C3" w:rsidRPr="00D661C3" w14:paraId="0B649A69" w14:textId="77777777" w:rsidTr="0082082D">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Borders>
              <w:bottom w:val="single" w:sz="6" w:space="0" w:color="1E7648"/>
            </w:tcBorders>
          </w:tcPr>
          <w:p w14:paraId="5D482495"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bottom w:val="single" w:sz="6" w:space="0" w:color="1E7648"/>
            </w:tcBorders>
          </w:tcPr>
          <w:p w14:paraId="33B0614A" w14:textId="128FE8E9" w:rsidR="003151C3" w:rsidRPr="006B5AB7" w:rsidRDefault="004F75F1" w:rsidP="003151C3">
            <w:pPr>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sample.pathol_diagn</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tcPr>
          <w:p w14:paraId="109122B6"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tcBorders>
          </w:tcPr>
          <w:p w14:paraId="2AED56E4"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bottom w:val="single" w:sz="6" w:space="0" w:color="1E7648"/>
            </w:tcBorders>
          </w:tcPr>
          <w:p w14:paraId="6E2B3A33" w14:textId="4C4EC505" w:rsidR="003151C3" w:rsidRPr="006B5AB7" w:rsidRDefault="004F75F1" w:rsidP="003151C3">
            <w:pPr>
              <w:spacing w:line="240" w:lineRule="exact"/>
              <w:rPr>
                <w:rFonts w:ascii="思源黑体 CN Normal" w:eastAsia="思源黑体 CN Normal" w:hAnsi="思源黑体 CN Normal" w:cs="思源黑体 CN Light"/>
                <w:bCs/>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sample.receive_data</w:t>
            </w:r>
            <w:proofErr w:type="spellEnd"/>
            <w:r w:rsidRPr="004F75F1">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64189C40"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cnfStyle w:val="100000000000" w:firstRow="1" w:lastRow="0" w:firstColumn="0" w:lastColumn="0" w:oddVBand="0" w:evenVBand="0" w:oddHBand="0" w:evenHBand="0" w:firstRowFirstColumn="0" w:firstRowLastColumn="0" w:lastRowFirstColumn="0" w:lastRowLastColumn="0"/>
          <w:trHeight w:val="452"/>
          <w:jc w:val="center"/>
        </w:trPr>
        <w:tc>
          <w:tcPr>
            <w:tcW w:w="1276" w:type="dxa"/>
            <w:tcBorders>
              <w:right w:val="single" w:sz="12" w:space="0" w:color="FFFFFF" w:themeColor="background1"/>
            </w:tcBorders>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tcPr>
          <w:p w14:paraId="2D4C790C" w14:textId="06E10C1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sidR="005E7800">
              <w:rPr>
                <w:rFonts w:ascii="思源黑体 CN Normal" w:eastAsia="思源黑体 CN Normal" w:hAnsi="思源黑体 CN Normal" w:hint="eastAsia"/>
                <w:color w:val="000000" w:themeColor="text1"/>
                <w:sz w:val="17"/>
                <w:szCs w:val="17"/>
              </w:rPr>
              <w:t>建库</w:t>
            </w:r>
            <w:r>
              <w:rPr>
                <w:rFonts w:ascii="思源黑体 CN Normal" w:eastAsia="思源黑体 CN Normal" w:hAnsi="思源黑体 CN Normal" w:hint="eastAsia"/>
                <w:color w:val="000000" w:themeColor="text1"/>
                <w:sz w:val="17"/>
                <w:szCs w:val="17"/>
              </w:rPr>
              <w:t>的高通量</w:t>
            </w:r>
            <w:r w:rsidR="005E7800">
              <w:rPr>
                <w:rFonts w:ascii="思源黑体 CN Normal" w:eastAsia="思源黑体 CN Normal" w:hAnsi="思源黑体 CN Normal" w:hint="eastAsia"/>
                <w:color w:val="000000" w:themeColor="text1"/>
                <w:sz w:val="17"/>
                <w:szCs w:val="17"/>
              </w:rPr>
              <w:t>二代</w:t>
            </w:r>
            <w:r>
              <w:rPr>
                <w:rFonts w:ascii="思源黑体 CN Normal" w:eastAsia="思源黑体 CN Normal" w:hAnsi="思源黑体 CN Normal" w:hint="eastAsia"/>
                <w:color w:val="000000" w:themeColor="text1"/>
                <w:sz w:val="17"/>
                <w:szCs w:val="17"/>
              </w:rPr>
              <w:t>测序法</w:t>
            </w:r>
          </w:p>
        </w:tc>
      </w:tr>
      <w:tr w:rsidR="001845F2" w:rsidRPr="00B56220" w14:paraId="2CDA26D7"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0C84DFAB" w14:textId="77777777" w:rsidTr="0037302B">
        <w:trPr>
          <w:cnfStyle w:val="000000010000" w:firstRow="0" w:lastRow="0" w:firstColumn="0" w:lastColumn="0" w:oddVBand="0" w:evenVBand="0" w:oddHBand="0" w:evenHBand="1" w:firstRowFirstColumn="0" w:firstRowLastColumn="0" w:lastRowFirstColumn="0" w:lastRowLastColumn="0"/>
          <w:trHeight w:val="452"/>
          <w:jc w:val="center"/>
        </w:trPr>
        <w:tc>
          <w:tcPr>
            <w:tcW w:w="1276" w:type="dxa"/>
            <w:tcBorders>
              <w:right w:val="single" w:sz="12" w:space="0" w:color="FFFFFF" w:themeColor="background1"/>
            </w:tcBorders>
            <w:shd w:val="clear" w:color="auto" w:fill="1E7648"/>
          </w:tcPr>
          <w:p w14:paraId="4810E018" w14:textId="15AAA0C5"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tcPr>
          <w:p w14:paraId="4A71D854" w14:textId="23A85712" w:rsidR="001845F2" w:rsidRPr="00A5157A" w:rsidRDefault="005E7800" w:rsidP="00BB7115">
            <w:pPr>
              <w:adjustRightInd w:val="0"/>
              <w:snapToGrid w:val="0"/>
              <w:rPr>
                <w:rFonts w:ascii="思源黑体 CN Normal" w:eastAsia="思源黑体 CN Normal" w:hAnsi="思源黑体 CN Normal"/>
                <w:color w:val="000000" w:themeColor="text1"/>
                <w:sz w:val="17"/>
                <w:szCs w:val="17"/>
              </w:rPr>
            </w:pPr>
            <w:r w:rsidRPr="005E7800">
              <w:rPr>
                <w:rFonts w:ascii="思源黑体 CN Normal" w:eastAsia="思源黑体 CN Normal" w:hAnsi="思源黑体 CN Normal" w:hint="eastAsia"/>
                <w:color w:val="000000" w:themeColor="text1"/>
                <w:sz w:val="17"/>
                <w:szCs w:val="17"/>
              </w:rPr>
              <w:t>Illumina 高通量测序平台</w:t>
            </w:r>
          </w:p>
        </w:tc>
      </w:tr>
      <w:tr w:rsidR="001845F2" w:rsidRPr="00B56220" w14:paraId="32B985DC"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cnfStyle w:val="000000010000" w:firstRow="0" w:lastRow="0" w:firstColumn="0" w:lastColumn="0" w:oddVBand="0" w:evenVBand="0" w:oddHBand="0" w:evenHBand="1" w:firstRowFirstColumn="0" w:firstRowLastColumn="0" w:lastRowFirstColumn="0" w:lastRowLastColumn="0"/>
          <w:trHeight w:val="680"/>
          <w:jc w:val="center"/>
        </w:trPr>
        <w:tc>
          <w:tcPr>
            <w:tcW w:w="1276" w:type="dxa"/>
            <w:tcBorders>
              <w:right w:val="single" w:sz="12" w:space="0" w:color="FFFFFF" w:themeColor="background1"/>
            </w:tcBorders>
            <w:shd w:val="clear" w:color="auto" w:fill="1E7648"/>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tcPr>
          <w:p w14:paraId="498D941A" w14:textId="6714D185" w:rsidR="001845F2" w:rsidRPr="006E1E14" w:rsidRDefault="003027B5" w:rsidP="00BB7115">
            <w:pPr>
              <w:adjustRightInd w:val="0"/>
              <w:snapToGrid w:val="0"/>
              <w:rPr>
                <w:rFonts w:ascii="思源黑体 CN Normal" w:eastAsia="思源黑体 CN Normal" w:hAnsi="思源黑体 CN Normal"/>
                <w:color w:val="000000" w:themeColor="text1"/>
                <w:sz w:val="17"/>
                <w:szCs w:val="17"/>
              </w:rPr>
            </w:pPr>
            <w:r w:rsidRPr="003027B5">
              <w:rPr>
                <w:rFonts w:ascii="思源黑体 CN Normal" w:eastAsia="思源黑体 CN Normal" w:hAnsi="思源黑体 CN Normal" w:hint="eastAsia"/>
                <w:color w:val="000000" w:themeColor="text1"/>
                <w:sz w:val="17"/>
                <w:szCs w:val="17"/>
              </w:rPr>
              <w:t>本产品检测</w:t>
            </w:r>
            <w:r w:rsidRPr="00352BC6">
              <w:rPr>
                <w:rFonts w:ascii="思源黑体 CN Normal" w:eastAsia="思源黑体 CN Normal" w:hAnsi="思源黑体 CN Normal" w:hint="eastAsia"/>
                <w:i/>
                <w:iCs/>
                <w:color w:val="000000" w:themeColor="text1"/>
                <w:sz w:val="17"/>
                <w:szCs w:val="17"/>
              </w:rPr>
              <w:t>POLE</w:t>
            </w:r>
            <w:r w:rsidRPr="003027B5">
              <w:rPr>
                <w:rFonts w:ascii="思源黑体 CN Normal" w:eastAsia="思源黑体 CN Normal" w:hAnsi="思源黑体 CN Normal" w:hint="eastAsia"/>
                <w:color w:val="000000" w:themeColor="text1"/>
                <w:sz w:val="17"/>
                <w:szCs w:val="17"/>
              </w:rPr>
              <w:t>基因的外切酶结构域（Exon3-14）以及Exon19部分区域和外显子-内含子连接区（±20bp），</w:t>
            </w:r>
            <w:r w:rsidRPr="00352BC6">
              <w:rPr>
                <w:rFonts w:ascii="思源黑体 CN Normal" w:eastAsia="思源黑体 CN Normal" w:hAnsi="思源黑体 CN Normal" w:hint="eastAsia"/>
                <w:i/>
                <w:iCs/>
                <w:color w:val="000000" w:themeColor="text1"/>
                <w:sz w:val="17"/>
                <w:szCs w:val="17"/>
              </w:rPr>
              <w:t>TP53</w:t>
            </w:r>
            <w:r w:rsidRPr="003027B5">
              <w:rPr>
                <w:rFonts w:ascii="思源黑体 CN Normal" w:eastAsia="思源黑体 CN Normal" w:hAnsi="思源黑体 CN Normal" w:hint="eastAsia"/>
                <w:color w:val="000000" w:themeColor="text1"/>
                <w:sz w:val="17"/>
                <w:szCs w:val="17"/>
              </w:rPr>
              <w:t>基因全部编码区和外显子-内含子连接区（±20bp），还包含55个微卫星位点（microsatellite, MS）。可检测</w:t>
            </w:r>
            <w:r w:rsidRPr="00352BC6">
              <w:rPr>
                <w:rFonts w:ascii="思源黑体 CN Normal" w:eastAsia="思源黑体 CN Normal" w:hAnsi="思源黑体 CN Normal" w:hint="eastAsia"/>
                <w:i/>
                <w:iCs/>
                <w:color w:val="000000" w:themeColor="text1"/>
                <w:sz w:val="17"/>
                <w:szCs w:val="17"/>
              </w:rPr>
              <w:t>POLE</w:t>
            </w:r>
            <w:r w:rsidRPr="003027B5">
              <w:rPr>
                <w:rFonts w:ascii="思源黑体 CN Normal" w:eastAsia="思源黑体 CN Normal" w:hAnsi="思源黑体 CN Normal" w:hint="eastAsia"/>
                <w:color w:val="000000" w:themeColor="text1"/>
                <w:sz w:val="17"/>
                <w:szCs w:val="17"/>
              </w:rPr>
              <w:t>、</w:t>
            </w:r>
            <w:r w:rsidRPr="00352BC6">
              <w:rPr>
                <w:rFonts w:ascii="思源黑体 CN Normal" w:eastAsia="思源黑体 CN Normal" w:hAnsi="思源黑体 CN Normal" w:hint="eastAsia"/>
                <w:i/>
                <w:iCs/>
                <w:color w:val="000000" w:themeColor="text1"/>
                <w:sz w:val="17"/>
                <w:szCs w:val="17"/>
              </w:rPr>
              <w:t>TP53</w:t>
            </w:r>
            <w:r w:rsidRPr="003027B5">
              <w:rPr>
                <w:rFonts w:ascii="思源黑体 CN Normal" w:eastAsia="思源黑体 CN Normal" w:hAnsi="思源黑体 CN Normal" w:hint="eastAsia"/>
                <w:color w:val="000000" w:themeColor="text1"/>
                <w:sz w:val="17"/>
                <w:szCs w:val="17"/>
              </w:rPr>
              <w:t>目标区域范围内的点突变、小片段插入缺失以及微卫星不稳定性状态（MSI）。</w:t>
            </w:r>
          </w:p>
        </w:tc>
      </w:tr>
      <w:tr w:rsidR="001845F2" w:rsidRPr="00B56220" w14:paraId="788A29F5"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cnfStyle w:val="000000010000" w:firstRow="0" w:lastRow="0" w:firstColumn="0" w:lastColumn="0" w:oddVBand="0" w:evenVBand="0" w:oddHBand="0" w:evenHBand="1" w:firstRowFirstColumn="0" w:firstRowLastColumn="0" w:lastRowFirstColumn="0" w:lastRowLastColumn="0"/>
          <w:trHeight w:val="680"/>
          <w:jc w:val="center"/>
        </w:trPr>
        <w:tc>
          <w:tcPr>
            <w:tcW w:w="1276" w:type="dxa"/>
            <w:tcBorders>
              <w:right w:val="single" w:sz="12" w:space="0" w:color="FFFFFF" w:themeColor="background1"/>
            </w:tcBorders>
            <w:shd w:val="clear" w:color="auto" w:fill="1E7648"/>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tcPr>
          <w:p w14:paraId="7E2ADC82" w14:textId="643F8CF5" w:rsidR="009E7EA4" w:rsidRPr="009E7EA4" w:rsidRDefault="009E7EA4" w:rsidP="009E7E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hint="eastAsia"/>
                <w:sz w:val="17"/>
                <w:szCs w:val="17"/>
              </w:rPr>
              <w:t>%}</w:t>
            </w:r>
          </w:p>
          <w:p w14:paraId="6D2E1C5C" w14:textId="77777777" w:rsidR="001845F2"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为受检者提供</w:t>
            </w:r>
            <w:r w:rsidR="005E7800">
              <w:rPr>
                <w:rFonts w:ascii="思源黑体 CN Normal" w:eastAsia="思源黑体 CN Normal" w:hAnsi="思源黑体 CN Normal" w:hint="eastAsia"/>
                <w:color w:val="000000" w:themeColor="text1"/>
                <w:sz w:val="17"/>
                <w:szCs w:val="17"/>
              </w:rPr>
              <w:t>子宫内膜癌分子分型和</w:t>
            </w:r>
            <w:r w:rsidRPr="00186A51">
              <w:rPr>
                <w:rFonts w:ascii="思源黑体 CN Normal" w:eastAsia="思源黑体 CN Normal" w:hAnsi="思源黑体 CN Normal" w:hint="eastAsia"/>
                <w:color w:val="000000" w:themeColor="text1"/>
                <w:sz w:val="17"/>
                <w:szCs w:val="17"/>
              </w:rPr>
              <w:t>相关疾病临床治疗决策建议。</w:t>
            </w:r>
          </w:p>
          <w:p w14:paraId="6C59D7F6" w14:textId="77777777" w:rsidR="009E7EA4" w:rsidRDefault="009E7EA4" w:rsidP="009E7E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D173C7" w14:textId="77777777" w:rsidR="009E7EA4" w:rsidRDefault="009E7EA4" w:rsidP="00BB7115">
            <w:pPr>
              <w:adjustRightInd w:val="0"/>
              <w:snapToGrid w:val="0"/>
              <w:rPr>
                <w:rFonts w:ascii="思源黑体 CN Normal" w:eastAsia="思源黑体 CN Normal" w:hAnsi="思源黑体 CN Normal"/>
                <w:color w:val="000000" w:themeColor="text1"/>
                <w:sz w:val="17"/>
                <w:szCs w:val="17"/>
              </w:rPr>
            </w:pPr>
            <w:r w:rsidRPr="00731FC0">
              <w:rPr>
                <w:rFonts w:ascii="思源黑体 CN Normal" w:eastAsia="思源黑体 CN Normal" w:hAnsi="思源黑体 CN Normal" w:hint="eastAsia"/>
                <w:color w:val="000000" w:themeColor="text1"/>
                <w:sz w:val="17"/>
                <w:szCs w:val="17"/>
              </w:rPr>
              <w:t>本产品可为受检者提供相关疾病临床治疗决策建议。</w:t>
            </w:r>
          </w:p>
          <w:p w14:paraId="1A49A0C7" w14:textId="46538F01" w:rsidR="009E7EA4" w:rsidRPr="00A5157A" w:rsidRDefault="009E7EA4"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845F2" w:rsidRPr="00B56220" w14:paraId="7E531525" w14:textId="77777777" w:rsidTr="00E26A94">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4285414A" w14:textId="77FF56D6"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D661C3">
        <w:rPr>
          <w:rFonts w:ascii="思源黑体 CN Bold" w:eastAsia="思源黑体 CN Bold" w:hAnsi="思源黑体 CN Bold" w:hint="eastAsia"/>
          <w:b/>
          <w:bCs/>
          <w:color w:val="1E7648"/>
          <w:sz w:val="24"/>
          <w:szCs w:val="24"/>
        </w:rPr>
        <w:lastRenderedPageBreak/>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9B353D8" w14:textId="7610E227" w:rsidR="000608D5" w:rsidRPr="00D661C3" w:rsidRDefault="000608D5" w:rsidP="00352109">
      <w:pPr>
        <w:tabs>
          <w:tab w:val="left" w:pos="8220"/>
        </w:tabs>
        <w:outlineLvl w:val="1"/>
        <w:rPr>
          <w:rFonts w:ascii="思源黑体 CN Bold" w:eastAsia="思源黑体 CN Bold" w:hAnsi="思源黑体 CN Bold"/>
          <w:b/>
          <w:bCs/>
          <w:color w:val="1E7648"/>
          <w:sz w:val="24"/>
          <w:szCs w:val="24"/>
        </w:rPr>
      </w:pPr>
      <w:r w:rsidRPr="000608D5">
        <w:rPr>
          <w:rFonts w:ascii="思源黑体 CN Bold" w:eastAsia="思源黑体 CN Bold" w:hAnsi="思源黑体 CN Bold" w:hint="eastAsia"/>
          <w:b/>
          <w:bCs/>
          <w:color w:val="1E7648"/>
          <w:sz w:val="24"/>
          <w:szCs w:val="24"/>
        </w:rPr>
        <w:t xml:space="preserve">{%p if “子宫内膜癌” in </w:t>
      </w:r>
      <w:proofErr w:type="spellStart"/>
      <w:r w:rsidRPr="000608D5">
        <w:rPr>
          <w:rFonts w:ascii="思源黑体 CN Bold" w:eastAsia="思源黑体 CN Bold" w:hAnsi="思源黑体 CN Bold" w:hint="eastAsia"/>
          <w:b/>
          <w:bCs/>
          <w:color w:val="1E7648"/>
          <w:sz w:val="24"/>
          <w:szCs w:val="24"/>
        </w:rPr>
        <w:t>sample.tumor_list</w:t>
      </w:r>
      <w:proofErr w:type="spellEnd"/>
      <w:r w:rsidRPr="000608D5">
        <w:rPr>
          <w:rFonts w:ascii="思源黑体 CN Bold" w:eastAsia="思源黑体 CN Bold" w:hAnsi="思源黑体 CN Bold" w:hint="eastAsia"/>
          <w:b/>
          <w:bCs/>
          <w:color w:val="1E7648"/>
          <w:sz w:val="24"/>
          <w:szCs w:val="24"/>
        </w:rPr>
        <w:t>%}</w:t>
      </w:r>
    </w:p>
    <w:p w14:paraId="054C1227" w14:textId="77777777" w:rsidR="000608D5" w:rsidRDefault="000608D5" w:rsidP="000608D5">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bookmarkStart w:id="8" w:name="_Hlk71372045"/>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hint="eastAsia"/>
          <w:color w:val="1E7648"/>
          <w:sz w:val="21"/>
          <w:szCs w:val="21"/>
        </w:rPr>
        <w:t>分子分型结果</w:t>
      </w:r>
      <w:bookmarkEnd w:id="8"/>
    </w:p>
    <w:p w14:paraId="00E0BFF6" w14:textId="77777777" w:rsidR="005E7800" w:rsidRPr="005E7800" w:rsidRDefault="005E7800" w:rsidP="005E7800"/>
    <w:tbl>
      <w:tblPr>
        <w:tblStyle w:val="a9"/>
        <w:tblW w:w="5000" w:type="pct"/>
        <w:jc w:val="center"/>
        <w:tblBorders>
          <w:top w:val="none" w:sz="0" w:space="0" w:color="auto"/>
          <w:bottom w:val="none" w:sz="0" w:space="0" w:color="auto"/>
          <w:insideV w:val="none" w:sz="0" w:space="0" w:color="auto"/>
        </w:tblBorders>
        <w:tblLook w:val="04A0" w:firstRow="1" w:lastRow="0" w:firstColumn="1" w:lastColumn="0" w:noHBand="0" w:noVBand="1"/>
      </w:tblPr>
      <w:tblGrid>
        <w:gridCol w:w="4536"/>
        <w:gridCol w:w="5801"/>
      </w:tblGrid>
      <w:tr w:rsidR="00470C89" w:rsidRPr="00D661C3" w14:paraId="7C2C65AB" w14:textId="77777777" w:rsidTr="00075143">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2194" w:type="pct"/>
            <w:tcBorders>
              <w:right w:val="single" w:sz="4" w:space="0" w:color="FFFFFF" w:themeColor="background1"/>
            </w:tcBorders>
          </w:tcPr>
          <w:p w14:paraId="308F6F10" w14:textId="4C68ECCB" w:rsidR="00470C89" w:rsidRPr="00D02333" w:rsidRDefault="00470C89" w:rsidP="00470C89">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检测内容</w:t>
            </w:r>
          </w:p>
        </w:tc>
        <w:tc>
          <w:tcPr>
            <w:tcW w:w="2806" w:type="pct"/>
            <w:tcBorders>
              <w:left w:val="single" w:sz="4" w:space="0" w:color="FFFFFF" w:themeColor="background1"/>
              <w:right w:val="single" w:sz="4" w:space="0" w:color="FFFFFF" w:themeColor="background1"/>
            </w:tcBorders>
          </w:tcPr>
          <w:p w14:paraId="09A47E46" w14:textId="2B7B0185" w:rsidR="00470C89" w:rsidRPr="00D02333" w:rsidRDefault="00470C89" w:rsidP="00470C89">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470C89">
              <w:rPr>
                <w:rFonts w:ascii="思源黑体 CN Bold" w:eastAsia="思源黑体 CN Bold" w:hAnsi="思源黑体 CN Bold" w:hint="eastAsia"/>
                <w:color w:val="FFFFFF" w:themeColor="background1"/>
                <w:sz w:val="18"/>
                <w:szCs w:val="18"/>
              </w:rPr>
              <w:t>检测结果</w:t>
            </w:r>
          </w:p>
        </w:tc>
      </w:tr>
      <w:tr w:rsidR="00470C89" w:rsidRPr="00D661C3" w14:paraId="63331366" w14:textId="77777777" w:rsidTr="00075143">
        <w:trPr>
          <w:cnfStyle w:val="000000100000" w:firstRow="0" w:lastRow="0" w:firstColumn="0" w:lastColumn="0" w:oddVBand="0" w:evenVBand="0" w:oddHBand="1" w:evenHBand="0" w:firstRowFirstColumn="0" w:firstRowLastColumn="0" w:lastRowFirstColumn="0" w:lastRowLastColumn="0"/>
          <w:trHeight w:hRule="exact" w:val="28"/>
          <w:jc w:val="center"/>
        </w:trPr>
        <w:tc>
          <w:tcPr>
            <w:tcW w:w="2194" w:type="pct"/>
            <w:tcBorders>
              <w:bottom w:val="single" w:sz="6" w:space="0" w:color="1E7648"/>
            </w:tcBorders>
            <w:shd w:val="clear" w:color="auto" w:fill="auto"/>
          </w:tcPr>
          <w:p w14:paraId="4E45470F" w14:textId="77777777" w:rsidR="00470C89" w:rsidRPr="00D661C3" w:rsidRDefault="00470C89" w:rsidP="00483257">
            <w:pPr>
              <w:rPr>
                <w:rFonts w:ascii="思源黑体 CN Light" w:eastAsia="思源黑体 CN Light" w:hAnsi="思源黑体 CN Light"/>
                <w:sz w:val="4"/>
                <w:szCs w:val="4"/>
              </w:rPr>
            </w:pPr>
          </w:p>
        </w:tc>
        <w:tc>
          <w:tcPr>
            <w:tcW w:w="2806" w:type="pct"/>
            <w:tcBorders>
              <w:bottom w:val="single" w:sz="6" w:space="0" w:color="1E7648"/>
            </w:tcBorders>
            <w:shd w:val="clear" w:color="auto" w:fill="auto"/>
          </w:tcPr>
          <w:p w14:paraId="52C3E0B1" w14:textId="77777777" w:rsidR="00470C89" w:rsidRPr="00D661C3" w:rsidRDefault="00470C89" w:rsidP="00483257">
            <w:pPr>
              <w:rPr>
                <w:rFonts w:ascii="思源黑体 CN Light" w:eastAsia="思源黑体 CN Light" w:hAnsi="思源黑体 CN Light"/>
                <w:sz w:val="4"/>
                <w:szCs w:val="4"/>
              </w:rPr>
            </w:pPr>
          </w:p>
        </w:tc>
      </w:tr>
      <w:tr w:rsidR="00470C89" w:rsidRPr="00D661C3" w14:paraId="4F1E326D" w14:textId="77777777" w:rsidTr="004B30C9">
        <w:trPr>
          <w:cnfStyle w:val="000000010000" w:firstRow="0" w:lastRow="0" w:firstColumn="0" w:lastColumn="0" w:oddVBand="0" w:evenVBand="0" w:oddHBand="0" w:evenHBand="1" w:firstRowFirstColumn="0" w:firstRowLastColumn="0" w:lastRowFirstColumn="0" w:lastRowLastColumn="0"/>
          <w:trHeight w:val="397"/>
          <w:jc w:val="center"/>
        </w:trPr>
        <w:tc>
          <w:tcPr>
            <w:tcW w:w="2194" w:type="pct"/>
            <w:tcBorders>
              <w:top w:val="single" w:sz="6" w:space="0" w:color="1E7648"/>
              <w:bottom w:val="single" w:sz="6" w:space="0" w:color="1E7648"/>
              <w:right w:val="dashed" w:sz="4" w:space="0" w:color="BFBFBF" w:themeColor="background1" w:themeShade="BF"/>
            </w:tcBorders>
          </w:tcPr>
          <w:p w14:paraId="397C1A01" w14:textId="73C65D13" w:rsidR="00470C89" w:rsidRPr="00363E0E" w:rsidRDefault="00470C89" w:rsidP="00075143">
            <w:pPr>
              <w:spacing w:line="240" w:lineRule="exact"/>
              <w:jc w:val="center"/>
              <w:rPr>
                <w:rFonts w:ascii="思源黑体 CN Bold" w:eastAsia="思源黑体 CN Bold" w:hAnsi="思源黑体 CN Bold"/>
                <w:color w:val="262626" w:themeColor="text1" w:themeTint="D9"/>
                <w:sz w:val="17"/>
                <w:szCs w:val="17"/>
              </w:rPr>
            </w:pPr>
            <w:r w:rsidRPr="00470C89">
              <w:rPr>
                <w:rFonts w:ascii="思源黑体 CN Bold" w:eastAsia="思源黑体 CN Bold" w:hAnsi="思源黑体 CN Bold" w:hint="eastAsia"/>
                <w:color w:val="262626" w:themeColor="text1" w:themeTint="D9"/>
                <w:sz w:val="17"/>
                <w:szCs w:val="17"/>
              </w:rPr>
              <w:t>子宫内膜癌分子分型</w:t>
            </w:r>
          </w:p>
        </w:tc>
        <w:tc>
          <w:tcPr>
            <w:tcW w:w="2806" w:type="pct"/>
            <w:tcBorders>
              <w:top w:val="single" w:sz="6" w:space="0" w:color="1E7648"/>
              <w:left w:val="dashed" w:sz="4" w:space="0" w:color="BFBFBF" w:themeColor="background1" w:themeShade="BF"/>
              <w:bottom w:val="single" w:sz="6" w:space="0" w:color="1E7648"/>
            </w:tcBorders>
          </w:tcPr>
          <w:p w14:paraId="7394174A"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if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“POLE-</w:t>
            </w:r>
            <w:proofErr w:type="spellStart"/>
            <w:r w:rsidRPr="00BA75C3">
              <w:rPr>
                <w:rFonts w:ascii="思源黑体 CN Normal" w:eastAsia="思源黑体 CN Normal" w:hAnsi="思源黑体 CN Normal"/>
                <w:bCs/>
                <w:iCs/>
                <w:color w:val="000000" w:themeColor="text1"/>
                <w:sz w:val="17"/>
                <w:szCs w:val="17"/>
              </w:rPr>
              <w:t>ultramutated</w:t>
            </w:r>
            <w:proofErr w:type="spellEnd"/>
            <w:r w:rsidRPr="00BA75C3">
              <w:rPr>
                <w:rFonts w:ascii="思源黑体 CN Normal" w:eastAsia="思源黑体 CN Normal" w:hAnsi="思源黑体 CN Normal"/>
                <w:bCs/>
                <w:iCs/>
                <w:color w:val="000000" w:themeColor="text1"/>
                <w:sz w:val="17"/>
                <w:szCs w:val="17"/>
              </w:rPr>
              <w:t xml:space="preserve"> type EC”%}</w:t>
            </w:r>
          </w:p>
          <w:p w14:paraId="134E6068"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POLE超突变型</w:t>
            </w:r>
          </w:p>
          <w:p w14:paraId="40D52643"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w:t>
            </w:r>
            <w:proofErr w:type="spellStart"/>
            <w:r w:rsidRPr="00BA75C3">
              <w:rPr>
                <w:rFonts w:ascii="思源黑体 CN Normal" w:eastAsia="思源黑体 CN Normal" w:hAnsi="思源黑体 CN Normal"/>
                <w:bCs/>
                <w:iCs/>
                <w:color w:val="000000" w:themeColor="text1"/>
                <w:sz w:val="17"/>
                <w:szCs w:val="17"/>
              </w:rPr>
              <w:t>elif</w:t>
            </w:r>
            <w:proofErr w:type="spellEnd"/>
            <w:r w:rsidRPr="00BA75C3">
              <w:rPr>
                <w:rFonts w:ascii="思源黑体 CN Normal" w:eastAsia="思源黑体 CN Normal" w:hAnsi="思源黑体 CN Normal"/>
                <w:bCs/>
                <w:iCs/>
                <w:color w:val="000000" w:themeColor="text1"/>
                <w:sz w:val="17"/>
                <w:szCs w:val="17"/>
              </w:rPr>
              <w:t xml:space="preserve">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“MSI-H type EC”%}</w:t>
            </w:r>
          </w:p>
          <w:p w14:paraId="4C299FD2"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微卫星不稳定型（MSI-H）</w:t>
            </w:r>
          </w:p>
          <w:p w14:paraId="73E52011"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w:t>
            </w:r>
            <w:proofErr w:type="spellStart"/>
            <w:r w:rsidRPr="00BA75C3">
              <w:rPr>
                <w:rFonts w:ascii="思源黑体 CN Normal" w:eastAsia="思源黑体 CN Normal" w:hAnsi="思源黑体 CN Normal"/>
                <w:bCs/>
                <w:iCs/>
                <w:color w:val="000000" w:themeColor="text1"/>
                <w:sz w:val="17"/>
                <w:szCs w:val="17"/>
              </w:rPr>
              <w:t>elif</w:t>
            </w:r>
            <w:proofErr w:type="spellEnd"/>
            <w:r w:rsidRPr="00BA75C3">
              <w:rPr>
                <w:rFonts w:ascii="思源黑体 CN Normal" w:eastAsia="思源黑体 CN Normal" w:hAnsi="思源黑体 CN Normal"/>
                <w:bCs/>
                <w:iCs/>
                <w:color w:val="000000" w:themeColor="text1"/>
                <w:sz w:val="17"/>
                <w:szCs w:val="17"/>
              </w:rPr>
              <w:t xml:space="preserve">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“CNH type EC”%}</w:t>
            </w:r>
          </w:p>
          <w:p w14:paraId="380C11C8"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高拷贝数变异型（CNH）</w:t>
            </w:r>
          </w:p>
          <w:p w14:paraId="4212E4D2"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w:t>
            </w:r>
            <w:proofErr w:type="spellStart"/>
            <w:r w:rsidRPr="00BA75C3">
              <w:rPr>
                <w:rFonts w:ascii="思源黑体 CN Normal" w:eastAsia="思源黑体 CN Normal" w:hAnsi="思源黑体 CN Normal"/>
                <w:bCs/>
                <w:iCs/>
                <w:color w:val="000000" w:themeColor="text1"/>
                <w:sz w:val="17"/>
                <w:szCs w:val="17"/>
              </w:rPr>
              <w:t>elif</w:t>
            </w:r>
            <w:proofErr w:type="spellEnd"/>
            <w:r w:rsidRPr="00BA75C3">
              <w:rPr>
                <w:rFonts w:ascii="思源黑体 CN Normal" w:eastAsia="思源黑体 CN Normal" w:hAnsi="思源黑体 CN Normal"/>
                <w:bCs/>
                <w:iCs/>
                <w:color w:val="000000" w:themeColor="text1"/>
                <w:sz w:val="17"/>
                <w:szCs w:val="17"/>
              </w:rPr>
              <w:t xml:space="preserve">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“CNL type EC”%}</w:t>
            </w:r>
          </w:p>
          <w:p w14:paraId="69E12AD9"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低拷贝数变异型（CNL）</w:t>
            </w:r>
          </w:p>
          <w:p w14:paraId="68FE7785" w14:textId="7E35A982" w:rsidR="00470C89" w:rsidRPr="006B5AB7" w:rsidRDefault="00BA75C3" w:rsidP="00BA75C3">
            <w:pPr>
              <w:spacing w:line="240" w:lineRule="exact"/>
              <w:jc w:val="center"/>
              <w:rPr>
                <w:rFonts w:ascii="思源黑体 CN Normal" w:eastAsia="思源黑体 CN Normal" w:hAnsi="思源黑体 CN Normal"/>
                <w:sz w:val="17"/>
                <w:szCs w:val="17"/>
              </w:rPr>
            </w:pPr>
            <w:r w:rsidRPr="00BA75C3">
              <w:rPr>
                <w:rFonts w:ascii="思源黑体 CN Normal" w:eastAsia="思源黑体 CN Normal" w:hAnsi="思源黑体 CN Normal"/>
                <w:bCs/>
                <w:iCs/>
                <w:color w:val="000000" w:themeColor="text1"/>
                <w:sz w:val="17"/>
                <w:szCs w:val="17"/>
              </w:rPr>
              <w:t>{%p endif%}</w:t>
            </w:r>
          </w:p>
        </w:tc>
      </w:tr>
    </w:tbl>
    <w:p w14:paraId="0C591436" w14:textId="77777777" w:rsidR="000608D5" w:rsidRDefault="000608D5" w:rsidP="000608D5"/>
    <w:p w14:paraId="5E3D5F25" w14:textId="4B98B297" w:rsidR="002342D4" w:rsidRPr="007A39DA" w:rsidRDefault="000608D5" w:rsidP="005E7800">
      <w:r>
        <w:t>{%p endif%}</w:t>
      </w:r>
    </w:p>
    <w:p w14:paraId="7C1D43B3" w14:textId="3A8E5B1D" w:rsidR="0081162A" w:rsidRPr="0081162A" w:rsidRDefault="00AC0DDD" w:rsidP="0081162A">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w:t>
      </w:r>
      <w:r w:rsidR="00510EAC">
        <w:rPr>
          <w:rFonts w:ascii="思源黑体 CN Bold" w:eastAsia="思源黑体 CN Bold" w:hAnsi="思源黑体 CN Bold" w:cstheme="minorBidi" w:hint="eastAsia"/>
          <w:color w:val="1E7648"/>
          <w:sz w:val="21"/>
          <w:szCs w:val="21"/>
        </w:rPr>
        <w:t>和免疫</w:t>
      </w:r>
      <w:r>
        <w:rPr>
          <w:rFonts w:ascii="思源黑体 CN Bold" w:eastAsia="思源黑体 CN Bold" w:hAnsi="思源黑体 CN Bold" w:cstheme="minorBidi" w:hint="eastAsia"/>
          <w:color w:val="1E7648"/>
          <w:sz w:val="21"/>
          <w:szCs w:val="21"/>
        </w:rPr>
        <w:t>治疗相关标志物</w:t>
      </w:r>
      <w:r w:rsidR="00352109" w:rsidRPr="00D661C3">
        <w:rPr>
          <w:rFonts w:ascii="思源黑体 CN Bold" w:eastAsia="思源黑体 CN Bold" w:hAnsi="思源黑体 CN Bold" w:cstheme="minorBidi" w:hint="eastAsia"/>
          <w:color w:val="1E7648"/>
          <w:sz w:val="21"/>
          <w:szCs w:val="21"/>
        </w:rPr>
        <w:t>检测结果</w:t>
      </w:r>
      <w:bookmarkEnd w:id="9"/>
      <w:bookmarkEnd w:id="10"/>
      <w:bookmarkEnd w:id="11"/>
      <w:bookmarkEnd w:id="12"/>
      <w:bookmarkEnd w:id="13"/>
      <w:bookmarkEnd w:id="14"/>
    </w:p>
    <w:p w14:paraId="72C31541" w14:textId="77777777" w:rsidR="003B6EC3" w:rsidRDefault="003B6EC3"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a9"/>
        <w:tblW w:w="5000" w:type="pct"/>
        <w:tblLayout w:type="fixed"/>
        <w:tblLook w:val="04A0" w:firstRow="1" w:lastRow="0" w:firstColumn="1" w:lastColumn="0" w:noHBand="0" w:noVBand="1"/>
      </w:tblPr>
      <w:tblGrid>
        <w:gridCol w:w="1276"/>
        <w:gridCol w:w="3260"/>
        <w:gridCol w:w="1276"/>
        <w:gridCol w:w="993"/>
        <w:gridCol w:w="3537"/>
      </w:tblGrid>
      <w:tr w:rsidR="00C160EA" w:rsidRPr="00D661C3" w14:paraId="31FD3305" w14:textId="77777777" w:rsidTr="00C31BE1">
        <w:trPr>
          <w:cnfStyle w:val="100000000000" w:firstRow="1" w:lastRow="0" w:firstColumn="0" w:lastColumn="0" w:oddVBand="0" w:evenVBand="0" w:oddHBand="0" w:evenHBand="0" w:firstRowFirstColumn="0" w:firstRowLastColumn="0" w:lastRowFirstColumn="0" w:lastRowLastColumn="0"/>
          <w:trHeight w:val="397"/>
        </w:trPr>
        <w:tc>
          <w:tcPr>
            <w:tcW w:w="617" w:type="pct"/>
            <w:vMerge w:val="restart"/>
            <w:tcBorders>
              <w:top w:val="single" w:sz="4" w:space="0" w:color="1E7648"/>
              <w:bottom w:val="thinThickLargeGap" w:sz="12" w:space="0" w:color="1E7648"/>
              <w:right w:val="single" w:sz="4" w:space="0" w:color="FFFFFF" w:themeColor="background1"/>
            </w:tcBorders>
          </w:tcPr>
          <w:p w14:paraId="16562213"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标志物</w:t>
            </w:r>
          </w:p>
        </w:tc>
        <w:tc>
          <w:tcPr>
            <w:tcW w:w="2193" w:type="pct"/>
            <w:gridSpan w:val="2"/>
            <w:tcBorders>
              <w:top w:val="single" w:sz="4" w:space="0" w:color="1E7648"/>
              <w:left w:val="single" w:sz="4" w:space="0" w:color="FFFFFF" w:themeColor="background1"/>
              <w:bottom w:val="dashed" w:sz="4" w:space="0" w:color="FFFFFF" w:themeColor="background1"/>
              <w:right w:val="single" w:sz="4" w:space="0" w:color="FFFFFF" w:themeColor="background1"/>
            </w:tcBorders>
          </w:tcPr>
          <w:p w14:paraId="0165F4D8"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检测结果</w:t>
            </w:r>
          </w:p>
        </w:tc>
        <w:tc>
          <w:tcPr>
            <w:tcW w:w="480" w:type="pct"/>
            <w:vMerge w:val="restart"/>
            <w:tcBorders>
              <w:top w:val="single" w:sz="4" w:space="0" w:color="1E7648"/>
              <w:left w:val="single" w:sz="4" w:space="0" w:color="FFFFFF" w:themeColor="background1"/>
              <w:bottom w:val="thinThickLargeGap" w:sz="12" w:space="0" w:color="1E7648"/>
              <w:right w:val="single" w:sz="4" w:space="0" w:color="FFFFFF" w:themeColor="background1"/>
            </w:tcBorders>
          </w:tcPr>
          <w:p w14:paraId="3F6EAFF3" w14:textId="77777777" w:rsidR="003B6EC3"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p w14:paraId="1460E0F0"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等级</w:t>
            </w:r>
          </w:p>
        </w:tc>
        <w:tc>
          <w:tcPr>
            <w:tcW w:w="1710" w:type="pct"/>
            <w:vMerge w:val="restart"/>
            <w:tcBorders>
              <w:top w:val="single" w:sz="4" w:space="0" w:color="1E7648"/>
              <w:left w:val="single" w:sz="4" w:space="0" w:color="FFFFFF" w:themeColor="background1"/>
              <w:bottom w:val="thinThickLargeGap" w:sz="12" w:space="0" w:color="1E7648"/>
            </w:tcBorders>
          </w:tcPr>
          <w:p w14:paraId="63A20617"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临床提示</w:t>
            </w:r>
          </w:p>
          <w:p w14:paraId="59D09551"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（敏感/耐药，证据等级）</w:t>
            </w:r>
          </w:p>
        </w:tc>
      </w:tr>
      <w:tr w:rsidR="00A201F6" w:rsidRPr="00D661C3" w14:paraId="4CEA27AC" w14:textId="77777777" w:rsidTr="00C31BE1">
        <w:trPr>
          <w:cnfStyle w:val="000000100000" w:firstRow="0" w:lastRow="0" w:firstColumn="0" w:lastColumn="0" w:oddVBand="0" w:evenVBand="0" w:oddHBand="1" w:evenHBand="0" w:firstRowFirstColumn="0" w:firstRowLastColumn="0" w:lastRowFirstColumn="0" w:lastRowLastColumn="0"/>
          <w:trHeight w:val="454"/>
        </w:trPr>
        <w:tc>
          <w:tcPr>
            <w:tcW w:w="617" w:type="pct"/>
            <w:vMerge/>
            <w:tcBorders>
              <w:top w:val="nil"/>
              <w:bottom w:val="thinThickLargeGap" w:sz="12" w:space="0" w:color="1E7648"/>
              <w:right w:val="dashed" w:sz="4" w:space="0" w:color="FFFFFF" w:themeColor="background1"/>
            </w:tcBorders>
          </w:tcPr>
          <w:p w14:paraId="599B248D" w14:textId="77777777" w:rsidR="003B6EC3" w:rsidRPr="00DD4560" w:rsidRDefault="003B6EC3" w:rsidP="00AD5C53">
            <w:pPr>
              <w:spacing w:line="240" w:lineRule="exact"/>
              <w:jc w:val="left"/>
              <w:rPr>
                <w:rFonts w:ascii="思源黑体 CN Bold" w:eastAsia="思源黑体 CN Bold" w:hAnsi="思源黑体 CN Bold"/>
                <w:color w:val="FFFFFF" w:themeColor="background1"/>
                <w:sz w:val="18"/>
                <w:szCs w:val="18"/>
              </w:rPr>
            </w:pPr>
          </w:p>
        </w:tc>
        <w:tc>
          <w:tcPr>
            <w:tcW w:w="1576" w:type="pct"/>
            <w:tcBorders>
              <w:top w:val="dashed" w:sz="4" w:space="0" w:color="FFFFFF" w:themeColor="background1"/>
              <w:left w:val="dashed" w:sz="4" w:space="0" w:color="FFFFFF" w:themeColor="background1"/>
              <w:bottom w:val="thinThickLargeGap" w:sz="12" w:space="0" w:color="1E7648"/>
              <w:right w:val="dashed" w:sz="4" w:space="0" w:color="FFFFFF" w:themeColor="background1"/>
            </w:tcBorders>
            <w:shd w:val="clear" w:color="auto" w:fill="1E7648"/>
          </w:tcPr>
          <w:p w14:paraId="2FD617FB"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tc>
        <w:tc>
          <w:tcPr>
            <w:tcW w:w="617" w:type="pct"/>
            <w:tcBorders>
              <w:top w:val="dashed" w:sz="4" w:space="0" w:color="FFFFFF" w:themeColor="background1"/>
              <w:left w:val="dashed" w:sz="4" w:space="0" w:color="FFFFFF" w:themeColor="background1"/>
              <w:bottom w:val="thinThickLargeGap" w:sz="12" w:space="0" w:color="1E7648"/>
              <w:right w:val="single" w:sz="4" w:space="0" w:color="FFFFFF" w:themeColor="background1"/>
            </w:tcBorders>
            <w:shd w:val="clear" w:color="auto" w:fill="1E7648"/>
          </w:tcPr>
          <w:p w14:paraId="4362BB18" w14:textId="201282B3" w:rsidR="00A201F6" w:rsidRPr="00C668D7" w:rsidRDefault="003B6EC3" w:rsidP="00A201F6">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丰度</w:t>
            </w:r>
          </w:p>
        </w:tc>
        <w:tc>
          <w:tcPr>
            <w:tcW w:w="480" w:type="pct"/>
            <w:vMerge/>
            <w:tcBorders>
              <w:top w:val="single" w:sz="4" w:space="0" w:color="FFFFFF" w:themeColor="background1"/>
              <w:left w:val="single" w:sz="4" w:space="0" w:color="FFFFFF" w:themeColor="background1"/>
              <w:bottom w:val="thinThickLargeGap" w:sz="12" w:space="0" w:color="1E7648"/>
              <w:right w:val="single" w:sz="4" w:space="0" w:color="FFFFFF" w:themeColor="background1"/>
            </w:tcBorders>
          </w:tcPr>
          <w:p w14:paraId="3DB0696D" w14:textId="77777777" w:rsidR="003B6EC3" w:rsidRPr="00D02333" w:rsidRDefault="003B6EC3" w:rsidP="00AD5C53">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c>
          <w:tcPr>
            <w:tcW w:w="1710" w:type="pct"/>
            <w:vMerge/>
            <w:tcBorders>
              <w:top w:val="single" w:sz="4" w:space="0" w:color="FFFFFF" w:themeColor="background1"/>
              <w:left w:val="single" w:sz="4" w:space="0" w:color="FFFFFF" w:themeColor="background1"/>
              <w:bottom w:val="thinThickLargeGap" w:sz="12" w:space="0" w:color="1E7648"/>
            </w:tcBorders>
          </w:tcPr>
          <w:p w14:paraId="33C94F0B" w14:textId="77777777" w:rsidR="003B6EC3" w:rsidRPr="00D02333" w:rsidRDefault="003B6EC3" w:rsidP="00AD5C53">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C31BE1" w:rsidRPr="00D661C3" w14:paraId="72CF8D96" w14:textId="77777777" w:rsidTr="00C31BE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467F5415" w14:textId="6A2DE04B" w:rsidR="00C31BE1" w:rsidRPr="00D701BE" w:rsidRDefault="00C31BE1" w:rsidP="00A201F6">
            <w:pPr>
              <w:spacing w:line="300" w:lineRule="exact"/>
              <w:jc w:val="center"/>
              <w:rPr>
                <w:rFonts w:ascii="思源黑体 CN Normal" w:eastAsia="思源黑体 CN Normal" w:hAnsi="思源黑体 CN Normal" w:cs="思源黑体 CN Light"/>
                <w:bCs/>
                <w:iCs/>
                <w:color w:val="000000"/>
                <w:sz w:val="17"/>
                <w:szCs w:val="17"/>
              </w:rPr>
            </w:pPr>
            <w:r w:rsidRPr="00C31BE1">
              <w:rPr>
                <w:rFonts w:ascii="思源黑体 CN Normal" w:eastAsia="思源黑体 CN Normal" w:hAnsi="思源黑体 CN Normal" w:cs="思源黑体 CN Light"/>
                <w:bCs/>
                <w:iCs/>
                <w:color w:val="000000"/>
                <w:sz w:val="17"/>
                <w:szCs w:val="17"/>
              </w:rPr>
              <w:t>{%tr if var.ec_type.POLE_level12%}</w:t>
            </w:r>
          </w:p>
        </w:tc>
      </w:tr>
      <w:tr w:rsidR="00C31BE1" w:rsidRPr="00D661C3" w14:paraId="0FC90D80" w14:textId="77777777" w:rsidTr="00C31BE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650F1C99" w14:textId="78565E08" w:rsidR="00C31BE1" w:rsidRPr="00C31BE1" w:rsidRDefault="00C31BE1" w:rsidP="00A201F6">
            <w:pPr>
              <w:spacing w:line="300" w:lineRule="exact"/>
              <w:jc w:val="center"/>
              <w:rPr>
                <w:rFonts w:ascii="思源黑体 CN Normal" w:eastAsia="思源黑体 CN Normal" w:hAnsi="思源黑体 CN Normal" w:cs="思源黑体 CN Light"/>
                <w:bCs/>
                <w:iCs/>
                <w:color w:val="000000"/>
                <w:sz w:val="17"/>
                <w:szCs w:val="17"/>
              </w:rPr>
            </w:pPr>
            <w:r w:rsidRPr="00C31BE1">
              <w:rPr>
                <w:rFonts w:ascii="思源黑体 CN Normal" w:eastAsia="思源黑体 CN Normal" w:hAnsi="思源黑体 CN Normal" w:cs="思源黑体 CN Light"/>
                <w:bCs/>
                <w:iCs/>
                <w:color w:val="000000"/>
                <w:sz w:val="17"/>
                <w:szCs w:val="17"/>
              </w:rPr>
              <w:t>{%tr for a in var.ec_type.POLE_level12%}</w:t>
            </w:r>
          </w:p>
        </w:tc>
      </w:tr>
      <w:tr w:rsidR="00C31BE1" w:rsidRPr="00D661C3" w14:paraId="316EB011" w14:textId="77777777" w:rsidTr="00C31BE1">
        <w:trPr>
          <w:cnfStyle w:val="000000010000" w:firstRow="0" w:lastRow="0" w:firstColumn="0" w:lastColumn="0" w:oddVBand="0" w:evenVBand="0" w:oddHBand="0" w:evenHBand="1" w:firstRowFirstColumn="0" w:firstRowLastColumn="0" w:lastRowFirstColumn="0" w:lastRowLastColumn="0"/>
        </w:trPr>
        <w:tc>
          <w:tcPr>
            <w:tcW w:w="617" w:type="pct"/>
          </w:tcPr>
          <w:p w14:paraId="038DEA89" w14:textId="054C2553" w:rsidR="00C31BE1" w:rsidRDefault="00C31BE1" w:rsidP="00A201F6">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spellStart"/>
            <w:r w:rsidRPr="00C31BE1">
              <w:rPr>
                <w:rFonts w:ascii="思源黑体 CN Bold" w:eastAsia="思源黑体 CN Bold" w:hAnsi="思源黑体 CN Bold"/>
                <w:i/>
                <w:iCs/>
                <w:color w:val="262626" w:themeColor="text1" w:themeTint="D9"/>
                <w:sz w:val="17"/>
                <w:szCs w:val="17"/>
              </w:rPr>
              <w:t>a.gene_symbol</w:t>
            </w:r>
            <w:proofErr w:type="spellEnd"/>
            <w:r w:rsidRPr="00C31BE1">
              <w:rPr>
                <w:rFonts w:ascii="思源黑体 CN Bold" w:eastAsia="思源黑体 CN Bold" w:hAnsi="思源黑体 CN Bold"/>
                <w:i/>
                <w:iCs/>
                <w:color w:val="262626" w:themeColor="text1" w:themeTint="D9"/>
                <w:sz w:val="17"/>
                <w:szCs w:val="17"/>
              </w:rPr>
              <w:t>}}</w:t>
            </w:r>
          </w:p>
        </w:tc>
        <w:tc>
          <w:tcPr>
            <w:tcW w:w="1576" w:type="pct"/>
          </w:tcPr>
          <w:p w14:paraId="766B34ED" w14:textId="4232DDDF" w:rsidR="00C31BE1" w:rsidRDefault="00C31BE1" w:rsidP="00C31BE1">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a.gene_</w:t>
            </w:r>
            <w:r w:rsidR="002E4088">
              <w:rPr>
                <w:rFonts w:ascii="思源黑体 CN Normal" w:eastAsia="思源黑体 CN Normal" w:hAnsi="思源黑体 CN Normal" w:hint="eastAsia"/>
                <w:bCs/>
                <w:iCs/>
                <w:color w:val="000000" w:themeColor="text1"/>
                <w:sz w:val="17"/>
                <w:szCs w:val="17"/>
              </w:rPr>
              <w:t>region</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a.hgvs_c</w:t>
            </w:r>
            <w:proofErr w:type="spellEnd"/>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}}{%endif%}</w:t>
            </w:r>
          </w:p>
        </w:tc>
        <w:tc>
          <w:tcPr>
            <w:tcW w:w="617" w:type="pct"/>
          </w:tcPr>
          <w:p w14:paraId="09DA59EB" w14:textId="018DA225" w:rsidR="00C31BE1" w:rsidRPr="00D701BE" w:rsidRDefault="00070139" w:rsidP="00A201F6">
            <w:pPr>
              <w:spacing w:line="240" w:lineRule="exact"/>
              <w:jc w:val="center"/>
              <w:rPr>
                <w:rFonts w:ascii="思源黑体 CN Normal" w:eastAsia="思源黑体 CN Normal" w:hAnsi="思源黑体 CN Normal" w:cs="思源黑体 CN Light"/>
                <w:bCs/>
                <w:iCs/>
                <w:sz w:val="17"/>
                <w:szCs w:val="17"/>
              </w:rPr>
            </w:pPr>
            <w:r w:rsidRPr="00070139">
              <w:rPr>
                <w:rFonts w:ascii="思源黑体 CN Normal" w:eastAsia="思源黑体 CN Normal" w:hAnsi="思源黑体 CN Normal" w:cs="思源黑体 CN Light"/>
                <w:bCs/>
                <w:iCs/>
                <w:sz w:val="17"/>
                <w:szCs w:val="17"/>
              </w:rPr>
              <w:t>{{</w:t>
            </w:r>
            <w:proofErr w:type="spellStart"/>
            <w:r w:rsidRPr="00070139">
              <w:rPr>
                <w:rFonts w:ascii="思源黑体 CN Normal" w:eastAsia="思源黑体 CN Normal" w:hAnsi="思源黑体 CN Normal" w:cs="思源黑体 CN Light"/>
                <w:bCs/>
                <w:iCs/>
                <w:sz w:val="17"/>
                <w:szCs w:val="17"/>
              </w:rPr>
              <w:t>a.freq_str</w:t>
            </w:r>
            <w:proofErr w:type="spellEnd"/>
            <w:r w:rsidRPr="00070139">
              <w:rPr>
                <w:rFonts w:ascii="思源黑体 CN Normal" w:eastAsia="思源黑体 CN Normal" w:hAnsi="思源黑体 CN Normal" w:cs="思源黑体 CN Light"/>
                <w:bCs/>
                <w:iCs/>
                <w:sz w:val="17"/>
                <w:szCs w:val="17"/>
              </w:rPr>
              <w:t>}}</w:t>
            </w:r>
          </w:p>
        </w:tc>
        <w:tc>
          <w:tcPr>
            <w:tcW w:w="480" w:type="pct"/>
          </w:tcPr>
          <w:p w14:paraId="6EFF7488"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 xml:space="preserve">{%p if </w:t>
            </w:r>
            <w:proofErr w:type="spellStart"/>
            <w:r w:rsidRPr="00070139">
              <w:rPr>
                <w:rFonts w:ascii="思源黑体 CN Normal" w:eastAsia="思源黑体 CN Normal" w:hAnsi="思源黑体 CN Normal"/>
                <w:sz w:val="17"/>
                <w:szCs w:val="17"/>
              </w:rPr>
              <w:t>a.clinic_num_s</w:t>
            </w:r>
            <w:proofErr w:type="spellEnd"/>
            <w:r w:rsidRPr="00070139">
              <w:rPr>
                <w:rFonts w:ascii="思源黑体 CN Normal" w:eastAsia="思源黑体 CN Normal" w:hAnsi="思源黑体 CN Normal"/>
                <w:sz w:val="17"/>
                <w:szCs w:val="17"/>
              </w:rPr>
              <w:t>==4%}</w:t>
            </w:r>
          </w:p>
          <w:p w14:paraId="59266550"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II类</w:t>
            </w:r>
          </w:p>
          <w:p w14:paraId="31099B16"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else%}</w:t>
            </w:r>
          </w:p>
          <w:p w14:paraId="588F597B"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I类</w:t>
            </w:r>
          </w:p>
          <w:p w14:paraId="18B83C8D" w14:textId="0E68B042" w:rsidR="00C31BE1" w:rsidRPr="00D701BE"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endif%}</w:t>
            </w:r>
          </w:p>
        </w:tc>
        <w:tc>
          <w:tcPr>
            <w:tcW w:w="1710" w:type="pct"/>
          </w:tcPr>
          <w:p w14:paraId="17F32A4B"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a.evi_sum.evi_split.Predictive</w:t>
            </w:r>
            <w:proofErr w:type="spellEnd"/>
            <w:r w:rsidRPr="00070139">
              <w:rPr>
                <w:rFonts w:ascii="思源黑体 CN Normal" w:eastAsia="思源黑体 CN Normal" w:hAnsi="思源黑体 CN Normal" w:cs="思源黑体 CN Light"/>
                <w:bCs/>
                <w:iCs/>
                <w:color w:val="000000"/>
                <w:sz w:val="17"/>
                <w:szCs w:val="17"/>
              </w:rPr>
              <w:t>%}</w:t>
            </w:r>
          </w:p>
          <w:p w14:paraId="66AA46E0"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a.evi_sum.evi_split.Predictive</w:t>
            </w:r>
            <w:proofErr w:type="spellEnd"/>
            <w:r w:rsidRPr="00070139">
              <w:rPr>
                <w:rFonts w:ascii="思源黑体 CN Normal" w:eastAsia="思源黑体 CN Normal" w:hAnsi="思源黑体 CN Normal" w:cs="思源黑体 CN Light"/>
                <w:bCs/>
                <w:iCs/>
                <w:color w:val="000000"/>
                <w:sz w:val="17"/>
                <w:szCs w:val="17"/>
              </w:rPr>
              <w:t>%}</w:t>
            </w:r>
          </w:p>
          <w:p w14:paraId="2D6DF21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b.regimen_name</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}}级）</w:t>
            </w:r>
          </w:p>
          <w:p w14:paraId="6DED39B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40CC07C2"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E52751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a.evi_sum.evi_split.Prognostic</w:t>
            </w:r>
            <w:proofErr w:type="spellEnd"/>
            <w:r w:rsidRPr="00070139">
              <w:rPr>
                <w:rFonts w:ascii="思源黑体 CN Normal" w:eastAsia="思源黑体 CN Normal" w:hAnsi="思源黑体 CN Normal" w:cs="思源黑体 CN Light"/>
                <w:bCs/>
                <w:iCs/>
                <w:color w:val="000000"/>
                <w:sz w:val="17"/>
                <w:szCs w:val="17"/>
              </w:rPr>
              <w:t>%}</w:t>
            </w:r>
          </w:p>
          <w:p w14:paraId="6C61F3F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a.evi_sum.evi_split.Prognostic</w:t>
            </w:r>
            <w:proofErr w:type="spellEnd"/>
            <w:r w:rsidRPr="00070139">
              <w:rPr>
                <w:rFonts w:ascii="思源黑体 CN Normal" w:eastAsia="思源黑体 CN Normal" w:hAnsi="思源黑体 CN Normal" w:cs="思源黑体 CN Light"/>
                <w:bCs/>
                <w:iCs/>
                <w:color w:val="000000"/>
                <w:sz w:val="17"/>
                <w:szCs w:val="17"/>
              </w:rPr>
              <w:t xml:space="preserve"> %}</w:t>
            </w:r>
          </w:p>
          <w:p w14:paraId="04D99FC1" w14:textId="7F479A9E"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预后{{</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 xml:space="preserve"> }}（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2BD2722D"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4372F1A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2BAC79B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a.evi_sum.evi_split.Diagnostic</w:t>
            </w:r>
            <w:proofErr w:type="spellEnd"/>
            <w:r w:rsidRPr="00070139">
              <w:rPr>
                <w:rFonts w:ascii="思源黑体 CN Normal" w:eastAsia="思源黑体 CN Normal" w:hAnsi="思源黑体 CN Normal" w:cs="思源黑体 CN Light"/>
                <w:bCs/>
                <w:iCs/>
                <w:color w:val="000000"/>
                <w:sz w:val="17"/>
                <w:szCs w:val="17"/>
              </w:rPr>
              <w:t>%}</w:t>
            </w:r>
          </w:p>
          <w:p w14:paraId="12C54AB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a.evi_sum.evi_split.Diagnostic</w:t>
            </w:r>
            <w:proofErr w:type="spellEnd"/>
            <w:r w:rsidRPr="00070139">
              <w:rPr>
                <w:rFonts w:ascii="思源黑体 CN Normal" w:eastAsia="思源黑体 CN Normal" w:hAnsi="思源黑体 CN Normal" w:cs="思源黑体 CN Light"/>
                <w:bCs/>
                <w:iCs/>
                <w:color w:val="000000"/>
                <w:sz w:val="17"/>
                <w:szCs w:val="17"/>
              </w:rPr>
              <w:t xml:space="preserve"> %}</w:t>
            </w:r>
          </w:p>
          <w:p w14:paraId="35D089B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辅助诊断（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1C407B5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6EF7BF31" w14:textId="70C8791E" w:rsidR="00C31BE1" w:rsidRPr="00D701BE"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tc>
      </w:tr>
      <w:tr w:rsidR="00070139" w:rsidRPr="00D661C3" w14:paraId="67B57BAA" w14:textId="77777777" w:rsidTr="00070139">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2C4ED7B1" w14:textId="2B86ED80"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{%tr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tc>
      </w:tr>
      <w:tr w:rsidR="00070139" w:rsidRPr="00D661C3" w14:paraId="076D1154" w14:textId="77777777" w:rsidTr="00070139">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50F5F962" w14:textId="6697E812"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{%tr else%}</w:t>
            </w:r>
          </w:p>
        </w:tc>
      </w:tr>
      <w:tr w:rsidR="00070139" w:rsidRPr="00D661C3" w14:paraId="43FE36BF"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123D210C" w14:textId="27C251C2" w:rsidR="00070139" w:rsidRPr="00C31BE1" w:rsidRDefault="00070139" w:rsidP="00070139">
            <w:pPr>
              <w:spacing w:line="240" w:lineRule="exact"/>
              <w:jc w:val="center"/>
              <w:rPr>
                <w:rFonts w:ascii="思源黑体 CN Bold" w:eastAsia="思源黑体 CN Bold" w:hAnsi="思源黑体 CN Bold"/>
                <w:i/>
                <w:iCs/>
                <w:color w:val="262626" w:themeColor="text1" w:themeTint="D9"/>
                <w:sz w:val="17"/>
                <w:szCs w:val="17"/>
              </w:rPr>
            </w:pPr>
            <w:r>
              <w:rPr>
                <w:rFonts w:ascii="思源黑体 CN Bold" w:eastAsia="思源黑体 CN Bold" w:hAnsi="思源黑体 CN Bold" w:hint="eastAsia"/>
                <w:i/>
                <w:iCs/>
                <w:color w:val="262626" w:themeColor="text1" w:themeTint="D9"/>
                <w:sz w:val="17"/>
                <w:szCs w:val="17"/>
              </w:rPr>
              <w:lastRenderedPageBreak/>
              <w:t>POLE</w:t>
            </w:r>
          </w:p>
        </w:tc>
        <w:tc>
          <w:tcPr>
            <w:tcW w:w="1576" w:type="pct"/>
          </w:tcPr>
          <w:p w14:paraId="4E2978A3" w14:textId="4E94EBC7" w:rsidR="00070139" w:rsidRDefault="00070139" w:rsidP="00070139">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未检测到热点突变</w:t>
            </w:r>
          </w:p>
        </w:tc>
        <w:tc>
          <w:tcPr>
            <w:tcW w:w="617" w:type="pct"/>
          </w:tcPr>
          <w:p w14:paraId="2805F6A8" w14:textId="6BF521B6" w:rsidR="00070139" w:rsidRPr="00070139" w:rsidRDefault="00070139" w:rsidP="00070139">
            <w:pPr>
              <w:spacing w:line="240" w:lineRule="exact"/>
              <w:jc w:val="center"/>
              <w:rPr>
                <w:rFonts w:ascii="思源黑体 CN Normal" w:eastAsia="思源黑体 CN Normal" w:hAnsi="思源黑体 CN Normal" w:cs="思源黑体 CN Light"/>
                <w:bCs/>
                <w:iCs/>
                <w:sz w:val="17"/>
                <w:szCs w:val="17"/>
              </w:rPr>
            </w:pPr>
            <w:r w:rsidRPr="00D701BE">
              <w:rPr>
                <w:rFonts w:ascii="思源黑体 CN Normal" w:eastAsia="思源黑体 CN Normal" w:hAnsi="思源黑体 CN Normal" w:cs="思源黑体 CN Light"/>
                <w:bCs/>
                <w:iCs/>
                <w:sz w:val="17"/>
                <w:szCs w:val="17"/>
              </w:rPr>
              <w:t>-</w:t>
            </w:r>
          </w:p>
        </w:tc>
        <w:tc>
          <w:tcPr>
            <w:tcW w:w="480" w:type="pct"/>
          </w:tcPr>
          <w:p w14:paraId="07D46506" w14:textId="361B4066" w:rsidR="00070139" w:rsidRPr="00070139" w:rsidRDefault="00070139" w:rsidP="00070139">
            <w:pPr>
              <w:spacing w:line="240" w:lineRule="exact"/>
              <w:jc w:val="center"/>
              <w:rPr>
                <w:rFonts w:ascii="思源黑体 CN Normal" w:eastAsia="思源黑体 CN Normal" w:hAnsi="思源黑体 CN Normal"/>
                <w:sz w:val="17"/>
                <w:szCs w:val="17"/>
              </w:rPr>
            </w:pPr>
            <w:r w:rsidRPr="00D701BE">
              <w:rPr>
                <w:rFonts w:ascii="思源黑体 CN Normal" w:eastAsia="思源黑体 CN Normal" w:hAnsi="思源黑体 CN Normal"/>
                <w:sz w:val="17"/>
                <w:szCs w:val="17"/>
              </w:rPr>
              <w:t>-</w:t>
            </w:r>
          </w:p>
        </w:tc>
        <w:tc>
          <w:tcPr>
            <w:tcW w:w="1710" w:type="pct"/>
          </w:tcPr>
          <w:p w14:paraId="7A34506C" w14:textId="4E825781"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D701BE">
              <w:rPr>
                <w:rFonts w:ascii="思源黑体 CN Normal" w:eastAsia="思源黑体 CN Normal" w:hAnsi="思源黑体 CN Normal" w:cs="思源黑体 CN Light" w:hint="eastAsia"/>
                <w:bCs/>
                <w:iCs/>
                <w:color w:val="000000"/>
                <w:sz w:val="17"/>
                <w:szCs w:val="17"/>
              </w:rPr>
              <w:t>-</w:t>
            </w:r>
          </w:p>
        </w:tc>
      </w:tr>
      <w:tr w:rsidR="00070139" w:rsidRPr="00D661C3" w14:paraId="55846B05" w14:textId="77777777" w:rsidTr="00070139">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43880DC1" w14:textId="5B06958A" w:rsidR="00070139" w:rsidRPr="00D701BE"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87511" w:rsidRPr="00D661C3" w14:paraId="72E20CF8"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0DBC5B72" w14:textId="01517519" w:rsidR="00F87511" w:rsidRDefault="00F87511" w:rsidP="00F87511">
            <w:pPr>
              <w:spacing w:line="240" w:lineRule="exact"/>
              <w:jc w:val="center"/>
              <w:rPr>
                <w:rFonts w:ascii="思源黑体 CN Bold" w:eastAsia="思源黑体 CN Bold" w:hAnsi="思源黑体 CN Bold"/>
                <w:i/>
                <w:iCs/>
                <w:color w:val="262626" w:themeColor="text1" w:themeTint="D9"/>
                <w:sz w:val="17"/>
                <w:szCs w:val="17"/>
              </w:rPr>
            </w:pPr>
            <w:r w:rsidRPr="00A201F6">
              <w:rPr>
                <w:rFonts w:ascii="思源黑体 CN Bold" w:eastAsia="思源黑体 CN Bold" w:hAnsi="思源黑体 CN Bold"/>
                <w:color w:val="262626" w:themeColor="text1" w:themeTint="D9"/>
                <w:sz w:val="17"/>
                <w:szCs w:val="17"/>
              </w:rPr>
              <w:t>MSI</w:t>
            </w:r>
          </w:p>
        </w:tc>
        <w:tc>
          <w:tcPr>
            <w:tcW w:w="1576" w:type="pct"/>
          </w:tcPr>
          <w:p w14:paraId="33F0DFD6" w14:textId="77777777"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 xml:space="preserve">{%p if </w:t>
            </w:r>
            <w:proofErr w:type="spellStart"/>
            <w:r w:rsidRPr="00F87511">
              <w:rPr>
                <w:rFonts w:ascii="思源黑体 CN Normal" w:eastAsia="思源黑体 CN Normal" w:hAnsi="思源黑体 CN Normal"/>
                <w:bCs/>
                <w:iCs/>
                <w:color w:val="000000" w:themeColor="text1"/>
                <w:sz w:val="17"/>
                <w:szCs w:val="17"/>
              </w:rPr>
              <w:t>msi.var_id</w:t>
            </w:r>
            <w:proofErr w:type="spellEnd"/>
            <w:r w:rsidRPr="00F87511">
              <w:rPr>
                <w:rFonts w:ascii="思源黑体 CN Normal" w:eastAsia="思源黑体 CN Normal" w:hAnsi="思源黑体 CN Normal"/>
                <w:bCs/>
                <w:iCs/>
                <w:color w:val="000000" w:themeColor="text1"/>
                <w:sz w:val="17"/>
                <w:szCs w:val="17"/>
              </w:rPr>
              <w:t>==”MSS”%}</w:t>
            </w:r>
          </w:p>
          <w:p w14:paraId="3AC7E5A1" w14:textId="0FD92DBB"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hint="eastAsia"/>
                <w:bCs/>
                <w:iCs/>
                <w:color w:val="000000" w:themeColor="text1"/>
                <w:sz w:val="17"/>
                <w:szCs w:val="17"/>
              </w:rPr>
              <w:t>MSS</w:t>
            </w:r>
          </w:p>
          <w:p w14:paraId="21C11B42" w14:textId="77777777"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{%p else%}</w:t>
            </w:r>
          </w:p>
          <w:p w14:paraId="083F72F8" w14:textId="60D8A3C5"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hint="eastAsia"/>
                <w:bCs/>
                <w:iCs/>
                <w:color w:val="000000" w:themeColor="text1"/>
                <w:sz w:val="17"/>
                <w:szCs w:val="17"/>
              </w:rPr>
              <w:t>MSI-H</w:t>
            </w:r>
          </w:p>
          <w:p w14:paraId="0E0CCB4E" w14:textId="052A4C38" w:rsid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{%p endif%}</w:t>
            </w:r>
          </w:p>
        </w:tc>
        <w:tc>
          <w:tcPr>
            <w:tcW w:w="617" w:type="pct"/>
          </w:tcPr>
          <w:p w14:paraId="1BE038BB" w14:textId="4B21E4C7" w:rsidR="00F87511" w:rsidRPr="00D701BE" w:rsidRDefault="00F87511" w:rsidP="00F87511">
            <w:pPr>
              <w:spacing w:line="240" w:lineRule="exact"/>
              <w:jc w:val="center"/>
              <w:rPr>
                <w:rFonts w:ascii="思源黑体 CN Normal" w:eastAsia="思源黑体 CN Normal" w:hAnsi="思源黑体 CN Normal" w:cs="思源黑体 CN Light"/>
                <w:bCs/>
                <w:iCs/>
                <w:sz w:val="17"/>
                <w:szCs w:val="17"/>
              </w:rPr>
            </w:pPr>
            <w:r w:rsidRPr="00D701BE">
              <w:rPr>
                <w:rFonts w:ascii="思源黑体 CN Normal" w:eastAsia="思源黑体 CN Normal" w:hAnsi="思源黑体 CN Normal" w:cs="思源黑体 CN Light"/>
                <w:bCs/>
                <w:iCs/>
                <w:sz w:val="17"/>
                <w:szCs w:val="17"/>
              </w:rPr>
              <w:t>-</w:t>
            </w:r>
          </w:p>
        </w:tc>
        <w:tc>
          <w:tcPr>
            <w:tcW w:w="480" w:type="pct"/>
          </w:tcPr>
          <w:p w14:paraId="3779F8D7"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 xml:space="preserve">{%p if </w:t>
            </w:r>
            <w:proofErr w:type="spellStart"/>
            <w:r w:rsidRPr="00F87511">
              <w:rPr>
                <w:rFonts w:ascii="思源黑体 CN Normal" w:eastAsia="思源黑体 CN Normal" w:hAnsi="思源黑体 CN Normal"/>
                <w:sz w:val="17"/>
                <w:szCs w:val="17"/>
              </w:rPr>
              <w:t>msi.var_id</w:t>
            </w:r>
            <w:proofErr w:type="spellEnd"/>
            <w:r w:rsidRPr="00F87511">
              <w:rPr>
                <w:rFonts w:ascii="思源黑体 CN Normal" w:eastAsia="思源黑体 CN Normal" w:hAnsi="思源黑体 CN Normal"/>
                <w:sz w:val="17"/>
                <w:szCs w:val="17"/>
              </w:rPr>
              <w:t>==”MSS”%}</w:t>
            </w:r>
          </w:p>
          <w:p w14:paraId="5D4C24B3"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w:t>
            </w:r>
          </w:p>
          <w:p w14:paraId="4D28DAA4"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{%p else%}</w:t>
            </w:r>
          </w:p>
          <w:p w14:paraId="3358A9D5"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hint="eastAsia"/>
                <w:sz w:val="17"/>
                <w:szCs w:val="17"/>
              </w:rPr>
              <w:t>I类</w:t>
            </w:r>
          </w:p>
          <w:p w14:paraId="03ED2169" w14:textId="6B782B90" w:rsidR="00F87511" w:rsidRPr="00D701BE"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{%p endif%}</w:t>
            </w:r>
          </w:p>
        </w:tc>
        <w:tc>
          <w:tcPr>
            <w:tcW w:w="1710" w:type="pct"/>
          </w:tcPr>
          <w:p w14:paraId="024B14B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msi.var_id</w:t>
            </w:r>
            <w:proofErr w:type="spellEnd"/>
            <w:r w:rsidRPr="00F87511">
              <w:rPr>
                <w:rFonts w:ascii="思源黑体 CN Normal" w:eastAsia="思源黑体 CN Normal" w:hAnsi="思源黑体 CN Normal" w:cs="思源黑体 CN Light"/>
                <w:bCs/>
                <w:iCs/>
                <w:color w:val="000000"/>
                <w:sz w:val="17"/>
                <w:szCs w:val="17"/>
              </w:rPr>
              <w:t>==”MSS”%}</w:t>
            </w:r>
          </w:p>
          <w:p w14:paraId="15677CD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w:t>
            </w:r>
          </w:p>
          <w:p w14:paraId="3E2E065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else%}</w:t>
            </w:r>
          </w:p>
          <w:p w14:paraId="06B5C67C"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msi.evi_sum.evi_split.Predictive</w:t>
            </w:r>
            <w:proofErr w:type="spellEnd"/>
            <w:r w:rsidRPr="00F87511">
              <w:rPr>
                <w:rFonts w:ascii="思源黑体 CN Normal" w:eastAsia="思源黑体 CN Normal" w:hAnsi="思源黑体 CN Normal" w:cs="思源黑体 CN Light"/>
                <w:bCs/>
                <w:iCs/>
                <w:color w:val="000000"/>
                <w:sz w:val="17"/>
                <w:szCs w:val="17"/>
              </w:rPr>
              <w:t>%}</w:t>
            </w:r>
          </w:p>
          <w:p w14:paraId="068C258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for b in </w:t>
            </w:r>
            <w:proofErr w:type="spellStart"/>
            <w:r w:rsidRPr="00F87511">
              <w:rPr>
                <w:rFonts w:ascii="思源黑体 CN Normal" w:eastAsia="思源黑体 CN Normal" w:hAnsi="思源黑体 CN Normal" w:cs="思源黑体 CN Light"/>
                <w:bCs/>
                <w:iCs/>
                <w:color w:val="000000"/>
                <w:sz w:val="17"/>
                <w:szCs w:val="17"/>
              </w:rPr>
              <w:t>msi.evi_sum.evi_split.Predictive</w:t>
            </w:r>
            <w:proofErr w:type="spellEnd"/>
            <w:r w:rsidRPr="00F87511">
              <w:rPr>
                <w:rFonts w:ascii="思源黑体 CN Normal" w:eastAsia="思源黑体 CN Normal" w:hAnsi="思源黑体 CN Normal" w:cs="思源黑体 CN Light"/>
                <w:bCs/>
                <w:iCs/>
                <w:color w:val="000000"/>
                <w:sz w:val="17"/>
                <w:szCs w:val="17"/>
              </w:rPr>
              <w:t>%}</w:t>
            </w:r>
          </w:p>
          <w:p w14:paraId="498801B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w:t>
            </w:r>
            <w:proofErr w:type="spellStart"/>
            <w:r w:rsidRPr="00F87511">
              <w:rPr>
                <w:rFonts w:ascii="思源黑体 CN Normal" w:eastAsia="思源黑体 CN Normal" w:hAnsi="思源黑体 CN Normal" w:cs="思源黑体 CN Light" w:hint="eastAsia"/>
                <w:bCs/>
                <w:iCs/>
                <w:color w:val="000000"/>
                <w:sz w:val="17"/>
                <w:szCs w:val="17"/>
              </w:rPr>
              <w:t>b.regimen_name</w:t>
            </w:r>
            <w:proofErr w:type="spellEnd"/>
            <w:r w:rsidRPr="00F87511">
              <w:rPr>
                <w:rFonts w:ascii="思源黑体 CN Normal" w:eastAsia="思源黑体 CN Normal" w:hAnsi="思源黑体 CN Normal" w:cs="思源黑体 CN Light" w:hint="eastAsia"/>
                <w:bCs/>
                <w:iCs/>
                <w:color w:val="000000"/>
                <w:sz w:val="17"/>
                <w:szCs w:val="17"/>
              </w:rPr>
              <w:t>}}（{{</w:t>
            </w:r>
            <w:proofErr w:type="spellStart"/>
            <w:r w:rsidRPr="00F87511">
              <w:rPr>
                <w:rFonts w:ascii="思源黑体 CN Normal" w:eastAsia="思源黑体 CN Normal" w:hAnsi="思源黑体 CN Normal" w:cs="思源黑体 CN Light" w:hint="eastAsia"/>
                <w:bCs/>
                <w:iCs/>
                <w:color w:val="000000"/>
                <w:sz w:val="17"/>
                <w:szCs w:val="17"/>
              </w:rPr>
              <w:t>b.clinical_significance_cn</w:t>
            </w:r>
            <w:proofErr w:type="spellEnd"/>
            <w:r w:rsidRPr="00F87511">
              <w:rPr>
                <w:rFonts w:ascii="思源黑体 CN Normal" w:eastAsia="思源黑体 CN Normal" w:hAnsi="思源黑体 CN Normal" w:cs="思源黑体 CN Light" w:hint="eastAsia"/>
                <w:bCs/>
                <w:iCs/>
                <w:color w:val="000000"/>
                <w:sz w:val="17"/>
                <w:szCs w:val="17"/>
              </w:rPr>
              <w:t>}}，{{</w:t>
            </w:r>
            <w:proofErr w:type="spellStart"/>
            <w:r w:rsidRPr="00F87511">
              <w:rPr>
                <w:rFonts w:ascii="思源黑体 CN Normal" w:eastAsia="思源黑体 CN Normal" w:hAnsi="思源黑体 CN Normal" w:cs="思源黑体 CN Light" w:hint="eastAsia"/>
                <w:bCs/>
                <w:iCs/>
                <w:color w:val="000000"/>
                <w:sz w:val="17"/>
                <w:szCs w:val="17"/>
              </w:rPr>
              <w:t>b.evi_conclusion_simple</w:t>
            </w:r>
            <w:proofErr w:type="spellEnd"/>
            <w:r w:rsidRPr="00F87511">
              <w:rPr>
                <w:rFonts w:ascii="思源黑体 CN Normal" w:eastAsia="思源黑体 CN Normal" w:hAnsi="思源黑体 CN Normal" w:cs="思源黑体 CN Light" w:hint="eastAsia"/>
                <w:bCs/>
                <w:iCs/>
                <w:color w:val="000000"/>
                <w:sz w:val="17"/>
                <w:szCs w:val="17"/>
              </w:rPr>
              <w:t>}}级）</w:t>
            </w:r>
          </w:p>
          <w:p w14:paraId="01B664E9"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p w14:paraId="4D49DE30"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25DDC357"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msi.evi_sum.evi_split.Prognostic</w:t>
            </w:r>
            <w:proofErr w:type="spellEnd"/>
            <w:r w:rsidRPr="00F87511">
              <w:rPr>
                <w:rFonts w:ascii="思源黑体 CN Normal" w:eastAsia="思源黑体 CN Normal" w:hAnsi="思源黑体 CN Normal" w:cs="思源黑体 CN Light"/>
                <w:bCs/>
                <w:iCs/>
                <w:color w:val="000000"/>
                <w:sz w:val="17"/>
                <w:szCs w:val="17"/>
              </w:rPr>
              <w:t>%}</w:t>
            </w:r>
          </w:p>
          <w:p w14:paraId="479B9A4D"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for b in </w:t>
            </w:r>
            <w:proofErr w:type="spellStart"/>
            <w:r w:rsidRPr="00F87511">
              <w:rPr>
                <w:rFonts w:ascii="思源黑体 CN Normal" w:eastAsia="思源黑体 CN Normal" w:hAnsi="思源黑体 CN Normal" w:cs="思源黑体 CN Light"/>
                <w:bCs/>
                <w:iCs/>
                <w:color w:val="000000"/>
                <w:sz w:val="17"/>
                <w:szCs w:val="17"/>
              </w:rPr>
              <w:t>msi.evi_sum.evi_split.Prognostic</w:t>
            </w:r>
            <w:proofErr w:type="spellEnd"/>
            <w:r w:rsidRPr="00F87511">
              <w:rPr>
                <w:rFonts w:ascii="思源黑体 CN Normal" w:eastAsia="思源黑体 CN Normal" w:hAnsi="思源黑体 CN Normal" w:cs="思源黑体 CN Light"/>
                <w:bCs/>
                <w:iCs/>
                <w:color w:val="000000"/>
                <w:sz w:val="17"/>
                <w:szCs w:val="17"/>
              </w:rPr>
              <w:t xml:space="preserve"> %}</w:t>
            </w:r>
          </w:p>
          <w:p w14:paraId="377B5091" w14:textId="79038C1E"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预后{{</w:t>
            </w:r>
            <w:proofErr w:type="spellStart"/>
            <w:r w:rsidRPr="00F87511">
              <w:rPr>
                <w:rFonts w:ascii="思源黑体 CN Normal" w:eastAsia="思源黑体 CN Normal" w:hAnsi="思源黑体 CN Normal" w:cs="思源黑体 CN Light" w:hint="eastAsia"/>
                <w:bCs/>
                <w:iCs/>
                <w:color w:val="000000"/>
                <w:sz w:val="17"/>
                <w:szCs w:val="17"/>
              </w:rPr>
              <w:t>b.clinical_significance_cn</w:t>
            </w:r>
            <w:proofErr w:type="spellEnd"/>
            <w:r w:rsidRPr="00F87511">
              <w:rPr>
                <w:rFonts w:ascii="思源黑体 CN Normal" w:eastAsia="思源黑体 CN Normal" w:hAnsi="思源黑体 CN Normal" w:cs="思源黑体 CN Light" w:hint="eastAsia"/>
                <w:bCs/>
                <w:iCs/>
                <w:color w:val="000000"/>
                <w:sz w:val="17"/>
                <w:szCs w:val="17"/>
              </w:rPr>
              <w:t xml:space="preserve"> }}（ / ，{{</w:t>
            </w:r>
            <w:proofErr w:type="spellStart"/>
            <w:r w:rsidRPr="00F87511">
              <w:rPr>
                <w:rFonts w:ascii="思源黑体 CN Normal" w:eastAsia="思源黑体 CN Normal" w:hAnsi="思源黑体 CN Normal" w:cs="思源黑体 CN Light" w:hint="eastAsia"/>
                <w:bCs/>
                <w:iCs/>
                <w:color w:val="000000"/>
                <w:sz w:val="17"/>
                <w:szCs w:val="17"/>
              </w:rPr>
              <w:t>b.evi_conclusion_simple</w:t>
            </w:r>
            <w:proofErr w:type="spellEnd"/>
            <w:r w:rsidRPr="00F87511">
              <w:rPr>
                <w:rFonts w:ascii="思源黑体 CN Normal" w:eastAsia="思源黑体 CN Normal" w:hAnsi="思源黑体 CN Normal" w:cs="思源黑体 CN Light" w:hint="eastAsia"/>
                <w:bCs/>
                <w:iCs/>
                <w:color w:val="000000"/>
                <w:sz w:val="17"/>
                <w:szCs w:val="17"/>
              </w:rPr>
              <w:t xml:space="preserve"> }}级）</w:t>
            </w:r>
          </w:p>
          <w:p w14:paraId="10CEA74A"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p w14:paraId="62F488D7"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5A327A78"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msi.evi_sum.evi_split.Diagnostic</w:t>
            </w:r>
            <w:proofErr w:type="spellEnd"/>
            <w:r w:rsidRPr="00F87511">
              <w:rPr>
                <w:rFonts w:ascii="思源黑体 CN Normal" w:eastAsia="思源黑体 CN Normal" w:hAnsi="思源黑体 CN Normal" w:cs="思源黑体 CN Light"/>
                <w:bCs/>
                <w:iCs/>
                <w:color w:val="000000"/>
                <w:sz w:val="17"/>
                <w:szCs w:val="17"/>
              </w:rPr>
              <w:t>%}</w:t>
            </w:r>
          </w:p>
          <w:p w14:paraId="5D9129A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for b in </w:t>
            </w:r>
            <w:proofErr w:type="spellStart"/>
            <w:r w:rsidRPr="00F87511">
              <w:rPr>
                <w:rFonts w:ascii="思源黑体 CN Normal" w:eastAsia="思源黑体 CN Normal" w:hAnsi="思源黑体 CN Normal" w:cs="思源黑体 CN Light"/>
                <w:bCs/>
                <w:iCs/>
                <w:color w:val="000000"/>
                <w:sz w:val="17"/>
                <w:szCs w:val="17"/>
              </w:rPr>
              <w:t>msi.evi_sum.evi_split.Diagnostic</w:t>
            </w:r>
            <w:proofErr w:type="spellEnd"/>
            <w:r w:rsidRPr="00F87511">
              <w:rPr>
                <w:rFonts w:ascii="思源黑体 CN Normal" w:eastAsia="思源黑体 CN Normal" w:hAnsi="思源黑体 CN Normal" w:cs="思源黑体 CN Light"/>
                <w:bCs/>
                <w:iCs/>
                <w:color w:val="000000"/>
                <w:sz w:val="17"/>
                <w:szCs w:val="17"/>
              </w:rPr>
              <w:t xml:space="preserve"> %}</w:t>
            </w:r>
          </w:p>
          <w:p w14:paraId="24F8DB1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辅助诊断（ / ，{{</w:t>
            </w:r>
            <w:proofErr w:type="spellStart"/>
            <w:r w:rsidRPr="00F87511">
              <w:rPr>
                <w:rFonts w:ascii="思源黑体 CN Normal" w:eastAsia="思源黑体 CN Normal" w:hAnsi="思源黑体 CN Normal" w:cs="思源黑体 CN Light" w:hint="eastAsia"/>
                <w:bCs/>
                <w:iCs/>
                <w:color w:val="000000"/>
                <w:sz w:val="17"/>
                <w:szCs w:val="17"/>
              </w:rPr>
              <w:t>b.evi_conclusion_simple</w:t>
            </w:r>
            <w:proofErr w:type="spellEnd"/>
            <w:r w:rsidRPr="00F87511">
              <w:rPr>
                <w:rFonts w:ascii="思源黑体 CN Normal" w:eastAsia="思源黑体 CN Normal" w:hAnsi="思源黑体 CN Normal" w:cs="思源黑体 CN Light" w:hint="eastAsia"/>
                <w:bCs/>
                <w:iCs/>
                <w:color w:val="000000"/>
                <w:sz w:val="17"/>
                <w:szCs w:val="17"/>
              </w:rPr>
              <w:t xml:space="preserve"> }}级）</w:t>
            </w:r>
          </w:p>
          <w:p w14:paraId="79FADEB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p w14:paraId="28401EDA"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3B276F35" w14:textId="3EEC668A" w:rsidR="00F87511" w:rsidRPr="00D701BE"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tc>
      </w:tr>
      <w:tr w:rsidR="00F87511" w:rsidRPr="00D661C3" w14:paraId="7945ECD1"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222825FC" w14:textId="71DEBAF5" w:rsidR="00F87511" w:rsidRPr="00D701BE" w:rsidRDefault="00F87511" w:rsidP="00C31BE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if var.ec_type.TP53_level12%}</w:t>
            </w:r>
          </w:p>
        </w:tc>
      </w:tr>
      <w:tr w:rsidR="00F87511" w:rsidRPr="00D661C3" w14:paraId="2047E4B8" w14:textId="77777777" w:rsidTr="00F8751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7B7A5CD2" w14:textId="7C169642" w:rsidR="00F87511" w:rsidRPr="00F87511" w:rsidRDefault="00F87511" w:rsidP="00C31BE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for a in var.ec_type.TP53_level12%}</w:t>
            </w:r>
          </w:p>
        </w:tc>
      </w:tr>
      <w:tr w:rsidR="00F56779" w:rsidRPr="00D661C3" w14:paraId="57A52DB1" w14:textId="77777777" w:rsidTr="00C31BE1">
        <w:trPr>
          <w:cnfStyle w:val="000000010000" w:firstRow="0" w:lastRow="0" w:firstColumn="0" w:lastColumn="0" w:oddVBand="0" w:evenVBand="0" w:oddHBand="0" w:evenHBand="1" w:firstRowFirstColumn="0" w:firstRowLastColumn="0" w:lastRowFirstColumn="0" w:lastRowLastColumn="0"/>
        </w:trPr>
        <w:tc>
          <w:tcPr>
            <w:tcW w:w="617" w:type="pct"/>
          </w:tcPr>
          <w:p w14:paraId="0A9AF794" w14:textId="211345D7" w:rsidR="00F56779" w:rsidRPr="00092D51" w:rsidRDefault="00F56779" w:rsidP="00F56779">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spellStart"/>
            <w:r w:rsidRPr="00C31BE1">
              <w:rPr>
                <w:rFonts w:ascii="思源黑体 CN Bold" w:eastAsia="思源黑体 CN Bold" w:hAnsi="思源黑体 CN Bold"/>
                <w:i/>
                <w:iCs/>
                <w:color w:val="262626" w:themeColor="text1" w:themeTint="D9"/>
                <w:sz w:val="17"/>
                <w:szCs w:val="17"/>
              </w:rPr>
              <w:t>a.gene_symbol</w:t>
            </w:r>
            <w:proofErr w:type="spellEnd"/>
            <w:r w:rsidRPr="00C31BE1">
              <w:rPr>
                <w:rFonts w:ascii="思源黑体 CN Bold" w:eastAsia="思源黑体 CN Bold" w:hAnsi="思源黑体 CN Bold"/>
                <w:i/>
                <w:iCs/>
                <w:color w:val="262626" w:themeColor="text1" w:themeTint="D9"/>
                <w:sz w:val="17"/>
                <w:szCs w:val="17"/>
              </w:rPr>
              <w:t>}}</w:t>
            </w:r>
          </w:p>
        </w:tc>
        <w:tc>
          <w:tcPr>
            <w:tcW w:w="1576" w:type="pct"/>
          </w:tcPr>
          <w:p w14:paraId="7618A0BC" w14:textId="333E578A" w:rsidR="00F56779" w:rsidRPr="00C160EA" w:rsidRDefault="00F56779" w:rsidP="00F56779">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a.gene_</w:t>
            </w:r>
            <w:r>
              <w:rPr>
                <w:rFonts w:ascii="思源黑体 CN Normal" w:eastAsia="思源黑体 CN Normal" w:hAnsi="思源黑体 CN Normal" w:hint="eastAsia"/>
                <w:bCs/>
                <w:iCs/>
                <w:color w:val="000000" w:themeColor="text1"/>
                <w:sz w:val="17"/>
                <w:szCs w:val="17"/>
              </w:rPr>
              <w:t>region</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a.hgvs_c</w:t>
            </w:r>
            <w:proofErr w:type="spellEnd"/>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}}{%endif%}</w:t>
            </w:r>
          </w:p>
        </w:tc>
        <w:tc>
          <w:tcPr>
            <w:tcW w:w="617" w:type="pct"/>
          </w:tcPr>
          <w:p w14:paraId="29DB4070" w14:textId="45501E6B" w:rsidR="00F56779" w:rsidRPr="00D701BE" w:rsidRDefault="00F56779" w:rsidP="00F56779">
            <w:pPr>
              <w:spacing w:line="240" w:lineRule="exact"/>
              <w:jc w:val="center"/>
              <w:rPr>
                <w:rFonts w:ascii="思源黑体 CN Normal" w:eastAsia="思源黑体 CN Normal" w:hAnsi="思源黑体 CN Normal"/>
                <w:color w:val="262626" w:themeColor="text1" w:themeTint="D9"/>
                <w:sz w:val="17"/>
                <w:szCs w:val="17"/>
              </w:rPr>
            </w:pPr>
            <w:r w:rsidRPr="00070139">
              <w:rPr>
                <w:rFonts w:ascii="思源黑体 CN Normal" w:eastAsia="思源黑体 CN Normal" w:hAnsi="思源黑体 CN Normal" w:cs="思源黑体 CN Light"/>
                <w:bCs/>
                <w:iCs/>
                <w:sz w:val="17"/>
                <w:szCs w:val="17"/>
              </w:rPr>
              <w:t>{{</w:t>
            </w:r>
            <w:proofErr w:type="spellStart"/>
            <w:r w:rsidRPr="00070139">
              <w:rPr>
                <w:rFonts w:ascii="思源黑体 CN Normal" w:eastAsia="思源黑体 CN Normal" w:hAnsi="思源黑体 CN Normal" w:cs="思源黑体 CN Light"/>
                <w:bCs/>
                <w:iCs/>
                <w:sz w:val="17"/>
                <w:szCs w:val="17"/>
              </w:rPr>
              <w:t>a.freq_str</w:t>
            </w:r>
            <w:proofErr w:type="spellEnd"/>
            <w:r w:rsidRPr="00070139">
              <w:rPr>
                <w:rFonts w:ascii="思源黑体 CN Normal" w:eastAsia="思源黑体 CN Normal" w:hAnsi="思源黑体 CN Normal" w:cs="思源黑体 CN Light"/>
                <w:bCs/>
                <w:iCs/>
                <w:sz w:val="17"/>
                <w:szCs w:val="17"/>
              </w:rPr>
              <w:t>}}</w:t>
            </w:r>
          </w:p>
        </w:tc>
        <w:tc>
          <w:tcPr>
            <w:tcW w:w="480" w:type="pct"/>
          </w:tcPr>
          <w:p w14:paraId="31C1457B"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 xml:space="preserve">{%p if </w:t>
            </w:r>
            <w:proofErr w:type="spellStart"/>
            <w:r w:rsidRPr="00070139">
              <w:rPr>
                <w:rFonts w:ascii="思源黑体 CN Normal" w:eastAsia="思源黑体 CN Normal" w:hAnsi="思源黑体 CN Normal"/>
                <w:sz w:val="17"/>
                <w:szCs w:val="17"/>
              </w:rPr>
              <w:t>a.clinic_num_s</w:t>
            </w:r>
            <w:proofErr w:type="spellEnd"/>
            <w:r w:rsidRPr="00070139">
              <w:rPr>
                <w:rFonts w:ascii="思源黑体 CN Normal" w:eastAsia="思源黑体 CN Normal" w:hAnsi="思源黑体 CN Normal"/>
                <w:sz w:val="17"/>
                <w:szCs w:val="17"/>
              </w:rPr>
              <w:t>==4%}</w:t>
            </w:r>
          </w:p>
          <w:p w14:paraId="5E934E95"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II类</w:t>
            </w:r>
          </w:p>
          <w:p w14:paraId="543A8E3B"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else%}</w:t>
            </w:r>
          </w:p>
          <w:p w14:paraId="656F610C"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I类</w:t>
            </w:r>
          </w:p>
          <w:p w14:paraId="5B43D124" w14:textId="7CEAED9C" w:rsidR="00F56779" w:rsidRPr="00D701BE" w:rsidRDefault="00F56779" w:rsidP="00F56779">
            <w:pPr>
              <w:spacing w:line="240" w:lineRule="exact"/>
              <w:jc w:val="center"/>
              <w:rPr>
                <w:rFonts w:ascii="思源黑体 CN Normal" w:eastAsia="思源黑体 CN Normal" w:hAnsi="思源黑体 CN Normal" w:cs="思源黑体 CN Light"/>
                <w:bCs/>
                <w:sz w:val="17"/>
                <w:szCs w:val="17"/>
              </w:rPr>
            </w:pPr>
            <w:r w:rsidRPr="00070139">
              <w:rPr>
                <w:rFonts w:ascii="思源黑体 CN Normal" w:eastAsia="思源黑体 CN Normal" w:hAnsi="思源黑体 CN Normal"/>
                <w:sz w:val="17"/>
                <w:szCs w:val="17"/>
              </w:rPr>
              <w:t>{%p endif%}</w:t>
            </w:r>
          </w:p>
        </w:tc>
        <w:tc>
          <w:tcPr>
            <w:tcW w:w="1710" w:type="pct"/>
          </w:tcPr>
          <w:p w14:paraId="364615CB"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a.evi_sum.evi_split.Predictive</w:t>
            </w:r>
            <w:proofErr w:type="spellEnd"/>
            <w:r w:rsidRPr="00070139">
              <w:rPr>
                <w:rFonts w:ascii="思源黑体 CN Normal" w:eastAsia="思源黑体 CN Normal" w:hAnsi="思源黑体 CN Normal" w:cs="思源黑体 CN Light"/>
                <w:bCs/>
                <w:iCs/>
                <w:color w:val="000000"/>
                <w:sz w:val="17"/>
                <w:szCs w:val="17"/>
              </w:rPr>
              <w:t>%}</w:t>
            </w:r>
          </w:p>
          <w:p w14:paraId="39BEEFA7"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a.evi_sum.evi_split.Predictive</w:t>
            </w:r>
            <w:proofErr w:type="spellEnd"/>
            <w:r w:rsidRPr="00070139">
              <w:rPr>
                <w:rFonts w:ascii="思源黑体 CN Normal" w:eastAsia="思源黑体 CN Normal" w:hAnsi="思源黑体 CN Normal" w:cs="思源黑体 CN Light"/>
                <w:bCs/>
                <w:iCs/>
                <w:color w:val="000000"/>
                <w:sz w:val="17"/>
                <w:szCs w:val="17"/>
              </w:rPr>
              <w:t>%}</w:t>
            </w:r>
          </w:p>
          <w:p w14:paraId="6CFCAA83"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b.regimen_name</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}}级）</w:t>
            </w:r>
          </w:p>
          <w:p w14:paraId="3426636B"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3FC0D537"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3C0748C"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a.evi_sum.evi_split.Prognostic</w:t>
            </w:r>
            <w:proofErr w:type="spellEnd"/>
            <w:r w:rsidRPr="00070139">
              <w:rPr>
                <w:rFonts w:ascii="思源黑体 CN Normal" w:eastAsia="思源黑体 CN Normal" w:hAnsi="思源黑体 CN Normal" w:cs="思源黑体 CN Light"/>
                <w:bCs/>
                <w:iCs/>
                <w:color w:val="000000"/>
                <w:sz w:val="17"/>
                <w:szCs w:val="17"/>
              </w:rPr>
              <w:t>%}</w:t>
            </w:r>
          </w:p>
          <w:p w14:paraId="69440955"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a.evi_sum.evi_split.Prognostic</w:t>
            </w:r>
            <w:proofErr w:type="spellEnd"/>
            <w:r w:rsidRPr="00070139">
              <w:rPr>
                <w:rFonts w:ascii="思源黑体 CN Normal" w:eastAsia="思源黑体 CN Normal" w:hAnsi="思源黑体 CN Normal" w:cs="思源黑体 CN Light"/>
                <w:bCs/>
                <w:iCs/>
                <w:color w:val="000000"/>
                <w:sz w:val="17"/>
                <w:szCs w:val="17"/>
              </w:rPr>
              <w:t xml:space="preserve"> %}</w:t>
            </w:r>
          </w:p>
          <w:p w14:paraId="7226DFFC" w14:textId="18234A52"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预后{{</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 xml:space="preserve"> }}（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586BCC25"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3A837C30"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140019F"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a.evi_sum.evi_split.Diagnostic</w:t>
            </w:r>
            <w:proofErr w:type="spellEnd"/>
            <w:r w:rsidRPr="00070139">
              <w:rPr>
                <w:rFonts w:ascii="思源黑体 CN Normal" w:eastAsia="思源黑体 CN Normal" w:hAnsi="思源黑体 CN Normal" w:cs="思源黑体 CN Light"/>
                <w:bCs/>
                <w:iCs/>
                <w:color w:val="000000"/>
                <w:sz w:val="17"/>
                <w:szCs w:val="17"/>
              </w:rPr>
              <w:t>%}</w:t>
            </w:r>
          </w:p>
          <w:p w14:paraId="6F8B15D6"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a.evi_sum.evi_split.Diagnostic</w:t>
            </w:r>
            <w:proofErr w:type="spellEnd"/>
            <w:r w:rsidRPr="00070139">
              <w:rPr>
                <w:rFonts w:ascii="思源黑体 CN Normal" w:eastAsia="思源黑体 CN Normal" w:hAnsi="思源黑体 CN Normal" w:cs="思源黑体 CN Light"/>
                <w:bCs/>
                <w:iCs/>
                <w:color w:val="000000"/>
                <w:sz w:val="17"/>
                <w:szCs w:val="17"/>
              </w:rPr>
              <w:t xml:space="preserve"> %}</w:t>
            </w:r>
          </w:p>
          <w:p w14:paraId="45D1B438"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lastRenderedPageBreak/>
              <w:t>辅助诊断（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18FB9D64"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2D81624F" w14:textId="07D1BF07" w:rsidR="00F56779" w:rsidRPr="00D701BE"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tc>
      </w:tr>
      <w:tr w:rsidR="00F87511" w:rsidRPr="00D661C3" w14:paraId="08B58C47" w14:textId="77777777" w:rsidTr="00F8751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39338657" w14:textId="67D5C00C"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lastRenderedPageBreak/>
              <w:t xml:space="preserve">{%tr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tc>
      </w:tr>
      <w:tr w:rsidR="00F87511" w:rsidRPr="00D661C3" w14:paraId="34ABCA4D"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340B6844" w14:textId="00A38BE2"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else%}</w:t>
            </w:r>
          </w:p>
        </w:tc>
      </w:tr>
      <w:tr w:rsidR="00F87511" w:rsidRPr="00D661C3" w14:paraId="677B3BFD"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1B0F56AE" w14:textId="013EE841" w:rsidR="00F87511" w:rsidRPr="006F47E5" w:rsidRDefault="00F87511" w:rsidP="00F87511">
            <w:pPr>
              <w:spacing w:line="240" w:lineRule="exact"/>
              <w:jc w:val="center"/>
              <w:rPr>
                <w:rFonts w:ascii="思源黑体 CN Bold" w:eastAsia="思源黑体 CN Bold" w:hAnsi="思源黑体 CN Bold"/>
                <w:b/>
                <w:bCs/>
                <w:i/>
                <w:iCs/>
                <w:color w:val="262626" w:themeColor="text1" w:themeTint="D9"/>
                <w:sz w:val="17"/>
                <w:szCs w:val="17"/>
              </w:rPr>
            </w:pPr>
            <w:r w:rsidRPr="00DF3191">
              <w:rPr>
                <w:rFonts w:ascii="思源黑体 CN Bold" w:eastAsia="思源黑体 CN Bold" w:hAnsi="思源黑体 CN Bold" w:hint="eastAsia"/>
                <w:i/>
                <w:iCs/>
                <w:color w:val="262626" w:themeColor="text1" w:themeTint="D9"/>
                <w:sz w:val="17"/>
                <w:szCs w:val="17"/>
              </w:rPr>
              <w:t>TP</w:t>
            </w:r>
            <w:r w:rsidRPr="00DF3191">
              <w:rPr>
                <w:rFonts w:ascii="思源黑体 CN Bold" w:eastAsia="思源黑体 CN Bold" w:hAnsi="思源黑体 CN Bold"/>
                <w:i/>
                <w:iCs/>
                <w:color w:val="262626" w:themeColor="text1" w:themeTint="D9"/>
                <w:sz w:val="17"/>
                <w:szCs w:val="17"/>
              </w:rPr>
              <w:t>53</w:t>
            </w:r>
          </w:p>
        </w:tc>
        <w:tc>
          <w:tcPr>
            <w:tcW w:w="1576" w:type="pct"/>
          </w:tcPr>
          <w:p w14:paraId="367D0C1B" w14:textId="6560A827" w:rsid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未检测到具有临床意义的变异</w:t>
            </w:r>
          </w:p>
        </w:tc>
        <w:tc>
          <w:tcPr>
            <w:tcW w:w="617" w:type="pct"/>
          </w:tcPr>
          <w:p w14:paraId="764638CE" w14:textId="481FD642" w:rsidR="00F87511" w:rsidRPr="00070139" w:rsidRDefault="00F87511" w:rsidP="00F87511">
            <w:pPr>
              <w:spacing w:line="2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c>
          <w:tcPr>
            <w:tcW w:w="480" w:type="pct"/>
          </w:tcPr>
          <w:p w14:paraId="7EFE1E3C" w14:textId="086B6B1C" w:rsidR="00F87511" w:rsidRPr="00070139" w:rsidRDefault="00F87511" w:rsidP="00F8751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10" w:type="pct"/>
          </w:tcPr>
          <w:p w14:paraId="75DAD71C" w14:textId="1BF8CF71"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p>
        </w:tc>
      </w:tr>
      <w:tr w:rsidR="00F87511" w:rsidRPr="00D661C3" w14:paraId="0107EEA0"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56EA994C" w14:textId="70C3F625"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endif%}</w:t>
            </w:r>
          </w:p>
        </w:tc>
      </w:tr>
    </w:tbl>
    <w:p w14:paraId="1B7A73BE" w14:textId="77777777" w:rsidR="008B19C9" w:rsidRDefault="008B19C9" w:rsidP="008B19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6"/>
          <w:szCs w:val="16"/>
        </w:rPr>
        <w:t xml:space="preserve"> %}</w:t>
      </w:r>
    </w:p>
    <w:p w14:paraId="43B6F081" w14:textId="40BD0B82"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F32E7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5C354C58" w14:textId="68E6961F"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F32E7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3BEB0C0" w14:textId="77777777" w:rsidR="008B19C9" w:rsidRDefault="008B19C9" w:rsidP="008B19C9">
      <w:pPr>
        <w:jc w:val="center"/>
        <w:rPr>
          <w:rFonts w:ascii="思源黑体 CN Normal" w:eastAsia="思源黑体 CN Normal" w:hAnsi="思源黑体 CN Normal"/>
          <w:sz w:val="16"/>
          <w:szCs w:val="16"/>
        </w:rPr>
      </w:pPr>
    </w:p>
    <w:p w14:paraId="458F74FD"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B87F371"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92EE40"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4CAC991" w14:textId="77777777" w:rsidR="008B19C9" w:rsidRDefault="008B19C9" w:rsidP="008B19C9">
      <w:pPr>
        <w:jc w:val="center"/>
        <w:rPr>
          <w:rFonts w:ascii="思源黑体 CN Normal" w:eastAsia="思源黑体 CN Normal" w:hAnsi="思源黑体 CN Normal"/>
          <w:sz w:val="16"/>
          <w:szCs w:val="16"/>
        </w:rPr>
      </w:pPr>
    </w:p>
    <w:p w14:paraId="62A3A1FB" w14:textId="77777777" w:rsidR="008B19C9" w:rsidRDefault="008B19C9" w:rsidP="008B19C9">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A8A0003" w14:textId="77777777" w:rsidR="008B19C9" w:rsidRPr="00F15BCB"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2F4728" w14:textId="77777777" w:rsidR="008B19C9" w:rsidRPr="00ED7D9D" w:rsidRDefault="008B19C9" w:rsidP="008B19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F31E95D" w14:textId="77777777" w:rsidR="003B6EC3" w:rsidRPr="008B19C9" w:rsidRDefault="003B6EC3"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p>
    <w:p w14:paraId="19FF6D69" w14:textId="41135F0A"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018F7609" w14:textId="175A3E65" w:rsidR="007F72F0" w:rsidRPr="007F72F0" w:rsidRDefault="007F72F0" w:rsidP="00720817">
      <w:pPr>
        <w:pStyle w:val="aa"/>
        <w:numPr>
          <w:ilvl w:val="0"/>
          <w:numId w:val="19"/>
        </w:numPr>
        <w:ind w:firstLineChars="0"/>
        <w:rPr>
          <w:rFonts w:ascii="思源黑体 CN Normal" w:eastAsia="思源黑体 CN Normal" w:hAnsi="思源黑体 CN Normal"/>
          <w:color w:val="595959" w:themeColor="text1" w:themeTint="A6"/>
          <w:sz w:val="15"/>
          <w:szCs w:val="15"/>
        </w:rPr>
      </w:pPr>
      <w:r w:rsidRPr="007F72F0">
        <w:rPr>
          <w:rFonts w:ascii="思源黑体 CN Normal" w:eastAsia="思源黑体 CN Normal" w:hAnsi="思源黑体 CN Normal" w:hint="eastAsia"/>
          <w:color w:val="595959" w:themeColor="text1" w:themeTint="A6"/>
          <w:sz w:val="15"/>
          <w:szCs w:val="15"/>
        </w:rPr>
        <w:t>本检测项目中使用的参考基因组版本为hg19，报告中的变异命名遵从HGVS指南(http://varnomen.hgvs.org)中的相关规定进行命名。</w:t>
      </w:r>
    </w:p>
    <w:p w14:paraId="14EE9275" w14:textId="69A3F2B5" w:rsidR="007F72F0" w:rsidRPr="00A70028" w:rsidRDefault="00A70028" w:rsidP="00A70028">
      <w:pPr>
        <w:pStyle w:val="aa"/>
        <w:numPr>
          <w:ilvl w:val="0"/>
          <w:numId w:val="19"/>
        </w:numPr>
        <w:ind w:firstLineChars="0"/>
        <w:rPr>
          <w:rFonts w:ascii="思源黑体 CN Normal" w:eastAsia="思源黑体 CN Normal" w:hAnsi="思源黑体 CN Normal"/>
          <w:color w:val="595959" w:themeColor="text1" w:themeTint="A6"/>
          <w:sz w:val="15"/>
          <w:szCs w:val="15"/>
        </w:rPr>
      </w:pPr>
      <w:r w:rsidRPr="00A70028">
        <w:rPr>
          <w:rFonts w:ascii="思源黑体 CN Normal" w:eastAsia="思源黑体 CN Normal" w:hAnsi="思源黑体 CN Normal" w:hint="eastAsia"/>
          <w:i/>
          <w:iCs/>
          <w:color w:val="595959" w:themeColor="text1" w:themeTint="A6"/>
          <w:sz w:val="15"/>
          <w:szCs w:val="15"/>
        </w:rPr>
        <w:t>POLE</w:t>
      </w:r>
      <w:r w:rsidRPr="00A70028">
        <w:rPr>
          <w:rFonts w:ascii="思源黑体 CN Normal" w:eastAsia="思源黑体 CN Normal" w:hAnsi="思源黑体 CN Normal" w:hint="eastAsia"/>
          <w:color w:val="595959" w:themeColor="text1" w:themeTint="A6"/>
          <w:sz w:val="15"/>
          <w:szCs w:val="15"/>
        </w:rPr>
        <w:t>基因使用的转录本参考序列为NM_006231，</w:t>
      </w:r>
      <w:r w:rsidRPr="00A70028">
        <w:rPr>
          <w:rFonts w:ascii="思源黑体 CN Normal" w:eastAsia="思源黑体 CN Normal" w:hAnsi="思源黑体 CN Normal" w:hint="eastAsia"/>
          <w:i/>
          <w:iCs/>
          <w:color w:val="595959" w:themeColor="text1" w:themeTint="A6"/>
          <w:sz w:val="15"/>
          <w:szCs w:val="15"/>
        </w:rPr>
        <w:t>TP53</w:t>
      </w:r>
      <w:r w:rsidRPr="00A70028">
        <w:rPr>
          <w:rFonts w:ascii="思源黑体 CN Normal" w:eastAsia="思源黑体 CN Normal" w:hAnsi="思源黑体 CN Normal" w:hint="eastAsia"/>
          <w:color w:val="595959" w:themeColor="text1" w:themeTint="A6"/>
          <w:sz w:val="15"/>
          <w:szCs w:val="15"/>
        </w:rPr>
        <w:t>基因使用的转录本参考序列为NM_000546。</w:t>
      </w:r>
    </w:p>
    <w:p w14:paraId="77152551" w14:textId="17708B28" w:rsidR="00B510CB" w:rsidRPr="006B5AB7" w:rsidRDefault="00B510CB" w:rsidP="00B510CB">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w:t>
      </w:r>
      <w:r w:rsidR="00DD731D" w:rsidRPr="00DD731D">
        <w:rPr>
          <w:rFonts w:ascii="思源黑体 CN Normal" w:eastAsia="思源黑体 CN Normal" w:hAnsi="思源黑体 CN Normal"/>
          <w:color w:val="595959" w:themeColor="text1" w:themeTint="A6"/>
          <w:sz w:val="15"/>
          <w:szCs w:val="15"/>
        </w:rPr>
        <w:t>{{</w:t>
      </w:r>
      <w:proofErr w:type="spellStart"/>
      <w:r w:rsidR="00DD731D" w:rsidRPr="00DD731D">
        <w:rPr>
          <w:rFonts w:ascii="思源黑体 CN Normal" w:eastAsia="思源黑体 CN Normal" w:hAnsi="思源黑体 CN Normal"/>
          <w:color w:val="595959" w:themeColor="text1" w:themeTint="A6"/>
          <w:sz w:val="15"/>
          <w:szCs w:val="15"/>
        </w:rPr>
        <w:t>sample.association.AMP</w:t>
      </w:r>
      <w:proofErr w:type="spellEnd"/>
      <w:r w:rsidR="00DD731D" w:rsidRPr="00DD731D">
        <w:rPr>
          <w:rFonts w:ascii="思源黑体 CN Normal" w:eastAsia="思源黑体 CN Normal" w:hAnsi="思源黑体 CN Normal"/>
          <w:color w:val="595959" w:themeColor="text1" w:themeTint="A6"/>
          <w:sz w:val="15"/>
          <w:szCs w:val="15"/>
        </w:rPr>
        <w:t>}}</w:t>
      </w:r>
      <w:r w:rsidR="00E728F7" w:rsidRPr="006B5AB7">
        <w:rPr>
          <w:rFonts w:ascii="思源黑体 CN Normal" w:eastAsia="思源黑体 CN Normal" w:hAnsi="思源黑体 CN Normal" w:hint="eastAsia"/>
          <w:color w:val="595959" w:themeColor="text1" w:themeTint="A6"/>
          <w:sz w:val="15"/>
          <w:szCs w:val="15"/>
        </w:rPr>
        <w:t>、</w:t>
      </w:r>
      <w:r w:rsidR="00DD731D" w:rsidRPr="00DD731D">
        <w:rPr>
          <w:rFonts w:ascii="思源黑体 CN Normal" w:eastAsia="思源黑体 CN Normal" w:hAnsi="思源黑体 CN Normal"/>
          <w:color w:val="595959" w:themeColor="text1" w:themeTint="A6"/>
          <w:sz w:val="15"/>
          <w:szCs w:val="15"/>
        </w:rPr>
        <w:t>{{</w:t>
      </w:r>
      <w:proofErr w:type="spellStart"/>
      <w:r w:rsidR="00DD731D" w:rsidRPr="00DD731D">
        <w:rPr>
          <w:rFonts w:ascii="思源黑体 CN Normal" w:eastAsia="思源黑体 CN Normal" w:hAnsi="思源黑体 CN Normal"/>
          <w:color w:val="595959" w:themeColor="text1" w:themeTint="A6"/>
          <w:sz w:val="15"/>
          <w:szCs w:val="15"/>
        </w:rPr>
        <w:t>sample.association.ASCO</w:t>
      </w:r>
      <w:proofErr w:type="spellEnd"/>
      <w:r w:rsidR="00DD731D" w:rsidRPr="00DD731D">
        <w:rPr>
          <w:rFonts w:ascii="思源黑体 CN Normal" w:eastAsia="思源黑体 CN Normal" w:hAnsi="思源黑体 CN Normal"/>
          <w:color w:val="595959" w:themeColor="text1" w:themeTint="A6"/>
          <w:sz w:val="15"/>
          <w:szCs w:val="15"/>
        </w:rPr>
        <w:t>}}</w:t>
      </w:r>
      <w:r w:rsidR="00E728F7" w:rsidRPr="006B5AB7">
        <w:rPr>
          <w:rFonts w:ascii="思源黑体 CN Normal" w:eastAsia="思源黑体 CN Normal" w:hAnsi="思源黑体 CN Normal" w:hint="eastAsia"/>
          <w:color w:val="595959" w:themeColor="text1" w:themeTint="A6"/>
          <w:sz w:val="15"/>
          <w:szCs w:val="15"/>
        </w:rPr>
        <w:t>和</w:t>
      </w:r>
      <w:r w:rsidR="00DD731D" w:rsidRPr="00DD731D">
        <w:rPr>
          <w:rFonts w:ascii="思源黑体 CN Normal" w:eastAsia="思源黑体 CN Normal" w:hAnsi="思源黑体 CN Normal"/>
          <w:color w:val="595959" w:themeColor="text1" w:themeTint="A6"/>
          <w:sz w:val="15"/>
          <w:szCs w:val="15"/>
        </w:rPr>
        <w:t>{{</w:t>
      </w:r>
      <w:proofErr w:type="spellStart"/>
      <w:r w:rsidR="00DD731D" w:rsidRPr="00DD731D">
        <w:rPr>
          <w:rFonts w:ascii="思源黑体 CN Normal" w:eastAsia="思源黑体 CN Normal" w:hAnsi="思源黑体 CN Normal"/>
          <w:color w:val="595959" w:themeColor="text1" w:themeTint="A6"/>
          <w:sz w:val="15"/>
          <w:szCs w:val="15"/>
        </w:rPr>
        <w:t>sample.association.CAP</w:t>
      </w:r>
      <w:proofErr w:type="spellEnd"/>
      <w:r w:rsidR="00DD731D" w:rsidRPr="00DD731D">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联合发布的</w:t>
      </w:r>
      <w:r w:rsidR="00DD731D" w:rsidRPr="00DD731D">
        <w:rPr>
          <w:rFonts w:ascii="思源黑体 CN Normal" w:eastAsia="思源黑体 CN Normal" w:hAnsi="思源黑体 CN Normal"/>
          <w:color w:val="595959" w:themeColor="text1" w:themeTint="A6"/>
          <w:sz w:val="15"/>
          <w:szCs w:val="15"/>
        </w:rPr>
        <w:t>{{</w:t>
      </w:r>
      <w:proofErr w:type="spellStart"/>
      <w:r w:rsidR="00DD731D" w:rsidRPr="00DD731D">
        <w:rPr>
          <w:rFonts w:ascii="思源黑体 CN Normal" w:eastAsia="思源黑体 CN Normal" w:hAnsi="思源黑体 CN Normal"/>
          <w:color w:val="595959" w:themeColor="text1" w:themeTint="A6"/>
          <w:sz w:val="15"/>
          <w:szCs w:val="15"/>
        </w:rPr>
        <w:t>sample.guideline.tumor_var</w:t>
      </w:r>
      <w:proofErr w:type="spellEnd"/>
      <w:r w:rsidR="00DD731D" w:rsidRPr="00DD731D">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w:t>
      </w:r>
      <w:r w:rsidR="007B5BD7">
        <w:rPr>
          <w:rFonts w:ascii="思源黑体 CN Normal" w:eastAsia="思源黑体 CN Normal" w:hAnsi="思源黑体 CN Normal" w:hint="eastAsia"/>
          <w:color w:val="595959" w:themeColor="text1" w:themeTint="A6"/>
          <w:sz w:val="15"/>
          <w:szCs w:val="15"/>
        </w:rPr>
        <w:t>I</w:t>
      </w:r>
      <w:r w:rsidRPr="006B5AB7">
        <w:rPr>
          <w:rFonts w:ascii="思源黑体 CN Normal" w:eastAsia="思源黑体 CN Normal" w:hAnsi="思源黑体 CN Normal" w:hint="eastAsia"/>
          <w:color w:val="595959" w:themeColor="text1" w:themeTint="A6"/>
          <w:sz w:val="15"/>
          <w:szCs w:val="15"/>
        </w:rPr>
        <w:t>类变异。</w:t>
      </w:r>
    </w:p>
    <w:p w14:paraId="70B73B8B" w14:textId="77777777" w:rsidR="00607EF9" w:rsidRDefault="00E47050" w:rsidP="007B5BD7">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607EF9">
        <w:rPr>
          <w:rFonts w:ascii="思源黑体 CN Normal" w:eastAsia="思源黑体 CN Normal" w:hAnsi="思源黑体 CN Normal" w:hint="eastAsia"/>
          <w:color w:val="595959" w:themeColor="text1" w:themeTint="A6"/>
          <w:sz w:val="15"/>
          <w:szCs w:val="15"/>
        </w:rPr>
        <w:t>：</w:t>
      </w:r>
    </w:p>
    <w:p w14:paraId="7288A92C"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A级：对应癌种中FDA/NMPA批准或指南推荐的治疗、诊断</w:t>
      </w:r>
      <w:r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或）预后的相关标志物</w:t>
      </w:r>
      <w:r w:rsidR="00607EF9">
        <w:rPr>
          <w:rFonts w:ascii="思源黑体 CN Normal" w:eastAsia="思源黑体 CN Normal" w:hAnsi="思源黑体 CN Normal" w:hint="eastAsia"/>
          <w:color w:val="595959" w:themeColor="text1" w:themeTint="A6"/>
          <w:sz w:val="15"/>
          <w:szCs w:val="15"/>
        </w:rPr>
        <w:t>；</w:t>
      </w:r>
    </w:p>
    <w:p w14:paraId="5FC99550"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B级：专家共识或III/IV</w:t>
      </w:r>
      <w:r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预后意义的生物标志物；</w:t>
      </w:r>
    </w:p>
    <w:p w14:paraId="3E9705FF"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p>
    <w:p w14:paraId="56AD87F0"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 xml:space="preserve">D级: </w:t>
      </w:r>
      <w:r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p>
    <w:p w14:paraId="0A1EEB74" w14:textId="77777777" w:rsidR="00D6086E" w:rsidRDefault="00B510CB" w:rsidP="00D6086E">
      <w:pPr>
        <w:pStyle w:val="aa"/>
        <w:spacing w:afterLines="20" w:after="62" w:line="200" w:lineRule="exact"/>
        <w:ind w:left="420" w:firstLineChars="0" w:firstLine="0"/>
        <w:rPr>
          <w:rFonts w:ascii="思源黑体 CN Bold" w:eastAsia="思源黑体 CN Bold" w:hAnsi="思源黑体 CN Bold"/>
          <w:color w:val="1E7648"/>
          <w:szCs w:val="21"/>
        </w:rPr>
      </w:pPr>
      <w:r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Pr="006B5AB7">
        <w:rPr>
          <w:rFonts w:ascii="思源黑体 CN Normal" w:eastAsia="思源黑体 CN Normal" w:hAnsi="思源黑体 CN Normal"/>
          <w:color w:val="595959" w:themeColor="text1" w:themeTint="A6"/>
          <w:sz w:val="15"/>
          <w:szCs w:val="15"/>
        </w:rPr>
        <w:t>变异，对应药物敏感性证据级别为A</w:t>
      </w:r>
      <w:r w:rsidRPr="006B5AB7">
        <w:rPr>
          <w:rFonts w:ascii="思源黑体 CN Normal" w:eastAsia="思源黑体 CN Normal" w:hAnsi="思源黑体 CN Normal" w:hint="eastAsia"/>
          <w:color w:val="595959" w:themeColor="text1" w:themeTint="A6"/>
          <w:sz w:val="15"/>
          <w:szCs w:val="15"/>
        </w:rPr>
        <w:t>级和</w:t>
      </w:r>
      <w:r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Pr="006B5AB7">
        <w:rPr>
          <w:rFonts w:ascii="思源黑体 CN Normal" w:eastAsia="思源黑体 CN Normal" w:hAnsi="思源黑体 CN Normal"/>
          <w:color w:val="595959" w:themeColor="text1" w:themeTint="A6"/>
          <w:sz w:val="15"/>
          <w:szCs w:val="15"/>
        </w:rPr>
        <w:t>。</w:t>
      </w:r>
    </w:p>
    <w:p w14:paraId="07CD3960" w14:textId="77777777" w:rsidR="00D6086E" w:rsidRDefault="00D6086E" w:rsidP="00D6086E">
      <w:pPr>
        <w:pStyle w:val="aa"/>
        <w:spacing w:afterLines="20" w:after="62" w:line="200" w:lineRule="exact"/>
        <w:ind w:left="420" w:firstLineChars="0" w:firstLine="0"/>
        <w:rPr>
          <w:rFonts w:ascii="思源黑体 CN Bold" w:eastAsia="思源黑体 CN Bold" w:hAnsi="思源黑体 CN Bold"/>
          <w:color w:val="1E7648"/>
          <w:szCs w:val="21"/>
        </w:rPr>
      </w:pPr>
    </w:p>
    <w:p w14:paraId="1A9DAAB6" w14:textId="77777777" w:rsidR="00774436" w:rsidRDefault="00774436" w:rsidP="00774436">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2B06047" w14:textId="77777777" w:rsidR="0064407C" w:rsidRDefault="0064407C" w:rsidP="0064407C"/>
    <w:tbl>
      <w:tblPr>
        <w:tblStyle w:val="a9"/>
        <w:tblW w:w="5000" w:type="pct"/>
        <w:tblLook w:val="04A0" w:firstRow="1" w:lastRow="0" w:firstColumn="1" w:lastColumn="0" w:noHBand="0" w:noVBand="1"/>
      </w:tblPr>
      <w:tblGrid>
        <w:gridCol w:w="1800"/>
        <w:gridCol w:w="4579"/>
        <w:gridCol w:w="2126"/>
        <w:gridCol w:w="1837"/>
      </w:tblGrid>
      <w:tr w:rsidR="00A33600" w:rsidRPr="00D661C3" w14:paraId="6B843597" w14:textId="77777777" w:rsidTr="00766BEA">
        <w:trPr>
          <w:cnfStyle w:val="100000000000" w:firstRow="1" w:lastRow="0" w:firstColumn="0" w:lastColumn="0" w:oddVBand="0" w:evenVBand="0" w:oddHBand="0" w:evenHBand="0" w:firstRowFirstColumn="0" w:firstRowLastColumn="0" w:lastRowFirstColumn="0" w:lastRowLastColumn="0"/>
          <w:trHeight w:val="397"/>
        </w:trPr>
        <w:tc>
          <w:tcPr>
            <w:tcW w:w="870" w:type="pct"/>
            <w:vMerge w:val="restart"/>
            <w:tcBorders>
              <w:top w:val="single" w:sz="4" w:space="0" w:color="1E7648"/>
              <w:bottom w:val="thinThickLargeGap" w:sz="12" w:space="0" w:color="1E7648"/>
              <w:right w:val="single" w:sz="4" w:space="0" w:color="FFFFFF" w:themeColor="background1"/>
            </w:tcBorders>
          </w:tcPr>
          <w:p w14:paraId="236A7E4E" w14:textId="1883EC91"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242" w:type="pct"/>
            <w:gridSpan w:val="2"/>
            <w:tcBorders>
              <w:top w:val="single" w:sz="4" w:space="0" w:color="1E7648"/>
              <w:left w:val="single" w:sz="4" w:space="0" w:color="FFFFFF" w:themeColor="background1"/>
              <w:bottom w:val="single" w:sz="4" w:space="0" w:color="FFFFFF" w:themeColor="background1"/>
              <w:right w:val="single" w:sz="4" w:space="0" w:color="FFFFFF" w:themeColor="background1"/>
            </w:tcBorders>
          </w:tcPr>
          <w:p w14:paraId="477C2923"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检测结果</w:t>
            </w:r>
          </w:p>
        </w:tc>
        <w:tc>
          <w:tcPr>
            <w:tcW w:w="888" w:type="pct"/>
            <w:vMerge w:val="restart"/>
            <w:tcBorders>
              <w:top w:val="single" w:sz="4" w:space="0" w:color="1E7648"/>
              <w:left w:val="single" w:sz="4" w:space="0" w:color="FFFFFF" w:themeColor="background1"/>
              <w:bottom w:val="thinThickLargeGap" w:sz="12" w:space="0" w:color="1E7648"/>
            </w:tcBorders>
          </w:tcPr>
          <w:p w14:paraId="01430367" w14:textId="77777777" w:rsidR="00A33600"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p w14:paraId="02E6382D"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等级</w:t>
            </w:r>
          </w:p>
        </w:tc>
      </w:tr>
      <w:tr w:rsidR="0093764B" w:rsidRPr="00D661C3" w14:paraId="63EF2A6E" w14:textId="77777777" w:rsidTr="00766BEA">
        <w:trPr>
          <w:cnfStyle w:val="000000100000" w:firstRow="0" w:lastRow="0" w:firstColumn="0" w:lastColumn="0" w:oddVBand="0" w:evenVBand="0" w:oddHBand="1" w:evenHBand="0" w:firstRowFirstColumn="0" w:firstRowLastColumn="0" w:lastRowFirstColumn="0" w:lastRowLastColumn="0"/>
          <w:trHeight w:val="454"/>
        </w:trPr>
        <w:tc>
          <w:tcPr>
            <w:tcW w:w="870" w:type="pct"/>
            <w:vMerge/>
            <w:tcBorders>
              <w:top w:val="nil"/>
              <w:bottom w:val="thinThickLargeGap" w:sz="12" w:space="0" w:color="1E7648"/>
              <w:right w:val="single" w:sz="4" w:space="0" w:color="FFFFFF" w:themeColor="background1"/>
            </w:tcBorders>
          </w:tcPr>
          <w:p w14:paraId="4A08D206" w14:textId="77777777" w:rsidR="00A33600" w:rsidRPr="00DD4560" w:rsidRDefault="00A33600" w:rsidP="003D4771">
            <w:pPr>
              <w:spacing w:line="240" w:lineRule="exact"/>
              <w:jc w:val="left"/>
              <w:rPr>
                <w:rFonts w:ascii="思源黑体 CN Bold" w:eastAsia="思源黑体 CN Bold" w:hAnsi="思源黑体 CN Bold"/>
                <w:color w:val="FFFFFF" w:themeColor="background1"/>
                <w:sz w:val="18"/>
                <w:szCs w:val="18"/>
              </w:rPr>
            </w:pPr>
          </w:p>
        </w:tc>
        <w:tc>
          <w:tcPr>
            <w:tcW w:w="2214" w:type="pct"/>
            <w:tcBorders>
              <w:top w:val="single" w:sz="4" w:space="0" w:color="FFFFFF" w:themeColor="background1"/>
              <w:left w:val="single" w:sz="4" w:space="0" w:color="FFFFFF" w:themeColor="background1"/>
              <w:bottom w:val="thinThickLargeGap" w:sz="12" w:space="0" w:color="1E7648"/>
              <w:right w:val="single" w:sz="4" w:space="0" w:color="FFFFFF" w:themeColor="background1"/>
            </w:tcBorders>
            <w:shd w:val="clear" w:color="auto" w:fill="1E7648"/>
          </w:tcPr>
          <w:p w14:paraId="4F6E06DF"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tc>
        <w:tc>
          <w:tcPr>
            <w:tcW w:w="1028" w:type="pct"/>
            <w:tcBorders>
              <w:top w:val="single" w:sz="4" w:space="0" w:color="FFFFFF" w:themeColor="background1"/>
              <w:left w:val="single" w:sz="4" w:space="0" w:color="FFFFFF" w:themeColor="background1"/>
              <w:bottom w:val="thinThickLargeGap" w:sz="12" w:space="0" w:color="1E7648"/>
              <w:right w:val="single" w:sz="4" w:space="0" w:color="FFFFFF" w:themeColor="background1"/>
            </w:tcBorders>
            <w:shd w:val="clear" w:color="auto" w:fill="1E7648"/>
          </w:tcPr>
          <w:p w14:paraId="4B0A78EB" w14:textId="57CED987" w:rsidR="0093764B" w:rsidRPr="00C668D7" w:rsidRDefault="00A33600" w:rsidP="0093764B">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丰度</w:t>
            </w:r>
          </w:p>
        </w:tc>
        <w:tc>
          <w:tcPr>
            <w:tcW w:w="888" w:type="pct"/>
            <w:vMerge/>
            <w:tcBorders>
              <w:top w:val="nil"/>
              <w:left w:val="single" w:sz="4" w:space="0" w:color="FFFFFF" w:themeColor="background1"/>
              <w:bottom w:val="thinThickLargeGap" w:sz="12" w:space="0" w:color="1E7648"/>
            </w:tcBorders>
          </w:tcPr>
          <w:p w14:paraId="6BCDBC64" w14:textId="77777777" w:rsidR="00A33600" w:rsidRPr="00D02333" w:rsidRDefault="00A33600" w:rsidP="003D4771">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9962AE" w:rsidRPr="00D661C3" w14:paraId="204EDA67"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68159DAD" w14:textId="706776BC" w:rsidR="009962AE" w:rsidRDefault="00F76E2B" w:rsidP="00E668DB">
            <w:pPr>
              <w:spacing w:line="240" w:lineRule="exact"/>
              <w:jc w:val="center"/>
              <w:rPr>
                <w:rFonts w:ascii="思源黑体 CN Normal" w:eastAsia="思源黑体 CN Normal" w:hAnsi="思源黑体 CN Normal"/>
                <w:sz w:val="18"/>
                <w:szCs w:val="18"/>
              </w:rPr>
            </w:pPr>
            <w:r w:rsidRPr="00F76E2B">
              <w:rPr>
                <w:rFonts w:ascii="思源黑体 CN Normal" w:eastAsia="思源黑体 CN Normal" w:hAnsi="思源黑体 CN Normal"/>
                <w:sz w:val="18"/>
                <w:szCs w:val="18"/>
              </w:rPr>
              <w:t xml:space="preserve">{%tr if </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var.var_somatic.level_onco_nodrug</w:t>
            </w:r>
            <w:proofErr w:type="spellEnd"/>
            <w:r w:rsidRPr="00F76E2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 xml:space="preserve">+ </w:t>
            </w:r>
            <w:proofErr w:type="spellStart"/>
            <w:r w:rsidRPr="00F76E2B">
              <w:rPr>
                <w:rFonts w:ascii="思源黑体 CN Normal" w:eastAsia="思源黑体 CN Normal" w:hAnsi="思源黑体 CN Normal"/>
                <w:sz w:val="18"/>
                <w:szCs w:val="18"/>
              </w:rPr>
              <w:t>var.var_somatic.level_III</w:t>
            </w:r>
            <w:proofErr w:type="spellEnd"/>
            <w:r w:rsidRPr="00F76E2B">
              <w:rPr>
                <w:rFonts w:ascii="思源黑体 CN Normal" w:eastAsia="思源黑体 CN Normal" w:hAnsi="思源黑体 CN Normal"/>
                <w:sz w:val="18"/>
                <w:szCs w:val="18"/>
              </w:rPr>
              <w:t xml:space="preserve"> + var.var_somatic.level_IV|whxh_12var_filter</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bdrm_var_sort</w:t>
            </w:r>
            <w:proofErr w:type="spellEnd"/>
            <w:r w:rsidRPr="00F76E2B">
              <w:rPr>
                <w:rFonts w:ascii="思源黑体 CN Normal" w:eastAsia="思源黑体 CN Normal" w:hAnsi="思源黑体 CN Normal"/>
                <w:sz w:val="18"/>
                <w:szCs w:val="18"/>
              </w:rPr>
              <w:t xml:space="preserve"> %}</w:t>
            </w:r>
          </w:p>
        </w:tc>
      </w:tr>
      <w:tr w:rsidR="009962AE" w:rsidRPr="00D661C3" w14:paraId="6A48FBE2"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0BC6F245" w14:textId="24A72F78" w:rsidR="009962AE" w:rsidRPr="009962AE" w:rsidRDefault="00F76E2B" w:rsidP="00E668DB">
            <w:pPr>
              <w:spacing w:line="240" w:lineRule="exact"/>
              <w:jc w:val="center"/>
              <w:rPr>
                <w:rFonts w:ascii="思源黑体 CN Normal" w:eastAsia="思源黑体 CN Normal" w:hAnsi="思源黑体 CN Normal"/>
                <w:sz w:val="18"/>
                <w:szCs w:val="18"/>
              </w:rPr>
            </w:pPr>
            <w:r w:rsidRPr="00F76E2B">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F76E2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var.var_somatic.level_onco_nodrug</w:t>
            </w:r>
            <w:proofErr w:type="spellEnd"/>
            <w:r w:rsidRPr="00F76E2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 xml:space="preserve">+ </w:t>
            </w:r>
            <w:proofErr w:type="spellStart"/>
            <w:r w:rsidRPr="00F76E2B">
              <w:rPr>
                <w:rFonts w:ascii="思源黑体 CN Normal" w:eastAsia="思源黑体 CN Normal" w:hAnsi="思源黑体 CN Normal"/>
                <w:sz w:val="18"/>
                <w:szCs w:val="18"/>
              </w:rPr>
              <w:t>var.var_somatic.level_III</w:t>
            </w:r>
            <w:proofErr w:type="spellEnd"/>
            <w:r w:rsidRPr="00F76E2B">
              <w:rPr>
                <w:rFonts w:ascii="思源黑体 CN Normal" w:eastAsia="思源黑体 CN Normal" w:hAnsi="思源黑体 CN Normal"/>
                <w:sz w:val="18"/>
                <w:szCs w:val="18"/>
              </w:rPr>
              <w:t xml:space="preserve"> + var.var_somatic.level_IV|whxh_12var_filter</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bdrm_var_sort</w:t>
            </w:r>
            <w:proofErr w:type="spellEnd"/>
            <w:r w:rsidRPr="00F76E2B">
              <w:rPr>
                <w:rFonts w:ascii="思源黑体 CN Normal" w:eastAsia="思源黑体 CN Normal" w:hAnsi="思源黑体 CN Normal"/>
                <w:sz w:val="18"/>
                <w:szCs w:val="18"/>
              </w:rPr>
              <w:t xml:space="preserve"> %}</w:t>
            </w:r>
          </w:p>
        </w:tc>
      </w:tr>
      <w:tr w:rsidR="009962AE" w:rsidRPr="00D661C3" w14:paraId="56995777" w14:textId="77777777" w:rsidTr="0093764B">
        <w:trPr>
          <w:cnfStyle w:val="000000010000" w:firstRow="0" w:lastRow="0" w:firstColumn="0" w:lastColumn="0" w:oddVBand="0" w:evenVBand="0" w:oddHBand="0" w:evenHBand="1" w:firstRowFirstColumn="0" w:firstRowLastColumn="0" w:lastRowFirstColumn="0" w:lastRowLastColumn="0"/>
          <w:trHeight w:val="397"/>
        </w:trPr>
        <w:tc>
          <w:tcPr>
            <w:tcW w:w="870" w:type="pct"/>
          </w:tcPr>
          <w:p w14:paraId="29DA8F30" w14:textId="11DE1B0D" w:rsidR="009962AE" w:rsidRPr="00E668DB" w:rsidRDefault="009962AE" w:rsidP="009962AE">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spellStart"/>
            <w:r w:rsidRPr="00C31BE1">
              <w:rPr>
                <w:rFonts w:ascii="思源黑体 CN Bold" w:eastAsia="思源黑体 CN Bold" w:hAnsi="思源黑体 CN Bold"/>
                <w:i/>
                <w:iCs/>
                <w:color w:val="262626" w:themeColor="text1" w:themeTint="D9"/>
                <w:sz w:val="17"/>
                <w:szCs w:val="17"/>
              </w:rPr>
              <w:t>a.gene_symbol</w:t>
            </w:r>
            <w:proofErr w:type="spellEnd"/>
            <w:r w:rsidRPr="00C31BE1">
              <w:rPr>
                <w:rFonts w:ascii="思源黑体 CN Bold" w:eastAsia="思源黑体 CN Bold" w:hAnsi="思源黑体 CN Bold"/>
                <w:i/>
                <w:iCs/>
                <w:color w:val="262626" w:themeColor="text1" w:themeTint="D9"/>
                <w:sz w:val="17"/>
                <w:szCs w:val="17"/>
              </w:rPr>
              <w:t>}}</w:t>
            </w:r>
          </w:p>
        </w:tc>
        <w:tc>
          <w:tcPr>
            <w:tcW w:w="2214" w:type="pct"/>
          </w:tcPr>
          <w:p w14:paraId="40B3E553" w14:textId="50308C76" w:rsidR="009962AE" w:rsidRPr="00E668DB" w:rsidRDefault="009962AE" w:rsidP="009962AE">
            <w:pPr>
              <w:spacing w:line="360" w:lineRule="exact"/>
              <w:jc w:val="center"/>
              <w:rPr>
                <w:rFonts w:ascii="思源黑体 CN Normal" w:eastAsia="思源黑体 CN Normal" w:hAnsi="思源黑体 CN Normal" w:cs="思源黑体 CN Light"/>
                <w:bCs/>
                <w:iCs/>
                <w:sz w:val="18"/>
                <w:szCs w:val="18"/>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a.gene_</w:t>
            </w:r>
            <w:r w:rsidR="002E2F37">
              <w:rPr>
                <w:rFonts w:ascii="思源黑体 CN Normal" w:eastAsia="思源黑体 CN Normal" w:hAnsi="思源黑体 CN Normal" w:hint="eastAsia"/>
                <w:bCs/>
                <w:iCs/>
                <w:color w:val="000000" w:themeColor="text1"/>
                <w:sz w:val="17"/>
                <w:szCs w:val="17"/>
              </w:rPr>
              <w:t>region</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a.hgvs_c</w:t>
            </w:r>
            <w:proofErr w:type="spellEnd"/>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}}{%endif%}</w:t>
            </w:r>
          </w:p>
        </w:tc>
        <w:tc>
          <w:tcPr>
            <w:tcW w:w="1028" w:type="pct"/>
          </w:tcPr>
          <w:p w14:paraId="50718688" w14:textId="5D7319F6" w:rsidR="009962AE" w:rsidRPr="00E668DB" w:rsidRDefault="009962AE" w:rsidP="009962AE">
            <w:pPr>
              <w:spacing w:line="240" w:lineRule="exact"/>
              <w:jc w:val="center"/>
              <w:rPr>
                <w:rFonts w:ascii="思源黑体 CN Normal" w:eastAsia="思源黑体 CN Normal" w:hAnsi="思源黑体 CN Normal"/>
                <w:sz w:val="18"/>
                <w:szCs w:val="18"/>
              </w:rPr>
            </w:pPr>
            <w:r w:rsidRPr="00070139">
              <w:rPr>
                <w:rFonts w:ascii="思源黑体 CN Normal" w:eastAsia="思源黑体 CN Normal" w:hAnsi="思源黑体 CN Normal" w:cs="思源黑体 CN Light"/>
                <w:bCs/>
                <w:iCs/>
                <w:sz w:val="17"/>
                <w:szCs w:val="17"/>
              </w:rPr>
              <w:t>{{</w:t>
            </w:r>
            <w:proofErr w:type="spellStart"/>
            <w:r w:rsidRPr="00070139">
              <w:rPr>
                <w:rFonts w:ascii="思源黑体 CN Normal" w:eastAsia="思源黑体 CN Normal" w:hAnsi="思源黑体 CN Normal" w:cs="思源黑体 CN Light"/>
                <w:bCs/>
                <w:iCs/>
                <w:sz w:val="17"/>
                <w:szCs w:val="17"/>
              </w:rPr>
              <w:t>a.freq_str</w:t>
            </w:r>
            <w:proofErr w:type="spellEnd"/>
            <w:r w:rsidRPr="00070139">
              <w:rPr>
                <w:rFonts w:ascii="思源黑体 CN Normal" w:eastAsia="思源黑体 CN Normal" w:hAnsi="思源黑体 CN Normal" w:cs="思源黑体 CN Light"/>
                <w:bCs/>
                <w:iCs/>
                <w:sz w:val="17"/>
                <w:szCs w:val="17"/>
              </w:rPr>
              <w:t>}}</w:t>
            </w:r>
          </w:p>
        </w:tc>
        <w:tc>
          <w:tcPr>
            <w:tcW w:w="888" w:type="pct"/>
          </w:tcPr>
          <w:p w14:paraId="1DA062A3" w14:textId="6E14035B"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a.clinic_num_s</w:t>
            </w:r>
            <w:proofErr w:type="spellEnd"/>
            <w:r>
              <w:rPr>
                <w:rFonts w:ascii="思源黑体 CN Normal" w:eastAsia="思源黑体 CN Normal" w:hAnsi="思源黑体 CN Normal"/>
                <w:sz w:val="18"/>
                <w:szCs w:val="18"/>
              </w:rPr>
              <w:t xml:space="preserve"> in [5,4,3]%}</w:t>
            </w:r>
          </w:p>
          <w:p w14:paraId="53F2A6FD" w14:textId="77777777" w:rsidR="009962AE" w:rsidRDefault="009962AE"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III</w:t>
            </w:r>
            <w:r>
              <w:rPr>
                <w:rFonts w:ascii="思源黑体 CN Normal" w:eastAsia="思源黑体 CN Normal" w:hAnsi="思源黑体 CN Normal" w:hint="eastAsia"/>
                <w:sz w:val="18"/>
                <w:szCs w:val="18"/>
              </w:rPr>
              <w:t>类</w:t>
            </w:r>
          </w:p>
          <w:p w14:paraId="0A520DA3" w14:textId="77777777"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71DDB4E" w14:textId="77777777"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V</w:t>
            </w:r>
            <w:r>
              <w:rPr>
                <w:rFonts w:ascii="思源黑体 CN Normal" w:eastAsia="思源黑体 CN Normal" w:hAnsi="思源黑体 CN Normal" w:hint="eastAsia"/>
                <w:sz w:val="18"/>
                <w:szCs w:val="18"/>
              </w:rPr>
              <w:t>类</w:t>
            </w:r>
          </w:p>
          <w:p w14:paraId="2E42E008" w14:textId="59F8DD7A"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r>
              <w:rPr>
                <w:rFonts w:ascii="思源黑体 CN Normal" w:eastAsia="思源黑体 CN Normal" w:hAnsi="思源黑体 CN Normal" w:hint="eastAsia"/>
                <w:sz w:val="18"/>
                <w:szCs w:val="18"/>
              </w:rPr>
              <w:t>}</w:t>
            </w:r>
          </w:p>
        </w:tc>
      </w:tr>
      <w:tr w:rsidR="009962AE" w:rsidRPr="00D661C3" w14:paraId="62E50090"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29029398" w14:textId="4102BB01" w:rsid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 xml:space="preserve">{%tr </w:t>
            </w:r>
            <w:proofErr w:type="spellStart"/>
            <w:r w:rsidRPr="009962AE">
              <w:rPr>
                <w:rFonts w:ascii="思源黑体 CN Normal" w:eastAsia="思源黑体 CN Normal" w:hAnsi="思源黑体 CN Normal"/>
                <w:sz w:val="18"/>
                <w:szCs w:val="18"/>
              </w:rPr>
              <w:t>endfor</w:t>
            </w:r>
            <w:proofErr w:type="spellEnd"/>
            <w:r w:rsidRPr="009962AE">
              <w:rPr>
                <w:rFonts w:ascii="思源黑体 CN Normal" w:eastAsia="思源黑体 CN Normal" w:hAnsi="思源黑体 CN Normal"/>
                <w:sz w:val="18"/>
                <w:szCs w:val="18"/>
              </w:rPr>
              <w:t>%}</w:t>
            </w:r>
          </w:p>
        </w:tc>
      </w:tr>
      <w:tr w:rsidR="009962AE" w:rsidRPr="00D661C3" w14:paraId="74A91EF0"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71CD8661" w14:textId="0D897FFA"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lastRenderedPageBreak/>
              <w:t>{%tr else%}</w:t>
            </w:r>
          </w:p>
        </w:tc>
      </w:tr>
      <w:tr w:rsidR="009962AE" w:rsidRPr="00D661C3" w14:paraId="472F30DC"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54C93CD2" w14:textId="565C91E7"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hint="eastAsia"/>
                <w:sz w:val="18"/>
                <w:szCs w:val="18"/>
              </w:rPr>
              <w:t>未检测到临床意义不明的变异</w:t>
            </w:r>
          </w:p>
        </w:tc>
      </w:tr>
      <w:tr w:rsidR="009962AE" w:rsidRPr="00D661C3" w14:paraId="1BBD9D4A"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5FE628F1" w14:textId="447EDC6A"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{%tr endif%}</w:t>
            </w:r>
          </w:p>
        </w:tc>
      </w:tr>
    </w:tbl>
    <w:p w14:paraId="3BAA0FDD" w14:textId="6DF784C3" w:rsidR="00E668DB" w:rsidRDefault="00E668DB" w:rsidP="0064407C"/>
    <w:p w14:paraId="2DE39893" w14:textId="77777777" w:rsidR="0064407C" w:rsidRPr="006B5AB7" w:rsidRDefault="0064407C" w:rsidP="0064407C">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0F0965EC" w14:textId="77777777" w:rsidR="00D6086E" w:rsidRDefault="0064407C" w:rsidP="00E668DB">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4870E1">
        <w:rPr>
          <w:rFonts w:ascii="思源黑体 CN Normal" w:eastAsia="思源黑体 CN Normal" w:hAnsi="思源黑体 CN Normal" w:hint="eastAsia"/>
          <w:color w:val="595959" w:themeColor="text1" w:themeTint="A6"/>
          <w:sz w:val="15"/>
          <w:szCs w:val="15"/>
        </w:rPr>
        <w:t>根据报告出具时可及的参考资料信息，III类变异的临床意义尚不明确，不排除随着研究的进展，此类变异的临床意义发生变化。变异解读标准详见本报告产品声明。</w:t>
      </w:r>
    </w:p>
    <w:p w14:paraId="125B7EF7" w14:textId="77777777" w:rsidR="00D6086E" w:rsidRPr="00D6086E"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p>
    <w:p w14:paraId="0D35B96C" w14:textId="77777777" w:rsidR="00D6086E" w:rsidRPr="00D6086E"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p>
    <w:p w14:paraId="7C4987CB" w14:textId="77777777" w:rsidR="00D6086E" w:rsidRPr="00305EAB" w:rsidRDefault="00D6086E" w:rsidP="00305EAB">
      <w:pPr>
        <w:spacing w:afterLines="20" w:after="62" w:line="200" w:lineRule="exact"/>
        <w:rPr>
          <w:rFonts w:ascii="思源黑体 CN Normal" w:eastAsia="思源黑体 CN Normal" w:hAnsi="思源黑体 CN Normal"/>
          <w:color w:val="595959" w:themeColor="text1" w:themeTint="A6"/>
          <w:sz w:val="15"/>
          <w:szCs w:val="15"/>
        </w:rPr>
      </w:pPr>
    </w:p>
    <w:p w14:paraId="0DDB1DFF" w14:textId="77777777" w:rsidR="00731FC0"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r w:rsidRPr="00564CE8">
        <w:rPr>
          <w:rFonts w:hint="eastAsia"/>
          <w:noProof/>
        </w:rPr>
        <mc:AlternateContent>
          <mc:Choice Requires="wps">
            <w:drawing>
              <wp:inline distT="0" distB="0" distL="0" distR="0" wp14:anchorId="6F4CF581" wp14:editId="081113B8">
                <wp:extent cx="6567170" cy="420673"/>
                <wp:effectExtent l="0" t="0" r="24130" b="17780"/>
                <wp:docPr id="245" name="圆角矩形 149"/>
                <wp:cNvGraphicFramePr/>
                <a:graphic xmlns:a="http://schemas.openxmlformats.org/drawingml/2006/main">
                  <a:graphicData uri="http://schemas.microsoft.com/office/word/2010/wordprocessingShape">
                    <wps:wsp>
                      <wps:cNvSpPr/>
                      <wps:spPr>
                        <a:xfrm>
                          <a:off x="0" y="0"/>
                          <a:ext cx="6567170" cy="420673"/>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A77243" w14:textId="77777777" w:rsidR="00D6086E" w:rsidRPr="005A4DF7" w:rsidRDefault="00D6086E" w:rsidP="00D6086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F4CF581"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" fillcolor="#ececec" strokecolor="#ecebeb" strokeweight="2pt">
                <v:textbox>
                  <w:txbxContent>
                    <w:p w14:paraId="1AA77243" w14:textId="77777777" w:rsidR="00D6086E" w:rsidRPr="005A4DF7" w:rsidRDefault="00D6086E" w:rsidP="00D6086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Pr>
          <w:rFonts w:ascii="思源黑体 CN Normal" w:eastAsia="思源黑体 CN Normal" w:hAnsi="思源黑体 CN Normal"/>
          <w:color w:val="595959" w:themeColor="text1" w:themeTint="A6"/>
          <w:sz w:val="15"/>
          <w:szCs w:val="15"/>
        </w:rPr>
        <w:br w:type="page"/>
      </w:r>
    </w:p>
    <w:p w14:paraId="396316EF" w14:textId="66674A0F" w:rsidR="00F74299" w:rsidRDefault="00F74299" w:rsidP="00993ECD">
      <w:pPr>
        <w:widowControl/>
        <w:spacing w:line="20" w:lineRule="exact"/>
        <w:jc w:val="left"/>
      </w:pP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E47050" w:rsidRPr="001E06CC" w:rsidRDefault="00E47050">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8"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" filled="f" stroked="f" strokeweight=".5pt">
                <v:textbox>
                  <w:txbxContent>
                    <w:p w14:paraId="58A93D81" w14:textId="688F963D" w:rsidR="00E47050" w:rsidRPr="001E06CC" w:rsidRDefault="00E47050">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A7E61AB"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E/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qPRhgJUkGPfn75fv/j6xTdf/7469snBApgqVFmCsYLda1bycDRlbzJdeV+&#10;oRi08cxue2bZxiIKl8loEh+NIQI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595BB3D" id="_x0000_t120" coordsize="21600,21600" o:spt="120" path="m10800,qx,10800,10800,21600,21600,10800,10800,xe">
                <v:path gradientshapeok="t" o:connecttype="custom" o:connectlocs="10800,0;3163,3163;0,10800;3163,18437;10800,21600;18437,18437;21600,10800;18437,3163" textboxrect="3163,3163,18437,18437"/>
              </v:shapetype>
              <v:shape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" fillcolor="#1e7648" stroked="f" strokeweight="2pt">
                <v:shadow on="t" color="black [3213]" opacity="26214f" origin="-.5,-.5" offset=".74836mm,.74836mm"/>
              </v:shape>
            </w:pict>
          </mc:Fallback>
        </mc:AlternateContent>
      </w:r>
    </w:p>
    <w:p w14:paraId="1E2D6882" w14:textId="77777777" w:rsidR="00810446" w:rsidRDefault="00810446" w:rsidP="00810446">
      <w:bookmarkStart w:id="15" w:name="_Toc41565906"/>
      <w:bookmarkStart w:id="16" w:name="_Toc41566822"/>
      <w:bookmarkStart w:id="17" w:name="_Toc41567065"/>
      <w:bookmarkStart w:id="18" w:name="_Toc41567096"/>
      <w:bookmarkStart w:id="19" w:name="_Toc42102372"/>
      <w:bookmarkStart w:id="20" w:name="_Toc41565907"/>
      <w:bookmarkStart w:id="21" w:name="_Toc41566823"/>
      <w:bookmarkStart w:id="22" w:name="_Toc41567066"/>
      <w:bookmarkStart w:id="23" w:name="_Toc41567097"/>
      <w:bookmarkStart w:id="24" w:name="_Toc42102373"/>
      <w:bookmarkEnd w:id="15"/>
      <w:bookmarkEnd w:id="16"/>
      <w:bookmarkEnd w:id="17"/>
      <w:bookmarkEnd w:id="18"/>
      <w:bookmarkEnd w:id="19"/>
      <w:r>
        <w:t>{%p if “</w:t>
      </w:r>
      <w:r>
        <w:t>子宫内膜癌</w:t>
      </w:r>
      <w:r>
        <w:t xml:space="preserve">” in </w:t>
      </w:r>
      <w:proofErr w:type="spellStart"/>
      <w:r>
        <w:t>sample.tumor_list</w:t>
      </w:r>
      <w:proofErr w:type="spellEnd"/>
      <w:r>
        <w:t>%}</w:t>
      </w:r>
    </w:p>
    <w:p w14:paraId="56D48322" w14:textId="0A25CF57" w:rsidR="00731FC0" w:rsidRPr="00731FC0" w:rsidRDefault="00731FC0" w:rsidP="00731FC0">
      <w:pPr>
        <w:spacing w:line="160" w:lineRule="exact"/>
        <w:rPr>
          <w:sz w:val="20"/>
          <w:szCs w:val="21"/>
        </w:rPr>
      </w:pPr>
    </w:p>
    <w:p w14:paraId="73820210" w14:textId="41E53B51" w:rsidR="00822E52" w:rsidRPr="005E070B" w:rsidRDefault="00810446" w:rsidP="005E070B">
      <w:pPr>
        <w:pStyle w:val="2"/>
        <w:numPr>
          <w:ilvl w:val="0"/>
          <w:numId w:val="42"/>
        </w:numPr>
        <w:spacing w:before="0" w:after="0" w:line="240" w:lineRule="auto"/>
        <w:ind w:left="425" w:hanging="425"/>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分子分型结果解读</w:t>
      </w:r>
    </w:p>
    <w:tbl>
      <w:tblPr>
        <w:tblW w:w="0" w:type="auto"/>
        <w:jc w:val="center"/>
        <w:tblLayout w:type="fixed"/>
        <w:tblLook w:val="04A0" w:firstRow="1" w:lastRow="0" w:firstColumn="1" w:lastColumn="0" w:noHBand="0" w:noVBand="1"/>
      </w:tblPr>
      <w:tblGrid>
        <w:gridCol w:w="1276"/>
        <w:gridCol w:w="9056"/>
      </w:tblGrid>
      <w:tr w:rsidR="00F345B9" w14:paraId="1499CE0A" w14:textId="77777777" w:rsidTr="00B27755">
        <w:trPr>
          <w:trHeight w:val="567"/>
          <w:jc w:val="center"/>
        </w:trPr>
        <w:tc>
          <w:tcPr>
            <w:tcW w:w="10332" w:type="dxa"/>
            <w:gridSpan w:val="2"/>
            <w:tcBorders>
              <w:top w:val="single" w:sz="4" w:space="0" w:color="1E7648"/>
              <w:left w:val="nil"/>
              <w:bottom w:val="nil"/>
              <w:right w:val="nil"/>
            </w:tcBorders>
            <w:shd w:val="clear" w:color="auto" w:fill="1E7648"/>
            <w:vAlign w:val="center"/>
          </w:tcPr>
          <w:p w14:paraId="0C700D2D"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if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“POLE-</w:t>
            </w:r>
            <w:proofErr w:type="spellStart"/>
            <w:r w:rsidRPr="00BA75C3">
              <w:rPr>
                <w:rFonts w:ascii="思源黑体 CN Bold" w:eastAsia="思源黑体 CN Bold" w:hAnsi="思源黑体 CN Bold"/>
                <w:b/>
                <w:bCs/>
                <w:color w:val="FFFFFF" w:themeColor="background1"/>
                <w:sz w:val="18"/>
                <w:szCs w:val="18"/>
              </w:rPr>
              <w:t>ultramutated</w:t>
            </w:r>
            <w:proofErr w:type="spellEnd"/>
            <w:r w:rsidRPr="00BA75C3">
              <w:rPr>
                <w:rFonts w:ascii="思源黑体 CN Bold" w:eastAsia="思源黑体 CN Bold" w:hAnsi="思源黑体 CN Bold"/>
                <w:b/>
                <w:bCs/>
                <w:color w:val="FFFFFF" w:themeColor="background1"/>
                <w:sz w:val="18"/>
                <w:szCs w:val="18"/>
              </w:rPr>
              <w:t xml:space="preserve"> type EC”%}</w:t>
            </w:r>
          </w:p>
          <w:p w14:paraId="41B62368"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POLE超突变型</w:t>
            </w:r>
          </w:p>
          <w:p w14:paraId="03791F22"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w:t>
            </w:r>
            <w:proofErr w:type="spellStart"/>
            <w:r w:rsidRPr="00BA75C3">
              <w:rPr>
                <w:rFonts w:ascii="思源黑体 CN Bold" w:eastAsia="思源黑体 CN Bold" w:hAnsi="思源黑体 CN Bold"/>
                <w:b/>
                <w:bCs/>
                <w:color w:val="FFFFFF" w:themeColor="background1"/>
                <w:sz w:val="18"/>
                <w:szCs w:val="18"/>
              </w:rPr>
              <w:t>elif</w:t>
            </w:r>
            <w:proofErr w:type="spellEnd"/>
            <w:r w:rsidRPr="00BA75C3">
              <w:rPr>
                <w:rFonts w:ascii="思源黑体 CN Bold" w:eastAsia="思源黑体 CN Bold" w:hAnsi="思源黑体 CN Bold"/>
                <w:b/>
                <w:bCs/>
                <w:color w:val="FFFFFF" w:themeColor="background1"/>
                <w:sz w:val="18"/>
                <w:szCs w:val="18"/>
              </w:rPr>
              <w:t xml:space="preserve">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“MSI-H type EC”%}</w:t>
            </w:r>
          </w:p>
          <w:p w14:paraId="58AC005D"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微卫星不稳定型（MSI-H）</w:t>
            </w:r>
          </w:p>
          <w:p w14:paraId="5996E5A5"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w:t>
            </w:r>
            <w:proofErr w:type="spellStart"/>
            <w:r w:rsidRPr="00BA75C3">
              <w:rPr>
                <w:rFonts w:ascii="思源黑体 CN Bold" w:eastAsia="思源黑体 CN Bold" w:hAnsi="思源黑体 CN Bold"/>
                <w:b/>
                <w:bCs/>
                <w:color w:val="FFFFFF" w:themeColor="background1"/>
                <w:sz w:val="18"/>
                <w:szCs w:val="18"/>
              </w:rPr>
              <w:t>elif</w:t>
            </w:r>
            <w:proofErr w:type="spellEnd"/>
            <w:r w:rsidRPr="00BA75C3">
              <w:rPr>
                <w:rFonts w:ascii="思源黑体 CN Bold" w:eastAsia="思源黑体 CN Bold" w:hAnsi="思源黑体 CN Bold"/>
                <w:b/>
                <w:bCs/>
                <w:color w:val="FFFFFF" w:themeColor="background1"/>
                <w:sz w:val="18"/>
                <w:szCs w:val="18"/>
              </w:rPr>
              <w:t xml:space="preserve">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“CNH type EC”%}</w:t>
            </w:r>
          </w:p>
          <w:p w14:paraId="0CF4E06F"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高拷贝数变异型（CNH）</w:t>
            </w:r>
          </w:p>
          <w:p w14:paraId="2952AE9C"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w:t>
            </w:r>
            <w:proofErr w:type="spellStart"/>
            <w:r w:rsidRPr="00BA75C3">
              <w:rPr>
                <w:rFonts w:ascii="思源黑体 CN Bold" w:eastAsia="思源黑体 CN Bold" w:hAnsi="思源黑体 CN Bold"/>
                <w:b/>
                <w:bCs/>
                <w:color w:val="FFFFFF" w:themeColor="background1"/>
                <w:sz w:val="18"/>
                <w:szCs w:val="18"/>
              </w:rPr>
              <w:t>elif</w:t>
            </w:r>
            <w:proofErr w:type="spellEnd"/>
            <w:r w:rsidRPr="00BA75C3">
              <w:rPr>
                <w:rFonts w:ascii="思源黑体 CN Bold" w:eastAsia="思源黑体 CN Bold" w:hAnsi="思源黑体 CN Bold"/>
                <w:b/>
                <w:bCs/>
                <w:color w:val="FFFFFF" w:themeColor="background1"/>
                <w:sz w:val="18"/>
                <w:szCs w:val="18"/>
              </w:rPr>
              <w:t xml:space="preserve">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“CNL type EC”%}</w:t>
            </w:r>
          </w:p>
          <w:p w14:paraId="6401578F"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低拷贝数变异型（CNL）</w:t>
            </w:r>
          </w:p>
          <w:p w14:paraId="40839FE4" w14:textId="2288EE54" w:rsidR="00F345B9"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{%p endif%}</w:t>
            </w:r>
          </w:p>
        </w:tc>
      </w:tr>
      <w:tr w:rsidR="00BA75C3" w14:paraId="346DBCD7" w14:textId="77777777" w:rsidTr="00B27755">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8211CC" w14:textId="77777777" w:rsidR="00BA75C3" w:rsidRPr="007F607E" w:rsidRDefault="00BA75C3" w:rsidP="00BA75C3">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8498977"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2013年美国癌症基因组图谱（The Cancer Genome Atlas，TCGA）</w:t>
            </w:r>
            <w:r>
              <w:rPr>
                <w:rFonts w:ascii="思源黑体 CN Normal" w:eastAsia="思源黑体 CN Normal" w:hAnsi="思源黑体 CN Normal" w:cs="思源黑体 CN Light" w:hint="eastAsia"/>
                <w:sz w:val="17"/>
                <w:szCs w:val="17"/>
              </w:rPr>
              <w:t>根据全基因组测序基因特征（有无POLE基因超突变、MMR缺失、拷贝数变异等）</w:t>
            </w:r>
            <w:r w:rsidRPr="007A39DA">
              <w:rPr>
                <w:rFonts w:ascii="思源黑体 CN Normal" w:eastAsia="思源黑体 CN Normal" w:hAnsi="思源黑体 CN Normal" w:cs="思源黑体 CN Light" w:hint="eastAsia"/>
                <w:sz w:val="17"/>
                <w:szCs w:val="17"/>
              </w:rPr>
              <w:t>将子宫内膜癌分为4种</w:t>
            </w:r>
            <w:r>
              <w:rPr>
                <w:rFonts w:ascii="思源黑体 CN Normal" w:eastAsia="思源黑体 CN Normal" w:hAnsi="思源黑体 CN Normal" w:cs="思源黑体 CN Light" w:hint="eastAsia"/>
                <w:sz w:val="17"/>
                <w:szCs w:val="17"/>
              </w:rPr>
              <w:t>分子类型。此后基于TCGA分子分型，不同的组织机构制定了对这4种分型的命名和诊断流程，方法大同小异，对4种分子分型的命名整合如下</w:t>
            </w:r>
            <w:r w:rsidRPr="007A39DA">
              <w:rPr>
                <w:rFonts w:ascii="思源黑体 CN Normal" w:eastAsia="思源黑体 CN Normal" w:hAnsi="思源黑体 CN Normal" w:cs="思源黑体 CN Light" w:hint="eastAsia"/>
                <w:sz w:val="17"/>
                <w:szCs w:val="17"/>
              </w:rPr>
              <w:t>：POLE超突变型（</w:t>
            </w:r>
            <w:r>
              <w:rPr>
                <w:rFonts w:ascii="思源黑体 CN Normal" w:eastAsia="思源黑体 CN Normal" w:hAnsi="思源黑体 CN Normal" w:cs="思源黑体 CN Light" w:hint="eastAsia"/>
                <w:sz w:val="17"/>
                <w:szCs w:val="17"/>
              </w:rPr>
              <w:t>POLE</w:t>
            </w:r>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hint="eastAsia"/>
                <w:sz w:val="17"/>
                <w:szCs w:val="17"/>
              </w:rPr>
              <w:t>ultramutated</w:t>
            </w:r>
            <w:proofErr w:type="spellEnd"/>
            <w:r w:rsidRPr="007A39DA">
              <w:rPr>
                <w:rFonts w:ascii="思源黑体 CN Normal" w:eastAsia="思源黑体 CN Normal" w:hAnsi="思源黑体 CN Normal" w:cs="思源黑体 CN Light" w:hint="eastAsia"/>
                <w:sz w:val="17"/>
                <w:szCs w:val="17"/>
              </w:rPr>
              <w:t>）、微卫星不稳定型（microsatellite instability</w:t>
            </w:r>
            <w:r>
              <w:rPr>
                <w:rFonts w:ascii="思源黑体 CN Normal" w:eastAsia="思源黑体 CN Normal" w:hAnsi="思源黑体 CN Normal" w:cs="思源黑体 CN Light"/>
                <w:sz w:val="17"/>
                <w:szCs w:val="17"/>
              </w:rPr>
              <w:t xml:space="preserve"> </w:t>
            </w:r>
            <w:r w:rsidRPr="007A39DA">
              <w:rPr>
                <w:rFonts w:ascii="思源黑体 CN Normal" w:eastAsia="思源黑体 CN Normal" w:hAnsi="思源黑体 CN Normal" w:cs="思源黑体 CN Light" w:hint="eastAsia"/>
                <w:sz w:val="17"/>
                <w:szCs w:val="17"/>
              </w:rPr>
              <w:t>hypermutated</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MSI-H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）、低拷贝型（copy</w:t>
            </w:r>
            <w:r>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 low，CNL</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）和高拷贝数</w:t>
            </w:r>
            <w:r>
              <w:rPr>
                <w:rFonts w:ascii="思源黑体 CN Normal" w:eastAsia="思源黑体 CN Normal" w:hAnsi="思源黑体 CN Normal" w:cs="思源黑体 CN Light" w:hint="eastAsia"/>
                <w:sz w:val="17"/>
                <w:szCs w:val="17"/>
              </w:rPr>
              <w:t>变异</w:t>
            </w:r>
            <w:r w:rsidRPr="007A39DA">
              <w:rPr>
                <w:rFonts w:ascii="思源黑体 CN Normal" w:eastAsia="思源黑体 CN Normal" w:hAnsi="思源黑体 CN Normal" w:cs="思源黑体 CN Light" w:hint="eastAsia"/>
                <w:sz w:val="17"/>
                <w:szCs w:val="17"/>
              </w:rPr>
              <w:t>型（copy</w:t>
            </w:r>
            <w:r>
              <w:rPr>
                <w:rFonts w:ascii="思源黑体 CN Normal" w:eastAsia="思源黑体 CN Normal" w:hAnsi="思源黑体 CN Normal" w:cs="思源黑体 CN Light"/>
                <w:sz w:val="17"/>
                <w:szCs w:val="17"/>
              </w:rPr>
              <w:t>-</w:t>
            </w:r>
            <w:proofErr w:type="spellStart"/>
            <w:r w:rsidRPr="007A39DA">
              <w:rPr>
                <w:rFonts w:ascii="思源黑体 CN Normal" w:eastAsia="思源黑体 CN Normal" w:hAnsi="思源黑体 CN Normal" w:cs="思源黑体 CN Light" w:hint="eastAsia"/>
                <w:sz w:val="17"/>
                <w:szCs w:val="17"/>
              </w:rPr>
              <w:t>numberhigh</w:t>
            </w:r>
            <w:proofErr w:type="spellEnd"/>
            <w:r w:rsidRPr="007A39DA">
              <w:rPr>
                <w:rFonts w:ascii="思源黑体 CN Normal" w:eastAsia="思源黑体 CN Normal" w:hAnsi="思源黑体 CN Normal" w:cs="思源黑体 CN Light" w:hint="eastAsia"/>
                <w:sz w:val="17"/>
                <w:szCs w:val="17"/>
              </w:rPr>
              <w:t>，CNH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）。4种亚型占比分别为：体细胞POLE基因热点突变为7%，体细胞基因组MSI-H为28%，体细胞染色体CNL为39%，体细胞染色体CNH为26%。</w:t>
            </w:r>
          </w:p>
          <w:p w14:paraId="082B56B4"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POLE超突变</w:t>
            </w:r>
            <w:r>
              <w:rPr>
                <w:rFonts w:ascii="思源黑体 CN Normal" w:eastAsia="思源黑体 CN Normal" w:hAnsi="思源黑体 CN Normal" w:cs="思源黑体 CN Light" w:hint="eastAsia"/>
                <w:sz w:val="17"/>
                <w:szCs w:val="17"/>
              </w:rPr>
              <w:t>型最为罕见（7%），</w:t>
            </w:r>
            <w:r w:rsidRPr="007A39DA">
              <w:rPr>
                <w:rFonts w:ascii="思源黑体 CN Normal" w:eastAsia="思源黑体 CN Normal" w:hAnsi="思源黑体 CN Normal" w:cs="思源黑体 CN Light" w:hint="eastAsia"/>
                <w:sz w:val="17"/>
                <w:szCs w:val="17"/>
              </w:rPr>
              <w:t>为POLE核酸外切酶基因失活突变，突变率极高，也称超突变型，</w:t>
            </w:r>
            <w:r w:rsidRPr="00EA5555">
              <w:rPr>
                <w:rFonts w:ascii="思源黑体 CN Normal" w:eastAsia="思源黑体 CN Normal" w:hAnsi="思源黑体 CN Normal" w:cs="思源黑体 CN Light" w:hint="eastAsia"/>
                <w:color w:val="000000" w:themeColor="text1"/>
                <w:sz w:val="17"/>
                <w:szCs w:val="17"/>
              </w:rPr>
              <w:t>与患者</w:t>
            </w:r>
            <w:r>
              <w:rPr>
                <w:rFonts w:ascii="思源黑体 CN Normal" w:eastAsia="思源黑体 CN Normal" w:hAnsi="思源黑体 CN Normal" w:cs="思源黑体 CN Light" w:hint="eastAsia"/>
                <w:color w:val="000000" w:themeColor="text1"/>
                <w:sz w:val="17"/>
                <w:szCs w:val="17"/>
              </w:rPr>
              <w:t>小于</w:t>
            </w:r>
            <w:r w:rsidRPr="00EA5555">
              <w:rPr>
                <w:rFonts w:ascii="思源黑体 CN Normal" w:eastAsia="思源黑体 CN Normal" w:hAnsi="思源黑体 CN Normal" w:cs="思源黑体 CN Light" w:hint="eastAsia"/>
                <w:color w:val="000000" w:themeColor="text1"/>
                <w:sz w:val="17"/>
                <w:szCs w:val="17"/>
              </w:rPr>
              <w:t>40岁、I期和G3有关，预后最佳。</w:t>
            </w:r>
          </w:p>
          <w:p w14:paraId="01A9DAE9"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MSI-H</w:t>
            </w:r>
            <w:r>
              <w:rPr>
                <w:rFonts w:ascii="思源黑体 CN Normal" w:eastAsia="思源黑体 CN Normal" w:hAnsi="思源黑体 CN Normal" w:cs="思源黑体 CN Light" w:hint="eastAsia"/>
                <w:sz w:val="17"/>
                <w:szCs w:val="17"/>
              </w:rPr>
              <w:t>型占比为2</w:t>
            </w:r>
            <w:r>
              <w:rPr>
                <w:rFonts w:ascii="思源黑体 CN Normal" w:eastAsia="思源黑体 CN Normal" w:hAnsi="思源黑体 CN Normal" w:cs="思源黑体 CN Light"/>
                <w:sz w:val="17"/>
                <w:szCs w:val="17"/>
              </w:rPr>
              <w:t>8</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大部分病理分型为内膜样腺癌，伴体细胞MSI，</w:t>
            </w:r>
            <w:r w:rsidRPr="00F21306">
              <w:rPr>
                <w:rFonts w:ascii="思源黑体 CN Normal" w:eastAsia="思源黑体 CN Normal" w:hAnsi="思源黑体 CN Normal" w:cs="思源黑体 CN Light" w:hint="eastAsia"/>
                <w:sz w:val="17"/>
                <w:szCs w:val="17"/>
              </w:rPr>
              <w:t>通常合并错配修复基因（MMR，如MLH1、MSH2、MSH6和PMS2）突变或MLH1基因启动子高甲基化，也称高突变组，</w:t>
            </w:r>
            <w:r w:rsidRPr="007A39DA">
              <w:rPr>
                <w:rFonts w:ascii="思源黑体 CN Normal" w:eastAsia="思源黑体 CN Normal" w:hAnsi="思源黑体 CN Normal" w:cs="思源黑体 CN Light" w:hint="eastAsia"/>
                <w:sz w:val="17"/>
                <w:szCs w:val="17"/>
              </w:rPr>
              <w:t>与G3、Ⅲ~IV期及</w:t>
            </w:r>
            <w:r>
              <w:rPr>
                <w:rFonts w:ascii="思源黑体 CN Normal" w:eastAsia="思源黑体 CN Normal" w:hAnsi="思源黑体 CN Normal" w:cs="思源黑体 CN Light" w:hint="eastAsia"/>
                <w:sz w:val="17"/>
                <w:szCs w:val="17"/>
              </w:rPr>
              <w:t>淋巴脉管间隙浸润（LVSI）</w:t>
            </w:r>
            <w:r w:rsidRPr="007A39DA">
              <w:rPr>
                <w:rFonts w:ascii="思源黑体 CN Normal" w:eastAsia="思源黑体 CN Normal" w:hAnsi="思源黑体 CN Normal" w:cs="思源黑体 CN Light" w:hint="eastAsia"/>
                <w:sz w:val="17"/>
                <w:szCs w:val="17"/>
              </w:rPr>
              <w:t>阳性有关。</w:t>
            </w:r>
          </w:p>
          <w:p w14:paraId="6C3FD3DD"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CNL</w:t>
            </w:r>
            <w:r>
              <w:rPr>
                <w:rFonts w:ascii="思源黑体 CN Normal" w:eastAsia="思源黑体 CN Normal" w:hAnsi="思源黑体 CN Normal" w:cs="思源黑体 CN Light" w:hint="eastAsia"/>
                <w:sz w:val="17"/>
                <w:szCs w:val="17"/>
              </w:rPr>
              <w:t>型最为常见（3</w:t>
            </w:r>
            <w:r>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多为内膜样腺癌，无显著分子特征，但最为常见。</w:t>
            </w:r>
          </w:p>
          <w:p w14:paraId="67AFC077" w14:textId="77777777" w:rsidR="00BA75C3" w:rsidRPr="007A39DA"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4</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CNH型</w:t>
            </w:r>
            <w:r>
              <w:rPr>
                <w:rFonts w:ascii="思源黑体 CN Normal" w:eastAsia="思源黑体 CN Normal" w:hAnsi="思源黑体 CN Normal" w:cs="思源黑体 CN Light" w:hint="eastAsia"/>
                <w:sz w:val="17"/>
                <w:szCs w:val="17"/>
              </w:rPr>
              <w:t>占比为2</w:t>
            </w:r>
            <w:r>
              <w:rPr>
                <w:rFonts w:ascii="思源黑体 CN Normal" w:eastAsia="思源黑体 CN Normal" w:hAnsi="思源黑体 CN Normal" w:cs="思源黑体 CN Light"/>
                <w:sz w:val="17"/>
                <w:szCs w:val="17"/>
              </w:rPr>
              <w:t>6</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体细胞突变率最低，染色体拷贝数最高，多伴肿瘤蛋白p53（</w:t>
            </w:r>
            <w:r w:rsidRPr="002B509D">
              <w:rPr>
                <w:rFonts w:ascii="思源黑体 CN Normal" w:eastAsia="思源黑体 CN Normal" w:hAnsi="思源黑体 CN Normal" w:cs="思源黑体 CN Light" w:hint="eastAsia"/>
                <w:i/>
                <w:iCs/>
                <w:sz w:val="17"/>
                <w:szCs w:val="17"/>
              </w:rPr>
              <w:t>TP53</w:t>
            </w:r>
            <w:r w:rsidRPr="007A39DA">
              <w:rPr>
                <w:rFonts w:ascii="思源黑体 CN Normal" w:eastAsia="思源黑体 CN Normal" w:hAnsi="思源黑体 CN Normal" w:cs="思源黑体 CN Light" w:hint="eastAsia"/>
                <w:sz w:val="17"/>
                <w:szCs w:val="17"/>
              </w:rPr>
              <w:t>基因）突变，其中75%为浆液性腺癌，25%为G3内膜样腺癌，该组临床预后最差。</w:t>
            </w:r>
          </w:p>
          <w:p w14:paraId="5C779249" w14:textId="77777777" w:rsidR="00BA75C3" w:rsidRDefault="00BA75C3" w:rsidP="00BA75C3">
            <w:pPr>
              <w:tabs>
                <w:tab w:val="left" w:pos="1465"/>
              </w:tabs>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子宫内膜癌分子分型有助于预测患者预后和指导治疗。其中POLE超突变型预后极好，MSI-H型预后中等，MSS型预后中等，p</w:t>
            </w:r>
            <w:r>
              <w:rPr>
                <w:rFonts w:ascii="思源黑体 CN Normal" w:eastAsia="思源黑体 CN Normal" w:hAnsi="思源黑体 CN Normal" w:cs="思源黑体 CN Light"/>
                <w:sz w:val="17"/>
                <w:szCs w:val="17"/>
              </w:rPr>
              <w:t>53</w:t>
            </w:r>
            <w:r>
              <w:rPr>
                <w:rFonts w:ascii="思源黑体 CN Normal" w:eastAsia="思源黑体 CN Normal" w:hAnsi="思源黑体 CN Normal" w:cs="思源黑体 CN Light" w:hint="eastAsia"/>
                <w:sz w:val="17"/>
                <w:szCs w:val="17"/>
              </w:rPr>
              <w:t>突变型预后最差</w:t>
            </w:r>
            <w:r w:rsidRPr="007A39DA">
              <w:rPr>
                <w:rFonts w:ascii="思源黑体 CN Normal" w:eastAsia="思源黑体 CN Normal" w:hAnsi="思源黑体 CN Normal" w:cs="思源黑体 CN Light" w:hint="eastAsia"/>
                <w:sz w:val="17"/>
                <w:szCs w:val="17"/>
              </w:rPr>
              <w:t>（PMID: 23636398）。202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7233DA6D" w14:textId="77777777" w:rsidR="00BA75C3" w:rsidRPr="007A39DA" w:rsidRDefault="00BA75C3" w:rsidP="00BA75C3">
            <w:pPr>
              <w:tabs>
                <w:tab w:val="left" w:pos="1465"/>
              </w:tabs>
              <w:jc w:val="center"/>
              <w:rPr>
                <w:rFonts w:ascii="思源黑体 CN Normal" w:eastAsia="思源黑体 CN Normal" w:hAnsi="思源黑体 CN Normal" w:cs="思源黑体 CN Light"/>
                <w:sz w:val="17"/>
                <w:szCs w:val="17"/>
              </w:rPr>
            </w:pPr>
            <w:r>
              <w:rPr>
                <w:noProof/>
                <w:szCs w:val="21"/>
              </w:rPr>
              <w:drawing>
                <wp:inline distT="0" distB="0" distL="0" distR="0" wp14:anchorId="6539B653" wp14:editId="721481B0">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8">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73AC4F5E" w14:textId="4A4F749E" w:rsidR="00BA75C3" w:rsidRDefault="00BA75C3" w:rsidP="00BA75C3">
            <w:pPr>
              <w:rPr>
                <w:rFonts w:ascii="思源黑体 CN Normal" w:eastAsia="思源黑体 CN Normal" w:hAnsi="思源黑体 CN Normal"/>
                <w:sz w:val="15"/>
                <w:szCs w:val="15"/>
              </w:rPr>
            </w:pPr>
            <w:r w:rsidRPr="007A39DA">
              <w:rPr>
                <w:rFonts w:ascii="思源黑体 CN Normal" w:eastAsia="思源黑体 CN Normal" w:hAnsi="思源黑体 CN Normal" w:cs="思源黑体 CN Light" w:hint="eastAsia"/>
                <w:sz w:val="17"/>
                <w:szCs w:val="17"/>
              </w:rPr>
              <w:t>图1 202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版NCCN指南推荐子宫内膜癌分子分型检测流程</w:t>
            </w:r>
          </w:p>
        </w:tc>
      </w:tr>
      <w:tr w:rsidR="00BA75C3" w14:paraId="280628A6" w14:textId="77777777" w:rsidTr="00B27755">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F248F6" w14:textId="77777777" w:rsidR="00BA75C3" w:rsidRPr="007F607E" w:rsidRDefault="00BA75C3" w:rsidP="00BA75C3">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A99E0"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EC”%}</w:t>
            </w:r>
          </w:p>
          <w:p w14:paraId="0B6E08FC"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本次检测结果显示患者的子宫内膜癌分子分型为POLE超突变型，该分型患者预后最好。</w:t>
            </w:r>
          </w:p>
          <w:p w14:paraId="175B6086"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EC”%}</w:t>
            </w:r>
          </w:p>
          <w:p w14:paraId="2792B844"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本次检测结果显示患者的子宫内膜癌分子分型为微卫星不稳定（MSI-H）型，该分型患者具有中等预后，预后差于POLE超突变型患者，略差于低拷贝数变异型患者，但优于高拷贝数变异型患者。</w:t>
            </w:r>
          </w:p>
          <w:p w14:paraId="42B3DC66"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EC”%}</w:t>
            </w:r>
          </w:p>
          <w:p w14:paraId="091B0AC7"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本次检测结果显示患者的子宫内膜癌分子分型为高拷贝数变异（CNH）型，该分型患者预后最差。</w:t>
            </w:r>
          </w:p>
          <w:p w14:paraId="6D791FF9"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EC”%}</w:t>
            </w:r>
          </w:p>
          <w:p w14:paraId="5ACC8FB0"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本次检测结果显示患者的子宫内膜癌分子分型为低拷贝数变异（CNL）型，该分型患者具有中等预后，预后差于POLE超突变型患者，略优于微卫星不稳定型患者，优于高拷贝数变异型患者。</w:t>
            </w:r>
          </w:p>
          <w:p w14:paraId="19E602CD" w14:textId="74B13311" w:rsidR="00BA75C3" w:rsidRDefault="00BA75C3" w:rsidP="00BA75C3">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BA75C3" w14:paraId="1B76F39B" w14:textId="77777777" w:rsidTr="00B27755">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52284C" w14:textId="77777777" w:rsidR="00BA75C3" w:rsidRPr="007F607E" w:rsidRDefault="00BA75C3" w:rsidP="00BA75C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DE0A3BB" w14:textId="77777777" w:rsidR="00BA75C3" w:rsidRPr="007F607E" w:rsidRDefault="00BA75C3" w:rsidP="00BA75C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935F16"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EC”%}</w:t>
            </w:r>
          </w:p>
          <w:p w14:paraId="59B3A442"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POLE超突变型与患者小于40岁、I期和G3有关，预后最佳。PORTEC-3临床试验结果表明，POLE突变组的5年无复发生存率最高，达到98％, 放化疗联合治疗与辅助放疗无显著差异。</w:t>
            </w:r>
          </w:p>
          <w:p w14:paraId="5BB16CF0"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EC”%}</w:t>
            </w:r>
          </w:p>
          <w:p w14:paraId="40AD21C8"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w:t>
            </w:r>
            <w:proofErr w:type="spellStart"/>
            <w:r>
              <w:rPr>
                <w:rFonts w:ascii="思源黑体 CN Normal" w:eastAsia="思源黑体 CN Normal" w:hAnsi="思源黑体 CN Normal" w:cs="思源黑体 CN Light" w:hint="eastAsia"/>
                <w:sz w:val="17"/>
                <w:szCs w:val="17"/>
              </w:rPr>
              <w:t>dMMR</w:t>
            </w:r>
            <w:proofErr w:type="spellEnd"/>
            <w:r>
              <w:rPr>
                <w:rFonts w:ascii="思源黑体 CN Normal" w:eastAsia="思源黑体 CN Normal" w:hAnsi="思源黑体 CN Normal" w:cs="思源黑体 CN Light" w:hint="eastAsia"/>
                <w:sz w:val="17"/>
                <w:szCs w:val="17"/>
              </w:rPr>
              <w:t>组（MSI-H组）5年无复发生存率为72％, 放化疗联合治疗与辅助放疗无显著差异。</w:t>
            </w:r>
          </w:p>
          <w:p w14:paraId="4CF5D364"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EC”%}</w:t>
            </w:r>
          </w:p>
          <w:p w14:paraId="0DBB8616"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6E13BCE7"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EC”%}</w:t>
            </w:r>
          </w:p>
          <w:p w14:paraId="0642CBA1"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351C585F" w14:textId="4B8A8D92" w:rsidR="00BA75C3" w:rsidRDefault="00BA75C3" w:rsidP="00BA75C3">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27011B1D" w14:textId="77777777" w:rsidR="00FF7F1B" w:rsidRDefault="00FF7F1B" w:rsidP="00F345B9">
      <w:pPr>
        <w:widowControl/>
        <w:spacing w:line="20" w:lineRule="exact"/>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599387BB" w14:textId="761D3032" w:rsidR="00B12AE0" w:rsidRDefault="00B12AE0" w:rsidP="00B12AE0">
      <w:r>
        <w:rPr>
          <w:rFonts w:hint="eastAsia"/>
        </w:rPr>
        <w:lastRenderedPageBreak/>
        <w:t>{</w:t>
      </w:r>
      <w:r>
        <w:t>%p endif%}</w:t>
      </w:r>
    </w:p>
    <w:p w14:paraId="43889EED" w14:textId="07F83EF2" w:rsidR="00040C99" w:rsidRDefault="000653CA" w:rsidP="00E209F7">
      <w:pPr>
        <w:pStyle w:val="2"/>
        <w:numPr>
          <w:ilvl w:val="0"/>
          <w:numId w:val="42"/>
        </w:numPr>
        <w:spacing w:before="0" w:after="0" w:line="240" w:lineRule="auto"/>
        <w:ind w:left="425" w:hanging="425"/>
        <w:rPr>
          <w:rFonts w:ascii="思源黑体 CN Bold" w:eastAsia="思源黑体 CN Bold" w:hAnsi="思源黑体 CN Bold"/>
          <w:color w:val="1E7648"/>
          <w:sz w:val="24"/>
          <w:szCs w:val="24"/>
        </w:rPr>
      </w:pPr>
      <w:r w:rsidRPr="005E0185">
        <w:rPr>
          <w:rFonts w:ascii="思源黑体 CN Bold" w:eastAsia="思源黑体 CN Bold" w:hAnsi="思源黑体 CN Bold" w:hint="eastAsia"/>
          <w:color w:val="1E7648"/>
          <w:sz w:val="24"/>
          <w:szCs w:val="24"/>
        </w:rPr>
        <w:t>靶向</w:t>
      </w:r>
      <w:r>
        <w:rPr>
          <w:rFonts w:ascii="思源黑体 CN Bold" w:eastAsia="思源黑体 CN Bold" w:hAnsi="思源黑体 CN Bold" w:hint="eastAsia"/>
          <w:color w:val="1E7648"/>
          <w:sz w:val="24"/>
          <w:szCs w:val="24"/>
        </w:rPr>
        <w:t>和免疫</w:t>
      </w:r>
      <w:r w:rsidRPr="005E0185">
        <w:rPr>
          <w:rFonts w:ascii="思源黑体 CN Bold" w:eastAsia="思源黑体 CN Bold" w:hAnsi="思源黑体 CN Bold" w:hint="eastAsia"/>
          <w:color w:val="1E7648"/>
          <w:sz w:val="24"/>
          <w:szCs w:val="24"/>
        </w:rPr>
        <w:t>治疗相关标志物检测结果解读</w:t>
      </w:r>
    </w:p>
    <w:p w14:paraId="543804DE" w14:textId="687AC122" w:rsidR="00B12AE0" w:rsidRDefault="00B12AE0" w:rsidP="00B12AE0">
      <w:r>
        <w:rPr>
          <w:rFonts w:hint="eastAsia"/>
        </w:rPr>
        <w:t>{%</w:t>
      </w:r>
      <w:r>
        <w:t xml:space="preserve">p if </w:t>
      </w:r>
      <w:proofErr w:type="spellStart"/>
      <w:r>
        <w:t>msi.var_id</w:t>
      </w:r>
      <w:proofErr w:type="spellEnd"/>
      <w:r>
        <w:t>==”MSI-H”</w:t>
      </w:r>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8920"/>
      </w:tblGrid>
      <w:tr w:rsidR="00B12AE0" w:rsidRPr="00B40C3A" w14:paraId="33DCB6C5" w14:textId="77777777" w:rsidTr="00FA35EC">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4420A813" w14:textId="77777777" w:rsidR="00B12AE0" w:rsidRPr="007F12E4" w:rsidRDefault="00B12AE0"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sidRPr="00032DEC">
              <w:rPr>
                <w:rFonts w:ascii="思源黑体 CN Bold" w:eastAsia="思源黑体 CN Bold" w:hAnsi="思源黑体 CN Bold" w:hint="eastAsia"/>
                <w:b/>
                <w:bCs/>
                <w:color w:val="FFFFFF" w:themeColor="background1"/>
                <w:sz w:val="18"/>
                <w:szCs w:val="18"/>
              </w:rPr>
              <w:t>微卫星不稳定性高（MSI-H）</w:t>
            </w:r>
          </w:p>
        </w:tc>
      </w:tr>
      <w:tr w:rsidR="00B12AE0" w:rsidRPr="00564CE8" w14:paraId="392F85D9" w14:textId="77777777" w:rsidTr="00FA35EC">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355C838D" w14:textId="77777777" w:rsidR="00B12AE0" w:rsidRPr="00564CE8" w:rsidRDefault="00B12AE0" w:rsidP="00FA35EC">
            <w:pPr>
              <w:adjustRightInd w:val="0"/>
              <w:snapToGrid w:val="0"/>
              <w:ind w:leftChars="50" w:left="105"/>
              <w:rPr>
                <w:rFonts w:ascii="思源黑体 CN Light" w:eastAsia="思源黑体 CN Light" w:hAnsi="思源黑体 CN Light" w:cs="思源黑体 CN Light"/>
                <w:sz w:val="20"/>
                <w:szCs w:val="16"/>
              </w:rPr>
            </w:pPr>
          </w:p>
        </w:tc>
      </w:tr>
      <w:tr w:rsidR="00BA75C3" w:rsidRPr="001353B4" w14:paraId="27D08503" w14:textId="77777777" w:rsidTr="00BB6C56">
        <w:trPr>
          <w:cnfStyle w:val="000000010000" w:firstRow="0" w:lastRow="0" w:firstColumn="0" w:lastColumn="0" w:oddVBand="0" w:evenVBand="0" w:oddHBand="0" w:evenHBand="1" w:firstRowFirstColumn="0" w:firstRowLastColumn="0" w:lastRowFirstColumn="0" w:lastRowLastColumn="0"/>
          <w:trHeight w:val="511"/>
        </w:trPr>
        <w:tc>
          <w:tcPr>
            <w:tcW w:w="1418" w:type="dxa"/>
            <w:tcBorders>
              <w:top w:val="single" w:sz="4" w:space="0" w:color="1E7648"/>
              <w:left w:val="nil"/>
              <w:bottom w:val="nil"/>
              <w:right w:val="dashed" w:sz="4" w:space="0" w:color="BFBFBF" w:themeColor="background1" w:themeShade="BF"/>
            </w:tcBorders>
          </w:tcPr>
          <w:p w14:paraId="6F2EB690" w14:textId="77777777" w:rsidR="00BA75C3" w:rsidRPr="00822E52" w:rsidRDefault="00BA75C3" w:rsidP="00BA75C3">
            <w:pPr>
              <w:adjustRightInd w:val="0"/>
              <w:snapToGrid w:val="0"/>
              <w:ind w:firstLineChars="50" w:firstLine="85"/>
              <w:jc w:val="center"/>
              <w:rPr>
                <w:rFonts w:ascii="思源黑体 CN Bold" w:eastAsia="思源黑体 CN Bold" w:hAnsi="思源黑体 CN Bold"/>
                <w:bCs/>
                <w:color w:val="000000" w:themeColor="text1"/>
                <w:sz w:val="17"/>
                <w:szCs w:val="17"/>
              </w:rPr>
            </w:pPr>
            <w:r>
              <w:rPr>
                <w:rFonts w:ascii="思源黑体 CN Bold" w:eastAsia="思源黑体 CN Bold" w:hAnsi="思源黑体 CN Bold" w:hint="eastAsia"/>
                <w:bCs/>
                <w:color w:val="000000" w:themeColor="text1"/>
                <w:sz w:val="17"/>
                <w:szCs w:val="17"/>
              </w:rPr>
              <w:t>背景介绍</w:t>
            </w:r>
          </w:p>
        </w:tc>
        <w:tc>
          <w:tcPr>
            <w:tcW w:w="8920" w:type="dxa"/>
            <w:tcBorders>
              <w:top w:val="single" w:sz="4" w:space="0" w:color="1E7648"/>
              <w:left w:val="dashed" w:sz="4" w:space="0" w:color="BFBFBF" w:themeColor="background1" w:themeShade="BF"/>
              <w:bottom w:val="nil"/>
              <w:right w:val="nil"/>
            </w:tcBorders>
          </w:tcPr>
          <w:p w14:paraId="6E1E9F41" w14:textId="009EFB2F" w:rsidR="00BA75C3" w:rsidRPr="009A74A1" w:rsidRDefault="00BA75C3" w:rsidP="00BA75C3">
            <w:pPr>
              <w:adjustRightInd w:val="0"/>
              <w:snapToGrid w:val="0"/>
              <w:rPr>
                <w:rFonts w:ascii="思源黑体 CN Normal" w:eastAsia="思源黑体 CN Normal" w:hAnsi="思源黑体 CN Normal"/>
                <w:b/>
                <w:bCs/>
                <w:sz w:val="17"/>
                <w:szCs w:val="17"/>
              </w:rPr>
            </w:pPr>
            <w:r w:rsidRPr="009A74A1">
              <w:rPr>
                <w:rFonts w:ascii="思源黑体 CN Normal" w:eastAsia="思源黑体 CN Normal" w:hAnsi="思源黑体 CN Normal" w:hint="eastAsia"/>
                <w:sz w:val="17"/>
                <w:szCs w:val="17"/>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BA75C3" w:rsidRPr="001353B4" w14:paraId="211DFCEE" w14:textId="77777777" w:rsidTr="00BB6C5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top w:val="nil"/>
              <w:left w:val="nil"/>
              <w:bottom w:val="nil"/>
            </w:tcBorders>
            <w:shd w:val="clear" w:color="auto" w:fill="F2F2F2" w:themeFill="background1" w:themeFillShade="F2"/>
          </w:tcPr>
          <w:p w14:paraId="058B9C6F" w14:textId="77777777" w:rsidR="00BA75C3" w:rsidRPr="00032DEC" w:rsidRDefault="00BA75C3" w:rsidP="00BA75C3">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结果解读</w:t>
            </w:r>
          </w:p>
        </w:tc>
        <w:tc>
          <w:tcPr>
            <w:tcW w:w="8920" w:type="dxa"/>
            <w:tcBorders>
              <w:top w:val="nil"/>
              <w:bottom w:val="nil"/>
              <w:right w:val="nil"/>
            </w:tcBorders>
            <w:shd w:val="clear" w:color="auto" w:fill="F2F2F2" w:themeFill="background1" w:themeFillShade="F2"/>
          </w:tcPr>
          <w:p w14:paraId="57FD07B8" w14:textId="7E5106AA" w:rsidR="00BA75C3" w:rsidRPr="009A74A1" w:rsidRDefault="00BA75C3" w:rsidP="00BA75C3">
            <w:pPr>
              <w:adjustRightInd w:val="0"/>
              <w:snapToGrid w:val="0"/>
              <w:rPr>
                <w:rFonts w:ascii="思源黑体 CN Normal" w:eastAsia="思源黑体 CN Normal" w:hAnsi="思源黑体 CN Normal"/>
                <w:color w:val="0190B2"/>
                <w:sz w:val="17"/>
                <w:szCs w:val="17"/>
              </w:rPr>
            </w:pPr>
            <w:r w:rsidRPr="009A74A1">
              <w:rPr>
                <w:rFonts w:ascii="思源黑体 CN Normal" w:eastAsia="思源黑体 CN Normal" w:hAnsi="思源黑体 CN Normal" w:cs="思源黑体 CN Light" w:hint="eastAsia"/>
                <w:sz w:val="17"/>
                <w:szCs w:val="17"/>
              </w:rPr>
              <w:t>MSI在多种癌种中被发现，包括子宫内膜癌、结直肠癌和胃腺癌等。2013年美国癌症基因组计划（The Cancer Genome Atlas，TCGA）提出子宫内膜癌分子分型计划，将子宫内膜样癌划分为4类不同亚型：POLE超突变组、微卫星不稳定（</w:t>
            </w:r>
            <w:proofErr w:type="spellStart"/>
            <w:r w:rsidRPr="009A74A1">
              <w:rPr>
                <w:rFonts w:ascii="思源黑体 CN Normal" w:eastAsia="思源黑体 CN Normal" w:hAnsi="思源黑体 CN Normal" w:cs="思源黑体 CN Light" w:hint="eastAsia"/>
                <w:sz w:val="17"/>
                <w:szCs w:val="17"/>
              </w:rPr>
              <w:t>microsatelite</w:t>
            </w:r>
            <w:proofErr w:type="spellEnd"/>
            <w:r w:rsidRPr="009A74A1">
              <w:rPr>
                <w:rFonts w:ascii="思源黑体 CN Normal" w:eastAsia="思源黑体 CN Normal" w:hAnsi="思源黑体 CN Normal" w:cs="思源黑体 CN Light" w:hint="eastAsia"/>
                <w:sz w:val="17"/>
                <w:szCs w:val="17"/>
              </w:rPr>
              <w:t xml:space="preserve"> instability，MSI）高突变组、低拷贝数变异组（copy number abnormalities low，CNL）组和高拷贝数变异组（copy number abnormalities high，CNH）组。</w:t>
            </w:r>
          </w:p>
        </w:tc>
      </w:tr>
      <w:tr w:rsidR="00B12AE0" w:rsidRPr="001353B4" w14:paraId="359DC861" w14:textId="77777777" w:rsidTr="00BB6C56">
        <w:trPr>
          <w:cnfStyle w:val="000000010000" w:firstRow="0" w:lastRow="0" w:firstColumn="0" w:lastColumn="0" w:oddVBand="0" w:evenVBand="0" w:oddHBand="0" w:evenHBand="1" w:firstRowFirstColumn="0" w:firstRowLastColumn="0" w:lastRowFirstColumn="0" w:lastRowLastColumn="0"/>
          <w:trHeight w:val="851"/>
        </w:trPr>
        <w:tc>
          <w:tcPr>
            <w:tcW w:w="1418" w:type="dxa"/>
            <w:tcBorders>
              <w:top w:val="nil"/>
              <w:left w:val="nil"/>
              <w:bottom w:val="single" w:sz="4" w:space="0" w:color="1E7648"/>
              <w:right w:val="dashed" w:sz="4" w:space="0" w:color="BFBFBF" w:themeColor="background1" w:themeShade="BF"/>
            </w:tcBorders>
          </w:tcPr>
          <w:p w14:paraId="167CFD32" w14:textId="77777777" w:rsidR="00B12AE0" w:rsidRPr="00032DEC" w:rsidRDefault="00B12AE0"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920" w:type="dxa"/>
            <w:tcBorders>
              <w:top w:val="nil"/>
              <w:left w:val="dashed" w:sz="4" w:space="0" w:color="BFBFBF" w:themeColor="background1" w:themeShade="BF"/>
              <w:bottom w:val="single" w:sz="4" w:space="0" w:color="1E7648"/>
              <w:right w:val="nil"/>
            </w:tcBorders>
          </w:tcPr>
          <w:p w14:paraId="0731FD6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w:t>
            </w:r>
          </w:p>
          <w:p w14:paraId="23D28540"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 xml:space="preserve"> %}</w:t>
            </w:r>
          </w:p>
          <w:p w14:paraId="5E4EAA4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E6A728"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A762B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9825D92"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w:t>
            </w:r>
          </w:p>
          <w:p w14:paraId="094C7D2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 xml:space="preserve"> %}</w:t>
            </w:r>
          </w:p>
          <w:p w14:paraId="56696C0C"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62FB60"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15264BE"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EFC92E"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7A05C2B9"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3A3AF90B" w14:textId="77777777" w:rsidR="0099356E" w:rsidRPr="0074016F" w:rsidRDefault="0099356E" w:rsidP="0099356E">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Bold" w:eastAsia="思源黑体 CN Bold" w:hAnsi="思源黑体 CN Bold" w:hint="eastAsia"/>
                <w:b/>
                <w:bCs/>
                <w:color w:val="2193B0"/>
                <w:sz w:val="17"/>
                <w:szCs w:val="17"/>
              </w:rPr>
              <w:t>{{</w:t>
            </w:r>
            <w:proofErr w:type="spellStart"/>
            <w:r w:rsidRPr="0074016F">
              <w:rPr>
                <w:rFonts w:ascii="思源黑体 CN Bold" w:eastAsia="思源黑体 CN Bold" w:hAnsi="思源黑体 CN Bold" w:hint="eastAsia"/>
                <w:b/>
                <w:bCs/>
                <w:color w:val="2193B0"/>
                <w:sz w:val="17"/>
                <w:szCs w:val="17"/>
              </w:rPr>
              <w:t>b.regimen_name</w:t>
            </w:r>
            <w:proofErr w:type="spellEnd"/>
            <w:r w:rsidRPr="0074016F">
              <w:rPr>
                <w:rFonts w:ascii="思源黑体 CN Bold" w:eastAsia="思源黑体 CN Bold" w:hAnsi="思源黑体 CN Bold" w:hint="eastAsia"/>
                <w:b/>
                <w:bCs/>
                <w:color w:val="2193B0"/>
                <w:sz w:val="17"/>
                <w:szCs w:val="17"/>
              </w:rPr>
              <w:t>}}：</w:t>
            </w:r>
            <w:r w:rsidRPr="0074016F">
              <w:rPr>
                <w:rFonts w:ascii="思源黑体 CN Normal" w:eastAsia="思源黑体 CN Normal" w:hAnsi="思源黑体 CN Normal" w:cs="思源黑体 CN Light" w:hint="eastAsia"/>
                <w:color w:val="000000"/>
                <w:sz w:val="17"/>
                <w:szCs w:val="17"/>
              </w:rPr>
              <w:t>{{</w:t>
            </w:r>
            <w:proofErr w:type="spellStart"/>
            <w:r w:rsidRPr="0074016F">
              <w:rPr>
                <w:rFonts w:ascii="思源黑体 CN Normal" w:eastAsia="思源黑体 CN Normal" w:hAnsi="思源黑体 CN Normal" w:cs="思源黑体 CN Light" w:hint="eastAsia"/>
                <w:color w:val="000000"/>
                <w:sz w:val="17"/>
                <w:szCs w:val="17"/>
              </w:rPr>
              <w:t>b.evi_interpretation|e</w:t>
            </w:r>
            <w:proofErr w:type="spellEnd"/>
            <w:r w:rsidRPr="0074016F">
              <w:rPr>
                <w:rFonts w:ascii="思源黑体 CN Normal" w:eastAsia="思源黑体 CN Normal" w:hAnsi="思源黑体 CN Normal" w:cs="思源黑体 CN Light" w:hint="eastAsia"/>
                <w:color w:val="000000"/>
                <w:sz w:val="17"/>
                <w:szCs w:val="17"/>
              </w:rPr>
              <w:t>}}</w:t>
            </w:r>
          </w:p>
          <w:p w14:paraId="4FE6A2DC"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C87A4AB" w14:textId="77777777" w:rsidR="00CA5803" w:rsidRDefault="00CA5803" w:rsidP="00CA580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95F327" w14:textId="7B93B4AF" w:rsidR="00B12AE0" w:rsidRPr="00FB55F2" w:rsidRDefault="00B12AE0" w:rsidP="00CA5803">
            <w:pPr>
              <w:adjustRightInd w:val="0"/>
              <w:snapToGrid w:val="0"/>
              <w:rPr>
                <w:rFonts w:ascii="思源黑体 CN Normal" w:eastAsia="思源黑体 CN Normal" w:hAnsi="思源黑体 CN Normal" w:cs="思源黑体 CN Light"/>
                <w:color w:val="000000"/>
                <w:sz w:val="17"/>
                <w:szCs w:val="17"/>
              </w:rPr>
            </w:pPr>
            <w:r w:rsidRPr="00D35C68">
              <w:rPr>
                <w:rFonts w:ascii="思源黑体 CN Normal" w:eastAsia="思源黑体 CN Normal" w:hAnsi="思源黑体 CN Normal" w:cs="思源黑体 CN Light" w:hint="eastAsia"/>
                <w:color w:val="000000"/>
                <w:sz w:val="17"/>
                <w:szCs w:val="17"/>
              </w:rPr>
              <w:t>子宫内膜癌患者检出MSI-H，可能为林奇综合征，建议采用胚系样品（如外周血）进一步检测确认。</w:t>
            </w:r>
          </w:p>
        </w:tc>
      </w:tr>
    </w:tbl>
    <w:p w14:paraId="485036C1" w14:textId="1B21FFFF" w:rsidR="00B12AE0" w:rsidRDefault="00B12AE0" w:rsidP="00B12AE0"/>
    <w:p w14:paraId="0266A7B7" w14:textId="250D1100" w:rsidR="00B12AE0" w:rsidRPr="00B12AE0" w:rsidRDefault="00B12AE0" w:rsidP="00B12AE0">
      <w:r>
        <w:rPr>
          <w:rFonts w:hint="eastAsia"/>
        </w:rPr>
        <w:t>{</w:t>
      </w:r>
      <w:r>
        <w:t>%p endif%}</w:t>
      </w:r>
    </w:p>
    <w:p w14:paraId="6CFEF959" w14:textId="77777777" w:rsidR="00637449" w:rsidRDefault="00637449" w:rsidP="00637449">
      <w:r>
        <w:rPr>
          <w:rFonts w:hint="eastAsia"/>
        </w:rPr>
        <w:t>{%</w:t>
      </w:r>
      <w:r>
        <w:t>p if var.ec_type.POLE_level12+var.ec_type.TP53_level12</w:t>
      </w:r>
      <w:r>
        <w:rPr>
          <w:rFonts w:hint="eastAsia"/>
        </w:rPr>
        <w:t>%}</w:t>
      </w:r>
    </w:p>
    <w:p w14:paraId="12DE68AC" w14:textId="2AAFBD93" w:rsidR="00825B1E" w:rsidRPr="00637449" w:rsidRDefault="00637449" w:rsidP="00825B1E">
      <w:r>
        <w:rPr>
          <w:rFonts w:hint="eastAsia"/>
        </w:rPr>
        <w:t>{%</w:t>
      </w:r>
      <w:r>
        <w:t>p for a in var.ec_type.POLE_level12+var.ec_type.TP53_level12</w:t>
      </w:r>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8920"/>
      </w:tblGrid>
      <w:tr w:rsidR="00825B1E" w:rsidRPr="00B40C3A" w14:paraId="47B59F96" w14:textId="77777777" w:rsidTr="000736E3">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2CA16BE9" w14:textId="3F7484ED" w:rsidR="00825B1E" w:rsidRPr="007F12E4" w:rsidRDefault="00637449" w:rsidP="000736E3">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roofErr w:type="spellStart"/>
            <w:r>
              <w:rPr>
                <w:rFonts w:ascii="思源黑体 CN Bold" w:eastAsia="思源黑体 CN Bold" w:hAnsi="思源黑体 CN Bold"/>
                <w:b/>
                <w:bCs/>
                <w:i/>
                <w:iCs/>
                <w:color w:val="FFFFFF" w:themeColor="background1"/>
                <w:sz w:val="18"/>
                <w:szCs w:val="18"/>
              </w:rPr>
              <w:t>a.gene_symbol</w:t>
            </w:r>
            <w:proofErr w:type="spellEnd"/>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a.gene_region</w:t>
            </w:r>
            <w:proofErr w:type="spellEnd"/>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 xml:space="preserve"> !=”p.?”%}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tc>
      </w:tr>
      <w:tr w:rsidR="00825B1E" w:rsidRPr="00564CE8" w14:paraId="3C5AF2EB" w14:textId="77777777" w:rsidTr="000736E3">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1DB82472" w14:textId="77777777" w:rsidR="00825B1E" w:rsidRPr="00564CE8" w:rsidRDefault="00825B1E" w:rsidP="000736E3">
            <w:pPr>
              <w:adjustRightInd w:val="0"/>
              <w:snapToGrid w:val="0"/>
              <w:ind w:leftChars="50" w:left="105"/>
              <w:rPr>
                <w:rFonts w:ascii="思源黑体 CN Light" w:eastAsia="思源黑体 CN Light" w:hAnsi="思源黑体 CN Light" w:cs="思源黑体 CN Light"/>
                <w:sz w:val="20"/>
                <w:szCs w:val="16"/>
              </w:rPr>
            </w:pPr>
          </w:p>
        </w:tc>
      </w:tr>
      <w:tr w:rsidR="00825B1E" w:rsidRPr="001353B4" w14:paraId="0A15C7AC" w14:textId="77777777" w:rsidTr="00BB6C56">
        <w:trPr>
          <w:cnfStyle w:val="000000010000" w:firstRow="0" w:lastRow="0" w:firstColumn="0" w:lastColumn="0" w:oddVBand="0" w:evenVBand="0" w:oddHBand="0" w:evenHBand="1" w:firstRowFirstColumn="0" w:firstRowLastColumn="0" w:lastRowFirstColumn="0" w:lastRowLastColumn="0"/>
          <w:trHeight w:val="511"/>
        </w:trPr>
        <w:tc>
          <w:tcPr>
            <w:tcW w:w="1418" w:type="dxa"/>
            <w:tcBorders>
              <w:top w:val="single" w:sz="4" w:space="0" w:color="1E7648"/>
              <w:left w:val="nil"/>
              <w:bottom w:val="nil"/>
              <w:right w:val="dashed" w:sz="4" w:space="0" w:color="BFBFBF" w:themeColor="background1" w:themeShade="BF"/>
            </w:tcBorders>
          </w:tcPr>
          <w:p w14:paraId="0826027B" w14:textId="77777777" w:rsidR="00825B1E" w:rsidRPr="00822E52" w:rsidRDefault="00825B1E" w:rsidP="000736E3">
            <w:pPr>
              <w:adjustRightInd w:val="0"/>
              <w:snapToGrid w:val="0"/>
              <w:ind w:firstLineChars="50" w:firstLine="85"/>
              <w:jc w:val="center"/>
              <w:rPr>
                <w:rFonts w:ascii="思源黑体 CN Bold" w:eastAsia="思源黑体 CN Bold" w:hAnsi="思源黑体 CN Bold"/>
                <w:bCs/>
                <w:color w:val="000000" w:themeColor="text1"/>
                <w:sz w:val="17"/>
                <w:szCs w:val="17"/>
              </w:rPr>
            </w:pPr>
            <w:r w:rsidRPr="00032DEC">
              <w:rPr>
                <w:rFonts w:ascii="思源黑体 CN Bold" w:eastAsia="思源黑体 CN Bold" w:hAnsi="思源黑体 CN Bold" w:hint="eastAsia"/>
                <w:bCs/>
                <w:color w:val="000000" w:themeColor="text1"/>
                <w:sz w:val="17"/>
                <w:szCs w:val="17"/>
              </w:rPr>
              <w:t>基因简介</w:t>
            </w:r>
          </w:p>
        </w:tc>
        <w:tc>
          <w:tcPr>
            <w:tcW w:w="8920" w:type="dxa"/>
            <w:tcBorders>
              <w:top w:val="single" w:sz="4" w:space="0" w:color="1E7648"/>
              <w:left w:val="dashed" w:sz="4" w:space="0" w:color="BFBFBF" w:themeColor="background1" w:themeShade="BF"/>
              <w:bottom w:val="nil"/>
              <w:right w:val="nil"/>
            </w:tcBorders>
          </w:tcPr>
          <w:p w14:paraId="3539EBBF" w14:textId="27F60DB7" w:rsidR="00825B1E" w:rsidRPr="009A74A1" w:rsidRDefault="00636CB0" w:rsidP="000736E3">
            <w:pPr>
              <w:adjustRightInd w:val="0"/>
              <w:snapToGrid w:val="0"/>
              <w:rPr>
                <w:rFonts w:ascii="思源黑体 CN Normal" w:eastAsia="思源黑体 CN Normal" w:hAnsi="思源黑体 CN Normal"/>
                <w:b/>
                <w:bCs/>
                <w:sz w:val="17"/>
                <w:szCs w:val="17"/>
              </w:rPr>
            </w:pPr>
            <w:r w:rsidRPr="00636CB0">
              <w:rPr>
                <w:rFonts w:ascii="思源黑体 CN Normal" w:eastAsia="思源黑体 CN Normal" w:hAnsi="思源黑体 CN Normal"/>
                <w:sz w:val="17"/>
                <w:szCs w:val="17"/>
              </w:rPr>
              <w:t>{{</w:t>
            </w:r>
            <w:proofErr w:type="spellStart"/>
            <w:r w:rsidRPr="00636CB0">
              <w:rPr>
                <w:rFonts w:ascii="思源黑体 CN Normal" w:eastAsia="思源黑体 CN Normal" w:hAnsi="思源黑体 CN Normal"/>
                <w:sz w:val="17"/>
                <w:szCs w:val="17"/>
              </w:rPr>
              <w:t>a.gene_function|e</w:t>
            </w:r>
            <w:proofErr w:type="spellEnd"/>
            <w:r w:rsidRPr="00636CB0">
              <w:rPr>
                <w:rFonts w:ascii="思源黑体 CN Normal" w:eastAsia="思源黑体 CN Normal" w:hAnsi="思源黑体 CN Normal"/>
                <w:sz w:val="17"/>
                <w:szCs w:val="17"/>
              </w:rPr>
              <w:t>}}</w:t>
            </w:r>
          </w:p>
        </w:tc>
      </w:tr>
      <w:tr w:rsidR="001E7344" w:rsidRPr="001353B4" w14:paraId="307487ED" w14:textId="77777777" w:rsidTr="00BB6C5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top w:val="nil"/>
              <w:left w:val="nil"/>
              <w:bottom w:val="nil"/>
            </w:tcBorders>
            <w:shd w:val="clear" w:color="auto" w:fill="F2F2F2" w:themeFill="background1" w:themeFillShade="F2"/>
          </w:tcPr>
          <w:p w14:paraId="0099B754" w14:textId="77777777" w:rsidR="001E7344" w:rsidRPr="00032DEC" w:rsidRDefault="001E7344" w:rsidP="001E7344">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变异解读</w:t>
            </w:r>
          </w:p>
        </w:tc>
        <w:tc>
          <w:tcPr>
            <w:tcW w:w="8920" w:type="dxa"/>
            <w:tcBorders>
              <w:top w:val="nil"/>
              <w:bottom w:val="nil"/>
              <w:right w:val="nil"/>
            </w:tcBorders>
            <w:shd w:val="clear" w:color="auto" w:fill="F2F2F2" w:themeFill="background1" w:themeFillShade="F2"/>
          </w:tcPr>
          <w:p w14:paraId="241ABA94" w14:textId="4C94DC8E" w:rsidR="001E7344" w:rsidRPr="009A74A1" w:rsidRDefault="0085777A" w:rsidP="001E7344">
            <w:pPr>
              <w:adjustRightInd w:val="0"/>
              <w:snapToGrid w:val="0"/>
              <w:rPr>
                <w:rFonts w:ascii="思源黑体 CN Normal" w:eastAsia="思源黑体 CN Normal" w:hAnsi="思源黑体 CN Normal"/>
                <w:color w:val="0190B2"/>
                <w:sz w:val="17"/>
                <w:szCs w:val="17"/>
              </w:rPr>
            </w:pPr>
            <w:r w:rsidRPr="0085777A">
              <w:rPr>
                <w:rFonts w:ascii="思源黑体 CN Normal" w:eastAsia="思源黑体 CN Normal" w:hAnsi="思源黑体 CN Normal" w:cs="思源黑体 CN Light" w:hint="eastAsia"/>
                <w:sz w:val="17"/>
                <w:szCs w:val="17"/>
              </w:rPr>
              <w:t>{{</w:t>
            </w:r>
            <w:proofErr w:type="spellStart"/>
            <w:r w:rsidRPr="0085777A">
              <w:rPr>
                <w:rFonts w:ascii="思源黑体 CN Normal" w:eastAsia="思源黑体 CN Normal" w:hAnsi="思源黑体 CN Normal" w:cs="思源黑体 CN Light" w:hint="eastAsia"/>
                <w:sz w:val="17"/>
                <w:szCs w:val="17"/>
              </w:rPr>
              <w:t>a.variant_desc_cn|e</w:t>
            </w:r>
            <w:proofErr w:type="spellEnd"/>
            <w:r w:rsidRPr="0085777A">
              <w:rPr>
                <w:rFonts w:ascii="思源黑体 CN Normal" w:eastAsia="思源黑体 CN Normal" w:hAnsi="思源黑体 CN Normal" w:cs="思源黑体 CN Light" w:hint="eastAsia"/>
                <w:sz w:val="17"/>
                <w:szCs w:val="17"/>
              </w:rPr>
              <w:t>}}{{</w:t>
            </w:r>
            <w:proofErr w:type="spellStart"/>
            <w:r w:rsidRPr="0085777A">
              <w:rPr>
                <w:rFonts w:ascii="思源黑体 CN Normal" w:eastAsia="思源黑体 CN Normal" w:hAnsi="思源黑体 CN Normal" w:cs="思源黑体 CN Light" w:hint="eastAsia"/>
                <w:sz w:val="17"/>
                <w:szCs w:val="17"/>
              </w:rPr>
              <w:t>a.variant_interpret_cn|e</w:t>
            </w:r>
            <w:proofErr w:type="spellEnd"/>
            <w:r w:rsidRPr="0085777A">
              <w:rPr>
                <w:rFonts w:ascii="思源黑体 CN Normal" w:eastAsia="思源黑体 CN Normal" w:hAnsi="思源黑体 CN Normal" w:cs="思源黑体 CN Light" w:hint="eastAsia"/>
                <w:sz w:val="17"/>
                <w:szCs w:val="17"/>
              </w:rPr>
              <w:t xml:space="preserve">}}综合以上信息，该位点的证据分别为{%if </w:t>
            </w:r>
            <w:proofErr w:type="spellStart"/>
            <w:r w:rsidRPr="0085777A">
              <w:rPr>
                <w:rFonts w:ascii="思源黑体 CN Normal" w:eastAsia="思源黑体 CN Normal" w:hAnsi="思源黑体 CN Normal" w:cs="思源黑体 CN Light" w:hint="eastAsia"/>
                <w:sz w:val="17"/>
                <w:szCs w:val="17"/>
              </w:rPr>
              <w:t>a.evidence_categorys</w:t>
            </w:r>
            <w:proofErr w:type="spellEnd"/>
            <w:r w:rsidRPr="0085777A">
              <w:rPr>
                <w:rFonts w:ascii="思源黑体 CN Normal" w:eastAsia="思源黑体 CN Normal" w:hAnsi="思源黑体 CN Normal" w:cs="思源黑体 CN Light" w:hint="eastAsia"/>
                <w:sz w:val="17"/>
                <w:szCs w:val="17"/>
              </w:rPr>
              <w:t>%}{{</w:t>
            </w:r>
            <w:proofErr w:type="spellStart"/>
            <w:r w:rsidRPr="0085777A">
              <w:rPr>
                <w:rFonts w:ascii="思源黑体 CN Normal" w:eastAsia="思源黑体 CN Normal" w:hAnsi="思源黑体 CN Normal" w:cs="思源黑体 CN Light" w:hint="eastAsia"/>
                <w:sz w:val="17"/>
                <w:szCs w:val="17"/>
              </w:rPr>
              <w:t>a.evidence_categorys|replace</w:t>
            </w:r>
            <w:proofErr w:type="spellEnd"/>
            <w:r w:rsidRPr="0085777A">
              <w:rPr>
                <w:rFonts w:ascii="思源黑体 CN Normal" w:eastAsia="思源黑体 CN Normal" w:hAnsi="思源黑体 CN Normal" w:cs="思源黑体 CN Light" w:hint="eastAsia"/>
                <w:sz w:val="17"/>
                <w:szCs w:val="17"/>
              </w:rPr>
              <w:t xml:space="preserve">(“;”,”+”)}}{%else%}NF{%endif%}，根据ACMG分类解读规则，该位点判读结果为{%if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==4%}4-疑似致病性。{%</w:t>
            </w:r>
            <w:proofErr w:type="spellStart"/>
            <w:r w:rsidRPr="0085777A">
              <w:rPr>
                <w:rFonts w:ascii="思源黑体 CN Normal" w:eastAsia="思源黑体 CN Normal" w:hAnsi="思源黑体 CN Normal" w:cs="思源黑体 CN Light" w:hint="eastAsia"/>
                <w:sz w:val="17"/>
                <w:szCs w:val="17"/>
              </w:rPr>
              <w:t>elif</w:t>
            </w:r>
            <w:proofErr w:type="spellEnd"/>
            <w:r w:rsidRPr="0085777A">
              <w:rPr>
                <w:rFonts w:ascii="思源黑体 CN Normal" w:eastAsia="思源黑体 CN Normal" w:hAnsi="思源黑体 CN Normal" w:cs="思源黑体 CN Light" w:hint="eastAsia"/>
                <w:sz w:val="17"/>
                <w:szCs w:val="17"/>
              </w:rPr>
              <w:t xml:space="preserve">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==5%}5-致病性。{%</w:t>
            </w:r>
            <w:proofErr w:type="spellStart"/>
            <w:r w:rsidRPr="0085777A">
              <w:rPr>
                <w:rFonts w:ascii="思源黑体 CN Normal" w:eastAsia="思源黑体 CN Normal" w:hAnsi="思源黑体 CN Normal" w:cs="思源黑体 CN Light" w:hint="eastAsia"/>
                <w:sz w:val="17"/>
                <w:szCs w:val="17"/>
              </w:rPr>
              <w:t>elif</w:t>
            </w:r>
            <w:proofErr w:type="spellEnd"/>
            <w:r w:rsidRPr="0085777A">
              <w:rPr>
                <w:rFonts w:ascii="思源黑体 CN Normal" w:eastAsia="思源黑体 CN Normal" w:hAnsi="思源黑体 CN Normal" w:cs="思源黑体 CN Light" w:hint="eastAsia"/>
                <w:sz w:val="17"/>
                <w:szCs w:val="17"/>
              </w:rPr>
              <w:t xml:space="preserve">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==3%}3-意义不明确。{%</w:t>
            </w:r>
            <w:proofErr w:type="spellStart"/>
            <w:r w:rsidRPr="0085777A">
              <w:rPr>
                <w:rFonts w:ascii="思源黑体 CN Normal" w:eastAsia="思源黑体 CN Normal" w:hAnsi="思源黑体 CN Normal" w:cs="思源黑体 CN Light" w:hint="eastAsia"/>
                <w:sz w:val="17"/>
                <w:szCs w:val="17"/>
              </w:rPr>
              <w:t>elif</w:t>
            </w:r>
            <w:proofErr w:type="spellEnd"/>
            <w:r w:rsidRPr="0085777A">
              <w:rPr>
                <w:rFonts w:ascii="思源黑体 CN Normal" w:eastAsia="思源黑体 CN Normal" w:hAnsi="思源黑体 CN Normal" w:cs="思源黑体 CN Light" w:hint="eastAsia"/>
                <w:sz w:val="17"/>
                <w:szCs w:val="17"/>
              </w:rPr>
              <w:t xml:space="preserve">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==2%}2-疑似良性。{%else%}1-良性。{%endif%}</w:t>
            </w:r>
          </w:p>
        </w:tc>
      </w:tr>
      <w:tr w:rsidR="00825B1E" w:rsidRPr="001353B4" w14:paraId="4773D14E" w14:textId="77777777" w:rsidTr="00BB6C56">
        <w:trPr>
          <w:cnfStyle w:val="000000010000" w:firstRow="0" w:lastRow="0" w:firstColumn="0" w:lastColumn="0" w:oddVBand="0" w:evenVBand="0" w:oddHBand="0" w:evenHBand="1" w:firstRowFirstColumn="0" w:firstRowLastColumn="0" w:lastRowFirstColumn="0" w:lastRowLastColumn="0"/>
          <w:trHeight w:val="851"/>
        </w:trPr>
        <w:tc>
          <w:tcPr>
            <w:tcW w:w="1418" w:type="dxa"/>
            <w:tcBorders>
              <w:top w:val="nil"/>
              <w:left w:val="nil"/>
              <w:bottom w:val="single" w:sz="4" w:space="0" w:color="1E7648"/>
              <w:right w:val="dashed" w:sz="4" w:space="0" w:color="BFBFBF" w:themeColor="background1" w:themeShade="BF"/>
            </w:tcBorders>
          </w:tcPr>
          <w:p w14:paraId="018F4B02" w14:textId="77777777" w:rsidR="00825B1E" w:rsidRPr="00032DEC" w:rsidRDefault="00825B1E" w:rsidP="000736E3">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920" w:type="dxa"/>
            <w:tcBorders>
              <w:top w:val="nil"/>
              <w:left w:val="dashed" w:sz="4" w:space="0" w:color="BFBFBF" w:themeColor="background1" w:themeShade="BF"/>
              <w:bottom w:val="single" w:sz="4" w:space="0" w:color="1E7648"/>
              <w:right w:val="nil"/>
            </w:tcBorders>
          </w:tcPr>
          <w:p w14:paraId="203CB47F" w14:textId="1351BBF4" w:rsidR="00636CB0"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t>{</w:t>
            </w:r>
            <w:r>
              <w:rPr>
                <w:rFonts w:ascii="思源黑体 CN Normal" w:eastAsia="思源黑体 CN Normal" w:hAnsi="思源黑体 CN Normal" w:cs="思源黑体 CN Light"/>
                <w:color w:val="000000"/>
                <w:sz w:val="17"/>
                <w:szCs w:val="17"/>
              </w:rPr>
              <w:t xml:space="preserve">%p if </w:t>
            </w:r>
            <w:proofErr w:type="spellStart"/>
            <w:r>
              <w:rPr>
                <w:rFonts w:ascii="思源黑体 CN Normal" w:eastAsia="思源黑体 CN Normal" w:hAnsi="思源黑体 CN Normal" w:cs="思源黑体 CN Light"/>
                <w:color w:val="000000"/>
                <w:sz w:val="17"/>
                <w:szCs w:val="17"/>
              </w:rPr>
              <w:t>a.gene_symbol</w:t>
            </w:r>
            <w:proofErr w:type="spellEnd"/>
            <w:r>
              <w:rPr>
                <w:rFonts w:ascii="思源黑体 CN Normal" w:eastAsia="思源黑体 CN Normal" w:hAnsi="思源黑体 CN Normal" w:cs="思源黑体 CN Light"/>
                <w:color w:val="000000"/>
                <w:sz w:val="17"/>
                <w:szCs w:val="17"/>
              </w:rPr>
              <w:t xml:space="preserve"> == “TP53”%}</w:t>
            </w:r>
          </w:p>
          <w:p w14:paraId="713D3486" w14:textId="0B964E0B" w:rsidR="00825B1E" w:rsidRPr="009A74A1" w:rsidRDefault="00825B1E"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目前针对TP53基因变异暂没有明确的靶向药物被批准。</w:t>
            </w:r>
          </w:p>
          <w:p w14:paraId="5414E1FE" w14:textId="41A4421A" w:rsidR="00825B1E" w:rsidRDefault="00825B1E"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相关药物的临床研究如下：</w:t>
            </w:r>
          </w:p>
          <w:p w14:paraId="5588BDB4" w14:textId="483ED37E" w:rsidR="00636CB0"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t>{</w:t>
            </w:r>
            <w:r>
              <w:rPr>
                <w:rFonts w:ascii="思源黑体 CN Normal" w:eastAsia="思源黑体 CN Normal" w:hAnsi="思源黑体 CN Normal" w:cs="思源黑体 CN Light"/>
                <w:color w:val="000000"/>
                <w:sz w:val="17"/>
                <w:szCs w:val="17"/>
              </w:rPr>
              <w:t>%p else%}</w:t>
            </w:r>
          </w:p>
          <w:p w14:paraId="2D4456A0" w14:textId="1BC46825" w:rsidR="00636CB0" w:rsidRPr="0074016F" w:rsidRDefault="0074016F"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POLE突变型可能对标准抗癌治疗如化疗或放疗更敏感，又由于具有非常高的突变负荷，巨大数量的体细胞突变产生大量肿瘤新生抗原，使POLE突变型EC可能为强免疫原性肿瘤，利于诱发机体抗肿瘤免疫应答；可能对免疫治疗敏感。</w:t>
            </w:r>
          </w:p>
          <w:p w14:paraId="1574B4A4" w14:textId="4480BB14" w:rsidR="00636CB0" w:rsidRPr="009A74A1"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lastRenderedPageBreak/>
              <w:t>{</w:t>
            </w:r>
            <w:r>
              <w:rPr>
                <w:rFonts w:ascii="思源黑体 CN Normal" w:eastAsia="思源黑体 CN Normal" w:hAnsi="思源黑体 CN Normal" w:cs="思源黑体 CN Light"/>
                <w:color w:val="000000"/>
                <w:sz w:val="17"/>
                <w:szCs w:val="17"/>
              </w:rPr>
              <w:t>%p endif%}</w:t>
            </w:r>
          </w:p>
          <w:p w14:paraId="4BEE294D"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if </w:t>
            </w:r>
            <w:proofErr w:type="spellStart"/>
            <w:r w:rsidRPr="0074016F">
              <w:rPr>
                <w:rFonts w:ascii="思源黑体 CN Normal" w:eastAsia="思源黑体 CN Normal" w:hAnsi="思源黑体 CN Normal" w:cs="思源黑体 CN Light"/>
                <w:color w:val="000000"/>
                <w:sz w:val="17"/>
                <w:szCs w:val="17"/>
              </w:rPr>
              <w:t>a.evi_sum.evi_split.Prognostic</w:t>
            </w:r>
            <w:proofErr w:type="spellEnd"/>
            <w:r w:rsidRPr="0074016F">
              <w:rPr>
                <w:rFonts w:ascii="思源黑体 CN Normal" w:eastAsia="思源黑体 CN Normal" w:hAnsi="思源黑体 CN Normal" w:cs="思源黑体 CN Light"/>
                <w:color w:val="000000"/>
                <w:sz w:val="17"/>
                <w:szCs w:val="17"/>
              </w:rPr>
              <w:t>%}</w:t>
            </w:r>
          </w:p>
          <w:p w14:paraId="0AB340DF"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for b in </w:t>
            </w:r>
            <w:proofErr w:type="spellStart"/>
            <w:r w:rsidRPr="0074016F">
              <w:rPr>
                <w:rFonts w:ascii="思源黑体 CN Normal" w:eastAsia="思源黑体 CN Normal" w:hAnsi="思源黑体 CN Normal" w:cs="思源黑体 CN Light"/>
                <w:color w:val="000000"/>
                <w:sz w:val="17"/>
                <w:szCs w:val="17"/>
              </w:rPr>
              <w:t>a.evi_sum.evi_split.Prognostic</w:t>
            </w:r>
            <w:proofErr w:type="spellEnd"/>
            <w:r w:rsidRPr="0074016F">
              <w:rPr>
                <w:rFonts w:ascii="思源黑体 CN Normal" w:eastAsia="思源黑体 CN Normal" w:hAnsi="思源黑体 CN Normal" w:cs="思源黑体 CN Light"/>
                <w:color w:val="000000"/>
                <w:sz w:val="17"/>
                <w:szCs w:val="17"/>
              </w:rPr>
              <w:t xml:space="preserve"> %}</w:t>
            </w:r>
          </w:p>
          <w:p w14:paraId="19CC72F2"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w:t>
            </w:r>
            <w:proofErr w:type="spellStart"/>
            <w:r w:rsidRPr="0074016F">
              <w:rPr>
                <w:rFonts w:ascii="思源黑体 CN Normal" w:eastAsia="思源黑体 CN Normal" w:hAnsi="思源黑体 CN Normal" w:cs="思源黑体 CN Light"/>
                <w:color w:val="000000"/>
                <w:sz w:val="17"/>
                <w:szCs w:val="17"/>
              </w:rPr>
              <w:t>b.evi_interpretation|e</w:t>
            </w:r>
            <w:proofErr w:type="spellEnd"/>
            <w:r w:rsidRPr="0074016F">
              <w:rPr>
                <w:rFonts w:ascii="思源黑体 CN Normal" w:eastAsia="思源黑体 CN Normal" w:hAnsi="思源黑体 CN Normal" w:cs="思源黑体 CN Light"/>
                <w:color w:val="000000"/>
                <w:sz w:val="17"/>
                <w:szCs w:val="17"/>
              </w:rPr>
              <w:t>}}</w:t>
            </w:r>
          </w:p>
          <w:p w14:paraId="53626FC6"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w:t>
            </w:r>
            <w:proofErr w:type="spellStart"/>
            <w:r w:rsidRPr="0074016F">
              <w:rPr>
                <w:rFonts w:ascii="思源黑体 CN Normal" w:eastAsia="思源黑体 CN Normal" w:hAnsi="思源黑体 CN Normal" w:cs="思源黑体 CN Light"/>
                <w:color w:val="000000"/>
                <w:sz w:val="17"/>
                <w:szCs w:val="17"/>
              </w:rPr>
              <w:t>endfor</w:t>
            </w:r>
            <w:proofErr w:type="spellEnd"/>
            <w:r w:rsidRPr="0074016F">
              <w:rPr>
                <w:rFonts w:ascii="思源黑体 CN Normal" w:eastAsia="思源黑体 CN Normal" w:hAnsi="思源黑体 CN Normal" w:cs="思源黑体 CN Light"/>
                <w:color w:val="000000"/>
                <w:sz w:val="17"/>
                <w:szCs w:val="17"/>
              </w:rPr>
              <w:t>%}</w:t>
            </w:r>
          </w:p>
          <w:p w14:paraId="0266F22C"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p w14:paraId="42654366"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if </w:t>
            </w:r>
            <w:proofErr w:type="spellStart"/>
            <w:r w:rsidRPr="0074016F">
              <w:rPr>
                <w:rFonts w:ascii="思源黑体 CN Normal" w:eastAsia="思源黑体 CN Normal" w:hAnsi="思源黑体 CN Normal" w:cs="思源黑体 CN Light"/>
                <w:color w:val="000000"/>
                <w:sz w:val="17"/>
                <w:szCs w:val="17"/>
              </w:rPr>
              <w:t>a.evi_sum.evi_split.Diagnostic</w:t>
            </w:r>
            <w:proofErr w:type="spellEnd"/>
            <w:r w:rsidRPr="0074016F">
              <w:rPr>
                <w:rFonts w:ascii="思源黑体 CN Normal" w:eastAsia="思源黑体 CN Normal" w:hAnsi="思源黑体 CN Normal" w:cs="思源黑体 CN Light"/>
                <w:color w:val="000000"/>
                <w:sz w:val="17"/>
                <w:szCs w:val="17"/>
              </w:rPr>
              <w:t>%}</w:t>
            </w:r>
          </w:p>
          <w:p w14:paraId="41D7697D"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for b in </w:t>
            </w:r>
            <w:proofErr w:type="spellStart"/>
            <w:r w:rsidRPr="0074016F">
              <w:rPr>
                <w:rFonts w:ascii="思源黑体 CN Normal" w:eastAsia="思源黑体 CN Normal" w:hAnsi="思源黑体 CN Normal" w:cs="思源黑体 CN Light"/>
                <w:color w:val="000000"/>
                <w:sz w:val="17"/>
                <w:szCs w:val="17"/>
              </w:rPr>
              <w:t>a.evi_sum.evi_split.Diagnostic</w:t>
            </w:r>
            <w:proofErr w:type="spellEnd"/>
            <w:r w:rsidRPr="0074016F">
              <w:rPr>
                <w:rFonts w:ascii="思源黑体 CN Normal" w:eastAsia="思源黑体 CN Normal" w:hAnsi="思源黑体 CN Normal" w:cs="思源黑体 CN Light"/>
                <w:color w:val="000000"/>
                <w:sz w:val="17"/>
                <w:szCs w:val="17"/>
              </w:rPr>
              <w:t xml:space="preserve"> %}</w:t>
            </w:r>
          </w:p>
          <w:p w14:paraId="7FF6AB2F"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w:t>
            </w:r>
            <w:proofErr w:type="spellStart"/>
            <w:r w:rsidRPr="0074016F">
              <w:rPr>
                <w:rFonts w:ascii="思源黑体 CN Normal" w:eastAsia="思源黑体 CN Normal" w:hAnsi="思源黑体 CN Normal" w:cs="思源黑体 CN Light"/>
                <w:color w:val="000000"/>
                <w:sz w:val="17"/>
                <w:szCs w:val="17"/>
              </w:rPr>
              <w:t>b.evi_interpretation|e</w:t>
            </w:r>
            <w:proofErr w:type="spellEnd"/>
            <w:r w:rsidRPr="0074016F">
              <w:rPr>
                <w:rFonts w:ascii="思源黑体 CN Normal" w:eastAsia="思源黑体 CN Normal" w:hAnsi="思源黑体 CN Normal" w:cs="思源黑体 CN Light"/>
                <w:color w:val="000000"/>
                <w:sz w:val="17"/>
                <w:szCs w:val="17"/>
              </w:rPr>
              <w:t>}}</w:t>
            </w:r>
          </w:p>
          <w:p w14:paraId="351234EB"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w:t>
            </w:r>
            <w:proofErr w:type="spellStart"/>
            <w:r w:rsidRPr="0074016F">
              <w:rPr>
                <w:rFonts w:ascii="思源黑体 CN Normal" w:eastAsia="思源黑体 CN Normal" w:hAnsi="思源黑体 CN Normal" w:cs="思源黑体 CN Light"/>
                <w:color w:val="000000"/>
                <w:sz w:val="17"/>
                <w:szCs w:val="17"/>
              </w:rPr>
              <w:t>endfor</w:t>
            </w:r>
            <w:proofErr w:type="spellEnd"/>
            <w:r w:rsidRPr="0074016F">
              <w:rPr>
                <w:rFonts w:ascii="思源黑体 CN Normal" w:eastAsia="思源黑体 CN Normal" w:hAnsi="思源黑体 CN Normal" w:cs="思源黑体 CN Light"/>
                <w:color w:val="000000"/>
                <w:sz w:val="17"/>
                <w:szCs w:val="17"/>
              </w:rPr>
              <w:t>%}</w:t>
            </w:r>
          </w:p>
          <w:p w14:paraId="1684E52E"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p w14:paraId="0358C5F8"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if </w:t>
            </w:r>
            <w:proofErr w:type="spellStart"/>
            <w:r w:rsidRPr="0074016F">
              <w:rPr>
                <w:rFonts w:ascii="思源黑体 CN Normal" w:eastAsia="思源黑体 CN Normal" w:hAnsi="思源黑体 CN Normal" w:cs="思源黑体 CN Light"/>
                <w:color w:val="000000"/>
                <w:sz w:val="17"/>
                <w:szCs w:val="17"/>
              </w:rPr>
              <w:t>a.evi_sum.evi_split.Predictive_merge</w:t>
            </w:r>
            <w:proofErr w:type="spellEnd"/>
            <w:r w:rsidRPr="0074016F">
              <w:rPr>
                <w:rFonts w:ascii="思源黑体 CN Normal" w:eastAsia="思源黑体 CN Normal" w:hAnsi="思源黑体 CN Normal" w:cs="思源黑体 CN Light"/>
                <w:color w:val="000000"/>
                <w:sz w:val="17"/>
                <w:szCs w:val="17"/>
              </w:rPr>
              <w:t>%}</w:t>
            </w:r>
          </w:p>
          <w:p w14:paraId="7FAF6DAB"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for b in </w:t>
            </w:r>
            <w:proofErr w:type="spellStart"/>
            <w:r w:rsidRPr="0074016F">
              <w:rPr>
                <w:rFonts w:ascii="思源黑体 CN Normal" w:eastAsia="思源黑体 CN Normal" w:hAnsi="思源黑体 CN Normal" w:cs="思源黑体 CN Light"/>
                <w:color w:val="000000"/>
                <w:sz w:val="17"/>
                <w:szCs w:val="17"/>
              </w:rPr>
              <w:t>a.evi_sum.evi_split.Predictive_merge</w:t>
            </w:r>
            <w:proofErr w:type="spellEnd"/>
            <w:r w:rsidRPr="0074016F">
              <w:rPr>
                <w:rFonts w:ascii="思源黑体 CN Normal" w:eastAsia="思源黑体 CN Normal" w:hAnsi="思源黑体 CN Normal" w:cs="思源黑体 CN Light"/>
                <w:color w:val="000000"/>
                <w:sz w:val="17"/>
                <w:szCs w:val="17"/>
              </w:rPr>
              <w:t>%}</w:t>
            </w:r>
          </w:p>
          <w:p w14:paraId="080F2A44"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Bold" w:eastAsia="思源黑体 CN Bold" w:hAnsi="思源黑体 CN Bold" w:hint="eastAsia"/>
                <w:b/>
                <w:bCs/>
                <w:color w:val="2193B0"/>
                <w:sz w:val="17"/>
                <w:szCs w:val="17"/>
              </w:rPr>
              <w:t>{{</w:t>
            </w:r>
            <w:proofErr w:type="spellStart"/>
            <w:r w:rsidRPr="0074016F">
              <w:rPr>
                <w:rFonts w:ascii="思源黑体 CN Bold" w:eastAsia="思源黑体 CN Bold" w:hAnsi="思源黑体 CN Bold" w:hint="eastAsia"/>
                <w:b/>
                <w:bCs/>
                <w:color w:val="2193B0"/>
                <w:sz w:val="17"/>
                <w:szCs w:val="17"/>
              </w:rPr>
              <w:t>b.regimen_name</w:t>
            </w:r>
            <w:proofErr w:type="spellEnd"/>
            <w:r w:rsidRPr="0074016F">
              <w:rPr>
                <w:rFonts w:ascii="思源黑体 CN Bold" w:eastAsia="思源黑体 CN Bold" w:hAnsi="思源黑体 CN Bold" w:hint="eastAsia"/>
                <w:b/>
                <w:bCs/>
                <w:color w:val="2193B0"/>
                <w:sz w:val="17"/>
                <w:szCs w:val="17"/>
              </w:rPr>
              <w:t>}}：</w:t>
            </w:r>
            <w:r w:rsidRPr="0074016F">
              <w:rPr>
                <w:rFonts w:ascii="思源黑体 CN Normal" w:eastAsia="思源黑体 CN Normal" w:hAnsi="思源黑体 CN Normal" w:cs="思源黑体 CN Light" w:hint="eastAsia"/>
                <w:color w:val="000000"/>
                <w:sz w:val="17"/>
                <w:szCs w:val="17"/>
              </w:rPr>
              <w:t>{{</w:t>
            </w:r>
            <w:proofErr w:type="spellStart"/>
            <w:r w:rsidRPr="0074016F">
              <w:rPr>
                <w:rFonts w:ascii="思源黑体 CN Normal" w:eastAsia="思源黑体 CN Normal" w:hAnsi="思源黑体 CN Normal" w:cs="思源黑体 CN Light" w:hint="eastAsia"/>
                <w:color w:val="000000"/>
                <w:sz w:val="17"/>
                <w:szCs w:val="17"/>
              </w:rPr>
              <w:t>b.evi_interpretation|e</w:t>
            </w:r>
            <w:proofErr w:type="spellEnd"/>
            <w:r w:rsidRPr="0074016F">
              <w:rPr>
                <w:rFonts w:ascii="思源黑体 CN Normal" w:eastAsia="思源黑体 CN Normal" w:hAnsi="思源黑体 CN Normal" w:cs="思源黑体 CN Light" w:hint="eastAsia"/>
                <w:color w:val="000000"/>
                <w:sz w:val="17"/>
                <w:szCs w:val="17"/>
              </w:rPr>
              <w:t>}}</w:t>
            </w:r>
          </w:p>
          <w:p w14:paraId="48D530F8"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w:t>
            </w:r>
            <w:proofErr w:type="spellStart"/>
            <w:r w:rsidRPr="0074016F">
              <w:rPr>
                <w:rFonts w:ascii="思源黑体 CN Normal" w:eastAsia="思源黑体 CN Normal" w:hAnsi="思源黑体 CN Normal" w:cs="思源黑体 CN Light"/>
                <w:color w:val="000000"/>
                <w:sz w:val="17"/>
                <w:szCs w:val="17"/>
              </w:rPr>
              <w:t>endfor</w:t>
            </w:r>
            <w:proofErr w:type="spellEnd"/>
            <w:r w:rsidRPr="0074016F">
              <w:rPr>
                <w:rFonts w:ascii="思源黑体 CN Normal" w:eastAsia="思源黑体 CN Normal" w:hAnsi="思源黑体 CN Normal" w:cs="思源黑体 CN Light"/>
                <w:color w:val="000000"/>
                <w:sz w:val="17"/>
                <w:szCs w:val="17"/>
              </w:rPr>
              <w:t>%}</w:t>
            </w:r>
          </w:p>
          <w:p w14:paraId="38FBB0BF" w14:textId="35C471C3" w:rsidR="00825B1E" w:rsidRPr="009A74A1"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tc>
      </w:tr>
    </w:tbl>
    <w:p w14:paraId="7F36CBD7" w14:textId="5EB2521F" w:rsidR="00B44464" w:rsidRDefault="00B44464">
      <w:pPr>
        <w:widowControl/>
        <w:jc w:val="left"/>
        <w:rPr>
          <w:rFonts w:ascii="思源黑体 CN Normal" w:eastAsia="思源黑体 CN Normal" w:hAnsi="思源黑体 CN Normal"/>
          <w:color w:val="595959" w:themeColor="text1" w:themeTint="A6"/>
          <w:sz w:val="15"/>
          <w:szCs w:val="15"/>
        </w:rPr>
      </w:pPr>
    </w:p>
    <w:p w14:paraId="7A055A8E" w14:textId="4892F1EF" w:rsid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 xml:space="preserve">%p </w:t>
      </w:r>
      <w:proofErr w:type="spellStart"/>
      <w:r>
        <w:rPr>
          <w:rFonts w:ascii="思源黑体 CN Normal" w:eastAsia="思源黑体 CN Normal" w:hAnsi="思源黑体 CN Normal"/>
          <w:color w:val="595959" w:themeColor="text1" w:themeTint="A6"/>
          <w:sz w:val="15"/>
          <w:szCs w:val="15"/>
        </w:rPr>
        <w:t>endfor</w:t>
      </w:r>
      <w:proofErr w:type="spellEnd"/>
      <w:r>
        <w:rPr>
          <w:rFonts w:ascii="思源黑体 CN Normal" w:eastAsia="思源黑体 CN Normal" w:hAnsi="思源黑体 CN Normal"/>
          <w:color w:val="595959" w:themeColor="text1" w:themeTint="A6"/>
          <w:sz w:val="15"/>
          <w:szCs w:val="15"/>
        </w:rPr>
        <w:t>%}</w:t>
      </w:r>
    </w:p>
    <w:p w14:paraId="48582E86" w14:textId="0BF5258E" w:rsid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{%p endif%}</w:t>
      </w:r>
    </w:p>
    <w:p w14:paraId="2C90C8B5" w14:textId="77777777" w:rsidR="00F01F81" w:rsidRDefault="00F01F81" w:rsidP="00F01F81">
      <w:r>
        <w:rPr>
          <w:rFonts w:hint="eastAsia"/>
        </w:rPr>
        <w:t>{%</w:t>
      </w:r>
      <w:r>
        <w:t xml:space="preserve">p if </w:t>
      </w:r>
      <w:proofErr w:type="spellStart"/>
      <w:r>
        <w:t>msi.var_id</w:t>
      </w:r>
      <w:proofErr w:type="spellEnd"/>
      <w:r>
        <w:t>==”MSS” and not var.ec_type.POLE_level12+var.ec_type.TP53_level12</w:t>
      </w:r>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59"/>
        <w:gridCol w:w="8479"/>
      </w:tblGrid>
      <w:tr w:rsidR="00F01F81" w:rsidRPr="00B40C3A" w14:paraId="5F455EF3" w14:textId="77777777" w:rsidTr="00FA35EC">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1C360408" w14:textId="77A66B29" w:rsidR="00F01F81" w:rsidRPr="007F12E4" w:rsidRDefault="00F01F81"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01F81" w:rsidRPr="00564CE8" w14:paraId="76E81926" w14:textId="77777777" w:rsidTr="00FA35EC">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03588B63" w14:textId="77777777" w:rsidR="00F01F81" w:rsidRPr="00564CE8" w:rsidRDefault="00F01F81" w:rsidP="00FA35EC">
            <w:pPr>
              <w:adjustRightInd w:val="0"/>
              <w:snapToGrid w:val="0"/>
              <w:ind w:leftChars="50" w:left="105"/>
              <w:rPr>
                <w:rFonts w:ascii="思源黑体 CN Light" w:eastAsia="思源黑体 CN Light" w:hAnsi="思源黑体 CN Light" w:cs="思源黑体 CN Light"/>
                <w:sz w:val="20"/>
                <w:szCs w:val="16"/>
              </w:rPr>
            </w:pPr>
          </w:p>
        </w:tc>
      </w:tr>
      <w:tr w:rsidR="00F01F81" w:rsidRPr="001353B4" w14:paraId="0FED6AE6" w14:textId="77777777" w:rsidTr="00FB1E5D">
        <w:trPr>
          <w:cnfStyle w:val="000000010000" w:firstRow="0" w:lastRow="0" w:firstColumn="0" w:lastColumn="0" w:oddVBand="0" w:evenVBand="0" w:oddHBand="0" w:evenHBand="1" w:firstRowFirstColumn="0" w:firstRowLastColumn="0" w:lastRowFirstColumn="0" w:lastRowLastColumn="0"/>
          <w:trHeight w:hRule="exact" w:val="680"/>
        </w:trPr>
        <w:tc>
          <w:tcPr>
            <w:tcW w:w="1859" w:type="dxa"/>
            <w:tcBorders>
              <w:top w:val="single" w:sz="4" w:space="0" w:color="1E7648"/>
              <w:left w:val="nil"/>
              <w:bottom w:val="nil"/>
              <w:right w:val="dashed" w:sz="4" w:space="0" w:color="BFBFBF" w:themeColor="background1" w:themeShade="BF"/>
            </w:tcBorders>
          </w:tcPr>
          <w:p w14:paraId="4119ABE2" w14:textId="77777777" w:rsidR="00F01F81" w:rsidRPr="00822E52" w:rsidRDefault="00F01F81" w:rsidP="00FA35EC">
            <w:pPr>
              <w:adjustRightInd w:val="0"/>
              <w:snapToGrid w:val="0"/>
              <w:ind w:firstLineChars="50" w:firstLine="85"/>
              <w:jc w:val="center"/>
              <w:rPr>
                <w:rFonts w:ascii="思源黑体 CN Bold" w:eastAsia="思源黑体 CN Bold" w:hAnsi="思源黑体 CN Bold"/>
                <w:bCs/>
                <w:color w:val="000000" w:themeColor="text1"/>
                <w:sz w:val="17"/>
                <w:szCs w:val="17"/>
              </w:rPr>
            </w:pPr>
            <w:r w:rsidRPr="00032DEC">
              <w:rPr>
                <w:rFonts w:ascii="思源黑体 CN Bold" w:eastAsia="思源黑体 CN Bold" w:hAnsi="思源黑体 CN Bold" w:hint="eastAsia"/>
                <w:bCs/>
                <w:color w:val="000000" w:themeColor="text1"/>
                <w:sz w:val="17"/>
                <w:szCs w:val="17"/>
              </w:rPr>
              <w:t>基因简介</w:t>
            </w:r>
          </w:p>
        </w:tc>
        <w:tc>
          <w:tcPr>
            <w:tcW w:w="8479" w:type="dxa"/>
            <w:tcBorders>
              <w:top w:val="single" w:sz="4" w:space="0" w:color="1E7648"/>
              <w:left w:val="dashed" w:sz="4" w:space="0" w:color="BFBFBF" w:themeColor="background1" w:themeShade="BF"/>
              <w:bottom w:val="nil"/>
              <w:right w:val="nil"/>
            </w:tcBorders>
          </w:tcPr>
          <w:p w14:paraId="10E3D84B" w14:textId="345A134F" w:rsidR="00F01F81" w:rsidRPr="009A74A1" w:rsidRDefault="00F01F81" w:rsidP="00FA35EC">
            <w:pPr>
              <w:adjustRightInd w:val="0"/>
              <w:snapToGrid w:val="0"/>
              <w:rPr>
                <w:rFonts w:ascii="思源黑体 CN Normal" w:eastAsia="思源黑体 CN Normal" w:hAnsi="思源黑体 CN Normal"/>
                <w:b/>
                <w:bCs/>
                <w:sz w:val="17"/>
                <w:szCs w:val="17"/>
              </w:rPr>
            </w:pPr>
            <w:r>
              <w:rPr>
                <w:rFonts w:ascii="思源黑体 CN Normal" w:eastAsia="思源黑体 CN Normal" w:hAnsi="思源黑体 CN Normal"/>
                <w:sz w:val="17"/>
                <w:szCs w:val="17"/>
              </w:rPr>
              <w:t>-</w:t>
            </w:r>
          </w:p>
        </w:tc>
      </w:tr>
      <w:tr w:rsidR="00F01F81" w:rsidRPr="001353B4" w14:paraId="7BC0E517" w14:textId="77777777" w:rsidTr="00FB1E5D">
        <w:trPr>
          <w:cnfStyle w:val="000000100000" w:firstRow="0" w:lastRow="0" w:firstColumn="0" w:lastColumn="0" w:oddVBand="0" w:evenVBand="0" w:oddHBand="1" w:evenHBand="0" w:firstRowFirstColumn="0" w:firstRowLastColumn="0" w:lastRowFirstColumn="0" w:lastRowLastColumn="0"/>
          <w:trHeight w:hRule="exact" w:val="680"/>
        </w:trPr>
        <w:tc>
          <w:tcPr>
            <w:tcW w:w="1859" w:type="dxa"/>
            <w:tcBorders>
              <w:top w:val="nil"/>
              <w:left w:val="nil"/>
              <w:bottom w:val="nil"/>
            </w:tcBorders>
            <w:shd w:val="clear" w:color="auto" w:fill="F2F2F2" w:themeFill="background1" w:themeFillShade="F2"/>
          </w:tcPr>
          <w:p w14:paraId="222AAF21" w14:textId="77777777" w:rsidR="00F01F81" w:rsidRPr="00032DEC" w:rsidRDefault="00F01F81"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变异解读</w:t>
            </w:r>
          </w:p>
        </w:tc>
        <w:tc>
          <w:tcPr>
            <w:tcW w:w="8479" w:type="dxa"/>
            <w:tcBorders>
              <w:top w:val="nil"/>
              <w:bottom w:val="nil"/>
              <w:right w:val="nil"/>
            </w:tcBorders>
            <w:shd w:val="clear" w:color="auto" w:fill="F2F2F2" w:themeFill="background1" w:themeFillShade="F2"/>
          </w:tcPr>
          <w:p w14:paraId="5A8D59F5" w14:textId="63C008E6" w:rsidR="00F01F81" w:rsidRPr="009A74A1" w:rsidRDefault="00F01F81" w:rsidP="00FA35EC">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F01F81" w:rsidRPr="001353B4" w14:paraId="740A58C6" w14:textId="77777777" w:rsidTr="00FB1E5D">
        <w:trPr>
          <w:cnfStyle w:val="000000010000" w:firstRow="0" w:lastRow="0" w:firstColumn="0" w:lastColumn="0" w:oddVBand="0" w:evenVBand="0" w:oddHBand="0" w:evenHBand="1" w:firstRowFirstColumn="0" w:firstRowLastColumn="0" w:lastRowFirstColumn="0" w:lastRowLastColumn="0"/>
          <w:trHeight w:hRule="exact" w:val="680"/>
        </w:trPr>
        <w:tc>
          <w:tcPr>
            <w:tcW w:w="1859" w:type="dxa"/>
            <w:tcBorders>
              <w:top w:val="nil"/>
              <w:left w:val="nil"/>
              <w:bottom w:val="single" w:sz="4" w:space="0" w:color="1E7648"/>
              <w:right w:val="dashed" w:sz="4" w:space="0" w:color="BFBFBF" w:themeColor="background1" w:themeShade="BF"/>
            </w:tcBorders>
          </w:tcPr>
          <w:p w14:paraId="3221A26F" w14:textId="77777777" w:rsidR="00F01F81" w:rsidRPr="00032DEC" w:rsidRDefault="00F01F81"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479" w:type="dxa"/>
            <w:tcBorders>
              <w:top w:val="nil"/>
              <w:left w:val="dashed" w:sz="4" w:space="0" w:color="BFBFBF" w:themeColor="background1" w:themeShade="BF"/>
              <w:bottom w:val="single" w:sz="4" w:space="0" w:color="1E7648"/>
              <w:right w:val="nil"/>
            </w:tcBorders>
          </w:tcPr>
          <w:p w14:paraId="541CE858" w14:textId="1505BB11" w:rsidR="00F01F81" w:rsidRPr="009A74A1" w:rsidRDefault="00F01F81" w:rsidP="00FA35EC">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color w:val="000000"/>
                <w:sz w:val="17"/>
                <w:szCs w:val="17"/>
              </w:rPr>
              <w:t>-</w:t>
            </w:r>
          </w:p>
        </w:tc>
      </w:tr>
    </w:tbl>
    <w:p w14:paraId="56AE694A" w14:textId="16CBB028" w:rsidR="00F01F81" w:rsidRP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B7B8712" w14:textId="118E4533" w:rsidR="0029406F" w:rsidRDefault="00040C99">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End w:id="20"/>
    <w:bookmarkEnd w:id="21"/>
    <w:bookmarkEnd w:id="22"/>
    <w:bookmarkEnd w:id="23"/>
    <w:bookmarkEnd w:id="24"/>
    <w:p w14:paraId="0ADDFE70" w14:textId="77777777" w:rsidR="007F12E4" w:rsidRDefault="007F12E4" w:rsidP="00092150">
      <w:pPr>
        <w:widowControl/>
        <w:jc w:val="left"/>
      </w:pPr>
    </w:p>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E47050" w:rsidRPr="00DD0A29" w:rsidRDefault="00E47050"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B65B1" id="文本框 53" o:spid="_x0000_s1029"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" filled="f" stroked="f" strokeweight=".5pt">
                <v:textbox>
                  <w:txbxContent>
                    <w:p w14:paraId="7A944D5F" w14:textId="77777777" w:rsidR="00E47050" w:rsidRPr="00DD0A29" w:rsidRDefault="00E47050"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95A7AB0"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5B2C6A11"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" fillcolor="#f2f2f2 [3052]" stroked="f" strokeweight="2pt">
                <v:shadow on="t" color="black" opacity="26214f" origin="-.5,-.5" offset=".74836mm,.74836mm"/>
                <w10:wrap anchorx="margin"/>
              </v:roundrect>
            </w:pict>
          </mc:Fallback>
        </mc:AlternateContent>
      </w:r>
    </w:p>
    <w:p w14:paraId="6B1912B9" w14:textId="3683C108" w:rsidR="00666FE7" w:rsidRDefault="00BD1CC6" w:rsidP="00666FE7">
      <w:pPr>
        <w:rPr>
          <w:rFonts w:ascii="思源黑体 CN Bold" w:eastAsia="思源黑体 CN Bold" w:hAnsi="思源黑体 CN Bold"/>
          <w:b/>
          <w:color w:val="1E7648"/>
          <w:sz w:val="24"/>
          <w:szCs w:val="24"/>
        </w:rPr>
      </w:pPr>
      <w:bookmarkStart w:id="25" w:name="_Toc41565911"/>
      <w:bookmarkStart w:id="26" w:name="_Toc41566827"/>
      <w:bookmarkStart w:id="27" w:name="_Toc41567070"/>
      <w:bookmarkStart w:id="28" w:name="_Toc41567101"/>
      <w:bookmarkStart w:id="29" w:name="_Toc42102377"/>
      <w:bookmarkEnd w:id="25"/>
      <w:bookmarkEnd w:id="26"/>
      <w:bookmarkEnd w:id="27"/>
      <w:bookmarkEnd w:id="28"/>
      <w:bookmarkEnd w:id="29"/>
      <w:r w:rsidRPr="00666FE7">
        <w:rPr>
          <w:rFonts w:ascii="微软雅黑" w:eastAsia="微软雅黑" w:hAnsi="微软雅黑" w:hint="eastAsia"/>
          <w:b/>
          <w:color w:val="1E7648"/>
          <w:sz w:val="24"/>
          <w:szCs w:val="24"/>
        </w:rPr>
        <w:t>F</w:t>
      </w:r>
      <w:r w:rsidRPr="00666FE7">
        <w:rPr>
          <w:rFonts w:ascii="思源黑体 CN Bold" w:eastAsia="思源黑体 CN Bold" w:hAnsi="思源黑体 CN Bold"/>
          <w:b/>
          <w:color w:val="1E7648"/>
          <w:sz w:val="24"/>
          <w:szCs w:val="24"/>
        </w:rPr>
        <w:t>DA/NMPA</w:t>
      </w:r>
      <w:r w:rsidRPr="00666FE7">
        <w:rPr>
          <w:rFonts w:ascii="思源黑体 CN Bold" w:eastAsia="思源黑体 CN Bold" w:hAnsi="思源黑体 CN Bold" w:hint="eastAsia"/>
          <w:b/>
          <w:color w:val="1E7648"/>
          <w:sz w:val="24"/>
          <w:szCs w:val="24"/>
        </w:rPr>
        <w:t>获批药物简介</w:t>
      </w:r>
    </w:p>
    <w:p w14:paraId="57C9ED85" w14:textId="77777777" w:rsidR="00E568C6" w:rsidRPr="004770D0" w:rsidRDefault="00E568C6" w:rsidP="00E568C6">
      <w:pPr>
        <w:rPr>
          <w:rFonts w:ascii="思源黑体 CN Normal" w:eastAsia="思源黑体 CN Normal" w:hAnsi="思源黑体 CN Normal"/>
          <w:sz w:val="16"/>
          <w:szCs w:val="16"/>
        </w:rPr>
      </w:pPr>
      <w:r w:rsidRPr="004770D0">
        <w:rPr>
          <w:rFonts w:ascii="思源黑体 CN Normal" w:eastAsia="思源黑体 CN Normal" w:hAnsi="思源黑体 CN Normal"/>
          <w:sz w:val="16"/>
          <w:szCs w:val="16"/>
        </w:rPr>
        <w:t>{%p if drug%}</w:t>
      </w:r>
    </w:p>
    <w:p w14:paraId="77911D27" w14:textId="78A9F515" w:rsidR="00E568C6" w:rsidRPr="004770D0" w:rsidRDefault="00E568C6" w:rsidP="00E568C6">
      <w:pPr>
        <w:rPr>
          <w:rFonts w:ascii="思源黑体 CN Normal" w:eastAsia="思源黑体 CN Normal" w:hAnsi="思源黑体 CN Normal"/>
          <w:sz w:val="16"/>
          <w:szCs w:val="16"/>
        </w:rPr>
      </w:pPr>
      <w:r w:rsidRPr="004770D0">
        <w:rPr>
          <w:rFonts w:ascii="思源黑体 CN Normal" w:eastAsia="思源黑体 CN Normal" w:hAnsi="思源黑体 CN Normal"/>
          <w:sz w:val="16"/>
          <w:szCs w:val="16"/>
        </w:rPr>
        <w:t>{%p for a in drug%}</w:t>
      </w:r>
    </w:p>
    <w:tbl>
      <w:tblPr>
        <w:tblStyle w:val="a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1984"/>
      </w:tblGrid>
      <w:tr w:rsidR="00162DA3" w14:paraId="527A09CD" w14:textId="77777777" w:rsidTr="00E568C6">
        <w:trPr>
          <w:cnfStyle w:val="100000000000" w:firstRow="1" w:lastRow="0" w:firstColumn="0" w:lastColumn="0" w:oddVBand="0" w:evenVBand="0" w:oddHBand="0" w:evenHBand="0" w:firstRowFirstColumn="0" w:firstRowLastColumn="0" w:lastRowFirstColumn="0" w:lastRowLastColumn="0"/>
          <w:trHeight w:val="283"/>
        </w:trPr>
        <w:tc>
          <w:tcPr>
            <w:tcW w:w="1319" w:type="dxa"/>
            <w:vMerge w:val="restart"/>
            <w:tcBorders>
              <w:top w:val="single" w:sz="6" w:space="0" w:color="FFFFFF" w:themeColor="background1"/>
              <w:left w:val="nil"/>
              <w:right w:val="single" w:sz="6" w:space="0" w:color="FFFFFF" w:themeColor="background1"/>
            </w:tcBorders>
          </w:tcPr>
          <w:p w14:paraId="578EC294" w14:textId="77777777" w:rsidR="00162DA3" w:rsidRDefault="00162DA3" w:rsidP="00AD5C5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1ACB80EF" w14:textId="64B86DD4" w:rsidR="00162DA3" w:rsidRDefault="00E568C6" w:rsidP="00AD5C5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通用名：{%if </w:t>
            </w:r>
            <w:proofErr w:type="spellStart"/>
            <w:r w:rsidRPr="00E568C6">
              <w:rPr>
                <w:rFonts w:ascii="思源黑体 CN Bold" w:eastAsia="思源黑体 CN Bold" w:hAnsi="思源黑体 CN Bold" w:hint="eastAsia"/>
                <w:b/>
                <w:bCs/>
                <w:color w:val="FFFFFF" w:themeColor="background1"/>
                <w:sz w:val="18"/>
                <w:szCs w:val="18"/>
              </w:rPr>
              <w:t>a.general_name_cn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a.general_name_cn</w:t>
            </w:r>
            <w:proofErr w:type="spellEnd"/>
            <w:r w:rsidRPr="00E568C6">
              <w:rPr>
                <w:rFonts w:ascii="思源黑体 CN Bold" w:eastAsia="思源黑体 CN Bold" w:hAnsi="思源黑体 CN Bold" w:hint="eastAsia"/>
                <w:b/>
                <w:bCs/>
                <w:color w:val="FFFFFF" w:themeColor="background1"/>
                <w:sz w:val="18"/>
                <w:szCs w:val="18"/>
              </w:rPr>
              <w:t xml:space="preserve">}}{%else%}-{%endif%}（{%if </w:t>
            </w:r>
            <w:proofErr w:type="spellStart"/>
            <w:r w:rsidRPr="00E568C6">
              <w:rPr>
                <w:rFonts w:ascii="思源黑体 CN Bold" w:eastAsia="思源黑体 CN Bold" w:hAnsi="思源黑体 CN Bold" w:hint="eastAsia"/>
                <w:b/>
                <w:bCs/>
                <w:color w:val="FFFFFF" w:themeColor="background1"/>
                <w:sz w:val="18"/>
                <w:szCs w:val="18"/>
              </w:rPr>
              <w:t>a.general_name_en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a.general_name_en</w:t>
            </w:r>
            <w:proofErr w:type="spellEnd"/>
            <w:r w:rsidRPr="00E568C6">
              <w:rPr>
                <w:rFonts w:ascii="思源黑体 CN Bold" w:eastAsia="思源黑体 CN Bold" w:hAnsi="思源黑体 CN Bold" w:hint="eastAsia"/>
                <w:b/>
                <w:bCs/>
                <w:color w:val="FFFFFF" w:themeColor="background1"/>
                <w:sz w:val="18"/>
                <w:szCs w:val="18"/>
              </w:rPr>
              <w:t>}}{%else%}-{%endif%}）</w:t>
            </w:r>
          </w:p>
        </w:tc>
        <w:tc>
          <w:tcPr>
            <w:tcW w:w="1560" w:type="dxa"/>
            <w:vMerge w:val="restart"/>
            <w:tcBorders>
              <w:top w:val="single" w:sz="6" w:space="0" w:color="FFFFFF" w:themeColor="background1"/>
              <w:left w:val="single" w:sz="6" w:space="0" w:color="FFFFFF" w:themeColor="background1"/>
              <w:right w:val="single" w:sz="6" w:space="0" w:color="FFFFFF" w:themeColor="background1"/>
            </w:tcBorders>
          </w:tcPr>
          <w:p w14:paraId="0C1E0A26" w14:textId="13FD58CC" w:rsidR="00162DA3" w:rsidRDefault="00E568C6" w:rsidP="00AD5C5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{%if “FDA” in </w:t>
            </w:r>
            <w:proofErr w:type="spellStart"/>
            <w:r w:rsidRPr="00E568C6">
              <w:rPr>
                <w:rFonts w:ascii="思源黑体 CN Bold" w:eastAsia="思源黑体 CN Bold" w:hAnsi="思源黑体 CN Bold" w:hint="eastAsia"/>
                <w:b/>
                <w:bCs/>
                <w:color w:val="FFFFFF" w:themeColor="background1"/>
                <w:sz w:val="18"/>
                <w:szCs w:val="18"/>
              </w:rPr>
              <w:t>a.approval_organization</w:t>
            </w:r>
            <w:proofErr w:type="spellEnd"/>
            <w:r w:rsidRPr="00E568C6">
              <w:rPr>
                <w:rFonts w:ascii="思源黑体 CN Bold" w:eastAsia="思源黑体 CN Bold" w:hAnsi="思源黑体 CN Bold" w:hint="eastAsia"/>
                <w:b/>
                <w:bCs/>
                <w:color w:val="FFFFFF" w:themeColor="background1"/>
                <w:sz w:val="18"/>
                <w:szCs w:val="18"/>
              </w:rPr>
              <w:t>%}FDA批准{%else%}FDA未批准{%endif%}</w:t>
            </w:r>
          </w:p>
        </w:tc>
        <w:tc>
          <w:tcPr>
            <w:tcW w:w="1984" w:type="dxa"/>
            <w:vMerge w:val="restart"/>
            <w:tcBorders>
              <w:top w:val="single" w:sz="6" w:space="0" w:color="FFFFFF" w:themeColor="background1"/>
              <w:left w:val="single" w:sz="6" w:space="0" w:color="FFFFFF" w:themeColor="background1"/>
              <w:right w:val="nil"/>
            </w:tcBorders>
          </w:tcPr>
          <w:p w14:paraId="7778058E" w14:textId="13EF2F3F" w:rsidR="00162DA3" w:rsidRDefault="00E568C6" w:rsidP="00AD5C5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{%if “NMPA” in </w:t>
            </w:r>
            <w:proofErr w:type="spellStart"/>
            <w:r w:rsidRPr="00E568C6">
              <w:rPr>
                <w:rFonts w:ascii="思源黑体 CN Bold" w:eastAsia="思源黑体 CN Bold" w:hAnsi="思源黑体 CN Bold" w:hint="eastAsia"/>
                <w:b/>
                <w:bCs/>
                <w:color w:val="FFFFFF" w:themeColor="background1"/>
                <w:sz w:val="18"/>
                <w:szCs w:val="18"/>
              </w:rPr>
              <w:t>a.approval_organization</w:t>
            </w:r>
            <w:proofErr w:type="spellEnd"/>
            <w:r w:rsidRPr="00E568C6">
              <w:rPr>
                <w:rFonts w:ascii="思源黑体 CN Bold" w:eastAsia="思源黑体 CN Bold" w:hAnsi="思源黑体 CN Bold" w:hint="eastAsia"/>
                <w:b/>
                <w:bCs/>
                <w:color w:val="FFFFFF" w:themeColor="background1"/>
                <w:sz w:val="18"/>
                <w:szCs w:val="18"/>
              </w:rPr>
              <w:t>%}NMPA批准{%else%}NMPA未批准{%endif%}</w:t>
            </w:r>
          </w:p>
        </w:tc>
      </w:tr>
      <w:tr w:rsidR="00162DA3" w14:paraId="7CA1D217" w14:textId="77777777" w:rsidTr="00E568C6">
        <w:trPr>
          <w:cnfStyle w:val="000000100000" w:firstRow="0" w:lastRow="0" w:firstColumn="0" w:lastColumn="0" w:oddVBand="0" w:evenVBand="0" w:oddHBand="1" w:evenHBand="0" w:firstRowFirstColumn="0" w:firstRowLastColumn="0" w:lastRowFirstColumn="0" w:lastRowLastColumn="0"/>
          <w:trHeight w:val="283"/>
        </w:trPr>
        <w:tc>
          <w:tcPr>
            <w:tcW w:w="1319" w:type="dxa"/>
            <w:vMerge/>
            <w:tcBorders>
              <w:left w:val="nil"/>
              <w:bottom w:val="single" w:sz="6" w:space="0" w:color="FFFFFF" w:themeColor="background1"/>
              <w:right w:val="single" w:sz="6" w:space="0" w:color="FFFFFF" w:themeColor="background1"/>
            </w:tcBorders>
            <w:shd w:val="clear" w:color="auto" w:fill="auto"/>
          </w:tcPr>
          <w:p w14:paraId="2ED6E8FF" w14:textId="77777777" w:rsidR="00162DA3" w:rsidRDefault="00162DA3" w:rsidP="00AD5C53">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tcPr>
          <w:p w14:paraId="05B54B38" w14:textId="325659C0" w:rsidR="00162DA3" w:rsidRDefault="00E568C6" w:rsidP="00AD5C5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商品名：{%if </w:t>
            </w:r>
            <w:proofErr w:type="spellStart"/>
            <w:r w:rsidRPr="00E568C6">
              <w:rPr>
                <w:rFonts w:ascii="思源黑体 CN Bold" w:eastAsia="思源黑体 CN Bold" w:hAnsi="思源黑体 CN Bold" w:hint="eastAsia"/>
                <w:b/>
                <w:bCs/>
                <w:color w:val="FFFFFF" w:themeColor="background1"/>
                <w:sz w:val="18"/>
                <w:szCs w:val="18"/>
              </w:rPr>
              <w:t>a.trade_name_cn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a.trade_name_cn</w:t>
            </w:r>
            <w:proofErr w:type="spellEnd"/>
            <w:r w:rsidRPr="00E568C6">
              <w:rPr>
                <w:rFonts w:ascii="思源黑体 CN Bold" w:eastAsia="思源黑体 CN Bold" w:hAnsi="思源黑体 CN Bold" w:hint="eastAsia"/>
                <w:b/>
                <w:bCs/>
                <w:color w:val="FFFFFF" w:themeColor="background1"/>
                <w:sz w:val="18"/>
                <w:szCs w:val="18"/>
              </w:rPr>
              <w:t xml:space="preserve">}}{%else%}-{%endif%}（{%if </w:t>
            </w:r>
            <w:proofErr w:type="spellStart"/>
            <w:r w:rsidRPr="00E568C6">
              <w:rPr>
                <w:rFonts w:ascii="思源黑体 CN Bold" w:eastAsia="思源黑体 CN Bold" w:hAnsi="思源黑体 CN Bold" w:hint="eastAsia"/>
                <w:b/>
                <w:bCs/>
                <w:color w:val="FFFFFF" w:themeColor="background1"/>
                <w:sz w:val="18"/>
                <w:szCs w:val="18"/>
              </w:rPr>
              <w:t>a.trade_name_en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a.trade_name_en</w:t>
            </w:r>
            <w:proofErr w:type="spellEnd"/>
            <w:r w:rsidRPr="00E568C6">
              <w:rPr>
                <w:rFonts w:ascii="思源黑体 CN Bold" w:eastAsia="思源黑体 CN Bold" w:hAnsi="思源黑体 CN Bold" w:hint="eastAsia"/>
                <w:b/>
                <w:bCs/>
                <w:color w:val="FFFFFF" w:themeColor="background1"/>
                <w:sz w:val="18"/>
                <w:szCs w:val="18"/>
              </w:rPr>
              <w:t>}}{%else%}-{%endif%}）</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tcPr>
          <w:p w14:paraId="171348E3" w14:textId="77777777" w:rsidR="00162DA3" w:rsidRDefault="00162DA3" w:rsidP="00AD5C53">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984" w:type="dxa"/>
            <w:vMerge/>
            <w:tcBorders>
              <w:left w:val="single" w:sz="6" w:space="0" w:color="FFFFFF" w:themeColor="background1"/>
              <w:bottom w:val="single" w:sz="6" w:space="0" w:color="FFFFFF" w:themeColor="background1"/>
              <w:right w:val="nil"/>
            </w:tcBorders>
            <w:shd w:val="clear" w:color="auto" w:fill="auto"/>
          </w:tcPr>
          <w:p w14:paraId="59DFE004" w14:textId="77777777" w:rsidR="00162DA3" w:rsidRDefault="00162DA3" w:rsidP="00AD5C53">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162DA3" w14:paraId="3E861757" w14:textId="77777777" w:rsidTr="00E568C6">
        <w:trPr>
          <w:cnfStyle w:val="000000010000" w:firstRow="0" w:lastRow="0" w:firstColumn="0" w:lastColumn="0" w:oddVBand="0" w:evenVBand="0" w:oddHBand="0" w:evenHBand="1" w:firstRowFirstColumn="0" w:firstRowLastColumn="0" w:lastRowFirstColumn="0" w:lastRowLastColumn="0"/>
          <w:trHeight w:hRule="exact" w:val="28"/>
        </w:trPr>
        <w:tc>
          <w:tcPr>
            <w:tcW w:w="1319" w:type="dxa"/>
            <w:tcBorders>
              <w:top w:val="single" w:sz="6" w:space="0" w:color="FFFFFF" w:themeColor="background1"/>
              <w:left w:val="nil"/>
              <w:bottom w:val="single" w:sz="4" w:space="0" w:color="1E7648"/>
              <w:right w:val="nil"/>
            </w:tcBorders>
            <w:shd w:val="clear" w:color="auto" w:fill="auto"/>
          </w:tcPr>
          <w:p w14:paraId="6705B7FC" w14:textId="77777777" w:rsidR="00162DA3" w:rsidRDefault="00162DA3" w:rsidP="00AD5C5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tcPr>
          <w:p w14:paraId="617033A8" w14:textId="77777777" w:rsidR="00162DA3" w:rsidRDefault="00162DA3" w:rsidP="00AD5C5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tcPr>
          <w:p w14:paraId="287AB090" w14:textId="77777777" w:rsidR="00162DA3" w:rsidRDefault="00162DA3" w:rsidP="00AD5C5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tcPr>
          <w:p w14:paraId="05D459CF" w14:textId="77777777" w:rsidR="00162DA3" w:rsidRDefault="00162DA3" w:rsidP="00AD5C53">
            <w:pPr>
              <w:adjustRightInd w:val="0"/>
              <w:snapToGrid w:val="0"/>
              <w:ind w:firstLineChars="30" w:firstLine="45"/>
              <w:jc w:val="center"/>
              <w:rPr>
                <w:rFonts w:ascii="思源黑体 CN Bold" w:eastAsia="思源黑体 CN Bold" w:hAnsi="思源黑体 CN Bold"/>
                <w:bCs/>
                <w:sz w:val="15"/>
                <w:szCs w:val="15"/>
              </w:rPr>
            </w:pPr>
          </w:p>
        </w:tc>
      </w:tr>
      <w:tr w:rsidR="00E568C6" w14:paraId="54861223" w14:textId="77777777" w:rsidTr="00E568C6">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single" w:sz="4" w:space="0" w:color="1E7648"/>
              <w:left w:val="nil"/>
              <w:bottom w:val="nil"/>
              <w:right w:val="dashed" w:sz="4" w:space="0" w:color="BFBFBF" w:themeColor="background1" w:themeShade="BF"/>
            </w:tcBorders>
            <w:shd w:val="clear" w:color="auto" w:fill="auto"/>
          </w:tcPr>
          <w:p w14:paraId="393A46D6"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药理机制</w:t>
            </w:r>
          </w:p>
        </w:tc>
        <w:tc>
          <w:tcPr>
            <w:tcW w:w="8940" w:type="dxa"/>
            <w:gridSpan w:val="3"/>
            <w:tcBorders>
              <w:top w:val="single" w:sz="4" w:space="0" w:color="1E7648"/>
              <w:left w:val="dashed" w:sz="4" w:space="0" w:color="BFBFBF" w:themeColor="background1" w:themeShade="BF"/>
              <w:bottom w:val="nil"/>
              <w:right w:val="nil"/>
            </w:tcBorders>
            <w:shd w:val="clear" w:color="auto" w:fill="auto"/>
          </w:tcPr>
          <w:p w14:paraId="0BBC5E9B" w14:textId="33202B7A" w:rsidR="00E568C6" w:rsidRDefault="00E568C6" w:rsidP="00FF103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E568C6" w14:paraId="2E5CC211" w14:textId="77777777" w:rsidTr="00E568C6">
        <w:trPr>
          <w:cnfStyle w:val="000000010000" w:firstRow="0" w:lastRow="0" w:firstColumn="0" w:lastColumn="0" w:oddVBand="0" w:evenVBand="0" w:oddHBand="0" w:evenHBand="1" w:firstRowFirstColumn="0" w:firstRowLastColumn="0" w:lastRowFirstColumn="0" w:lastRowLastColumn="0"/>
          <w:trHeight w:val="567"/>
        </w:trPr>
        <w:tc>
          <w:tcPr>
            <w:tcW w:w="1319" w:type="dxa"/>
            <w:tcBorders>
              <w:top w:val="nil"/>
              <w:left w:val="nil"/>
              <w:bottom w:val="nil"/>
              <w:right w:val="single" w:sz="12" w:space="0" w:color="FFFFFF" w:themeColor="background1"/>
            </w:tcBorders>
            <w:shd w:val="clear" w:color="auto" w:fill="ECECEC"/>
          </w:tcPr>
          <w:p w14:paraId="36729A8A"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相关变异</w:t>
            </w:r>
          </w:p>
        </w:tc>
        <w:tc>
          <w:tcPr>
            <w:tcW w:w="8940" w:type="dxa"/>
            <w:gridSpan w:val="3"/>
            <w:tcBorders>
              <w:top w:val="nil"/>
              <w:left w:val="single" w:sz="12" w:space="0" w:color="FFFFFF" w:themeColor="background1"/>
              <w:bottom w:val="nil"/>
              <w:right w:val="nil"/>
            </w:tcBorders>
            <w:shd w:val="clear" w:color="auto" w:fill="ECECEC"/>
          </w:tcPr>
          <w:p w14:paraId="09A93F06"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3CE37FF4"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hint="eastAsia"/>
                <w:sz w:val="17"/>
                <w:szCs w:val="17"/>
              </w:rPr>
              <w:t>%}</w:t>
            </w:r>
          </w:p>
          <w:p w14:paraId="7EB08502"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54EBA7F8"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6F97B3E0"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 xml:space="preserve"> }}</w:t>
            </w:r>
          </w:p>
          <w:p w14:paraId="29DC8FF6"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8BA650" w14:textId="22BB4D0B"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r w:rsidR="00090B23">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r w:rsidR="00090B23">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}}{%endif%}</w:t>
            </w:r>
          </w:p>
          <w:p w14:paraId="41780BA7"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59F6118" w14:textId="3563CF2C" w:rsidR="00E568C6" w:rsidRDefault="00E568C6" w:rsidP="00FF103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568C6" w14:paraId="3CA2C37A" w14:textId="77777777" w:rsidTr="00E568C6">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nil"/>
              <w:left w:val="nil"/>
              <w:bottom w:val="single" w:sz="4" w:space="0" w:color="1E7648"/>
              <w:right w:val="dashed" w:sz="4" w:space="0" w:color="BFBFBF" w:themeColor="background1" w:themeShade="BF"/>
            </w:tcBorders>
            <w:shd w:val="clear" w:color="auto" w:fill="auto"/>
          </w:tcPr>
          <w:p w14:paraId="378DD2AE"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适应症</w:t>
            </w:r>
          </w:p>
        </w:tc>
        <w:tc>
          <w:tcPr>
            <w:tcW w:w="8940" w:type="dxa"/>
            <w:gridSpan w:val="3"/>
            <w:tcBorders>
              <w:top w:val="nil"/>
              <w:left w:val="dashed" w:sz="4" w:space="0" w:color="BFBFBF" w:themeColor="background1" w:themeShade="BF"/>
              <w:bottom w:val="single" w:sz="4" w:space="0" w:color="1E7648"/>
              <w:right w:val="nil"/>
            </w:tcBorders>
            <w:shd w:val="clear" w:color="auto" w:fill="auto"/>
          </w:tcPr>
          <w:p w14:paraId="6149D7C7"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68E7DCEF"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2213AF64"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83C5EC0"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0BDA44"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C15FD6" w14:textId="77777777" w:rsidR="00E568C6" w:rsidRDefault="00E568C6" w:rsidP="00E568C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6D82225" w14:textId="79865567" w:rsidR="00E568C6" w:rsidRDefault="00E568C6" w:rsidP="00FF103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E862FEB" w14:textId="77777777" w:rsidR="00E568C6" w:rsidRDefault="00E568C6" w:rsidP="00E568C6">
      <w:pPr>
        <w:rPr>
          <w:rFonts w:ascii="思源黑体 CN Normal" w:eastAsia="思源黑体 CN Normal" w:hAnsi="思源黑体 CN Normal"/>
          <w:sz w:val="16"/>
          <w:szCs w:val="16"/>
        </w:rPr>
      </w:pPr>
    </w:p>
    <w:p w14:paraId="1CE90C3C" w14:textId="77777777" w:rsidR="00E568C6" w:rsidRDefault="00E568C6" w:rsidP="00E568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42506EF" w14:textId="4196F826" w:rsidR="00E568C6" w:rsidRPr="00E568C6" w:rsidRDefault="00E568C6" w:rsidP="00162D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1984"/>
      </w:tblGrid>
      <w:tr w:rsidR="00E568C6" w14:paraId="303E8FAB" w14:textId="77777777" w:rsidTr="00FA35EC">
        <w:trPr>
          <w:cnfStyle w:val="100000000000" w:firstRow="1" w:lastRow="0" w:firstColumn="0" w:lastColumn="0" w:oddVBand="0" w:evenVBand="0" w:oddHBand="0" w:evenHBand="0" w:firstRowFirstColumn="0" w:firstRowLastColumn="0" w:lastRowFirstColumn="0" w:lastRowLastColumn="0"/>
          <w:trHeight w:val="283"/>
        </w:trPr>
        <w:tc>
          <w:tcPr>
            <w:tcW w:w="1319" w:type="dxa"/>
            <w:vMerge w:val="restart"/>
            <w:tcBorders>
              <w:top w:val="single" w:sz="6" w:space="0" w:color="FFFFFF" w:themeColor="background1"/>
              <w:left w:val="nil"/>
              <w:right w:val="single" w:sz="6" w:space="0" w:color="FFFFFF" w:themeColor="background1"/>
            </w:tcBorders>
          </w:tcPr>
          <w:p w14:paraId="3F369E7E" w14:textId="77777777" w:rsidR="00E568C6" w:rsidRDefault="00E568C6" w:rsidP="00FA35EC">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2D6B115B" w14:textId="77777777" w:rsidR="00E568C6" w:rsidRDefault="00E568C6" w:rsidP="00FA35EC">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p>
        </w:tc>
        <w:tc>
          <w:tcPr>
            <w:tcW w:w="1560" w:type="dxa"/>
            <w:vMerge w:val="restart"/>
            <w:tcBorders>
              <w:top w:val="single" w:sz="6" w:space="0" w:color="FFFFFF" w:themeColor="background1"/>
              <w:left w:val="single" w:sz="6" w:space="0" w:color="FFFFFF" w:themeColor="background1"/>
              <w:right w:val="single" w:sz="6" w:space="0" w:color="FFFFFF" w:themeColor="background1"/>
            </w:tcBorders>
          </w:tcPr>
          <w:p w14:paraId="7F8591C4" w14:textId="77777777" w:rsidR="00E568C6" w:rsidRDefault="00E568C6" w:rsidP="00FA35EC">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984" w:type="dxa"/>
            <w:vMerge w:val="restart"/>
            <w:tcBorders>
              <w:top w:val="single" w:sz="6" w:space="0" w:color="FFFFFF" w:themeColor="background1"/>
              <w:left w:val="single" w:sz="6" w:space="0" w:color="FFFFFF" w:themeColor="background1"/>
              <w:right w:val="nil"/>
            </w:tcBorders>
          </w:tcPr>
          <w:p w14:paraId="423617DF" w14:textId="77777777" w:rsidR="00E568C6" w:rsidRDefault="00E568C6" w:rsidP="00FA35EC">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568C6" w14:paraId="5CE6DFCB" w14:textId="77777777" w:rsidTr="00FA35EC">
        <w:trPr>
          <w:cnfStyle w:val="000000100000" w:firstRow="0" w:lastRow="0" w:firstColumn="0" w:lastColumn="0" w:oddVBand="0" w:evenVBand="0" w:oddHBand="1" w:evenHBand="0" w:firstRowFirstColumn="0" w:firstRowLastColumn="0" w:lastRowFirstColumn="0" w:lastRowLastColumn="0"/>
          <w:trHeight w:val="283"/>
        </w:trPr>
        <w:tc>
          <w:tcPr>
            <w:tcW w:w="1319" w:type="dxa"/>
            <w:vMerge/>
            <w:tcBorders>
              <w:left w:val="nil"/>
              <w:bottom w:val="single" w:sz="6" w:space="0" w:color="FFFFFF" w:themeColor="background1"/>
              <w:right w:val="single" w:sz="6" w:space="0" w:color="FFFFFF" w:themeColor="background1"/>
            </w:tcBorders>
            <w:shd w:val="clear" w:color="auto" w:fill="auto"/>
          </w:tcPr>
          <w:p w14:paraId="6B1A5BCD" w14:textId="77777777" w:rsidR="00E568C6" w:rsidRDefault="00E568C6"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tcPr>
          <w:p w14:paraId="6D40A8A7" w14:textId="77777777" w:rsidR="00E568C6" w:rsidRDefault="00E568C6" w:rsidP="00FA35EC">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tcPr>
          <w:p w14:paraId="6492FF22" w14:textId="77777777" w:rsidR="00E568C6" w:rsidRDefault="00E568C6" w:rsidP="00FA35EC">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984" w:type="dxa"/>
            <w:vMerge/>
            <w:tcBorders>
              <w:left w:val="single" w:sz="6" w:space="0" w:color="FFFFFF" w:themeColor="background1"/>
              <w:bottom w:val="single" w:sz="6" w:space="0" w:color="FFFFFF" w:themeColor="background1"/>
              <w:right w:val="nil"/>
            </w:tcBorders>
            <w:shd w:val="clear" w:color="auto" w:fill="auto"/>
          </w:tcPr>
          <w:p w14:paraId="7652ADEA" w14:textId="77777777" w:rsidR="00E568C6" w:rsidRDefault="00E568C6" w:rsidP="00FA35EC">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E568C6" w14:paraId="0A501D01" w14:textId="77777777" w:rsidTr="00FA35EC">
        <w:trPr>
          <w:cnfStyle w:val="000000010000" w:firstRow="0" w:lastRow="0" w:firstColumn="0" w:lastColumn="0" w:oddVBand="0" w:evenVBand="0" w:oddHBand="0" w:evenHBand="1" w:firstRowFirstColumn="0" w:firstRowLastColumn="0" w:lastRowFirstColumn="0" w:lastRowLastColumn="0"/>
          <w:trHeight w:hRule="exact" w:val="28"/>
        </w:trPr>
        <w:tc>
          <w:tcPr>
            <w:tcW w:w="1319" w:type="dxa"/>
            <w:tcBorders>
              <w:top w:val="single" w:sz="6" w:space="0" w:color="FFFFFF" w:themeColor="background1"/>
              <w:left w:val="nil"/>
              <w:bottom w:val="single" w:sz="4" w:space="0" w:color="1E7648"/>
              <w:right w:val="nil"/>
            </w:tcBorders>
            <w:shd w:val="clear" w:color="auto" w:fill="auto"/>
          </w:tcPr>
          <w:p w14:paraId="20245D45" w14:textId="77777777" w:rsidR="00E568C6" w:rsidRDefault="00E568C6" w:rsidP="00FA35EC">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tcPr>
          <w:p w14:paraId="2E1AD079" w14:textId="77777777" w:rsidR="00E568C6" w:rsidRDefault="00E568C6" w:rsidP="00FA35EC">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tcPr>
          <w:p w14:paraId="55BC7278" w14:textId="77777777" w:rsidR="00E568C6" w:rsidRDefault="00E568C6" w:rsidP="00FA35EC">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tcPr>
          <w:p w14:paraId="39804E7E" w14:textId="77777777" w:rsidR="00E568C6" w:rsidRDefault="00E568C6" w:rsidP="00FA35EC">
            <w:pPr>
              <w:adjustRightInd w:val="0"/>
              <w:snapToGrid w:val="0"/>
              <w:ind w:firstLineChars="30" w:firstLine="45"/>
              <w:jc w:val="center"/>
              <w:rPr>
                <w:rFonts w:ascii="思源黑体 CN Bold" w:eastAsia="思源黑体 CN Bold" w:hAnsi="思源黑体 CN Bold"/>
                <w:bCs/>
                <w:sz w:val="15"/>
                <w:szCs w:val="15"/>
              </w:rPr>
            </w:pPr>
          </w:p>
        </w:tc>
      </w:tr>
      <w:tr w:rsidR="00E568C6" w14:paraId="6D36DA7C" w14:textId="77777777" w:rsidTr="00FA35EC">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single" w:sz="4" w:space="0" w:color="1E7648"/>
              <w:left w:val="nil"/>
              <w:bottom w:val="nil"/>
              <w:right w:val="dashed" w:sz="4" w:space="0" w:color="BFBFBF" w:themeColor="background1" w:themeShade="BF"/>
            </w:tcBorders>
            <w:shd w:val="clear" w:color="auto" w:fill="auto"/>
          </w:tcPr>
          <w:p w14:paraId="3E75720D"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药理机制</w:t>
            </w:r>
          </w:p>
        </w:tc>
        <w:tc>
          <w:tcPr>
            <w:tcW w:w="8940" w:type="dxa"/>
            <w:gridSpan w:val="3"/>
            <w:tcBorders>
              <w:top w:val="single" w:sz="4" w:space="0" w:color="1E7648"/>
              <w:left w:val="dashed" w:sz="4" w:space="0" w:color="BFBFBF" w:themeColor="background1" w:themeShade="BF"/>
              <w:bottom w:val="nil"/>
              <w:right w:val="nil"/>
            </w:tcBorders>
            <w:shd w:val="clear" w:color="auto" w:fill="auto"/>
          </w:tcPr>
          <w:p w14:paraId="3AA52986" w14:textId="77777777" w:rsidR="00E568C6" w:rsidRDefault="00E568C6" w:rsidP="00FA35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E568C6" w14:paraId="12DA4801" w14:textId="77777777" w:rsidTr="00FA35EC">
        <w:trPr>
          <w:cnfStyle w:val="000000010000" w:firstRow="0" w:lastRow="0" w:firstColumn="0" w:lastColumn="0" w:oddVBand="0" w:evenVBand="0" w:oddHBand="0" w:evenHBand="1" w:firstRowFirstColumn="0" w:firstRowLastColumn="0" w:lastRowFirstColumn="0" w:lastRowLastColumn="0"/>
          <w:trHeight w:val="567"/>
        </w:trPr>
        <w:tc>
          <w:tcPr>
            <w:tcW w:w="1319" w:type="dxa"/>
            <w:tcBorders>
              <w:top w:val="nil"/>
              <w:left w:val="nil"/>
              <w:bottom w:val="nil"/>
              <w:right w:val="single" w:sz="12" w:space="0" w:color="FFFFFF" w:themeColor="background1"/>
            </w:tcBorders>
            <w:shd w:val="clear" w:color="auto" w:fill="ECECEC"/>
          </w:tcPr>
          <w:p w14:paraId="6C68BAF5"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相关变异</w:t>
            </w:r>
          </w:p>
        </w:tc>
        <w:tc>
          <w:tcPr>
            <w:tcW w:w="8940" w:type="dxa"/>
            <w:gridSpan w:val="3"/>
            <w:tcBorders>
              <w:top w:val="nil"/>
              <w:left w:val="single" w:sz="12" w:space="0" w:color="FFFFFF" w:themeColor="background1"/>
              <w:bottom w:val="nil"/>
              <w:right w:val="nil"/>
            </w:tcBorders>
            <w:shd w:val="clear" w:color="auto" w:fill="ECECEC"/>
          </w:tcPr>
          <w:p w14:paraId="08D94936" w14:textId="77777777" w:rsidR="00E568C6" w:rsidRDefault="00E568C6" w:rsidP="00FA35EC">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68C6" w14:paraId="0299B62D" w14:textId="77777777" w:rsidTr="00FA35EC">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nil"/>
              <w:left w:val="nil"/>
              <w:bottom w:val="single" w:sz="4" w:space="0" w:color="1E7648"/>
              <w:right w:val="dashed" w:sz="4" w:space="0" w:color="BFBFBF" w:themeColor="background1" w:themeShade="BF"/>
            </w:tcBorders>
            <w:shd w:val="clear" w:color="auto" w:fill="auto"/>
          </w:tcPr>
          <w:p w14:paraId="5B09085B"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适应症</w:t>
            </w:r>
          </w:p>
        </w:tc>
        <w:tc>
          <w:tcPr>
            <w:tcW w:w="8940" w:type="dxa"/>
            <w:gridSpan w:val="3"/>
            <w:tcBorders>
              <w:top w:val="nil"/>
              <w:left w:val="dashed" w:sz="4" w:space="0" w:color="BFBFBF" w:themeColor="background1" w:themeShade="BF"/>
              <w:bottom w:val="single" w:sz="4" w:space="0" w:color="1E7648"/>
              <w:right w:val="nil"/>
            </w:tcBorders>
            <w:shd w:val="clear" w:color="auto" w:fill="auto"/>
          </w:tcPr>
          <w:p w14:paraId="04927B88" w14:textId="77777777" w:rsidR="00E568C6" w:rsidRDefault="00E568C6" w:rsidP="00FA35EC">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C910A9" w14:textId="77777777" w:rsidR="00E568C6" w:rsidRDefault="00E568C6" w:rsidP="00E568C6">
      <w:pPr>
        <w:rPr>
          <w:rFonts w:ascii="思源黑体 CN Normal" w:eastAsia="思源黑体 CN Normal" w:hAnsi="思源黑体 CN Normal"/>
          <w:sz w:val="16"/>
          <w:szCs w:val="16"/>
        </w:rPr>
      </w:pPr>
    </w:p>
    <w:p w14:paraId="1D90FC56" w14:textId="77777777" w:rsidR="00E568C6" w:rsidRDefault="00E568C6" w:rsidP="00E568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F2AC4" w14:textId="6B87B90B" w:rsidR="00F52B54" w:rsidRPr="00162DA3" w:rsidRDefault="00162DA3" w:rsidP="00162DA3">
      <w:pPr>
        <w:rPr>
          <w:rFonts w:ascii="思源黑体 CN Light" w:eastAsia="思源黑体 CN Light" w:hAnsi="思源黑体 CN Light"/>
          <w:color w:val="595959" w:themeColor="text1" w:themeTint="A6"/>
          <w:sz w:val="13"/>
          <w:szCs w:val="13"/>
        </w:rPr>
      </w:pPr>
      <w:r>
        <w:rPr>
          <w:rFonts w:ascii="思源黑体 CN Normal" w:eastAsia="思源黑体 CN Normal" w:hAnsi="思源黑体 CN Normal" w:hint="eastAsia"/>
          <w:b/>
          <w:bCs/>
          <w:color w:val="595959" w:themeColor="text1" w:themeTint="A6"/>
          <w:sz w:val="15"/>
          <w:szCs w:val="15"/>
        </w:rPr>
        <w:t>注：</w:t>
      </w:r>
      <w:r>
        <w:rPr>
          <w:rFonts w:ascii="思源黑体 CN Normal" w:eastAsia="思源黑体 CN Normal" w:hAnsi="思源黑体 CN Normal" w:hint="eastAsia"/>
          <w:color w:val="595959" w:themeColor="text1" w:themeTint="A6"/>
          <w:sz w:val="15"/>
          <w:szCs w:val="15"/>
        </w:rPr>
        <w:t>药物批准信息来源于FDA/NMPA官方网站或药物说明书。</w:t>
      </w:r>
      <w:r w:rsidR="00092150">
        <w:br w:type="page"/>
      </w:r>
    </w:p>
    <w:p w14:paraId="3FC040E3" w14:textId="77777777" w:rsidR="007F12E4" w:rsidRDefault="007F12E4"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7176C6FB" w14:textId="267BB411" w:rsidR="00BD1CC6" w:rsidRPr="00E46A28" w:rsidRDefault="00BD1CC6" w:rsidP="00E46A28">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9273102">
                <wp:simplePos x="0" y="0"/>
                <wp:positionH relativeFrom="margin">
                  <wp:posOffset>1913712</wp:posOffset>
                </wp:positionH>
                <wp:positionV relativeFrom="paragraph">
                  <wp:posOffset>-259740</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E47050" w:rsidRPr="00593638" w:rsidRDefault="00E47050" w:rsidP="00BD1CC6">
                            <w:pPr>
                              <w:jc w:val="left"/>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30" type="#_x0000_t202" style="position:absolute;margin-left:150.7pt;margin-top:-20.4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" filled="f" stroked="f" strokeweight=".5pt">
                <v:textbox>
                  <w:txbxContent>
                    <w:p w14:paraId="5981CD48" w14:textId="77777777" w:rsidR="00E47050" w:rsidRPr="00593638" w:rsidRDefault="00E47050" w:rsidP="00BD1CC6">
                      <w:pPr>
                        <w:jc w:val="left"/>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1C69826D">
                <wp:simplePos x="0" y="0"/>
                <wp:positionH relativeFrom="column">
                  <wp:posOffset>1910105</wp:posOffset>
                </wp:positionH>
                <wp:positionV relativeFrom="paragraph">
                  <wp:posOffset>-157835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12D1DC3" id="_x0000_t120" coordsize="21600,21600" o:spt="120" path="m10800,qx,10800,10800,21600,21600,10800,10800,xe">
                <v:path gradientshapeok="t" o:connecttype="custom" o:connectlocs="10800,0;3163,3163;0,10800;3163,18437;10800,21600;18437,18437;21600,10800;18437,3163" textboxrect="3163,3163,18437,18437"/>
              </v:shapetype>
              <v:shape id="流程图: 接点 50" o:spid="_x0000_s1026" type="#_x0000_t120" style="position:absolute;left:0;text-align:left;margin-left:150.4pt;margin-top:-12.4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" fillcolor="#1e7648" stroked="f" strokeweight="2pt">
                <v:shadow on="t" color="black [3213]" opacity="26214f" origin="-.5,-.5" offset=".74836mm,.74836mm"/>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50848" behindDoc="1" locked="0" layoutInCell="1" allowOverlap="1" wp14:anchorId="16BD4686" wp14:editId="76473B9F">
                <wp:simplePos x="0" y="0"/>
                <wp:positionH relativeFrom="margin">
                  <wp:posOffset>2318649</wp:posOffset>
                </wp:positionH>
                <wp:positionV relativeFrom="paragraph">
                  <wp:posOffset>-144361</wp:posOffset>
                </wp:positionV>
                <wp:extent cx="1902843"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79BE07FC" id="矩形: 圆角 51" o:spid="_x0000_s1026" style="position:absolute;left:0;text-align:left;margin-left:182.55pt;margin-top:-11.35pt;width:149.85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" fillcolor="#f2f2f2 [3052]" stroked="f" strokeweight="2pt">
                <v:shadow on="t" color="black" opacity="26214f" origin="-.5,-.5" offset=".74836mm,.74836mm"/>
                <w10:wrap anchorx="margin"/>
              </v:roundrect>
            </w:pict>
          </mc:Fallback>
        </mc:AlternateContent>
      </w:r>
    </w:p>
    <w:p w14:paraId="5A79E54F" w14:textId="2BB8D8CE" w:rsidR="00162DA3" w:rsidRPr="00162DA3" w:rsidRDefault="00162DA3" w:rsidP="00162DA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a9"/>
        <w:tblW w:w="0" w:type="auto"/>
        <w:tblLayout w:type="fixed"/>
        <w:tblLook w:val="04A0" w:firstRow="1" w:lastRow="0" w:firstColumn="1" w:lastColumn="0" w:noHBand="0" w:noVBand="1"/>
      </w:tblPr>
      <w:tblGrid>
        <w:gridCol w:w="1220"/>
        <w:gridCol w:w="1334"/>
        <w:gridCol w:w="312"/>
        <w:gridCol w:w="3434"/>
        <w:gridCol w:w="577"/>
        <w:gridCol w:w="1090"/>
        <w:gridCol w:w="803"/>
        <w:gridCol w:w="511"/>
        <w:gridCol w:w="1061"/>
      </w:tblGrid>
      <w:tr w:rsidR="006D0C4D" w:rsidRPr="00D661C3" w14:paraId="08512C82" w14:textId="77777777" w:rsidTr="006D0C4D">
        <w:trPr>
          <w:cnfStyle w:val="100000000000" w:firstRow="1" w:lastRow="0" w:firstColumn="0" w:lastColumn="0" w:oddVBand="0" w:evenVBand="0" w:oddHBand="0" w:evenHBand="0" w:firstRowFirstColumn="0" w:firstRowLastColumn="0" w:lastRowFirstColumn="0" w:lastRowLastColumn="0"/>
          <w:trHeight w:val="794"/>
        </w:trPr>
        <w:tc>
          <w:tcPr>
            <w:tcW w:w="1220" w:type="dxa"/>
            <w:tcBorders>
              <w:top w:val="single" w:sz="4" w:space="0" w:color="1E7648"/>
              <w:bottom w:val="nil"/>
              <w:right w:val="single" w:sz="4" w:space="0" w:color="FFFFFF" w:themeColor="background1"/>
            </w:tcBorders>
          </w:tcPr>
          <w:p w14:paraId="444829F4"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标志物</w:t>
            </w:r>
          </w:p>
        </w:tc>
        <w:tc>
          <w:tcPr>
            <w:tcW w:w="1646" w:type="dxa"/>
            <w:gridSpan w:val="2"/>
            <w:tcBorders>
              <w:top w:val="single" w:sz="4" w:space="0" w:color="1E7648"/>
              <w:left w:val="single" w:sz="4" w:space="0" w:color="FFFFFF" w:themeColor="background1"/>
              <w:bottom w:val="nil"/>
              <w:right w:val="single" w:sz="4" w:space="0" w:color="FFFFFF" w:themeColor="background1"/>
            </w:tcBorders>
          </w:tcPr>
          <w:p w14:paraId="1F7E4464"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试验编号</w:t>
            </w:r>
          </w:p>
        </w:tc>
        <w:tc>
          <w:tcPr>
            <w:tcW w:w="4011" w:type="dxa"/>
            <w:gridSpan w:val="2"/>
            <w:tcBorders>
              <w:top w:val="single" w:sz="4" w:space="0" w:color="1E7648"/>
              <w:left w:val="single" w:sz="4" w:space="0" w:color="FFFFFF" w:themeColor="background1"/>
              <w:bottom w:val="nil"/>
              <w:right w:val="single" w:sz="4" w:space="0" w:color="FFFFFF" w:themeColor="background1"/>
            </w:tcBorders>
          </w:tcPr>
          <w:p w14:paraId="4A12867F"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研究内容</w:t>
            </w:r>
          </w:p>
        </w:tc>
        <w:tc>
          <w:tcPr>
            <w:tcW w:w="2404" w:type="dxa"/>
            <w:gridSpan w:val="3"/>
            <w:tcBorders>
              <w:top w:val="single" w:sz="4" w:space="0" w:color="1E7648"/>
              <w:left w:val="single" w:sz="4" w:space="0" w:color="FFFFFF" w:themeColor="background1"/>
              <w:bottom w:val="nil"/>
              <w:right w:val="single" w:sz="4" w:space="0" w:color="FFFFFF" w:themeColor="background1"/>
            </w:tcBorders>
          </w:tcPr>
          <w:p w14:paraId="43BE8BA1"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治疗方案</w:t>
            </w:r>
          </w:p>
        </w:tc>
        <w:tc>
          <w:tcPr>
            <w:tcW w:w="1061" w:type="dxa"/>
            <w:tcBorders>
              <w:top w:val="single" w:sz="4" w:space="0" w:color="1E7648"/>
              <w:left w:val="single" w:sz="4" w:space="0" w:color="FFFFFF" w:themeColor="background1"/>
              <w:bottom w:val="nil"/>
            </w:tcBorders>
          </w:tcPr>
          <w:p w14:paraId="7FFF82FD"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试验阶段</w:t>
            </w:r>
          </w:p>
        </w:tc>
      </w:tr>
      <w:tr w:rsidR="006D0C4D" w:rsidRPr="00D661C3" w14:paraId="182D7E54" w14:textId="77777777" w:rsidTr="006D0C4D">
        <w:trPr>
          <w:cnfStyle w:val="000000100000" w:firstRow="0" w:lastRow="0" w:firstColumn="0" w:lastColumn="0" w:oddVBand="0" w:evenVBand="0" w:oddHBand="1" w:evenHBand="0" w:firstRowFirstColumn="0" w:firstRowLastColumn="0" w:lastRowFirstColumn="0" w:lastRowLastColumn="0"/>
          <w:trHeight w:hRule="exact" w:val="57"/>
        </w:trPr>
        <w:tc>
          <w:tcPr>
            <w:tcW w:w="1220" w:type="dxa"/>
            <w:tcBorders>
              <w:top w:val="nil"/>
              <w:bottom w:val="single" w:sz="4" w:space="0" w:color="1E7648"/>
            </w:tcBorders>
            <w:shd w:val="clear" w:color="auto" w:fill="auto"/>
          </w:tcPr>
          <w:p w14:paraId="2D252FCD" w14:textId="77777777" w:rsidR="006D0C4D" w:rsidRPr="00D661C3" w:rsidRDefault="006D0C4D" w:rsidP="00FA35EC">
            <w:pPr>
              <w:rPr>
                <w:rFonts w:ascii="思源黑体 CN Light" w:eastAsia="思源黑体 CN Light" w:hAnsi="思源黑体 CN Light"/>
                <w:sz w:val="4"/>
                <w:szCs w:val="4"/>
              </w:rPr>
            </w:pPr>
          </w:p>
        </w:tc>
        <w:tc>
          <w:tcPr>
            <w:tcW w:w="1334" w:type="dxa"/>
            <w:tcBorders>
              <w:top w:val="nil"/>
              <w:bottom w:val="single" w:sz="4" w:space="0" w:color="1E7648"/>
            </w:tcBorders>
            <w:shd w:val="clear" w:color="auto" w:fill="auto"/>
          </w:tcPr>
          <w:p w14:paraId="06A78446" w14:textId="77777777" w:rsidR="006D0C4D" w:rsidRPr="00D661C3" w:rsidRDefault="006D0C4D" w:rsidP="00FA35EC">
            <w:pPr>
              <w:rPr>
                <w:rFonts w:ascii="思源黑体 CN Light" w:eastAsia="思源黑体 CN Light" w:hAnsi="思源黑体 CN Light"/>
                <w:sz w:val="4"/>
                <w:szCs w:val="4"/>
              </w:rPr>
            </w:pPr>
          </w:p>
        </w:tc>
        <w:tc>
          <w:tcPr>
            <w:tcW w:w="3746" w:type="dxa"/>
            <w:gridSpan w:val="2"/>
            <w:tcBorders>
              <w:top w:val="nil"/>
              <w:bottom w:val="single" w:sz="4" w:space="0" w:color="1E7648"/>
            </w:tcBorders>
            <w:shd w:val="clear" w:color="auto" w:fill="auto"/>
          </w:tcPr>
          <w:p w14:paraId="638A18C4" w14:textId="77777777" w:rsidR="006D0C4D" w:rsidRPr="00D661C3" w:rsidRDefault="006D0C4D" w:rsidP="00FA35EC">
            <w:pPr>
              <w:rPr>
                <w:rFonts w:ascii="思源黑体 CN Light" w:eastAsia="思源黑体 CN Light" w:hAnsi="思源黑体 CN Light"/>
                <w:sz w:val="4"/>
                <w:szCs w:val="4"/>
              </w:rPr>
            </w:pPr>
          </w:p>
        </w:tc>
        <w:tc>
          <w:tcPr>
            <w:tcW w:w="1667" w:type="dxa"/>
            <w:gridSpan w:val="2"/>
            <w:tcBorders>
              <w:top w:val="nil"/>
              <w:bottom w:val="single" w:sz="4" w:space="0" w:color="1E7648"/>
            </w:tcBorders>
            <w:shd w:val="clear" w:color="auto" w:fill="auto"/>
          </w:tcPr>
          <w:p w14:paraId="43E4FEE7" w14:textId="77777777" w:rsidR="006D0C4D" w:rsidRPr="00D661C3" w:rsidRDefault="006D0C4D" w:rsidP="00FA35EC">
            <w:pPr>
              <w:rPr>
                <w:rFonts w:ascii="思源黑体 CN Light" w:eastAsia="思源黑体 CN Light" w:hAnsi="思源黑体 CN Light"/>
                <w:sz w:val="4"/>
                <w:szCs w:val="4"/>
              </w:rPr>
            </w:pPr>
          </w:p>
        </w:tc>
        <w:tc>
          <w:tcPr>
            <w:tcW w:w="803" w:type="dxa"/>
            <w:tcBorders>
              <w:top w:val="nil"/>
              <w:bottom w:val="single" w:sz="4" w:space="0" w:color="1E7648"/>
            </w:tcBorders>
            <w:shd w:val="clear" w:color="auto" w:fill="auto"/>
          </w:tcPr>
          <w:p w14:paraId="4313CCBE" w14:textId="77777777" w:rsidR="006D0C4D" w:rsidRPr="00D661C3" w:rsidRDefault="006D0C4D" w:rsidP="00FA35EC">
            <w:pPr>
              <w:rPr>
                <w:rFonts w:ascii="思源黑体 CN Light" w:eastAsia="思源黑体 CN Light" w:hAnsi="思源黑体 CN Light"/>
                <w:sz w:val="4"/>
                <w:szCs w:val="4"/>
              </w:rPr>
            </w:pPr>
          </w:p>
        </w:tc>
        <w:tc>
          <w:tcPr>
            <w:tcW w:w="1572" w:type="dxa"/>
            <w:gridSpan w:val="2"/>
            <w:tcBorders>
              <w:top w:val="nil"/>
              <w:bottom w:val="single" w:sz="4" w:space="0" w:color="1E7648"/>
            </w:tcBorders>
            <w:shd w:val="clear" w:color="auto" w:fill="auto"/>
          </w:tcPr>
          <w:p w14:paraId="69A27348" w14:textId="77777777" w:rsidR="006D0C4D" w:rsidRPr="00D661C3" w:rsidRDefault="006D0C4D" w:rsidP="00FA35EC">
            <w:pPr>
              <w:rPr>
                <w:rFonts w:ascii="思源黑体 CN Light" w:eastAsia="思源黑体 CN Light" w:hAnsi="思源黑体 CN Light"/>
                <w:sz w:val="4"/>
                <w:szCs w:val="4"/>
              </w:rPr>
            </w:pPr>
          </w:p>
        </w:tc>
      </w:tr>
      <w:tr w:rsidR="006D0C4D" w:rsidRPr="00D661C3" w14:paraId="449652FF" w14:textId="77777777" w:rsidTr="006D0C4D">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095CB4F2" w14:textId="63C059CD" w:rsidR="006D0C4D" w:rsidRPr="00490551" w:rsidRDefault="006D0C4D" w:rsidP="00FA35EC">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 xml:space="preserve">{%tr if </w:t>
            </w:r>
            <w:proofErr w:type="spellStart"/>
            <w:r w:rsidRPr="006D0C4D">
              <w:rPr>
                <w:rFonts w:ascii="思源黑体 CN Normal" w:eastAsia="思源黑体 CN Normal" w:hAnsi="思源黑体 CN Normal" w:cs="思源黑体 CN Light"/>
                <w:bCs/>
                <w:iCs/>
                <w:sz w:val="17"/>
                <w:szCs w:val="17"/>
              </w:rPr>
              <w:t>clinic_trial</w:t>
            </w:r>
            <w:proofErr w:type="spellEnd"/>
            <w:r w:rsidRPr="006D0C4D">
              <w:rPr>
                <w:rFonts w:ascii="思源黑体 CN Normal" w:eastAsia="思源黑体 CN Normal" w:hAnsi="思源黑体 CN Normal" w:cs="思源黑体 CN Light"/>
                <w:bCs/>
                <w:iCs/>
                <w:sz w:val="17"/>
                <w:szCs w:val="17"/>
              </w:rPr>
              <w:t>%}</w:t>
            </w:r>
          </w:p>
        </w:tc>
      </w:tr>
      <w:tr w:rsidR="006D0C4D" w:rsidRPr="00D661C3" w14:paraId="26D702D1" w14:textId="77777777" w:rsidTr="006D0C4D">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9"/>
          </w:tcPr>
          <w:p w14:paraId="2D22B06D" w14:textId="3997AF6E" w:rsidR="006D0C4D" w:rsidRPr="006D0C4D" w:rsidRDefault="006D0C4D" w:rsidP="00FA35EC">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 xml:space="preserve">{%tr for a in </w:t>
            </w:r>
            <w:proofErr w:type="spellStart"/>
            <w:r w:rsidRPr="006D0C4D">
              <w:rPr>
                <w:rFonts w:ascii="思源黑体 CN Normal" w:eastAsia="思源黑体 CN Normal" w:hAnsi="思源黑体 CN Normal" w:cs="思源黑体 CN Light"/>
                <w:bCs/>
                <w:iCs/>
                <w:sz w:val="17"/>
                <w:szCs w:val="17"/>
              </w:rPr>
              <w:t>clinic_trial</w:t>
            </w:r>
            <w:proofErr w:type="spellEnd"/>
            <w:r w:rsidRPr="006D0C4D">
              <w:rPr>
                <w:rFonts w:ascii="思源黑体 CN Normal" w:eastAsia="思源黑体 CN Normal" w:hAnsi="思源黑体 CN Normal" w:cs="思源黑体 CN Light"/>
                <w:bCs/>
                <w:iCs/>
                <w:sz w:val="17"/>
                <w:szCs w:val="17"/>
              </w:rPr>
              <w:t>%}</w:t>
            </w:r>
          </w:p>
        </w:tc>
      </w:tr>
      <w:tr w:rsidR="006D0C4D" w:rsidRPr="00D661C3" w14:paraId="0104F483" w14:textId="77777777" w:rsidTr="006D0C4D">
        <w:trPr>
          <w:cnfStyle w:val="000000010000" w:firstRow="0" w:lastRow="0" w:firstColumn="0" w:lastColumn="0" w:oddVBand="0" w:evenVBand="0" w:oddHBand="0" w:evenHBand="1" w:firstRowFirstColumn="0" w:firstRowLastColumn="0" w:lastRowFirstColumn="0" w:lastRowLastColumn="0"/>
          <w:trHeight w:val="397"/>
        </w:trPr>
        <w:tc>
          <w:tcPr>
            <w:tcW w:w="1220" w:type="dxa"/>
          </w:tcPr>
          <w:p w14:paraId="2F6E9D3D" w14:textId="0C484CC6" w:rsidR="006D0C4D" w:rsidRPr="00490551" w:rsidRDefault="006D0C4D" w:rsidP="00FA35EC">
            <w:pPr>
              <w:spacing w:line="240" w:lineRule="exact"/>
              <w:jc w:val="center"/>
              <w:rPr>
                <w:rFonts w:ascii="思源黑体 CN Bold" w:eastAsia="思源黑体 CN Normal" w:hAnsi="思源黑体 CN Bold" w:cs="思源黑体 CN Normal"/>
                <w:i/>
                <w:iCs/>
                <w:sz w:val="17"/>
                <w:szCs w:val="17"/>
              </w:rPr>
            </w:pPr>
            <w:r w:rsidRPr="006D0C4D">
              <w:rPr>
                <w:rFonts w:ascii="思源黑体 CN Bold" w:eastAsia="思源黑体 CN Normal" w:hAnsi="思源黑体 CN Bold" w:cs="思源黑体 CN Normal"/>
                <w:i/>
                <w:iCs/>
                <w:sz w:val="17"/>
                <w:szCs w:val="17"/>
              </w:rPr>
              <w:t>{{</w:t>
            </w:r>
            <w:proofErr w:type="spellStart"/>
            <w:r w:rsidRPr="006D0C4D">
              <w:rPr>
                <w:rFonts w:ascii="思源黑体 CN Bold" w:eastAsia="思源黑体 CN Normal" w:hAnsi="思源黑体 CN Bold" w:cs="思源黑体 CN Normal"/>
                <w:i/>
                <w:iCs/>
                <w:sz w:val="17"/>
                <w:szCs w:val="17"/>
              </w:rPr>
              <w:t>a.gene_symbol</w:t>
            </w:r>
            <w:proofErr w:type="spellEnd"/>
            <w:r w:rsidRPr="006D0C4D">
              <w:rPr>
                <w:rFonts w:ascii="思源黑体 CN Bold" w:eastAsia="思源黑体 CN Normal" w:hAnsi="思源黑体 CN Bold" w:cs="思源黑体 CN Normal"/>
                <w:i/>
                <w:iCs/>
                <w:sz w:val="17"/>
                <w:szCs w:val="17"/>
              </w:rPr>
              <w:t>}}</w:t>
            </w:r>
          </w:p>
        </w:tc>
        <w:tc>
          <w:tcPr>
            <w:tcW w:w="1646" w:type="dxa"/>
            <w:gridSpan w:val="2"/>
          </w:tcPr>
          <w:p w14:paraId="4192F517" w14:textId="27660EC0" w:rsidR="006D0C4D" w:rsidRPr="00490551" w:rsidRDefault="006D0C4D" w:rsidP="00FA35EC">
            <w:pPr>
              <w:spacing w:line="24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w:t>
            </w:r>
            <w:proofErr w:type="spellStart"/>
            <w:r w:rsidRPr="006D0C4D">
              <w:rPr>
                <w:rFonts w:ascii="思源黑体 CN Normal" w:eastAsia="思源黑体 CN Normal" w:hAnsi="思源黑体 CN Normal"/>
                <w:sz w:val="17"/>
                <w:szCs w:val="17"/>
              </w:rPr>
              <w:t>a.clinicaltrial_number</w:t>
            </w:r>
            <w:proofErr w:type="spellEnd"/>
            <w:r w:rsidRPr="006D0C4D">
              <w:rPr>
                <w:rFonts w:ascii="思源黑体 CN Normal" w:eastAsia="思源黑体 CN Normal" w:hAnsi="思源黑体 CN Normal"/>
                <w:sz w:val="17"/>
                <w:szCs w:val="17"/>
              </w:rPr>
              <w:t>}}</w:t>
            </w:r>
          </w:p>
        </w:tc>
        <w:tc>
          <w:tcPr>
            <w:tcW w:w="4011" w:type="dxa"/>
            <w:gridSpan w:val="2"/>
          </w:tcPr>
          <w:p w14:paraId="3DD15B95" w14:textId="7C236A79" w:rsidR="006D0C4D" w:rsidRPr="00490551"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w:t>
            </w:r>
            <w:proofErr w:type="spellStart"/>
            <w:r w:rsidRPr="006D0C4D">
              <w:rPr>
                <w:rFonts w:ascii="思源黑体 CN Normal" w:eastAsia="思源黑体 CN Normal" w:hAnsi="思源黑体 CN Normal" w:cs="思源黑体 CN Light"/>
                <w:sz w:val="17"/>
                <w:szCs w:val="17"/>
              </w:rPr>
              <w:t>a.study_title</w:t>
            </w:r>
            <w:proofErr w:type="spellEnd"/>
            <w:r w:rsidRPr="006D0C4D">
              <w:rPr>
                <w:rFonts w:ascii="思源黑体 CN Normal" w:eastAsia="思源黑体 CN Normal" w:hAnsi="思源黑体 CN Normal" w:cs="思源黑体 CN Light"/>
                <w:sz w:val="17"/>
                <w:szCs w:val="17"/>
              </w:rPr>
              <w:t>}}</w:t>
            </w:r>
          </w:p>
        </w:tc>
        <w:tc>
          <w:tcPr>
            <w:tcW w:w="2404" w:type="dxa"/>
            <w:gridSpan w:val="3"/>
          </w:tcPr>
          <w:p w14:paraId="5DC273BC" w14:textId="77777777" w:rsidR="006D0C4D" w:rsidRPr="006D0C4D"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 xml:space="preserve">{%p for b in </w:t>
            </w:r>
            <w:proofErr w:type="spellStart"/>
            <w:r w:rsidRPr="006D0C4D">
              <w:rPr>
                <w:rFonts w:ascii="思源黑体 CN Normal" w:eastAsia="思源黑体 CN Normal" w:hAnsi="思源黑体 CN Normal"/>
                <w:sz w:val="17"/>
                <w:szCs w:val="17"/>
              </w:rPr>
              <w:t>a.interventions</w:t>
            </w:r>
            <w:proofErr w:type="spellEnd"/>
            <w:r w:rsidRPr="006D0C4D">
              <w:rPr>
                <w:rFonts w:ascii="思源黑体 CN Normal" w:eastAsia="思源黑体 CN Normal" w:hAnsi="思源黑体 CN Normal"/>
                <w:sz w:val="17"/>
                <w:szCs w:val="17"/>
              </w:rPr>
              <w:t>%}</w:t>
            </w:r>
          </w:p>
          <w:p w14:paraId="07DED6CE" w14:textId="77777777" w:rsidR="006D0C4D" w:rsidRPr="006D0C4D"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{{b}}</w:t>
            </w:r>
          </w:p>
          <w:p w14:paraId="23B33002" w14:textId="0AE358B5" w:rsidR="006D0C4D" w:rsidRPr="00490551"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 xml:space="preserve">{%p </w:t>
            </w:r>
            <w:proofErr w:type="spellStart"/>
            <w:r w:rsidRPr="006D0C4D">
              <w:rPr>
                <w:rFonts w:ascii="思源黑体 CN Normal" w:eastAsia="思源黑体 CN Normal" w:hAnsi="思源黑体 CN Normal"/>
                <w:sz w:val="17"/>
                <w:szCs w:val="17"/>
              </w:rPr>
              <w:t>endfor</w:t>
            </w:r>
            <w:proofErr w:type="spellEnd"/>
            <w:r w:rsidRPr="006D0C4D">
              <w:rPr>
                <w:rFonts w:ascii="思源黑体 CN Normal" w:eastAsia="思源黑体 CN Normal" w:hAnsi="思源黑体 CN Normal"/>
                <w:sz w:val="17"/>
                <w:szCs w:val="17"/>
              </w:rPr>
              <w:t>%}</w:t>
            </w:r>
          </w:p>
        </w:tc>
        <w:tc>
          <w:tcPr>
            <w:tcW w:w="1061" w:type="dxa"/>
          </w:tcPr>
          <w:p w14:paraId="2C457E24" w14:textId="1B76C9D2" w:rsidR="006D0C4D" w:rsidRPr="00490551"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w:t>
            </w:r>
            <w:proofErr w:type="spellStart"/>
            <w:r w:rsidRPr="006D0C4D">
              <w:rPr>
                <w:rFonts w:ascii="思源黑体 CN Normal" w:eastAsia="思源黑体 CN Normal" w:hAnsi="思源黑体 CN Normal" w:cs="思源黑体 CN Light"/>
                <w:sz w:val="17"/>
                <w:szCs w:val="17"/>
              </w:rPr>
              <w:t>a.phase</w:t>
            </w:r>
            <w:proofErr w:type="spellEnd"/>
            <w:r w:rsidRPr="006D0C4D">
              <w:rPr>
                <w:rFonts w:ascii="思源黑体 CN Normal" w:eastAsia="思源黑体 CN Normal" w:hAnsi="思源黑体 CN Normal" w:cs="思源黑体 CN Light"/>
                <w:sz w:val="17"/>
                <w:szCs w:val="17"/>
              </w:rPr>
              <w:t>}}</w:t>
            </w:r>
          </w:p>
        </w:tc>
      </w:tr>
      <w:tr w:rsidR="006D0C4D" w:rsidRPr="00D661C3" w14:paraId="03C3033D" w14:textId="77777777" w:rsidTr="003B50AE">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9"/>
          </w:tcPr>
          <w:p w14:paraId="2C2E3564" w14:textId="78DED9B1" w:rsidR="006D0C4D" w:rsidRPr="006D0C4D"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 xml:space="preserve">{%tr </w:t>
            </w:r>
            <w:proofErr w:type="spellStart"/>
            <w:r w:rsidRPr="006D0C4D">
              <w:rPr>
                <w:rFonts w:ascii="思源黑体 CN Normal" w:eastAsia="思源黑体 CN Normal" w:hAnsi="思源黑体 CN Normal" w:cs="思源黑体 CN Light"/>
                <w:sz w:val="17"/>
                <w:szCs w:val="17"/>
              </w:rPr>
              <w:t>endfor</w:t>
            </w:r>
            <w:proofErr w:type="spellEnd"/>
            <w:r w:rsidRPr="006D0C4D">
              <w:rPr>
                <w:rFonts w:ascii="思源黑体 CN Normal" w:eastAsia="思源黑体 CN Normal" w:hAnsi="思源黑体 CN Normal" w:cs="思源黑体 CN Light"/>
                <w:sz w:val="17"/>
                <w:szCs w:val="17"/>
              </w:rPr>
              <w:t>%}</w:t>
            </w:r>
          </w:p>
        </w:tc>
      </w:tr>
      <w:tr w:rsidR="006D0C4D" w:rsidRPr="00D661C3" w14:paraId="70A806AF" w14:textId="77777777" w:rsidTr="003B50A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2A7BF663" w14:textId="625A0977" w:rsidR="006D0C4D" w:rsidRPr="006D0C4D"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{%tr else%}</w:t>
            </w:r>
          </w:p>
        </w:tc>
      </w:tr>
      <w:tr w:rsidR="006D0C4D" w:rsidRPr="00D661C3" w14:paraId="5950C6B0" w14:textId="77777777" w:rsidTr="006D0C4D">
        <w:trPr>
          <w:cnfStyle w:val="000000100000" w:firstRow="0" w:lastRow="0" w:firstColumn="0" w:lastColumn="0" w:oddVBand="0" w:evenVBand="0" w:oddHBand="1" w:evenHBand="0" w:firstRowFirstColumn="0" w:firstRowLastColumn="0" w:lastRowFirstColumn="0" w:lastRowLastColumn="0"/>
          <w:trHeight w:val="397"/>
        </w:trPr>
        <w:tc>
          <w:tcPr>
            <w:tcW w:w="1220" w:type="dxa"/>
          </w:tcPr>
          <w:p w14:paraId="0EA95A2E" w14:textId="24567E85" w:rsidR="006D0C4D" w:rsidRPr="00490551" w:rsidRDefault="006D0C4D" w:rsidP="006D0C4D">
            <w:pPr>
              <w:spacing w:line="240" w:lineRule="exact"/>
              <w:jc w:val="center"/>
              <w:rPr>
                <w:rFonts w:ascii="思源黑体 CN Bold" w:eastAsia="思源黑体 CN Normal" w:hAnsi="思源黑体 CN Bold" w:cs="思源黑体 CN Normal"/>
                <w:i/>
                <w:iCs/>
                <w:sz w:val="17"/>
                <w:szCs w:val="17"/>
              </w:rPr>
            </w:pPr>
            <w:r>
              <w:rPr>
                <w:rFonts w:ascii="思源黑体 CN Normal" w:eastAsia="思源黑体 CN Normal" w:hAnsi="思源黑体 CN Normal" w:hint="eastAsia"/>
                <w:i/>
                <w:iCs/>
                <w:sz w:val="17"/>
                <w:szCs w:val="17"/>
              </w:rPr>
              <w:t>-</w:t>
            </w:r>
          </w:p>
        </w:tc>
        <w:tc>
          <w:tcPr>
            <w:tcW w:w="1646" w:type="dxa"/>
            <w:gridSpan w:val="2"/>
          </w:tcPr>
          <w:p w14:paraId="11F552E2" w14:textId="36641FAE" w:rsidR="006D0C4D" w:rsidRPr="00490551" w:rsidRDefault="006D0C4D" w:rsidP="006D0C4D">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011" w:type="dxa"/>
            <w:gridSpan w:val="2"/>
          </w:tcPr>
          <w:p w14:paraId="0B79561C" w14:textId="00BD8A71" w:rsidR="006D0C4D" w:rsidRPr="00490551" w:rsidRDefault="006D0C4D" w:rsidP="006D0C4D">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2404" w:type="dxa"/>
            <w:gridSpan w:val="3"/>
          </w:tcPr>
          <w:p w14:paraId="48E937E1" w14:textId="53037378" w:rsidR="006D0C4D" w:rsidRPr="00490551" w:rsidRDefault="006D0C4D" w:rsidP="006D0C4D">
            <w:pPr>
              <w:spacing w:line="36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061" w:type="dxa"/>
          </w:tcPr>
          <w:p w14:paraId="3611860F" w14:textId="0EC34206" w:rsidR="006D0C4D" w:rsidRPr="00490551" w:rsidRDefault="006D0C4D" w:rsidP="006D0C4D">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bCs/>
                <w:iCs/>
                <w:color w:val="000000"/>
                <w:sz w:val="17"/>
                <w:szCs w:val="17"/>
              </w:rPr>
              <w:t>-</w:t>
            </w:r>
          </w:p>
        </w:tc>
      </w:tr>
      <w:tr w:rsidR="006D0C4D" w:rsidRPr="00D661C3" w14:paraId="5AA323B6" w14:textId="77777777" w:rsidTr="00C770AD">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1CE6BB10" w14:textId="71F2CDC6" w:rsidR="006D0C4D" w:rsidRPr="00490551" w:rsidRDefault="006D0C4D" w:rsidP="006D0C4D">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{%tr endif%}</w:t>
            </w:r>
          </w:p>
        </w:tc>
      </w:tr>
    </w:tbl>
    <w:p w14:paraId="63658E9D" w14:textId="74BA33B3" w:rsidR="003222BE" w:rsidRPr="00162DA3" w:rsidRDefault="003222BE" w:rsidP="00162DA3">
      <w:pPr>
        <w:widowControl/>
        <w:spacing w:line="240" w:lineRule="atLeast"/>
        <w:jc w:val="left"/>
        <w:rPr>
          <w:rFonts w:ascii="思源黑体 CN Normal" w:eastAsia="思源黑体 CN Normal" w:hAnsi="思源黑体 CN Normal"/>
          <w:b/>
          <w:color w:val="595959" w:themeColor="text1" w:themeTint="A6"/>
          <w:sz w:val="13"/>
          <w:szCs w:val="13"/>
        </w:rPr>
      </w:pPr>
    </w:p>
    <w:p w14:paraId="7A9497B2" w14:textId="77777777"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2BAC54DA" w14:textId="45B3BD98" w:rsidR="00092150" w:rsidRPr="00FA5D11" w:rsidRDefault="00BD1CC6"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proofErr w:type="spellStart"/>
      <w:r w:rsidRPr="00C8015C">
        <w:rPr>
          <w:rFonts w:ascii="思源黑体 CN Normal" w:eastAsia="思源黑体 CN Normal" w:hAnsi="思源黑体 CN Normal"/>
          <w:color w:val="595959" w:themeColor="text1" w:themeTint="A6"/>
          <w:sz w:val="15"/>
          <w:szCs w:val="15"/>
        </w:rPr>
        <w:t>ClinicalTrial</w:t>
      </w:r>
      <w:proofErr w:type="spellEnd"/>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https://clinicaltrials.gov/）和药物临床试验登记与信息公示平台（http://www.chinadrugtrials.org.cn/）中检索而来，如需了解详细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4341956C" w14:textId="77777777" w:rsidR="00AC0F24" w:rsidRDefault="00AC0F24" w:rsidP="00D66803">
      <w:pPr>
        <w:spacing w:line="240" w:lineRule="exact"/>
        <w:rPr>
          <w:b/>
          <w:bCs/>
        </w:rPr>
      </w:pPr>
    </w:p>
    <w:p w14:paraId="35314FD7" w14:textId="3AF25941" w:rsidR="000B29A1" w:rsidRDefault="00383A44" w:rsidP="00B3606C">
      <w:pPr>
        <w:spacing w:line="240" w:lineRule="exact"/>
        <w:rPr>
          <w:b/>
          <w:bCs/>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307456" behindDoc="0" locked="0" layoutInCell="1" allowOverlap="1" wp14:anchorId="18A98985" wp14:editId="6AD92471">
                <wp:simplePos x="0" y="0"/>
                <wp:positionH relativeFrom="column">
                  <wp:posOffset>2323998</wp:posOffset>
                </wp:positionH>
                <wp:positionV relativeFrom="paragraph">
                  <wp:posOffset>-311049</wp:posOffset>
                </wp:positionV>
                <wp:extent cx="2019869" cy="409433"/>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1FFBBD02" w14:textId="78C7DF1A" w:rsidR="00E47050" w:rsidRPr="00DD0A29" w:rsidRDefault="00E47050"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31" type="#_x0000_t202" style="position:absolute;left:0;text-align:left;margin-left:183pt;margin-top:-24.5pt;width:159.05pt;height:32.25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" filled="f" stroked="f" strokeweight=".5pt">
                <v:textbox>
                  <w:txbxContent>
                    <w:p w14:paraId="1FFBBD02" w14:textId="78C7DF1A" w:rsidR="00E47050" w:rsidRPr="00DD0A29" w:rsidRDefault="00E47050"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2757E8F5">
                <wp:simplePos x="0" y="0"/>
                <wp:positionH relativeFrom="column">
                  <wp:posOffset>2412340</wp:posOffset>
                </wp:positionH>
                <wp:positionV relativeFrom="paragraph">
                  <wp:posOffset>-212725</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D48E2BF" id="流程图: 接点 78" o:spid="_x0000_s1026" type="#_x0000_t120" style="position:absolute;left:0;text-align:left;margin-left:189.95pt;margin-top:-16.7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" fillcolor="#1e7648" stroked="f" strokeweight="2pt">
                <v:shadow on="t" color="black [3213]" opacity="26214f" origin="-.5,-.5" offset=".74836mm,.74836mm"/>
              </v:shape>
            </w:pict>
          </mc:Fallback>
        </mc:AlternateContent>
      </w:r>
      <w:r w:rsidR="00DC33B8"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290B3AD">
                <wp:simplePos x="0" y="0"/>
                <wp:positionH relativeFrom="margin">
                  <wp:posOffset>2834427</wp:posOffset>
                </wp:positionH>
                <wp:positionV relativeFrom="paragraph">
                  <wp:posOffset>-197155</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F68A56D" id="矩形: 圆角 71" o:spid="_x0000_s1026" style="position:absolute;left:0;text-align:left;margin-left:223.2pt;margin-top:-15.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" fillcolor="#f2f2f2 [3052]" stroked="f" strokeweight="2pt">
                <v:shadow on="t" color="black" opacity="26214f" origin="-.5,-.5" offset=".74836mm,.74836mm"/>
                <w10:wrap anchorx="margin"/>
              </v:roundrect>
            </w:pict>
          </mc:Fallback>
        </mc:AlternateContent>
      </w:r>
    </w:p>
    <w:p w14:paraId="7E56E388" w14:textId="77777777" w:rsidR="00B3606C" w:rsidRPr="00B3606C" w:rsidRDefault="00B3606C" w:rsidP="00B3606C">
      <w:pPr>
        <w:spacing w:line="240" w:lineRule="exact"/>
        <w:rPr>
          <w:b/>
          <w:bCs/>
        </w:rPr>
      </w:pPr>
    </w:p>
    <w:tbl>
      <w:tblPr>
        <w:tblStyle w:val="a9"/>
        <w:tblW w:w="10342"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2127"/>
        <w:gridCol w:w="3402"/>
        <w:gridCol w:w="236"/>
        <w:gridCol w:w="1890"/>
        <w:gridCol w:w="1439"/>
        <w:gridCol w:w="1248"/>
      </w:tblGrid>
      <w:tr w:rsidR="00B3606C" w:rsidRPr="00D661C3" w14:paraId="23D0FD1C" w14:textId="77777777" w:rsidTr="00B3606C">
        <w:trPr>
          <w:cnfStyle w:val="100000000000" w:firstRow="1" w:lastRow="0" w:firstColumn="0" w:lastColumn="0" w:oddVBand="0" w:evenVBand="0" w:oddHBand="0" w:evenHBand="0" w:firstRowFirstColumn="0" w:firstRowLastColumn="0" w:lastRowFirstColumn="0" w:lastRowLastColumn="0"/>
          <w:trHeight w:val="794"/>
          <w:jc w:val="center"/>
        </w:trPr>
        <w:tc>
          <w:tcPr>
            <w:tcW w:w="5529" w:type="dxa"/>
            <w:gridSpan w:val="2"/>
            <w:tcBorders>
              <w:right w:val="single" w:sz="4" w:space="0" w:color="FFFFFF" w:themeColor="background1"/>
            </w:tcBorders>
          </w:tcPr>
          <w:p w14:paraId="30CEDD44"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质控内容</w:t>
            </w:r>
          </w:p>
        </w:tc>
        <w:tc>
          <w:tcPr>
            <w:tcW w:w="2126" w:type="dxa"/>
            <w:gridSpan w:val="2"/>
            <w:tcBorders>
              <w:left w:val="single" w:sz="4" w:space="0" w:color="FFFFFF" w:themeColor="background1"/>
              <w:right w:val="single" w:sz="4" w:space="0" w:color="FFFFFF" w:themeColor="background1"/>
            </w:tcBorders>
          </w:tcPr>
          <w:p w14:paraId="0B0B3B7E"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合格标准</w:t>
            </w:r>
          </w:p>
        </w:tc>
        <w:tc>
          <w:tcPr>
            <w:tcW w:w="2687" w:type="dxa"/>
            <w:gridSpan w:val="2"/>
            <w:tcBorders>
              <w:left w:val="single" w:sz="4" w:space="0" w:color="FFFFFF" w:themeColor="background1"/>
            </w:tcBorders>
          </w:tcPr>
          <w:p w14:paraId="48F616AE"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r>
      <w:tr w:rsidR="00B3606C" w:rsidRPr="00D661C3" w14:paraId="427E71BD" w14:textId="77777777" w:rsidTr="00B3606C">
        <w:trPr>
          <w:gridAfter w:val="1"/>
          <w:cnfStyle w:val="000000100000" w:firstRow="0" w:lastRow="0" w:firstColumn="0" w:lastColumn="0" w:oddVBand="0" w:evenVBand="0" w:oddHBand="1" w:evenHBand="0" w:firstRowFirstColumn="0" w:firstRowLastColumn="0" w:lastRowFirstColumn="0" w:lastRowLastColumn="0"/>
          <w:wAfter w:w="1248" w:type="dxa"/>
          <w:trHeight w:hRule="exact" w:val="28"/>
          <w:jc w:val="center"/>
        </w:trPr>
        <w:tc>
          <w:tcPr>
            <w:tcW w:w="2127" w:type="dxa"/>
            <w:tcBorders>
              <w:bottom w:val="single" w:sz="6" w:space="0" w:color="1E7648"/>
            </w:tcBorders>
            <w:shd w:val="clear" w:color="auto" w:fill="auto"/>
          </w:tcPr>
          <w:p w14:paraId="238AE43B" w14:textId="77777777" w:rsidR="00B3606C" w:rsidRPr="00D661C3" w:rsidRDefault="00B3606C" w:rsidP="00891BBA">
            <w:pPr>
              <w:rPr>
                <w:rFonts w:ascii="思源黑体 CN Light" w:eastAsia="思源黑体 CN Light" w:hAnsi="思源黑体 CN Light"/>
                <w:sz w:val="4"/>
                <w:szCs w:val="4"/>
              </w:rPr>
            </w:pPr>
          </w:p>
        </w:tc>
        <w:tc>
          <w:tcPr>
            <w:tcW w:w="3402" w:type="dxa"/>
            <w:tcBorders>
              <w:bottom w:val="single" w:sz="6" w:space="0" w:color="1E7648"/>
            </w:tcBorders>
            <w:shd w:val="clear" w:color="auto" w:fill="auto"/>
          </w:tcPr>
          <w:p w14:paraId="226262BC" w14:textId="77777777" w:rsidR="00B3606C" w:rsidRPr="00D661C3" w:rsidRDefault="00B3606C" w:rsidP="00891BBA">
            <w:pPr>
              <w:rPr>
                <w:rFonts w:ascii="思源黑体 CN Light" w:eastAsia="思源黑体 CN Light" w:hAnsi="思源黑体 CN Light"/>
                <w:sz w:val="4"/>
                <w:szCs w:val="4"/>
              </w:rPr>
            </w:pPr>
          </w:p>
        </w:tc>
        <w:tc>
          <w:tcPr>
            <w:tcW w:w="236" w:type="dxa"/>
            <w:tcBorders>
              <w:bottom w:val="single" w:sz="6" w:space="0" w:color="1E7648"/>
            </w:tcBorders>
          </w:tcPr>
          <w:p w14:paraId="33727BB9" w14:textId="77777777" w:rsidR="00B3606C" w:rsidRPr="00D661C3" w:rsidRDefault="00B3606C" w:rsidP="00891BBA">
            <w:pPr>
              <w:rPr>
                <w:rFonts w:ascii="思源黑体 CN Light" w:eastAsia="思源黑体 CN Light" w:hAnsi="思源黑体 CN Light"/>
                <w:sz w:val="4"/>
                <w:szCs w:val="4"/>
              </w:rPr>
            </w:pPr>
          </w:p>
        </w:tc>
        <w:tc>
          <w:tcPr>
            <w:tcW w:w="3329" w:type="dxa"/>
            <w:gridSpan w:val="2"/>
            <w:tcBorders>
              <w:bottom w:val="single" w:sz="6" w:space="0" w:color="1E7648"/>
            </w:tcBorders>
            <w:shd w:val="clear" w:color="auto" w:fill="auto"/>
          </w:tcPr>
          <w:p w14:paraId="4A012F3D" w14:textId="77777777" w:rsidR="00B3606C" w:rsidRPr="00D661C3" w:rsidRDefault="00B3606C" w:rsidP="00891BBA">
            <w:pPr>
              <w:rPr>
                <w:rFonts w:ascii="思源黑体 CN Light" w:eastAsia="思源黑体 CN Light" w:hAnsi="思源黑体 CN Light"/>
                <w:sz w:val="4"/>
                <w:szCs w:val="4"/>
              </w:rPr>
            </w:pPr>
          </w:p>
        </w:tc>
      </w:tr>
      <w:tr w:rsidR="00B3606C" w:rsidRPr="00D661C3" w14:paraId="2910A090"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val="restart"/>
            <w:tcBorders>
              <w:top w:val="single" w:sz="6" w:space="0" w:color="1E7648"/>
              <w:right w:val="dashed" w:sz="4" w:space="0" w:color="BFBFBF" w:themeColor="background1" w:themeShade="BF"/>
            </w:tcBorders>
          </w:tcPr>
          <w:p w14:paraId="07DE42F2"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样本质控</w:t>
            </w:r>
          </w:p>
        </w:tc>
        <w:tc>
          <w:tcPr>
            <w:tcW w:w="340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74BAE4E0" w14:textId="77777777" w:rsidR="00B3606C" w:rsidRPr="00363E0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AE240C">
              <w:rPr>
                <w:rFonts w:ascii="思源黑体 CN Normal" w:eastAsia="思源黑体 CN Normal" w:hAnsi="思源黑体 CN Normal" w:cs="思源黑体 CN Light" w:hint="eastAsia"/>
                <w:sz w:val="18"/>
                <w:szCs w:val="18"/>
                <w:lang w:bidi="ar"/>
              </w:rPr>
              <w:t>肿瘤细胞含量</w:t>
            </w:r>
          </w:p>
        </w:tc>
        <w:tc>
          <w:tcPr>
            <w:tcW w:w="2126" w:type="dxa"/>
            <w:gridSpan w:val="2"/>
            <w:tcBorders>
              <w:top w:val="single" w:sz="6" w:space="0" w:color="1E7648"/>
              <w:bottom w:val="dashed" w:sz="4" w:space="0" w:color="BFBFBF" w:themeColor="background1" w:themeShade="BF"/>
              <w:right w:val="dashed" w:sz="4" w:space="0" w:color="BFBFBF" w:themeColor="background1" w:themeShade="BF"/>
            </w:tcBorders>
          </w:tcPr>
          <w:p w14:paraId="40EB5099" w14:textId="77777777" w:rsidR="00B3606C" w:rsidRDefault="00B3606C" w:rsidP="00891BBA">
            <w:pPr>
              <w:spacing w:line="240" w:lineRule="exact"/>
              <w:jc w:val="center"/>
              <w:rPr>
                <w:rFonts w:ascii="思源黑体 CN Normal" w:eastAsia="思源黑体 CN Normal" w:hAnsi="思源黑体 CN Normal" w:cs="思源黑体 CN Light"/>
                <w:bCs/>
                <w:sz w:val="17"/>
                <w:szCs w:val="17"/>
              </w:rPr>
            </w:pPr>
            <w:r w:rsidRPr="00AE240C">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2</w:t>
            </w:r>
            <w:r w:rsidRPr="00AE240C">
              <w:rPr>
                <w:rFonts w:ascii="思源黑体 CN Normal" w:eastAsia="思源黑体 CN Normal" w:hAnsi="思源黑体 CN Normal" w:cs="思源黑体 CN Light" w:hint="eastAsia"/>
                <w:sz w:val="18"/>
                <w:szCs w:val="18"/>
                <w:lang w:bidi="ar"/>
              </w:rPr>
              <w:t>0%</w:t>
            </w:r>
          </w:p>
        </w:tc>
        <w:tc>
          <w:tcPr>
            <w:tcW w:w="2687" w:type="dxa"/>
            <w:gridSpan w:val="2"/>
            <w:tcBorders>
              <w:top w:val="single" w:sz="6" w:space="0" w:color="1E7648"/>
              <w:left w:val="dashed" w:sz="4" w:space="0" w:color="BFBFBF" w:themeColor="background1" w:themeShade="BF"/>
              <w:bottom w:val="dashed" w:sz="4" w:space="0" w:color="BFBFBF" w:themeColor="background1" w:themeShade="BF"/>
            </w:tcBorders>
          </w:tcPr>
          <w:p w14:paraId="3F7B689C"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{%p if [sample,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w:t>
            </w:r>
            <w:proofErr w:type="spellEnd"/>
            <w:r w:rsidRPr="00857916">
              <w:rPr>
                <w:rFonts w:ascii="思源黑体 CN Normal" w:eastAsia="思源黑体 CN Normal" w:hAnsi="思源黑体 CN Normal"/>
                <w:sz w:val="18"/>
                <w:szCs w:val="18"/>
              </w:rPr>
              <w:t>”]|</w:t>
            </w:r>
            <w:proofErr w:type="spellStart"/>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w:t>
            </w:r>
          </w:p>
          <w:p w14:paraId="7C68F492"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w:t>
            </w:r>
            <w:proofErr w:type="spellEnd"/>
            <w:r w:rsidRPr="00857916">
              <w:rPr>
                <w:rFonts w:ascii="思源黑体 CN Normal" w:eastAsia="思源黑体 CN Normal" w:hAnsi="思源黑体 CN Normal"/>
                <w:sz w:val="18"/>
                <w:szCs w:val="18"/>
              </w:rPr>
              <w:t>”]|</w:t>
            </w:r>
            <w:proofErr w:type="spellStart"/>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w:t>
            </w:r>
          </w:p>
          <w:p w14:paraId="617B8551"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{%p endif%}</w:t>
            </w:r>
          </w:p>
          <w:p w14:paraId="5AB64D11"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{%p if [sample,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tumor_content_macrodissection_performed</w:t>
            </w:r>
            <w:proofErr w:type="spellEnd"/>
            <w:r w:rsidRPr="00857916">
              <w:rPr>
                <w:rFonts w:ascii="思源黑体 CN Normal" w:eastAsia="思源黑体 CN Normal" w:hAnsi="思源黑体 CN Normal"/>
                <w:sz w:val="18"/>
                <w:szCs w:val="18"/>
              </w:rPr>
              <w:t>”]|</w:t>
            </w:r>
            <w:proofErr w:type="spellStart"/>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w:t>
            </w:r>
          </w:p>
          <w:p w14:paraId="1EB75A72"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hint="eastAsia"/>
                <w:sz w:val="18"/>
                <w:szCs w:val="18"/>
              </w:rPr>
              <w:t xml:space="preserve">富集检测：{{[sample, </w:t>
            </w:r>
            <w:proofErr w:type="spellStart"/>
            <w:r w:rsidRPr="00857916">
              <w:rPr>
                <w:rFonts w:ascii="思源黑体 CN Normal" w:eastAsia="思源黑体 CN Normal" w:hAnsi="思源黑体 CN Normal" w:hint="eastAsia"/>
                <w:sz w:val="18"/>
                <w:szCs w:val="18"/>
              </w:rPr>
              <w:t>lib_quality_control</w:t>
            </w:r>
            <w:proofErr w:type="spellEnd"/>
            <w:r w:rsidRPr="00857916">
              <w:rPr>
                <w:rFonts w:ascii="思源黑体 CN Normal" w:eastAsia="思源黑体 CN Normal" w:hAnsi="思源黑体 CN Normal" w:hint="eastAsia"/>
                <w:sz w:val="18"/>
                <w:szCs w:val="18"/>
              </w:rPr>
              <w:t>, “</w:t>
            </w:r>
            <w:proofErr w:type="spellStart"/>
            <w:r w:rsidRPr="00857916">
              <w:rPr>
                <w:rFonts w:ascii="思源黑体 CN Normal" w:eastAsia="思源黑体 CN Normal" w:hAnsi="思源黑体 CN Normal" w:hint="eastAsia"/>
                <w:sz w:val="18"/>
                <w:szCs w:val="18"/>
              </w:rPr>
              <w:t>tumor_content_macrodissection_performed</w:t>
            </w:r>
            <w:proofErr w:type="spellEnd"/>
            <w:r w:rsidRPr="00857916">
              <w:rPr>
                <w:rFonts w:ascii="思源黑体 CN Normal" w:eastAsia="思源黑体 CN Normal" w:hAnsi="思源黑体 CN Normal" w:hint="eastAsia"/>
                <w:sz w:val="18"/>
                <w:szCs w:val="18"/>
              </w:rPr>
              <w:t>”]|</w:t>
            </w:r>
            <w:proofErr w:type="spellStart"/>
            <w:r w:rsidRPr="00857916">
              <w:rPr>
                <w:rFonts w:ascii="思源黑体 CN Normal" w:eastAsia="思源黑体 CN Normal" w:hAnsi="思源黑体 CN Normal" w:hint="eastAsia"/>
                <w:sz w:val="18"/>
                <w:szCs w:val="18"/>
              </w:rPr>
              <w:t>get_tumor_content</w:t>
            </w:r>
            <w:proofErr w:type="spellEnd"/>
            <w:r w:rsidRPr="00857916">
              <w:rPr>
                <w:rFonts w:ascii="思源黑体 CN Normal" w:eastAsia="思源黑体 CN Normal" w:hAnsi="思源黑体 CN Normal" w:hint="eastAsia"/>
                <w:sz w:val="18"/>
                <w:szCs w:val="18"/>
              </w:rPr>
              <w:t>}}</w:t>
            </w:r>
          </w:p>
          <w:p w14:paraId="7B159603"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{%p endif%}</w:t>
            </w:r>
          </w:p>
          <w:p w14:paraId="0628DFB0"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{%p if not [sample,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w:t>
            </w:r>
            <w:proofErr w:type="spellEnd"/>
            <w:r w:rsidRPr="00857916">
              <w:rPr>
                <w:rFonts w:ascii="思源黑体 CN Normal" w:eastAsia="思源黑体 CN Normal" w:hAnsi="思源黑体 CN Normal"/>
                <w:sz w:val="18"/>
                <w:szCs w:val="18"/>
              </w:rPr>
              <w:t>”]|</w:t>
            </w:r>
            <w:proofErr w:type="spellStart"/>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 xml:space="preserve"> and not [sample,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tumor_content_macrodissection_performed</w:t>
            </w:r>
            <w:proofErr w:type="spellEnd"/>
            <w:r w:rsidRPr="00857916">
              <w:rPr>
                <w:rFonts w:ascii="思源黑体 CN Normal" w:eastAsia="思源黑体 CN Normal" w:hAnsi="思源黑体 CN Normal"/>
                <w:sz w:val="18"/>
                <w:szCs w:val="18"/>
              </w:rPr>
              <w:t>”]|</w:t>
            </w:r>
            <w:proofErr w:type="spellStart"/>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w:t>
            </w:r>
          </w:p>
          <w:p w14:paraId="691A1A4F"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{%if </w:t>
            </w:r>
            <w:proofErr w:type="spellStart"/>
            <w:r w:rsidRPr="00857916">
              <w:rPr>
                <w:rFonts w:ascii="思源黑体 CN Normal" w:eastAsia="思源黑体 CN Normal" w:hAnsi="思源黑体 CN Normal"/>
                <w:sz w:val="18"/>
                <w:szCs w:val="18"/>
              </w:rPr>
              <w:t>sample.report_module_type</w:t>
            </w:r>
            <w:proofErr w:type="spellEnd"/>
            <w:r w:rsidRPr="00857916">
              <w:rPr>
                <w:rFonts w:ascii="思源黑体 CN Normal" w:eastAsia="思源黑体 CN Normal" w:hAnsi="思源黑体 CN Normal"/>
                <w:sz w:val="18"/>
                <w:szCs w:val="18"/>
              </w:rPr>
              <w:t xml:space="preserve"> == “hospital”%}{%else%}/{%endif%}</w:t>
            </w:r>
          </w:p>
          <w:p w14:paraId="1E7FD4BA" w14:textId="29702B75" w:rsidR="00B3606C" w:rsidRPr="006B5AB7" w:rsidRDefault="00857916" w:rsidP="00857916">
            <w:pPr>
              <w:spacing w:line="240" w:lineRule="exact"/>
              <w:jc w:val="center"/>
              <w:rPr>
                <w:rFonts w:ascii="思源黑体 CN Normal" w:eastAsia="思源黑体 CN Normal" w:hAnsi="思源黑体 CN Normal"/>
                <w:sz w:val="17"/>
                <w:szCs w:val="17"/>
              </w:rPr>
            </w:pPr>
            <w:r w:rsidRPr="00857916">
              <w:rPr>
                <w:rFonts w:ascii="思源黑体 CN Normal" w:eastAsia="思源黑体 CN Normal" w:hAnsi="思源黑体 CN Normal"/>
                <w:sz w:val="18"/>
                <w:szCs w:val="18"/>
              </w:rPr>
              <w:t>{%p endif%}</w:t>
            </w:r>
          </w:p>
        </w:tc>
      </w:tr>
      <w:tr w:rsidR="00B3606C" w:rsidRPr="00D661C3" w14:paraId="318AAC1B"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bottom w:val="single" w:sz="4" w:space="0" w:color="1E7648"/>
              <w:right w:val="dashed" w:sz="4" w:space="0" w:color="BFBFBF" w:themeColor="background1" w:themeShade="BF"/>
            </w:tcBorders>
          </w:tcPr>
          <w:p w14:paraId="7DEC889A"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tcPr>
          <w:p w14:paraId="76418968" w14:textId="77777777" w:rsidR="00B3606C" w:rsidRPr="00AE240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DNA总量</w:t>
            </w:r>
          </w:p>
        </w:tc>
        <w:tc>
          <w:tcPr>
            <w:tcW w:w="2126" w:type="dxa"/>
            <w:gridSpan w:val="2"/>
            <w:tcBorders>
              <w:top w:val="dashed" w:sz="4" w:space="0" w:color="BFBFBF" w:themeColor="background1" w:themeShade="BF"/>
              <w:bottom w:val="single" w:sz="4" w:space="0" w:color="1E7648"/>
              <w:right w:val="dashed" w:sz="4" w:space="0" w:color="BFBFBF" w:themeColor="background1" w:themeShade="BF"/>
            </w:tcBorders>
          </w:tcPr>
          <w:p w14:paraId="4B415896" w14:textId="77777777" w:rsidR="00B3606C" w:rsidRPr="00AE240C" w:rsidRDefault="00B3606C" w:rsidP="00891BBA">
            <w:pPr>
              <w:spacing w:line="240" w:lineRule="exact"/>
              <w:jc w:val="center"/>
              <w:rPr>
                <w:rFonts w:ascii="思源黑体 CN Normal" w:eastAsia="思源黑体 CN Normal" w:hAnsi="思源黑体 CN Normal" w:cs="思源黑体 CN Light"/>
                <w:sz w:val="18"/>
                <w:szCs w:val="18"/>
                <w:lang w:bidi="ar"/>
              </w:rPr>
            </w:pPr>
            <w:r w:rsidRPr="00C623B2">
              <w:rPr>
                <w:rFonts w:ascii="思源黑体 CN Normal" w:eastAsia="思源黑体 CN Normal" w:hAnsi="思源黑体 CN Normal" w:cs="思源黑体 CN Light" w:hint="eastAsia"/>
                <w:sz w:val="18"/>
                <w:szCs w:val="18"/>
                <w:lang w:bidi="ar"/>
              </w:rPr>
              <w:t>≥375</w:t>
            </w:r>
            <w:r>
              <w:rPr>
                <w:rFonts w:ascii="思源黑体 CN Normal" w:eastAsia="思源黑体 CN Normal" w:hAnsi="思源黑体 CN Normal" w:cs="思源黑体 CN Light"/>
                <w:sz w:val="18"/>
                <w:szCs w:val="18"/>
                <w:lang w:bidi="ar"/>
              </w:rPr>
              <w:t xml:space="preserve"> </w:t>
            </w:r>
            <w:r w:rsidRPr="00C623B2">
              <w:rPr>
                <w:rFonts w:ascii="思源黑体 CN Normal" w:eastAsia="思源黑体 CN Normal" w:hAnsi="思源黑体 CN Normal" w:cs="思源黑体 CN Light" w:hint="eastAsia"/>
                <w:sz w:val="18"/>
                <w:szCs w:val="18"/>
                <w:lang w:bidi="ar"/>
              </w:rPr>
              <w:t>ng</w:t>
            </w:r>
          </w:p>
        </w:tc>
        <w:tc>
          <w:tcPr>
            <w:tcW w:w="2687" w:type="dxa"/>
            <w:gridSpan w:val="2"/>
            <w:tcBorders>
              <w:top w:val="dashed" w:sz="4" w:space="0" w:color="BFBFBF" w:themeColor="background1" w:themeShade="BF"/>
              <w:left w:val="dashed" w:sz="4" w:space="0" w:color="BFBFBF" w:themeColor="background1" w:themeShade="BF"/>
              <w:bottom w:val="single" w:sz="4" w:space="0" w:color="1E7648"/>
            </w:tcBorders>
          </w:tcPr>
          <w:p w14:paraId="24F04B6F" w14:textId="5DB63CEC" w:rsidR="00B3606C" w:rsidRPr="00D356FA" w:rsidRDefault="008850DD" w:rsidP="00891BBA">
            <w:pPr>
              <w:spacing w:line="240" w:lineRule="exact"/>
              <w:jc w:val="center"/>
              <w:rPr>
                <w:rFonts w:ascii="思源黑体 CN Normal" w:eastAsia="思源黑体 CN Normal" w:hAnsi="思源黑体 CN Normal" w:cs="思源黑体 CN Light"/>
                <w:sz w:val="18"/>
                <w:szCs w:val="18"/>
                <w:lang w:bidi="ar"/>
              </w:rPr>
            </w:pPr>
            <w:r w:rsidRPr="008850DD">
              <w:rPr>
                <w:rFonts w:ascii="思源黑体 CN Normal" w:eastAsia="思源黑体 CN Normal" w:hAnsi="思源黑体 CN Normal" w:cs="思源黑体 CN Light"/>
                <w:sz w:val="18"/>
                <w:szCs w:val="18"/>
              </w:rPr>
              <w:t xml:space="preserve">{%if </w:t>
            </w:r>
            <w:proofErr w:type="spellStart"/>
            <w:r w:rsidRPr="008850DD">
              <w:rPr>
                <w:rFonts w:ascii="思源黑体 CN Normal" w:eastAsia="思源黑体 CN Normal" w:hAnsi="思源黑体 CN Normal" w:cs="思源黑体 CN Light"/>
                <w:sz w:val="18"/>
                <w:szCs w:val="18"/>
              </w:rPr>
              <w:t>lib_quality_control</w:t>
            </w:r>
            <w:proofErr w:type="spellEnd"/>
            <w:r w:rsidRPr="008850DD">
              <w:rPr>
                <w:rFonts w:ascii="思源黑体 CN Normal" w:eastAsia="思源黑体 CN Normal" w:hAnsi="思源黑体 CN Normal" w:cs="思源黑体 CN Light"/>
                <w:sz w:val="18"/>
                <w:szCs w:val="18"/>
              </w:rPr>
              <w:t xml:space="preserve"> and </w:t>
            </w:r>
            <w:proofErr w:type="spellStart"/>
            <w:r w:rsidRPr="008850DD">
              <w:rPr>
                <w:rFonts w:ascii="思源黑体 CN Normal" w:eastAsia="思源黑体 CN Normal" w:hAnsi="思源黑体 CN Normal" w:cs="思源黑体 CN Light"/>
                <w:sz w:val="18"/>
                <w:szCs w:val="18"/>
              </w:rPr>
              <w:t>lib_quality_control.lib_dna_qc</w:t>
            </w:r>
            <w:proofErr w:type="spellEnd"/>
            <w:r w:rsidRPr="008850DD">
              <w:rPr>
                <w:rFonts w:ascii="思源黑体 CN Normal" w:eastAsia="思源黑体 CN Normal" w:hAnsi="思源黑体 CN Normal" w:cs="思源黑体 CN Light"/>
                <w:sz w:val="18"/>
                <w:szCs w:val="18"/>
              </w:rPr>
              <w:t xml:space="preserve"> and lib_quality_control.lib_dna_qc.dna_qty%}{{lib_quality_control.lib_dna_qc.dna_qty|replace(“.00”,””)}}{%else%}{%endif%}</w:t>
            </w:r>
          </w:p>
        </w:tc>
      </w:tr>
      <w:tr w:rsidR="00B3606C" w:rsidRPr="00D661C3" w14:paraId="247F8AB2"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tcPr>
          <w:p w14:paraId="2FF945ED"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数据质控</w:t>
            </w:r>
          </w:p>
        </w:tc>
        <w:tc>
          <w:tcPr>
            <w:tcW w:w="340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08FC5ED5"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126" w:type="dxa"/>
            <w:gridSpan w:val="2"/>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54CEBAAA" w14:textId="77777777" w:rsidR="00B3606C" w:rsidRDefault="00B3606C"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≥75%</w:t>
            </w:r>
          </w:p>
        </w:tc>
        <w:tc>
          <w:tcPr>
            <w:tcW w:w="2687" w:type="dxa"/>
            <w:gridSpan w:val="2"/>
            <w:tcBorders>
              <w:top w:val="single" w:sz="4" w:space="0" w:color="1E7648"/>
              <w:left w:val="dashed" w:sz="4" w:space="0" w:color="BFBFBF" w:themeColor="background1" w:themeShade="BF"/>
              <w:bottom w:val="dashed" w:sz="4" w:space="0" w:color="BFBFBF" w:themeColor="background1" w:themeShade="BF"/>
            </w:tcBorders>
          </w:tcPr>
          <w:p w14:paraId="19DBE8D2" w14:textId="7106F82F"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{{qc.dna_data_qc.cleandata_q30}}</w:t>
            </w:r>
          </w:p>
        </w:tc>
      </w:tr>
      <w:tr w:rsidR="00B3606C" w:rsidRPr="00D661C3" w14:paraId="3DD20AD4"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BF8904D"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9C4B84F"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ADF7C7A" w14:textId="77777777" w:rsidR="00B3606C" w:rsidRPr="006B5AB7" w:rsidRDefault="00B3606C" w:rsidP="0050535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8"/>
                <w:szCs w:val="18"/>
                <w:lang w:bidi="ar"/>
              </w:rPr>
              <w:t>≥95%</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B71CA0" w14:textId="63C4C07B"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qc.dna_data_qc.mapping_ratio</w:t>
            </w:r>
            <w:proofErr w:type="spellEnd"/>
            <w:r w:rsidRPr="008850DD">
              <w:rPr>
                <w:rFonts w:ascii="思源黑体 CN Normal" w:eastAsia="思源黑体 CN Normal" w:hAnsi="思源黑体 CN Normal" w:cs="思源黑体 CN Light"/>
                <w:sz w:val="18"/>
                <w:szCs w:val="18"/>
              </w:rPr>
              <w:t>}}</w:t>
            </w:r>
          </w:p>
        </w:tc>
      </w:tr>
      <w:tr w:rsidR="00B3606C" w:rsidRPr="00D661C3" w14:paraId="038D361C"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DF645A7"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BDADAF5"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D24A0E1" w14:textId="0968897A"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sidRPr="00314259">
              <w:rPr>
                <w:rFonts w:ascii="思源黑体 CN Normal" w:eastAsia="思源黑体 CN Normal" w:hAnsi="思源黑体 CN Normal" w:cs="思源黑体 CN Light"/>
                <w:sz w:val="18"/>
                <w:szCs w:val="18"/>
                <w:lang w:bidi="ar"/>
              </w:rPr>
              <w:t xml:space="preserve">{%p if </w:t>
            </w:r>
            <w:proofErr w:type="spellStart"/>
            <w:r w:rsidRPr="00314259">
              <w:rPr>
                <w:rFonts w:ascii="思源黑体 CN Normal" w:eastAsia="思源黑体 CN Normal" w:hAnsi="思源黑体 CN Normal" w:cs="思源黑体 CN Light"/>
                <w:sz w:val="18"/>
                <w:szCs w:val="18"/>
                <w:lang w:bidi="ar"/>
              </w:rPr>
              <w:t>sample.report_module_type</w:t>
            </w:r>
            <w:proofErr w:type="spellEnd"/>
            <w:r w:rsidRPr="00314259">
              <w:rPr>
                <w:rFonts w:ascii="思源黑体 CN Normal" w:eastAsia="思源黑体 CN Normal" w:hAnsi="思源黑体 CN Normal" w:cs="思源黑体 CN Light"/>
                <w:sz w:val="18"/>
                <w:szCs w:val="18"/>
                <w:lang w:bidi="ar"/>
              </w:rPr>
              <w:t xml:space="preserve"> == “hospital”%}</w:t>
            </w:r>
          </w:p>
          <w:p w14:paraId="0A6ED422" w14:textId="5F139685"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sz w:val="18"/>
                <w:szCs w:val="18"/>
                <w:lang w:bidi="ar"/>
              </w:rPr>
              <w:t>100</w:t>
            </w:r>
            <w:r>
              <w:rPr>
                <w:rFonts w:ascii="思源黑体 CN Normal" w:eastAsia="思源黑体 CN Normal" w:hAnsi="思源黑体 CN Normal" w:cs="思源黑体 CN Light" w:hint="eastAsia"/>
                <w:sz w:val="18"/>
                <w:szCs w:val="18"/>
                <w:lang w:bidi="ar"/>
              </w:rPr>
              <w:t>%</w:t>
            </w:r>
          </w:p>
          <w:p w14:paraId="424B40D6" w14:textId="125D091C"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else%}</w:t>
            </w:r>
          </w:p>
          <w:p w14:paraId="4659588F"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p w14:paraId="060EA0D4" w14:textId="4CC9715D" w:rsidR="00314259" w:rsidRDefault="00314259"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endif%}</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A3CA4DA" w14:textId="79659C0B"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qc.dna_data_qc.cover_ratio</w:t>
            </w:r>
            <w:proofErr w:type="spellEnd"/>
            <w:r w:rsidRPr="008850DD">
              <w:rPr>
                <w:rFonts w:ascii="思源黑体 CN Normal" w:eastAsia="思源黑体 CN Normal" w:hAnsi="思源黑体 CN Normal" w:cs="思源黑体 CN Light"/>
                <w:sz w:val="18"/>
                <w:szCs w:val="18"/>
              </w:rPr>
              <w:t>}}</w:t>
            </w:r>
          </w:p>
        </w:tc>
      </w:tr>
      <w:tr w:rsidR="00B3606C" w:rsidRPr="00D661C3" w14:paraId="541AFD67"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B618DD6"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88B3763"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均一性</w:t>
            </w:r>
            <w:r>
              <w:rPr>
                <w:rFonts w:ascii="思源黑体 CN Normal" w:eastAsia="思源黑体 CN Normal" w:hAnsi="思源黑体 CN Normal" w:cs="思源黑体 CN Light" w:hint="eastAsia"/>
                <w:sz w:val="18"/>
                <w:szCs w:val="18"/>
                <w:vertAlign w:val="superscript"/>
                <w:lang w:bidi="ar"/>
              </w:rPr>
              <w:t>4</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FD8B958" w14:textId="77777777" w:rsidR="00B3606C" w:rsidRPr="006B5AB7" w:rsidRDefault="00B3606C" w:rsidP="0050535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8"/>
                <w:szCs w:val="18"/>
                <w:lang w:bidi="ar"/>
              </w:rPr>
              <w:t>≥90%</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84B196B" w14:textId="54FD8416"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{{qc.dna_data_qc.uni20}}</w:t>
            </w:r>
          </w:p>
        </w:tc>
      </w:tr>
      <w:tr w:rsidR="00B3606C" w:rsidRPr="00D661C3" w14:paraId="1A4CCD64"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A7848F6"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93D876"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9E41191" w14:textId="77777777" w:rsidR="00B3606C" w:rsidRDefault="00B3606C"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D82B453" w14:textId="1F232604"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qc.dna_data_qc.depth_mean|replace</w:t>
            </w:r>
            <w:proofErr w:type="spellEnd"/>
            <w:r w:rsidRPr="008850DD">
              <w:rPr>
                <w:rFonts w:ascii="思源黑体 CN Normal" w:eastAsia="思源黑体 CN Normal" w:hAnsi="思源黑体 CN Normal" w:cs="思源黑体 CN Light"/>
                <w:sz w:val="18"/>
                <w:szCs w:val="18"/>
              </w:rPr>
              <w:t>(“.00”,””)}}</w:t>
            </w:r>
          </w:p>
        </w:tc>
      </w:tr>
      <w:tr w:rsidR="00B3606C" w:rsidRPr="00D661C3" w14:paraId="5364C1B0"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F7024E9"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C44BF3B"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AA235FC" w14:textId="77777777" w:rsidR="00252CDC" w:rsidRDefault="00252CDC" w:rsidP="00252CDC">
            <w:pPr>
              <w:spacing w:line="240" w:lineRule="exact"/>
              <w:jc w:val="center"/>
              <w:rPr>
                <w:rFonts w:ascii="思源黑体 CN Normal" w:eastAsia="思源黑体 CN Normal" w:hAnsi="思源黑体 CN Normal" w:cs="思源黑体 CN Light"/>
                <w:sz w:val="18"/>
                <w:szCs w:val="18"/>
                <w:lang w:bidi="ar"/>
              </w:rPr>
            </w:pPr>
            <w:r w:rsidRPr="00314259">
              <w:rPr>
                <w:rFonts w:ascii="思源黑体 CN Normal" w:eastAsia="思源黑体 CN Normal" w:hAnsi="思源黑体 CN Normal" w:cs="思源黑体 CN Light"/>
                <w:sz w:val="18"/>
                <w:szCs w:val="18"/>
                <w:lang w:bidi="ar"/>
              </w:rPr>
              <w:t xml:space="preserve">{%p if </w:t>
            </w:r>
            <w:proofErr w:type="spellStart"/>
            <w:r w:rsidRPr="00314259">
              <w:rPr>
                <w:rFonts w:ascii="思源黑体 CN Normal" w:eastAsia="思源黑体 CN Normal" w:hAnsi="思源黑体 CN Normal" w:cs="思源黑体 CN Light"/>
                <w:sz w:val="18"/>
                <w:szCs w:val="18"/>
                <w:lang w:bidi="ar"/>
              </w:rPr>
              <w:t>sample.report_module_type</w:t>
            </w:r>
            <w:proofErr w:type="spellEnd"/>
            <w:r w:rsidRPr="00314259">
              <w:rPr>
                <w:rFonts w:ascii="思源黑体 CN Normal" w:eastAsia="思源黑体 CN Normal" w:hAnsi="思源黑体 CN Normal" w:cs="思源黑体 CN Light"/>
                <w:sz w:val="18"/>
                <w:szCs w:val="18"/>
                <w:lang w:bidi="ar"/>
              </w:rPr>
              <w:t xml:space="preserve"> == “hospital”%}</w:t>
            </w:r>
          </w:p>
          <w:p w14:paraId="73EE5E3D" w14:textId="7666D9EB" w:rsid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4</w:t>
            </w:r>
            <w:r>
              <w:rPr>
                <w:rFonts w:ascii="思源黑体 CN Normal" w:eastAsia="思源黑体 CN Normal" w:hAnsi="思源黑体 CN Normal" w:cs="思源黑体 CN Light" w:hint="eastAsia"/>
                <w:sz w:val="18"/>
                <w:szCs w:val="18"/>
                <w:lang w:bidi="ar"/>
              </w:rPr>
              <w:t>00</w:t>
            </w:r>
          </w:p>
          <w:p w14:paraId="62C2F438" w14:textId="3022C773" w:rsidR="00252CDC" w:rsidRP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else%}</w:t>
            </w:r>
          </w:p>
          <w:p w14:paraId="5D947D21"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3</w:t>
            </w:r>
            <w:r>
              <w:rPr>
                <w:rFonts w:ascii="思源黑体 CN Normal" w:eastAsia="思源黑体 CN Normal" w:hAnsi="思源黑体 CN Normal" w:cs="思源黑体 CN Light" w:hint="eastAsia"/>
                <w:sz w:val="18"/>
                <w:szCs w:val="18"/>
                <w:lang w:bidi="ar"/>
              </w:rPr>
              <w:t>00</w:t>
            </w:r>
          </w:p>
          <w:p w14:paraId="54692A4D" w14:textId="0287A8F6" w:rsid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endif%}</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188AD14" w14:textId="42D15CC5" w:rsidR="00B3606C" w:rsidRPr="0005311C" w:rsidRDefault="008850DD" w:rsidP="00505351">
            <w:pPr>
              <w:adjustRightInd w:val="0"/>
              <w:snapToGrid w:val="0"/>
              <w:spacing w:line="240" w:lineRule="exact"/>
              <w:jc w:val="center"/>
              <w:rPr>
                <w:rFonts w:ascii="思源黑体 CN Normal" w:eastAsia="思源黑体 CN Normal" w:hAnsi="思源黑体 CN Normal" w:cs="思源黑体 CN Light"/>
                <w:sz w:val="18"/>
                <w:szCs w:val="18"/>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qc.dna_data_qc.depth_ssbc|replace</w:t>
            </w:r>
            <w:proofErr w:type="spellEnd"/>
            <w:r w:rsidRPr="008850DD">
              <w:rPr>
                <w:rFonts w:ascii="思源黑体 CN Normal" w:eastAsia="思源黑体 CN Normal" w:hAnsi="思源黑体 CN Normal" w:cs="思源黑体 CN Light"/>
                <w:sz w:val="18"/>
                <w:szCs w:val="18"/>
              </w:rPr>
              <w:t>(“.00”,””)}}</w:t>
            </w:r>
          </w:p>
        </w:tc>
      </w:tr>
      <w:tr w:rsidR="00B3606C" w:rsidRPr="00D661C3" w14:paraId="40D1088A"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B676C94"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9BD5C55" w14:textId="77777777" w:rsidR="00B3606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中位测序深度</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08BF84D" w14:textId="77777777" w:rsidR="00B3606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4C1907D" w14:textId="6BF73936" w:rsidR="00B3606C" w:rsidRPr="0005311C" w:rsidRDefault="00217F26" w:rsidP="00891BBA">
            <w:pPr>
              <w:adjustRightInd w:val="0"/>
              <w:snapToGrid w:val="0"/>
              <w:spacing w:line="240" w:lineRule="exact"/>
              <w:jc w:val="center"/>
              <w:rPr>
                <w:rFonts w:ascii="思源黑体 CN Normal" w:eastAsia="思源黑体 CN Normal" w:hAnsi="思源黑体 CN Normal" w:cs="思源黑体 CN Light"/>
                <w:sz w:val="18"/>
                <w:szCs w:val="18"/>
              </w:rPr>
            </w:pPr>
            <w:r w:rsidRPr="00217F26">
              <w:rPr>
                <w:rFonts w:ascii="思源黑体 CN Normal" w:eastAsia="思源黑体 CN Normal" w:hAnsi="思源黑体 CN Normal" w:cs="思源黑体 CN Light" w:hint="eastAsia"/>
                <w:sz w:val="18"/>
                <w:szCs w:val="18"/>
              </w:rPr>
              <w:t xml:space="preserve">{%if </w:t>
            </w:r>
            <w:proofErr w:type="spellStart"/>
            <w:r w:rsidRPr="00217F26">
              <w:rPr>
                <w:rFonts w:ascii="思源黑体 CN Normal" w:eastAsia="思源黑体 CN Normal" w:hAnsi="思源黑体 CN Normal" w:cs="思源黑体 CN Light" w:hint="eastAsia"/>
                <w:sz w:val="18"/>
                <w:szCs w:val="18"/>
              </w:rPr>
              <w:t>qc.dna_data_qc.depth_median_ssbc</w:t>
            </w:r>
            <w:proofErr w:type="spellEnd"/>
            <w:r w:rsidRPr="00217F26">
              <w:rPr>
                <w:rFonts w:ascii="思源黑体 CN Normal" w:eastAsia="思源黑体 CN Normal" w:hAnsi="思源黑体 CN Normal" w:cs="思源黑体 CN Light" w:hint="eastAsia"/>
                <w:sz w:val="18"/>
                <w:szCs w:val="18"/>
              </w:rPr>
              <w:t xml:space="preserve"> %}{{</w:t>
            </w:r>
            <w:proofErr w:type="spellStart"/>
            <w:r w:rsidRPr="00217F26">
              <w:rPr>
                <w:rFonts w:ascii="思源黑体 CN Normal" w:eastAsia="思源黑体 CN Normal" w:hAnsi="思源黑体 CN Normal" w:cs="思源黑体 CN Light" w:hint="eastAsia"/>
                <w:sz w:val="18"/>
                <w:szCs w:val="18"/>
              </w:rPr>
              <w:t>qc.dna_data_qc.depth_median_ssbc|replace</w:t>
            </w:r>
            <w:proofErr w:type="spellEnd"/>
            <w:r w:rsidRPr="00217F26">
              <w:rPr>
                <w:rFonts w:ascii="思源黑体 CN Normal" w:eastAsia="思源黑体 CN Normal" w:hAnsi="思源黑体 CN Normal" w:cs="思源黑体 CN Light" w:hint="eastAsia"/>
                <w:sz w:val="18"/>
                <w:szCs w:val="18"/>
              </w:rPr>
              <w:t>(“.00”,””)}}{%else%}</w:t>
            </w:r>
            <w:r w:rsidRPr="00217F26">
              <w:rPr>
                <w:rFonts w:ascii="思源黑体 CN Normal" w:eastAsia="思源黑体 CN Normal" w:hAnsi="思源黑体 CN Normal" w:cs="思源黑体 CN Light" w:hint="eastAsia"/>
                <w:sz w:val="18"/>
                <w:szCs w:val="18"/>
                <w:highlight w:val="yellow"/>
              </w:rPr>
              <w:t>系统未返回</w:t>
            </w:r>
            <w:proofErr w:type="spellStart"/>
            <w:r w:rsidRPr="00217F26">
              <w:rPr>
                <w:rFonts w:ascii="思源黑体 CN Normal" w:eastAsia="思源黑体 CN Normal" w:hAnsi="思源黑体 CN Normal" w:cs="思源黑体 CN Light" w:hint="eastAsia"/>
                <w:sz w:val="18"/>
                <w:szCs w:val="18"/>
                <w:highlight w:val="yellow"/>
              </w:rPr>
              <w:t>depth_median_ssbc</w:t>
            </w:r>
            <w:proofErr w:type="spellEnd"/>
            <w:r w:rsidRPr="00217F26">
              <w:rPr>
                <w:rFonts w:ascii="思源黑体 CN Normal" w:eastAsia="思源黑体 CN Normal" w:hAnsi="思源黑体 CN Normal" w:cs="思源黑体 CN Light" w:hint="eastAsia"/>
                <w:sz w:val="18"/>
                <w:szCs w:val="18"/>
                <w:highlight w:val="yellow"/>
              </w:rPr>
              <w:t>，请人工填写！</w:t>
            </w:r>
            <w:r w:rsidRPr="00217F26">
              <w:rPr>
                <w:rFonts w:ascii="思源黑体 CN Normal" w:eastAsia="思源黑体 CN Normal" w:hAnsi="思源黑体 CN Normal" w:cs="思源黑体 CN Light" w:hint="eastAsia"/>
                <w:sz w:val="18"/>
                <w:szCs w:val="18"/>
              </w:rPr>
              <w:t>{%endif%}</w:t>
            </w:r>
          </w:p>
        </w:tc>
      </w:tr>
      <w:tr w:rsidR="00B3606C" w:rsidRPr="00D661C3" w14:paraId="2F101923"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tcBorders>
              <w:top w:val="single" w:sz="4" w:space="0" w:color="1E7648"/>
              <w:bottom w:val="single" w:sz="4" w:space="0" w:color="1E7648"/>
            </w:tcBorders>
          </w:tcPr>
          <w:p w14:paraId="2E417D29"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综合评估</w:t>
            </w:r>
            <w:r>
              <w:rPr>
                <w:rFonts w:ascii="思源黑体 CN Normal" w:eastAsia="思源黑体 CN Normal" w:hAnsi="思源黑体 CN Normal" w:cs="思源黑体 CN Light"/>
                <w:sz w:val="18"/>
                <w:szCs w:val="18"/>
                <w:vertAlign w:val="superscript"/>
                <w:lang w:bidi="ar"/>
              </w:rPr>
              <w:t>7</w:t>
            </w:r>
          </w:p>
        </w:tc>
        <w:tc>
          <w:tcPr>
            <w:tcW w:w="8215" w:type="dxa"/>
            <w:gridSpan w:val="5"/>
            <w:tcBorders>
              <w:top w:val="single" w:sz="4" w:space="0" w:color="1E7648"/>
              <w:bottom w:val="single" w:sz="4" w:space="0" w:color="1E7648"/>
            </w:tcBorders>
          </w:tcPr>
          <w:p w14:paraId="143EBD59" w14:textId="4E3D71E6" w:rsidR="007F6793" w:rsidRDefault="007F6793" w:rsidP="003861DB">
            <w:pPr>
              <w:spacing w:line="240" w:lineRule="exact"/>
              <w:jc w:val="center"/>
              <w:rPr>
                <w:rFonts w:ascii="思源黑体 CN Normal" w:eastAsia="思源黑体 CN Normal" w:hAnsi="思源黑体 CN Normal" w:cs="思源黑体 CN Light"/>
                <w:b/>
                <w:bCs/>
                <w:sz w:val="18"/>
                <w:szCs w:val="18"/>
                <w:lang w:bidi="ar"/>
              </w:rPr>
            </w:pPr>
            <w:r w:rsidRPr="007F6793">
              <w:rPr>
                <w:rFonts w:ascii="思源黑体 CN Normal" w:eastAsia="思源黑体 CN Normal" w:hAnsi="思源黑体 CN Normal" w:cs="思源黑体 CN Light"/>
                <w:b/>
                <w:bCs/>
                <w:sz w:val="18"/>
                <w:szCs w:val="18"/>
                <w:lang w:bidi="ar"/>
              </w:rPr>
              <w:t xml:space="preserve">{%p if </w:t>
            </w:r>
            <w:proofErr w:type="spellStart"/>
            <w:r w:rsidRPr="007F6793">
              <w:rPr>
                <w:rFonts w:ascii="思源黑体 CN Normal" w:eastAsia="思源黑体 CN Normal" w:hAnsi="思源黑体 CN Normal" w:cs="思源黑体 CN Light"/>
                <w:b/>
                <w:bCs/>
                <w:sz w:val="18"/>
                <w:szCs w:val="18"/>
                <w:lang w:bidi="ar"/>
              </w:rPr>
              <w:t>sample.report_module_type</w:t>
            </w:r>
            <w:proofErr w:type="spellEnd"/>
            <w:r w:rsidRPr="007F6793">
              <w:rPr>
                <w:rFonts w:ascii="思源黑体 CN Normal" w:eastAsia="思源黑体 CN Normal" w:hAnsi="思源黑体 CN Normal" w:cs="思源黑体 CN Light"/>
                <w:b/>
                <w:bCs/>
                <w:sz w:val="18"/>
                <w:szCs w:val="18"/>
                <w:lang w:bidi="ar"/>
              </w:rPr>
              <w:t xml:space="preserve"> == “hospital”%}</w:t>
            </w:r>
          </w:p>
          <w:p w14:paraId="4FCADDDD" w14:textId="7683E688"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 xml:space="preserve">{%p if qc.dna_data_qc.cleandata_q30_num &gt;= 0.75 and </w:t>
            </w:r>
            <w:proofErr w:type="spellStart"/>
            <w:r w:rsidRPr="003861DB">
              <w:rPr>
                <w:rFonts w:ascii="思源黑体 CN Normal" w:eastAsia="思源黑体 CN Normal" w:hAnsi="思源黑体 CN Normal" w:cs="思源黑体 CN Light"/>
                <w:b/>
                <w:bCs/>
                <w:sz w:val="18"/>
                <w:szCs w:val="18"/>
                <w:lang w:bidi="ar"/>
              </w:rPr>
              <w:t>qc.dna_data_qc.depth_ssbc_num</w:t>
            </w:r>
            <w:proofErr w:type="spellEnd"/>
            <w:r w:rsidRPr="003861DB">
              <w:rPr>
                <w:rFonts w:ascii="思源黑体 CN Normal" w:eastAsia="思源黑体 CN Normal" w:hAnsi="思源黑体 CN Normal" w:cs="思源黑体 CN Light"/>
                <w:b/>
                <w:bCs/>
                <w:sz w:val="18"/>
                <w:szCs w:val="18"/>
                <w:lang w:bidi="ar"/>
              </w:rPr>
              <w:t xml:space="preserve"> &gt;= </w:t>
            </w:r>
            <w:r>
              <w:rPr>
                <w:rFonts w:ascii="思源黑体 CN Normal" w:eastAsia="思源黑体 CN Normal" w:hAnsi="思源黑体 CN Normal" w:cs="思源黑体 CN Light"/>
                <w:b/>
                <w:bCs/>
                <w:sz w:val="18"/>
                <w:szCs w:val="18"/>
                <w:lang w:bidi="ar"/>
              </w:rPr>
              <w:t>4</w:t>
            </w:r>
            <w:r w:rsidRPr="003861DB">
              <w:rPr>
                <w:rFonts w:ascii="思源黑体 CN Normal" w:eastAsia="思源黑体 CN Normal" w:hAnsi="思源黑体 CN Normal" w:cs="思源黑体 CN Light"/>
                <w:b/>
                <w:bCs/>
                <w:sz w:val="18"/>
                <w:szCs w:val="18"/>
                <w:lang w:bidi="ar"/>
              </w:rPr>
              <w:t>00%}</w:t>
            </w:r>
          </w:p>
          <w:p w14:paraId="34AE422D" w14:textId="77777777" w:rsidR="00A553D1"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合格</w:t>
            </w:r>
          </w:p>
          <w:p w14:paraId="1C2D787D" w14:textId="77777777"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17741979" w14:textId="77777777"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风险</w:t>
            </w:r>
          </w:p>
          <w:p w14:paraId="26475EC5" w14:textId="4F9720FD" w:rsidR="007F6793"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endif%}</w:t>
            </w:r>
          </w:p>
          <w:p w14:paraId="22494CA1" w14:textId="36CD4BB4" w:rsidR="007F6793" w:rsidRPr="007F6793" w:rsidRDefault="007F6793" w:rsidP="003861DB">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65326DF1" w14:textId="6A4FD8D8"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 xml:space="preserve">{%p if qc.dna_data_qc.cleandata_q30_num &gt;= 0.75 and </w:t>
            </w:r>
            <w:proofErr w:type="spellStart"/>
            <w:r w:rsidRPr="003861DB">
              <w:rPr>
                <w:rFonts w:ascii="思源黑体 CN Normal" w:eastAsia="思源黑体 CN Normal" w:hAnsi="思源黑体 CN Normal" w:cs="思源黑体 CN Light"/>
                <w:b/>
                <w:bCs/>
                <w:sz w:val="18"/>
                <w:szCs w:val="18"/>
                <w:lang w:bidi="ar"/>
              </w:rPr>
              <w:t>qc.dna_data_qc.depth_ssbc_num</w:t>
            </w:r>
            <w:proofErr w:type="spellEnd"/>
            <w:r w:rsidRPr="003861DB">
              <w:rPr>
                <w:rFonts w:ascii="思源黑体 CN Normal" w:eastAsia="思源黑体 CN Normal" w:hAnsi="思源黑体 CN Normal" w:cs="思源黑体 CN Light"/>
                <w:b/>
                <w:bCs/>
                <w:sz w:val="18"/>
                <w:szCs w:val="18"/>
                <w:lang w:bidi="ar"/>
              </w:rPr>
              <w:t xml:space="preserve"> &gt;= 300%}</w:t>
            </w:r>
          </w:p>
          <w:p w14:paraId="6841D3AC" w14:textId="3077DEC0" w:rsid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合格</w:t>
            </w:r>
          </w:p>
          <w:p w14:paraId="01A944D8" w14:textId="6D502F9F"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406251BD" w14:textId="77777777"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风险</w:t>
            </w:r>
          </w:p>
          <w:p w14:paraId="6B381817" w14:textId="77777777" w:rsidR="00B3606C"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endif%}</w:t>
            </w:r>
          </w:p>
          <w:p w14:paraId="216B5E5F" w14:textId="661896DB" w:rsidR="007F6793" w:rsidRPr="0023705E" w:rsidRDefault="007F6793" w:rsidP="003861DB">
            <w:pPr>
              <w:spacing w:line="240" w:lineRule="exact"/>
              <w:jc w:val="center"/>
              <w:rPr>
                <w:rFonts w:ascii="思源黑体 CN Normal" w:eastAsia="思源黑体 CN Normal" w:hAnsi="思源黑体 CN Normal"/>
                <w:b/>
                <w:bCs/>
                <w:sz w:val="17"/>
                <w:szCs w:val="17"/>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endif%}</w:t>
            </w:r>
          </w:p>
        </w:tc>
      </w:tr>
    </w:tbl>
    <w:p w14:paraId="0AB3DA6A" w14:textId="77777777" w:rsidR="00505351" w:rsidRDefault="00505351" w:rsidP="000B29A1">
      <w:pPr>
        <w:adjustRightInd w:val="0"/>
        <w:snapToGrid w:val="0"/>
        <w:spacing w:line="400" w:lineRule="exact"/>
        <w:rPr>
          <w:rFonts w:ascii="思源黑体 CN Normal" w:eastAsia="思源黑体 CN Normal" w:hAnsi="思源黑体 CN Normal" w:cs="思源黑体 CN Normal"/>
          <w:bCs/>
          <w:sz w:val="16"/>
          <w:szCs w:val="16"/>
          <w:lang w:bidi="ar"/>
        </w:rPr>
      </w:pPr>
    </w:p>
    <w:p w14:paraId="0B4FEA18" w14:textId="58067498" w:rsidR="000B29A1" w:rsidRDefault="000B29A1" w:rsidP="000B29A1">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13D44B20"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5252CB23"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4D47E69D"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覆盖度：检测到的区域占目标区域的比例；</w:t>
      </w:r>
    </w:p>
    <w:p w14:paraId="5A66FA43"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均一性：测序深度超过20％的平均深度的位点的比例；</w:t>
      </w:r>
    </w:p>
    <w:p w14:paraId="3B9BC564"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61F05A21"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E78852" w14:textId="70356393" w:rsidR="00D66803" w:rsidRPr="004A7A1C" w:rsidRDefault="000B29A1" w:rsidP="004A7A1C">
      <w:pPr>
        <w:widowControl/>
        <w:numPr>
          <w:ilvl w:val="0"/>
          <w:numId w:val="3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综合评估：依据Q30、平均有效深度进行综合评估，判断质控是否合格。</w:t>
      </w:r>
      <w:r w:rsidR="00D66803">
        <w:br w:type="page"/>
      </w:r>
    </w:p>
    <w:p w14:paraId="673736E8" w14:textId="77777777" w:rsidR="00AC0F24" w:rsidRDefault="00AC0F24" w:rsidP="00AC0F24"/>
    <w:p w14:paraId="74B841F4" w14:textId="6D0EAE07"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E47050" w:rsidRPr="00DD0A29" w:rsidRDefault="00E47050"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2"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" filled="f" stroked="f" strokeweight=".5pt">
                <v:textbox>
                  <w:txbxContent>
                    <w:p w14:paraId="551DD66F" w14:textId="77777777" w:rsidR="00E47050" w:rsidRPr="00DD0A29" w:rsidRDefault="00E47050"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009FBCF5"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" fillcolor="#f2f2f2 [3052]" stroked="f" strokeweight="2pt">
                <v:shadow on="t" color="black" opacity="26214f" origin="-.5,-.5" offset=".74836mm,.74836mm"/>
                <w10:wrap anchorx="margin"/>
              </v:roundrect>
            </w:pict>
          </mc:Fallback>
        </mc:AlternateContent>
      </w: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D2AE50C"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" fillcolor="#1e7648" stroked="f" strokeweight="2pt">
                <v:shadow on="t" color="black [3213]" opacity="26214f" origin="-.5,-.5" offset=".74836mm,.74836mm"/>
              </v:shape>
            </w:pict>
          </mc:Fallback>
        </mc:AlternateContent>
      </w: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.1</w:t>
      </w:r>
      <w:r w:rsidRPr="00510EAC">
        <w:rPr>
          <w:rFonts w:ascii="思源黑体 CN Bold" w:eastAsia="思源黑体 CN Bold" w:hAnsi="思源黑体 CN Bold" w:cstheme="minorBidi"/>
          <w:bCs w:val="0"/>
          <w:color w:val="1E7648"/>
          <w:sz w:val="24"/>
          <w:szCs w:val="24"/>
        </w:rPr>
        <w:t xml:space="preserve"> </w:t>
      </w:r>
      <w:r w:rsidRPr="00510EAC">
        <w:rPr>
          <w:rFonts w:ascii="思源黑体 CN Bold" w:eastAsia="思源黑体 CN Bold" w:hAnsi="思源黑体 CN Bold" w:cstheme="minorBidi" w:hint="eastAsia"/>
          <w:bCs w:val="0"/>
          <w:color w:val="1E7648"/>
          <w:sz w:val="24"/>
          <w:szCs w:val="24"/>
        </w:rPr>
        <w:t>关于本产品</w:t>
      </w:r>
    </w:p>
    <w:p w14:paraId="2FE909A9" w14:textId="6B0E93AB" w:rsidR="00BE492A" w:rsidRDefault="00BE492A"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本报告仅针对本次送检样本。</w:t>
      </w:r>
    </w:p>
    <w:p w14:paraId="29440A19" w14:textId="38AC26E6" w:rsidR="00F01EA8" w:rsidRPr="00F01EA8" w:rsidRDefault="00F01EA8" w:rsidP="007940C9">
      <w:pPr>
        <w:spacing w:line="380" w:lineRule="exact"/>
        <w:ind w:firstLine="420"/>
        <w:rPr>
          <w:rFonts w:ascii="思源黑体 CN Normal" w:eastAsia="思源黑体 CN Normal" w:hAnsi="思源黑体 CN Normal"/>
          <w:sz w:val="18"/>
          <w:szCs w:val="18"/>
        </w:rPr>
      </w:pPr>
      <w:r w:rsidRPr="00F01EA8">
        <w:rPr>
          <w:rFonts w:ascii="思源黑体 CN Normal" w:eastAsia="思源黑体 CN Normal" w:hAnsi="思源黑体 CN Normal" w:hint="eastAsia"/>
          <w:sz w:val="18"/>
          <w:szCs w:val="18"/>
        </w:rPr>
        <w:t xml:space="preserve">{%p if “子宫内膜癌” in </w:t>
      </w:r>
      <w:proofErr w:type="spellStart"/>
      <w:r w:rsidRPr="00F01EA8">
        <w:rPr>
          <w:rFonts w:ascii="思源黑体 CN Normal" w:eastAsia="思源黑体 CN Normal" w:hAnsi="思源黑体 CN Normal" w:hint="eastAsia"/>
          <w:sz w:val="18"/>
          <w:szCs w:val="18"/>
        </w:rPr>
        <w:t>sample.tumor_list</w:t>
      </w:r>
      <w:proofErr w:type="spellEnd"/>
      <w:r w:rsidRPr="00F01EA8">
        <w:rPr>
          <w:rFonts w:ascii="思源黑体 CN Normal" w:eastAsia="思源黑体 CN Normal" w:hAnsi="思源黑体 CN Normal" w:hint="eastAsia"/>
          <w:sz w:val="18"/>
          <w:szCs w:val="18"/>
        </w:rPr>
        <w:t>%}</w:t>
      </w:r>
    </w:p>
    <w:p w14:paraId="7972F8D4" w14:textId="3F5D19A0" w:rsidR="00EF222E" w:rsidRDefault="00EF222E" w:rsidP="00EF222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产品对子宫内膜癌肿瘤组织进行检测，根据检测结果进行分子分型，并对与肿瘤诊断、治疗和/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71ACE152" w14:textId="5A1F5839" w:rsidR="00F01EA8" w:rsidRDefault="00F01EA8" w:rsidP="00EF222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r>
        <w:rPr>
          <w:rFonts w:ascii="思源黑体 CN Normal" w:eastAsia="思源黑体 CN Normal" w:hAnsi="思源黑体 CN Normal" w:hint="eastAsia"/>
          <w:sz w:val="18"/>
          <w:szCs w:val="18"/>
        </w:rPr>
        <w:t>%}</w:t>
      </w:r>
    </w:p>
    <w:p w14:paraId="7F885E44" w14:textId="4D33DBAD" w:rsidR="00F01EA8" w:rsidRPr="005C3EC2" w:rsidRDefault="005C3EC2" w:rsidP="005C3EC2">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产品对肿瘤组织进行检测，根据检测结果对与肿瘤诊断、治疗和/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5500165B" w14:textId="1D046176" w:rsidR="00F01EA8" w:rsidRPr="009E4EB0" w:rsidRDefault="00F01EA8" w:rsidP="00EF222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4ADB8340" w14:textId="633460E5" w:rsidR="00CB5CE8" w:rsidRPr="009E4EB0" w:rsidRDefault="00CB5CE8"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9E4EB0" w:rsidRDefault="00CB5CE8"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9508007" w14:textId="77777777" w:rsidR="00CB5CE8" w:rsidRPr="00DD0A29"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w:t>
      </w:r>
      <w:r w:rsidRPr="00510EAC">
        <w:rPr>
          <w:rFonts w:ascii="思源黑体 CN Bold" w:eastAsia="思源黑体 CN Bold" w:hAnsi="思源黑体 CN Bold" w:cstheme="minorBidi"/>
          <w:bCs w:val="0"/>
          <w:color w:val="1E7648"/>
          <w:sz w:val="24"/>
          <w:szCs w:val="24"/>
        </w:rPr>
        <w:t>2</w:t>
      </w:r>
      <w:r w:rsidRPr="00510EAC">
        <w:rPr>
          <w:rFonts w:ascii="思源黑体 CN Bold" w:eastAsia="思源黑体 CN Bold" w:hAnsi="思源黑体 CN Bold" w:cstheme="minorBidi" w:hint="eastAsia"/>
          <w:bCs w:val="0"/>
          <w:color w:val="1E7648"/>
          <w:sz w:val="24"/>
          <w:szCs w:val="24"/>
        </w:rPr>
        <w:t xml:space="preserve"> 变异命名与解读</w:t>
      </w:r>
    </w:p>
    <w:p w14:paraId="196AF611" w14:textId="4B4EEAA9" w:rsidR="00822E52" w:rsidRPr="009E4EB0" w:rsidRDefault="00822E52"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76EA705" w14:textId="4D225F8A" w:rsidR="00822E52" w:rsidRPr="009E4EB0" w:rsidRDefault="00822E52"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变异解读遵循</w:t>
      </w:r>
      <w:r w:rsidR="00325670" w:rsidRPr="00325670">
        <w:rPr>
          <w:rFonts w:ascii="思源黑体 CN Normal" w:eastAsia="思源黑体 CN Normal" w:hAnsi="思源黑体 CN Normal"/>
          <w:sz w:val="18"/>
          <w:szCs w:val="18"/>
        </w:rPr>
        <w:t>{{</w:t>
      </w:r>
      <w:proofErr w:type="spellStart"/>
      <w:r w:rsidR="00325670" w:rsidRPr="00325670">
        <w:rPr>
          <w:rFonts w:ascii="思源黑体 CN Normal" w:eastAsia="思源黑体 CN Normal" w:hAnsi="思源黑体 CN Normal"/>
          <w:sz w:val="18"/>
          <w:szCs w:val="18"/>
        </w:rPr>
        <w:t>sample.association.AMP_cn</w:t>
      </w:r>
      <w:proofErr w:type="spellEnd"/>
      <w:r w:rsidR="00325670" w:rsidRPr="00325670">
        <w:rPr>
          <w:rFonts w:ascii="思源黑体 CN Normal" w:eastAsia="思源黑体 CN Normal" w:hAnsi="思源黑体 CN Normal"/>
          <w:sz w:val="18"/>
          <w:szCs w:val="18"/>
        </w:rPr>
        <w:t>}}</w:t>
      </w:r>
      <w:r w:rsidRPr="009E4EB0">
        <w:rPr>
          <w:rFonts w:ascii="思源黑体 CN Normal" w:eastAsia="思源黑体 CN Normal" w:hAnsi="思源黑体 CN Normal" w:hint="eastAsia"/>
          <w:sz w:val="18"/>
          <w:szCs w:val="18"/>
        </w:rPr>
        <w:t>（AMP）、</w:t>
      </w:r>
      <w:r w:rsidR="00325670" w:rsidRPr="00325670">
        <w:rPr>
          <w:rFonts w:ascii="思源黑体 CN Normal" w:eastAsia="思源黑体 CN Normal" w:hAnsi="思源黑体 CN Normal"/>
          <w:sz w:val="18"/>
          <w:szCs w:val="18"/>
        </w:rPr>
        <w:t>{{</w:t>
      </w:r>
      <w:proofErr w:type="spellStart"/>
      <w:r w:rsidR="00325670" w:rsidRPr="00325670">
        <w:rPr>
          <w:rFonts w:ascii="思源黑体 CN Normal" w:eastAsia="思源黑体 CN Normal" w:hAnsi="思源黑体 CN Normal"/>
          <w:sz w:val="18"/>
          <w:szCs w:val="18"/>
        </w:rPr>
        <w:t>sample.association.</w:t>
      </w:r>
      <w:r w:rsidR="00325670">
        <w:rPr>
          <w:rFonts w:ascii="思源黑体 CN Normal" w:eastAsia="思源黑体 CN Normal" w:hAnsi="思源黑体 CN Normal" w:hint="eastAsia"/>
          <w:sz w:val="18"/>
          <w:szCs w:val="18"/>
        </w:rPr>
        <w:t>ACMG</w:t>
      </w:r>
      <w:r w:rsidR="00325670" w:rsidRPr="00325670">
        <w:rPr>
          <w:rFonts w:ascii="思源黑体 CN Normal" w:eastAsia="思源黑体 CN Normal" w:hAnsi="思源黑体 CN Normal"/>
          <w:sz w:val="18"/>
          <w:szCs w:val="18"/>
        </w:rPr>
        <w:t>_cn</w:t>
      </w:r>
      <w:proofErr w:type="spellEnd"/>
      <w:r w:rsidR="00325670" w:rsidRPr="00325670">
        <w:rPr>
          <w:rFonts w:ascii="思源黑体 CN Normal" w:eastAsia="思源黑体 CN Normal" w:hAnsi="思源黑体 CN Normal"/>
          <w:sz w:val="18"/>
          <w:szCs w:val="18"/>
        </w:rPr>
        <w:t>}}</w:t>
      </w:r>
      <w:r w:rsidRPr="009E4EB0">
        <w:rPr>
          <w:rFonts w:ascii="思源黑体 CN Normal" w:eastAsia="思源黑体 CN Normal" w:hAnsi="思源黑体 CN Normal" w:hint="eastAsia"/>
          <w:sz w:val="18"/>
          <w:szCs w:val="18"/>
        </w:rPr>
        <w:t>（ACMG）、</w:t>
      </w:r>
      <w:r w:rsidR="00325670" w:rsidRPr="00325670">
        <w:rPr>
          <w:rFonts w:ascii="思源黑体 CN Normal" w:eastAsia="思源黑体 CN Normal" w:hAnsi="思源黑体 CN Normal"/>
          <w:sz w:val="18"/>
          <w:szCs w:val="18"/>
        </w:rPr>
        <w:t>{{</w:t>
      </w:r>
      <w:proofErr w:type="spellStart"/>
      <w:r w:rsidR="00325670" w:rsidRPr="00325670">
        <w:rPr>
          <w:rFonts w:ascii="思源黑体 CN Normal" w:eastAsia="思源黑体 CN Normal" w:hAnsi="思源黑体 CN Normal"/>
          <w:sz w:val="18"/>
          <w:szCs w:val="18"/>
        </w:rPr>
        <w:t>sample.association.ASCO_cn</w:t>
      </w:r>
      <w:proofErr w:type="spellEnd"/>
      <w:r w:rsidR="00325670" w:rsidRPr="00325670">
        <w:rPr>
          <w:rFonts w:ascii="思源黑体 CN Normal" w:eastAsia="思源黑体 CN Normal" w:hAnsi="思源黑体 CN Normal"/>
          <w:sz w:val="18"/>
          <w:szCs w:val="18"/>
        </w:rPr>
        <w:t>}}</w:t>
      </w:r>
      <w:r w:rsidRPr="009E4EB0">
        <w:rPr>
          <w:rFonts w:ascii="思源黑体 CN Normal" w:eastAsia="思源黑体 CN Normal" w:hAnsi="思源黑体 CN Normal" w:hint="eastAsia"/>
          <w:sz w:val="18"/>
          <w:szCs w:val="18"/>
        </w:rPr>
        <w:t>（ASCO）和</w:t>
      </w:r>
      <w:r w:rsidR="00325670" w:rsidRPr="00325670">
        <w:rPr>
          <w:rFonts w:ascii="思源黑体 CN Normal" w:eastAsia="思源黑体 CN Normal" w:hAnsi="思源黑体 CN Normal"/>
          <w:sz w:val="18"/>
          <w:szCs w:val="18"/>
        </w:rPr>
        <w:t>{{</w:t>
      </w:r>
      <w:proofErr w:type="spellStart"/>
      <w:r w:rsidR="00325670" w:rsidRPr="00325670">
        <w:rPr>
          <w:rFonts w:ascii="思源黑体 CN Normal" w:eastAsia="思源黑体 CN Normal" w:hAnsi="思源黑体 CN Normal"/>
          <w:sz w:val="18"/>
          <w:szCs w:val="18"/>
        </w:rPr>
        <w:t>sample.association.CAP_cn</w:t>
      </w:r>
      <w:proofErr w:type="spellEnd"/>
      <w:r w:rsidR="00325670" w:rsidRPr="00325670">
        <w:rPr>
          <w:rFonts w:ascii="思源黑体 CN Normal" w:eastAsia="思源黑体 CN Normal" w:hAnsi="思源黑体 CN Normal"/>
          <w:sz w:val="18"/>
          <w:szCs w:val="18"/>
        </w:rPr>
        <w:t>}}</w:t>
      </w:r>
      <w:r w:rsidRPr="009E4EB0">
        <w:rPr>
          <w:rFonts w:ascii="思源黑体 CN Normal" w:eastAsia="思源黑体 CN Normal" w:hAnsi="思源黑体 CN Normal" w:hint="eastAsia"/>
          <w:sz w:val="18"/>
          <w:szCs w:val="18"/>
        </w:rPr>
        <w:t>（CAP）共同参与制定的</w:t>
      </w:r>
      <w:r w:rsidR="00325670" w:rsidRPr="00325670">
        <w:rPr>
          <w:rFonts w:ascii="思源黑体 CN Normal" w:eastAsia="思源黑体 CN Normal" w:hAnsi="思源黑体 CN Normal"/>
          <w:sz w:val="18"/>
          <w:szCs w:val="18"/>
        </w:rPr>
        <w:t>{{</w:t>
      </w:r>
      <w:proofErr w:type="spellStart"/>
      <w:r w:rsidR="00325670" w:rsidRPr="00325670">
        <w:rPr>
          <w:rFonts w:ascii="思源黑体 CN Normal" w:eastAsia="思源黑体 CN Normal" w:hAnsi="思源黑体 CN Normal"/>
          <w:sz w:val="18"/>
          <w:szCs w:val="18"/>
        </w:rPr>
        <w:t>sample.guideline.tumor_var</w:t>
      </w:r>
      <w:proofErr w:type="spellEnd"/>
      <w:r w:rsidR="00325670" w:rsidRPr="00325670">
        <w:rPr>
          <w:rFonts w:ascii="思源黑体 CN Normal" w:eastAsia="思源黑体 CN Normal" w:hAnsi="思源黑体 CN Normal"/>
          <w:sz w:val="18"/>
          <w:szCs w:val="18"/>
        </w:rPr>
        <w:t>}}</w:t>
      </w:r>
      <w:r w:rsidRPr="009E4EB0">
        <w:rPr>
          <w:rFonts w:ascii="思源黑体 CN Normal" w:eastAsia="思源黑体 CN Normal" w:hAnsi="思源黑体 CN Normal" w:hint="eastAsia"/>
          <w:sz w:val="18"/>
          <w:szCs w:val="18"/>
        </w:rPr>
        <w:t>与中国专家共识</w:t>
      </w:r>
      <w:r w:rsidR="00325670" w:rsidRPr="00325670">
        <w:rPr>
          <w:rFonts w:ascii="思源黑体 CN Normal" w:eastAsia="思源黑体 CN Normal" w:hAnsi="思源黑体 CN Normal"/>
          <w:sz w:val="18"/>
          <w:szCs w:val="18"/>
        </w:rPr>
        <w:t>{{</w:t>
      </w:r>
      <w:proofErr w:type="spellStart"/>
      <w:r w:rsidR="00325670" w:rsidRPr="00325670">
        <w:rPr>
          <w:rFonts w:ascii="思源黑体 CN Normal" w:eastAsia="思源黑体 CN Normal" w:hAnsi="思源黑体 CN Normal"/>
          <w:sz w:val="18"/>
          <w:szCs w:val="18"/>
        </w:rPr>
        <w:t>sample.guideline.ngs_clinic_report_inter</w:t>
      </w:r>
      <w:proofErr w:type="spellEnd"/>
      <w:r w:rsidR="00325670" w:rsidRPr="00325670">
        <w:rPr>
          <w:rFonts w:ascii="思源黑体 CN Normal" w:eastAsia="思源黑体 CN Normal" w:hAnsi="思源黑体 CN Normal"/>
          <w:sz w:val="18"/>
          <w:szCs w:val="18"/>
        </w:rPr>
        <w:t>}}</w:t>
      </w:r>
      <w:r w:rsidRPr="009E4EB0">
        <w:rPr>
          <w:rFonts w:ascii="思源黑体 CN Normal" w:eastAsia="思源黑体 CN Normal" w:hAnsi="思源黑体 CN Normal" w:hint="eastAsia"/>
          <w:sz w:val="18"/>
          <w:szCs w:val="18"/>
        </w:rPr>
        <w:t>，根据生物标志物在诊断、治疗和预后的证据级别，将</w:t>
      </w:r>
      <w:r w:rsidR="00510EAC" w:rsidRPr="009E4EB0">
        <w:rPr>
          <w:rFonts w:ascii="思源黑体 CN Normal" w:eastAsia="思源黑体 CN Normal" w:hAnsi="思源黑体 CN Normal" w:hint="eastAsia"/>
          <w:sz w:val="18"/>
          <w:szCs w:val="18"/>
        </w:rPr>
        <w:t>检出的</w:t>
      </w:r>
      <w:r w:rsidRPr="009E4EB0">
        <w:rPr>
          <w:rFonts w:ascii="思源黑体 CN Normal" w:eastAsia="思源黑体 CN Normal" w:hAnsi="思源黑体 CN Normal" w:hint="eastAsia"/>
          <w:sz w:val="18"/>
          <w:szCs w:val="18"/>
        </w:rPr>
        <w:t>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1D8EA5BA"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510EAC">
            <w:pPr>
              <w:adjustRightInd w:val="0"/>
              <w:snapToGrid w:val="0"/>
              <w:spacing w:line="280" w:lineRule="exact"/>
              <w:jc w:val="center"/>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AC74A9">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AC74A9">
        <w:trPr>
          <w:trHeight w:val="340"/>
          <w:jc w:val="center"/>
        </w:trPr>
        <w:tc>
          <w:tcPr>
            <w:tcW w:w="2552" w:type="dxa"/>
            <w:vMerge w:val="restart"/>
            <w:tcBorders>
              <w:top w:val="single" w:sz="4" w:space="0" w:color="1E7648"/>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8BF3D2" w14:textId="414A7F10"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9C3544">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FFFFFF" w:themeFill="background1"/>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AC74A9">
        <w:trPr>
          <w:trHeight w:val="340"/>
          <w:jc w:val="center"/>
        </w:trPr>
        <w:tc>
          <w:tcPr>
            <w:tcW w:w="2552" w:type="dxa"/>
            <w:vMerge/>
            <w:tcBorders>
              <w:top w:val="dashed" w:sz="4" w:space="0" w:color="BFBFBF" w:themeColor="background1" w:themeShade="BF"/>
              <w:left w:val="nil"/>
              <w:bottom w:val="single" w:sz="4" w:space="0" w:color="1E7648"/>
              <w:right w:val="dashed" w:sz="4" w:space="0" w:color="BFBFBF" w:themeColor="background1" w:themeShade="BF"/>
            </w:tcBorders>
            <w:shd w:val="clear" w:color="auto" w:fill="FFFFFF" w:themeFill="background1"/>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single" w:sz="4" w:space="0" w:color="1E7648"/>
              <w:right w:val="single" w:sz="12" w:space="0" w:color="FFFFFF" w:themeColor="background1"/>
            </w:tcBorders>
            <w:shd w:val="clear" w:color="auto" w:fill="FFFFFF" w:themeFill="background1"/>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09C802A" w14:textId="77777777" w:rsidR="00C778FB" w:rsidRDefault="00C778FB">
      <w:pPr>
        <w:widowControl/>
        <w:jc w:val="left"/>
        <w:rPr>
          <w:rFonts w:ascii="思源黑体 CN Bold" w:eastAsia="思源黑体 CN Bold" w:hAnsi="思源黑体 CN Bold"/>
          <w:b/>
          <w:color w:val="1E7648"/>
          <w:sz w:val="24"/>
          <w:szCs w:val="24"/>
        </w:rPr>
      </w:pPr>
      <w:r>
        <w:rPr>
          <w:rFonts w:ascii="思源黑体 CN Bold" w:eastAsia="思源黑体 CN Bold" w:hAnsi="思源黑体 CN Bold"/>
          <w:bCs/>
          <w:color w:val="1E7648"/>
          <w:sz w:val="24"/>
          <w:szCs w:val="24"/>
        </w:rPr>
        <w:lastRenderedPageBreak/>
        <w:br w:type="page"/>
      </w:r>
    </w:p>
    <w:p w14:paraId="15EB0E34" w14:textId="36F42E2F"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lastRenderedPageBreak/>
        <w:t>6</w:t>
      </w:r>
      <w:r w:rsidRPr="00510EAC">
        <w:rPr>
          <w:rFonts w:ascii="思源黑体 CN Bold" w:eastAsia="思源黑体 CN Bold" w:hAnsi="思源黑体 CN Bold" w:cstheme="minorBidi" w:hint="eastAsia"/>
          <w:bCs w:val="0"/>
          <w:color w:val="1E7648"/>
          <w:sz w:val="24"/>
          <w:szCs w:val="24"/>
        </w:rPr>
        <w:t>.</w:t>
      </w:r>
      <w:r w:rsidRPr="00510EAC">
        <w:rPr>
          <w:rFonts w:ascii="思源黑体 CN Bold" w:eastAsia="思源黑体 CN Bold" w:hAnsi="思源黑体 CN Bold" w:cstheme="minorBidi"/>
          <w:bCs w:val="0"/>
          <w:color w:val="1E7648"/>
          <w:sz w:val="24"/>
          <w:szCs w:val="24"/>
        </w:rPr>
        <w:t>3</w:t>
      </w:r>
      <w:r w:rsidRPr="00510EAC">
        <w:rPr>
          <w:rFonts w:ascii="思源黑体 CN Bold" w:eastAsia="思源黑体 CN Bold" w:hAnsi="思源黑体 CN Bold" w:cstheme="minorBidi" w:hint="eastAsia"/>
          <w:bCs w:val="0"/>
          <w:color w:val="1E7648"/>
          <w:sz w:val="24"/>
          <w:szCs w:val="24"/>
        </w:rPr>
        <w:t>检测方法与局限性</w:t>
      </w:r>
    </w:p>
    <w:p w14:paraId="4C2428D6" w14:textId="3EBDA4EE" w:rsidR="00510EAC" w:rsidRPr="00B95170" w:rsidRDefault="00CB5CE8" w:rsidP="004A2E8E">
      <w:pPr>
        <w:spacing w:line="380" w:lineRule="exact"/>
        <w:ind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本产品采用</w:t>
      </w:r>
      <w:r w:rsidR="00ED787E" w:rsidRPr="00B95170">
        <w:rPr>
          <w:rFonts w:ascii="思源黑体 CN Normal" w:eastAsia="思源黑体 CN Normal" w:hAnsi="思源黑体 CN Normal" w:hint="eastAsia"/>
          <w:sz w:val="18"/>
          <w:szCs w:val="18"/>
        </w:rPr>
        <w:t>基于扩增子的高通量测序技术结合Illumina测序平台进行检测。本产品可同时检测目标基因的单核苷酸变异（S</w:t>
      </w:r>
      <w:r w:rsidR="00ED787E" w:rsidRPr="00B95170">
        <w:rPr>
          <w:rFonts w:ascii="思源黑体 CN Normal" w:eastAsia="思源黑体 CN Normal" w:hAnsi="思源黑体 CN Normal"/>
          <w:sz w:val="18"/>
          <w:szCs w:val="18"/>
        </w:rPr>
        <w:t>NV</w:t>
      </w:r>
      <w:r w:rsidR="00ED787E" w:rsidRPr="00B95170">
        <w:rPr>
          <w:rFonts w:ascii="思源黑体 CN Normal" w:eastAsia="思源黑体 CN Normal" w:hAnsi="思源黑体 CN Normal" w:hint="eastAsia"/>
          <w:sz w:val="18"/>
          <w:szCs w:val="18"/>
        </w:rPr>
        <w:t>）、小片段插入/缺失（</w:t>
      </w:r>
      <w:proofErr w:type="spellStart"/>
      <w:r w:rsidR="00ED787E" w:rsidRPr="00B95170">
        <w:rPr>
          <w:rFonts w:ascii="思源黑体 CN Normal" w:eastAsia="思源黑体 CN Normal" w:hAnsi="思源黑体 CN Normal" w:hint="eastAsia"/>
          <w:sz w:val="18"/>
          <w:szCs w:val="18"/>
        </w:rPr>
        <w:t>InDel</w:t>
      </w:r>
      <w:proofErr w:type="spellEnd"/>
      <w:r w:rsidR="00ED787E" w:rsidRPr="00B95170">
        <w:rPr>
          <w:rFonts w:ascii="思源黑体 CN Normal" w:eastAsia="思源黑体 CN Normal" w:hAnsi="思源黑体 CN Normal" w:hint="eastAsia"/>
          <w:sz w:val="18"/>
          <w:szCs w:val="18"/>
        </w:rPr>
        <w:t>）和微卫星不稳定性</w:t>
      </w:r>
      <w:r w:rsidRPr="00B95170">
        <w:rPr>
          <w:rFonts w:ascii="思源黑体 CN Normal" w:eastAsia="思源黑体 CN Normal" w:hAnsi="思源黑体 CN Normal" w:hint="eastAsia"/>
          <w:sz w:val="18"/>
          <w:szCs w:val="18"/>
        </w:rPr>
        <w:t>。产品的检测性能与样</w:t>
      </w:r>
      <w:r w:rsidR="00ED787E" w:rsidRPr="00B95170">
        <w:rPr>
          <w:rFonts w:ascii="思源黑体 CN Normal" w:eastAsia="思源黑体 CN Normal" w:hAnsi="思源黑体 CN Normal" w:hint="eastAsia"/>
          <w:sz w:val="18"/>
          <w:szCs w:val="18"/>
        </w:rPr>
        <w:t>品</w:t>
      </w:r>
      <w:r w:rsidRPr="00B95170">
        <w:rPr>
          <w:rFonts w:ascii="思源黑体 CN Normal" w:eastAsia="思源黑体 CN Normal" w:hAnsi="思源黑体 CN Normal" w:hint="eastAsia"/>
          <w:sz w:val="18"/>
          <w:szCs w:val="18"/>
        </w:rPr>
        <w:t>质量密切相关，</w:t>
      </w:r>
      <w:r w:rsidR="00ED787E" w:rsidRPr="00B95170">
        <w:rPr>
          <w:rFonts w:ascii="思源黑体 CN Normal" w:eastAsia="思源黑体 CN Normal" w:hAnsi="思源黑体 CN Normal" w:hint="eastAsia"/>
          <w:sz w:val="18"/>
          <w:szCs w:val="18"/>
        </w:rPr>
        <w:t>样品</w:t>
      </w:r>
      <w:r w:rsidRPr="00B95170">
        <w:rPr>
          <w:rFonts w:ascii="思源黑体 CN Normal" w:eastAsia="思源黑体 CN Normal" w:hAnsi="思源黑体 CN Normal" w:hint="eastAsia"/>
          <w:sz w:val="18"/>
          <w:szCs w:val="18"/>
        </w:rPr>
        <w:t>质控</w:t>
      </w:r>
      <w:r w:rsidR="00ED787E" w:rsidRPr="00B95170">
        <w:rPr>
          <w:rFonts w:ascii="思源黑体 CN Normal" w:eastAsia="思源黑体 CN Normal" w:hAnsi="思源黑体 CN Normal" w:hint="eastAsia"/>
          <w:sz w:val="18"/>
          <w:szCs w:val="18"/>
        </w:rPr>
        <w:t>结果为风险时，</w:t>
      </w:r>
      <w:r w:rsidR="00503690" w:rsidRPr="00B95170">
        <w:rPr>
          <w:rFonts w:ascii="思源黑体 CN Normal" w:eastAsia="思源黑体 CN Normal" w:hAnsi="思源黑体 CN Normal" w:hint="eastAsia"/>
          <w:sz w:val="18"/>
          <w:szCs w:val="18"/>
        </w:rPr>
        <w:t>存在</w:t>
      </w:r>
      <w:r w:rsidR="00ED787E" w:rsidRPr="00B95170">
        <w:rPr>
          <w:rFonts w:ascii="思源黑体 CN Normal" w:eastAsia="思源黑体 CN Normal" w:hAnsi="思源黑体 CN Normal" w:hint="eastAsia"/>
          <w:sz w:val="18"/>
          <w:szCs w:val="18"/>
        </w:rPr>
        <w:t>检测灵敏度</w:t>
      </w:r>
      <w:r w:rsidR="00503690" w:rsidRPr="00B95170">
        <w:rPr>
          <w:rFonts w:ascii="思源黑体 CN Normal" w:eastAsia="思源黑体 CN Normal" w:hAnsi="思源黑体 CN Normal" w:hint="eastAsia"/>
          <w:sz w:val="18"/>
          <w:szCs w:val="18"/>
        </w:rPr>
        <w:t>降低以及检测结果准确性降低</w:t>
      </w:r>
      <w:r w:rsidR="00ED787E" w:rsidRPr="00B95170">
        <w:rPr>
          <w:rFonts w:ascii="思源黑体 CN Normal" w:eastAsia="思源黑体 CN Normal" w:hAnsi="思源黑体 CN Normal" w:hint="eastAsia"/>
          <w:sz w:val="18"/>
          <w:szCs w:val="18"/>
        </w:rPr>
        <w:t>的风险</w:t>
      </w:r>
      <w:r w:rsidRPr="00B95170">
        <w:rPr>
          <w:rFonts w:ascii="思源黑体 CN Normal" w:eastAsia="思源黑体 CN Normal" w:hAnsi="思源黑体 CN Normal" w:hint="eastAsia"/>
          <w:sz w:val="18"/>
          <w:szCs w:val="18"/>
        </w:rPr>
        <w:t>。</w:t>
      </w:r>
    </w:p>
    <w:p w14:paraId="4D09794C"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阴性结果不能完全排除目标基因突变的存在，样本中肿瘤细胞过少、样本过渡降解或者突变含量低于检测限亦可造成阴性结果。</w:t>
      </w:r>
    </w:p>
    <w:p w14:paraId="7F7F24E2"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肿瘤组织（细胞）可能存在较大异质性，不同部位取样可能会得到不同的检测结果。</w:t>
      </w:r>
    </w:p>
    <w:p w14:paraId="0FCC6811" w14:textId="77777777" w:rsidR="00A509B9" w:rsidRDefault="00825B1E" w:rsidP="00A509B9">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不适当的样本采集、转运及处理也有可能导致假阴性或者假阳性结果。</w:t>
      </w:r>
    </w:p>
    <w:p w14:paraId="12790DAF" w14:textId="55F69E9F" w:rsidR="00A509B9" w:rsidRPr="00A509B9" w:rsidRDefault="00A509B9" w:rsidP="00A509B9">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A509B9">
        <w:rPr>
          <w:rFonts w:ascii="思源黑体 CN Normal" w:eastAsia="思源黑体 CN Normal" w:hAnsi="思源黑体 CN Normal" w:hint="eastAsia"/>
          <w:sz w:val="18"/>
          <w:szCs w:val="18"/>
        </w:rPr>
        <w:t xml:space="preserve">{%p if “子宫内膜癌” in </w:t>
      </w:r>
      <w:proofErr w:type="spellStart"/>
      <w:r w:rsidRPr="00A509B9">
        <w:rPr>
          <w:rFonts w:ascii="思源黑体 CN Normal" w:eastAsia="思源黑体 CN Normal" w:hAnsi="思源黑体 CN Normal" w:hint="eastAsia"/>
          <w:sz w:val="18"/>
          <w:szCs w:val="18"/>
        </w:rPr>
        <w:t>sample.tumor_list</w:t>
      </w:r>
      <w:proofErr w:type="spellEnd"/>
      <w:r w:rsidRPr="00A509B9">
        <w:rPr>
          <w:rFonts w:ascii="思源黑体 CN Normal" w:eastAsia="思源黑体 CN Normal" w:hAnsi="思源黑体 CN Normal" w:hint="eastAsia"/>
          <w:sz w:val="18"/>
          <w:szCs w:val="18"/>
        </w:rPr>
        <w:t>%}</w:t>
      </w:r>
    </w:p>
    <w:p w14:paraId="43F63208" w14:textId="77777777" w:rsidR="00825B1E"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56EA3B04" w14:textId="71300AAE" w:rsidR="00825B1E" w:rsidRDefault="00825B1E" w:rsidP="00731FC0">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NCCN指南中推荐是进行p53的免疫组化检测，本项目中是直接采用NGS测序法对样品中的TP53基因进行测序，检测是否存在突变，两种方法的检测结果一致率较高，但不排除两者不一致的情况。</w:t>
      </w:r>
    </w:p>
    <w:p w14:paraId="5B16BC01" w14:textId="24A3126A" w:rsidR="00A509B9" w:rsidRPr="00731FC0" w:rsidRDefault="00A509B9" w:rsidP="00731FC0">
      <w:pPr>
        <w:pStyle w:val="aa"/>
        <w:numPr>
          <w:ilvl w:val="0"/>
          <w:numId w:val="3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2E6E7AF"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本报告中对于突变位点的解读，是基于当前已发表的文献、指南、公共数据库及临床研究结果，随着研究的发展，特定位点的解读可能发生变更。</w:t>
      </w:r>
    </w:p>
    <w:p w14:paraId="355AEABF" w14:textId="77777777" w:rsidR="00CB5CE8" w:rsidRPr="00825B1E" w:rsidRDefault="00CB5CE8" w:rsidP="00F9570C">
      <w:pPr>
        <w:spacing w:line="380" w:lineRule="exact"/>
        <w:ind w:firstLine="442"/>
        <w:rPr>
          <w:rFonts w:ascii="思源黑体 CN Light" w:eastAsia="思源黑体 CN Light" w:hAnsi="思源黑体 CN Light"/>
          <w:sz w:val="18"/>
          <w:szCs w:val="18"/>
        </w:rPr>
      </w:pPr>
    </w:p>
    <w:p w14:paraId="7BEC7800" w14:textId="6BCFFE42"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w:t>
      </w:r>
      <w:r w:rsidR="00F9570C">
        <w:rPr>
          <w:rFonts w:ascii="思源黑体 CN Bold" w:eastAsia="思源黑体 CN Bold" w:hAnsi="思源黑体 CN Bold" w:cstheme="minorBidi"/>
          <w:bCs w:val="0"/>
          <w:color w:val="1E7648"/>
          <w:sz w:val="24"/>
          <w:szCs w:val="24"/>
        </w:rPr>
        <w:t>4</w:t>
      </w:r>
      <w:r w:rsidRPr="00510EAC">
        <w:rPr>
          <w:rFonts w:ascii="思源黑体 CN Bold" w:eastAsia="思源黑体 CN Bold" w:hAnsi="思源黑体 CN Bold" w:cstheme="minorBidi" w:hint="eastAsia"/>
          <w:bCs w:val="0"/>
          <w:color w:val="1E7648"/>
          <w:sz w:val="24"/>
          <w:szCs w:val="24"/>
        </w:rPr>
        <w:t>临床方案决定</w:t>
      </w:r>
    </w:p>
    <w:p w14:paraId="39C4974E" w14:textId="77777777" w:rsidR="00CB5CE8" w:rsidRPr="009E4EB0" w:rsidRDefault="00CB5CE8"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4F6DC4DF"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00320E91">
        <w:rPr>
          <w:rFonts w:ascii="思源黑体 CN Bold" w:eastAsia="思源黑体 CN Bold" w:hAnsi="思源黑体 CN Bold" w:cstheme="minorBidi"/>
          <w:bCs w:val="0"/>
          <w:color w:val="1E7648"/>
          <w:sz w:val="24"/>
          <w:szCs w:val="24"/>
        </w:rPr>
        <w:t>5</w:t>
      </w:r>
      <w:r w:rsidRPr="00510EAC">
        <w:rPr>
          <w:rFonts w:ascii="思源黑体 CN Bold" w:eastAsia="思源黑体 CN Bold" w:hAnsi="思源黑体 CN Bold" w:cstheme="minorBidi"/>
          <w:bCs w:val="0"/>
          <w:color w:val="1E7648"/>
          <w:sz w:val="24"/>
          <w:szCs w:val="24"/>
        </w:rPr>
        <w:t xml:space="preserve"> </w:t>
      </w:r>
      <w:r w:rsidRPr="00510EAC">
        <w:rPr>
          <w:rFonts w:ascii="思源黑体 CN Bold" w:eastAsia="思源黑体 CN Bold" w:hAnsi="思源黑体 CN Bold" w:cstheme="minorBidi" w:hint="eastAsia"/>
          <w:bCs w:val="0"/>
          <w:color w:val="1E7648"/>
          <w:sz w:val="24"/>
          <w:szCs w:val="24"/>
        </w:rPr>
        <w:t>数据安全与隐私保护</w:t>
      </w:r>
    </w:p>
    <w:p w14:paraId="377B7C13" w14:textId="77777777" w:rsidR="00CB5CE8" w:rsidRPr="009E4EB0" w:rsidRDefault="00CB5CE8"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7D4766B3" w14:textId="77777777" w:rsidR="000832DC" w:rsidRDefault="000832DC" w:rsidP="000832DC"/>
    <w:p w14:paraId="373BC92E" w14:textId="038E414C" w:rsidR="000832DC" w:rsidRPr="00510EAC" w:rsidRDefault="000832DC" w:rsidP="000832DC">
      <w:r w:rsidRPr="00510EAC">
        <w:rPr>
          <w:rFonts w:hint="eastAsia"/>
          <w:noProof/>
        </w:rPr>
        <mc:AlternateContent>
          <mc:Choice Requires="wps">
            <w:drawing>
              <wp:anchor distT="0" distB="0" distL="114300" distR="114300" simplePos="0" relativeHeight="252872704" behindDoc="0" locked="0" layoutInCell="1" allowOverlap="1" wp14:anchorId="0BA1AFC6" wp14:editId="54E0EC09">
                <wp:simplePos x="0" y="0"/>
                <wp:positionH relativeFrom="margin">
                  <wp:align>center</wp:align>
                </wp:positionH>
                <wp:positionV relativeFrom="paragraph">
                  <wp:posOffset>-366116</wp:posOffset>
                </wp:positionV>
                <wp:extent cx="2019869" cy="409433"/>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7DE8B999" w14:textId="745779E1" w:rsidR="000832DC" w:rsidRPr="00DD0A29" w:rsidRDefault="000832DC" w:rsidP="000832DC">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A1AFC6" id="文本框 4" o:spid="_x0000_s1033" type="#_x0000_t202" style="position:absolute;left:0;text-align:left;margin-left:0;margin-top:-28.85pt;width:159.05pt;height:32.25pt;z-index:252872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" filled="f" stroked="f" strokeweight=".5pt">
                <v:textbox>
                  <w:txbxContent>
                    <w:p w14:paraId="7DE8B999" w14:textId="745779E1" w:rsidR="000832DC" w:rsidRPr="00DD0A29" w:rsidRDefault="000832DC" w:rsidP="000832DC">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r w:rsidRPr="00510EAC">
        <w:rPr>
          <w:rFonts w:hint="eastAsia"/>
          <w:noProof/>
        </w:rPr>
        <mc:AlternateContent>
          <mc:Choice Requires="wps">
            <w:drawing>
              <wp:anchor distT="0" distB="0" distL="114300" distR="114300" simplePos="0" relativeHeight="252870656" behindDoc="1" locked="0" layoutInCell="1" allowOverlap="1" wp14:anchorId="53CBFC72" wp14:editId="53A07FD3">
                <wp:simplePos x="0" y="0"/>
                <wp:positionH relativeFrom="margin">
                  <wp:align>center</wp:align>
                </wp:positionH>
                <wp:positionV relativeFrom="paragraph">
                  <wp:posOffset>-262255</wp:posOffset>
                </wp:positionV>
                <wp:extent cx="886460" cy="294890"/>
                <wp:effectExtent l="38100" t="38100" r="104140" b="86360"/>
                <wp:wrapNone/>
                <wp:docPr id="5" name="矩形: 圆角 5"/>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0932AC13" id="矩形: 圆角 5" o:spid="_x0000_s1026" style="position:absolute;left:0;text-align:left;margin-left:0;margin-top:-20.65pt;width:69.8pt;height:23.2pt;z-index:-25044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" fillcolor="#f2f2f2 [3052]" stroked="f" strokeweight="2pt">
                <v:shadow on="t" color="black" opacity="26214f" origin="-.5,-.5" offset=".74836mm,.74836mm"/>
                <w10:wrap anchorx="margin"/>
              </v:roundrect>
            </w:pict>
          </mc:Fallback>
        </mc:AlternateContent>
      </w:r>
      <w:r w:rsidRPr="00510EAC">
        <w:rPr>
          <w:rFonts w:hint="eastAsia"/>
          <w:noProof/>
        </w:rPr>
        <mc:AlternateContent>
          <mc:Choice Requires="wps">
            <w:drawing>
              <wp:anchor distT="0" distB="0" distL="114300" distR="114300" simplePos="0" relativeHeight="252871680" behindDoc="1" locked="0" layoutInCell="1" allowOverlap="1" wp14:anchorId="4F549665" wp14:editId="7B1A8B3C">
                <wp:simplePos x="0" y="0"/>
                <wp:positionH relativeFrom="column">
                  <wp:posOffset>2362200</wp:posOffset>
                </wp:positionH>
                <wp:positionV relativeFrom="paragraph">
                  <wp:posOffset>-278130</wp:posOffset>
                </wp:positionV>
                <wp:extent cx="305461" cy="310747"/>
                <wp:effectExtent l="38100" t="38100" r="75565" b="89535"/>
                <wp:wrapNone/>
                <wp:docPr id="6" name="流程图: 接点 6"/>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98A19B1"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86pt;margin-top:-21.9pt;width:24.05pt;height:24.45pt;z-index:-2504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" fillcolor="#1e7648" stroked="f" strokeweight="2pt">
                <v:shadow on="t" color="black [3213]" opacity="26214f" origin="-.5,-.5" offset=".74836mm,.74836mm"/>
              </v:shape>
            </w:pict>
          </mc:Fallback>
        </mc:AlternateContent>
      </w:r>
    </w:p>
    <w:p w14:paraId="30A0AC33" w14:textId="77777777" w:rsidR="007B31B9" w:rsidRDefault="00510EAC" w:rsidP="007B31B9">
      <w:pPr>
        <w:widowControl/>
        <w:numPr>
          <w:ilvl w:val="0"/>
          <w:numId w:val="15"/>
        </w:numPr>
        <w:rPr>
          <w:rFonts w:ascii="思源黑体 CN Normal" w:eastAsia="思源黑体 CN Normal" w:hAnsi="思源黑体 CN Normal"/>
          <w:sz w:val="15"/>
          <w:szCs w:val="15"/>
        </w:rPr>
      </w:pPr>
      <w:r w:rsidRPr="000832DC">
        <w:rPr>
          <w:rFonts w:ascii="思源黑体 CN Normal" w:eastAsia="思源黑体 CN Normal" w:hAnsi="思源黑体 CN Normal"/>
          <w:sz w:val="15"/>
          <w:szCs w:val="15"/>
        </w:rPr>
        <w:t xml:space="preserve">Robert J. </w:t>
      </w:r>
      <w:proofErr w:type="spellStart"/>
      <w:r w:rsidRPr="000832DC">
        <w:rPr>
          <w:rFonts w:ascii="思源黑体 CN Normal" w:eastAsia="思源黑体 CN Normal" w:hAnsi="思源黑体 CN Normal"/>
          <w:sz w:val="15"/>
          <w:szCs w:val="15"/>
        </w:rPr>
        <w:t>Kurman</w:t>
      </w:r>
      <w:proofErr w:type="spellEnd"/>
      <w:r w:rsidRPr="000832DC">
        <w:rPr>
          <w:rFonts w:ascii="思源黑体 CN Normal" w:eastAsia="思源黑体 CN Normal" w:hAnsi="思源黑体 CN Normal"/>
          <w:sz w:val="15"/>
          <w:szCs w:val="15"/>
        </w:rPr>
        <w:t xml:space="preserve">, Maria Luisa </w:t>
      </w:r>
      <w:proofErr w:type="spellStart"/>
      <w:r w:rsidRPr="000832DC">
        <w:rPr>
          <w:rFonts w:ascii="思源黑体 CN Normal" w:eastAsia="思源黑体 CN Normal" w:hAnsi="思源黑体 CN Normal"/>
          <w:sz w:val="15"/>
          <w:szCs w:val="15"/>
        </w:rPr>
        <w:t>Carcangiu</w:t>
      </w:r>
      <w:proofErr w:type="spellEnd"/>
      <w:r w:rsidRPr="000832DC">
        <w:rPr>
          <w:rFonts w:ascii="思源黑体 CN Normal" w:eastAsia="思源黑体 CN Normal" w:hAnsi="思源黑体 CN Normal"/>
          <w:sz w:val="15"/>
          <w:szCs w:val="15"/>
        </w:rPr>
        <w:t xml:space="preserve">, C. Simon Herrington, et al. (2014) WHO Classification of </w:t>
      </w:r>
      <w:proofErr w:type="spellStart"/>
      <w:r w:rsidRPr="000832DC">
        <w:rPr>
          <w:rFonts w:ascii="思源黑体 CN Normal" w:eastAsia="思源黑体 CN Normal" w:hAnsi="思源黑体 CN Normal"/>
          <w:sz w:val="15"/>
          <w:szCs w:val="15"/>
        </w:rPr>
        <w:t>Tumours</w:t>
      </w:r>
      <w:proofErr w:type="spellEnd"/>
      <w:r w:rsidRPr="000832DC">
        <w:rPr>
          <w:rFonts w:ascii="思源黑体 CN Normal" w:eastAsia="思源黑体 CN Normal" w:hAnsi="思源黑体 CN Normal"/>
          <w:sz w:val="15"/>
          <w:szCs w:val="15"/>
        </w:rPr>
        <w:t xml:space="preserve"> of Female Reproductive Organs. Fourth Edition.</w:t>
      </w:r>
    </w:p>
    <w:p w14:paraId="27F70533" w14:textId="4C26AD93" w:rsidR="002A4810"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{%p for a in (</w:t>
      </w:r>
      <w:proofErr w:type="spellStart"/>
      <w:r w:rsidRPr="002A4810">
        <w:rPr>
          <w:rFonts w:ascii="思源黑体 CN Normal" w:eastAsia="思源黑体 CN Normal" w:hAnsi="思源黑体 CN Normal"/>
          <w:sz w:val="15"/>
          <w:szCs w:val="15"/>
        </w:rPr>
        <w:t>refer.fixed</w:t>
      </w:r>
      <w:proofErr w:type="spellEnd"/>
      <w:r w:rsidRPr="002A4810">
        <w:rPr>
          <w:rFonts w:ascii="思源黑体 CN Normal" w:eastAsia="思源黑体 CN Normal" w:hAnsi="思源黑体 CN Normal"/>
          <w:sz w:val="15"/>
          <w:szCs w:val="15"/>
        </w:rPr>
        <w:t xml:space="preserve"> + refer.dynamic.s_var12 + refer.dynamic.msi)|unique%}</w:t>
      </w:r>
    </w:p>
    <w:p w14:paraId="4A8F44F3" w14:textId="77777777" w:rsidR="002A4810"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{{a}}</w:t>
      </w:r>
    </w:p>
    <w:p w14:paraId="72C00774" w14:textId="70253C35" w:rsidR="007B31B9"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 xml:space="preserve">{%p </w:t>
      </w:r>
      <w:proofErr w:type="spellStart"/>
      <w:r w:rsidRPr="002A4810">
        <w:rPr>
          <w:rFonts w:ascii="思源黑体 CN Normal" w:eastAsia="思源黑体 CN Normal" w:hAnsi="思源黑体 CN Normal"/>
          <w:sz w:val="15"/>
          <w:szCs w:val="15"/>
        </w:rPr>
        <w:t>endfor</w:t>
      </w:r>
      <w:proofErr w:type="spellEnd"/>
      <w:r w:rsidRPr="002A4810">
        <w:rPr>
          <w:rFonts w:ascii="思源黑体 CN Normal" w:eastAsia="思源黑体 CN Normal" w:hAnsi="思源黑体 CN Normal"/>
          <w:sz w:val="15"/>
          <w:szCs w:val="15"/>
        </w:rPr>
        <w:t>%}</w:t>
      </w:r>
    </w:p>
    <w:sectPr w:rsidR="007B31B9" w:rsidRPr="002A4810" w:rsidSect="00BF7DAF">
      <w:headerReference w:type="default" r:id="rId9"/>
      <w:type w:val="continuous"/>
      <w:pgSz w:w="11906" w:h="16838" w:code="9"/>
      <w:pgMar w:top="1361" w:right="782" w:bottom="794" w:left="782" w:header="567"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50EC9" w14:textId="77777777" w:rsidR="00E97331" w:rsidRDefault="00E97331" w:rsidP="00041371">
      <w:r>
        <w:separator/>
      </w:r>
    </w:p>
  </w:endnote>
  <w:endnote w:type="continuationSeparator" w:id="0">
    <w:p w14:paraId="1C6A9A1C" w14:textId="77777777" w:rsidR="00E97331" w:rsidRDefault="00E9733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57827" w14:textId="77777777" w:rsidR="00E97331" w:rsidRDefault="00E97331" w:rsidP="00041371">
      <w:r>
        <w:separator/>
      </w:r>
    </w:p>
  </w:footnote>
  <w:footnote w:type="continuationSeparator" w:id="0">
    <w:p w14:paraId="7C8EA119" w14:textId="77777777" w:rsidR="00E97331" w:rsidRDefault="00E9733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7CDA0" w14:textId="275D4AAD" w:rsidR="00BF7DAF" w:rsidRPr="00BF7DAF" w:rsidRDefault="00BF7DAF" w:rsidP="00BF7DAF">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sidRPr="00CE307C">
      <w:rPr>
        <w:rFonts w:ascii="思源黑体 CN Normal" w:eastAsia="思源黑体 CN Normal" w:hAnsi="思源黑体 CN Normal" w:hint="eastAsia"/>
        <w:sz w:val="15"/>
        <w:szCs w:val="15"/>
      </w:rPr>
      <w:t>受检编号</w:t>
    </w:r>
    <w:r w:rsidR="004F75F1">
      <w:rPr>
        <w:rFonts w:ascii="思源黑体 CN Normal" w:eastAsia="思源黑体 CN Normal" w:hAnsi="思源黑体 CN Normal" w:hint="eastAsia"/>
        <w:sz w:val="15"/>
        <w:szCs w:val="15"/>
      </w:rPr>
      <w:t xml:space="preserve"> </w:t>
    </w:r>
    <w:r w:rsidR="004F75F1" w:rsidRPr="004F75F1">
      <w:rPr>
        <w:rFonts w:ascii="思源黑体 CN Normal" w:eastAsia="思源黑体 CN Normal" w:hAnsi="思源黑体 CN Normal"/>
        <w:sz w:val="15"/>
        <w:szCs w:val="15"/>
      </w:rPr>
      <w:t>{{</w:t>
    </w:r>
    <w:proofErr w:type="spellStart"/>
    <w:r w:rsidR="004F75F1" w:rsidRPr="004F75F1">
      <w:rPr>
        <w:rFonts w:ascii="思源黑体 CN Normal" w:eastAsia="思源黑体 CN Normal" w:hAnsi="思源黑体 CN Normal"/>
        <w:sz w:val="15"/>
        <w:szCs w:val="15"/>
      </w:rPr>
      <w:t>sample.sample_parent_id</w:t>
    </w:r>
    <w:proofErr w:type="spellEnd"/>
    <w:r w:rsidR="004F75F1" w:rsidRPr="004F75F1">
      <w:rPr>
        <w:rFonts w:ascii="思源黑体 CN Normal" w:eastAsia="思源黑体 CN Normal" w:hAnsi="思源黑体 CN Normal"/>
        <w:sz w:val="15"/>
        <w:szCs w:val="15"/>
      </w:rPr>
      <w:t>}}</w:t>
    </w:r>
    <w:r w:rsidRPr="00CE307C">
      <w:rPr>
        <w:rFonts w:ascii="思源黑体 CN Normal" w:eastAsia="思源黑体 CN Normal" w:hAnsi="思源黑体 CN Normal" w:hint="eastAsia"/>
        <w:sz w:val="15"/>
        <w:szCs w:val="15"/>
      </w:rPr>
      <w:t xml:space="preserve"> </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 xml:space="preserve"> </w:t>
    </w:r>
    <w:r w:rsidR="004F75F1" w:rsidRPr="004F75F1">
      <w:rPr>
        <w:rFonts w:ascii="思源黑体 CN Normal" w:eastAsia="思源黑体 CN Normal" w:hAnsi="思源黑体 CN Normal"/>
        <w:sz w:val="15"/>
        <w:szCs w:val="15"/>
      </w:rPr>
      <w:t>{{</w:t>
    </w:r>
    <w:proofErr w:type="spellStart"/>
    <w:r w:rsidR="004F75F1" w:rsidRPr="004F75F1">
      <w:rPr>
        <w:rFonts w:ascii="思源黑体 CN Normal" w:eastAsia="思源黑体 CN Normal" w:hAnsi="思源黑体 CN Normal"/>
        <w:sz w:val="15"/>
        <w:szCs w:val="15"/>
      </w:rPr>
      <w:t>sample.report_date</w:t>
    </w:r>
    <w:proofErr w:type="spellEnd"/>
    <w:r w:rsidR="004F75F1" w:rsidRPr="004F75F1">
      <w:rPr>
        <w:rFonts w:ascii="思源黑体 CN Normal" w:eastAsia="思源黑体 CN Normal" w:hAnsi="思源黑体 CN Normal"/>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54099D"/>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4"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C94461"/>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437499"/>
    <w:multiLevelType w:val="hybridMultilevel"/>
    <w:tmpl w:val="C8A4F77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6CF5576"/>
    <w:multiLevelType w:val="hybridMultilevel"/>
    <w:tmpl w:val="C9C887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48143FB"/>
    <w:multiLevelType w:val="hybridMultilevel"/>
    <w:tmpl w:val="FB1CE6BC"/>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3E694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2"/>
  </w:num>
  <w:num w:numId="3">
    <w:abstractNumId w:val="23"/>
  </w:num>
  <w:num w:numId="4">
    <w:abstractNumId w:val="20"/>
  </w:num>
  <w:num w:numId="5">
    <w:abstractNumId w:val="6"/>
  </w:num>
  <w:num w:numId="6">
    <w:abstractNumId w:val="38"/>
  </w:num>
  <w:num w:numId="7">
    <w:abstractNumId w:val="17"/>
  </w:num>
  <w:num w:numId="8">
    <w:abstractNumId w:val="35"/>
  </w:num>
  <w:num w:numId="9">
    <w:abstractNumId w:val="25"/>
  </w:num>
  <w:num w:numId="10">
    <w:abstractNumId w:val="40"/>
  </w:num>
  <w:num w:numId="11">
    <w:abstractNumId w:val="31"/>
  </w:num>
  <w:num w:numId="12">
    <w:abstractNumId w:val="2"/>
  </w:num>
  <w:num w:numId="13">
    <w:abstractNumId w:val="13"/>
  </w:num>
  <w:num w:numId="14">
    <w:abstractNumId w:val="41"/>
  </w:num>
  <w:num w:numId="15">
    <w:abstractNumId w:val="24"/>
  </w:num>
  <w:num w:numId="16">
    <w:abstractNumId w:val="9"/>
  </w:num>
  <w:num w:numId="17">
    <w:abstractNumId w:val="1"/>
  </w:num>
  <w:num w:numId="18">
    <w:abstractNumId w:val="33"/>
  </w:num>
  <w:num w:numId="19">
    <w:abstractNumId w:val="30"/>
  </w:num>
  <w:num w:numId="20">
    <w:abstractNumId w:val="29"/>
  </w:num>
  <w:num w:numId="21">
    <w:abstractNumId w:val="5"/>
  </w:num>
  <w:num w:numId="22">
    <w:abstractNumId w:val="27"/>
  </w:num>
  <w:num w:numId="23">
    <w:abstractNumId w:val="19"/>
  </w:num>
  <w:num w:numId="24">
    <w:abstractNumId w:val="14"/>
  </w:num>
  <w:num w:numId="25">
    <w:abstractNumId w:val="3"/>
  </w:num>
  <w:num w:numId="26">
    <w:abstractNumId w:val="4"/>
  </w:num>
  <w:num w:numId="27">
    <w:abstractNumId w:val="34"/>
  </w:num>
  <w:num w:numId="28">
    <w:abstractNumId w:val="16"/>
  </w:num>
  <w:num w:numId="29">
    <w:abstractNumId w:val="10"/>
  </w:num>
  <w:num w:numId="30">
    <w:abstractNumId w:val="22"/>
  </w:num>
  <w:num w:numId="31">
    <w:abstractNumId w:val="28"/>
  </w:num>
  <w:num w:numId="32">
    <w:abstractNumId w:val="21"/>
  </w:num>
  <w:num w:numId="33">
    <w:abstractNumId w:val="36"/>
  </w:num>
  <w:num w:numId="34">
    <w:abstractNumId w:val="15"/>
  </w:num>
  <w:num w:numId="35">
    <w:abstractNumId w:val="0"/>
  </w:num>
  <w:num w:numId="36">
    <w:abstractNumId w:val="32"/>
  </w:num>
  <w:num w:numId="37">
    <w:abstractNumId w:val="26"/>
  </w:num>
  <w:num w:numId="38">
    <w:abstractNumId w:val="8"/>
  </w:num>
  <w:num w:numId="39">
    <w:abstractNumId w:val="11"/>
  </w:num>
  <w:num w:numId="40">
    <w:abstractNumId w:val="37"/>
  </w:num>
  <w:num w:numId="41">
    <w:abstractNumId w:val="18"/>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51AD"/>
    <w:rsid w:val="00005681"/>
    <w:rsid w:val="00007FE0"/>
    <w:rsid w:val="00010E63"/>
    <w:rsid w:val="0001135E"/>
    <w:rsid w:val="000118BA"/>
    <w:rsid w:val="00011B0D"/>
    <w:rsid w:val="00012BA3"/>
    <w:rsid w:val="00013926"/>
    <w:rsid w:val="00014426"/>
    <w:rsid w:val="00015D75"/>
    <w:rsid w:val="00015F77"/>
    <w:rsid w:val="000161B3"/>
    <w:rsid w:val="0002183E"/>
    <w:rsid w:val="00021B77"/>
    <w:rsid w:val="00023A49"/>
    <w:rsid w:val="00027721"/>
    <w:rsid w:val="0003050F"/>
    <w:rsid w:val="00031578"/>
    <w:rsid w:val="00031659"/>
    <w:rsid w:val="00031D91"/>
    <w:rsid w:val="00032DEC"/>
    <w:rsid w:val="00033E49"/>
    <w:rsid w:val="00034414"/>
    <w:rsid w:val="00034D7F"/>
    <w:rsid w:val="00034E04"/>
    <w:rsid w:val="00036237"/>
    <w:rsid w:val="000409C3"/>
    <w:rsid w:val="00040A97"/>
    <w:rsid w:val="00040C99"/>
    <w:rsid w:val="00041085"/>
    <w:rsid w:val="00041371"/>
    <w:rsid w:val="00042F71"/>
    <w:rsid w:val="00043C9A"/>
    <w:rsid w:val="0004495C"/>
    <w:rsid w:val="000472BC"/>
    <w:rsid w:val="00047AFB"/>
    <w:rsid w:val="00047F5C"/>
    <w:rsid w:val="000508A8"/>
    <w:rsid w:val="00050DA9"/>
    <w:rsid w:val="00051338"/>
    <w:rsid w:val="00051B3A"/>
    <w:rsid w:val="00051D35"/>
    <w:rsid w:val="00052A5D"/>
    <w:rsid w:val="0005311C"/>
    <w:rsid w:val="00054B6B"/>
    <w:rsid w:val="00057E8B"/>
    <w:rsid w:val="000608D5"/>
    <w:rsid w:val="00060987"/>
    <w:rsid w:val="00061189"/>
    <w:rsid w:val="000639F9"/>
    <w:rsid w:val="000641B0"/>
    <w:rsid w:val="0006467C"/>
    <w:rsid w:val="00064C39"/>
    <w:rsid w:val="000653CA"/>
    <w:rsid w:val="0006610F"/>
    <w:rsid w:val="00066921"/>
    <w:rsid w:val="00070139"/>
    <w:rsid w:val="00071EA5"/>
    <w:rsid w:val="000736C9"/>
    <w:rsid w:val="00073A55"/>
    <w:rsid w:val="00073E70"/>
    <w:rsid w:val="00074475"/>
    <w:rsid w:val="00074650"/>
    <w:rsid w:val="00075143"/>
    <w:rsid w:val="00077200"/>
    <w:rsid w:val="00077D45"/>
    <w:rsid w:val="00077EBA"/>
    <w:rsid w:val="00081107"/>
    <w:rsid w:val="00081639"/>
    <w:rsid w:val="00081AE2"/>
    <w:rsid w:val="00082DF7"/>
    <w:rsid w:val="000832DC"/>
    <w:rsid w:val="000848A0"/>
    <w:rsid w:val="00085547"/>
    <w:rsid w:val="0008598A"/>
    <w:rsid w:val="00085F81"/>
    <w:rsid w:val="00090369"/>
    <w:rsid w:val="00090B23"/>
    <w:rsid w:val="00092150"/>
    <w:rsid w:val="00092D51"/>
    <w:rsid w:val="00092E76"/>
    <w:rsid w:val="000932CB"/>
    <w:rsid w:val="00093763"/>
    <w:rsid w:val="0009555D"/>
    <w:rsid w:val="00095798"/>
    <w:rsid w:val="0009616E"/>
    <w:rsid w:val="00096869"/>
    <w:rsid w:val="00096BEA"/>
    <w:rsid w:val="00096FA0"/>
    <w:rsid w:val="000977D1"/>
    <w:rsid w:val="00097B6A"/>
    <w:rsid w:val="000A0548"/>
    <w:rsid w:val="000A39B9"/>
    <w:rsid w:val="000A41EA"/>
    <w:rsid w:val="000A443A"/>
    <w:rsid w:val="000A4FBF"/>
    <w:rsid w:val="000A6D30"/>
    <w:rsid w:val="000A7693"/>
    <w:rsid w:val="000A7893"/>
    <w:rsid w:val="000B05EE"/>
    <w:rsid w:val="000B1846"/>
    <w:rsid w:val="000B255D"/>
    <w:rsid w:val="000B29A1"/>
    <w:rsid w:val="000B3CFD"/>
    <w:rsid w:val="000B3D44"/>
    <w:rsid w:val="000B4DE1"/>
    <w:rsid w:val="000B57C7"/>
    <w:rsid w:val="000B64E3"/>
    <w:rsid w:val="000B7371"/>
    <w:rsid w:val="000B75D7"/>
    <w:rsid w:val="000B7EB4"/>
    <w:rsid w:val="000C0534"/>
    <w:rsid w:val="000C0868"/>
    <w:rsid w:val="000C1008"/>
    <w:rsid w:val="000C1F54"/>
    <w:rsid w:val="000C302D"/>
    <w:rsid w:val="000C5B81"/>
    <w:rsid w:val="000C5FCC"/>
    <w:rsid w:val="000D1D05"/>
    <w:rsid w:val="000D2669"/>
    <w:rsid w:val="000D34DD"/>
    <w:rsid w:val="000D6796"/>
    <w:rsid w:val="000D7099"/>
    <w:rsid w:val="000D7E6F"/>
    <w:rsid w:val="000E1CF5"/>
    <w:rsid w:val="000E368F"/>
    <w:rsid w:val="000E4556"/>
    <w:rsid w:val="000E4BA8"/>
    <w:rsid w:val="000E7284"/>
    <w:rsid w:val="000F0336"/>
    <w:rsid w:val="000F17F8"/>
    <w:rsid w:val="000F2C5E"/>
    <w:rsid w:val="000F430B"/>
    <w:rsid w:val="000F6149"/>
    <w:rsid w:val="000F6F23"/>
    <w:rsid w:val="00100867"/>
    <w:rsid w:val="00101434"/>
    <w:rsid w:val="00101C5C"/>
    <w:rsid w:val="0010273C"/>
    <w:rsid w:val="00102C69"/>
    <w:rsid w:val="00104861"/>
    <w:rsid w:val="0010510E"/>
    <w:rsid w:val="001109C1"/>
    <w:rsid w:val="00111E14"/>
    <w:rsid w:val="00112370"/>
    <w:rsid w:val="00112817"/>
    <w:rsid w:val="00114E6F"/>
    <w:rsid w:val="0011504F"/>
    <w:rsid w:val="00115A09"/>
    <w:rsid w:val="00116216"/>
    <w:rsid w:val="001168EF"/>
    <w:rsid w:val="001171AC"/>
    <w:rsid w:val="001174B5"/>
    <w:rsid w:val="00117ACA"/>
    <w:rsid w:val="00117DA0"/>
    <w:rsid w:val="0012120B"/>
    <w:rsid w:val="00121FBF"/>
    <w:rsid w:val="00123142"/>
    <w:rsid w:val="0012435A"/>
    <w:rsid w:val="00124DDB"/>
    <w:rsid w:val="0012578E"/>
    <w:rsid w:val="0012767B"/>
    <w:rsid w:val="00130044"/>
    <w:rsid w:val="001303D1"/>
    <w:rsid w:val="001305A7"/>
    <w:rsid w:val="001339C7"/>
    <w:rsid w:val="001353B4"/>
    <w:rsid w:val="001365C9"/>
    <w:rsid w:val="00136E86"/>
    <w:rsid w:val="00140E88"/>
    <w:rsid w:val="0014142A"/>
    <w:rsid w:val="00141552"/>
    <w:rsid w:val="00142E64"/>
    <w:rsid w:val="001451E9"/>
    <w:rsid w:val="00147A71"/>
    <w:rsid w:val="00150101"/>
    <w:rsid w:val="0015130E"/>
    <w:rsid w:val="0015280A"/>
    <w:rsid w:val="0015312C"/>
    <w:rsid w:val="001535FC"/>
    <w:rsid w:val="00155E36"/>
    <w:rsid w:val="00156390"/>
    <w:rsid w:val="00157279"/>
    <w:rsid w:val="0016109C"/>
    <w:rsid w:val="00161372"/>
    <w:rsid w:val="001616C6"/>
    <w:rsid w:val="001629F7"/>
    <w:rsid w:val="00162DA3"/>
    <w:rsid w:val="00162E80"/>
    <w:rsid w:val="0016346C"/>
    <w:rsid w:val="001669CF"/>
    <w:rsid w:val="00170460"/>
    <w:rsid w:val="001706B4"/>
    <w:rsid w:val="001707CD"/>
    <w:rsid w:val="00170CED"/>
    <w:rsid w:val="00171886"/>
    <w:rsid w:val="001744B6"/>
    <w:rsid w:val="001763C9"/>
    <w:rsid w:val="00176C13"/>
    <w:rsid w:val="00177ADF"/>
    <w:rsid w:val="00180DA1"/>
    <w:rsid w:val="00181595"/>
    <w:rsid w:val="001826A2"/>
    <w:rsid w:val="00182748"/>
    <w:rsid w:val="00182A67"/>
    <w:rsid w:val="001831FB"/>
    <w:rsid w:val="0018326A"/>
    <w:rsid w:val="00183C15"/>
    <w:rsid w:val="001845F2"/>
    <w:rsid w:val="00186238"/>
    <w:rsid w:val="00186A51"/>
    <w:rsid w:val="00187595"/>
    <w:rsid w:val="00187E87"/>
    <w:rsid w:val="00190302"/>
    <w:rsid w:val="0019096D"/>
    <w:rsid w:val="00190BAC"/>
    <w:rsid w:val="001913FF"/>
    <w:rsid w:val="00191F3A"/>
    <w:rsid w:val="0019231B"/>
    <w:rsid w:val="00193BED"/>
    <w:rsid w:val="001958C2"/>
    <w:rsid w:val="001A3727"/>
    <w:rsid w:val="001A63A4"/>
    <w:rsid w:val="001A773D"/>
    <w:rsid w:val="001A7C0E"/>
    <w:rsid w:val="001B3DC4"/>
    <w:rsid w:val="001B47C1"/>
    <w:rsid w:val="001B4A13"/>
    <w:rsid w:val="001B4F02"/>
    <w:rsid w:val="001B59DA"/>
    <w:rsid w:val="001B73DD"/>
    <w:rsid w:val="001B743A"/>
    <w:rsid w:val="001B7D2F"/>
    <w:rsid w:val="001C2965"/>
    <w:rsid w:val="001C42F2"/>
    <w:rsid w:val="001C4924"/>
    <w:rsid w:val="001C56A3"/>
    <w:rsid w:val="001C57DC"/>
    <w:rsid w:val="001C6D99"/>
    <w:rsid w:val="001D0529"/>
    <w:rsid w:val="001D08DE"/>
    <w:rsid w:val="001D12FB"/>
    <w:rsid w:val="001D147B"/>
    <w:rsid w:val="001D2BCD"/>
    <w:rsid w:val="001D695D"/>
    <w:rsid w:val="001D7647"/>
    <w:rsid w:val="001E0092"/>
    <w:rsid w:val="001E0409"/>
    <w:rsid w:val="001E06CC"/>
    <w:rsid w:val="001E10B4"/>
    <w:rsid w:val="001E13F7"/>
    <w:rsid w:val="001E2F6F"/>
    <w:rsid w:val="001E62B2"/>
    <w:rsid w:val="001E7344"/>
    <w:rsid w:val="001E750D"/>
    <w:rsid w:val="001E771D"/>
    <w:rsid w:val="001E7E4C"/>
    <w:rsid w:val="001F0B47"/>
    <w:rsid w:val="001F21E3"/>
    <w:rsid w:val="001F2FBC"/>
    <w:rsid w:val="001F3619"/>
    <w:rsid w:val="001F55A1"/>
    <w:rsid w:val="001F7081"/>
    <w:rsid w:val="00200266"/>
    <w:rsid w:val="002003EB"/>
    <w:rsid w:val="00200AA4"/>
    <w:rsid w:val="00202B39"/>
    <w:rsid w:val="0020426F"/>
    <w:rsid w:val="00204D76"/>
    <w:rsid w:val="00205ACE"/>
    <w:rsid w:val="00205E7D"/>
    <w:rsid w:val="00206942"/>
    <w:rsid w:val="00210369"/>
    <w:rsid w:val="002117AA"/>
    <w:rsid w:val="00211CAD"/>
    <w:rsid w:val="002130FE"/>
    <w:rsid w:val="002143C6"/>
    <w:rsid w:val="00216727"/>
    <w:rsid w:val="00217F26"/>
    <w:rsid w:val="00220171"/>
    <w:rsid w:val="0022199D"/>
    <w:rsid w:val="00221C4F"/>
    <w:rsid w:val="0022276E"/>
    <w:rsid w:val="00222A14"/>
    <w:rsid w:val="0022300A"/>
    <w:rsid w:val="0022581C"/>
    <w:rsid w:val="00227749"/>
    <w:rsid w:val="002307C2"/>
    <w:rsid w:val="00230918"/>
    <w:rsid w:val="00231063"/>
    <w:rsid w:val="00231752"/>
    <w:rsid w:val="00234052"/>
    <w:rsid w:val="002342D4"/>
    <w:rsid w:val="002351A3"/>
    <w:rsid w:val="002355B8"/>
    <w:rsid w:val="002359D7"/>
    <w:rsid w:val="00236FDF"/>
    <w:rsid w:val="0023705E"/>
    <w:rsid w:val="002375EC"/>
    <w:rsid w:val="002375EF"/>
    <w:rsid w:val="00243280"/>
    <w:rsid w:val="0024388B"/>
    <w:rsid w:val="00244F69"/>
    <w:rsid w:val="00245F69"/>
    <w:rsid w:val="002460BB"/>
    <w:rsid w:val="0024672D"/>
    <w:rsid w:val="00246A16"/>
    <w:rsid w:val="0025245A"/>
    <w:rsid w:val="00252504"/>
    <w:rsid w:val="00252CDC"/>
    <w:rsid w:val="0025474B"/>
    <w:rsid w:val="00255707"/>
    <w:rsid w:val="00255A9F"/>
    <w:rsid w:val="00256308"/>
    <w:rsid w:val="002568D0"/>
    <w:rsid w:val="00256D25"/>
    <w:rsid w:val="00256F6E"/>
    <w:rsid w:val="00262E01"/>
    <w:rsid w:val="00263961"/>
    <w:rsid w:val="00264C2F"/>
    <w:rsid w:val="00266865"/>
    <w:rsid w:val="00266965"/>
    <w:rsid w:val="00267987"/>
    <w:rsid w:val="002708F2"/>
    <w:rsid w:val="002711D2"/>
    <w:rsid w:val="002712F8"/>
    <w:rsid w:val="0027153B"/>
    <w:rsid w:val="0027170D"/>
    <w:rsid w:val="00271A1C"/>
    <w:rsid w:val="002820B8"/>
    <w:rsid w:val="00282955"/>
    <w:rsid w:val="00282F79"/>
    <w:rsid w:val="002831C4"/>
    <w:rsid w:val="002834ED"/>
    <w:rsid w:val="00284425"/>
    <w:rsid w:val="00286B1B"/>
    <w:rsid w:val="002901D1"/>
    <w:rsid w:val="00291C00"/>
    <w:rsid w:val="002929F7"/>
    <w:rsid w:val="00292B78"/>
    <w:rsid w:val="00292DB7"/>
    <w:rsid w:val="0029406F"/>
    <w:rsid w:val="002944E9"/>
    <w:rsid w:val="002A13B3"/>
    <w:rsid w:val="002A25DF"/>
    <w:rsid w:val="002A2B7A"/>
    <w:rsid w:val="002A3909"/>
    <w:rsid w:val="002A453C"/>
    <w:rsid w:val="002A4810"/>
    <w:rsid w:val="002A4907"/>
    <w:rsid w:val="002A4CA4"/>
    <w:rsid w:val="002A4D0A"/>
    <w:rsid w:val="002B100F"/>
    <w:rsid w:val="002B327A"/>
    <w:rsid w:val="002B36FD"/>
    <w:rsid w:val="002B3CFB"/>
    <w:rsid w:val="002B509D"/>
    <w:rsid w:val="002B6125"/>
    <w:rsid w:val="002C2138"/>
    <w:rsid w:val="002C2AE3"/>
    <w:rsid w:val="002C4A9A"/>
    <w:rsid w:val="002C4C9B"/>
    <w:rsid w:val="002C576B"/>
    <w:rsid w:val="002C703C"/>
    <w:rsid w:val="002C7803"/>
    <w:rsid w:val="002C7CFC"/>
    <w:rsid w:val="002D2ECC"/>
    <w:rsid w:val="002D31B8"/>
    <w:rsid w:val="002D3852"/>
    <w:rsid w:val="002D3F04"/>
    <w:rsid w:val="002D4714"/>
    <w:rsid w:val="002D4F9F"/>
    <w:rsid w:val="002D5D26"/>
    <w:rsid w:val="002D6155"/>
    <w:rsid w:val="002D76B9"/>
    <w:rsid w:val="002E2F37"/>
    <w:rsid w:val="002E3BD3"/>
    <w:rsid w:val="002E400A"/>
    <w:rsid w:val="002E4088"/>
    <w:rsid w:val="002E615C"/>
    <w:rsid w:val="002E7D65"/>
    <w:rsid w:val="002F3DD8"/>
    <w:rsid w:val="002F3F8B"/>
    <w:rsid w:val="002F4C7E"/>
    <w:rsid w:val="002F5B6A"/>
    <w:rsid w:val="00300DF7"/>
    <w:rsid w:val="00301C9E"/>
    <w:rsid w:val="00301D03"/>
    <w:rsid w:val="00302504"/>
    <w:rsid w:val="003027B5"/>
    <w:rsid w:val="00305EAB"/>
    <w:rsid w:val="00307517"/>
    <w:rsid w:val="00312915"/>
    <w:rsid w:val="00312F2A"/>
    <w:rsid w:val="003130BD"/>
    <w:rsid w:val="00313C7D"/>
    <w:rsid w:val="00314259"/>
    <w:rsid w:val="00314DC2"/>
    <w:rsid w:val="00315036"/>
    <w:rsid w:val="003151C3"/>
    <w:rsid w:val="00315B3A"/>
    <w:rsid w:val="00317074"/>
    <w:rsid w:val="00317486"/>
    <w:rsid w:val="00320E91"/>
    <w:rsid w:val="0032202E"/>
    <w:rsid w:val="003222BE"/>
    <w:rsid w:val="00322610"/>
    <w:rsid w:val="003227DC"/>
    <w:rsid w:val="0032340C"/>
    <w:rsid w:val="00323A63"/>
    <w:rsid w:val="00324D76"/>
    <w:rsid w:val="00324FE8"/>
    <w:rsid w:val="00325670"/>
    <w:rsid w:val="003309B5"/>
    <w:rsid w:val="003312DC"/>
    <w:rsid w:val="00332D91"/>
    <w:rsid w:val="003330F9"/>
    <w:rsid w:val="00333B5E"/>
    <w:rsid w:val="00334B4F"/>
    <w:rsid w:val="00336FCF"/>
    <w:rsid w:val="003376AA"/>
    <w:rsid w:val="00340237"/>
    <w:rsid w:val="0034148B"/>
    <w:rsid w:val="0034193A"/>
    <w:rsid w:val="00343838"/>
    <w:rsid w:val="003442B5"/>
    <w:rsid w:val="00345323"/>
    <w:rsid w:val="00345F23"/>
    <w:rsid w:val="00345F40"/>
    <w:rsid w:val="00350724"/>
    <w:rsid w:val="00350817"/>
    <w:rsid w:val="00350949"/>
    <w:rsid w:val="003517C3"/>
    <w:rsid w:val="003520A0"/>
    <w:rsid w:val="00352109"/>
    <w:rsid w:val="00352352"/>
    <w:rsid w:val="00352BC6"/>
    <w:rsid w:val="00353DB3"/>
    <w:rsid w:val="00354874"/>
    <w:rsid w:val="00354985"/>
    <w:rsid w:val="003567BD"/>
    <w:rsid w:val="00360635"/>
    <w:rsid w:val="00360826"/>
    <w:rsid w:val="00360834"/>
    <w:rsid w:val="00360DF9"/>
    <w:rsid w:val="00360EFB"/>
    <w:rsid w:val="00360F3F"/>
    <w:rsid w:val="00361D6E"/>
    <w:rsid w:val="00363E0E"/>
    <w:rsid w:val="0036508B"/>
    <w:rsid w:val="00366DD1"/>
    <w:rsid w:val="003728AA"/>
    <w:rsid w:val="0037302B"/>
    <w:rsid w:val="0037613E"/>
    <w:rsid w:val="00376237"/>
    <w:rsid w:val="003765A1"/>
    <w:rsid w:val="003773E6"/>
    <w:rsid w:val="003774FF"/>
    <w:rsid w:val="003808AC"/>
    <w:rsid w:val="00381B71"/>
    <w:rsid w:val="00382892"/>
    <w:rsid w:val="003834D5"/>
    <w:rsid w:val="00383A44"/>
    <w:rsid w:val="00383E4B"/>
    <w:rsid w:val="003861DB"/>
    <w:rsid w:val="0038691C"/>
    <w:rsid w:val="00386CCF"/>
    <w:rsid w:val="00387640"/>
    <w:rsid w:val="00387DAB"/>
    <w:rsid w:val="00390702"/>
    <w:rsid w:val="00390E3E"/>
    <w:rsid w:val="003930D9"/>
    <w:rsid w:val="0039365B"/>
    <w:rsid w:val="00394B56"/>
    <w:rsid w:val="003977A0"/>
    <w:rsid w:val="00397AF7"/>
    <w:rsid w:val="00397B00"/>
    <w:rsid w:val="003A0582"/>
    <w:rsid w:val="003A0599"/>
    <w:rsid w:val="003A1350"/>
    <w:rsid w:val="003A45C0"/>
    <w:rsid w:val="003A4FAF"/>
    <w:rsid w:val="003B103F"/>
    <w:rsid w:val="003B13C5"/>
    <w:rsid w:val="003B16CA"/>
    <w:rsid w:val="003B3552"/>
    <w:rsid w:val="003B3963"/>
    <w:rsid w:val="003B50F5"/>
    <w:rsid w:val="003B5E89"/>
    <w:rsid w:val="003B6542"/>
    <w:rsid w:val="003B6D8A"/>
    <w:rsid w:val="003B6EC3"/>
    <w:rsid w:val="003C12CC"/>
    <w:rsid w:val="003C4B9E"/>
    <w:rsid w:val="003C532D"/>
    <w:rsid w:val="003C5865"/>
    <w:rsid w:val="003C7556"/>
    <w:rsid w:val="003D02B3"/>
    <w:rsid w:val="003D02BF"/>
    <w:rsid w:val="003D084E"/>
    <w:rsid w:val="003D58B9"/>
    <w:rsid w:val="003D5C4F"/>
    <w:rsid w:val="003D5CB5"/>
    <w:rsid w:val="003D6483"/>
    <w:rsid w:val="003E052A"/>
    <w:rsid w:val="003E0713"/>
    <w:rsid w:val="003E1826"/>
    <w:rsid w:val="003E4082"/>
    <w:rsid w:val="003E5A81"/>
    <w:rsid w:val="003E5D9F"/>
    <w:rsid w:val="003E7B2D"/>
    <w:rsid w:val="003F05C0"/>
    <w:rsid w:val="003F2242"/>
    <w:rsid w:val="003F2679"/>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37B9"/>
    <w:rsid w:val="00413B32"/>
    <w:rsid w:val="00414FEC"/>
    <w:rsid w:val="004160D9"/>
    <w:rsid w:val="004162A5"/>
    <w:rsid w:val="00421FA5"/>
    <w:rsid w:val="00425BB1"/>
    <w:rsid w:val="004268D6"/>
    <w:rsid w:val="0043087F"/>
    <w:rsid w:val="0043145B"/>
    <w:rsid w:val="00434657"/>
    <w:rsid w:val="00434C6D"/>
    <w:rsid w:val="00434CFE"/>
    <w:rsid w:val="00435133"/>
    <w:rsid w:val="00435828"/>
    <w:rsid w:val="00436CDE"/>
    <w:rsid w:val="00437265"/>
    <w:rsid w:val="00441738"/>
    <w:rsid w:val="00441A4D"/>
    <w:rsid w:val="00442361"/>
    <w:rsid w:val="0044282E"/>
    <w:rsid w:val="004436B9"/>
    <w:rsid w:val="00443A4C"/>
    <w:rsid w:val="00445558"/>
    <w:rsid w:val="0044624A"/>
    <w:rsid w:val="0044687A"/>
    <w:rsid w:val="00447225"/>
    <w:rsid w:val="00447CFC"/>
    <w:rsid w:val="00450088"/>
    <w:rsid w:val="0045086F"/>
    <w:rsid w:val="00451215"/>
    <w:rsid w:val="00452BE7"/>
    <w:rsid w:val="00452ED9"/>
    <w:rsid w:val="00455F3A"/>
    <w:rsid w:val="00456C78"/>
    <w:rsid w:val="00457AC4"/>
    <w:rsid w:val="004600F8"/>
    <w:rsid w:val="00460122"/>
    <w:rsid w:val="00460A75"/>
    <w:rsid w:val="00461302"/>
    <w:rsid w:val="00461F01"/>
    <w:rsid w:val="00462DD8"/>
    <w:rsid w:val="00464A5E"/>
    <w:rsid w:val="00466F90"/>
    <w:rsid w:val="00467248"/>
    <w:rsid w:val="00470B76"/>
    <w:rsid w:val="00470C89"/>
    <w:rsid w:val="004722E9"/>
    <w:rsid w:val="0047233F"/>
    <w:rsid w:val="004727FC"/>
    <w:rsid w:val="0047369D"/>
    <w:rsid w:val="004742F8"/>
    <w:rsid w:val="0047531F"/>
    <w:rsid w:val="0047539E"/>
    <w:rsid w:val="00476786"/>
    <w:rsid w:val="00476F6D"/>
    <w:rsid w:val="004770D0"/>
    <w:rsid w:val="00477C49"/>
    <w:rsid w:val="00477E9B"/>
    <w:rsid w:val="00483A91"/>
    <w:rsid w:val="00483D13"/>
    <w:rsid w:val="00483DB4"/>
    <w:rsid w:val="0048414C"/>
    <w:rsid w:val="00486E72"/>
    <w:rsid w:val="004870E1"/>
    <w:rsid w:val="00490058"/>
    <w:rsid w:val="00490551"/>
    <w:rsid w:val="00491BBD"/>
    <w:rsid w:val="0049236C"/>
    <w:rsid w:val="00492FD3"/>
    <w:rsid w:val="00494A79"/>
    <w:rsid w:val="00495D6B"/>
    <w:rsid w:val="00496F77"/>
    <w:rsid w:val="00497042"/>
    <w:rsid w:val="004A02F4"/>
    <w:rsid w:val="004A1835"/>
    <w:rsid w:val="004A1BE0"/>
    <w:rsid w:val="004A22F9"/>
    <w:rsid w:val="004A2E8E"/>
    <w:rsid w:val="004A3072"/>
    <w:rsid w:val="004A3ABD"/>
    <w:rsid w:val="004A5210"/>
    <w:rsid w:val="004A6975"/>
    <w:rsid w:val="004A6E44"/>
    <w:rsid w:val="004A7A1C"/>
    <w:rsid w:val="004B071F"/>
    <w:rsid w:val="004B283A"/>
    <w:rsid w:val="004B2A99"/>
    <w:rsid w:val="004B30C9"/>
    <w:rsid w:val="004B3F18"/>
    <w:rsid w:val="004B5ADA"/>
    <w:rsid w:val="004B6914"/>
    <w:rsid w:val="004B717B"/>
    <w:rsid w:val="004B769B"/>
    <w:rsid w:val="004C032B"/>
    <w:rsid w:val="004C0771"/>
    <w:rsid w:val="004C2993"/>
    <w:rsid w:val="004C31FE"/>
    <w:rsid w:val="004C4340"/>
    <w:rsid w:val="004C55AA"/>
    <w:rsid w:val="004C5E11"/>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463"/>
    <w:rsid w:val="004E67A8"/>
    <w:rsid w:val="004E72C7"/>
    <w:rsid w:val="004E7798"/>
    <w:rsid w:val="004E7AA5"/>
    <w:rsid w:val="004F15B4"/>
    <w:rsid w:val="004F1B9D"/>
    <w:rsid w:val="004F25FE"/>
    <w:rsid w:val="004F3C19"/>
    <w:rsid w:val="004F64C6"/>
    <w:rsid w:val="004F65A7"/>
    <w:rsid w:val="004F75F1"/>
    <w:rsid w:val="005021F3"/>
    <w:rsid w:val="005028A6"/>
    <w:rsid w:val="00502CAF"/>
    <w:rsid w:val="00503690"/>
    <w:rsid w:val="00505351"/>
    <w:rsid w:val="00506D24"/>
    <w:rsid w:val="00507060"/>
    <w:rsid w:val="00507E05"/>
    <w:rsid w:val="00510EAC"/>
    <w:rsid w:val="005125C2"/>
    <w:rsid w:val="0051726B"/>
    <w:rsid w:val="00517D9F"/>
    <w:rsid w:val="005201C1"/>
    <w:rsid w:val="0052131D"/>
    <w:rsid w:val="00522803"/>
    <w:rsid w:val="005234FB"/>
    <w:rsid w:val="00523887"/>
    <w:rsid w:val="00525166"/>
    <w:rsid w:val="005252C4"/>
    <w:rsid w:val="00525668"/>
    <w:rsid w:val="00526141"/>
    <w:rsid w:val="00527DF3"/>
    <w:rsid w:val="00530C35"/>
    <w:rsid w:val="005329A4"/>
    <w:rsid w:val="00532E4F"/>
    <w:rsid w:val="00532F3F"/>
    <w:rsid w:val="0053318B"/>
    <w:rsid w:val="00533CDC"/>
    <w:rsid w:val="00540556"/>
    <w:rsid w:val="00541D13"/>
    <w:rsid w:val="0054246C"/>
    <w:rsid w:val="00542A70"/>
    <w:rsid w:val="00543A58"/>
    <w:rsid w:val="005459EE"/>
    <w:rsid w:val="00546D00"/>
    <w:rsid w:val="0054703E"/>
    <w:rsid w:val="00547BDA"/>
    <w:rsid w:val="0055194E"/>
    <w:rsid w:val="00551BCF"/>
    <w:rsid w:val="0055263F"/>
    <w:rsid w:val="00554B07"/>
    <w:rsid w:val="00554CAC"/>
    <w:rsid w:val="005553B3"/>
    <w:rsid w:val="005571A5"/>
    <w:rsid w:val="005572DC"/>
    <w:rsid w:val="005611BF"/>
    <w:rsid w:val="005631B7"/>
    <w:rsid w:val="00564272"/>
    <w:rsid w:val="00565DC9"/>
    <w:rsid w:val="00566661"/>
    <w:rsid w:val="00566E99"/>
    <w:rsid w:val="005673B2"/>
    <w:rsid w:val="00567726"/>
    <w:rsid w:val="00567809"/>
    <w:rsid w:val="00567870"/>
    <w:rsid w:val="00567D41"/>
    <w:rsid w:val="00573458"/>
    <w:rsid w:val="00573C02"/>
    <w:rsid w:val="00574468"/>
    <w:rsid w:val="00574BF2"/>
    <w:rsid w:val="005756F8"/>
    <w:rsid w:val="00576AAD"/>
    <w:rsid w:val="0057725F"/>
    <w:rsid w:val="00577341"/>
    <w:rsid w:val="0058117D"/>
    <w:rsid w:val="00581534"/>
    <w:rsid w:val="00581B77"/>
    <w:rsid w:val="00581D1B"/>
    <w:rsid w:val="00584A0B"/>
    <w:rsid w:val="00585B92"/>
    <w:rsid w:val="0058673F"/>
    <w:rsid w:val="00586A0D"/>
    <w:rsid w:val="00587885"/>
    <w:rsid w:val="0059169D"/>
    <w:rsid w:val="00593638"/>
    <w:rsid w:val="005939D4"/>
    <w:rsid w:val="00594D6A"/>
    <w:rsid w:val="00595F9F"/>
    <w:rsid w:val="00596C19"/>
    <w:rsid w:val="00596F6C"/>
    <w:rsid w:val="00597F22"/>
    <w:rsid w:val="005A03FB"/>
    <w:rsid w:val="005A0FDE"/>
    <w:rsid w:val="005A1014"/>
    <w:rsid w:val="005A10B8"/>
    <w:rsid w:val="005A197A"/>
    <w:rsid w:val="005A28D4"/>
    <w:rsid w:val="005A3AF2"/>
    <w:rsid w:val="005A4DF7"/>
    <w:rsid w:val="005A5037"/>
    <w:rsid w:val="005A5416"/>
    <w:rsid w:val="005A553A"/>
    <w:rsid w:val="005B2242"/>
    <w:rsid w:val="005B416C"/>
    <w:rsid w:val="005B57E5"/>
    <w:rsid w:val="005B7056"/>
    <w:rsid w:val="005B7308"/>
    <w:rsid w:val="005C176E"/>
    <w:rsid w:val="005C290F"/>
    <w:rsid w:val="005C3EC2"/>
    <w:rsid w:val="005C7289"/>
    <w:rsid w:val="005C7AD5"/>
    <w:rsid w:val="005C7D12"/>
    <w:rsid w:val="005D14AF"/>
    <w:rsid w:val="005D23B2"/>
    <w:rsid w:val="005D3CEF"/>
    <w:rsid w:val="005D44AE"/>
    <w:rsid w:val="005D518A"/>
    <w:rsid w:val="005D5CAC"/>
    <w:rsid w:val="005D796E"/>
    <w:rsid w:val="005E0185"/>
    <w:rsid w:val="005E02A5"/>
    <w:rsid w:val="005E070B"/>
    <w:rsid w:val="005E3517"/>
    <w:rsid w:val="005E3528"/>
    <w:rsid w:val="005E3FAE"/>
    <w:rsid w:val="005E7800"/>
    <w:rsid w:val="005F2692"/>
    <w:rsid w:val="005F2E4D"/>
    <w:rsid w:val="005F5F0E"/>
    <w:rsid w:val="005F75B9"/>
    <w:rsid w:val="0060004B"/>
    <w:rsid w:val="006000D5"/>
    <w:rsid w:val="006004EC"/>
    <w:rsid w:val="006068F2"/>
    <w:rsid w:val="00606B89"/>
    <w:rsid w:val="00607EF9"/>
    <w:rsid w:val="00610A92"/>
    <w:rsid w:val="00611F75"/>
    <w:rsid w:val="00613215"/>
    <w:rsid w:val="00613986"/>
    <w:rsid w:val="00613D57"/>
    <w:rsid w:val="00615630"/>
    <w:rsid w:val="006174A0"/>
    <w:rsid w:val="00620796"/>
    <w:rsid w:val="0062080A"/>
    <w:rsid w:val="006209F2"/>
    <w:rsid w:val="0062115C"/>
    <w:rsid w:val="00622468"/>
    <w:rsid w:val="00622CCD"/>
    <w:rsid w:val="006261F1"/>
    <w:rsid w:val="00626DBE"/>
    <w:rsid w:val="006278B9"/>
    <w:rsid w:val="0063326E"/>
    <w:rsid w:val="00634169"/>
    <w:rsid w:val="00636CB0"/>
    <w:rsid w:val="00637449"/>
    <w:rsid w:val="006405E7"/>
    <w:rsid w:val="0064071E"/>
    <w:rsid w:val="00641D41"/>
    <w:rsid w:val="00641D97"/>
    <w:rsid w:val="00643288"/>
    <w:rsid w:val="0064407C"/>
    <w:rsid w:val="0064484F"/>
    <w:rsid w:val="00644E09"/>
    <w:rsid w:val="00646263"/>
    <w:rsid w:val="00647FFB"/>
    <w:rsid w:val="00650652"/>
    <w:rsid w:val="00651232"/>
    <w:rsid w:val="00651D94"/>
    <w:rsid w:val="0065293F"/>
    <w:rsid w:val="00652BC6"/>
    <w:rsid w:val="00654DCE"/>
    <w:rsid w:val="00657D61"/>
    <w:rsid w:val="00661617"/>
    <w:rsid w:val="00662337"/>
    <w:rsid w:val="006637BE"/>
    <w:rsid w:val="00664370"/>
    <w:rsid w:val="00666712"/>
    <w:rsid w:val="00666877"/>
    <w:rsid w:val="00666FE7"/>
    <w:rsid w:val="006671FD"/>
    <w:rsid w:val="00667BBA"/>
    <w:rsid w:val="00670CC9"/>
    <w:rsid w:val="0067363E"/>
    <w:rsid w:val="0067408D"/>
    <w:rsid w:val="006772A6"/>
    <w:rsid w:val="006774D9"/>
    <w:rsid w:val="00681137"/>
    <w:rsid w:val="00681578"/>
    <w:rsid w:val="00685BDC"/>
    <w:rsid w:val="00686F54"/>
    <w:rsid w:val="006903D7"/>
    <w:rsid w:val="0069079F"/>
    <w:rsid w:val="006911C1"/>
    <w:rsid w:val="00691578"/>
    <w:rsid w:val="00694DD3"/>
    <w:rsid w:val="00695315"/>
    <w:rsid w:val="00695373"/>
    <w:rsid w:val="006954C9"/>
    <w:rsid w:val="006955A5"/>
    <w:rsid w:val="006961C0"/>
    <w:rsid w:val="006A0535"/>
    <w:rsid w:val="006A18B4"/>
    <w:rsid w:val="006A22D2"/>
    <w:rsid w:val="006A23BA"/>
    <w:rsid w:val="006A24AC"/>
    <w:rsid w:val="006A24FF"/>
    <w:rsid w:val="006A271F"/>
    <w:rsid w:val="006A2979"/>
    <w:rsid w:val="006A30CA"/>
    <w:rsid w:val="006A3598"/>
    <w:rsid w:val="006A6183"/>
    <w:rsid w:val="006B09D7"/>
    <w:rsid w:val="006B2295"/>
    <w:rsid w:val="006B232C"/>
    <w:rsid w:val="006B43B5"/>
    <w:rsid w:val="006B55A9"/>
    <w:rsid w:val="006B55AE"/>
    <w:rsid w:val="006B5AB7"/>
    <w:rsid w:val="006B6B79"/>
    <w:rsid w:val="006B70C5"/>
    <w:rsid w:val="006B79E0"/>
    <w:rsid w:val="006C0471"/>
    <w:rsid w:val="006C1C07"/>
    <w:rsid w:val="006C234D"/>
    <w:rsid w:val="006C2419"/>
    <w:rsid w:val="006C2815"/>
    <w:rsid w:val="006C2A27"/>
    <w:rsid w:val="006C49CF"/>
    <w:rsid w:val="006C58BE"/>
    <w:rsid w:val="006C741D"/>
    <w:rsid w:val="006D043B"/>
    <w:rsid w:val="006D0C4D"/>
    <w:rsid w:val="006D10D6"/>
    <w:rsid w:val="006D1F8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20B9"/>
    <w:rsid w:val="006F2491"/>
    <w:rsid w:val="006F3C39"/>
    <w:rsid w:val="006F47E5"/>
    <w:rsid w:val="006F4C43"/>
    <w:rsid w:val="006F663C"/>
    <w:rsid w:val="00700B2E"/>
    <w:rsid w:val="00702080"/>
    <w:rsid w:val="007031AD"/>
    <w:rsid w:val="00704A45"/>
    <w:rsid w:val="007058BA"/>
    <w:rsid w:val="00705B4C"/>
    <w:rsid w:val="007066EB"/>
    <w:rsid w:val="00707C9B"/>
    <w:rsid w:val="00711B53"/>
    <w:rsid w:val="007128BA"/>
    <w:rsid w:val="00712C53"/>
    <w:rsid w:val="0071317A"/>
    <w:rsid w:val="007143B4"/>
    <w:rsid w:val="00714C78"/>
    <w:rsid w:val="00715951"/>
    <w:rsid w:val="00715D51"/>
    <w:rsid w:val="00716356"/>
    <w:rsid w:val="00717401"/>
    <w:rsid w:val="00721052"/>
    <w:rsid w:val="0072179A"/>
    <w:rsid w:val="00721E98"/>
    <w:rsid w:val="00723626"/>
    <w:rsid w:val="00725CBC"/>
    <w:rsid w:val="00726BAA"/>
    <w:rsid w:val="007276A0"/>
    <w:rsid w:val="007312B9"/>
    <w:rsid w:val="00731979"/>
    <w:rsid w:val="00731FC0"/>
    <w:rsid w:val="00735F7E"/>
    <w:rsid w:val="0073619F"/>
    <w:rsid w:val="0073774E"/>
    <w:rsid w:val="0074016F"/>
    <w:rsid w:val="00740F89"/>
    <w:rsid w:val="00741C7B"/>
    <w:rsid w:val="007421D2"/>
    <w:rsid w:val="007427C1"/>
    <w:rsid w:val="00742B4E"/>
    <w:rsid w:val="00747635"/>
    <w:rsid w:val="00751DF9"/>
    <w:rsid w:val="00752A3B"/>
    <w:rsid w:val="00752EFC"/>
    <w:rsid w:val="00752FD7"/>
    <w:rsid w:val="00753F81"/>
    <w:rsid w:val="00755678"/>
    <w:rsid w:val="007557D9"/>
    <w:rsid w:val="0075727B"/>
    <w:rsid w:val="00757395"/>
    <w:rsid w:val="007573C7"/>
    <w:rsid w:val="0076166B"/>
    <w:rsid w:val="00762ECB"/>
    <w:rsid w:val="007638D0"/>
    <w:rsid w:val="00763E85"/>
    <w:rsid w:val="00764EC4"/>
    <w:rsid w:val="00764FA8"/>
    <w:rsid w:val="00766BEA"/>
    <w:rsid w:val="007717BF"/>
    <w:rsid w:val="0077305B"/>
    <w:rsid w:val="00773FB9"/>
    <w:rsid w:val="00774436"/>
    <w:rsid w:val="007744C1"/>
    <w:rsid w:val="00775148"/>
    <w:rsid w:val="00775A3C"/>
    <w:rsid w:val="00775DC5"/>
    <w:rsid w:val="0077764F"/>
    <w:rsid w:val="007804F1"/>
    <w:rsid w:val="00780783"/>
    <w:rsid w:val="007807EC"/>
    <w:rsid w:val="007815C5"/>
    <w:rsid w:val="00781EFE"/>
    <w:rsid w:val="0078321C"/>
    <w:rsid w:val="007837D1"/>
    <w:rsid w:val="0078465B"/>
    <w:rsid w:val="0078691A"/>
    <w:rsid w:val="00786F13"/>
    <w:rsid w:val="00787B57"/>
    <w:rsid w:val="00790F41"/>
    <w:rsid w:val="0079186C"/>
    <w:rsid w:val="007927AB"/>
    <w:rsid w:val="00792FE3"/>
    <w:rsid w:val="00793E7B"/>
    <w:rsid w:val="007940C9"/>
    <w:rsid w:val="00794FCE"/>
    <w:rsid w:val="0079509D"/>
    <w:rsid w:val="00795692"/>
    <w:rsid w:val="007957A3"/>
    <w:rsid w:val="00797B5C"/>
    <w:rsid w:val="007A0426"/>
    <w:rsid w:val="007A0D9F"/>
    <w:rsid w:val="007A0F00"/>
    <w:rsid w:val="007A2467"/>
    <w:rsid w:val="007A39DA"/>
    <w:rsid w:val="007A3E28"/>
    <w:rsid w:val="007A4562"/>
    <w:rsid w:val="007A566A"/>
    <w:rsid w:val="007A7F78"/>
    <w:rsid w:val="007B2B89"/>
    <w:rsid w:val="007B315D"/>
    <w:rsid w:val="007B31B9"/>
    <w:rsid w:val="007B3B90"/>
    <w:rsid w:val="007B5BD7"/>
    <w:rsid w:val="007B7581"/>
    <w:rsid w:val="007C1B98"/>
    <w:rsid w:val="007C5795"/>
    <w:rsid w:val="007C7232"/>
    <w:rsid w:val="007D052D"/>
    <w:rsid w:val="007D0B51"/>
    <w:rsid w:val="007D56BB"/>
    <w:rsid w:val="007D611C"/>
    <w:rsid w:val="007E0A2C"/>
    <w:rsid w:val="007E0EB4"/>
    <w:rsid w:val="007E0F2A"/>
    <w:rsid w:val="007E13AC"/>
    <w:rsid w:val="007E1995"/>
    <w:rsid w:val="007E2ED4"/>
    <w:rsid w:val="007E3DB7"/>
    <w:rsid w:val="007E4F0B"/>
    <w:rsid w:val="007E7037"/>
    <w:rsid w:val="007E7862"/>
    <w:rsid w:val="007E7D47"/>
    <w:rsid w:val="007F12E4"/>
    <w:rsid w:val="007F35BA"/>
    <w:rsid w:val="007F50B7"/>
    <w:rsid w:val="007F588B"/>
    <w:rsid w:val="007F6656"/>
    <w:rsid w:val="007F66EE"/>
    <w:rsid w:val="007F6793"/>
    <w:rsid w:val="007F6D25"/>
    <w:rsid w:val="007F72F0"/>
    <w:rsid w:val="007F796B"/>
    <w:rsid w:val="007F7EE9"/>
    <w:rsid w:val="00801789"/>
    <w:rsid w:val="0080238A"/>
    <w:rsid w:val="0080348B"/>
    <w:rsid w:val="00803621"/>
    <w:rsid w:val="00803F50"/>
    <w:rsid w:val="00804C3D"/>
    <w:rsid w:val="00804F1C"/>
    <w:rsid w:val="00807E3F"/>
    <w:rsid w:val="00810446"/>
    <w:rsid w:val="0081162A"/>
    <w:rsid w:val="00811F37"/>
    <w:rsid w:val="0081291F"/>
    <w:rsid w:val="0081324F"/>
    <w:rsid w:val="008135EE"/>
    <w:rsid w:val="00814C40"/>
    <w:rsid w:val="008171F4"/>
    <w:rsid w:val="00820686"/>
    <w:rsid w:val="0082082D"/>
    <w:rsid w:val="00820BF4"/>
    <w:rsid w:val="00822ADF"/>
    <w:rsid w:val="00822E52"/>
    <w:rsid w:val="00825B1E"/>
    <w:rsid w:val="00827295"/>
    <w:rsid w:val="008313CD"/>
    <w:rsid w:val="008323F1"/>
    <w:rsid w:val="00832550"/>
    <w:rsid w:val="00837F0A"/>
    <w:rsid w:val="008401EF"/>
    <w:rsid w:val="0084076E"/>
    <w:rsid w:val="00840B61"/>
    <w:rsid w:val="00841C31"/>
    <w:rsid w:val="0084393E"/>
    <w:rsid w:val="0084409C"/>
    <w:rsid w:val="00845C66"/>
    <w:rsid w:val="00846AA8"/>
    <w:rsid w:val="00847299"/>
    <w:rsid w:val="0085032C"/>
    <w:rsid w:val="00850582"/>
    <w:rsid w:val="00850BA7"/>
    <w:rsid w:val="008525E9"/>
    <w:rsid w:val="00854594"/>
    <w:rsid w:val="008548BD"/>
    <w:rsid w:val="00855B02"/>
    <w:rsid w:val="0085658E"/>
    <w:rsid w:val="00856AC6"/>
    <w:rsid w:val="0085777A"/>
    <w:rsid w:val="00857916"/>
    <w:rsid w:val="00862904"/>
    <w:rsid w:val="008633AD"/>
    <w:rsid w:val="008648C5"/>
    <w:rsid w:val="00864A90"/>
    <w:rsid w:val="00865B80"/>
    <w:rsid w:val="00866FF8"/>
    <w:rsid w:val="0087000A"/>
    <w:rsid w:val="0087080B"/>
    <w:rsid w:val="00870EBF"/>
    <w:rsid w:val="00871CF2"/>
    <w:rsid w:val="008725A1"/>
    <w:rsid w:val="00874AE6"/>
    <w:rsid w:val="00874DD7"/>
    <w:rsid w:val="00875185"/>
    <w:rsid w:val="00875756"/>
    <w:rsid w:val="00882180"/>
    <w:rsid w:val="0088388E"/>
    <w:rsid w:val="00884633"/>
    <w:rsid w:val="008849BA"/>
    <w:rsid w:val="00884C65"/>
    <w:rsid w:val="008850DD"/>
    <w:rsid w:val="00885DA6"/>
    <w:rsid w:val="00887C81"/>
    <w:rsid w:val="00890DD3"/>
    <w:rsid w:val="00891E84"/>
    <w:rsid w:val="008924FA"/>
    <w:rsid w:val="00893B7C"/>
    <w:rsid w:val="00893FEF"/>
    <w:rsid w:val="00894495"/>
    <w:rsid w:val="00894BE2"/>
    <w:rsid w:val="00894D5A"/>
    <w:rsid w:val="008957AC"/>
    <w:rsid w:val="00895CAB"/>
    <w:rsid w:val="00896C1C"/>
    <w:rsid w:val="008A5D49"/>
    <w:rsid w:val="008A640F"/>
    <w:rsid w:val="008B0D3F"/>
    <w:rsid w:val="008B0EA1"/>
    <w:rsid w:val="008B19C9"/>
    <w:rsid w:val="008B19DE"/>
    <w:rsid w:val="008B294E"/>
    <w:rsid w:val="008B389E"/>
    <w:rsid w:val="008B489E"/>
    <w:rsid w:val="008B5633"/>
    <w:rsid w:val="008B5BBA"/>
    <w:rsid w:val="008B6369"/>
    <w:rsid w:val="008B64A6"/>
    <w:rsid w:val="008B6A4A"/>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33B"/>
    <w:rsid w:val="008D1C35"/>
    <w:rsid w:val="008D268D"/>
    <w:rsid w:val="008D2D1C"/>
    <w:rsid w:val="008D3048"/>
    <w:rsid w:val="008D316B"/>
    <w:rsid w:val="008D3741"/>
    <w:rsid w:val="008D64F6"/>
    <w:rsid w:val="008D6DE1"/>
    <w:rsid w:val="008D735C"/>
    <w:rsid w:val="008E4C94"/>
    <w:rsid w:val="008E58BF"/>
    <w:rsid w:val="008E6B41"/>
    <w:rsid w:val="008E7893"/>
    <w:rsid w:val="008E79BE"/>
    <w:rsid w:val="008E7A1F"/>
    <w:rsid w:val="008F0623"/>
    <w:rsid w:val="008F0C3F"/>
    <w:rsid w:val="008F48C4"/>
    <w:rsid w:val="008F4992"/>
    <w:rsid w:val="008F54B9"/>
    <w:rsid w:val="008F6003"/>
    <w:rsid w:val="008F634D"/>
    <w:rsid w:val="008F76C5"/>
    <w:rsid w:val="00900A70"/>
    <w:rsid w:val="009013E0"/>
    <w:rsid w:val="009020B1"/>
    <w:rsid w:val="00902EB7"/>
    <w:rsid w:val="0090343C"/>
    <w:rsid w:val="00903835"/>
    <w:rsid w:val="00903A27"/>
    <w:rsid w:val="00903EEA"/>
    <w:rsid w:val="00906EB1"/>
    <w:rsid w:val="0090717D"/>
    <w:rsid w:val="009073FD"/>
    <w:rsid w:val="009078F0"/>
    <w:rsid w:val="00910BE1"/>
    <w:rsid w:val="0091214A"/>
    <w:rsid w:val="00912640"/>
    <w:rsid w:val="00912C8C"/>
    <w:rsid w:val="009137F9"/>
    <w:rsid w:val="00914FD2"/>
    <w:rsid w:val="009159B3"/>
    <w:rsid w:val="009160E6"/>
    <w:rsid w:val="0091658D"/>
    <w:rsid w:val="009208B9"/>
    <w:rsid w:val="009223D0"/>
    <w:rsid w:val="00922B2D"/>
    <w:rsid w:val="00924BA2"/>
    <w:rsid w:val="0092588F"/>
    <w:rsid w:val="00925A2C"/>
    <w:rsid w:val="0092696F"/>
    <w:rsid w:val="00926CBF"/>
    <w:rsid w:val="009270A8"/>
    <w:rsid w:val="0093011D"/>
    <w:rsid w:val="00934731"/>
    <w:rsid w:val="009348B8"/>
    <w:rsid w:val="00936267"/>
    <w:rsid w:val="009375CE"/>
    <w:rsid w:val="0093764B"/>
    <w:rsid w:val="00937CCC"/>
    <w:rsid w:val="00940A0A"/>
    <w:rsid w:val="00944D6E"/>
    <w:rsid w:val="00945BF3"/>
    <w:rsid w:val="00945E2A"/>
    <w:rsid w:val="009463D1"/>
    <w:rsid w:val="00947552"/>
    <w:rsid w:val="00953DFF"/>
    <w:rsid w:val="00954738"/>
    <w:rsid w:val="00955D7C"/>
    <w:rsid w:val="00955DF5"/>
    <w:rsid w:val="00956C13"/>
    <w:rsid w:val="009600D7"/>
    <w:rsid w:val="0096148E"/>
    <w:rsid w:val="00961622"/>
    <w:rsid w:val="0096222C"/>
    <w:rsid w:val="00962EB6"/>
    <w:rsid w:val="00962FAD"/>
    <w:rsid w:val="00964CB2"/>
    <w:rsid w:val="00966B8E"/>
    <w:rsid w:val="00970D3A"/>
    <w:rsid w:val="00971A79"/>
    <w:rsid w:val="00972171"/>
    <w:rsid w:val="00972741"/>
    <w:rsid w:val="00973355"/>
    <w:rsid w:val="00981275"/>
    <w:rsid w:val="009814DC"/>
    <w:rsid w:val="009833BB"/>
    <w:rsid w:val="00984A0E"/>
    <w:rsid w:val="00984B95"/>
    <w:rsid w:val="00986CD8"/>
    <w:rsid w:val="00987244"/>
    <w:rsid w:val="009872D2"/>
    <w:rsid w:val="00990623"/>
    <w:rsid w:val="00990992"/>
    <w:rsid w:val="00991EA7"/>
    <w:rsid w:val="009926D8"/>
    <w:rsid w:val="0099356E"/>
    <w:rsid w:val="00993ECD"/>
    <w:rsid w:val="009962AE"/>
    <w:rsid w:val="0099760D"/>
    <w:rsid w:val="00997DB1"/>
    <w:rsid w:val="009A100B"/>
    <w:rsid w:val="009A26BA"/>
    <w:rsid w:val="009A2C27"/>
    <w:rsid w:val="009A318E"/>
    <w:rsid w:val="009A3DAD"/>
    <w:rsid w:val="009A4796"/>
    <w:rsid w:val="009A6508"/>
    <w:rsid w:val="009A7091"/>
    <w:rsid w:val="009A7BBC"/>
    <w:rsid w:val="009B0EE1"/>
    <w:rsid w:val="009B1078"/>
    <w:rsid w:val="009B2B07"/>
    <w:rsid w:val="009B3D70"/>
    <w:rsid w:val="009B4AF5"/>
    <w:rsid w:val="009B4D7D"/>
    <w:rsid w:val="009B6798"/>
    <w:rsid w:val="009B6FC9"/>
    <w:rsid w:val="009C02D6"/>
    <w:rsid w:val="009C06AF"/>
    <w:rsid w:val="009C072B"/>
    <w:rsid w:val="009C081E"/>
    <w:rsid w:val="009C09F5"/>
    <w:rsid w:val="009C123E"/>
    <w:rsid w:val="009C3544"/>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2EB1"/>
    <w:rsid w:val="009E4D47"/>
    <w:rsid w:val="009E4EA0"/>
    <w:rsid w:val="009E4EB0"/>
    <w:rsid w:val="009E5693"/>
    <w:rsid w:val="009E5753"/>
    <w:rsid w:val="009E59A3"/>
    <w:rsid w:val="009E5AC0"/>
    <w:rsid w:val="009E65AD"/>
    <w:rsid w:val="009E6B41"/>
    <w:rsid w:val="009E6DC1"/>
    <w:rsid w:val="009E7EA4"/>
    <w:rsid w:val="009F26CC"/>
    <w:rsid w:val="009F32A5"/>
    <w:rsid w:val="009F5260"/>
    <w:rsid w:val="009F62A1"/>
    <w:rsid w:val="009F6EEB"/>
    <w:rsid w:val="00A00636"/>
    <w:rsid w:val="00A008EC"/>
    <w:rsid w:val="00A00BBB"/>
    <w:rsid w:val="00A00BCD"/>
    <w:rsid w:val="00A03AF4"/>
    <w:rsid w:val="00A04187"/>
    <w:rsid w:val="00A04E9D"/>
    <w:rsid w:val="00A07D33"/>
    <w:rsid w:val="00A12477"/>
    <w:rsid w:val="00A13664"/>
    <w:rsid w:val="00A14062"/>
    <w:rsid w:val="00A17E04"/>
    <w:rsid w:val="00A201F6"/>
    <w:rsid w:val="00A21DD5"/>
    <w:rsid w:val="00A2307E"/>
    <w:rsid w:val="00A23450"/>
    <w:rsid w:val="00A23483"/>
    <w:rsid w:val="00A300E6"/>
    <w:rsid w:val="00A32C77"/>
    <w:rsid w:val="00A33600"/>
    <w:rsid w:val="00A37830"/>
    <w:rsid w:val="00A40A87"/>
    <w:rsid w:val="00A410B9"/>
    <w:rsid w:val="00A41ACD"/>
    <w:rsid w:val="00A42928"/>
    <w:rsid w:val="00A437C5"/>
    <w:rsid w:val="00A43EE2"/>
    <w:rsid w:val="00A44A8A"/>
    <w:rsid w:val="00A44B04"/>
    <w:rsid w:val="00A463C3"/>
    <w:rsid w:val="00A470E6"/>
    <w:rsid w:val="00A47BB1"/>
    <w:rsid w:val="00A50198"/>
    <w:rsid w:val="00A509B9"/>
    <w:rsid w:val="00A52DE2"/>
    <w:rsid w:val="00A52F1D"/>
    <w:rsid w:val="00A53B22"/>
    <w:rsid w:val="00A54485"/>
    <w:rsid w:val="00A55012"/>
    <w:rsid w:val="00A553D1"/>
    <w:rsid w:val="00A560E8"/>
    <w:rsid w:val="00A562E8"/>
    <w:rsid w:val="00A5709C"/>
    <w:rsid w:val="00A57444"/>
    <w:rsid w:val="00A57842"/>
    <w:rsid w:val="00A60793"/>
    <w:rsid w:val="00A63194"/>
    <w:rsid w:val="00A64271"/>
    <w:rsid w:val="00A64598"/>
    <w:rsid w:val="00A65049"/>
    <w:rsid w:val="00A70028"/>
    <w:rsid w:val="00A712B9"/>
    <w:rsid w:val="00A7343B"/>
    <w:rsid w:val="00A74985"/>
    <w:rsid w:val="00A74CAA"/>
    <w:rsid w:val="00A76A1B"/>
    <w:rsid w:val="00A771B1"/>
    <w:rsid w:val="00A77FB9"/>
    <w:rsid w:val="00A8043F"/>
    <w:rsid w:val="00A80A0F"/>
    <w:rsid w:val="00A83E65"/>
    <w:rsid w:val="00A85FF7"/>
    <w:rsid w:val="00A8641B"/>
    <w:rsid w:val="00A90344"/>
    <w:rsid w:val="00A9084A"/>
    <w:rsid w:val="00A91A3E"/>
    <w:rsid w:val="00A92806"/>
    <w:rsid w:val="00A94AE8"/>
    <w:rsid w:val="00A97524"/>
    <w:rsid w:val="00AA0734"/>
    <w:rsid w:val="00AA1888"/>
    <w:rsid w:val="00AA241F"/>
    <w:rsid w:val="00AA2C87"/>
    <w:rsid w:val="00AA5633"/>
    <w:rsid w:val="00AA56A6"/>
    <w:rsid w:val="00AA596F"/>
    <w:rsid w:val="00AB1440"/>
    <w:rsid w:val="00AB21C3"/>
    <w:rsid w:val="00AB2862"/>
    <w:rsid w:val="00AB28E5"/>
    <w:rsid w:val="00AB2955"/>
    <w:rsid w:val="00AB491F"/>
    <w:rsid w:val="00AB4986"/>
    <w:rsid w:val="00AB6846"/>
    <w:rsid w:val="00AC06BF"/>
    <w:rsid w:val="00AC0DDD"/>
    <w:rsid w:val="00AC0F24"/>
    <w:rsid w:val="00AC0F99"/>
    <w:rsid w:val="00AC1EF4"/>
    <w:rsid w:val="00AC2714"/>
    <w:rsid w:val="00AC2FBA"/>
    <w:rsid w:val="00AC34A3"/>
    <w:rsid w:val="00AC3531"/>
    <w:rsid w:val="00AC3720"/>
    <w:rsid w:val="00AC40C4"/>
    <w:rsid w:val="00AC40FE"/>
    <w:rsid w:val="00AC5689"/>
    <w:rsid w:val="00AC7416"/>
    <w:rsid w:val="00AC74A9"/>
    <w:rsid w:val="00AD0063"/>
    <w:rsid w:val="00AD1060"/>
    <w:rsid w:val="00AD1E11"/>
    <w:rsid w:val="00AD27E3"/>
    <w:rsid w:val="00AD28E4"/>
    <w:rsid w:val="00AD4E8B"/>
    <w:rsid w:val="00AD59CA"/>
    <w:rsid w:val="00AE08D7"/>
    <w:rsid w:val="00AE09E1"/>
    <w:rsid w:val="00AE0C5C"/>
    <w:rsid w:val="00AE1223"/>
    <w:rsid w:val="00AE31E3"/>
    <w:rsid w:val="00AE47A9"/>
    <w:rsid w:val="00AE6576"/>
    <w:rsid w:val="00AE7772"/>
    <w:rsid w:val="00AF0D44"/>
    <w:rsid w:val="00AF13AF"/>
    <w:rsid w:val="00AF14DE"/>
    <w:rsid w:val="00AF159B"/>
    <w:rsid w:val="00AF1D06"/>
    <w:rsid w:val="00AF1D4B"/>
    <w:rsid w:val="00AF28EA"/>
    <w:rsid w:val="00AF2A13"/>
    <w:rsid w:val="00AF5E07"/>
    <w:rsid w:val="00AF7151"/>
    <w:rsid w:val="00B00566"/>
    <w:rsid w:val="00B02091"/>
    <w:rsid w:val="00B0327A"/>
    <w:rsid w:val="00B06EAF"/>
    <w:rsid w:val="00B10170"/>
    <w:rsid w:val="00B10AD9"/>
    <w:rsid w:val="00B1157E"/>
    <w:rsid w:val="00B116A1"/>
    <w:rsid w:val="00B1184C"/>
    <w:rsid w:val="00B11ACB"/>
    <w:rsid w:val="00B12AE0"/>
    <w:rsid w:val="00B13C87"/>
    <w:rsid w:val="00B20A85"/>
    <w:rsid w:val="00B227C1"/>
    <w:rsid w:val="00B23370"/>
    <w:rsid w:val="00B23475"/>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6C"/>
    <w:rsid w:val="00B360A2"/>
    <w:rsid w:val="00B37775"/>
    <w:rsid w:val="00B37C42"/>
    <w:rsid w:val="00B403B4"/>
    <w:rsid w:val="00B40667"/>
    <w:rsid w:val="00B40C3A"/>
    <w:rsid w:val="00B413C7"/>
    <w:rsid w:val="00B44464"/>
    <w:rsid w:val="00B45D5B"/>
    <w:rsid w:val="00B46112"/>
    <w:rsid w:val="00B47087"/>
    <w:rsid w:val="00B47CD2"/>
    <w:rsid w:val="00B50254"/>
    <w:rsid w:val="00B5026F"/>
    <w:rsid w:val="00B5044E"/>
    <w:rsid w:val="00B50757"/>
    <w:rsid w:val="00B510CB"/>
    <w:rsid w:val="00B51E03"/>
    <w:rsid w:val="00B56220"/>
    <w:rsid w:val="00B63135"/>
    <w:rsid w:val="00B638A0"/>
    <w:rsid w:val="00B63BCA"/>
    <w:rsid w:val="00B63DFC"/>
    <w:rsid w:val="00B64BDB"/>
    <w:rsid w:val="00B66C3E"/>
    <w:rsid w:val="00B66FA4"/>
    <w:rsid w:val="00B703D0"/>
    <w:rsid w:val="00B7117E"/>
    <w:rsid w:val="00B72A74"/>
    <w:rsid w:val="00B72F98"/>
    <w:rsid w:val="00B7429C"/>
    <w:rsid w:val="00B749BF"/>
    <w:rsid w:val="00B75E11"/>
    <w:rsid w:val="00B75F73"/>
    <w:rsid w:val="00B76E4C"/>
    <w:rsid w:val="00B76E4F"/>
    <w:rsid w:val="00B80A99"/>
    <w:rsid w:val="00B829A9"/>
    <w:rsid w:val="00B83264"/>
    <w:rsid w:val="00B84ED9"/>
    <w:rsid w:val="00B854D5"/>
    <w:rsid w:val="00B85869"/>
    <w:rsid w:val="00B9147B"/>
    <w:rsid w:val="00B92542"/>
    <w:rsid w:val="00B93436"/>
    <w:rsid w:val="00B94201"/>
    <w:rsid w:val="00B94588"/>
    <w:rsid w:val="00B95170"/>
    <w:rsid w:val="00B95B28"/>
    <w:rsid w:val="00B9769E"/>
    <w:rsid w:val="00BA16DA"/>
    <w:rsid w:val="00BA3632"/>
    <w:rsid w:val="00BA3DF3"/>
    <w:rsid w:val="00BA3E24"/>
    <w:rsid w:val="00BA43A2"/>
    <w:rsid w:val="00BA5410"/>
    <w:rsid w:val="00BA75C3"/>
    <w:rsid w:val="00BB53D5"/>
    <w:rsid w:val="00BB6C56"/>
    <w:rsid w:val="00BB7115"/>
    <w:rsid w:val="00BB7233"/>
    <w:rsid w:val="00BB7875"/>
    <w:rsid w:val="00BC006C"/>
    <w:rsid w:val="00BC0DB9"/>
    <w:rsid w:val="00BC25AE"/>
    <w:rsid w:val="00BC383D"/>
    <w:rsid w:val="00BC4211"/>
    <w:rsid w:val="00BC428A"/>
    <w:rsid w:val="00BC491D"/>
    <w:rsid w:val="00BC61E3"/>
    <w:rsid w:val="00BC7109"/>
    <w:rsid w:val="00BD0E8B"/>
    <w:rsid w:val="00BD1CC6"/>
    <w:rsid w:val="00BD3DCD"/>
    <w:rsid w:val="00BD5522"/>
    <w:rsid w:val="00BD5910"/>
    <w:rsid w:val="00BD5ED3"/>
    <w:rsid w:val="00BD70AA"/>
    <w:rsid w:val="00BD7BAC"/>
    <w:rsid w:val="00BE2233"/>
    <w:rsid w:val="00BE429B"/>
    <w:rsid w:val="00BE492A"/>
    <w:rsid w:val="00BE5739"/>
    <w:rsid w:val="00BE5B1B"/>
    <w:rsid w:val="00BE6D41"/>
    <w:rsid w:val="00BE7193"/>
    <w:rsid w:val="00BF0B76"/>
    <w:rsid w:val="00BF34E7"/>
    <w:rsid w:val="00BF3649"/>
    <w:rsid w:val="00BF522D"/>
    <w:rsid w:val="00BF542C"/>
    <w:rsid w:val="00BF54BF"/>
    <w:rsid w:val="00BF648E"/>
    <w:rsid w:val="00BF7B2D"/>
    <w:rsid w:val="00BF7DAF"/>
    <w:rsid w:val="00C02C65"/>
    <w:rsid w:val="00C03355"/>
    <w:rsid w:val="00C04CF9"/>
    <w:rsid w:val="00C04F2C"/>
    <w:rsid w:val="00C054F9"/>
    <w:rsid w:val="00C06667"/>
    <w:rsid w:val="00C109E3"/>
    <w:rsid w:val="00C1294D"/>
    <w:rsid w:val="00C1442E"/>
    <w:rsid w:val="00C160EA"/>
    <w:rsid w:val="00C1654A"/>
    <w:rsid w:val="00C17A64"/>
    <w:rsid w:val="00C201D0"/>
    <w:rsid w:val="00C2050C"/>
    <w:rsid w:val="00C21003"/>
    <w:rsid w:val="00C22F29"/>
    <w:rsid w:val="00C22F93"/>
    <w:rsid w:val="00C23129"/>
    <w:rsid w:val="00C25D2F"/>
    <w:rsid w:val="00C27422"/>
    <w:rsid w:val="00C30FCE"/>
    <w:rsid w:val="00C31BE1"/>
    <w:rsid w:val="00C3276B"/>
    <w:rsid w:val="00C32AA6"/>
    <w:rsid w:val="00C32EF0"/>
    <w:rsid w:val="00C34121"/>
    <w:rsid w:val="00C360E4"/>
    <w:rsid w:val="00C369AB"/>
    <w:rsid w:val="00C36F61"/>
    <w:rsid w:val="00C422A1"/>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3543"/>
    <w:rsid w:val="00C64E8F"/>
    <w:rsid w:val="00C668D7"/>
    <w:rsid w:val="00C66AEE"/>
    <w:rsid w:val="00C70F44"/>
    <w:rsid w:val="00C721D7"/>
    <w:rsid w:val="00C72367"/>
    <w:rsid w:val="00C72E60"/>
    <w:rsid w:val="00C742BB"/>
    <w:rsid w:val="00C7500B"/>
    <w:rsid w:val="00C75EF1"/>
    <w:rsid w:val="00C75F5B"/>
    <w:rsid w:val="00C76CF0"/>
    <w:rsid w:val="00C771B6"/>
    <w:rsid w:val="00C778FB"/>
    <w:rsid w:val="00C8015C"/>
    <w:rsid w:val="00C83E7F"/>
    <w:rsid w:val="00C844D4"/>
    <w:rsid w:val="00C86192"/>
    <w:rsid w:val="00C9089A"/>
    <w:rsid w:val="00C92F1E"/>
    <w:rsid w:val="00C957F2"/>
    <w:rsid w:val="00C966AF"/>
    <w:rsid w:val="00CA0072"/>
    <w:rsid w:val="00CA02F7"/>
    <w:rsid w:val="00CA2308"/>
    <w:rsid w:val="00CA2A75"/>
    <w:rsid w:val="00CA518D"/>
    <w:rsid w:val="00CA5803"/>
    <w:rsid w:val="00CA5FD8"/>
    <w:rsid w:val="00CA678D"/>
    <w:rsid w:val="00CA7060"/>
    <w:rsid w:val="00CA75FF"/>
    <w:rsid w:val="00CB3675"/>
    <w:rsid w:val="00CB3F8E"/>
    <w:rsid w:val="00CB47FF"/>
    <w:rsid w:val="00CB5437"/>
    <w:rsid w:val="00CB5CE8"/>
    <w:rsid w:val="00CB6FFF"/>
    <w:rsid w:val="00CB722F"/>
    <w:rsid w:val="00CC00C1"/>
    <w:rsid w:val="00CC2ED4"/>
    <w:rsid w:val="00CC30E2"/>
    <w:rsid w:val="00CC3CD6"/>
    <w:rsid w:val="00CC44FC"/>
    <w:rsid w:val="00CC5B56"/>
    <w:rsid w:val="00CC6A5E"/>
    <w:rsid w:val="00CC717F"/>
    <w:rsid w:val="00CD08EF"/>
    <w:rsid w:val="00CD206B"/>
    <w:rsid w:val="00CD30C4"/>
    <w:rsid w:val="00CD343D"/>
    <w:rsid w:val="00CD3F93"/>
    <w:rsid w:val="00CD502C"/>
    <w:rsid w:val="00CE0947"/>
    <w:rsid w:val="00CE168C"/>
    <w:rsid w:val="00CE2B37"/>
    <w:rsid w:val="00CE4F8C"/>
    <w:rsid w:val="00CE6046"/>
    <w:rsid w:val="00CE7123"/>
    <w:rsid w:val="00CE7958"/>
    <w:rsid w:val="00CE7B91"/>
    <w:rsid w:val="00CF020E"/>
    <w:rsid w:val="00CF2ABF"/>
    <w:rsid w:val="00CF3D9E"/>
    <w:rsid w:val="00CF559F"/>
    <w:rsid w:val="00CF57D3"/>
    <w:rsid w:val="00CF5DDC"/>
    <w:rsid w:val="00CF6594"/>
    <w:rsid w:val="00CF7F7A"/>
    <w:rsid w:val="00D0008D"/>
    <w:rsid w:val="00D004F9"/>
    <w:rsid w:val="00D01EE5"/>
    <w:rsid w:val="00D02333"/>
    <w:rsid w:val="00D03B91"/>
    <w:rsid w:val="00D0458D"/>
    <w:rsid w:val="00D05758"/>
    <w:rsid w:val="00D06837"/>
    <w:rsid w:val="00D1091D"/>
    <w:rsid w:val="00D12B42"/>
    <w:rsid w:val="00D14AC6"/>
    <w:rsid w:val="00D177C8"/>
    <w:rsid w:val="00D20CB9"/>
    <w:rsid w:val="00D215D6"/>
    <w:rsid w:val="00D228A0"/>
    <w:rsid w:val="00D24AEE"/>
    <w:rsid w:val="00D27D14"/>
    <w:rsid w:val="00D3082C"/>
    <w:rsid w:val="00D30CDC"/>
    <w:rsid w:val="00D32E65"/>
    <w:rsid w:val="00D341C6"/>
    <w:rsid w:val="00D359CC"/>
    <w:rsid w:val="00D40417"/>
    <w:rsid w:val="00D4222E"/>
    <w:rsid w:val="00D432B6"/>
    <w:rsid w:val="00D466D9"/>
    <w:rsid w:val="00D50162"/>
    <w:rsid w:val="00D51FA4"/>
    <w:rsid w:val="00D546E8"/>
    <w:rsid w:val="00D55144"/>
    <w:rsid w:val="00D55853"/>
    <w:rsid w:val="00D57053"/>
    <w:rsid w:val="00D60482"/>
    <w:rsid w:val="00D6086E"/>
    <w:rsid w:val="00D6112E"/>
    <w:rsid w:val="00D61422"/>
    <w:rsid w:val="00D64702"/>
    <w:rsid w:val="00D661C3"/>
    <w:rsid w:val="00D66803"/>
    <w:rsid w:val="00D66C93"/>
    <w:rsid w:val="00D701BE"/>
    <w:rsid w:val="00D70AB9"/>
    <w:rsid w:val="00D71E13"/>
    <w:rsid w:val="00D733A6"/>
    <w:rsid w:val="00D76763"/>
    <w:rsid w:val="00D80CE1"/>
    <w:rsid w:val="00D80E44"/>
    <w:rsid w:val="00D8201A"/>
    <w:rsid w:val="00D83DB8"/>
    <w:rsid w:val="00D85171"/>
    <w:rsid w:val="00D8558B"/>
    <w:rsid w:val="00D86CDB"/>
    <w:rsid w:val="00D91BC6"/>
    <w:rsid w:val="00D91F53"/>
    <w:rsid w:val="00D9240C"/>
    <w:rsid w:val="00D92457"/>
    <w:rsid w:val="00D95BE3"/>
    <w:rsid w:val="00D95D27"/>
    <w:rsid w:val="00D96C1D"/>
    <w:rsid w:val="00DA12E1"/>
    <w:rsid w:val="00DA1442"/>
    <w:rsid w:val="00DA20C0"/>
    <w:rsid w:val="00DA4DC5"/>
    <w:rsid w:val="00DB11F4"/>
    <w:rsid w:val="00DB1FD9"/>
    <w:rsid w:val="00DB2C27"/>
    <w:rsid w:val="00DB46F6"/>
    <w:rsid w:val="00DB543A"/>
    <w:rsid w:val="00DB6390"/>
    <w:rsid w:val="00DC1579"/>
    <w:rsid w:val="00DC18A7"/>
    <w:rsid w:val="00DC2CB3"/>
    <w:rsid w:val="00DC3213"/>
    <w:rsid w:val="00DC33B8"/>
    <w:rsid w:val="00DC5B8B"/>
    <w:rsid w:val="00DC5FAA"/>
    <w:rsid w:val="00DC7D99"/>
    <w:rsid w:val="00DD00D8"/>
    <w:rsid w:val="00DD01B5"/>
    <w:rsid w:val="00DD059C"/>
    <w:rsid w:val="00DD0A29"/>
    <w:rsid w:val="00DD0E04"/>
    <w:rsid w:val="00DD12A4"/>
    <w:rsid w:val="00DD193B"/>
    <w:rsid w:val="00DD1AE6"/>
    <w:rsid w:val="00DD4560"/>
    <w:rsid w:val="00DD47CF"/>
    <w:rsid w:val="00DD53A6"/>
    <w:rsid w:val="00DD5426"/>
    <w:rsid w:val="00DD5855"/>
    <w:rsid w:val="00DD5BA9"/>
    <w:rsid w:val="00DD70D2"/>
    <w:rsid w:val="00DD7154"/>
    <w:rsid w:val="00DD731D"/>
    <w:rsid w:val="00DD7473"/>
    <w:rsid w:val="00DE0A19"/>
    <w:rsid w:val="00DE0C10"/>
    <w:rsid w:val="00DE1775"/>
    <w:rsid w:val="00DE31C2"/>
    <w:rsid w:val="00DE31FC"/>
    <w:rsid w:val="00DE4170"/>
    <w:rsid w:val="00DE511F"/>
    <w:rsid w:val="00DE5927"/>
    <w:rsid w:val="00DE603B"/>
    <w:rsid w:val="00DE653C"/>
    <w:rsid w:val="00DE76CF"/>
    <w:rsid w:val="00DE7A0F"/>
    <w:rsid w:val="00DF20FE"/>
    <w:rsid w:val="00DF305A"/>
    <w:rsid w:val="00DF3191"/>
    <w:rsid w:val="00DF3394"/>
    <w:rsid w:val="00E0077C"/>
    <w:rsid w:val="00E02640"/>
    <w:rsid w:val="00E02B1C"/>
    <w:rsid w:val="00E03EB2"/>
    <w:rsid w:val="00E04B5D"/>
    <w:rsid w:val="00E052B1"/>
    <w:rsid w:val="00E05946"/>
    <w:rsid w:val="00E060FA"/>
    <w:rsid w:val="00E07384"/>
    <w:rsid w:val="00E0743B"/>
    <w:rsid w:val="00E1000D"/>
    <w:rsid w:val="00E1003E"/>
    <w:rsid w:val="00E1030F"/>
    <w:rsid w:val="00E11070"/>
    <w:rsid w:val="00E12EA7"/>
    <w:rsid w:val="00E130C3"/>
    <w:rsid w:val="00E1371E"/>
    <w:rsid w:val="00E13C61"/>
    <w:rsid w:val="00E13E23"/>
    <w:rsid w:val="00E20285"/>
    <w:rsid w:val="00E2036D"/>
    <w:rsid w:val="00E20495"/>
    <w:rsid w:val="00E208B4"/>
    <w:rsid w:val="00E209F7"/>
    <w:rsid w:val="00E22C77"/>
    <w:rsid w:val="00E25D53"/>
    <w:rsid w:val="00E26A94"/>
    <w:rsid w:val="00E26C0B"/>
    <w:rsid w:val="00E26D0A"/>
    <w:rsid w:val="00E30932"/>
    <w:rsid w:val="00E30A06"/>
    <w:rsid w:val="00E30F7A"/>
    <w:rsid w:val="00E31F30"/>
    <w:rsid w:val="00E320F2"/>
    <w:rsid w:val="00E32357"/>
    <w:rsid w:val="00E32369"/>
    <w:rsid w:val="00E33A19"/>
    <w:rsid w:val="00E35494"/>
    <w:rsid w:val="00E35DBE"/>
    <w:rsid w:val="00E40E3F"/>
    <w:rsid w:val="00E43818"/>
    <w:rsid w:val="00E44222"/>
    <w:rsid w:val="00E45549"/>
    <w:rsid w:val="00E45F22"/>
    <w:rsid w:val="00E45F38"/>
    <w:rsid w:val="00E46A28"/>
    <w:rsid w:val="00E46CE4"/>
    <w:rsid w:val="00E47050"/>
    <w:rsid w:val="00E473B2"/>
    <w:rsid w:val="00E50910"/>
    <w:rsid w:val="00E50B6D"/>
    <w:rsid w:val="00E52F97"/>
    <w:rsid w:val="00E5347A"/>
    <w:rsid w:val="00E55A26"/>
    <w:rsid w:val="00E568C6"/>
    <w:rsid w:val="00E57114"/>
    <w:rsid w:val="00E57B57"/>
    <w:rsid w:val="00E57BCC"/>
    <w:rsid w:val="00E600EB"/>
    <w:rsid w:val="00E61CB5"/>
    <w:rsid w:val="00E61D4C"/>
    <w:rsid w:val="00E6337F"/>
    <w:rsid w:val="00E6486C"/>
    <w:rsid w:val="00E658E3"/>
    <w:rsid w:val="00E668DB"/>
    <w:rsid w:val="00E70664"/>
    <w:rsid w:val="00E710DA"/>
    <w:rsid w:val="00E711F7"/>
    <w:rsid w:val="00E72523"/>
    <w:rsid w:val="00E72834"/>
    <w:rsid w:val="00E728F7"/>
    <w:rsid w:val="00E737CA"/>
    <w:rsid w:val="00E762F5"/>
    <w:rsid w:val="00E814D5"/>
    <w:rsid w:val="00E8157B"/>
    <w:rsid w:val="00E81676"/>
    <w:rsid w:val="00E818A1"/>
    <w:rsid w:val="00E81C8A"/>
    <w:rsid w:val="00E81CF6"/>
    <w:rsid w:val="00E82221"/>
    <w:rsid w:val="00E823EB"/>
    <w:rsid w:val="00E85220"/>
    <w:rsid w:val="00E86E6F"/>
    <w:rsid w:val="00E90758"/>
    <w:rsid w:val="00E91276"/>
    <w:rsid w:val="00E92074"/>
    <w:rsid w:val="00E9230B"/>
    <w:rsid w:val="00E93465"/>
    <w:rsid w:val="00E93502"/>
    <w:rsid w:val="00E9359E"/>
    <w:rsid w:val="00E96BDA"/>
    <w:rsid w:val="00E97331"/>
    <w:rsid w:val="00EA0773"/>
    <w:rsid w:val="00EA1A09"/>
    <w:rsid w:val="00EA51CD"/>
    <w:rsid w:val="00EA60FE"/>
    <w:rsid w:val="00EB0644"/>
    <w:rsid w:val="00EB2D09"/>
    <w:rsid w:val="00EB2EED"/>
    <w:rsid w:val="00EB4D76"/>
    <w:rsid w:val="00EB5D50"/>
    <w:rsid w:val="00EB66D1"/>
    <w:rsid w:val="00EC1590"/>
    <w:rsid w:val="00EC24FD"/>
    <w:rsid w:val="00EC2890"/>
    <w:rsid w:val="00EC3B3A"/>
    <w:rsid w:val="00EC46EF"/>
    <w:rsid w:val="00EC53A6"/>
    <w:rsid w:val="00EC5D9E"/>
    <w:rsid w:val="00EC632B"/>
    <w:rsid w:val="00EC6E71"/>
    <w:rsid w:val="00ED0505"/>
    <w:rsid w:val="00ED0ADA"/>
    <w:rsid w:val="00ED397B"/>
    <w:rsid w:val="00ED4A92"/>
    <w:rsid w:val="00ED4E2D"/>
    <w:rsid w:val="00ED57FF"/>
    <w:rsid w:val="00ED5FB0"/>
    <w:rsid w:val="00ED66F0"/>
    <w:rsid w:val="00ED688D"/>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728"/>
    <w:rsid w:val="00EE49F6"/>
    <w:rsid w:val="00EE6876"/>
    <w:rsid w:val="00EE6DB1"/>
    <w:rsid w:val="00EF113E"/>
    <w:rsid w:val="00EF14DA"/>
    <w:rsid w:val="00EF1BC2"/>
    <w:rsid w:val="00EF222E"/>
    <w:rsid w:val="00EF3133"/>
    <w:rsid w:val="00EF3C46"/>
    <w:rsid w:val="00EF4B4C"/>
    <w:rsid w:val="00EF5180"/>
    <w:rsid w:val="00EF6488"/>
    <w:rsid w:val="00EF722E"/>
    <w:rsid w:val="00F01EA8"/>
    <w:rsid w:val="00F01F81"/>
    <w:rsid w:val="00F024DA"/>
    <w:rsid w:val="00F02E1D"/>
    <w:rsid w:val="00F0459C"/>
    <w:rsid w:val="00F0600E"/>
    <w:rsid w:val="00F10A6A"/>
    <w:rsid w:val="00F10ACE"/>
    <w:rsid w:val="00F12011"/>
    <w:rsid w:val="00F14E85"/>
    <w:rsid w:val="00F164E6"/>
    <w:rsid w:val="00F16CFD"/>
    <w:rsid w:val="00F17E9D"/>
    <w:rsid w:val="00F2063E"/>
    <w:rsid w:val="00F21306"/>
    <w:rsid w:val="00F24557"/>
    <w:rsid w:val="00F26063"/>
    <w:rsid w:val="00F263DA"/>
    <w:rsid w:val="00F26458"/>
    <w:rsid w:val="00F27472"/>
    <w:rsid w:val="00F32AC9"/>
    <w:rsid w:val="00F32E7E"/>
    <w:rsid w:val="00F33377"/>
    <w:rsid w:val="00F33C95"/>
    <w:rsid w:val="00F345B9"/>
    <w:rsid w:val="00F3593C"/>
    <w:rsid w:val="00F36165"/>
    <w:rsid w:val="00F371FC"/>
    <w:rsid w:val="00F40525"/>
    <w:rsid w:val="00F4067E"/>
    <w:rsid w:val="00F41650"/>
    <w:rsid w:val="00F43CF0"/>
    <w:rsid w:val="00F46747"/>
    <w:rsid w:val="00F472D1"/>
    <w:rsid w:val="00F50740"/>
    <w:rsid w:val="00F50A15"/>
    <w:rsid w:val="00F516BE"/>
    <w:rsid w:val="00F51E1A"/>
    <w:rsid w:val="00F52B54"/>
    <w:rsid w:val="00F52E40"/>
    <w:rsid w:val="00F56779"/>
    <w:rsid w:val="00F56DE6"/>
    <w:rsid w:val="00F56F4B"/>
    <w:rsid w:val="00F57F9D"/>
    <w:rsid w:val="00F6122E"/>
    <w:rsid w:val="00F617FC"/>
    <w:rsid w:val="00F6238A"/>
    <w:rsid w:val="00F62A98"/>
    <w:rsid w:val="00F637A0"/>
    <w:rsid w:val="00F63BA4"/>
    <w:rsid w:val="00F63EE6"/>
    <w:rsid w:val="00F642FD"/>
    <w:rsid w:val="00F66122"/>
    <w:rsid w:val="00F666BE"/>
    <w:rsid w:val="00F71128"/>
    <w:rsid w:val="00F733FF"/>
    <w:rsid w:val="00F736BF"/>
    <w:rsid w:val="00F73909"/>
    <w:rsid w:val="00F73BC5"/>
    <w:rsid w:val="00F74299"/>
    <w:rsid w:val="00F7440E"/>
    <w:rsid w:val="00F76399"/>
    <w:rsid w:val="00F76E2B"/>
    <w:rsid w:val="00F803C4"/>
    <w:rsid w:val="00F81ED2"/>
    <w:rsid w:val="00F827C9"/>
    <w:rsid w:val="00F827D8"/>
    <w:rsid w:val="00F828DB"/>
    <w:rsid w:val="00F82B99"/>
    <w:rsid w:val="00F832F0"/>
    <w:rsid w:val="00F84245"/>
    <w:rsid w:val="00F87488"/>
    <w:rsid w:val="00F87511"/>
    <w:rsid w:val="00F90EF3"/>
    <w:rsid w:val="00F9570C"/>
    <w:rsid w:val="00F963E8"/>
    <w:rsid w:val="00F96682"/>
    <w:rsid w:val="00F97406"/>
    <w:rsid w:val="00F97AF4"/>
    <w:rsid w:val="00FA077C"/>
    <w:rsid w:val="00FA1D8E"/>
    <w:rsid w:val="00FA231A"/>
    <w:rsid w:val="00FA342B"/>
    <w:rsid w:val="00FA4716"/>
    <w:rsid w:val="00FA4EF7"/>
    <w:rsid w:val="00FA5D11"/>
    <w:rsid w:val="00FA6B4A"/>
    <w:rsid w:val="00FA77EF"/>
    <w:rsid w:val="00FA7AF1"/>
    <w:rsid w:val="00FB078D"/>
    <w:rsid w:val="00FB1E5D"/>
    <w:rsid w:val="00FB4036"/>
    <w:rsid w:val="00FB4924"/>
    <w:rsid w:val="00FB6D95"/>
    <w:rsid w:val="00FC2903"/>
    <w:rsid w:val="00FC3905"/>
    <w:rsid w:val="00FC6B8F"/>
    <w:rsid w:val="00FC6F7A"/>
    <w:rsid w:val="00FD0710"/>
    <w:rsid w:val="00FD1487"/>
    <w:rsid w:val="00FD2131"/>
    <w:rsid w:val="00FD48B4"/>
    <w:rsid w:val="00FD4993"/>
    <w:rsid w:val="00FD6942"/>
    <w:rsid w:val="00FE0945"/>
    <w:rsid w:val="00FE1774"/>
    <w:rsid w:val="00FE2764"/>
    <w:rsid w:val="00FE2A43"/>
    <w:rsid w:val="00FE5DA8"/>
    <w:rsid w:val="00FE6C05"/>
    <w:rsid w:val="00FF00FF"/>
    <w:rsid w:val="00FF01FF"/>
    <w:rsid w:val="00FF0E1E"/>
    <w:rsid w:val="00FF103F"/>
    <w:rsid w:val="00FF2E99"/>
    <w:rsid w:val="00FF5BEB"/>
    <w:rsid w:val="00FF6358"/>
    <w:rsid w:val="00FF7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A201F6"/>
    <w:pPr>
      <w:jc w:val="center"/>
    </w:pPr>
    <w:tblPr>
      <w:tblStyleRowBandSize w:val="1"/>
      <w:tblBorders>
        <w:top w:val="single" w:sz="4" w:space="0" w:color="1E7648"/>
        <w:bottom w:val="single" w:sz="4" w:space="0" w:color="1E7648"/>
        <w:insideV w:val="single" w:sz="4" w:space="0" w:color="1E7648"/>
      </w:tblBorders>
    </w:tblPr>
    <w:tcPr>
      <w:shd w:val="clear" w:color="auto" w:fill="ECECEC"/>
      <w:vAlign w:val="center"/>
    </w:tcPr>
    <w:tblStylePr w:type="firstRow">
      <w:tblPr/>
      <w:tcPr>
        <w:shd w:val="clear" w:color="auto" w:fill="1E7648"/>
      </w:tcPr>
    </w:tblStylePr>
    <w:tblStylePr w:type="band1Horz">
      <w:tblPr/>
      <w:tcPr>
        <w:tcBorders>
          <w:insideV w:val="single" w:sz="12" w:space="0" w:color="FFFFFF" w:themeColor="background1"/>
        </w:tcBorders>
        <w:shd w:val="clear" w:color="auto" w:fill="ECECEC"/>
      </w:tcPr>
    </w:tblStylePr>
    <w:tblStylePr w:type="band2Horz">
      <w:tblPr/>
      <w:tcPr>
        <w:tcBorders>
          <w:insideV w:val="dashed" w:sz="4" w:space="0" w:color="BFBFBF"/>
        </w:tcBorders>
        <w:shd w:val="clear" w:color="auto" w:fill="FFFFFF" w:themeFill="background1"/>
      </w:tcPr>
    </w:tblStyle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5E018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9"/>
    <w:uiPriority w:val="39"/>
    <w:qFormat/>
    <w:rsid w:val="005E018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E0185"/>
    <w:rPr>
      <w:rFonts w:ascii="Courier New" w:hAnsi="Courier New" w:cs="Courier New"/>
      <w:sz w:val="20"/>
      <w:szCs w:val="20"/>
    </w:rPr>
  </w:style>
  <w:style w:type="character" w:customStyle="1" w:styleId="HTML0">
    <w:name w:val="HTML 预设格式 字符"/>
    <w:basedOn w:val="a0"/>
    <w:link w:val="HTML"/>
    <w:uiPriority w:val="99"/>
    <w:semiHidden/>
    <w:rsid w:val="005E0185"/>
    <w:rPr>
      <w:rFonts w:ascii="Courier New" w:hAnsi="Courier New" w:cs="Courier New"/>
      <w:sz w:val="20"/>
      <w:szCs w:val="20"/>
    </w:rPr>
  </w:style>
  <w:style w:type="table" w:customStyle="1" w:styleId="5">
    <w:name w:val="网格型5"/>
    <w:basedOn w:val="a1"/>
    <w:next w:val="a9"/>
    <w:uiPriority w:val="39"/>
    <w:qFormat/>
    <w:rsid w:val="00666FE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46A28"/>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46A2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E46A28"/>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3">
    <w:name w:val="amoydx-TMB-23"/>
    <w:basedOn w:val="a1"/>
    <w:uiPriority w:val="99"/>
    <w:rsid w:val="00AB6846"/>
    <w:rPr>
      <w:rFonts w:eastAsia="Source Han Sans Heavy"/>
      <w:sz w:val="15"/>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BPTM-">
    <w:name w:val="BPTM-检测结果"/>
    <w:basedOn w:val="a1"/>
    <w:uiPriority w:val="99"/>
    <w:rsid w:val="006B43B5"/>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08088827">
      <w:bodyDiv w:val="1"/>
      <w:marLeft w:val="0"/>
      <w:marRight w:val="0"/>
      <w:marTop w:val="0"/>
      <w:marBottom w:val="0"/>
      <w:divBdr>
        <w:top w:val="none" w:sz="0" w:space="0" w:color="auto"/>
        <w:left w:val="none" w:sz="0" w:space="0" w:color="auto"/>
        <w:bottom w:val="none" w:sz="0" w:space="0" w:color="auto"/>
        <w:right w:val="none" w:sz="0" w:space="0" w:color="auto"/>
      </w:divBdr>
    </w:div>
    <w:div w:id="1167549388">
      <w:bodyDiv w:val="1"/>
      <w:marLeft w:val="0"/>
      <w:marRight w:val="0"/>
      <w:marTop w:val="0"/>
      <w:marBottom w:val="0"/>
      <w:divBdr>
        <w:top w:val="none" w:sz="0" w:space="0" w:color="auto"/>
        <w:left w:val="none" w:sz="0" w:space="0" w:color="auto"/>
        <w:bottom w:val="none" w:sz="0" w:space="0" w:color="auto"/>
        <w:right w:val="none" w:sz="0" w:space="0" w:color="auto"/>
      </w:divBdr>
      <w:divsChild>
        <w:div w:id="244651191">
          <w:marLeft w:val="0"/>
          <w:marRight w:val="0"/>
          <w:marTop w:val="0"/>
          <w:marBottom w:val="0"/>
          <w:divBdr>
            <w:top w:val="none" w:sz="0" w:space="0" w:color="auto"/>
            <w:left w:val="none" w:sz="0" w:space="0" w:color="auto"/>
            <w:bottom w:val="none" w:sz="0" w:space="0" w:color="auto"/>
            <w:right w:val="none" w:sz="0" w:space="0" w:color="auto"/>
          </w:divBdr>
          <w:divsChild>
            <w:div w:id="8830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C1E92-8CFA-4C20-BEA5-F8319B6D6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2245</TotalTime>
  <Pages>17</Pages>
  <Words>2394</Words>
  <Characters>13650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182</cp:revision>
  <cp:lastPrinted>2021-03-12T09:26:00Z</cp:lastPrinted>
  <dcterms:created xsi:type="dcterms:W3CDTF">2021-08-31T07:39:00Z</dcterms:created>
  <dcterms:modified xsi:type="dcterms:W3CDTF">2026-07-27T09:22:00Z</dcterms:modified>
</cp:coreProperties>
</file>