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A98F" w14:textId="77777777" w:rsidR="00751F39" w:rsidRPr="0003740C" w:rsidRDefault="00C25A50">
      <w:pPr>
        <w:rPr>
          <w:rFonts w:ascii="Times New Roman" w:eastAsia="宋体" w:hAnsi="Times New Roman"/>
        </w:rPr>
      </w:pPr>
      <w:r w:rsidRPr="0003740C">
        <w:rPr>
          <w:rFonts w:ascii="Times New Roman" w:eastAsia="宋体" w:hAnsi="Times New Roman"/>
          <w:noProof/>
          <w:color w:val="595959" w:themeColor="text1" w:themeTint="A6"/>
          <w:szCs w:val="20"/>
        </w:rPr>
        <mc:AlternateContent>
          <mc:Choice Requires="wps">
            <w:drawing>
              <wp:anchor distT="0" distB="0" distL="114300" distR="114300" simplePos="0" relativeHeight="251660288" behindDoc="0" locked="0" layoutInCell="1" allowOverlap="1" wp14:anchorId="784408EF" wp14:editId="68C13159">
                <wp:simplePos x="0" y="0"/>
                <wp:positionH relativeFrom="column">
                  <wp:posOffset>1613534</wp:posOffset>
                </wp:positionH>
                <wp:positionV relativeFrom="paragraph">
                  <wp:posOffset>8591550</wp:posOffset>
                </wp:positionV>
                <wp:extent cx="3800475"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590550"/>
                        </a:xfrm>
                        <a:prstGeom prst="rect">
                          <a:avLst/>
                        </a:prstGeom>
                        <a:noFill/>
                        <a:ln>
                          <a:noFill/>
                        </a:ln>
                      </wps:spPr>
                      <wps:txbx>
                        <w:txbxContent>
                          <w:p w14:paraId="50DF01BF" w14:textId="3716770C" w:rsidR="00751F39" w:rsidRDefault="00C25A50">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D02C7B" w:rsidRPr="00D02C7B">
                              <w:rPr>
                                <w:rFonts w:ascii="黑体" w:eastAsia="黑体" w:hAnsi="黑体" w:cs="思源宋体 Medium"/>
                                <w:color w:val="000000"/>
                                <w:sz w:val="32"/>
                                <w:szCs w:val="32"/>
                              </w:rPr>
                              <w:t>{{sample.report_date_special_1}}</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784408EF" id="_x0000_t202" coordsize="21600,21600" o:spt="202" path="m,l,21600r21600,l21600,xe">
                <v:stroke joinstyle="miter"/>
                <v:path gradientshapeok="t" o:connecttype="rect"/>
              </v:shapetype>
              <v:shape id="文本框 2" o:spid="_x0000_s1026" type="#_x0000_t202" style="position:absolute;margin-left:127.05pt;margin-top:676.5pt;width:299.25pt;height: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" filled="f" stroked="f">
                <v:textbox>
                  <w:txbxContent>
                    <w:p w14:paraId="50DF01BF" w14:textId="3716770C" w:rsidR="00751F39" w:rsidRDefault="00C25A50">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D02C7B" w:rsidRPr="00D02C7B">
                        <w:rPr>
                          <w:rFonts w:ascii="黑体" w:eastAsia="黑体" w:hAnsi="黑体" w:cs="思源宋体 Medium"/>
                          <w:color w:val="000000"/>
                          <w:sz w:val="32"/>
                          <w:szCs w:val="32"/>
                        </w:rPr>
                        <w:t>{{</w:t>
                      </w:r>
                      <w:proofErr w:type="gramStart"/>
                      <w:r w:rsidR="00D02C7B" w:rsidRPr="00D02C7B">
                        <w:rPr>
                          <w:rFonts w:ascii="黑体" w:eastAsia="黑体" w:hAnsi="黑体" w:cs="思源宋体 Medium"/>
                          <w:color w:val="000000"/>
                          <w:sz w:val="32"/>
                          <w:szCs w:val="32"/>
                        </w:rPr>
                        <w:t>sample.report</w:t>
                      </w:r>
                      <w:proofErr w:type="gramEnd"/>
                      <w:r w:rsidR="00D02C7B" w:rsidRPr="00D02C7B">
                        <w:rPr>
                          <w:rFonts w:ascii="黑体" w:eastAsia="黑体" w:hAnsi="黑体" w:cs="思源宋体 Medium"/>
                          <w:color w:val="000000"/>
                          <w:sz w:val="32"/>
                          <w:szCs w:val="32"/>
                        </w:rPr>
                        <w:t>_date_special_1}}</w:t>
                      </w:r>
                    </w:p>
                  </w:txbxContent>
                </v:textbox>
              </v:shape>
            </w:pict>
          </mc:Fallback>
        </mc:AlternateContent>
      </w:r>
      <w:r w:rsidRPr="0003740C">
        <w:rPr>
          <w:rFonts w:ascii="Times New Roman" w:eastAsia="宋体" w:hAnsi="Times New Roman"/>
          <w:noProof/>
          <w:color w:val="595959" w:themeColor="text1" w:themeTint="A6"/>
          <w:szCs w:val="20"/>
        </w:rPr>
        <w:drawing>
          <wp:anchor distT="0" distB="0" distL="114300" distR="114300" simplePos="0" relativeHeight="251659264" behindDoc="1" locked="0" layoutInCell="1" allowOverlap="1" wp14:anchorId="570E76B9" wp14:editId="60ED8832">
            <wp:simplePos x="0" y="0"/>
            <wp:positionH relativeFrom="column">
              <wp:posOffset>-720090</wp:posOffset>
            </wp:positionH>
            <wp:positionV relativeFrom="paragraph">
              <wp:posOffset>0</wp:posOffset>
            </wp:positionV>
            <wp:extent cx="7614920" cy="10772775"/>
            <wp:effectExtent l="0" t="0" r="5080" b="9525"/>
            <wp:wrapThrough wrapText="bothSides">
              <wp:wrapPolygon edited="0">
                <wp:start x="0" y="0"/>
                <wp:lineTo x="0" y="21581"/>
                <wp:lineTo x="21560" y="21581"/>
                <wp:lineTo x="21560" y="0"/>
                <wp:lineTo x="0" y="0"/>
              </wp:wrapPolygon>
            </wp:wrapThrough>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14920" cy="10772775"/>
                    </a:xfrm>
                    <a:prstGeom prst="rect">
                      <a:avLst/>
                    </a:prstGeom>
                    <a:noFill/>
                    <a:ln>
                      <a:noFill/>
                    </a:ln>
                  </pic:spPr>
                </pic:pic>
              </a:graphicData>
            </a:graphic>
          </wp:anchor>
        </w:drawing>
      </w:r>
      <w:bookmarkStart w:id="0" w:name="ImprintMainBody"/>
      <w:bookmarkEnd w:id="0"/>
    </w:p>
    <w:p w14:paraId="56F5817B" w14:textId="77777777" w:rsidR="00751F39" w:rsidRPr="0003740C" w:rsidRDefault="00C25A50">
      <w:pPr>
        <w:jc w:val="center"/>
        <w:rPr>
          <w:rFonts w:ascii="Times New Roman" w:eastAsia="宋体" w:hAnsi="Times New Roman"/>
        </w:rPr>
      </w:pPr>
      <w:r w:rsidRPr="0003740C">
        <w:rPr>
          <w:rFonts w:ascii="Times New Roman" w:eastAsia="宋体" w:hAnsi="Times New Roman"/>
          <w:noProof/>
          <w:sz w:val="24"/>
          <w:szCs w:val="24"/>
        </w:rPr>
        <w:lastRenderedPageBreak/>
        <w:drawing>
          <wp:inline distT="0" distB="0" distL="114300" distR="114300" wp14:anchorId="138EE313" wp14:editId="6BA9FB82">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rcRect t="15951" b="17920"/>
                    <a:stretch>
                      <a:fillRect/>
                    </a:stretch>
                  </pic:blipFill>
                  <pic:spPr>
                    <a:xfrm>
                      <a:off x="0" y="0"/>
                      <a:ext cx="3597758" cy="594916"/>
                    </a:xfrm>
                    <a:prstGeom prst="rect">
                      <a:avLst/>
                    </a:prstGeom>
                    <a:noFill/>
                    <a:ln>
                      <a:noFill/>
                    </a:ln>
                  </pic:spPr>
                </pic:pic>
              </a:graphicData>
            </a:graphic>
          </wp:inline>
        </w:drawing>
      </w:r>
    </w:p>
    <w:p w14:paraId="23751DCF" w14:textId="77777777" w:rsidR="00751F39" w:rsidRPr="0003740C" w:rsidRDefault="00C25A50">
      <w:pPr>
        <w:jc w:val="center"/>
        <w:rPr>
          <w:rFonts w:ascii="Times New Roman" w:eastAsia="宋体" w:hAnsi="Times New Roman"/>
          <w:b/>
          <w:sz w:val="28"/>
          <w:szCs w:val="28"/>
        </w:rPr>
      </w:pPr>
      <w:r w:rsidRPr="0003740C">
        <w:rPr>
          <w:rFonts w:ascii="Times New Roman" w:eastAsia="宋体" w:hAnsi="Times New Roman"/>
          <w:b/>
          <w:sz w:val="28"/>
          <w:szCs w:val="28"/>
        </w:rPr>
        <w:t>检测报告</w:t>
      </w:r>
    </w:p>
    <w:p w14:paraId="5F0544AC" w14:textId="77777777" w:rsidR="00751F39" w:rsidRPr="0003740C" w:rsidRDefault="00C25A50">
      <w:pPr>
        <w:rPr>
          <w:rFonts w:ascii="Times New Roman" w:eastAsia="宋体" w:hAnsi="Times New Roman"/>
          <w:b/>
          <w:sz w:val="28"/>
          <w:szCs w:val="28"/>
        </w:rPr>
      </w:pPr>
      <w:r w:rsidRPr="0003740C">
        <w:rPr>
          <w:rFonts w:ascii="Times New Roman" w:eastAsia="宋体" w:hAnsi="Times New Roman"/>
          <w:b/>
          <w:sz w:val="28"/>
          <w:szCs w:val="28"/>
        </w:rPr>
        <w:t>基本信息：</w:t>
      </w:r>
    </w:p>
    <w:tbl>
      <w:tblPr>
        <w:tblStyle w:val="ad"/>
        <w:tblW w:w="9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17"/>
        <w:gridCol w:w="992"/>
        <w:gridCol w:w="993"/>
        <w:gridCol w:w="992"/>
        <w:gridCol w:w="1559"/>
        <w:gridCol w:w="1276"/>
        <w:gridCol w:w="1464"/>
      </w:tblGrid>
      <w:tr w:rsidR="00D02C7B" w:rsidRPr="0003740C" w14:paraId="0A95F886" w14:textId="77777777" w:rsidTr="0047345B">
        <w:trPr>
          <w:trHeight w:val="348"/>
        </w:trPr>
        <w:tc>
          <w:tcPr>
            <w:tcW w:w="993" w:type="dxa"/>
            <w:tcBorders>
              <w:top w:val="single" w:sz="12" w:space="0" w:color="auto"/>
            </w:tcBorders>
            <w:vAlign w:val="center"/>
          </w:tcPr>
          <w:p w14:paraId="68285658" w14:textId="77777777" w:rsidR="00D02C7B" w:rsidRPr="0003740C" w:rsidRDefault="00D02C7B" w:rsidP="00D02C7B">
            <w:pPr>
              <w:ind w:rightChars="-100" w:right="-200"/>
              <w:jc w:val="both"/>
              <w:rPr>
                <w:rFonts w:ascii="Times New Roman" w:eastAsia="宋体" w:hAnsi="Times New Roman"/>
                <w:sz w:val="18"/>
                <w:szCs w:val="18"/>
              </w:rPr>
            </w:pPr>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417" w:type="dxa"/>
            <w:tcBorders>
              <w:top w:val="single" w:sz="12" w:space="0" w:color="auto"/>
            </w:tcBorders>
            <w:vAlign w:val="center"/>
          </w:tcPr>
          <w:p w14:paraId="6E856254" w14:textId="08CDA055" w:rsidR="00D02C7B" w:rsidRPr="0003740C" w:rsidRDefault="00D02C7B" w:rsidP="00D02C7B">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sample.patient_name</w:t>
            </w:r>
            <w:proofErr w:type="spellEnd"/>
            <w:r w:rsidRPr="0054684C">
              <w:rPr>
                <w:rFonts w:ascii="Times New Roman" w:eastAsia="宋体" w:hAnsi="Times New Roman"/>
                <w:sz w:val="18"/>
                <w:szCs w:val="18"/>
              </w:rPr>
              <w:t>}}</w:t>
            </w:r>
          </w:p>
        </w:tc>
        <w:tc>
          <w:tcPr>
            <w:tcW w:w="992" w:type="dxa"/>
            <w:tcBorders>
              <w:top w:val="single" w:sz="12" w:space="0" w:color="auto"/>
            </w:tcBorders>
            <w:vAlign w:val="center"/>
          </w:tcPr>
          <w:p w14:paraId="787B7076" w14:textId="28BB3555" w:rsidR="00D02C7B" w:rsidRPr="0003740C" w:rsidRDefault="00D02C7B" w:rsidP="00D02C7B">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93" w:type="dxa"/>
            <w:tcBorders>
              <w:top w:val="single" w:sz="12" w:space="0" w:color="auto"/>
            </w:tcBorders>
            <w:vAlign w:val="center"/>
          </w:tcPr>
          <w:p w14:paraId="1FBB1DF9" w14:textId="2AAAC3B2" w:rsidR="00D02C7B" w:rsidRPr="0003740C" w:rsidRDefault="00D02C7B" w:rsidP="00D02C7B">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sample.gender</w:t>
            </w:r>
            <w:proofErr w:type="spellEnd"/>
            <w:r w:rsidRPr="0054684C">
              <w:rPr>
                <w:rFonts w:ascii="Times New Roman" w:eastAsia="宋体" w:hAnsi="Times New Roman"/>
                <w:sz w:val="18"/>
                <w:szCs w:val="18"/>
              </w:rPr>
              <w:t>}}</w:t>
            </w:r>
          </w:p>
        </w:tc>
        <w:tc>
          <w:tcPr>
            <w:tcW w:w="992" w:type="dxa"/>
            <w:tcBorders>
              <w:top w:val="single" w:sz="12" w:space="0" w:color="auto"/>
            </w:tcBorders>
            <w:vAlign w:val="center"/>
          </w:tcPr>
          <w:p w14:paraId="0E1A3418" w14:textId="205C721C" w:rsidR="00D02C7B" w:rsidRPr="0003740C" w:rsidRDefault="00D02C7B" w:rsidP="00D02C7B">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559" w:type="dxa"/>
            <w:tcBorders>
              <w:top w:val="single" w:sz="12" w:space="0" w:color="auto"/>
            </w:tcBorders>
            <w:vAlign w:val="center"/>
          </w:tcPr>
          <w:p w14:paraId="1E4D2EB3" w14:textId="221B8637" w:rsidR="00D02C7B" w:rsidRPr="0003740C" w:rsidRDefault="00D02C7B" w:rsidP="00D02C7B">
            <w:pPr>
              <w:jc w:val="both"/>
              <w:rPr>
                <w:rFonts w:ascii="Times New Roman" w:eastAsia="宋体" w:hAnsi="Times New Roman"/>
                <w:sz w:val="18"/>
                <w:szCs w:val="18"/>
              </w:rPr>
            </w:pPr>
            <w:r w:rsidRPr="0054684C">
              <w:rPr>
                <w:rFonts w:ascii="Times New Roman" w:eastAsia="宋体" w:hAnsi="Times New Roman"/>
                <w:sz w:val="18"/>
                <w:szCs w:val="18"/>
              </w:rPr>
              <w:t xml:space="preserve">{{ </w:t>
            </w:r>
            <w:proofErr w:type="spellStart"/>
            <w:r w:rsidRPr="0054684C">
              <w:rPr>
                <w:rFonts w:ascii="Times New Roman" w:eastAsia="宋体" w:hAnsi="Times New Roman"/>
                <w:sz w:val="18"/>
                <w:szCs w:val="18"/>
              </w:rPr>
              <w:t>sample.age</w:t>
            </w:r>
            <w:proofErr w:type="spellEnd"/>
            <w:r w:rsidRPr="0054684C">
              <w:rPr>
                <w:rFonts w:ascii="Times New Roman" w:eastAsia="宋体" w:hAnsi="Times New Roman"/>
                <w:sz w:val="18"/>
                <w:szCs w:val="18"/>
              </w:rPr>
              <w:t>}}</w:t>
            </w:r>
          </w:p>
        </w:tc>
        <w:tc>
          <w:tcPr>
            <w:tcW w:w="1276" w:type="dxa"/>
            <w:tcBorders>
              <w:top w:val="single" w:sz="12" w:space="0" w:color="auto"/>
            </w:tcBorders>
            <w:vAlign w:val="center"/>
          </w:tcPr>
          <w:p w14:paraId="1205426D" w14:textId="32AFD469" w:rsidR="00D02C7B" w:rsidRPr="0003740C" w:rsidRDefault="00D02C7B" w:rsidP="00D02C7B">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64" w:type="dxa"/>
            <w:tcBorders>
              <w:top w:val="single" w:sz="12" w:space="0" w:color="auto"/>
            </w:tcBorders>
            <w:vAlign w:val="center"/>
          </w:tcPr>
          <w:p w14:paraId="6ED20851" w14:textId="1CA48583" w:rsidR="00D02C7B" w:rsidRPr="0003740C" w:rsidRDefault="00D02C7B" w:rsidP="00D02C7B">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w:t>
            </w:r>
            <w:r w:rsidRPr="00B5446A">
              <w:rPr>
                <w:rFonts w:ascii="Times New Roman" w:eastAsia="宋体" w:hAnsi="Times New Roman"/>
                <w:sz w:val="18"/>
                <w:szCs w:val="18"/>
              </w:rPr>
              <w:t>mol_pathological_id</w:t>
            </w:r>
            <w:proofErr w:type="spellEnd"/>
            <w:r w:rsidRPr="0054684C">
              <w:rPr>
                <w:rFonts w:ascii="Times New Roman" w:eastAsia="宋体" w:hAnsi="Times New Roman"/>
                <w:sz w:val="18"/>
                <w:szCs w:val="18"/>
              </w:rPr>
              <w:t>}}</w:t>
            </w:r>
          </w:p>
        </w:tc>
      </w:tr>
      <w:tr w:rsidR="00D02C7B" w:rsidRPr="0003740C" w14:paraId="5AB89138" w14:textId="77777777" w:rsidTr="0047345B">
        <w:trPr>
          <w:trHeight w:val="348"/>
        </w:trPr>
        <w:tc>
          <w:tcPr>
            <w:tcW w:w="993" w:type="dxa"/>
            <w:vAlign w:val="center"/>
          </w:tcPr>
          <w:p w14:paraId="366BF224" w14:textId="081390E1" w:rsidR="00D02C7B" w:rsidRPr="0003740C" w:rsidRDefault="00D02C7B" w:rsidP="00D02C7B">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417" w:type="dxa"/>
            <w:vAlign w:val="center"/>
          </w:tcPr>
          <w:p w14:paraId="6635112A" w14:textId="538C9DD7" w:rsidR="00D02C7B" w:rsidRPr="0047345B" w:rsidRDefault="00D02C7B" w:rsidP="00D02C7B">
            <w:pPr>
              <w:jc w:val="both"/>
              <w:rPr>
                <w:rFonts w:ascii="Times New Roman" w:eastAsia="宋体" w:hAnsi="Times New Roman"/>
                <w:sz w:val="18"/>
                <w:szCs w:val="18"/>
              </w:rPr>
            </w:pPr>
            <w:r w:rsidRPr="0054684C">
              <w:rPr>
                <w:rFonts w:ascii="Times New Roman" w:eastAsia="宋体" w:hAnsi="Times New Roman"/>
                <w:bCs/>
                <w:sz w:val="18"/>
                <w:szCs w:val="18"/>
              </w:rPr>
              <w:t>{{</w:t>
            </w:r>
            <w:proofErr w:type="spellStart"/>
            <w:r w:rsidRPr="0054684C">
              <w:rPr>
                <w:rFonts w:ascii="Times New Roman" w:eastAsia="宋体" w:hAnsi="Times New Roman"/>
                <w:bCs/>
                <w:sz w:val="18"/>
                <w:szCs w:val="18"/>
              </w:rPr>
              <w:t>sample.pathological_id</w:t>
            </w:r>
            <w:proofErr w:type="spellEnd"/>
            <w:r w:rsidRPr="0054684C">
              <w:rPr>
                <w:rFonts w:ascii="Times New Roman" w:eastAsia="宋体" w:hAnsi="Times New Roman"/>
                <w:bCs/>
                <w:sz w:val="18"/>
                <w:szCs w:val="18"/>
              </w:rPr>
              <w:t>}}</w:t>
            </w:r>
          </w:p>
        </w:tc>
        <w:tc>
          <w:tcPr>
            <w:tcW w:w="992" w:type="dxa"/>
            <w:vAlign w:val="center"/>
          </w:tcPr>
          <w:p w14:paraId="4B96A0A2" w14:textId="276ED2C0" w:rsidR="00D02C7B" w:rsidRPr="0003740C" w:rsidRDefault="00D02C7B" w:rsidP="00D02C7B">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93" w:type="dxa"/>
            <w:vAlign w:val="center"/>
          </w:tcPr>
          <w:p w14:paraId="1E39AF4B" w14:textId="6150BEBD" w:rsidR="00D02C7B" w:rsidRPr="0003740C" w:rsidRDefault="00D02C7B" w:rsidP="00D02C7B">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sample.sample_type</w:t>
            </w:r>
            <w:proofErr w:type="spellEnd"/>
            <w:r w:rsidRPr="0054684C">
              <w:rPr>
                <w:rFonts w:ascii="Times New Roman" w:eastAsia="宋体" w:hAnsi="Times New Roman"/>
                <w:sz w:val="18"/>
                <w:szCs w:val="18"/>
              </w:rPr>
              <w:t>}}</w:t>
            </w:r>
          </w:p>
        </w:tc>
        <w:tc>
          <w:tcPr>
            <w:tcW w:w="992" w:type="dxa"/>
            <w:vAlign w:val="center"/>
          </w:tcPr>
          <w:p w14:paraId="1CE05A0B" w14:textId="2D2036F9" w:rsidR="00D02C7B" w:rsidRPr="0003740C" w:rsidRDefault="00D02C7B" w:rsidP="00D02C7B">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559" w:type="dxa"/>
            <w:vAlign w:val="center"/>
          </w:tcPr>
          <w:p w14:paraId="65EB0D0B" w14:textId="14F8AA66" w:rsidR="00D02C7B" w:rsidRPr="0003740C" w:rsidRDefault="00D02C7B" w:rsidP="00D02C7B">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sample.submission_department</w:t>
            </w:r>
            <w:proofErr w:type="spellEnd"/>
            <w:r w:rsidRPr="0054684C">
              <w:rPr>
                <w:rFonts w:ascii="Times New Roman" w:eastAsia="宋体" w:hAnsi="Times New Roman"/>
                <w:sz w:val="18"/>
                <w:szCs w:val="18"/>
              </w:rPr>
              <w:t>}}</w:t>
            </w:r>
          </w:p>
        </w:tc>
        <w:tc>
          <w:tcPr>
            <w:tcW w:w="1276" w:type="dxa"/>
            <w:vAlign w:val="center"/>
          </w:tcPr>
          <w:p w14:paraId="05604FEB" w14:textId="75F4A053" w:rsidR="00D02C7B" w:rsidRPr="0003740C" w:rsidRDefault="00D02C7B" w:rsidP="00D02C7B">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64" w:type="dxa"/>
            <w:vAlign w:val="center"/>
          </w:tcPr>
          <w:p w14:paraId="5AE69395" w14:textId="6EA2B426" w:rsidR="00D02C7B" w:rsidRPr="0003740C" w:rsidRDefault="00D02C7B" w:rsidP="00D02C7B">
            <w:pPr>
              <w:tabs>
                <w:tab w:val="left" w:pos="613"/>
              </w:tabs>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sample.submission_doctor</w:t>
            </w:r>
            <w:proofErr w:type="spellEnd"/>
            <w:r w:rsidRPr="0054684C">
              <w:rPr>
                <w:rFonts w:ascii="Times New Roman" w:eastAsia="宋体" w:hAnsi="Times New Roman"/>
                <w:sz w:val="18"/>
                <w:szCs w:val="18"/>
              </w:rPr>
              <w:t>}}</w:t>
            </w:r>
          </w:p>
        </w:tc>
      </w:tr>
      <w:tr w:rsidR="0047345B" w:rsidRPr="0003740C" w14:paraId="529DFEF6" w14:textId="77777777" w:rsidTr="00523567">
        <w:trPr>
          <w:trHeight w:val="348"/>
        </w:trPr>
        <w:tc>
          <w:tcPr>
            <w:tcW w:w="9686" w:type="dxa"/>
            <w:gridSpan w:val="8"/>
            <w:vAlign w:val="center"/>
          </w:tcPr>
          <w:p w14:paraId="7EF9DCF1" w14:textId="7F8840D0" w:rsidR="0047345B" w:rsidRPr="0003740C" w:rsidRDefault="0047345B">
            <w:pPr>
              <w:tabs>
                <w:tab w:val="left" w:pos="613"/>
              </w:tabs>
              <w:jc w:val="both"/>
              <w:rPr>
                <w:rFonts w:ascii="Times New Roman" w:eastAsia="宋体" w:hAnsi="Times New Roman"/>
                <w:sz w:val="18"/>
                <w:szCs w:val="18"/>
                <w:highlight w:val="yellow"/>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00D02C7B" w:rsidRPr="0054684C">
              <w:rPr>
                <w:rFonts w:ascii="Times New Roman" w:eastAsia="宋体" w:hAnsi="Times New Roman"/>
                <w:sz w:val="18"/>
                <w:szCs w:val="18"/>
              </w:rPr>
              <w:t>{{</w:t>
            </w:r>
            <w:proofErr w:type="spellStart"/>
            <w:r w:rsidR="00D02C7B" w:rsidRPr="0054684C">
              <w:rPr>
                <w:rFonts w:ascii="Times New Roman" w:eastAsia="宋体" w:hAnsi="Times New Roman"/>
                <w:sz w:val="18"/>
                <w:szCs w:val="18"/>
              </w:rPr>
              <w:t>sample.pathol_diagn</w:t>
            </w:r>
            <w:proofErr w:type="spellEnd"/>
            <w:r w:rsidR="00D02C7B" w:rsidRPr="0054684C">
              <w:rPr>
                <w:rFonts w:ascii="Times New Roman" w:eastAsia="宋体" w:hAnsi="Times New Roman"/>
                <w:sz w:val="18"/>
                <w:szCs w:val="18"/>
              </w:rPr>
              <w:t>}}</w:t>
            </w:r>
          </w:p>
        </w:tc>
      </w:tr>
      <w:tr w:rsidR="0047345B" w:rsidRPr="0003740C" w14:paraId="581DED85" w14:textId="77777777" w:rsidTr="0047345B">
        <w:trPr>
          <w:trHeight w:val="451"/>
        </w:trPr>
        <w:tc>
          <w:tcPr>
            <w:tcW w:w="9686" w:type="dxa"/>
            <w:gridSpan w:val="8"/>
            <w:tcBorders>
              <w:top w:val="single" w:sz="12" w:space="0" w:color="auto"/>
              <w:bottom w:val="single" w:sz="8" w:space="0" w:color="auto"/>
            </w:tcBorders>
            <w:vAlign w:val="center"/>
          </w:tcPr>
          <w:p w14:paraId="22BA1755" w14:textId="78BF9658" w:rsidR="0047345B" w:rsidRPr="0003740C" w:rsidRDefault="0047345B">
            <w:pPr>
              <w:rPr>
                <w:rFonts w:ascii="Times New Roman" w:eastAsia="宋体" w:hAnsi="Times New Roman"/>
                <w:color w:val="auto"/>
                <w:sz w:val="18"/>
                <w:szCs w:val="18"/>
              </w:rPr>
            </w:pPr>
            <w:r w:rsidRPr="0003740C">
              <w:rPr>
                <w:rFonts w:ascii="Times New Roman" w:eastAsia="宋体" w:hAnsi="Times New Roman"/>
                <w:b/>
                <w:bCs/>
                <w:color w:val="auto"/>
                <w:sz w:val="18"/>
                <w:szCs w:val="18"/>
              </w:rPr>
              <w:t>检测项目：</w:t>
            </w:r>
            <w:r w:rsidRPr="00E01E6F">
              <w:rPr>
                <w:rFonts w:ascii="Times New Roman" w:eastAsia="宋体" w:hAnsi="Times New Roman" w:hint="eastAsia"/>
                <w:b/>
                <w:bCs/>
                <w:color w:val="auto"/>
                <w:sz w:val="18"/>
                <w:szCs w:val="18"/>
              </w:rPr>
              <w:t>BRCA</w:t>
            </w:r>
            <w:r w:rsidRPr="00E01E6F">
              <w:rPr>
                <w:rFonts w:ascii="Times New Roman" w:eastAsia="宋体" w:hAnsi="Times New Roman"/>
                <w:b/>
                <w:bCs/>
                <w:color w:val="auto"/>
                <w:sz w:val="18"/>
                <w:szCs w:val="18"/>
              </w:rPr>
              <w:t>1/2</w:t>
            </w:r>
            <w:r w:rsidRPr="00E01E6F">
              <w:rPr>
                <w:rFonts w:ascii="Times New Roman" w:eastAsia="宋体" w:hAnsi="Times New Roman" w:hint="eastAsia"/>
                <w:b/>
                <w:bCs/>
                <w:color w:val="auto"/>
                <w:sz w:val="18"/>
                <w:szCs w:val="18"/>
              </w:rPr>
              <w:t>基因检测（血液）</w:t>
            </w:r>
          </w:p>
        </w:tc>
      </w:tr>
      <w:tr w:rsidR="0047345B" w:rsidRPr="0003740C" w14:paraId="71AD0476" w14:textId="77777777" w:rsidTr="00F32E9E">
        <w:trPr>
          <w:trHeight w:val="771"/>
        </w:trPr>
        <w:tc>
          <w:tcPr>
            <w:tcW w:w="9686" w:type="dxa"/>
            <w:gridSpan w:val="8"/>
            <w:tcBorders>
              <w:top w:val="single" w:sz="8" w:space="0" w:color="auto"/>
              <w:bottom w:val="single" w:sz="12" w:space="0" w:color="auto"/>
            </w:tcBorders>
            <w:shd w:val="clear" w:color="auto" w:fill="F9FBFA"/>
          </w:tcPr>
          <w:p w14:paraId="6EA16B07" w14:textId="00E47F88" w:rsidR="0047345B" w:rsidRPr="0003740C" w:rsidRDefault="0047345B">
            <w:pPr>
              <w:spacing w:line="276" w:lineRule="auto"/>
              <w:rPr>
                <w:rFonts w:ascii="Times New Roman" w:eastAsia="宋体" w:hAnsi="Times New Roman"/>
                <w:iCs/>
                <w:color w:val="auto"/>
                <w:sz w:val="18"/>
                <w:szCs w:val="18"/>
              </w:rPr>
            </w:pPr>
            <w:r w:rsidRPr="0003740C">
              <w:rPr>
                <w:rFonts w:ascii="Times New Roman" w:eastAsia="宋体" w:hAnsi="Times New Roman"/>
                <w:color w:val="auto"/>
                <w:sz w:val="18"/>
                <w:szCs w:val="18"/>
              </w:rPr>
              <w:t>检测范围：</w:t>
            </w:r>
            <w:r w:rsidRPr="0003740C">
              <w:rPr>
                <w:rFonts w:ascii="Times New Roman" w:eastAsia="宋体" w:hAnsi="Times New Roman"/>
                <w:i/>
                <w:color w:val="auto"/>
                <w:sz w:val="18"/>
                <w:szCs w:val="18"/>
              </w:rPr>
              <w:t>BRCA1</w:t>
            </w:r>
            <w:r w:rsidRPr="0003740C">
              <w:rPr>
                <w:rFonts w:ascii="Times New Roman" w:eastAsia="宋体" w:hAnsi="Times New Roman"/>
                <w:iCs/>
                <w:color w:val="auto"/>
                <w:sz w:val="18"/>
                <w:szCs w:val="18"/>
              </w:rPr>
              <w:t>基因和</w:t>
            </w:r>
            <w:r w:rsidRPr="0003740C">
              <w:rPr>
                <w:rFonts w:ascii="Times New Roman" w:eastAsia="宋体" w:hAnsi="Times New Roman"/>
                <w:i/>
                <w:color w:val="auto"/>
                <w:sz w:val="18"/>
                <w:szCs w:val="18"/>
              </w:rPr>
              <w:t>BRCA2</w:t>
            </w:r>
            <w:r w:rsidRPr="0003740C">
              <w:rPr>
                <w:rFonts w:ascii="Times New Roman" w:eastAsia="宋体" w:hAnsi="Times New Roman"/>
                <w:iCs/>
                <w:color w:val="auto"/>
                <w:sz w:val="18"/>
                <w:szCs w:val="18"/>
              </w:rPr>
              <w:t>基因全编码区</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包括</w:t>
            </w:r>
            <w:r w:rsidRPr="0003740C">
              <w:rPr>
                <w:rFonts w:ascii="Times New Roman" w:eastAsia="宋体" w:hAnsi="Times New Roman"/>
                <w:i/>
                <w:color w:val="auto"/>
                <w:sz w:val="18"/>
                <w:szCs w:val="18"/>
              </w:rPr>
              <w:t>BRCA1</w:t>
            </w:r>
            <w:r w:rsidRPr="0003740C">
              <w:rPr>
                <w:rFonts w:ascii="Times New Roman" w:eastAsia="宋体" w:hAnsi="Times New Roman"/>
                <w:iCs/>
                <w:color w:val="auto"/>
                <w:sz w:val="18"/>
                <w:szCs w:val="18"/>
              </w:rPr>
              <w:t>基因</w:t>
            </w:r>
            <w:r w:rsidRPr="0003740C">
              <w:rPr>
                <w:rFonts w:ascii="Times New Roman" w:eastAsia="宋体" w:hAnsi="Times New Roman"/>
                <w:iCs/>
                <w:color w:val="auto"/>
                <w:sz w:val="18"/>
                <w:szCs w:val="18"/>
              </w:rPr>
              <w:t>(NM_007294.4)</w:t>
            </w:r>
            <w:r w:rsidRPr="0003740C">
              <w:rPr>
                <w:rFonts w:ascii="Times New Roman" w:eastAsia="宋体" w:hAnsi="Times New Roman"/>
                <w:iCs/>
                <w:color w:val="auto"/>
                <w:sz w:val="18"/>
                <w:szCs w:val="18"/>
              </w:rPr>
              <w:t>外显子</w:t>
            </w:r>
            <w:r w:rsidRPr="0003740C">
              <w:rPr>
                <w:rFonts w:ascii="Times New Roman" w:eastAsia="宋体" w:hAnsi="Times New Roman"/>
                <w:iCs/>
                <w:color w:val="auto"/>
                <w:sz w:val="18"/>
                <w:szCs w:val="18"/>
              </w:rPr>
              <w:t>2</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3</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5~24</w:t>
            </w:r>
            <w:r w:rsidRPr="0003740C">
              <w:rPr>
                <w:rFonts w:ascii="Times New Roman" w:eastAsia="宋体" w:hAnsi="Times New Roman"/>
                <w:iCs/>
                <w:color w:val="auto"/>
                <w:sz w:val="18"/>
                <w:szCs w:val="18"/>
              </w:rPr>
              <w:t>，</w:t>
            </w:r>
            <w:r w:rsidRPr="0003740C">
              <w:rPr>
                <w:rFonts w:ascii="Times New Roman" w:eastAsia="宋体" w:hAnsi="Times New Roman"/>
                <w:i/>
                <w:color w:val="auto"/>
                <w:sz w:val="18"/>
                <w:szCs w:val="18"/>
              </w:rPr>
              <w:t>BRCA2</w:t>
            </w:r>
            <w:r w:rsidRPr="0003740C">
              <w:rPr>
                <w:rFonts w:ascii="Times New Roman" w:eastAsia="宋体" w:hAnsi="Times New Roman"/>
                <w:iCs/>
                <w:color w:val="auto"/>
                <w:sz w:val="18"/>
                <w:szCs w:val="18"/>
              </w:rPr>
              <w:t>基因</w:t>
            </w:r>
            <w:r w:rsidRPr="0003740C">
              <w:rPr>
                <w:rFonts w:ascii="Times New Roman" w:eastAsia="宋体" w:hAnsi="Times New Roman"/>
                <w:iCs/>
                <w:color w:val="auto"/>
                <w:sz w:val="18"/>
                <w:szCs w:val="18"/>
              </w:rPr>
              <w:t>(NM_000059.4)</w:t>
            </w:r>
            <w:r w:rsidRPr="0003740C">
              <w:rPr>
                <w:rFonts w:ascii="Times New Roman" w:eastAsia="宋体" w:hAnsi="Times New Roman"/>
                <w:iCs/>
                <w:color w:val="auto"/>
                <w:sz w:val="18"/>
                <w:szCs w:val="18"/>
              </w:rPr>
              <w:t>外显子</w:t>
            </w:r>
            <w:r w:rsidRPr="0003740C">
              <w:rPr>
                <w:rFonts w:ascii="Times New Roman" w:eastAsia="宋体" w:hAnsi="Times New Roman"/>
                <w:iCs/>
                <w:color w:val="auto"/>
                <w:sz w:val="18"/>
                <w:szCs w:val="18"/>
              </w:rPr>
              <w:t>2~27)</w:t>
            </w:r>
            <w:r w:rsidRPr="0003740C">
              <w:rPr>
                <w:rFonts w:ascii="Times New Roman" w:eastAsia="宋体" w:hAnsi="Times New Roman"/>
                <w:iCs/>
                <w:color w:val="auto"/>
                <w:sz w:val="18"/>
                <w:szCs w:val="18"/>
              </w:rPr>
              <w:t>及外显子</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内含子连接区、部分</w:t>
            </w:r>
            <w:r w:rsidRPr="0003740C">
              <w:rPr>
                <w:rFonts w:ascii="Times New Roman" w:eastAsia="宋体" w:hAnsi="Times New Roman"/>
                <w:iCs/>
                <w:color w:val="auto"/>
                <w:sz w:val="18"/>
                <w:szCs w:val="18"/>
              </w:rPr>
              <w:t xml:space="preserve">UTR </w:t>
            </w:r>
            <w:r w:rsidRPr="0003740C">
              <w:rPr>
                <w:rFonts w:ascii="Times New Roman" w:eastAsia="宋体" w:hAnsi="Times New Roman"/>
                <w:iCs/>
                <w:color w:val="auto"/>
                <w:sz w:val="18"/>
                <w:szCs w:val="18"/>
              </w:rPr>
              <w:t>区</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非翻译区</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和内含子区的热点变异。</w:t>
            </w:r>
          </w:p>
          <w:p w14:paraId="0F2DF8C3" w14:textId="510EA8F2" w:rsidR="0047345B" w:rsidRPr="0003740C" w:rsidRDefault="0047345B">
            <w:pPr>
              <w:spacing w:line="276" w:lineRule="auto"/>
              <w:rPr>
                <w:rFonts w:ascii="Times New Roman" w:eastAsia="宋体" w:hAnsi="Times New Roman"/>
                <w:color w:val="auto"/>
                <w:sz w:val="18"/>
                <w:szCs w:val="18"/>
              </w:rPr>
            </w:pPr>
            <w:r w:rsidRPr="0003740C">
              <w:rPr>
                <w:rFonts w:ascii="Times New Roman" w:eastAsia="宋体" w:hAnsi="Times New Roman"/>
                <w:iCs/>
                <w:color w:val="auto"/>
                <w:sz w:val="18"/>
                <w:szCs w:val="18"/>
              </w:rPr>
              <w:t>检测类型：点突变、插入</w:t>
            </w:r>
            <w:r w:rsidRPr="0003740C">
              <w:rPr>
                <w:rFonts w:ascii="Times New Roman" w:eastAsia="宋体" w:hAnsi="Times New Roman"/>
                <w:iCs/>
                <w:color w:val="auto"/>
                <w:sz w:val="18"/>
                <w:szCs w:val="18"/>
              </w:rPr>
              <w:t>/</w:t>
            </w:r>
            <w:r w:rsidRPr="0003740C">
              <w:rPr>
                <w:rFonts w:ascii="Times New Roman" w:eastAsia="宋体" w:hAnsi="Times New Roman"/>
                <w:iCs/>
                <w:color w:val="auto"/>
                <w:sz w:val="18"/>
                <w:szCs w:val="18"/>
              </w:rPr>
              <w:t>缺失突变、大片段重排（仅限血液样本）。</w:t>
            </w:r>
          </w:p>
        </w:tc>
      </w:tr>
    </w:tbl>
    <w:p w14:paraId="159128D8" w14:textId="61384ABB" w:rsidR="00751F39" w:rsidRDefault="00751F39">
      <w:pPr>
        <w:rPr>
          <w:rFonts w:ascii="Times New Roman" w:eastAsia="宋体" w:hAnsi="Times New Roman"/>
        </w:rPr>
      </w:pPr>
    </w:p>
    <w:p w14:paraId="20B9498F" w14:textId="77777777" w:rsidR="00F67701" w:rsidRPr="0003740C" w:rsidRDefault="00F67701" w:rsidP="00F67701">
      <w:pPr>
        <w:pStyle w:val="af6"/>
        <w:outlineLvl w:val="0"/>
        <w:rPr>
          <w:rFonts w:ascii="Times New Roman" w:eastAsia="宋体" w:hAnsi="Times New Roman"/>
        </w:rPr>
      </w:pPr>
      <w:r w:rsidRPr="0003740C">
        <w:rPr>
          <w:rFonts w:ascii="Times New Roman" w:eastAsia="宋体" w:hAnsi="Times New Roman"/>
        </w:rPr>
        <w:t>检测结果总览：</w:t>
      </w:r>
    </w:p>
    <w:p w14:paraId="535FE3F6" w14:textId="22710182" w:rsidR="00F67701" w:rsidRDefault="00F67701" w:rsidP="00F67701">
      <w:pPr>
        <w:pStyle w:val="32"/>
        <w:numPr>
          <w:ilvl w:val="0"/>
          <w:numId w:val="2"/>
        </w:numPr>
        <w:spacing w:line="360" w:lineRule="auto"/>
        <w:ind w:firstLineChars="0"/>
        <w:rPr>
          <w:rFonts w:ascii="Times New Roman" w:eastAsia="宋体" w:hAnsi="Times New Roman"/>
          <w:b/>
          <w:bCs/>
          <w:color w:val="000000" w:themeColor="text1"/>
          <w:sz w:val="24"/>
          <w:szCs w:val="24"/>
        </w:rPr>
      </w:pPr>
      <w:r w:rsidRPr="0003740C">
        <w:rPr>
          <w:rFonts w:ascii="Times New Roman" w:eastAsia="宋体" w:hAnsi="Times New Roman"/>
          <w:b/>
          <w:bCs/>
          <w:color w:val="000000" w:themeColor="text1"/>
          <w:sz w:val="24"/>
          <w:szCs w:val="24"/>
        </w:rPr>
        <w:t>检测结果小结</w:t>
      </w:r>
    </w:p>
    <w:p w14:paraId="64538B8D" w14:textId="7A602281" w:rsidR="00BF22AE" w:rsidRDefault="00BF22AE" w:rsidP="00BF22AE">
      <w:pPr>
        <w:pStyle w:val="32"/>
        <w:spacing w:line="360" w:lineRule="auto"/>
        <w:ind w:firstLineChars="0" w:firstLine="0"/>
        <w:rPr>
          <w:rFonts w:ascii="Times New Roman" w:eastAsia="思源黑体 CN Normal" w:hAnsi="Times New Roman"/>
          <w:sz w:val="16"/>
          <w:szCs w:val="16"/>
        </w:rPr>
      </w:pPr>
      <w:r w:rsidRPr="007F35F5">
        <w:rPr>
          <w:rFonts w:ascii="Times New Roman" w:eastAsia="思源黑体 CN Normal" w:hAnsi="Times New Roman"/>
          <w:sz w:val="16"/>
          <w:szCs w:val="16"/>
          <w:highlight w:val="magenta"/>
        </w:rPr>
        <w:t xml:space="preserve">{%p if </w:t>
      </w:r>
      <w:proofErr w:type="spellStart"/>
      <w:r w:rsidRPr="007F35F5">
        <w:rPr>
          <w:rFonts w:ascii="Times New Roman" w:eastAsia="思源黑体 CN Normal" w:hAnsi="Times New Roman"/>
          <w:sz w:val="16"/>
          <w:szCs w:val="16"/>
          <w:highlight w:val="magenta"/>
        </w:rPr>
        <w:t>judge_brca_cnv</w:t>
      </w:r>
      <w:proofErr w:type="spellEnd"/>
      <w:r w:rsidRPr="007F35F5">
        <w:rPr>
          <w:rFonts w:ascii="Times New Roman" w:eastAsia="思源黑体 CN Normal" w:hAnsi="Times New Roman"/>
          <w:sz w:val="16"/>
          <w:szCs w:val="16"/>
          <w:highlight w:val="magenta"/>
        </w:rPr>
        <w:t xml:space="preserve"> == “</w:t>
      </w:r>
      <w:proofErr w:type="spellStart"/>
      <w:r w:rsidRPr="007F35F5">
        <w:rPr>
          <w:rFonts w:ascii="Times New Roman" w:eastAsia="思源黑体 CN Normal" w:hAnsi="Times New Roman"/>
          <w:sz w:val="16"/>
          <w:szCs w:val="16"/>
          <w:highlight w:val="magenta"/>
        </w:rPr>
        <w:t>mlpa</w:t>
      </w:r>
      <w:proofErr w:type="spellEnd"/>
      <w:r w:rsidRPr="007F35F5">
        <w:rPr>
          <w:rFonts w:ascii="Times New Roman" w:eastAsia="思源黑体 CN Normal" w:hAnsi="Times New Roman"/>
          <w:sz w:val="16"/>
          <w:szCs w:val="16"/>
          <w:highlight w:val="magenta"/>
        </w:rPr>
        <w:t>”%}</w:t>
      </w:r>
    </w:p>
    <w:tbl>
      <w:tblPr>
        <w:tblW w:w="9535"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44"/>
        <w:gridCol w:w="1434"/>
        <w:gridCol w:w="995"/>
        <w:gridCol w:w="1417"/>
        <w:gridCol w:w="1276"/>
        <w:gridCol w:w="3269"/>
      </w:tblGrid>
      <w:tr w:rsidR="00BF22AE" w:rsidRPr="0003740C" w14:paraId="199B9635" w14:textId="77777777" w:rsidTr="00864EF2">
        <w:trPr>
          <w:trHeight w:val="306"/>
        </w:trPr>
        <w:tc>
          <w:tcPr>
            <w:tcW w:w="1144" w:type="dxa"/>
            <w:shd w:val="clear" w:color="auto" w:fill="FFFFFF" w:themeFill="background1"/>
            <w:vAlign w:val="center"/>
          </w:tcPr>
          <w:p w14:paraId="363092E1" w14:textId="77777777" w:rsidR="00BF22AE" w:rsidRPr="0003740C" w:rsidRDefault="00BF22AE" w:rsidP="00402296">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基因</w:t>
            </w:r>
          </w:p>
        </w:tc>
        <w:tc>
          <w:tcPr>
            <w:tcW w:w="1434" w:type="dxa"/>
            <w:shd w:val="clear" w:color="auto" w:fill="FFFFFF" w:themeFill="background1"/>
            <w:vAlign w:val="center"/>
          </w:tcPr>
          <w:p w14:paraId="007F9E0E" w14:textId="77777777" w:rsidR="00BF22AE" w:rsidRPr="0003740C" w:rsidRDefault="00BF22AE" w:rsidP="00402296">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检测结果</w:t>
            </w:r>
          </w:p>
        </w:tc>
        <w:tc>
          <w:tcPr>
            <w:tcW w:w="995" w:type="dxa"/>
            <w:shd w:val="clear" w:color="auto" w:fill="FFFFFF" w:themeFill="background1"/>
            <w:vAlign w:val="center"/>
          </w:tcPr>
          <w:p w14:paraId="3ADF2A2C" w14:textId="77777777" w:rsidR="00BF22AE" w:rsidRPr="0003740C" w:rsidRDefault="00BF22AE" w:rsidP="00402296">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变异来源</w:t>
            </w:r>
          </w:p>
        </w:tc>
        <w:tc>
          <w:tcPr>
            <w:tcW w:w="1417" w:type="dxa"/>
            <w:shd w:val="clear" w:color="auto" w:fill="FFFFFF" w:themeFill="background1"/>
            <w:vAlign w:val="center"/>
          </w:tcPr>
          <w:p w14:paraId="1E619E79" w14:textId="77777777" w:rsidR="00BF22AE" w:rsidRPr="0003740C" w:rsidRDefault="00BF22AE" w:rsidP="00402296">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基因型</w:t>
            </w:r>
          </w:p>
        </w:tc>
        <w:tc>
          <w:tcPr>
            <w:tcW w:w="1276" w:type="dxa"/>
            <w:shd w:val="clear" w:color="auto" w:fill="FFFFFF" w:themeFill="background1"/>
            <w:vAlign w:val="center"/>
          </w:tcPr>
          <w:p w14:paraId="220947A6" w14:textId="77777777" w:rsidR="00BF22AE" w:rsidRPr="0003740C" w:rsidRDefault="00BF22AE" w:rsidP="00402296">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变异解读</w:t>
            </w:r>
          </w:p>
        </w:tc>
        <w:tc>
          <w:tcPr>
            <w:tcW w:w="3269" w:type="dxa"/>
            <w:shd w:val="clear" w:color="auto" w:fill="FFFFFF" w:themeFill="background1"/>
            <w:vAlign w:val="center"/>
          </w:tcPr>
          <w:p w14:paraId="590E6DEA" w14:textId="77777777" w:rsidR="00BF22AE" w:rsidRPr="0003740C" w:rsidRDefault="00BF22AE" w:rsidP="00402296">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临床提示（耐药</w:t>
            </w:r>
            <w:r w:rsidRPr="0003740C">
              <w:rPr>
                <w:rFonts w:ascii="Times New Roman" w:eastAsia="宋体" w:hAnsi="Times New Roman"/>
                <w:b/>
                <w:sz w:val="18"/>
                <w:szCs w:val="18"/>
              </w:rPr>
              <w:t>/</w:t>
            </w:r>
            <w:r w:rsidRPr="0003740C">
              <w:rPr>
                <w:rFonts w:ascii="Times New Roman" w:eastAsia="宋体" w:hAnsi="Times New Roman"/>
                <w:b/>
                <w:sz w:val="18"/>
                <w:szCs w:val="18"/>
              </w:rPr>
              <w:t>敏感，证据等级）</w:t>
            </w:r>
          </w:p>
        </w:tc>
      </w:tr>
      <w:tr w:rsidR="00BF22AE" w:rsidRPr="0003740C" w14:paraId="66909E77" w14:textId="77777777" w:rsidTr="00864EF2">
        <w:trPr>
          <w:trHeight w:val="318"/>
        </w:trPr>
        <w:tc>
          <w:tcPr>
            <w:tcW w:w="9535" w:type="dxa"/>
            <w:gridSpan w:val="6"/>
            <w:vAlign w:val="center"/>
          </w:tcPr>
          <w:p w14:paraId="00DE2DD3" w14:textId="77777777" w:rsidR="00BF22AE" w:rsidRPr="0003740C"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if var_brca.snv_s.B1_L5+ var_brca.mlpa_v2.B1_mlpa_L5+var_brca.snv_s.B1_L4 + var_brca.mlpa_v2.B1_mlpa_L4 +var_brca.snv_s.B1_L3 + var_brca.mlpa_v2.B1_mlpa_L3%}</w:t>
            </w:r>
          </w:p>
        </w:tc>
      </w:tr>
      <w:tr w:rsidR="00BF22AE" w:rsidRPr="0003740C" w14:paraId="31E56ABA" w14:textId="77777777" w:rsidTr="00864EF2">
        <w:trPr>
          <w:trHeight w:val="318"/>
        </w:trPr>
        <w:tc>
          <w:tcPr>
            <w:tcW w:w="9535" w:type="dxa"/>
            <w:gridSpan w:val="6"/>
            <w:vAlign w:val="center"/>
          </w:tcPr>
          <w:p w14:paraId="551C1884" w14:textId="77777777" w:rsidR="00BF22AE" w:rsidRPr="00D02C7B"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for a in var_brca.snv_s.B1_L5+ var_brca.mlpa_v2.B1_mlpa_L5+var_brca.snv_s.B1_L4 + var_brca.mlpa_v2.B1_mlpa_L4 +var_brca.snv_s.B1_L3 + var_brca.mlpa_v2.B1_mlpa_L3%}</w:t>
            </w:r>
          </w:p>
        </w:tc>
      </w:tr>
      <w:tr w:rsidR="00BF22AE" w:rsidRPr="0003740C" w14:paraId="6C8CE80D" w14:textId="77777777" w:rsidTr="00864EF2">
        <w:trPr>
          <w:trHeight w:val="318"/>
        </w:trPr>
        <w:tc>
          <w:tcPr>
            <w:tcW w:w="1144" w:type="dxa"/>
            <w:vAlign w:val="center"/>
          </w:tcPr>
          <w:p w14:paraId="493C3531" w14:textId="77777777" w:rsidR="00BF22AE" w:rsidRPr="0003740C" w:rsidRDefault="00BF22AE" w:rsidP="00402296">
            <w:pPr>
              <w:spacing w:line="0" w:lineRule="atLeast"/>
              <w:jc w:val="center"/>
              <w:rPr>
                <w:rFonts w:ascii="Times New Roman" w:eastAsia="宋体" w:hAnsi="Times New Roman"/>
                <w:i/>
                <w:sz w:val="18"/>
                <w:szCs w:val="18"/>
              </w:rPr>
            </w:pPr>
            <w:r w:rsidRPr="0039587C">
              <w:rPr>
                <w:rFonts w:ascii="Times New Roman" w:eastAsia="宋体" w:hAnsi="Times New Roman"/>
                <w:i/>
                <w:sz w:val="18"/>
                <w:szCs w:val="18"/>
              </w:rPr>
              <w:t>{{</w:t>
            </w:r>
            <w:proofErr w:type="spellStart"/>
            <w:r w:rsidRPr="0039587C">
              <w:rPr>
                <w:rFonts w:ascii="Times New Roman" w:eastAsia="宋体" w:hAnsi="Times New Roman"/>
                <w:i/>
                <w:sz w:val="18"/>
                <w:szCs w:val="18"/>
              </w:rPr>
              <w:t>a.gene_symbol</w:t>
            </w:r>
            <w:proofErr w:type="spellEnd"/>
            <w:r w:rsidRPr="0039587C">
              <w:rPr>
                <w:rFonts w:ascii="Times New Roman" w:eastAsia="宋体" w:hAnsi="Times New Roman"/>
                <w:i/>
                <w:sz w:val="18"/>
                <w:szCs w:val="18"/>
              </w:rPr>
              <w:t>}}</w:t>
            </w:r>
          </w:p>
        </w:tc>
        <w:tc>
          <w:tcPr>
            <w:tcW w:w="1434" w:type="dxa"/>
            <w:vAlign w:val="center"/>
          </w:tcPr>
          <w:p w14:paraId="25D1678D"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if </w:t>
            </w:r>
            <w:proofErr w:type="spellStart"/>
            <w:r w:rsidRPr="0039587C">
              <w:rPr>
                <w:rFonts w:ascii="Times New Roman" w:eastAsia="宋体" w:hAnsi="Times New Roman"/>
                <w:color w:val="auto"/>
                <w:sz w:val="18"/>
                <w:szCs w:val="18"/>
              </w:rPr>
              <w:t>a.type</w:t>
            </w:r>
            <w:proofErr w:type="spellEnd"/>
            <w:r w:rsidRPr="0039587C">
              <w:rPr>
                <w:rFonts w:ascii="Times New Roman" w:eastAsia="宋体" w:hAnsi="Times New Roman"/>
                <w:color w:val="auto"/>
                <w:sz w:val="18"/>
                <w:szCs w:val="18"/>
              </w:rPr>
              <w:t>==”Loss”%}</w:t>
            </w:r>
          </w:p>
          <w:p w14:paraId="6D7E6263"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a.value</w:t>
            </w:r>
            <w:proofErr w:type="spellEnd"/>
            <w:r w:rsidRPr="0039587C">
              <w:rPr>
                <w:rFonts w:ascii="Times New Roman" w:eastAsia="宋体" w:hAnsi="Times New Roman"/>
                <w:color w:val="auto"/>
                <w:sz w:val="18"/>
                <w:szCs w:val="18"/>
              </w:rPr>
              <w:t>}} del</w:t>
            </w:r>
          </w:p>
          <w:p w14:paraId="24916BD3"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elif</w:t>
            </w:r>
            <w:proofErr w:type="spellEnd"/>
            <w:r w:rsidRPr="0039587C">
              <w:rPr>
                <w:rFonts w:ascii="Times New Roman" w:eastAsia="宋体" w:hAnsi="Times New Roman"/>
                <w:color w:val="auto"/>
                <w:sz w:val="18"/>
                <w:szCs w:val="18"/>
              </w:rPr>
              <w:t xml:space="preserve"> </w:t>
            </w:r>
            <w:proofErr w:type="spellStart"/>
            <w:r w:rsidRPr="0039587C">
              <w:rPr>
                <w:rFonts w:ascii="Times New Roman" w:eastAsia="宋体" w:hAnsi="Times New Roman"/>
                <w:color w:val="auto"/>
                <w:sz w:val="18"/>
                <w:szCs w:val="18"/>
              </w:rPr>
              <w:t>a.type</w:t>
            </w:r>
            <w:proofErr w:type="spellEnd"/>
            <w:r w:rsidRPr="0039587C">
              <w:rPr>
                <w:rFonts w:ascii="Times New Roman" w:eastAsia="宋体" w:hAnsi="Times New Roman"/>
                <w:color w:val="auto"/>
                <w:sz w:val="18"/>
                <w:szCs w:val="18"/>
              </w:rPr>
              <w:t>==”Gain”%}</w:t>
            </w:r>
          </w:p>
          <w:p w14:paraId="79E23ADE"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a.value</w:t>
            </w:r>
            <w:proofErr w:type="spellEnd"/>
            <w:r w:rsidRPr="0039587C">
              <w:rPr>
                <w:rFonts w:ascii="Times New Roman" w:eastAsia="宋体" w:hAnsi="Times New Roman"/>
                <w:color w:val="auto"/>
                <w:sz w:val="18"/>
                <w:szCs w:val="18"/>
              </w:rPr>
              <w:t>}} dup</w:t>
            </w:r>
          </w:p>
          <w:p w14:paraId="76F93FD8"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53134292" w14:textId="77777777" w:rsidR="00BF22AE"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a.gene_region</w:t>
            </w:r>
            <w:proofErr w:type="spellEnd"/>
            <w:r w:rsidRPr="0039587C">
              <w:rPr>
                <w:rFonts w:ascii="Times New Roman" w:eastAsia="宋体" w:hAnsi="Times New Roman"/>
                <w:color w:val="auto"/>
                <w:sz w:val="18"/>
                <w:szCs w:val="18"/>
              </w:rPr>
              <w:t>}} {{</w:t>
            </w:r>
            <w:proofErr w:type="spellStart"/>
            <w:r w:rsidRPr="0039587C">
              <w:rPr>
                <w:rFonts w:ascii="Times New Roman" w:eastAsia="宋体" w:hAnsi="Times New Roman"/>
                <w:color w:val="auto"/>
                <w:sz w:val="18"/>
                <w:szCs w:val="18"/>
              </w:rPr>
              <w:t>a.hgvs_c</w:t>
            </w:r>
            <w:proofErr w:type="spellEnd"/>
            <w:r w:rsidRPr="0039587C">
              <w:rPr>
                <w:rFonts w:ascii="Times New Roman" w:eastAsia="宋体" w:hAnsi="Times New Roman"/>
                <w:color w:val="auto"/>
                <w:sz w:val="18"/>
                <w:szCs w:val="18"/>
              </w:rPr>
              <w:t xml:space="preserve">}}{%if </w:t>
            </w:r>
            <w:proofErr w:type="spellStart"/>
            <w:r w:rsidRPr="0039587C">
              <w:rPr>
                <w:rFonts w:ascii="Times New Roman" w:eastAsia="宋体" w:hAnsi="Times New Roman"/>
                <w:color w:val="auto"/>
                <w:sz w:val="18"/>
                <w:szCs w:val="18"/>
              </w:rPr>
              <w:t>a.hgvs_p</w:t>
            </w:r>
            <w:proofErr w:type="spellEnd"/>
            <w:r w:rsidRPr="0039587C">
              <w:rPr>
                <w:rFonts w:ascii="Times New Roman" w:eastAsia="宋体" w:hAnsi="Times New Roman"/>
                <w:color w:val="auto"/>
                <w:sz w:val="18"/>
                <w:szCs w:val="18"/>
              </w:rPr>
              <w:t>!=”p.?”%} {{</w:t>
            </w:r>
            <w:proofErr w:type="spellStart"/>
            <w:r w:rsidRPr="0039587C">
              <w:rPr>
                <w:rFonts w:ascii="Times New Roman" w:eastAsia="宋体" w:hAnsi="Times New Roman"/>
                <w:color w:val="auto"/>
                <w:sz w:val="18"/>
                <w:szCs w:val="18"/>
              </w:rPr>
              <w:t>a.hgvs_p</w:t>
            </w:r>
            <w:proofErr w:type="spellEnd"/>
            <w:r w:rsidRPr="0039587C">
              <w:rPr>
                <w:rFonts w:ascii="Times New Roman" w:eastAsia="宋体" w:hAnsi="Times New Roman"/>
                <w:color w:val="auto"/>
                <w:sz w:val="18"/>
                <w:szCs w:val="18"/>
              </w:rPr>
              <w:t>}}{%endif%}</w:t>
            </w:r>
          </w:p>
          <w:p w14:paraId="24EDB3AE" w14:textId="77777777" w:rsidR="00BF22AE" w:rsidRPr="0039587C" w:rsidRDefault="00BF22AE" w:rsidP="00402296">
            <w:pPr>
              <w:spacing w:line="0" w:lineRule="atLeast"/>
              <w:jc w:val="center"/>
              <w:rPr>
                <w:rFonts w:ascii="Times New Roman" w:eastAsia="宋体" w:hAnsi="Times New Roman"/>
                <w:color w:val="auto"/>
                <w:sz w:val="18"/>
                <w:szCs w:val="18"/>
              </w:rPr>
            </w:pPr>
            <w:r>
              <w:rPr>
                <w:rFonts w:ascii="Times New Roman" w:eastAsia="宋体" w:hAnsi="Times New Roman" w:hint="eastAsia"/>
                <w:color w:val="auto"/>
                <w:sz w:val="18"/>
                <w:szCs w:val="18"/>
              </w:rPr>
              <w:t>{{</w:t>
            </w:r>
            <w:proofErr w:type="spellStart"/>
            <w:r>
              <w:rPr>
                <w:rFonts w:ascii="Times New Roman" w:eastAsia="宋体" w:hAnsi="Times New Roman"/>
                <w:color w:val="auto"/>
                <w:sz w:val="18"/>
                <w:szCs w:val="18"/>
              </w:rPr>
              <w:t>a.</w:t>
            </w:r>
            <w:r w:rsidRPr="0039587C">
              <w:rPr>
                <w:rFonts w:ascii="Times New Roman" w:eastAsia="宋体" w:hAnsi="Times New Roman"/>
                <w:color w:val="auto"/>
                <w:sz w:val="18"/>
                <w:szCs w:val="18"/>
              </w:rPr>
              <w:t>transcript_primary</w:t>
            </w:r>
            <w:proofErr w:type="spellEnd"/>
            <w:r>
              <w:rPr>
                <w:rFonts w:ascii="Times New Roman" w:eastAsia="宋体" w:hAnsi="Times New Roman" w:hint="eastAsia"/>
                <w:color w:val="auto"/>
                <w:sz w:val="18"/>
                <w:szCs w:val="18"/>
              </w:rPr>
              <w:t>}}</w:t>
            </w:r>
          </w:p>
          <w:p w14:paraId="4E12EF7B" w14:textId="77777777" w:rsidR="00BF22AE" w:rsidRPr="0003740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c>
          <w:tcPr>
            <w:tcW w:w="995" w:type="dxa"/>
            <w:vAlign w:val="center"/>
          </w:tcPr>
          <w:p w14:paraId="477A1049" w14:textId="77777777" w:rsidR="00BF22AE" w:rsidRPr="0003740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胚系</w:t>
            </w:r>
          </w:p>
        </w:tc>
        <w:tc>
          <w:tcPr>
            <w:tcW w:w="1417" w:type="dxa"/>
            <w:vAlign w:val="center"/>
          </w:tcPr>
          <w:p w14:paraId="30CF88C0"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 xml:space="preserve">{%p if </w:t>
            </w:r>
            <w:proofErr w:type="spellStart"/>
            <w:r w:rsidRPr="0039587C">
              <w:rPr>
                <w:rFonts w:ascii="Times New Roman" w:eastAsia="宋体" w:hAnsi="Times New Roman"/>
                <w:bCs/>
                <w:sz w:val="18"/>
                <w:szCs w:val="18"/>
              </w:rPr>
              <w:t>a.type</w:t>
            </w:r>
            <w:proofErr w:type="spellEnd"/>
            <w:r w:rsidRPr="0039587C">
              <w:rPr>
                <w:rFonts w:ascii="Times New Roman" w:eastAsia="宋体" w:hAnsi="Times New Roman"/>
                <w:bCs/>
                <w:sz w:val="18"/>
                <w:szCs w:val="18"/>
              </w:rPr>
              <w:t>==”Loss”%}</w:t>
            </w:r>
          </w:p>
          <w:p w14:paraId="24BE0B7D"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w:t>
            </w:r>
          </w:p>
          <w:p w14:paraId="29CB76CE"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 xml:space="preserve">{%p </w:t>
            </w:r>
            <w:proofErr w:type="spellStart"/>
            <w:r w:rsidRPr="0039587C">
              <w:rPr>
                <w:rFonts w:ascii="Times New Roman" w:eastAsia="宋体" w:hAnsi="Times New Roman"/>
                <w:bCs/>
                <w:sz w:val="18"/>
                <w:szCs w:val="18"/>
              </w:rPr>
              <w:t>elif</w:t>
            </w:r>
            <w:proofErr w:type="spellEnd"/>
            <w:r w:rsidRPr="0039587C">
              <w:rPr>
                <w:rFonts w:ascii="Times New Roman" w:eastAsia="宋体" w:hAnsi="Times New Roman"/>
                <w:bCs/>
                <w:sz w:val="18"/>
                <w:szCs w:val="18"/>
              </w:rPr>
              <w:t xml:space="preserve"> </w:t>
            </w:r>
            <w:proofErr w:type="spellStart"/>
            <w:r w:rsidRPr="0039587C">
              <w:rPr>
                <w:rFonts w:ascii="Times New Roman" w:eastAsia="宋体" w:hAnsi="Times New Roman"/>
                <w:bCs/>
                <w:sz w:val="18"/>
                <w:szCs w:val="18"/>
              </w:rPr>
              <w:t>a.type</w:t>
            </w:r>
            <w:proofErr w:type="spellEnd"/>
            <w:r w:rsidRPr="0039587C">
              <w:rPr>
                <w:rFonts w:ascii="Times New Roman" w:eastAsia="宋体" w:hAnsi="Times New Roman"/>
                <w:bCs/>
                <w:sz w:val="18"/>
                <w:szCs w:val="18"/>
              </w:rPr>
              <w:t>==”Gain”%}</w:t>
            </w:r>
          </w:p>
          <w:p w14:paraId="7D997FBE"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w:t>
            </w:r>
          </w:p>
          <w:p w14:paraId="04C6A419"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{%p else%}</w:t>
            </w:r>
          </w:p>
          <w:p w14:paraId="53920129"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 xml:space="preserve">{%if </w:t>
            </w:r>
            <w:proofErr w:type="spellStart"/>
            <w:r w:rsidRPr="0039587C">
              <w:rPr>
                <w:rFonts w:ascii="Times New Roman" w:eastAsia="宋体" w:hAnsi="Times New Roman"/>
                <w:bCs/>
                <w:sz w:val="18"/>
                <w:szCs w:val="18"/>
              </w:rPr>
              <w:t>a.freq</w:t>
            </w:r>
            <w:proofErr w:type="spellEnd"/>
            <w:r w:rsidRPr="0039587C">
              <w:rPr>
                <w:rFonts w:ascii="Times New Roman" w:eastAsia="宋体" w:hAnsi="Times New Roman"/>
                <w:bCs/>
                <w:sz w:val="18"/>
                <w:szCs w:val="18"/>
              </w:rPr>
              <w:t>&gt;=0.85%}</w:t>
            </w:r>
            <w:r w:rsidRPr="0039587C">
              <w:rPr>
                <w:rFonts w:ascii="Times New Roman" w:eastAsia="宋体" w:hAnsi="Times New Roman"/>
                <w:bCs/>
                <w:sz w:val="18"/>
                <w:szCs w:val="18"/>
              </w:rPr>
              <w:t>纯合</w:t>
            </w:r>
            <w:r w:rsidRPr="0039587C">
              <w:rPr>
                <w:rFonts w:ascii="Times New Roman" w:eastAsia="宋体" w:hAnsi="Times New Roman"/>
                <w:bCs/>
                <w:sz w:val="18"/>
                <w:szCs w:val="18"/>
              </w:rPr>
              <w:t>{%else%}</w:t>
            </w:r>
            <w:r w:rsidRPr="0039587C">
              <w:rPr>
                <w:rFonts w:ascii="Times New Roman" w:eastAsia="宋体" w:hAnsi="Times New Roman"/>
                <w:bCs/>
                <w:sz w:val="18"/>
                <w:szCs w:val="18"/>
              </w:rPr>
              <w:t>杂合</w:t>
            </w:r>
            <w:r w:rsidRPr="0039587C">
              <w:rPr>
                <w:rFonts w:ascii="Times New Roman" w:eastAsia="宋体" w:hAnsi="Times New Roman"/>
                <w:bCs/>
                <w:sz w:val="18"/>
                <w:szCs w:val="18"/>
              </w:rPr>
              <w:t>{%endif%}</w:t>
            </w:r>
          </w:p>
          <w:p w14:paraId="234376EF" w14:textId="77777777" w:rsidR="00BF22AE" w:rsidRPr="0003740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{%p endif%}</w:t>
            </w:r>
          </w:p>
        </w:tc>
        <w:tc>
          <w:tcPr>
            <w:tcW w:w="1276" w:type="dxa"/>
            <w:vAlign w:val="center"/>
          </w:tcPr>
          <w:p w14:paraId="6E367E05"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if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==4%}</w:t>
            </w:r>
          </w:p>
          <w:p w14:paraId="3B8D85CB"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疑似致病性</w:t>
            </w:r>
          </w:p>
          <w:p w14:paraId="3F529FE0"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elif</w:t>
            </w:r>
            <w:proofErr w:type="spellEnd"/>
            <w:r w:rsidRPr="0039587C">
              <w:rPr>
                <w:rFonts w:ascii="Times New Roman" w:eastAsia="宋体" w:hAnsi="Times New Roman"/>
                <w:color w:val="auto"/>
                <w:sz w:val="18"/>
                <w:szCs w:val="18"/>
              </w:rPr>
              <w:t xml:space="preserve">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==5%}</w:t>
            </w:r>
          </w:p>
          <w:p w14:paraId="5FCC3A20"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致病性</w:t>
            </w:r>
          </w:p>
          <w:p w14:paraId="38DED117"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570835AC"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意义不明确</w:t>
            </w:r>
          </w:p>
          <w:p w14:paraId="70FFEAE9" w14:textId="77777777" w:rsidR="00BF22AE" w:rsidRPr="0003740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c>
          <w:tcPr>
            <w:tcW w:w="3269" w:type="dxa"/>
            <w:vAlign w:val="center"/>
          </w:tcPr>
          <w:p w14:paraId="24E3EE46"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if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 xml:space="preserve">==4 or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 xml:space="preserve">==5) and </w:t>
            </w:r>
            <w:proofErr w:type="spellStart"/>
            <w:r w:rsidRPr="0039587C">
              <w:rPr>
                <w:rFonts w:ascii="Times New Roman" w:eastAsia="宋体" w:hAnsi="Times New Roman"/>
                <w:color w:val="auto"/>
                <w:sz w:val="18"/>
                <w:szCs w:val="18"/>
              </w:rPr>
              <w:t>a.evi_sum.evi_split.Predictive</w:t>
            </w:r>
            <w:proofErr w:type="spellEnd"/>
            <w:r w:rsidRPr="0039587C">
              <w:rPr>
                <w:rFonts w:ascii="Times New Roman" w:eastAsia="宋体" w:hAnsi="Times New Roman"/>
                <w:color w:val="auto"/>
                <w:sz w:val="18"/>
                <w:szCs w:val="18"/>
              </w:rPr>
              <w:t xml:space="preserve"> %}</w:t>
            </w:r>
          </w:p>
          <w:p w14:paraId="5738B032"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for b in </w:t>
            </w:r>
            <w:proofErr w:type="spellStart"/>
            <w:r w:rsidRPr="0039587C">
              <w:rPr>
                <w:rFonts w:ascii="Times New Roman" w:eastAsia="宋体" w:hAnsi="Times New Roman"/>
                <w:color w:val="auto"/>
                <w:sz w:val="18"/>
                <w:szCs w:val="18"/>
              </w:rPr>
              <w:t>a.evi_sum.evi_split.Predictive</w:t>
            </w:r>
            <w:proofErr w:type="spellEnd"/>
            <w:r w:rsidRPr="0039587C">
              <w:rPr>
                <w:rFonts w:ascii="Times New Roman" w:eastAsia="宋体" w:hAnsi="Times New Roman"/>
                <w:color w:val="auto"/>
                <w:sz w:val="18"/>
                <w:szCs w:val="18"/>
              </w:rPr>
              <w:t>%}</w:t>
            </w:r>
          </w:p>
          <w:p w14:paraId="34CC53EB"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b.regimen_name</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b.clinical_significance_cn</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b.evi_conclusion_simple</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级）</w:t>
            </w:r>
          </w:p>
          <w:p w14:paraId="1DBC2B7A"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endfor</w:t>
            </w:r>
            <w:proofErr w:type="spellEnd"/>
            <w:r w:rsidRPr="0039587C">
              <w:rPr>
                <w:rFonts w:ascii="Times New Roman" w:eastAsia="宋体" w:hAnsi="Times New Roman"/>
                <w:color w:val="auto"/>
                <w:sz w:val="18"/>
                <w:szCs w:val="18"/>
              </w:rPr>
              <w:t>%}</w:t>
            </w:r>
          </w:p>
          <w:p w14:paraId="56DC9746"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67A43BDC"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
          <w:p w14:paraId="22994230" w14:textId="77777777" w:rsidR="00BF22AE" w:rsidRPr="0003740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r>
      <w:tr w:rsidR="00BF22AE" w:rsidRPr="0003740C" w14:paraId="0126CB44" w14:textId="77777777" w:rsidTr="00864EF2">
        <w:trPr>
          <w:trHeight w:val="318"/>
        </w:trPr>
        <w:tc>
          <w:tcPr>
            <w:tcW w:w="9535" w:type="dxa"/>
            <w:gridSpan w:val="6"/>
            <w:vAlign w:val="center"/>
          </w:tcPr>
          <w:p w14:paraId="74AF38E6" w14:textId="77777777" w:rsidR="00BF22AE" w:rsidRPr="0003740C"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BF22AE" w:rsidRPr="0003740C" w14:paraId="57EFF4A0" w14:textId="77777777" w:rsidTr="00864EF2">
        <w:trPr>
          <w:trHeight w:val="318"/>
        </w:trPr>
        <w:tc>
          <w:tcPr>
            <w:tcW w:w="9535" w:type="dxa"/>
            <w:gridSpan w:val="6"/>
            <w:vAlign w:val="center"/>
          </w:tcPr>
          <w:p w14:paraId="48509EFC" w14:textId="77777777" w:rsidR="00BF22AE" w:rsidRPr="00D02C7B"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else%}</w:t>
            </w:r>
          </w:p>
        </w:tc>
      </w:tr>
      <w:tr w:rsidR="00BF22AE" w:rsidRPr="0003740C" w14:paraId="5D7735DC" w14:textId="77777777" w:rsidTr="00864EF2">
        <w:trPr>
          <w:trHeight w:val="318"/>
        </w:trPr>
        <w:tc>
          <w:tcPr>
            <w:tcW w:w="1144" w:type="dxa"/>
            <w:vAlign w:val="center"/>
          </w:tcPr>
          <w:p w14:paraId="2B888394" w14:textId="77777777" w:rsidR="00BF22AE" w:rsidRPr="0003740C" w:rsidRDefault="00BF22AE" w:rsidP="00402296">
            <w:pPr>
              <w:spacing w:line="0" w:lineRule="atLeast"/>
              <w:jc w:val="center"/>
              <w:rPr>
                <w:rFonts w:ascii="Times New Roman" w:eastAsia="宋体" w:hAnsi="Times New Roman"/>
                <w:i/>
                <w:sz w:val="18"/>
                <w:szCs w:val="18"/>
              </w:rPr>
            </w:pPr>
            <w:r w:rsidRPr="0003740C">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8391" w:type="dxa"/>
            <w:gridSpan w:val="5"/>
            <w:vAlign w:val="center"/>
          </w:tcPr>
          <w:p w14:paraId="2F2C9C5C" w14:textId="77777777" w:rsidR="00BF22AE" w:rsidRPr="0003740C" w:rsidRDefault="00BF22AE" w:rsidP="00402296">
            <w:pPr>
              <w:spacing w:line="0" w:lineRule="atLeast"/>
              <w:jc w:val="center"/>
              <w:rPr>
                <w:rFonts w:ascii="Times New Roman" w:eastAsia="宋体" w:hAnsi="Times New Roman"/>
                <w:color w:val="auto"/>
                <w:sz w:val="18"/>
                <w:szCs w:val="18"/>
              </w:rPr>
            </w:pPr>
            <w:r w:rsidRPr="0003740C">
              <w:rPr>
                <w:rFonts w:ascii="Times New Roman" w:eastAsia="宋体" w:hAnsi="Times New Roman"/>
                <w:color w:val="000000"/>
                <w:sz w:val="18"/>
                <w:szCs w:val="18"/>
              </w:rPr>
              <w:t>未检测到致病性、疑似致病性、意义不明确的胚系变异</w:t>
            </w:r>
          </w:p>
        </w:tc>
      </w:tr>
      <w:tr w:rsidR="00BF22AE" w:rsidRPr="0003740C" w14:paraId="38C5068C" w14:textId="77777777" w:rsidTr="00864EF2">
        <w:trPr>
          <w:trHeight w:val="318"/>
        </w:trPr>
        <w:tc>
          <w:tcPr>
            <w:tcW w:w="9535" w:type="dxa"/>
            <w:gridSpan w:val="6"/>
            <w:vAlign w:val="center"/>
          </w:tcPr>
          <w:p w14:paraId="415A1ADA" w14:textId="77777777" w:rsidR="00BF22AE" w:rsidRPr="0003740C"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endif%}</w:t>
            </w:r>
          </w:p>
        </w:tc>
      </w:tr>
      <w:tr w:rsidR="00BF22AE" w:rsidRPr="0003740C" w14:paraId="7A82C74E" w14:textId="77777777" w:rsidTr="00864EF2">
        <w:trPr>
          <w:trHeight w:val="318"/>
        </w:trPr>
        <w:tc>
          <w:tcPr>
            <w:tcW w:w="9535" w:type="dxa"/>
            <w:gridSpan w:val="6"/>
            <w:vAlign w:val="center"/>
          </w:tcPr>
          <w:p w14:paraId="7998EB2B" w14:textId="77777777" w:rsidR="00BF22AE" w:rsidRPr="00D02C7B"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if var_brca.snv_s.B2_L5+ var_brca.mlpa_v2.B2_mlpa_L5+var_brca.snv_s.B2_L4 + var_brca.mlpa_v2.B2_mlpa_L4 +var_brca.snv_s.B2_L3 + var_brca.mlpa_v2.B2_mlpa_L3%}</w:t>
            </w:r>
          </w:p>
        </w:tc>
      </w:tr>
      <w:tr w:rsidR="00BF22AE" w:rsidRPr="0003740C" w14:paraId="5234C180" w14:textId="77777777" w:rsidTr="00864EF2">
        <w:trPr>
          <w:trHeight w:val="318"/>
        </w:trPr>
        <w:tc>
          <w:tcPr>
            <w:tcW w:w="9535" w:type="dxa"/>
            <w:gridSpan w:val="6"/>
            <w:vAlign w:val="center"/>
          </w:tcPr>
          <w:p w14:paraId="0624F0C1" w14:textId="77777777" w:rsidR="00BF22AE" w:rsidRPr="00D02C7B"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for a in var_brca.snv_s.B2_L5+ var_brca.mlpa_v2.B2_mlpa_L5+var_brca.snv_s.B2_L4 + var_brca.mlpa_v2.B2_mlpa_L4 +var_brca.snv_s.B2_L3 + var_brca.mlpa_v2.B2_mlpa_L3%}</w:t>
            </w:r>
          </w:p>
        </w:tc>
      </w:tr>
      <w:tr w:rsidR="00BF22AE" w:rsidRPr="0003740C" w14:paraId="36274946" w14:textId="77777777" w:rsidTr="00864EF2">
        <w:trPr>
          <w:trHeight w:val="318"/>
        </w:trPr>
        <w:tc>
          <w:tcPr>
            <w:tcW w:w="1144" w:type="dxa"/>
            <w:vAlign w:val="center"/>
          </w:tcPr>
          <w:p w14:paraId="4CF03DD7" w14:textId="77777777" w:rsidR="00BF22AE" w:rsidRPr="0003740C" w:rsidRDefault="00BF22AE" w:rsidP="00402296">
            <w:pPr>
              <w:spacing w:line="0" w:lineRule="atLeast"/>
              <w:jc w:val="center"/>
              <w:rPr>
                <w:rFonts w:ascii="Times New Roman" w:eastAsia="宋体" w:hAnsi="Times New Roman"/>
                <w:i/>
                <w:sz w:val="18"/>
                <w:szCs w:val="18"/>
              </w:rPr>
            </w:pPr>
            <w:r w:rsidRPr="0039587C">
              <w:rPr>
                <w:rFonts w:ascii="Times New Roman" w:eastAsia="宋体" w:hAnsi="Times New Roman"/>
                <w:i/>
                <w:sz w:val="18"/>
                <w:szCs w:val="18"/>
              </w:rPr>
              <w:t>{{</w:t>
            </w:r>
            <w:proofErr w:type="spellStart"/>
            <w:r w:rsidRPr="0039587C">
              <w:rPr>
                <w:rFonts w:ascii="Times New Roman" w:eastAsia="宋体" w:hAnsi="Times New Roman"/>
                <w:i/>
                <w:sz w:val="18"/>
                <w:szCs w:val="18"/>
              </w:rPr>
              <w:t>a.gene_symbol</w:t>
            </w:r>
            <w:proofErr w:type="spellEnd"/>
            <w:r w:rsidRPr="0039587C">
              <w:rPr>
                <w:rFonts w:ascii="Times New Roman" w:eastAsia="宋体" w:hAnsi="Times New Roman"/>
                <w:i/>
                <w:sz w:val="18"/>
                <w:szCs w:val="18"/>
              </w:rPr>
              <w:t>}}</w:t>
            </w:r>
          </w:p>
        </w:tc>
        <w:tc>
          <w:tcPr>
            <w:tcW w:w="1434" w:type="dxa"/>
            <w:vAlign w:val="center"/>
          </w:tcPr>
          <w:p w14:paraId="378141FD"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if </w:t>
            </w:r>
            <w:proofErr w:type="spellStart"/>
            <w:r w:rsidRPr="0039587C">
              <w:rPr>
                <w:rFonts w:ascii="Times New Roman" w:eastAsia="宋体" w:hAnsi="Times New Roman"/>
                <w:color w:val="auto"/>
                <w:sz w:val="18"/>
                <w:szCs w:val="18"/>
              </w:rPr>
              <w:t>a.type</w:t>
            </w:r>
            <w:proofErr w:type="spellEnd"/>
            <w:r w:rsidRPr="0039587C">
              <w:rPr>
                <w:rFonts w:ascii="Times New Roman" w:eastAsia="宋体" w:hAnsi="Times New Roman"/>
                <w:color w:val="auto"/>
                <w:sz w:val="18"/>
                <w:szCs w:val="18"/>
              </w:rPr>
              <w:t>==”Loss”%}</w:t>
            </w:r>
          </w:p>
          <w:p w14:paraId="74CD5B6D"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a.value</w:t>
            </w:r>
            <w:proofErr w:type="spellEnd"/>
            <w:r w:rsidRPr="0039587C">
              <w:rPr>
                <w:rFonts w:ascii="Times New Roman" w:eastAsia="宋体" w:hAnsi="Times New Roman"/>
                <w:color w:val="auto"/>
                <w:sz w:val="18"/>
                <w:szCs w:val="18"/>
              </w:rPr>
              <w:t>}} del</w:t>
            </w:r>
          </w:p>
          <w:p w14:paraId="0539609C"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lastRenderedPageBreak/>
              <w:t xml:space="preserve">{%p </w:t>
            </w:r>
            <w:proofErr w:type="spellStart"/>
            <w:r w:rsidRPr="0039587C">
              <w:rPr>
                <w:rFonts w:ascii="Times New Roman" w:eastAsia="宋体" w:hAnsi="Times New Roman"/>
                <w:color w:val="auto"/>
                <w:sz w:val="18"/>
                <w:szCs w:val="18"/>
              </w:rPr>
              <w:t>elif</w:t>
            </w:r>
            <w:proofErr w:type="spellEnd"/>
            <w:r w:rsidRPr="0039587C">
              <w:rPr>
                <w:rFonts w:ascii="Times New Roman" w:eastAsia="宋体" w:hAnsi="Times New Roman"/>
                <w:color w:val="auto"/>
                <w:sz w:val="18"/>
                <w:szCs w:val="18"/>
              </w:rPr>
              <w:t xml:space="preserve"> </w:t>
            </w:r>
            <w:proofErr w:type="spellStart"/>
            <w:r w:rsidRPr="0039587C">
              <w:rPr>
                <w:rFonts w:ascii="Times New Roman" w:eastAsia="宋体" w:hAnsi="Times New Roman"/>
                <w:color w:val="auto"/>
                <w:sz w:val="18"/>
                <w:szCs w:val="18"/>
              </w:rPr>
              <w:t>a.type</w:t>
            </w:r>
            <w:proofErr w:type="spellEnd"/>
            <w:r w:rsidRPr="0039587C">
              <w:rPr>
                <w:rFonts w:ascii="Times New Roman" w:eastAsia="宋体" w:hAnsi="Times New Roman"/>
                <w:color w:val="auto"/>
                <w:sz w:val="18"/>
                <w:szCs w:val="18"/>
              </w:rPr>
              <w:t>==”Gain”%}</w:t>
            </w:r>
          </w:p>
          <w:p w14:paraId="053BE577"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a.value</w:t>
            </w:r>
            <w:proofErr w:type="spellEnd"/>
            <w:r w:rsidRPr="0039587C">
              <w:rPr>
                <w:rFonts w:ascii="Times New Roman" w:eastAsia="宋体" w:hAnsi="Times New Roman"/>
                <w:color w:val="auto"/>
                <w:sz w:val="18"/>
                <w:szCs w:val="18"/>
              </w:rPr>
              <w:t>}} dup</w:t>
            </w:r>
          </w:p>
          <w:p w14:paraId="65DEC0D3"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2D983A24" w14:textId="77777777" w:rsidR="00BF22AE"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a.gene_region</w:t>
            </w:r>
            <w:proofErr w:type="spellEnd"/>
            <w:r w:rsidRPr="0039587C">
              <w:rPr>
                <w:rFonts w:ascii="Times New Roman" w:eastAsia="宋体" w:hAnsi="Times New Roman"/>
                <w:color w:val="auto"/>
                <w:sz w:val="18"/>
                <w:szCs w:val="18"/>
              </w:rPr>
              <w:t>}} {{</w:t>
            </w:r>
            <w:proofErr w:type="spellStart"/>
            <w:r w:rsidRPr="0039587C">
              <w:rPr>
                <w:rFonts w:ascii="Times New Roman" w:eastAsia="宋体" w:hAnsi="Times New Roman"/>
                <w:color w:val="auto"/>
                <w:sz w:val="18"/>
                <w:szCs w:val="18"/>
              </w:rPr>
              <w:t>a.hgvs_c</w:t>
            </w:r>
            <w:proofErr w:type="spellEnd"/>
            <w:r w:rsidRPr="0039587C">
              <w:rPr>
                <w:rFonts w:ascii="Times New Roman" w:eastAsia="宋体" w:hAnsi="Times New Roman"/>
                <w:color w:val="auto"/>
                <w:sz w:val="18"/>
                <w:szCs w:val="18"/>
              </w:rPr>
              <w:t xml:space="preserve">}}{%if </w:t>
            </w:r>
            <w:proofErr w:type="spellStart"/>
            <w:r w:rsidRPr="0039587C">
              <w:rPr>
                <w:rFonts w:ascii="Times New Roman" w:eastAsia="宋体" w:hAnsi="Times New Roman"/>
                <w:color w:val="auto"/>
                <w:sz w:val="18"/>
                <w:szCs w:val="18"/>
              </w:rPr>
              <w:t>a.hgvs_p</w:t>
            </w:r>
            <w:proofErr w:type="spellEnd"/>
            <w:r w:rsidRPr="0039587C">
              <w:rPr>
                <w:rFonts w:ascii="Times New Roman" w:eastAsia="宋体" w:hAnsi="Times New Roman"/>
                <w:color w:val="auto"/>
                <w:sz w:val="18"/>
                <w:szCs w:val="18"/>
              </w:rPr>
              <w:t>!=”p.?”%} {{</w:t>
            </w:r>
            <w:proofErr w:type="spellStart"/>
            <w:r w:rsidRPr="0039587C">
              <w:rPr>
                <w:rFonts w:ascii="Times New Roman" w:eastAsia="宋体" w:hAnsi="Times New Roman"/>
                <w:color w:val="auto"/>
                <w:sz w:val="18"/>
                <w:szCs w:val="18"/>
              </w:rPr>
              <w:t>a.hgvs_p</w:t>
            </w:r>
            <w:proofErr w:type="spellEnd"/>
            <w:r w:rsidRPr="0039587C">
              <w:rPr>
                <w:rFonts w:ascii="Times New Roman" w:eastAsia="宋体" w:hAnsi="Times New Roman"/>
                <w:color w:val="auto"/>
                <w:sz w:val="18"/>
                <w:szCs w:val="18"/>
              </w:rPr>
              <w:t>}}{%endif%}</w:t>
            </w:r>
          </w:p>
          <w:p w14:paraId="43FB489A" w14:textId="77777777" w:rsidR="00BF22AE" w:rsidRPr="0039587C" w:rsidRDefault="00BF22AE" w:rsidP="00402296">
            <w:pPr>
              <w:spacing w:line="0" w:lineRule="atLeast"/>
              <w:jc w:val="center"/>
              <w:rPr>
                <w:rFonts w:ascii="Times New Roman" w:eastAsia="宋体" w:hAnsi="Times New Roman"/>
                <w:color w:val="auto"/>
                <w:sz w:val="18"/>
                <w:szCs w:val="18"/>
              </w:rPr>
            </w:pPr>
            <w:r>
              <w:rPr>
                <w:rFonts w:ascii="Times New Roman" w:eastAsia="宋体" w:hAnsi="Times New Roman" w:hint="eastAsia"/>
                <w:color w:val="auto"/>
                <w:sz w:val="18"/>
                <w:szCs w:val="18"/>
              </w:rPr>
              <w:t>{{</w:t>
            </w:r>
            <w:proofErr w:type="spellStart"/>
            <w:r>
              <w:rPr>
                <w:rFonts w:ascii="Times New Roman" w:eastAsia="宋体" w:hAnsi="Times New Roman"/>
                <w:color w:val="auto"/>
                <w:sz w:val="18"/>
                <w:szCs w:val="18"/>
              </w:rPr>
              <w:t>a.</w:t>
            </w:r>
            <w:r w:rsidRPr="0039587C">
              <w:rPr>
                <w:rFonts w:ascii="Times New Roman" w:eastAsia="宋体" w:hAnsi="Times New Roman"/>
                <w:color w:val="auto"/>
                <w:sz w:val="18"/>
                <w:szCs w:val="18"/>
              </w:rPr>
              <w:t>transcript_primary</w:t>
            </w:r>
            <w:proofErr w:type="spellEnd"/>
            <w:r>
              <w:rPr>
                <w:rFonts w:ascii="Times New Roman" w:eastAsia="宋体" w:hAnsi="Times New Roman" w:hint="eastAsia"/>
                <w:color w:val="auto"/>
                <w:sz w:val="18"/>
                <w:szCs w:val="18"/>
              </w:rPr>
              <w:t>}}</w:t>
            </w:r>
          </w:p>
          <w:p w14:paraId="1A1D0767" w14:textId="77777777" w:rsidR="00BF22AE" w:rsidRPr="0003740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c>
          <w:tcPr>
            <w:tcW w:w="995" w:type="dxa"/>
            <w:vAlign w:val="center"/>
          </w:tcPr>
          <w:p w14:paraId="66B1AA85" w14:textId="77777777" w:rsidR="00BF22AE" w:rsidRPr="0003740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lastRenderedPageBreak/>
              <w:t>胚系</w:t>
            </w:r>
          </w:p>
        </w:tc>
        <w:tc>
          <w:tcPr>
            <w:tcW w:w="1417" w:type="dxa"/>
            <w:vAlign w:val="center"/>
          </w:tcPr>
          <w:p w14:paraId="48E7A1AF"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 xml:space="preserve">{%p if </w:t>
            </w:r>
            <w:proofErr w:type="spellStart"/>
            <w:r w:rsidRPr="0039587C">
              <w:rPr>
                <w:rFonts w:ascii="Times New Roman" w:eastAsia="宋体" w:hAnsi="Times New Roman"/>
                <w:bCs/>
                <w:sz w:val="18"/>
                <w:szCs w:val="18"/>
              </w:rPr>
              <w:t>a.type</w:t>
            </w:r>
            <w:proofErr w:type="spellEnd"/>
            <w:r w:rsidRPr="0039587C">
              <w:rPr>
                <w:rFonts w:ascii="Times New Roman" w:eastAsia="宋体" w:hAnsi="Times New Roman"/>
                <w:bCs/>
                <w:sz w:val="18"/>
                <w:szCs w:val="18"/>
              </w:rPr>
              <w:t>==”Loss”%}</w:t>
            </w:r>
          </w:p>
          <w:p w14:paraId="79328997"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lastRenderedPageBreak/>
              <w:t>/</w:t>
            </w:r>
          </w:p>
          <w:p w14:paraId="22D56FF3"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 xml:space="preserve">{%p </w:t>
            </w:r>
            <w:proofErr w:type="spellStart"/>
            <w:r w:rsidRPr="0039587C">
              <w:rPr>
                <w:rFonts w:ascii="Times New Roman" w:eastAsia="宋体" w:hAnsi="Times New Roman"/>
                <w:bCs/>
                <w:sz w:val="18"/>
                <w:szCs w:val="18"/>
              </w:rPr>
              <w:t>elif</w:t>
            </w:r>
            <w:proofErr w:type="spellEnd"/>
            <w:r w:rsidRPr="0039587C">
              <w:rPr>
                <w:rFonts w:ascii="Times New Roman" w:eastAsia="宋体" w:hAnsi="Times New Roman"/>
                <w:bCs/>
                <w:sz w:val="18"/>
                <w:szCs w:val="18"/>
              </w:rPr>
              <w:t xml:space="preserve"> </w:t>
            </w:r>
            <w:proofErr w:type="spellStart"/>
            <w:r w:rsidRPr="0039587C">
              <w:rPr>
                <w:rFonts w:ascii="Times New Roman" w:eastAsia="宋体" w:hAnsi="Times New Roman"/>
                <w:bCs/>
                <w:sz w:val="18"/>
                <w:szCs w:val="18"/>
              </w:rPr>
              <w:t>a.type</w:t>
            </w:r>
            <w:proofErr w:type="spellEnd"/>
            <w:r w:rsidRPr="0039587C">
              <w:rPr>
                <w:rFonts w:ascii="Times New Roman" w:eastAsia="宋体" w:hAnsi="Times New Roman"/>
                <w:bCs/>
                <w:sz w:val="18"/>
                <w:szCs w:val="18"/>
              </w:rPr>
              <w:t>==”Gain”%}</w:t>
            </w:r>
          </w:p>
          <w:p w14:paraId="71348E1F"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w:t>
            </w:r>
          </w:p>
          <w:p w14:paraId="083D3B18"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{%p else%}</w:t>
            </w:r>
          </w:p>
          <w:p w14:paraId="3010B6B3" w14:textId="77777777" w:rsidR="00BF22AE" w:rsidRPr="0039587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 xml:space="preserve">{%if </w:t>
            </w:r>
            <w:proofErr w:type="spellStart"/>
            <w:r w:rsidRPr="0039587C">
              <w:rPr>
                <w:rFonts w:ascii="Times New Roman" w:eastAsia="宋体" w:hAnsi="Times New Roman"/>
                <w:bCs/>
                <w:sz w:val="18"/>
                <w:szCs w:val="18"/>
              </w:rPr>
              <w:t>a.freq</w:t>
            </w:r>
            <w:proofErr w:type="spellEnd"/>
            <w:r w:rsidRPr="0039587C">
              <w:rPr>
                <w:rFonts w:ascii="Times New Roman" w:eastAsia="宋体" w:hAnsi="Times New Roman"/>
                <w:bCs/>
                <w:sz w:val="18"/>
                <w:szCs w:val="18"/>
              </w:rPr>
              <w:t>&gt;=0.85%}</w:t>
            </w:r>
            <w:r w:rsidRPr="0039587C">
              <w:rPr>
                <w:rFonts w:ascii="Times New Roman" w:eastAsia="宋体" w:hAnsi="Times New Roman"/>
                <w:bCs/>
                <w:sz w:val="18"/>
                <w:szCs w:val="18"/>
              </w:rPr>
              <w:t>纯合</w:t>
            </w:r>
            <w:r w:rsidRPr="0039587C">
              <w:rPr>
                <w:rFonts w:ascii="Times New Roman" w:eastAsia="宋体" w:hAnsi="Times New Roman"/>
                <w:bCs/>
                <w:sz w:val="18"/>
                <w:szCs w:val="18"/>
              </w:rPr>
              <w:t>{%else%}</w:t>
            </w:r>
            <w:r w:rsidRPr="0039587C">
              <w:rPr>
                <w:rFonts w:ascii="Times New Roman" w:eastAsia="宋体" w:hAnsi="Times New Roman"/>
                <w:bCs/>
                <w:sz w:val="18"/>
                <w:szCs w:val="18"/>
              </w:rPr>
              <w:t>杂合</w:t>
            </w:r>
            <w:r w:rsidRPr="0039587C">
              <w:rPr>
                <w:rFonts w:ascii="Times New Roman" w:eastAsia="宋体" w:hAnsi="Times New Roman"/>
                <w:bCs/>
                <w:sz w:val="18"/>
                <w:szCs w:val="18"/>
              </w:rPr>
              <w:t>{%endif%}</w:t>
            </w:r>
          </w:p>
          <w:p w14:paraId="0C3DC699" w14:textId="77777777" w:rsidR="00BF22AE" w:rsidRPr="0003740C" w:rsidRDefault="00BF22AE" w:rsidP="00402296">
            <w:pPr>
              <w:spacing w:line="240" w:lineRule="exact"/>
              <w:jc w:val="center"/>
              <w:rPr>
                <w:rFonts w:ascii="Times New Roman" w:eastAsia="宋体" w:hAnsi="Times New Roman"/>
                <w:bCs/>
                <w:sz w:val="18"/>
                <w:szCs w:val="18"/>
              </w:rPr>
            </w:pPr>
            <w:r w:rsidRPr="0039587C">
              <w:rPr>
                <w:rFonts w:ascii="Times New Roman" w:eastAsia="宋体" w:hAnsi="Times New Roman"/>
                <w:bCs/>
                <w:sz w:val="18"/>
                <w:szCs w:val="18"/>
              </w:rPr>
              <w:t>{%p endif%}</w:t>
            </w:r>
          </w:p>
        </w:tc>
        <w:tc>
          <w:tcPr>
            <w:tcW w:w="1276" w:type="dxa"/>
            <w:vAlign w:val="center"/>
          </w:tcPr>
          <w:p w14:paraId="38F89FB1"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lastRenderedPageBreak/>
              <w:t xml:space="preserve">{%p if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==4%}</w:t>
            </w:r>
          </w:p>
          <w:p w14:paraId="35132769"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lastRenderedPageBreak/>
              <w:t>疑似致病性</w:t>
            </w:r>
          </w:p>
          <w:p w14:paraId="3ADBC661"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elif</w:t>
            </w:r>
            <w:proofErr w:type="spellEnd"/>
            <w:r w:rsidRPr="0039587C">
              <w:rPr>
                <w:rFonts w:ascii="Times New Roman" w:eastAsia="宋体" w:hAnsi="Times New Roman"/>
                <w:color w:val="auto"/>
                <w:sz w:val="18"/>
                <w:szCs w:val="18"/>
              </w:rPr>
              <w:t xml:space="preserve">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==5%}</w:t>
            </w:r>
          </w:p>
          <w:p w14:paraId="1C564BE9"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致病性</w:t>
            </w:r>
          </w:p>
          <w:p w14:paraId="35AAE6DD"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78676F1E"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意义不明确</w:t>
            </w:r>
          </w:p>
          <w:p w14:paraId="331ED300" w14:textId="77777777" w:rsidR="00BF22AE" w:rsidRPr="0003740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c>
          <w:tcPr>
            <w:tcW w:w="3269" w:type="dxa"/>
            <w:vAlign w:val="center"/>
          </w:tcPr>
          <w:p w14:paraId="40917FA4"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lastRenderedPageBreak/>
              <w:t>{%p if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 xml:space="preserve">==4 or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 xml:space="preserve">==5) and </w:t>
            </w:r>
            <w:proofErr w:type="spellStart"/>
            <w:r w:rsidRPr="0039587C">
              <w:rPr>
                <w:rFonts w:ascii="Times New Roman" w:eastAsia="宋体" w:hAnsi="Times New Roman"/>
                <w:color w:val="auto"/>
                <w:sz w:val="18"/>
                <w:szCs w:val="18"/>
              </w:rPr>
              <w:t>a.evi_sum.evi_split.Predictive</w:t>
            </w:r>
            <w:proofErr w:type="spellEnd"/>
            <w:r w:rsidRPr="0039587C">
              <w:rPr>
                <w:rFonts w:ascii="Times New Roman" w:eastAsia="宋体" w:hAnsi="Times New Roman"/>
                <w:color w:val="auto"/>
                <w:sz w:val="18"/>
                <w:szCs w:val="18"/>
              </w:rPr>
              <w:t xml:space="preserve"> %}</w:t>
            </w:r>
          </w:p>
          <w:p w14:paraId="28DA8BD9"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for b in </w:t>
            </w:r>
            <w:proofErr w:type="spellStart"/>
            <w:r w:rsidRPr="0039587C">
              <w:rPr>
                <w:rFonts w:ascii="Times New Roman" w:eastAsia="宋体" w:hAnsi="Times New Roman"/>
                <w:color w:val="auto"/>
                <w:sz w:val="18"/>
                <w:szCs w:val="18"/>
              </w:rPr>
              <w:lastRenderedPageBreak/>
              <w:t>a.evi_sum.evi_split.Predictive</w:t>
            </w:r>
            <w:proofErr w:type="spellEnd"/>
            <w:r w:rsidRPr="0039587C">
              <w:rPr>
                <w:rFonts w:ascii="Times New Roman" w:eastAsia="宋体" w:hAnsi="Times New Roman"/>
                <w:color w:val="auto"/>
                <w:sz w:val="18"/>
                <w:szCs w:val="18"/>
              </w:rPr>
              <w:t>%}</w:t>
            </w:r>
          </w:p>
          <w:p w14:paraId="6333D26E"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b.regimen_name</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b.clinical_significance_cn</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b.evi_conclusion_simple</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级）</w:t>
            </w:r>
          </w:p>
          <w:p w14:paraId="561CB48E"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endfor</w:t>
            </w:r>
            <w:proofErr w:type="spellEnd"/>
            <w:r w:rsidRPr="0039587C">
              <w:rPr>
                <w:rFonts w:ascii="Times New Roman" w:eastAsia="宋体" w:hAnsi="Times New Roman"/>
                <w:color w:val="auto"/>
                <w:sz w:val="18"/>
                <w:szCs w:val="18"/>
              </w:rPr>
              <w:t>%}</w:t>
            </w:r>
          </w:p>
          <w:p w14:paraId="26478953"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216BF18C" w14:textId="77777777" w:rsidR="00BF22AE" w:rsidRPr="0039587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
          <w:p w14:paraId="451E4AC5" w14:textId="77777777" w:rsidR="00BF22AE" w:rsidRPr="0003740C" w:rsidRDefault="00BF22AE" w:rsidP="00402296">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r>
      <w:tr w:rsidR="00BF22AE" w:rsidRPr="0003740C" w14:paraId="656A1E0C" w14:textId="77777777" w:rsidTr="00864EF2">
        <w:trPr>
          <w:trHeight w:val="318"/>
        </w:trPr>
        <w:tc>
          <w:tcPr>
            <w:tcW w:w="9535" w:type="dxa"/>
            <w:gridSpan w:val="6"/>
            <w:vAlign w:val="center"/>
          </w:tcPr>
          <w:p w14:paraId="1C32D6E0" w14:textId="77777777" w:rsidR="00BF22AE" w:rsidRPr="0003740C"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lastRenderedPageBreak/>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BF22AE" w:rsidRPr="0003740C" w14:paraId="7AA9E258" w14:textId="77777777" w:rsidTr="00864EF2">
        <w:trPr>
          <w:trHeight w:val="318"/>
        </w:trPr>
        <w:tc>
          <w:tcPr>
            <w:tcW w:w="9535" w:type="dxa"/>
            <w:gridSpan w:val="6"/>
            <w:vAlign w:val="center"/>
          </w:tcPr>
          <w:p w14:paraId="330FA7EC" w14:textId="77777777" w:rsidR="00BF22AE" w:rsidRPr="0003740C"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else%}</w:t>
            </w:r>
          </w:p>
        </w:tc>
      </w:tr>
      <w:tr w:rsidR="00BF22AE" w:rsidRPr="0003740C" w14:paraId="0DC86FBD" w14:textId="77777777" w:rsidTr="00864EF2">
        <w:trPr>
          <w:trHeight w:val="318"/>
        </w:trPr>
        <w:tc>
          <w:tcPr>
            <w:tcW w:w="1144" w:type="dxa"/>
            <w:vAlign w:val="center"/>
          </w:tcPr>
          <w:p w14:paraId="625D5376" w14:textId="77777777" w:rsidR="00BF22AE" w:rsidRPr="0003740C" w:rsidRDefault="00BF22AE" w:rsidP="00402296">
            <w:pPr>
              <w:spacing w:line="0" w:lineRule="atLeast"/>
              <w:jc w:val="center"/>
              <w:rPr>
                <w:rFonts w:ascii="Times New Roman" w:eastAsia="宋体" w:hAnsi="Times New Roman"/>
                <w:i/>
                <w:sz w:val="18"/>
                <w:szCs w:val="18"/>
              </w:rPr>
            </w:pPr>
            <w:r w:rsidRPr="0003740C">
              <w:rPr>
                <w:rFonts w:ascii="Times New Roman" w:eastAsia="宋体" w:hAnsi="Times New Roman"/>
                <w:i/>
                <w:iCs/>
                <w:color w:val="000000"/>
                <w:sz w:val="18"/>
                <w:szCs w:val="18"/>
              </w:rPr>
              <w:t>BRCA</w:t>
            </w:r>
            <w:r>
              <w:rPr>
                <w:rFonts w:ascii="Times New Roman" w:eastAsia="宋体" w:hAnsi="Times New Roman"/>
                <w:i/>
                <w:iCs/>
                <w:color w:val="000000"/>
                <w:sz w:val="18"/>
                <w:szCs w:val="18"/>
              </w:rPr>
              <w:t>2</w:t>
            </w:r>
          </w:p>
        </w:tc>
        <w:tc>
          <w:tcPr>
            <w:tcW w:w="8391" w:type="dxa"/>
            <w:gridSpan w:val="5"/>
            <w:vAlign w:val="center"/>
          </w:tcPr>
          <w:p w14:paraId="3157BBB2" w14:textId="77777777" w:rsidR="00BF22AE" w:rsidRPr="0003740C" w:rsidRDefault="00BF22AE" w:rsidP="00402296">
            <w:pPr>
              <w:spacing w:line="0" w:lineRule="atLeast"/>
              <w:jc w:val="center"/>
              <w:rPr>
                <w:rFonts w:ascii="Times New Roman" w:eastAsia="宋体" w:hAnsi="Times New Roman"/>
                <w:color w:val="auto"/>
                <w:sz w:val="18"/>
                <w:szCs w:val="18"/>
              </w:rPr>
            </w:pPr>
            <w:r w:rsidRPr="0003740C">
              <w:rPr>
                <w:rFonts w:ascii="Times New Roman" w:eastAsia="宋体" w:hAnsi="Times New Roman"/>
                <w:color w:val="000000"/>
                <w:sz w:val="18"/>
                <w:szCs w:val="18"/>
              </w:rPr>
              <w:t>未检测到致病性、疑似致病性、意义不明确的胚系变异</w:t>
            </w:r>
          </w:p>
        </w:tc>
      </w:tr>
      <w:tr w:rsidR="00BF22AE" w:rsidRPr="0003740C" w14:paraId="2C0A3294" w14:textId="77777777" w:rsidTr="00864EF2">
        <w:trPr>
          <w:trHeight w:val="318"/>
        </w:trPr>
        <w:tc>
          <w:tcPr>
            <w:tcW w:w="9535" w:type="dxa"/>
            <w:gridSpan w:val="6"/>
            <w:vAlign w:val="center"/>
          </w:tcPr>
          <w:p w14:paraId="5D73517E" w14:textId="77777777" w:rsidR="00BF22AE" w:rsidRPr="0003740C" w:rsidRDefault="00BF22AE" w:rsidP="00402296">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endif%}</w:t>
            </w:r>
          </w:p>
        </w:tc>
      </w:tr>
    </w:tbl>
    <w:p w14:paraId="067F62C2" w14:textId="5C779465" w:rsidR="00D17798" w:rsidRDefault="00D17798" w:rsidP="00D17798">
      <w:pPr>
        <w:rPr>
          <w:rFonts w:ascii="Times New Roman" w:eastAsia="思源黑体 CN Normal" w:hAnsi="Times New Roman"/>
          <w:sz w:val="16"/>
          <w:szCs w:val="16"/>
          <w:highlight w:val="magenta"/>
        </w:rPr>
      </w:pPr>
      <w:r w:rsidRPr="007F35F5">
        <w:rPr>
          <w:rFonts w:ascii="Times New Roman" w:eastAsia="思源黑体 CN Normal" w:hAnsi="Times New Roman" w:hint="eastAsia"/>
          <w:sz w:val="16"/>
          <w:szCs w:val="16"/>
          <w:highlight w:val="magenta"/>
        </w:rPr>
        <w:t>{</w:t>
      </w:r>
      <w:r w:rsidRPr="007F35F5">
        <w:rPr>
          <w:rFonts w:ascii="Times New Roman" w:eastAsia="思源黑体 CN Normal" w:hAnsi="Times New Roman"/>
          <w:sz w:val="16"/>
          <w:szCs w:val="16"/>
          <w:highlight w:val="magenta"/>
        </w:rPr>
        <w:t>%p else%</w:t>
      </w:r>
      <w:r w:rsidRPr="007F35F5">
        <w:rPr>
          <w:rFonts w:ascii="Times New Roman" w:eastAsia="思源黑体 CN Normal" w:hAnsi="Times New Roman" w:hint="eastAsia"/>
          <w:sz w:val="16"/>
          <w:szCs w:val="16"/>
          <w:highlight w:val="magenta"/>
        </w:rPr>
        <w:t>}</w:t>
      </w:r>
    </w:p>
    <w:tbl>
      <w:tblPr>
        <w:tblW w:w="9535"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44"/>
        <w:gridCol w:w="1434"/>
        <w:gridCol w:w="995"/>
        <w:gridCol w:w="1417"/>
        <w:gridCol w:w="1276"/>
        <w:gridCol w:w="3269"/>
      </w:tblGrid>
      <w:tr w:rsidR="00D17798" w:rsidRPr="0003740C" w14:paraId="5F5A8062" w14:textId="77777777" w:rsidTr="002A7D26">
        <w:trPr>
          <w:trHeight w:val="306"/>
        </w:trPr>
        <w:tc>
          <w:tcPr>
            <w:tcW w:w="1144" w:type="dxa"/>
            <w:shd w:val="clear" w:color="auto" w:fill="FFFFFF" w:themeFill="background1"/>
            <w:vAlign w:val="center"/>
          </w:tcPr>
          <w:p w14:paraId="6CFCEEFE" w14:textId="77777777" w:rsidR="00D17798" w:rsidRPr="0003740C" w:rsidRDefault="00D17798" w:rsidP="00E92C57">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基因</w:t>
            </w:r>
          </w:p>
        </w:tc>
        <w:tc>
          <w:tcPr>
            <w:tcW w:w="1434" w:type="dxa"/>
            <w:shd w:val="clear" w:color="auto" w:fill="FFFFFF" w:themeFill="background1"/>
            <w:vAlign w:val="center"/>
          </w:tcPr>
          <w:p w14:paraId="3E69873A" w14:textId="77777777" w:rsidR="00D17798" w:rsidRPr="0003740C" w:rsidRDefault="00D17798" w:rsidP="00E92C57">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检测结果</w:t>
            </w:r>
          </w:p>
        </w:tc>
        <w:tc>
          <w:tcPr>
            <w:tcW w:w="995" w:type="dxa"/>
            <w:shd w:val="clear" w:color="auto" w:fill="FFFFFF" w:themeFill="background1"/>
            <w:vAlign w:val="center"/>
          </w:tcPr>
          <w:p w14:paraId="717586C5" w14:textId="77777777" w:rsidR="00D17798" w:rsidRPr="0003740C" w:rsidRDefault="00D17798" w:rsidP="00E92C57">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变异来源</w:t>
            </w:r>
          </w:p>
        </w:tc>
        <w:tc>
          <w:tcPr>
            <w:tcW w:w="1417" w:type="dxa"/>
            <w:shd w:val="clear" w:color="auto" w:fill="FFFFFF" w:themeFill="background1"/>
            <w:vAlign w:val="center"/>
          </w:tcPr>
          <w:p w14:paraId="44C03771" w14:textId="77777777" w:rsidR="00D17798" w:rsidRPr="0003740C" w:rsidRDefault="00D17798" w:rsidP="00E92C57">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基因型</w:t>
            </w:r>
          </w:p>
        </w:tc>
        <w:tc>
          <w:tcPr>
            <w:tcW w:w="1276" w:type="dxa"/>
            <w:shd w:val="clear" w:color="auto" w:fill="FFFFFF" w:themeFill="background1"/>
            <w:vAlign w:val="center"/>
          </w:tcPr>
          <w:p w14:paraId="1D1BB7E7" w14:textId="77777777" w:rsidR="00D17798" w:rsidRPr="0003740C" w:rsidRDefault="00D17798" w:rsidP="00E92C57">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变异解读</w:t>
            </w:r>
          </w:p>
        </w:tc>
        <w:tc>
          <w:tcPr>
            <w:tcW w:w="3269" w:type="dxa"/>
            <w:shd w:val="clear" w:color="auto" w:fill="FFFFFF" w:themeFill="background1"/>
            <w:vAlign w:val="center"/>
          </w:tcPr>
          <w:p w14:paraId="4B6AE831" w14:textId="77777777" w:rsidR="00D17798" w:rsidRPr="0003740C" w:rsidRDefault="00D17798" w:rsidP="00E92C57">
            <w:pPr>
              <w:spacing w:line="240" w:lineRule="exact"/>
              <w:jc w:val="center"/>
              <w:rPr>
                <w:rFonts w:ascii="Times New Roman" w:eastAsia="宋体" w:hAnsi="Times New Roman"/>
                <w:b/>
                <w:sz w:val="18"/>
                <w:szCs w:val="18"/>
              </w:rPr>
            </w:pPr>
            <w:r w:rsidRPr="0003740C">
              <w:rPr>
                <w:rFonts w:ascii="Times New Roman" w:eastAsia="宋体" w:hAnsi="Times New Roman"/>
                <w:b/>
                <w:sz w:val="18"/>
                <w:szCs w:val="18"/>
              </w:rPr>
              <w:t>临床提示（耐药</w:t>
            </w:r>
            <w:r w:rsidRPr="0003740C">
              <w:rPr>
                <w:rFonts w:ascii="Times New Roman" w:eastAsia="宋体" w:hAnsi="Times New Roman"/>
                <w:b/>
                <w:sz w:val="18"/>
                <w:szCs w:val="18"/>
              </w:rPr>
              <w:t>/</w:t>
            </w:r>
            <w:r w:rsidRPr="0003740C">
              <w:rPr>
                <w:rFonts w:ascii="Times New Roman" w:eastAsia="宋体" w:hAnsi="Times New Roman"/>
                <w:b/>
                <w:sz w:val="18"/>
                <w:szCs w:val="18"/>
              </w:rPr>
              <w:t>敏感，证据等级）</w:t>
            </w:r>
          </w:p>
        </w:tc>
      </w:tr>
      <w:tr w:rsidR="00D17798" w:rsidRPr="0003740C" w14:paraId="39C95CCD" w14:textId="77777777" w:rsidTr="002A7D26">
        <w:trPr>
          <w:trHeight w:val="318"/>
        </w:trPr>
        <w:tc>
          <w:tcPr>
            <w:tcW w:w="9535" w:type="dxa"/>
            <w:gridSpan w:val="6"/>
            <w:vAlign w:val="center"/>
          </w:tcPr>
          <w:p w14:paraId="2DFC0E9D" w14:textId="75A0ECD1" w:rsidR="00D17798" w:rsidRPr="0003740C" w:rsidRDefault="00D17798" w:rsidP="00E92C57">
            <w:pPr>
              <w:spacing w:line="0" w:lineRule="atLeast"/>
              <w:jc w:val="center"/>
              <w:rPr>
                <w:rFonts w:ascii="Times New Roman" w:eastAsia="宋体" w:hAnsi="Times New Roman"/>
                <w:color w:val="auto"/>
                <w:sz w:val="18"/>
                <w:szCs w:val="18"/>
              </w:rPr>
            </w:pPr>
            <w:r w:rsidRPr="00D17798">
              <w:rPr>
                <w:rFonts w:ascii="Times New Roman" w:eastAsia="宋体" w:hAnsi="Times New Roman"/>
                <w:color w:val="auto"/>
                <w:sz w:val="18"/>
                <w:szCs w:val="18"/>
              </w:rPr>
              <w:t>{%tr if var_brca.snv_s.B1_L5+ var_brca.gcnv_v2.B1_gcnv_L5+var_brca.snv_s.B1_L4 + var_brca.gcnv_v2.B1_gcnv_L4 + var_brca.snv_s.B1_L3 + var_brca.gcnv_v2.B1_gcnv_L3 %}</w:t>
            </w:r>
          </w:p>
        </w:tc>
      </w:tr>
      <w:tr w:rsidR="00D17798" w:rsidRPr="0003740C" w14:paraId="1B2E50CD" w14:textId="77777777" w:rsidTr="002A7D26">
        <w:trPr>
          <w:trHeight w:val="318"/>
        </w:trPr>
        <w:tc>
          <w:tcPr>
            <w:tcW w:w="9535" w:type="dxa"/>
            <w:gridSpan w:val="6"/>
            <w:vAlign w:val="center"/>
          </w:tcPr>
          <w:p w14:paraId="7CF9EE0D" w14:textId="7BF49D6E" w:rsidR="00D17798" w:rsidRPr="00D02C7B" w:rsidRDefault="00D17798" w:rsidP="00E92C57">
            <w:pPr>
              <w:spacing w:line="0" w:lineRule="atLeast"/>
              <w:jc w:val="center"/>
              <w:rPr>
                <w:rFonts w:ascii="Times New Roman" w:eastAsia="宋体" w:hAnsi="Times New Roman"/>
                <w:color w:val="auto"/>
                <w:sz w:val="18"/>
                <w:szCs w:val="18"/>
              </w:rPr>
            </w:pPr>
            <w:r w:rsidRPr="00D17798">
              <w:rPr>
                <w:rFonts w:ascii="Times New Roman" w:eastAsia="宋体" w:hAnsi="Times New Roman"/>
                <w:color w:val="auto"/>
                <w:sz w:val="18"/>
                <w:szCs w:val="18"/>
              </w:rPr>
              <w:t>{%tr for a in var_brca.snv_s.B1_L5+ var_brca.gcnv_v2.B1_gcnv_L5+var_brca.snv_s.B1_L4 + var_brca.gcnv_v2.B1_gcnv_L4 + var_brca.snv_s.B1_L3 + var_brca.gcnv_v2.B1_gcnv_L3 %}</w:t>
            </w:r>
          </w:p>
        </w:tc>
      </w:tr>
      <w:tr w:rsidR="00D17798" w:rsidRPr="0003740C" w14:paraId="61F759BE" w14:textId="77777777" w:rsidTr="002A7D26">
        <w:trPr>
          <w:trHeight w:val="318"/>
        </w:trPr>
        <w:tc>
          <w:tcPr>
            <w:tcW w:w="1144" w:type="dxa"/>
            <w:vAlign w:val="center"/>
          </w:tcPr>
          <w:p w14:paraId="5ADE877C" w14:textId="77777777" w:rsidR="00D17798" w:rsidRPr="0003740C" w:rsidRDefault="00D17798" w:rsidP="00E92C57">
            <w:pPr>
              <w:spacing w:line="0" w:lineRule="atLeast"/>
              <w:jc w:val="center"/>
              <w:rPr>
                <w:rFonts w:ascii="Times New Roman" w:eastAsia="宋体" w:hAnsi="Times New Roman"/>
                <w:i/>
                <w:sz w:val="18"/>
                <w:szCs w:val="18"/>
              </w:rPr>
            </w:pPr>
            <w:r w:rsidRPr="0039587C">
              <w:rPr>
                <w:rFonts w:ascii="Times New Roman" w:eastAsia="宋体" w:hAnsi="Times New Roman"/>
                <w:i/>
                <w:sz w:val="18"/>
                <w:szCs w:val="18"/>
              </w:rPr>
              <w:t>{{</w:t>
            </w:r>
            <w:proofErr w:type="spellStart"/>
            <w:r w:rsidRPr="0039587C">
              <w:rPr>
                <w:rFonts w:ascii="Times New Roman" w:eastAsia="宋体" w:hAnsi="Times New Roman"/>
                <w:i/>
                <w:sz w:val="18"/>
                <w:szCs w:val="18"/>
              </w:rPr>
              <w:t>a.gene_symbol</w:t>
            </w:r>
            <w:proofErr w:type="spellEnd"/>
            <w:r w:rsidRPr="0039587C">
              <w:rPr>
                <w:rFonts w:ascii="Times New Roman" w:eastAsia="宋体" w:hAnsi="Times New Roman"/>
                <w:i/>
                <w:sz w:val="18"/>
                <w:szCs w:val="18"/>
              </w:rPr>
              <w:t>}}</w:t>
            </w:r>
          </w:p>
        </w:tc>
        <w:tc>
          <w:tcPr>
            <w:tcW w:w="1434" w:type="dxa"/>
            <w:vAlign w:val="center"/>
          </w:tcPr>
          <w:p w14:paraId="26009709"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if </w:t>
            </w:r>
            <w:proofErr w:type="spellStart"/>
            <w:r w:rsidRPr="0039587C">
              <w:rPr>
                <w:rFonts w:ascii="Times New Roman" w:eastAsia="宋体" w:hAnsi="Times New Roman"/>
                <w:color w:val="auto"/>
                <w:sz w:val="18"/>
                <w:szCs w:val="18"/>
              </w:rPr>
              <w:t>a.type</w:t>
            </w:r>
            <w:proofErr w:type="spellEnd"/>
            <w:r w:rsidRPr="0039587C">
              <w:rPr>
                <w:rFonts w:ascii="Times New Roman" w:eastAsia="宋体" w:hAnsi="Times New Roman"/>
                <w:color w:val="auto"/>
                <w:sz w:val="18"/>
                <w:szCs w:val="18"/>
              </w:rPr>
              <w:t>==”Loss”%}</w:t>
            </w:r>
          </w:p>
          <w:p w14:paraId="7FAEF8D3"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a.value</w:t>
            </w:r>
            <w:proofErr w:type="spellEnd"/>
            <w:r w:rsidRPr="0039587C">
              <w:rPr>
                <w:rFonts w:ascii="Times New Roman" w:eastAsia="宋体" w:hAnsi="Times New Roman"/>
                <w:color w:val="auto"/>
                <w:sz w:val="18"/>
                <w:szCs w:val="18"/>
              </w:rPr>
              <w:t>}} del</w:t>
            </w:r>
          </w:p>
          <w:p w14:paraId="768CBE92"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elif</w:t>
            </w:r>
            <w:proofErr w:type="spellEnd"/>
            <w:r w:rsidRPr="0039587C">
              <w:rPr>
                <w:rFonts w:ascii="Times New Roman" w:eastAsia="宋体" w:hAnsi="Times New Roman"/>
                <w:color w:val="auto"/>
                <w:sz w:val="18"/>
                <w:szCs w:val="18"/>
              </w:rPr>
              <w:t xml:space="preserve"> </w:t>
            </w:r>
            <w:proofErr w:type="spellStart"/>
            <w:r w:rsidRPr="0039587C">
              <w:rPr>
                <w:rFonts w:ascii="Times New Roman" w:eastAsia="宋体" w:hAnsi="Times New Roman"/>
                <w:color w:val="auto"/>
                <w:sz w:val="18"/>
                <w:szCs w:val="18"/>
              </w:rPr>
              <w:t>a.type</w:t>
            </w:r>
            <w:proofErr w:type="spellEnd"/>
            <w:r w:rsidRPr="0039587C">
              <w:rPr>
                <w:rFonts w:ascii="Times New Roman" w:eastAsia="宋体" w:hAnsi="Times New Roman"/>
                <w:color w:val="auto"/>
                <w:sz w:val="18"/>
                <w:szCs w:val="18"/>
              </w:rPr>
              <w:t>==”Gain”%}</w:t>
            </w:r>
          </w:p>
          <w:p w14:paraId="1077D410"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a.value</w:t>
            </w:r>
            <w:proofErr w:type="spellEnd"/>
            <w:r w:rsidRPr="0039587C">
              <w:rPr>
                <w:rFonts w:ascii="Times New Roman" w:eastAsia="宋体" w:hAnsi="Times New Roman"/>
                <w:color w:val="auto"/>
                <w:sz w:val="18"/>
                <w:szCs w:val="18"/>
              </w:rPr>
              <w:t>}} dup</w:t>
            </w:r>
          </w:p>
          <w:p w14:paraId="600F2860"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408CDE6A" w14:textId="77777777" w:rsidR="00D17798"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a.gene_region</w:t>
            </w:r>
            <w:proofErr w:type="spellEnd"/>
            <w:r w:rsidRPr="0039587C">
              <w:rPr>
                <w:rFonts w:ascii="Times New Roman" w:eastAsia="宋体" w:hAnsi="Times New Roman"/>
                <w:color w:val="auto"/>
                <w:sz w:val="18"/>
                <w:szCs w:val="18"/>
              </w:rPr>
              <w:t>}} {{</w:t>
            </w:r>
            <w:proofErr w:type="spellStart"/>
            <w:r w:rsidRPr="0039587C">
              <w:rPr>
                <w:rFonts w:ascii="Times New Roman" w:eastAsia="宋体" w:hAnsi="Times New Roman"/>
                <w:color w:val="auto"/>
                <w:sz w:val="18"/>
                <w:szCs w:val="18"/>
              </w:rPr>
              <w:t>a.hgvs_c</w:t>
            </w:r>
            <w:proofErr w:type="spellEnd"/>
            <w:r w:rsidRPr="0039587C">
              <w:rPr>
                <w:rFonts w:ascii="Times New Roman" w:eastAsia="宋体" w:hAnsi="Times New Roman"/>
                <w:color w:val="auto"/>
                <w:sz w:val="18"/>
                <w:szCs w:val="18"/>
              </w:rPr>
              <w:t xml:space="preserve">}}{%if </w:t>
            </w:r>
            <w:proofErr w:type="spellStart"/>
            <w:r w:rsidRPr="0039587C">
              <w:rPr>
                <w:rFonts w:ascii="Times New Roman" w:eastAsia="宋体" w:hAnsi="Times New Roman"/>
                <w:color w:val="auto"/>
                <w:sz w:val="18"/>
                <w:szCs w:val="18"/>
              </w:rPr>
              <w:t>a.hgvs_p</w:t>
            </w:r>
            <w:proofErr w:type="spellEnd"/>
            <w:r w:rsidRPr="0039587C">
              <w:rPr>
                <w:rFonts w:ascii="Times New Roman" w:eastAsia="宋体" w:hAnsi="Times New Roman"/>
                <w:color w:val="auto"/>
                <w:sz w:val="18"/>
                <w:szCs w:val="18"/>
              </w:rPr>
              <w:t>!=”p.?”%} {{</w:t>
            </w:r>
            <w:proofErr w:type="spellStart"/>
            <w:r w:rsidRPr="0039587C">
              <w:rPr>
                <w:rFonts w:ascii="Times New Roman" w:eastAsia="宋体" w:hAnsi="Times New Roman"/>
                <w:color w:val="auto"/>
                <w:sz w:val="18"/>
                <w:szCs w:val="18"/>
              </w:rPr>
              <w:t>a.hgvs_p</w:t>
            </w:r>
            <w:proofErr w:type="spellEnd"/>
            <w:r w:rsidRPr="0039587C">
              <w:rPr>
                <w:rFonts w:ascii="Times New Roman" w:eastAsia="宋体" w:hAnsi="Times New Roman"/>
                <w:color w:val="auto"/>
                <w:sz w:val="18"/>
                <w:szCs w:val="18"/>
              </w:rPr>
              <w:t>}}{%endif%}</w:t>
            </w:r>
          </w:p>
          <w:p w14:paraId="773D65CA" w14:textId="77777777" w:rsidR="00D17798" w:rsidRPr="0039587C" w:rsidRDefault="00D17798" w:rsidP="00E92C57">
            <w:pPr>
              <w:spacing w:line="0" w:lineRule="atLeast"/>
              <w:jc w:val="center"/>
              <w:rPr>
                <w:rFonts w:ascii="Times New Roman" w:eastAsia="宋体" w:hAnsi="Times New Roman"/>
                <w:color w:val="auto"/>
                <w:sz w:val="18"/>
                <w:szCs w:val="18"/>
              </w:rPr>
            </w:pPr>
            <w:r>
              <w:rPr>
                <w:rFonts w:ascii="Times New Roman" w:eastAsia="宋体" w:hAnsi="Times New Roman" w:hint="eastAsia"/>
                <w:color w:val="auto"/>
                <w:sz w:val="18"/>
                <w:szCs w:val="18"/>
              </w:rPr>
              <w:t>{{</w:t>
            </w:r>
            <w:proofErr w:type="spellStart"/>
            <w:r>
              <w:rPr>
                <w:rFonts w:ascii="Times New Roman" w:eastAsia="宋体" w:hAnsi="Times New Roman"/>
                <w:color w:val="auto"/>
                <w:sz w:val="18"/>
                <w:szCs w:val="18"/>
              </w:rPr>
              <w:t>a.</w:t>
            </w:r>
            <w:r w:rsidRPr="0039587C">
              <w:rPr>
                <w:rFonts w:ascii="Times New Roman" w:eastAsia="宋体" w:hAnsi="Times New Roman"/>
                <w:color w:val="auto"/>
                <w:sz w:val="18"/>
                <w:szCs w:val="18"/>
              </w:rPr>
              <w:t>transcript_primary</w:t>
            </w:r>
            <w:proofErr w:type="spellEnd"/>
            <w:r>
              <w:rPr>
                <w:rFonts w:ascii="Times New Roman" w:eastAsia="宋体" w:hAnsi="Times New Roman" w:hint="eastAsia"/>
                <w:color w:val="auto"/>
                <w:sz w:val="18"/>
                <w:szCs w:val="18"/>
              </w:rPr>
              <w:t>}}</w:t>
            </w:r>
          </w:p>
          <w:p w14:paraId="0976FC0F" w14:textId="77777777" w:rsidR="00D17798" w:rsidRPr="0003740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c>
          <w:tcPr>
            <w:tcW w:w="995" w:type="dxa"/>
            <w:vAlign w:val="center"/>
          </w:tcPr>
          <w:p w14:paraId="34B080B9" w14:textId="77777777" w:rsidR="00D17798" w:rsidRPr="0003740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胚系</w:t>
            </w:r>
          </w:p>
        </w:tc>
        <w:tc>
          <w:tcPr>
            <w:tcW w:w="1417" w:type="dxa"/>
            <w:vAlign w:val="center"/>
          </w:tcPr>
          <w:p w14:paraId="10AB79C4"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{%p if </w:t>
            </w:r>
            <w:proofErr w:type="spellStart"/>
            <w:r w:rsidRPr="00D17798">
              <w:rPr>
                <w:rFonts w:ascii="Times New Roman" w:eastAsia="宋体" w:hAnsi="Times New Roman"/>
                <w:bCs/>
                <w:sz w:val="18"/>
                <w:szCs w:val="18"/>
              </w:rPr>
              <w:t>a.type</w:t>
            </w:r>
            <w:proofErr w:type="spellEnd"/>
            <w:r w:rsidRPr="00D17798">
              <w:rPr>
                <w:rFonts w:ascii="Times New Roman" w:eastAsia="宋体" w:hAnsi="Times New Roman"/>
                <w:bCs/>
                <w:sz w:val="18"/>
                <w:szCs w:val="18"/>
              </w:rPr>
              <w:t>==”Loss”%}</w:t>
            </w:r>
          </w:p>
          <w:p w14:paraId="1D6B1CD0"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{%p if </w:t>
            </w:r>
            <w:proofErr w:type="spellStart"/>
            <w:r w:rsidRPr="00D17798">
              <w:rPr>
                <w:rFonts w:ascii="Times New Roman" w:eastAsia="宋体" w:hAnsi="Times New Roman"/>
                <w:bCs/>
                <w:sz w:val="18"/>
                <w:szCs w:val="18"/>
              </w:rPr>
              <w:t>a.cnv_type</w:t>
            </w:r>
            <w:proofErr w:type="spellEnd"/>
            <w:r w:rsidRPr="00D17798">
              <w:rPr>
                <w:rFonts w:ascii="Times New Roman" w:eastAsia="宋体" w:hAnsi="Times New Roman"/>
                <w:bCs/>
                <w:sz w:val="18"/>
                <w:szCs w:val="18"/>
              </w:rPr>
              <w:t xml:space="preserve"> == “</w:t>
            </w:r>
            <w:proofErr w:type="spellStart"/>
            <w:r w:rsidRPr="00D17798">
              <w:rPr>
                <w:rFonts w:ascii="Times New Roman" w:eastAsia="宋体" w:hAnsi="Times New Roman"/>
                <w:bCs/>
                <w:sz w:val="18"/>
                <w:szCs w:val="18"/>
              </w:rPr>
              <w:t>HeteDel</w:t>
            </w:r>
            <w:proofErr w:type="spellEnd"/>
            <w:r w:rsidRPr="00D17798">
              <w:rPr>
                <w:rFonts w:ascii="Times New Roman" w:eastAsia="宋体" w:hAnsi="Times New Roman"/>
                <w:bCs/>
                <w:sz w:val="18"/>
                <w:szCs w:val="18"/>
              </w:rPr>
              <w:t>”%}</w:t>
            </w:r>
          </w:p>
          <w:p w14:paraId="313D0B6A"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hint="eastAsia"/>
                <w:bCs/>
                <w:sz w:val="18"/>
                <w:szCs w:val="18"/>
              </w:rPr>
              <w:t>杂合</w:t>
            </w:r>
          </w:p>
          <w:p w14:paraId="0DEBAFA9"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{%p </w:t>
            </w:r>
            <w:proofErr w:type="spellStart"/>
            <w:r w:rsidRPr="00D17798">
              <w:rPr>
                <w:rFonts w:ascii="Times New Roman" w:eastAsia="宋体" w:hAnsi="Times New Roman"/>
                <w:bCs/>
                <w:sz w:val="18"/>
                <w:szCs w:val="18"/>
              </w:rPr>
              <w:t>elif</w:t>
            </w:r>
            <w:proofErr w:type="spellEnd"/>
            <w:r w:rsidRPr="00D17798">
              <w:rPr>
                <w:rFonts w:ascii="Times New Roman" w:eastAsia="宋体" w:hAnsi="Times New Roman"/>
                <w:bCs/>
                <w:sz w:val="18"/>
                <w:szCs w:val="18"/>
              </w:rPr>
              <w:t xml:space="preserve"> </w:t>
            </w:r>
            <w:proofErr w:type="spellStart"/>
            <w:r w:rsidRPr="00D17798">
              <w:rPr>
                <w:rFonts w:ascii="Times New Roman" w:eastAsia="宋体" w:hAnsi="Times New Roman"/>
                <w:bCs/>
                <w:sz w:val="18"/>
                <w:szCs w:val="18"/>
              </w:rPr>
              <w:t>a.cnv_type</w:t>
            </w:r>
            <w:proofErr w:type="spellEnd"/>
            <w:r w:rsidRPr="00D17798">
              <w:rPr>
                <w:rFonts w:ascii="Times New Roman" w:eastAsia="宋体" w:hAnsi="Times New Roman"/>
                <w:bCs/>
                <w:sz w:val="18"/>
                <w:szCs w:val="18"/>
              </w:rPr>
              <w:t xml:space="preserve"> == “</w:t>
            </w:r>
            <w:proofErr w:type="spellStart"/>
            <w:r w:rsidRPr="00D17798">
              <w:rPr>
                <w:rFonts w:ascii="Times New Roman" w:eastAsia="宋体" w:hAnsi="Times New Roman"/>
                <w:bCs/>
                <w:sz w:val="18"/>
                <w:szCs w:val="18"/>
              </w:rPr>
              <w:t>HomoDel</w:t>
            </w:r>
            <w:proofErr w:type="spellEnd"/>
            <w:r w:rsidRPr="00D17798">
              <w:rPr>
                <w:rFonts w:ascii="Times New Roman" w:eastAsia="宋体" w:hAnsi="Times New Roman"/>
                <w:bCs/>
                <w:sz w:val="18"/>
                <w:szCs w:val="18"/>
              </w:rPr>
              <w:t>”%}</w:t>
            </w:r>
          </w:p>
          <w:p w14:paraId="25BEAB2E"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hint="eastAsia"/>
                <w:bCs/>
                <w:sz w:val="18"/>
                <w:szCs w:val="18"/>
              </w:rPr>
              <w:t>纯合</w:t>
            </w:r>
          </w:p>
          <w:p w14:paraId="1EB9D3D0"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{%p else%}</w:t>
            </w:r>
          </w:p>
          <w:p w14:paraId="59FF8CB5"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w:t>
            </w:r>
          </w:p>
          <w:p w14:paraId="3BC5D3CC"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{%p endif%}</w:t>
            </w:r>
          </w:p>
          <w:p w14:paraId="2F5AFCFF"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{%p </w:t>
            </w:r>
            <w:proofErr w:type="spellStart"/>
            <w:r w:rsidRPr="00D17798">
              <w:rPr>
                <w:rFonts w:ascii="Times New Roman" w:eastAsia="宋体" w:hAnsi="Times New Roman"/>
                <w:bCs/>
                <w:sz w:val="18"/>
                <w:szCs w:val="18"/>
              </w:rPr>
              <w:t>elif</w:t>
            </w:r>
            <w:proofErr w:type="spellEnd"/>
            <w:r w:rsidRPr="00D17798">
              <w:rPr>
                <w:rFonts w:ascii="Times New Roman" w:eastAsia="宋体" w:hAnsi="Times New Roman"/>
                <w:bCs/>
                <w:sz w:val="18"/>
                <w:szCs w:val="18"/>
              </w:rPr>
              <w:t xml:space="preserve"> </w:t>
            </w:r>
            <w:proofErr w:type="spellStart"/>
            <w:r w:rsidRPr="00D17798">
              <w:rPr>
                <w:rFonts w:ascii="Times New Roman" w:eastAsia="宋体" w:hAnsi="Times New Roman"/>
                <w:bCs/>
                <w:sz w:val="18"/>
                <w:szCs w:val="18"/>
              </w:rPr>
              <w:t>a.type</w:t>
            </w:r>
            <w:proofErr w:type="spellEnd"/>
            <w:r w:rsidRPr="00D17798">
              <w:rPr>
                <w:rFonts w:ascii="Times New Roman" w:eastAsia="宋体" w:hAnsi="Times New Roman"/>
                <w:bCs/>
                <w:sz w:val="18"/>
                <w:szCs w:val="18"/>
              </w:rPr>
              <w:t>==”Gain”%}</w:t>
            </w:r>
          </w:p>
          <w:p w14:paraId="50A88BD7"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w:t>
            </w:r>
          </w:p>
          <w:p w14:paraId="6D09A2B3"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{%p else%}</w:t>
            </w:r>
          </w:p>
          <w:p w14:paraId="25B3A6F0" w14:textId="77777777" w:rsidR="00D17798" w:rsidRPr="00D17798"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{%if </w:t>
            </w:r>
            <w:proofErr w:type="spellStart"/>
            <w:r w:rsidRPr="00D17798">
              <w:rPr>
                <w:rFonts w:ascii="Times New Roman" w:eastAsia="宋体" w:hAnsi="Times New Roman"/>
                <w:bCs/>
                <w:sz w:val="18"/>
                <w:szCs w:val="18"/>
              </w:rPr>
              <w:t>a.freq</w:t>
            </w:r>
            <w:proofErr w:type="spellEnd"/>
            <w:r w:rsidRPr="00D17798">
              <w:rPr>
                <w:rFonts w:ascii="Times New Roman" w:eastAsia="宋体" w:hAnsi="Times New Roman"/>
                <w:bCs/>
                <w:sz w:val="18"/>
                <w:szCs w:val="18"/>
              </w:rPr>
              <w:t>&gt;=0.85%}</w:t>
            </w:r>
            <w:r w:rsidRPr="00D17798">
              <w:rPr>
                <w:rFonts w:ascii="Times New Roman" w:eastAsia="宋体" w:hAnsi="Times New Roman"/>
                <w:bCs/>
                <w:sz w:val="18"/>
                <w:szCs w:val="18"/>
              </w:rPr>
              <w:t>纯合</w:t>
            </w:r>
            <w:r w:rsidRPr="00D17798">
              <w:rPr>
                <w:rFonts w:ascii="Times New Roman" w:eastAsia="宋体" w:hAnsi="Times New Roman"/>
                <w:bCs/>
                <w:sz w:val="18"/>
                <w:szCs w:val="18"/>
              </w:rPr>
              <w:t>{%else%}</w:t>
            </w:r>
            <w:r w:rsidRPr="00D17798">
              <w:rPr>
                <w:rFonts w:ascii="Times New Roman" w:eastAsia="宋体" w:hAnsi="Times New Roman"/>
                <w:bCs/>
                <w:sz w:val="18"/>
                <w:szCs w:val="18"/>
              </w:rPr>
              <w:t>杂合</w:t>
            </w:r>
            <w:r w:rsidRPr="00D17798">
              <w:rPr>
                <w:rFonts w:ascii="Times New Roman" w:eastAsia="宋体" w:hAnsi="Times New Roman"/>
                <w:bCs/>
                <w:sz w:val="18"/>
                <w:szCs w:val="18"/>
              </w:rPr>
              <w:t>{%endif%}</w:t>
            </w:r>
          </w:p>
          <w:p w14:paraId="1F2EC786" w14:textId="78180D0A" w:rsidR="00D17798" w:rsidRPr="0003740C" w:rsidRDefault="00D17798" w:rsidP="00D17798">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{%p endif%}</w:t>
            </w:r>
          </w:p>
        </w:tc>
        <w:tc>
          <w:tcPr>
            <w:tcW w:w="1276" w:type="dxa"/>
            <w:vAlign w:val="center"/>
          </w:tcPr>
          <w:p w14:paraId="60A91D45"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if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==4%}</w:t>
            </w:r>
          </w:p>
          <w:p w14:paraId="52D4C5BE"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疑似致病性</w:t>
            </w:r>
          </w:p>
          <w:p w14:paraId="47B2F685"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elif</w:t>
            </w:r>
            <w:proofErr w:type="spellEnd"/>
            <w:r w:rsidRPr="0039587C">
              <w:rPr>
                <w:rFonts w:ascii="Times New Roman" w:eastAsia="宋体" w:hAnsi="Times New Roman"/>
                <w:color w:val="auto"/>
                <w:sz w:val="18"/>
                <w:szCs w:val="18"/>
              </w:rPr>
              <w:t xml:space="preserve">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==5%}</w:t>
            </w:r>
          </w:p>
          <w:p w14:paraId="37A826C1"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致病性</w:t>
            </w:r>
          </w:p>
          <w:p w14:paraId="48E39D2B"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5F115967"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意义不明确</w:t>
            </w:r>
          </w:p>
          <w:p w14:paraId="379FBC01" w14:textId="77777777" w:rsidR="00D17798" w:rsidRPr="0003740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c>
          <w:tcPr>
            <w:tcW w:w="3269" w:type="dxa"/>
            <w:vAlign w:val="center"/>
          </w:tcPr>
          <w:p w14:paraId="05FC484F"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if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 xml:space="preserve">==4 or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 xml:space="preserve">==5) and </w:t>
            </w:r>
            <w:proofErr w:type="spellStart"/>
            <w:r w:rsidRPr="0039587C">
              <w:rPr>
                <w:rFonts w:ascii="Times New Roman" w:eastAsia="宋体" w:hAnsi="Times New Roman"/>
                <w:color w:val="auto"/>
                <w:sz w:val="18"/>
                <w:szCs w:val="18"/>
              </w:rPr>
              <w:t>a.evi_sum.evi_split.Predictive</w:t>
            </w:r>
            <w:proofErr w:type="spellEnd"/>
            <w:r w:rsidRPr="0039587C">
              <w:rPr>
                <w:rFonts w:ascii="Times New Roman" w:eastAsia="宋体" w:hAnsi="Times New Roman"/>
                <w:color w:val="auto"/>
                <w:sz w:val="18"/>
                <w:szCs w:val="18"/>
              </w:rPr>
              <w:t xml:space="preserve"> %}</w:t>
            </w:r>
          </w:p>
          <w:p w14:paraId="3A6EBF4A"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for b in </w:t>
            </w:r>
            <w:proofErr w:type="spellStart"/>
            <w:r w:rsidRPr="0039587C">
              <w:rPr>
                <w:rFonts w:ascii="Times New Roman" w:eastAsia="宋体" w:hAnsi="Times New Roman"/>
                <w:color w:val="auto"/>
                <w:sz w:val="18"/>
                <w:szCs w:val="18"/>
              </w:rPr>
              <w:t>a.evi_sum.evi_split.Predictive</w:t>
            </w:r>
            <w:proofErr w:type="spellEnd"/>
            <w:r w:rsidRPr="0039587C">
              <w:rPr>
                <w:rFonts w:ascii="Times New Roman" w:eastAsia="宋体" w:hAnsi="Times New Roman"/>
                <w:color w:val="auto"/>
                <w:sz w:val="18"/>
                <w:szCs w:val="18"/>
              </w:rPr>
              <w:t>%}</w:t>
            </w:r>
          </w:p>
          <w:p w14:paraId="45AD4363"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b.regimen_name</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b.clinical_significance_cn</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b.evi_conclusion_simple</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级）</w:t>
            </w:r>
          </w:p>
          <w:p w14:paraId="22FF0E13"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endfor</w:t>
            </w:r>
            <w:proofErr w:type="spellEnd"/>
            <w:r w:rsidRPr="0039587C">
              <w:rPr>
                <w:rFonts w:ascii="Times New Roman" w:eastAsia="宋体" w:hAnsi="Times New Roman"/>
                <w:color w:val="auto"/>
                <w:sz w:val="18"/>
                <w:szCs w:val="18"/>
              </w:rPr>
              <w:t>%}</w:t>
            </w:r>
          </w:p>
          <w:p w14:paraId="2DCBB1F7"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7A771A02" w14:textId="77777777" w:rsidR="00D17798" w:rsidRPr="0039587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
          <w:p w14:paraId="462DB14B" w14:textId="77777777" w:rsidR="00D17798" w:rsidRPr="0003740C" w:rsidRDefault="00D17798" w:rsidP="00E92C57">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r>
      <w:tr w:rsidR="00D17798" w:rsidRPr="0003740C" w14:paraId="0E6B4B3D" w14:textId="77777777" w:rsidTr="002A7D26">
        <w:trPr>
          <w:trHeight w:val="318"/>
        </w:trPr>
        <w:tc>
          <w:tcPr>
            <w:tcW w:w="9535" w:type="dxa"/>
            <w:gridSpan w:val="6"/>
            <w:vAlign w:val="center"/>
          </w:tcPr>
          <w:p w14:paraId="693AC382" w14:textId="77777777" w:rsidR="00D17798" w:rsidRPr="0003740C" w:rsidRDefault="00D17798" w:rsidP="00E92C57">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D17798" w:rsidRPr="0003740C" w14:paraId="2F9DC5BD" w14:textId="77777777" w:rsidTr="002A7D26">
        <w:trPr>
          <w:trHeight w:val="318"/>
        </w:trPr>
        <w:tc>
          <w:tcPr>
            <w:tcW w:w="9535" w:type="dxa"/>
            <w:gridSpan w:val="6"/>
            <w:vAlign w:val="center"/>
          </w:tcPr>
          <w:p w14:paraId="4532240C" w14:textId="77777777" w:rsidR="00D17798" w:rsidRPr="00D02C7B" w:rsidRDefault="00D17798" w:rsidP="00E92C57">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else%}</w:t>
            </w:r>
          </w:p>
        </w:tc>
      </w:tr>
      <w:tr w:rsidR="00D17798" w:rsidRPr="0003740C" w14:paraId="55AAF5D2" w14:textId="77777777" w:rsidTr="002A7D26">
        <w:trPr>
          <w:trHeight w:val="318"/>
        </w:trPr>
        <w:tc>
          <w:tcPr>
            <w:tcW w:w="1144" w:type="dxa"/>
            <w:vAlign w:val="center"/>
          </w:tcPr>
          <w:p w14:paraId="52B7B448" w14:textId="77777777" w:rsidR="00D17798" w:rsidRPr="0003740C" w:rsidRDefault="00D17798" w:rsidP="00E92C57">
            <w:pPr>
              <w:spacing w:line="0" w:lineRule="atLeast"/>
              <w:jc w:val="center"/>
              <w:rPr>
                <w:rFonts w:ascii="Times New Roman" w:eastAsia="宋体" w:hAnsi="Times New Roman"/>
                <w:i/>
                <w:sz w:val="18"/>
                <w:szCs w:val="18"/>
              </w:rPr>
            </w:pPr>
            <w:r w:rsidRPr="0003740C">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8391" w:type="dxa"/>
            <w:gridSpan w:val="5"/>
            <w:vAlign w:val="center"/>
          </w:tcPr>
          <w:p w14:paraId="6C8C1914" w14:textId="77777777" w:rsidR="00D17798" w:rsidRPr="0003740C" w:rsidRDefault="00D17798" w:rsidP="00E92C57">
            <w:pPr>
              <w:spacing w:line="0" w:lineRule="atLeast"/>
              <w:jc w:val="center"/>
              <w:rPr>
                <w:rFonts w:ascii="Times New Roman" w:eastAsia="宋体" w:hAnsi="Times New Roman"/>
                <w:color w:val="auto"/>
                <w:sz w:val="18"/>
                <w:szCs w:val="18"/>
              </w:rPr>
            </w:pPr>
            <w:r w:rsidRPr="0003740C">
              <w:rPr>
                <w:rFonts w:ascii="Times New Roman" w:eastAsia="宋体" w:hAnsi="Times New Roman"/>
                <w:color w:val="000000"/>
                <w:sz w:val="18"/>
                <w:szCs w:val="18"/>
              </w:rPr>
              <w:t>未检测到致病性、疑似致病性、意义不明确的胚系变异</w:t>
            </w:r>
          </w:p>
        </w:tc>
      </w:tr>
      <w:tr w:rsidR="00D17798" w:rsidRPr="0003740C" w14:paraId="5652C98D" w14:textId="77777777" w:rsidTr="002A7D26">
        <w:trPr>
          <w:trHeight w:val="318"/>
        </w:trPr>
        <w:tc>
          <w:tcPr>
            <w:tcW w:w="9535" w:type="dxa"/>
            <w:gridSpan w:val="6"/>
            <w:vAlign w:val="center"/>
          </w:tcPr>
          <w:p w14:paraId="1AA56650" w14:textId="77777777" w:rsidR="00D17798" w:rsidRPr="0003740C" w:rsidRDefault="00D17798" w:rsidP="00E92C57">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endif%}</w:t>
            </w:r>
          </w:p>
        </w:tc>
      </w:tr>
      <w:tr w:rsidR="00D17798" w:rsidRPr="0003740C" w14:paraId="60DCD727" w14:textId="77777777" w:rsidTr="002A7D26">
        <w:trPr>
          <w:trHeight w:val="318"/>
        </w:trPr>
        <w:tc>
          <w:tcPr>
            <w:tcW w:w="9535" w:type="dxa"/>
            <w:gridSpan w:val="6"/>
            <w:vAlign w:val="center"/>
          </w:tcPr>
          <w:p w14:paraId="410B12CB" w14:textId="6B18C0E7" w:rsidR="00D17798" w:rsidRPr="00D02C7B" w:rsidRDefault="00D17798" w:rsidP="00E92C57">
            <w:pPr>
              <w:spacing w:line="0" w:lineRule="atLeast"/>
              <w:jc w:val="center"/>
              <w:rPr>
                <w:rFonts w:ascii="Times New Roman" w:eastAsia="宋体" w:hAnsi="Times New Roman"/>
                <w:color w:val="auto"/>
                <w:sz w:val="18"/>
                <w:szCs w:val="18"/>
              </w:rPr>
            </w:pPr>
            <w:r w:rsidRPr="00D17798">
              <w:rPr>
                <w:rFonts w:ascii="Times New Roman" w:eastAsia="宋体" w:hAnsi="Times New Roman"/>
                <w:color w:val="auto"/>
                <w:sz w:val="18"/>
                <w:szCs w:val="18"/>
              </w:rPr>
              <w:t>{%tr if var_brca.snv_s.B2_L5+ var_brca.gcnv_v2.B2_gcnv_L5+var_brca.snv_s.B2_L4 + var_brca.gcnv_v2.B2_gcnv_L4 + var_brca.snv_s.B2_L3 + var_brca.gcnv_v2.B2_gcnv_L3 %}</w:t>
            </w:r>
          </w:p>
        </w:tc>
      </w:tr>
      <w:tr w:rsidR="00D17798" w:rsidRPr="0003740C" w14:paraId="39270E9B" w14:textId="77777777" w:rsidTr="002A7D26">
        <w:trPr>
          <w:trHeight w:val="318"/>
        </w:trPr>
        <w:tc>
          <w:tcPr>
            <w:tcW w:w="9535" w:type="dxa"/>
            <w:gridSpan w:val="6"/>
            <w:vAlign w:val="center"/>
          </w:tcPr>
          <w:p w14:paraId="1336D21B" w14:textId="26B8E92C" w:rsidR="00D17798" w:rsidRPr="00D02C7B" w:rsidRDefault="00D17798" w:rsidP="00E92C57">
            <w:pPr>
              <w:spacing w:line="0" w:lineRule="atLeast"/>
              <w:jc w:val="center"/>
              <w:rPr>
                <w:rFonts w:ascii="Times New Roman" w:eastAsia="宋体" w:hAnsi="Times New Roman"/>
                <w:color w:val="auto"/>
                <w:sz w:val="18"/>
                <w:szCs w:val="18"/>
              </w:rPr>
            </w:pPr>
            <w:r w:rsidRPr="00D17798">
              <w:rPr>
                <w:rFonts w:ascii="Times New Roman" w:eastAsia="宋体" w:hAnsi="Times New Roman"/>
                <w:color w:val="auto"/>
                <w:sz w:val="18"/>
                <w:szCs w:val="18"/>
              </w:rPr>
              <w:t>{%tr for a in var_brca.snv_s.B2_L5+ var_brca.gcnv_v2.B2_gcnv_L5+var_brca.snv_s.B2_L4 + var_brca.gcnv_v2.B2_gcnv_L4 + var_brca.snv_s.B2_L3 + var_brca.gcnv_v2.B2_gcnv_L3 %}</w:t>
            </w:r>
          </w:p>
        </w:tc>
      </w:tr>
      <w:tr w:rsidR="006E0602" w:rsidRPr="0003740C" w14:paraId="6D3354DB" w14:textId="77777777" w:rsidTr="002A7D26">
        <w:trPr>
          <w:trHeight w:val="318"/>
        </w:trPr>
        <w:tc>
          <w:tcPr>
            <w:tcW w:w="1144" w:type="dxa"/>
            <w:vAlign w:val="center"/>
          </w:tcPr>
          <w:p w14:paraId="2A681E03" w14:textId="52BE8673" w:rsidR="006E0602" w:rsidRPr="0003740C" w:rsidRDefault="006E0602" w:rsidP="006E0602">
            <w:pPr>
              <w:spacing w:line="0" w:lineRule="atLeast"/>
              <w:jc w:val="center"/>
              <w:rPr>
                <w:rFonts w:ascii="Times New Roman" w:eastAsia="宋体" w:hAnsi="Times New Roman"/>
                <w:i/>
                <w:sz w:val="18"/>
                <w:szCs w:val="18"/>
              </w:rPr>
            </w:pPr>
            <w:r w:rsidRPr="0039587C">
              <w:rPr>
                <w:rFonts w:ascii="Times New Roman" w:eastAsia="宋体" w:hAnsi="Times New Roman"/>
                <w:i/>
                <w:sz w:val="18"/>
                <w:szCs w:val="18"/>
              </w:rPr>
              <w:lastRenderedPageBreak/>
              <w:t>{{</w:t>
            </w:r>
            <w:proofErr w:type="spellStart"/>
            <w:r w:rsidRPr="0039587C">
              <w:rPr>
                <w:rFonts w:ascii="Times New Roman" w:eastAsia="宋体" w:hAnsi="Times New Roman"/>
                <w:i/>
                <w:sz w:val="18"/>
                <w:szCs w:val="18"/>
              </w:rPr>
              <w:t>a.gene_symbol</w:t>
            </w:r>
            <w:proofErr w:type="spellEnd"/>
            <w:r w:rsidRPr="0039587C">
              <w:rPr>
                <w:rFonts w:ascii="Times New Roman" w:eastAsia="宋体" w:hAnsi="Times New Roman"/>
                <w:i/>
                <w:sz w:val="18"/>
                <w:szCs w:val="18"/>
              </w:rPr>
              <w:t>}}</w:t>
            </w:r>
          </w:p>
        </w:tc>
        <w:tc>
          <w:tcPr>
            <w:tcW w:w="1434" w:type="dxa"/>
            <w:vAlign w:val="center"/>
          </w:tcPr>
          <w:p w14:paraId="06D214C8"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if </w:t>
            </w:r>
            <w:proofErr w:type="spellStart"/>
            <w:r w:rsidRPr="0039587C">
              <w:rPr>
                <w:rFonts w:ascii="Times New Roman" w:eastAsia="宋体" w:hAnsi="Times New Roman"/>
                <w:color w:val="auto"/>
                <w:sz w:val="18"/>
                <w:szCs w:val="18"/>
              </w:rPr>
              <w:t>a.type</w:t>
            </w:r>
            <w:proofErr w:type="spellEnd"/>
            <w:r w:rsidRPr="0039587C">
              <w:rPr>
                <w:rFonts w:ascii="Times New Roman" w:eastAsia="宋体" w:hAnsi="Times New Roman"/>
                <w:color w:val="auto"/>
                <w:sz w:val="18"/>
                <w:szCs w:val="18"/>
              </w:rPr>
              <w:t>==”Loss”%}</w:t>
            </w:r>
          </w:p>
          <w:p w14:paraId="4473ECD6"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a.value</w:t>
            </w:r>
            <w:proofErr w:type="spellEnd"/>
            <w:r w:rsidRPr="0039587C">
              <w:rPr>
                <w:rFonts w:ascii="Times New Roman" w:eastAsia="宋体" w:hAnsi="Times New Roman"/>
                <w:color w:val="auto"/>
                <w:sz w:val="18"/>
                <w:szCs w:val="18"/>
              </w:rPr>
              <w:t>}} del</w:t>
            </w:r>
          </w:p>
          <w:p w14:paraId="2E519FB7"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elif</w:t>
            </w:r>
            <w:proofErr w:type="spellEnd"/>
            <w:r w:rsidRPr="0039587C">
              <w:rPr>
                <w:rFonts w:ascii="Times New Roman" w:eastAsia="宋体" w:hAnsi="Times New Roman"/>
                <w:color w:val="auto"/>
                <w:sz w:val="18"/>
                <w:szCs w:val="18"/>
              </w:rPr>
              <w:t xml:space="preserve"> </w:t>
            </w:r>
            <w:proofErr w:type="spellStart"/>
            <w:r w:rsidRPr="0039587C">
              <w:rPr>
                <w:rFonts w:ascii="Times New Roman" w:eastAsia="宋体" w:hAnsi="Times New Roman"/>
                <w:color w:val="auto"/>
                <w:sz w:val="18"/>
                <w:szCs w:val="18"/>
              </w:rPr>
              <w:t>a.type</w:t>
            </w:r>
            <w:proofErr w:type="spellEnd"/>
            <w:r w:rsidRPr="0039587C">
              <w:rPr>
                <w:rFonts w:ascii="Times New Roman" w:eastAsia="宋体" w:hAnsi="Times New Roman"/>
                <w:color w:val="auto"/>
                <w:sz w:val="18"/>
                <w:szCs w:val="18"/>
              </w:rPr>
              <w:t>==”Gain”%}</w:t>
            </w:r>
          </w:p>
          <w:p w14:paraId="0C68FE62"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a.value</w:t>
            </w:r>
            <w:proofErr w:type="spellEnd"/>
            <w:r w:rsidRPr="0039587C">
              <w:rPr>
                <w:rFonts w:ascii="Times New Roman" w:eastAsia="宋体" w:hAnsi="Times New Roman"/>
                <w:color w:val="auto"/>
                <w:sz w:val="18"/>
                <w:szCs w:val="18"/>
              </w:rPr>
              <w:t>}} dup</w:t>
            </w:r>
          </w:p>
          <w:p w14:paraId="32F3B358"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4A340438" w14:textId="77777777" w:rsidR="006E0602"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a.gene_region</w:t>
            </w:r>
            <w:proofErr w:type="spellEnd"/>
            <w:r w:rsidRPr="0039587C">
              <w:rPr>
                <w:rFonts w:ascii="Times New Roman" w:eastAsia="宋体" w:hAnsi="Times New Roman"/>
                <w:color w:val="auto"/>
                <w:sz w:val="18"/>
                <w:szCs w:val="18"/>
              </w:rPr>
              <w:t>}} {{</w:t>
            </w:r>
            <w:proofErr w:type="spellStart"/>
            <w:r w:rsidRPr="0039587C">
              <w:rPr>
                <w:rFonts w:ascii="Times New Roman" w:eastAsia="宋体" w:hAnsi="Times New Roman"/>
                <w:color w:val="auto"/>
                <w:sz w:val="18"/>
                <w:szCs w:val="18"/>
              </w:rPr>
              <w:t>a.hgvs_c</w:t>
            </w:r>
            <w:proofErr w:type="spellEnd"/>
            <w:r w:rsidRPr="0039587C">
              <w:rPr>
                <w:rFonts w:ascii="Times New Roman" w:eastAsia="宋体" w:hAnsi="Times New Roman"/>
                <w:color w:val="auto"/>
                <w:sz w:val="18"/>
                <w:szCs w:val="18"/>
              </w:rPr>
              <w:t xml:space="preserve">}}{%if </w:t>
            </w:r>
            <w:proofErr w:type="spellStart"/>
            <w:r w:rsidRPr="0039587C">
              <w:rPr>
                <w:rFonts w:ascii="Times New Roman" w:eastAsia="宋体" w:hAnsi="Times New Roman"/>
                <w:color w:val="auto"/>
                <w:sz w:val="18"/>
                <w:szCs w:val="18"/>
              </w:rPr>
              <w:t>a.hgvs_p</w:t>
            </w:r>
            <w:proofErr w:type="spellEnd"/>
            <w:r w:rsidRPr="0039587C">
              <w:rPr>
                <w:rFonts w:ascii="Times New Roman" w:eastAsia="宋体" w:hAnsi="Times New Roman"/>
                <w:color w:val="auto"/>
                <w:sz w:val="18"/>
                <w:szCs w:val="18"/>
              </w:rPr>
              <w:t>!=”p.?”%} {{</w:t>
            </w:r>
            <w:proofErr w:type="spellStart"/>
            <w:r w:rsidRPr="0039587C">
              <w:rPr>
                <w:rFonts w:ascii="Times New Roman" w:eastAsia="宋体" w:hAnsi="Times New Roman"/>
                <w:color w:val="auto"/>
                <w:sz w:val="18"/>
                <w:szCs w:val="18"/>
              </w:rPr>
              <w:t>a.hgvs_p</w:t>
            </w:r>
            <w:proofErr w:type="spellEnd"/>
            <w:r w:rsidRPr="0039587C">
              <w:rPr>
                <w:rFonts w:ascii="Times New Roman" w:eastAsia="宋体" w:hAnsi="Times New Roman"/>
                <w:color w:val="auto"/>
                <w:sz w:val="18"/>
                <w:szCs w:val="18"/>
              </w:rPr>
              <w:t>}}{%endif%}</w:t>
            </w:r>
          </w:p>
          <w:p w14:paraId="4892BC99" w14:textId="77777777" w:rsidR="006E0602" w:rsidRPr="0039587C" w:rsidRDefault="006E0602" w:rsidP="006E0602">
            <w:pPr>
              <w:spacing w:line="0" w:lineRule="atLeast"/>
              <w:jc w:val="center"/>
              <w:rPr>
                <w:rFonts w:ascii="Times New Roman" w:eastAsia="宋体" w:hAnsi="Times New Roman"/>
                <w:color w:val="auto"/>
                <w:sz w:val="18"/>
                <w:szCs w:val="18"/>
              </w:rPr>
            </w:pPr>
            <w:r>
              <w:rPr>
                <w:rFonts w:ascii="Times New Roman" w:eastAsia="宋体" w:hAnsi="Times New Roman" w:hint="eastAsia"/>
                <w:color w:val="auto"/>
                <w:sz w:val="18"/>
                <w:szCs w:val="18"/>
              </w:rPr>
              <w:t>{{</w:t>
            </w:r>
            <w:proofErr w:type="spellStart"/>
            <w:r>
              <w:rPr>
                <w:rFonts w:ascii="Times New Roman" w:eastAsia="宋体" w:hAnsi="Times New Roman"/>
                <w:color w:val="auto"/>
                <w:sz w:val="18"/>
                <w:szCs w:val="18"/>
              </w:rPr>
              <w:t>a.</w:t>
            </w:r>
            <w:r w:rsidRPr="0039587C">
              <w:rPr>
                <w:rFonts w:ascii="Times New Roman" w:eastAsia="宋体" w:hAnsi="Times New Roman"/>
                <w:color w:val="auto"/>
                <w:sz w:val="18"/>
                <w:szCs w:val="18"/>
              </w:rPr>
              <w:t>transcript_primary</w:t>
            </w:r>
            <w:proofErr w:type="spellEnd"/>
            <w:r>
              <w:rPr>
                <w:rFonts w:ascii="Times New Roman" w:eastAsia="宋体" w:hAnsi="Times New Roman" w:hint="eastAsia"/>
                <w:color w:val="auto"/>
                <w:sz w:val="18"/>
                <w:szCs w:val="18"/>
              </w:rPr>
              <w:t>}}</w:t>
            </w:r>
          </w:p>
          <w:p w14:paraId="25DD558E" w14:textId="405A14C5" w:rsidR="006E0602" w:rsidRPr="0003740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c>
          <w:tcPr>
            <w:tcW w:w="995" w:type="dxa"/>
            <w:vAlign w:val="center"/>
          </w:tcPr>
          <w:p w14:paraId="3727EEA5" w14:textId="376BFAB4" w:rsidR="006E0602" w:rsidRPr="0003740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胚系</w:t>
            </w:r>
          </w:p>
        </w:tc>
        <w:tc>
          <w:tcPr>
            <w:tcW w:w="1417" w:type="dxa"/>
            <w:vAlign w:val="center"/>
          </w:tcPr>
          <w:p w14:paraId="227DC284"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{%p if </w:t>
            </w:r>
            <w:proofErr w:type="spellStart"/>
            <w:r w:rsidRPr="00D17798">
              <w:rPr>
                <w:rFonts w:ascii="Times New Roman" w:eastAsia="宋体" w:hAnsi="Times New Roman"/>
                <w:bCs/>
                <w:sz w:val="18"/>
                <w:szCs w:val="18"/>
              </w:rPr>
              <w:t>a.type</w:t>
            </w:r>
            <w:proofErr w:type="spellEnd"/>
            <w:r w:rsidRPr="00D17798">
              <w:rPr>
                <w:rFonts w:ascii="Times New Roman" w:eastAsia="宋体" w:hAnsi="Times New Roman"/>
                <w:bCs/>
                <w:sz w:val="18"/>
                <w:szCs w:val="18"/>
              </w:rPr>
              <w:t>==”Loss”%}</w:t>
            </w:r>
          </w:p>
          <w:p w14:paraId="4D9BF44E"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{%p if </w:t>
            </w:r>
            <w:proofErr w:type="spellStart"/>
            <w:r w:rsidRPr="00D17798">
              <w:rPr>
                <w:rFonts w:ascii="Times New Roman" w:eastAsia="宋体" w:hAnsi="Times New Roman"/>
                <w:bCs/>
                <w:sz w:val="18"/>
                <w:szCs w:val="18"/>
              </w:rPr>
              <w:t>a.cnv_type</w:t>
            </w:r>
            <w:proofErr w:type="spellEnd"/>
            <w:r w:rsidRPr="00D17798">
              <w:rPr>
                <w:rFonts w:ascii="Times New Roman" w:eastAsia="宋体" w:hAnsi="Times New Roman"/>
                <w:bCs/>
                <w:sz w:val="18"/>
                <w:szCs w:val="18"/>
              </w:rPr>
              <w:t xml:space="preserve"> == “</w:t>
            </w:r>
            <w:proofErr w:type="spellStart"/>
            <w:r w:rsidRPr="00D17798">
              <w:rPr>
                <w:rFonts w:ascii="Times New Roman" w:eastAsia="宋体" w:hAnsi="Times New Roman"/>
                <w:bCs/>
                <w:sz w:val="18"/>
                <w:szCs w:val="18"/>
              </w:rPr>
              <w:t>HeteDel</w:t>
            </w:r>
            <w:proofErr w:type="spellEnd"/>
            <w:r w:rsidRPr="00D17798">
              <w:rPr>
                <w:rFonts w:ascii="Times New Roman" w:eastAsia="宋体" w:hAnsi="Times New Roman"/>
                <w:bCs/>
                <w:sz w:val="18"/>
                <w:szCs w:val="18"/>
              </w:rPr>
              <w:t>”%}</w:t>
            </w:r>
          </w:p>
          <w:p w14:paraId="72F83092"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hint="eastAsia"/>
                <w:bCs/>
                <w:sz w:val="18"/>
                <w:szCs w:val="18"/>
              </w:rPr>
              <w:t>杂合</w:t>
            </w:r>
          </w:p>
          <w:p w14:paraId="366C41E2"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{%p </w:t>
            </w:r>
            <w:proofErr w:type="spellStart"/>
            <w:r w:rsidRPr="00D17798">
              <w:rPr>
                <w:rFonts w:ascii="Times New Roman" w:eastAsia="宋体" w:hAnsi="Times New Roman"/>
                <w:bCs/>
                <w:sz w:val="18"/>
                <w:szCs w:val="18"/>
              </w:rPr>
              <w:t>elif</w:t>
            </w:r>
            <w:proofErr w:type="spellEnd"/>
            <w:r w:rsidRPr="00D17798">
              <w:rPr>
                <w:rFonts w:ascii="Times New Roman" w:eastAsia="宋体" w:hAnsi="Times New Roman"/>
                <w:bCs/>
                <w:sz w:val="18"/>
                <w:szCs w:val="18"/>
              </w:rPr>
              <w:t xml:space="preserve"> </w:t>
            </w:r>
            <w:proofErr w:type="spellStart"/>
            <w:r w:rsidRPr="00D17798">
              <w:rPr>
                <w:rFonts w:ascii="Times New Roman" w:eastAsia="宋体" w:hAnsi="Times New Roman"/>
                <w:bCs/>
                <w:sz w:val="18"/>
                <w:szCs w:val="18"/>
              </w:rPr>
              <w:t>a.cnv_type</w:t>
            </w:r>
            <w:proofErr w:type="spellEnd"/>
            <w:r w:rsidRPr="00D17798">
              <w:rPr>
                <w:rFonts w:ascii="Times New Roman" w:eastAsia="宋体" w:hAnsi="Times New Roman"/>
                <w:bCs/>
                <w:sz w:val="18"/>
                <w:szCs w:val="18"/>
              </w:rPr>
              <w:t xml:space="preserve"> == “</w:t>
            </w:r>
            <w:proofErr w:type="spellStart"/>
            <w:r w:rsidRPr="00D17798">
              <w:rPr>
                <w:rFonts w:ascii="Times New Roman" w:eastAsia="宋体" w:hAnsi="Times New Roman"/>
                <w:bCs/>
                <w:sz w:val="18"/>
                <w:szCs w:val="18"/>
              </w:rPr>
              <w:t>HomoDel</w:t>
            </w:r>
            <w:proofErr w:type="spellEnd"/>
            <w:r w:rsidRPr="00D17798">
              <w:rPr>
                <w:rFonts w:ascii="Times New Roman" w:eastAsia="宋体" w:hAnsi="Times New Roman"/>
                <w:bCs/>
                <w:sz w:val="18"/>
                <w:szCs w:val="18"/>
              </w:rPr>
              <w:t>”%}</w:t>
            </w:r>
          </w:p>
          <w:p w14:paraId="722843DB"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hint="eastAsia"/>
                <w:bCs/>
                <w:sz w:val="18"/>
                <w:szCs w:val="18"/>
              </w:rPr>
              <w:t>纯合</w:t>
            </w:r>
          </w:p>
          <w:p w14:paraId="0DC010B6"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{%p else%}</w:t>
            </w:r>
          </w:p>
          <w:p w14:paraId="1C4DDC2D"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w:t>
            </w:r>
          </w:p>
          <w:p w14:paraId="72047DD1"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{%p endif%}</w:t>
            </w:r>
          </w:p>
          <w:p w14:paraId="315BA21A"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{%p </w:t>
            </w:r>
            <w:proofErr w:type="spellStart"/>
            <w:r w:rsidRPr="00D17798">
              <w:rPr>
                <w:rFonts w:ascii="Times New Roman" w:eastAsia="宋体" w:hAnsi="Times New Roman"/>
                <w:bCs/>
                <w:sz w:val="18"/>
                <w:szCs w:val="18"/>
              </w:rPr>
              <w:t>elif</w:t>
            </w:r>
            <w:proofErr w:type="spellEnd"/>
            <w:r w:rsidRPr="00D17798">
              <w:rPr>
                <w:rFonts w:ascii="Times New Roman" w:eastAsia="宋体" w:hAnsi="Times New Roman"/>
                <w:bCs/>
                <w:sz w:val="18"/>
                <w:szCs w:val="18"/>
              </w:rPr>
              <w:t xml:space="preserve"> </w:t>
            </w:r>
            <w:proofErr w:type="spellStart"/>
            <w:r w:rsidRPr="00D17798">
              <w:rPr>
                <w:rFonts w:ascii="Times New Roman" w:eastAsia="宋体" w:hAnsi="Times New Roman"/>
                <w:bCs/>
                <w:sz w:val="18"/>
                <w:szCs w:val="18"/>
              </w:rPr>
              <w:t>a.type</w:t>
            </w:r>
            <w:proofErr w:type="spellEnd"/>
            <w:r w:rsidRPr="00D17798">
              <w:rPr>
                <w:rFonts w:ascii="Times New Roman" w:eastAsia="宋体" w:hAnsi="Times New Roman"/>
                <w:bCs/>
                <w:sz w:val="18"/>
                <w:szCs w:val="18"/>
              </w:rPr>
              <w:t>==”Gain”%}</w:t>
            </w:r>
          </w:p>
          <w:p w14:paraId="23669DEF"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w:t>
            </w:r>
          </w:p>
          <w:p w14:paraId="32C58F2D"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{%p else%}</w:t>
            </w:r>
          </w:p>
          <w:p w14:paraId="60127169" w14:textId="77777777" w:rsidR="006E0602" w:rsidRPr="00D17798"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 xml:space="preserve">{%if </w:t>
            </w:r>
            <w:proofErr w:type="spellStart"/>
            <w:r w:rsidRPr="00D17798">
              <w:rPr>
                <w:rFonts w:ascii="Times New Roman" w:eastAsia="宋体" w:hAnsi="Times New Roman"/>
                <w:bCs/>
                <w:sz w:val="18"/>
                <w:szCs w:val="18"/>
              </w:rPr>
              <w:t>a.freq</w:t>
            </w:r>
            <w:proofErr w:type="spellEnd"/>
            <w:r w:rsidRPr="00D17798">
              <w:rPr>
                <w:rFonts w:ascii="Times New Roman" w:eastAsia="宋体" w:hAnsi="Times New Roman"/>
                <w:bCs/>
                <w:sz w:val="18"/>
                <w:szCs w:val="18"/>
              </w:rPr>
              <w:t>&gt;=0.85%}</w:t>
            </w:r>
            <w:r w:rsidRPr="00D17798">
              <w:rPr>
                <w:rFonts w:ascii="Times New Roman" w:eastAsia="宋体" w:hAnsi="Times New Roman"/>
                <w:bCs/>
                <w:sz w:val="18"/>
                <w:szCs w:val="18"/>
              </w:rPr>
              <w:t>纯合</w:t>
            </w:r>
            <w:r w:rsidRPr="00D17798">
              <w:rPr>
                <w:rFonts w:ascii="Times New Roman" w:eastAsia="宋体" w:hAnsi="Times New Roman"/>
                <w:bCs/>
                <w:sz w:val="18"/>
                <w:szCs w:val="18"/>
              </w:rPr>
              <w:t>{%else%}</w:t>
            </w:r>
            <w:r w:rsidRPr="00D17798">
              <w:rPr>
                <w:rFonts w:ascii="Times New Roman" w:eastAsia="宋体" w:hAnsi="Times New Roman"/>
                <w:bCs/>
                <w:sz w:val="18"/>
                <w:szCs w:val="18"/>
              </w:rPr>
              <w:t>杂合</w:t>
            </w:r>
            <w:r w:rsidRPr="00D17798">
              <w:rPr>
                <w:rFonts w:ascii="Times New Roman" w:eastAsia="宋体" w:hAnsi="Times New Roman"/>
                <w:bCs/>
                <w:sz w:val="18"/>
                <w:szCs w:val="18"/>
              </w:rPr>
              <w:t>{%endif%}</w:t>
            </w:r>
          </w:p>
          <w:p w14:paraId="7C4DAFB8" w14:textId="3E95AE99" w:rsidR="006E0602" w:rsidRPr="0003740C" w:rsidRDefault="006E0602" w:rsidP="006E0602">
            <w:pPr>
              <w:spacing w:line="240" w:lineRule="exact"/>
              <w:jc w:val="center"/>
              <w:rPr>
                <w:rFonts w:ascii="Times New Roman" w:eastAsia="宋体" w:hAnsi="Times New Roman"/>
                <w:bCs/>
                <w:sz w:val="18"/>
                <w:szCs w:val="18"/>
              </w:rPr>
            </w:pPr>
            <w:r w:rsidRPr="00D17798">
              <w:rPr>
                <w:rFonts w:ascii="Times New Roman" w:eastAsia="宋体" w:hAnsi="Times New Roman"/>
                <w:bCs/>
                <w:sz w:val="18"/>
                <w:szCs w:val="18"/>
              </w:rPr>
              <w:t>{%p endif%}</w:t>
            </w:r>
          </w:p>
        </w:tc>
        <w:tc>
          <w:tcPr>
            <w:tcW w:w="1276" w:type="dxa"/>
            <w:vAlign w:val="center"/>
          </w:tcPr>
          <w:p w14:paraId="3D4BADC9"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if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==4%}</w:t>
            </w:r>
          </w:p>
          <w:p w14:paraId="1B56D9F4"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疑似致病性</w:t>
            </w:r>
          </w:p>
          <w:p w14:paraId="6DF428A0"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elif</w:t>
            </w:r>
            <w:proofErr w:type="spellEnd"/>
            <w:r w:rsidRPr="0039587C">
              <w:rPr>
                <w:rFonts w:ascii="Times New Roman" w:eastAsia="宋体" w:hAnsi="Times New Roman"/>
                <w:color w:val="auto"/>
                <w:sz w:val="18"/>
                <w:szCs w:val="18"/>
              </w:rPr>
              <w:t xml:space="preserve">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==5%}</w:t>
            </w:r>
          </w:p>
          <w:p w14:paraId="4AC76ACD"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致病性</w:t>
            </w:r>
          </w:p>
          <w:p w14:paraId="5F590ADE"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7602E307"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hint="eastAsia"/>
                <w:color w:val="auto"/>
                <w:sz w:val="18"/>
                <w:szCs w:val="18"/>
              </w:rPr>
              <w:t>意义不明确</w:t>
            </w:r>
          </w:p>
          <w:p w14:paraId="1AAA407C" w14:textId="67CC7176" w:rsidR="006E0602" w:rsidRPr="0003740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c>
          <w:tcPr>
            <w:tcW w:w="3269" w:type="dxa"/>
            <w:vAlign w:val="center"/>
          </w:tcPr>
          <w:p w14:paraId="3E12F363"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if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 xml:space="preserve">==4 or </w:t>
            </w:r>
            <w:proofErr w:type="spellStart"/>
            <w:r w:rsidRPr="0039587C">
              <w:rPr>
                <w:rFonts w:ascii="Times New Roman" w:eastAsia="宋体" w:hAnsi="Times New Roman"/>
                <w:color w:val="auto"/>
                <w:sz w:val="18"/>
                <w:szCs w:val="18"/>
              </w:rPr>
              <w:t>a.clinic_num_g</w:t>
            </w:r>
            <w:proofErr w:type="spellEnd"/>
            <w:r w:rsidRPr="0039587C">
              <w:rPr>
                <w:rFonts w:ascii="Times New Roman" w:eastAsia="宋体" w:hAnsi="Times New Roman"/>
                <w:color w:val="auto"/>
                <w:sz w:val="18"/>
                <w:szCs w:val="18"/>
              </w:rPr>
              <w:t xml:space="preserve">==5) and </w:t>
            </w:r>
            <w:proofErr w:type="spellStart"/>
            <w:r w:rsidRPr="0039587C">
              <w:rPr>
                <w:rFonts w:ascii="Times New Roman" w:eastAsia="宋体" w:hAnsi="Times New Roman"/>
                <w:color w:val="auto"/>
                <w:sz w:val="18"/>
                <w:szCs w:val="18"/>
              </w:rPr>
              <w:t>a.evi_sum.evi_split.Predictive</w:t>
            </w:r>
            <w:proofErr w:type="spellEnd"/>
            <w:r w:rsidRPr="0039587C">
              <w:rPr>
                <w:rFonts w:ascii="Times New Roman" w:eastAsia="宋体" w:hAnsi="Times New Roman"/>
                <w:color w:val="auto"/>
                <w:sz w:val="18"/>
                <w:szCs w:val="18"/>
              </w:rPr>
              <w:t xml:space="preserve"> %}</w:t>
            </w:r>
          </w:p>
          <w:p w14:paraId="780FFEBE"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for b in </w:t>
            </w:r>
            <w:proofErr w:type="spellStart"/>
            <w:r w:rsidRPr="0039587C">
              <w:rPr>
                <w:rFonts w:ascii="Times New Roman" w:eastAsia="宋体" w:hAnsi="Times New Roman"/>
                <w:color w:val="auto"/>
                <w:sz w:val="18"/>
                <w:szCs w:val="18"/>
              </w:rPr>
              <w:t>a.evi_sum.evi_split.Predictive</w:t>
            </w:r>
            <w:proofErr w:type="spellEnd"/>
            <w:r w:rsidRPr="0039587C">
              <w:rPr>
                <w:rFonts w:ascii="Times New Roman" w:eastAsia="宋体" w:hAnsi="Times New Roman"/>
                <w:color w:val="auto"/>
                <w:sz w:val="18"/>
                <w:szCs w:val="18"/>
              </w:rPr>
              <w:t>%}</w:t>
            </w:r>
          </w:p>
          <w:p w14:paraId="18ACC0CD"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b.regimen_name</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b.clinical_significance_cn</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w:t>
            </w:r>
            <w:proofErr w:type="spellStart"/>
            <w:r w:rsidRPr="0039587C">
              <w:rPr>
                <w:rFonts w:ascii="Times New Roman" w:eastAsia="宋体" w:hAnsi="Times New Roman"/>
                <w:color w:val="auto"/>
                <w:sz w:val="18"/>
                <w:szCs w:val="18"/>
              </w:rPr>
              <w:t>b.evi_conclusion_simple</w:t>
            </w:r>
            <w:proofErr w:type="spellEnd"/>
            <w:r w:rsidRPr="0039587C">
              <w:rPr>
                <w:rFonts w:ascii="Times New Roman" w:eastAsia="宋体" w:hAnsi="Times New Roman"/>
                <w:color w:val="auto"/>
                <w:sz w:val="18"/>
                <w:szCs w:val="18"/>
              </w:rPr>
              <w:t>}}</w:t>
            </w:r>
            <w:r w:rsidRPr="0039587C">
              <w:rPr>
                <w:rFonts w:ascii="Times New Roman" w:eastAsia="宋体" w:hAnsi="Times New Roman"/>
                <w:color w:val="auto"/>
                <w:sz w:val="18"/>
                <w:szCs w:val="18"/>
              </w:rPr>
              <w:t>级）</w:t>
            </w:r>
          </w:p>
          <w:p w14:paraId="366D4307"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 xml:space="preserve">{%p </w:t>
            </w:r>
            <w:proofErr w:type="spellStart"/>
            <w:r w:rsidRPr="0039587C">
              <w:rPr>
                <w:rFonts w:ascii="Times New Roman" w:eastAsia="宋体" w:hAnsi="Times New Roman"/>
                <w:color w:val="auto"/>
                <w:sz w:val="18"/>
                <w:szCs w:val="18"/>
              </w:rPr>
              <w:t>endfor</w:t>
            </w:r>
            <w:proofErr w:type="spellEnd"/>
            <w:r w:rsidRPr="0039587C">
              <w:rPr>
                <w:rFonts w:ascii="Times New Roman" w:eastAsia="宋体" w:hAnsi="Times New Roman"/>
                <w:color w:val="auto"/>
                <w:sz w:val="18"/>
                <w:szCs w:val="18"/>
              </w:rPr>
              <w:t>%}</w:t>
            </w:r>
          </w:p>
          <w:p w14:paraId="18B1331F"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else%}</w:t>
            </w:r>
          </w:p>
          <w:p w14:paraId="6102DBFD" w14:textId="77777777" w:rsidR="006E0602" w:rsidRPr="0039587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w:t>
            </w:r>
          </w:p>
          <w:p w14:paraId="497D7661" w14:textId="45BE6DCC" w:rsidR="006E0602" w:rsidRPr="0003740C" w:rsidRDefault="006E0602" w:rsidP="006E0602">
            <w:pPr>
              <w:spacing w:line="0" w:lineRule="atLeast"/>
              <w:jc w:val="center"/>
              <w:rPr>
                <w:rFonts w:ascii="Times New Roman" w:eastAsia="宋体" w:hAnsi="Times New Roman"/>
                <w:color w:val="auto"/>
                <w:sz w:val="18"/>
                <w:szCs w:val="18"/>
              </w:rPr>
            </w:pPr>
            <w:r w:rsidRPr="0039587C">
              <w:rPr>
                <w:rFonts w:ascii="Times New Roman" w:eastAsia="宋体" w:hAnsi="Times New Roman"/>
                <w:color w:val="auto"/>
                <w:sz w:val="18"/>
                <w:szCs w:val="18"/>
              </w:rPr>
              <w:t>{%p endif%}</w:t>
            </w:r>
          </w:p>
        </w:tc>
      </w:tr>
      <w:tr w:rsidR="00D17798" w:rsidRPr="0003740C" w14:paraId="14A79CDD" w14:textId="77777777" w:rsidTr="002A7D26">
        <w:trPr>
          <w:trHeight w:val="318"/>
        </w:trPr>
        <w:tc>
          <w:tcPr>
            <w:tcW w:w="9535" w:type="dxa"/>
            <w:gridSpan w:val="6"/>
            <w:vAlign w:val="center"/>
          </w:tcPr>
          <w:p w14:paraId="654B4BCB" w14:textId="77777777" w:rsidR="00D17798" w:rsidRPr="0003740C" w:rsidRDefault="00D17798" w:rsidP="00E92C57">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D17798" w:rsidRPr="0003740C" w14:paraId="25466939" w14:textId="77777777" w:rsidTr="002A7D26">
        <w:trPr>
          <w:trHeight w:val="318"/>
        </w:trPr>
        <w:tc>
          <w:tcPr>
            <w:tcW w:w="9535" w:type="dxa"/>
            <w:gridSpan w:val="6"/>
            <w:vAlign w:val="center"/>
          </w:tcPr>
          <w:p w14:paraId="7D399642" w14:textId="77777777" w:rsidR="00D17798" w:rsidRPr="0003740C" w:rsidRDefault="00D17798" w:rsidP="00E92C57">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else%}</w:t>
            </w:r>
          </w:p>
        </w:tc>
      </w:tr>
      <w:tr w:rsidR="00D17798" w:rsidRPr="0003740C" w14:paraId="4576F373" w14:textId="77777777" w:rsidTr="002A7D26">
        <w:trPr>
          <w:trHeight w:val="318"/>
        </w:trPr>
        <w:tc>
          <w:tcPr>
            <w:tcW w:w="1144" w:type="dxa"/>
            <w:vAlign w:val="center"/>
          </w:tcPr>
          <w:p w14:paraId="193F844E" w14:textId="77777777" w:rsidR="00D17798" w:rsidRPr="0003740C" w:rsidRDefault="00D17798" w:rsidP="00E92C57">
            <w:pPr>
              <w:spacing w:line="0" w:lineRule="atLeast"/>
              <w:jc w:val="center"/>
              <w:rPr>
                <w:rFonts w:ascii="Times New Roman" w:eastAsia="宋体" w:hAnsi="Times New Roman"/>
                <w:i/>
                <w:sz w:val="18"/>
                <w:szCs w:val="18"/>
              </w:rPr>
            </w:pPr>
            <w:r w:rsidRPr="0003740C">
              <w:rPr>
                <w:rFonts w:ascii="Times New Roman" w:eastAsia="宋体" w:hAnsi="Times New Roman"/>
                <w:i/>
                <w:iCs/>
                <w:color w:val="000000"/>
                <w:sz w:val="18"/>
                <w:szCs w:val="18"/>
              </w:rPr>
              <w:t>BRCA</w:t>
            </w:r>
            <w:r>
              <w:rPr>
                <w:rFonts w:ascii="Times New Roman" w:eastAsia="宋体" w:hAnsi="Times New Roman"/>
                <w:i/>
                <w:iCs/>
                <w:color w:val="000000"/>
                <w:sz w:val="18"/>
                <w:szCs w:val="18"/>
              </w:rPr>
              <w:t>2</w:t>
            </w:r>
          </w:p>
        </w:tc>
        <w:tc>
          <w:tcPr>
            <w:tcW w:w="8391" w:type="dxa"/>
            <w:gridSpan w:val="5"/>
            <w:vAlign w:val="center"/>
          </w:tcPr>
          <w:p w14:paraId="34C35A96" w14:textId="77777777" w:rsidR="00D17798" w:rsidRPr="0003740C" w:rsidRDefault="00D17798" w:rsidP="00E92C57">
            <w:pPr>
              <w:spacing w:line="0" w:lineRule="atLeast"/>
              <w:jc w:val="center"/>
              <w:rPr>
                <w:rFonts w:ascii="Times New Roman" w:eastAsia="宋体" w:hAnsi="Times New Roman"/>
                <w:color w:val="auto"/>
                <w:sz w:val="18"/>
                <w:szCs w:val="18"/>
              </w:rPr>
            </w:pPr>
            <w:r w:rsidRPr="0003740C">
              <w:rPr>
                <w:rFonts w:ascii="Times New Roman" w:eastAsia="宋体" w:hAnsi="Times New Roman"/>
                <w:color w:val="000000"/>
                <w:sz w:val="18"/>
                <w:szCs w:val="18"/>
              </w:rPr>
              <w:t>未检测到致病性、疑似致病性、意义不明确的胚系变异</w:t>
            </w:r>
          </w:p>
        </w:tc>
      </w:tr>
      <w:tr w:rsidR="00D17798" w:rsidRPr="0003740C" w14:paraId="15100A2B" w14:textId="77777777" w:rsidTr="002A7D26">
        <w:trPr>
          <w:trHeight w:val="318"/>
        </w:trPr>
        <w:tc>
          <w:tcPr>
            <w:tcW w:w="9535" w:type="dxa"/>
            <w:gridSpan w:val="6"/>
            <w:vAlign w:val="center"/>
          </w:tcPr>
          <w:p w14:paraId="7F665D23" w14:textId="77777777" w:rsidR="00D17798" w:rsidRPr="0003740C" w:rsidRDefault="00D17798" w:rsidP="00E92C57">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endif%}</w:t>
            </w:r>
          </w:p>
        </w:tc>
      </w:tr>
    </w:tbl>
    <w:p w14:paraId="49F3E8DC" w14:textId="77777777" w:rsidR="00D17798" w:rsidRDefault="00D17798" w:rsidP="00D17798">
      <w:pPr>
        <w:rPr>
          <w:rFonts w:ascii="Times New Roman" w:eastAsia="思源黑体 CN Normal" w:hAnsi="Times New Roman"/>
          <w:sz w:val="16"/>
          <w:szCs w:val="16"/>
        </w:rPr>
      </w:pPr>
      <w:r w:rsidRPr="007F35F5">
        <w:rPr>
          <w:rFonts w:ascii="Times New Roman" w:eastAsia="思源黑体 CN Normal" w:hAnsi="Times New Roman" w:hint="eastAsia"/>
          <w:sz w:val="16"/>
          <w:szCs w:val="16"/>
          <w:highlight w:val="magenta"/>
        </w:rPr>
        <w:t>{</w:t>
      </w:r>
      <w:r w:rsidRPr="007F35F5">
        <w:rPr>
          <w:rFonts w:ascii="Times New Roman" w:eastAsia="思源黑体 CN Normal" w:hAnsi="Times New Roman"/>
          <w:sz w:val="16"/>
          <w:szCs w:val="16"/>
          <w:highlight w:val="magenta"/>
        </w:rPr>
        <w:t>%p endif%}</w:t>
      </w:r>
    </w:p>
    <w:p w14:paraId="208F18E3" w14:textId="77777777" w:rsidR="00751F39" w:rsidRPr="0003740C" w:rsidRDefault="00751F39">
      <w:pPr>
        <w:pStyle w:val="32"/>
        <w:spacing w:line="360" w:lineRule="auto"/>
        <w:ind w:firstLineChars="0" w:firstLine="0"/>
        <w:rPr>
          <w:rFonts w:ascii="Times New Roman" w:eastAsia="宋体" w:hAnsi="Times New Roman"/>
          <w:b/>
          <w:bCs/>
          <w:color w:val="000000" w:themeColor="text1"/>
          <w:sz w:val="24"/>
          <w:szCs w:val="24"/>
        </w:rPr>
      </w:pPr>
    </w:p>
    <w:p w14:paraId="2CBA8825" w14:textId="445E32B8" w:rsidR="00751F39" w:rsidRDefault="00C25A50">
      <w:pPr>
        <w:pStyle w:val="32"/>
        <w:numPr>
          <w:ilvl w:val="0"/>
          <w:numId w:val="2"/>
        </w:numPr>
        <w:spacing w:line="360" w:lineRule="auto"/>
        <w:ind w:firstLineChars="0"/>
        <w:rPr>
          <w:rFonts w:ascii="Times New Roman" w:eastAsia="宋体" w:hAnsi="Times New Roman"/>
          <w:b/>
          <w:bCs/>
          <w:color w:val="000000" w:themeColor="text1"/>
          <w:sz w:val="24"/>
          <w:szCs w:val="24"/>
        </w:rPr>
      </w:pPr>
      <w:r w:rsidRPr="0003740C">
        <w:rPr>
          <w:rFonts w:ascii="Times New Roman" w:eastAsia="宋体" w:hAnsi="Times New Roman"/>
          <w:b/>
          <w:bCs/>
          <w:color w:val="000000" w:themeColor="text1"/>
          <w:sz w:val="24"/>
          <w:szCs w:val="24"/>
        </w:rPr>
        <w:t>良性，疑似良性变异检测结果</w:t>
      </w:r>
      <w:r w:rsidR="0008773E">
        <w:rPr>
          <w:rFonts w:ascii="Times New Roman" w:eastAsia="宋体" w:hAnsi="Times New Roman" w:hint="eastAsia"/>
          <w:b/>
          <w:bCs/>
          <w:color w:val="000000" w:themeColor="text1"/>
          <w:sz w:val="24"/>
          <w:szCs w:val="24"/>
        </w:rPr>
        <w:t>列表</w:t>
      </w:r>
    </w:p>
    <w:p w14:paraId="6CCC8705" w14:textId="51E08457" w:rsidR="00B6788D" w:rsidRPr="00B6788D" w:rsidRDefault="00B6788D" w:rsidP="00B6788D">
      <w:pPr>
        <w:rPr>
          <w:rFonts w:ascii="Times New Roman" w:eastAsia="思源黑体 CN Normal" w:hAnsi="Times New Roman"/>
          <w:sz w:val="16"/>
          <w:szCs w:val="16"/>
        </w:rPr>
      </w:pPr>
      <w:r w:rsidRPr="00B6788D">
        <w:rPr>
          <w:rFonts w:ascii="Times New Roman" w:eastAsia="思源黑体 CN Normal" w:hAnsi="Times New Roman"/>
          <w:sz w:val="16"/>
          <w:szCs w:val="16"/>
          <w:highlight w:val="magenta"/>
        </w:rPr>
        <w:t xml:space="preserve">{%p if </w:t>
      </w:r>
      <w:proofErr w:type="spellStart"/>
      <w:r w:rsidRPr="00B6788D">
        <w:rPr>
          <w:rFonts w:ascii="Times New Roman" w:eastAsia="思源黑体 CN Normal" w:hAnsi="Times New Roman"/>
          <w:sz w:val="16"/>
          <w:szCs w:val="16"/>
          <w:highlight w:val="magenta"/>
        </w:rPr>
        <w:t>judge_brca_cnv</w:t>
      </w:r>
      <w:proofErr w:type="spellEnd"/>
      <w:r w:rsidRPr="00B6788D">
        <w:rPr>
          <w:rFonts w:ascii="Times New Roman" w:eastAsia="思源黑体 CN Normal" w:hAnsi="Times New Roman"/>
          <w:sz w:val="16"/>
          <w:szCs w:val="16"/>
          <w:highlight w:val="magenta"/>
        </w:rPr>
        <w:t xml:space="preserve"> == “</w:t>
      </w:r>
      <w:proofErr w:type="spellStart"/>
      <w:r w:rsidRPr="00B6788D">
        <w:rPr>
          <w:rFonts w:ascii="Times New Roman" w:eastAsia="思源黑体 CN Normal" w:hAnsi="Times New Roman"/>
          <w:sz w:val="16"/>
          <w:szCs w:val="16"/>
          <w:highlight w:val="magenta"/>
        </w:rPr>
        <w:t>mlpa</w:t>
      </w:r>
      <w:proofErr w:type="spellEnd"/>
      <w:r w:rsidRPr="00B6788D">
        <w:rPr>
          <w:rFonts w:ascii="Times New Roman" w:eastAsia="思源黑体 CN Normal" w:hAnsi="Times New Roman"/>
          <w:sz w:val="16"/>
          <w:szCs w:val="16"/>
          <w:highlight w:val="magenta"/>
        </w:rPr>
        <w:t>”%}</w:t>
      </w:r>
    </w:p>
    <w:tbl>
      <w:tblPr>
        <w:tblStyle w:val="BRCA-v3"/>
        <w:tblW w:w="9609" w:type="dxa"/>
        <w:jc w:val="center"/>
        <w:tblLayout w:type="fixed"/>
        <w:tblLook w:val="04A0" w:firstRow="1" w:lastRow="0" w:firstColumn="1" w:lastColumn="0" w:noHBand="0" w:noVBand="1"/>
      </w:tblPr>
      <w:tblGrid>
        <w:gridCol w:w="737"/>
        <w:gridCol w:w="830"/>
        <w:gridCol w:w="3107"/>
        <w:gridCol w:w="1022"/>
        <w:gridCol w:w="1021"/>
        <w:gridCol w:w="1446"/>
        <w:gridCol w:w="1446"/>
      </w:tblGrid>
      <w:tr w:rsidR="00751F39" w:rsidRPr="0003740C" w14:paraId="3B5E4B0F" w14:textId="77777777" w:rsidTr="00E01E6F">
        <w:trPr>
          <w:cnfStyle w:val="100000000000" w:firstRow="1" w:lastRow="0" w:firstColumn="0" w:lastColumn="0" w:oddVBand="0" w:evenVBand="0" w:oddHBand="0" w:evenHBand="0" w:firstRowFirstColumn="0" w:firstRowLastColumn="0" w:lastRowFirstColumn="0" w:lastRowLastColumn="0"/>
          <w:trHeight w:val="397"/>
          <w:jc w:val="center"/>
        </w:trPr>
        <w:tc>
          <w:tcPr>
            <w:tcW w:w="737" w:type="dxa"/>
            <w:tcBorders>
              <w:top w:val="single" w:sz="4" w:space="0" w:color="000000"/>
              <w:bottom w:val="single" w:sz="4" w:space="0" w:color="000000"/>
              <w:right w:val="single" w:sz="4" w:space="0" w:color="000000"/>
              <w:tl2br w:val="nil"/>
            </w:tcBorders>
            <w:shd w:val="clear" w:color="auto" w:fill="FFFFFF"/>
          </w:tcPr>
          <w:p w14:paraId="0B05B874" w14:textId="77777777" w:rsidR="00751F39" w:rsidRPr="0003740C" w:rsidRDefault="00C25A50">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序号</w:t>
            </w:r>
          </w:p>
        </w:tc>
        <w:tc>
          <w:tcPr>
            <w:tcW w:w="830" w:type="dxa"/>
            <w:tcBorders>
              <w:top w:val="single" w:sz="4" w:space="0" w:color="000000"/>
              <w:left w:val="single" w:sz="4" w:space="0" w:color="000000"/>
              <w:bottom w:val="single" w:sz="4" w:space="0" w:color="000000"/>
              <w:right w:val="single" w:sz="4" w:space="0" w:color="000000"/>
            </w:tcBorders>
            <w:shd w:val="clear" w:color="auto" w:fill="FFFFFF"/>
          </w:tcPr>
          <w:p w14:paraId="7581F8C7" w14:textId="77777777" w:rsidR="00751F39" w:rsidRPr="0003740C" w:rsidRDefault="00C25A50">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cPr>
          <w:p w14:paraId="1631E4CE" w14:textId="77777777" w:rsidR="00751F39" w:rsidRPr="0003740C" w:rsidRDefault="00C25A50">
            <w:pPr>
              <w:rPr>
                <w:rFonts w:ascii="Times New Roman" w:eastAsia="宋体" w:hAnsi="Times New Roman"/>
                <w:b/>
                <w:color w:val="000000"/>
                <w:sz w:val="18"/>
                <w:szCs w:val="18"/>
              </w:rPr>
            </w:pPr>
            <w:r w:rsidRPr="0003740C">
              <w:rPr>
                <w:rFonts w:ascii="Times New Roman" w:eastAsia="宋体" w:hAnsi="Times New Roman"/>
                <w:b/>
                <w:color w:val="000000"/>
                <w:sz w:val="18"/>
                <w:szCs w:val="18"/>
              </w:rPr>
              <w:t>检测结果</w:t>
            </w:r>
          </w:p>
        </w:tc>
        <w:tc>
          <w:tcPr>
            <w:tcW w:w="1022" w:type="dxa"/>
            <w:tcBorders>
              <w:top w:val="single" w:sz="4" w:space="0" w:color="000000"/>
              <w:left w:val="single" w:sz="4" w:space="0" w:color="000000"/>
              <w:bottom w:val="single" w:sz="4" w:space="0" w:color="000000"/>
              <w:right w:val="single" w:sz="4" w:space="0" w:color="000000"/>
            </w:tcBorders>
            <w:shd w:val="clear" w:color="auto" w:fill="FFFFFF"/>
          </w:tcPr>
          <w:p w14:paraId="132365B7" w14:textId="77777777" w:rsidR="00751F39" w:rsidRPr="0003740C" w:rsidRDefault="00C25A50">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变异来源</w:t>
            </w:r>
          </w:p>
        </w:tc>
        <w:tc>
          <w:tcPr>
            <w:tcW w:w="1021" w:type="dxa"/>
            <w:tcBorders>
              <w:top w:val="single" w:sz="4" w:space="0" w:color="000000"/>
              <w:left w:val="single" w:sz="4" w:space="0" w:color="000000"/>
              <w:bottom w:val="single" w:sz="4" w:space="0" w:color="000000"/>
              <w:right w:val="single" w:sz="4" w:space="0" w:color="000000"/>
            </w:tcBorders>
            <w:shd w:val="clear" w:color="auto" w:fill="FFFFFF"/>
          </w:tcPr>
          <w:p w14:paraId="5001DDC5" w14:textId="77777777" w:rsidR="00751F39" w:rsidRPr="0003740C" w:rsidRDefault="00C25A50">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基因型</w:t>
            </w:r>
          </w:p>
        </w:tc>
        <w:tc>
          <w:tcPr>
            <w:tcW w:w="1446" w:type="dxa"/>
            <w:tcBorders>
              <w:top w:val="single" w:sz="4" w:space="0" w:color="000000"/>
              <w:left w:val="single" w:sz="4" w:space="0" w:color="000000"/>
              <w:bottom w:val="single" w:sz="4" w:space="0" w:color="000000"/>
            </w:tcBorders>
            <w:shd w:val="clear" w:color="auto" w:fill="FFFFFF"/>
          </w:tcPr>
          <w:p w14:paraId="72A5A28F" w14:textId="77777777" w:rsidR="00751F39" w:rsidRPr="0003740C" w:rsidRDefault="00C25A50">
            <w:pPr>
              <w:rPr>
                <w:rFonts w:ascii="Times New Roman" w:eastAsia="宋体" w:hAnsi="Times New Roman"/>
                <w:b/>
                <w:color w:val="000000"/>
                <w:sz w:val="18"/>
                <w:szCs w:val="18"/>
              </w:rPr>
            </w:pPr>
            <w:r w:rsidRPr="0003740C">
              <w:rPr>
                <w:rFonts w:ascii="Times New Roman" w:eastAsia="宋体" w:hAnsi="Times New Roman"/>
                <w:b/>
                <w:color w:val="000000"/>
                <w:sz w:val="18"/>
                <w:szCs w:val="18"/>
              </w:rPr>
              <w:t>突变类型</w:t>
            </w:r>
          </w:p>
        </w:tc>
        <w:tc>
          <w:tcPr>
            <w:tcW w:w="1446" w:type="dxa"/>
            <w:tcBorders>
              <w:top w:val="single" w:sz="4" w:space="0" w:color="000000"/>
              <w:left w:val="single" w:sz="4" w:space="0" w:color="000000"/>
              <w:bottom w:val="single" w:sz="4" w:space="0" w:color="000000"/>
            </w:tcBorders>
            <w:shd w:val="clear" w:color="auto" w:fill="FFFFFF"/>
          </w:tcPr>
          <w:p w14:paraId="575A398A" w14:textId="77777777" w:rsidR="00751F39" w:rsidRPr="0003740C" w:rsidRDefault="00C25A50">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r>
      <w:tr w:rsidR="002B61EF" w:rsidRPr="0003740C" w14:paraId="08D74738" w14:textId="77777777" w:rsidTr="007862AD">
        <w:trPr>
          <w:trHeight w:val="397"/>
          <w:jc w:val="center"/>
        </w:trPr>
        <w:tc>
          <w:tcPr>
            <w:tcW w:w="9609" w:type="dxa"/>
            <w:gridSpan w:val="7"/>
            <w:tcBorders>
              <w:top w:val="single" w:sz="4" w:space="0" w:color="000000"/>
              <w:bottom w:val="single" w:sz="4" w:space="0" w:color="000000"/>
            </w:tcBorders>
            <w:shd w:val="clear" w:color="auto" w:fill="FFFFFF"/>
          </w:tcPr>
          <w:p w14:paraId="38C56C44" w14:textId="3A1711D1" w:rsidR="002B61EF" w:rsidRPr="00F01920" w:rsidRDefault="002B61EF" w:rsidP="00CC2997">
            <w:pPr>
              <w:widowControl/>
              <w:textAlignment w:val="center"/>
              <w:rPr>
                <w:rFonts w:ascii="Times New Roman" w:eastAsia="宋体" w:hAnsi="Times New Roman"/>
                <w:color w:val="000000" w:themeColor="text1"/>
                <w:sz w:val="18"/>
                <w:szCs w:val="18"/>
              </w:rPr>
            </w:pPr>
            <w:r w:rsidRPr="002B61EF">
              <w:rPr>
                <w:rFonts w:ascii="Times New Roman" w:eastAsia="宋体" w:hAnsi="Times New Roman"/>
                <w:color w:val="000000" w:themeColor="text1"/>
                <w:sz w:val="18"/>
                <w:szCs w:val="18"/>
              </w:rPr>
              <w:t>{%tr for a in var_brca.snv_s.B1_L2+var_brca.snv_s.B2_L2 + var_brca.mlpa_v2.B1_mlpa_L2 + var_brca.mlpa_v2.B2_mlpa_L2+var_brca.snv_s.B1_L1+var_brca.snv_s.B2_L1 + var_brca.mlpa_v2.B1_mlpa_L1 + var_brca.mlpa_v2.B2_mlpa_L1%}</w:t>
            </w:r>
          </w:p>
        </w:tc>
      </w:tr>
      <w:tr w:rsidR="00CC2997" w:rsidRPr="0003740C" w14:paraId="6177A598" w14:textId="77777777" w:rsidTr="00E01E6F">
        <w:trPr>
          <w:trHeight w:val="397"/>
          <w:jc w:val="center"/>
        </w:trPr>
        <w:tc>
          <w:tcPr>
            <w:tcW w:w="737" w:type="dxa"/>
            <w:tcBorders>
              <w:top w:val="single" w:sz="4" w:space="0" w:color="000000"/>
              <w:bottom w:val="single" w:sz="4" w:space="0" w:color="000000"/>
              <w:right w:val="single" w:sz="4" w:space="0" w:color="000000"/>
            </w:tcBorders>
            <w:shd w:val="clear" w:color="auto" w:fill="FFFFFF"/>
          </w:tcPr>
          <w:p w14:paraId="45D3F301" w14:textId="4180E137" w:rsidR="00CC2997" w:rsidRPr="00991B5E" w:rsidRDefault="00CC2997" w:rsidP="00991B5E">
            <w:pPr>
              <w:pStyle w:val="afb"/>
              <w:numPr>
                <w:ilvl w:val="0"/>
                <w:numId w:val="10"/>
              </w:numPr>
              <w:ind w:left="0" w:firstLineChars="0" w:firstLine="0"/>
              <w:rPr>
                <w:rFonts w:ascii="Times New Roman" w:eastAsia="宋体" w:hAnsi="Times New Roman"/>
                <w:color w:val="000000"/>
                <w:sz w:val="18"/>
                <w:szCs w:val="18"/>
              </w:rPr>
            </w:pPr>
          </w:p>
        </w:tc>
        <w:tc>
          <w:tcPr>
            <w:tcW w:w="830" w:type="dxa"/>
            <w:tcBorders>
              <w:top w:val="single" w:sz="4" w:space="0" w:color="000000"/>
              <w:left w:val="single" w:sz="4" w:space="0" w:color="000000"/>
              <w:bottom w:val="single" w:sz="4" w:space="0" w:color="000000"/>
              <w:right w:val="single" w:sz="4" w:space="0" w:color="000000"/>
            </w:tcBorders>
            <w:shd w:val="clear" w:color="auto" w:fill="FFFFFF"/>
          </w:tcPr>
          <w:p w14:paraId="6F1E4806" w14:textId="528CAB57" w:rsidR="00CC2997" w:rsidRPr="00F01920" w:rsidRDefault="00991B5E" w:rsidP="00CC2997">
            <w:pPr>
              <w:widowControl/>
              <w:textAlignment w:val="center"/>
              <w:rPr>
                <w:rFonts w:ascii="Times New Roman" w:eastAsia="宋体" w:hAnsi="Times New Roman"/>
                <w:color w:val="000000"/>
                <w:sz w:val="18"/>
                <w:szCs w:val="18"/>
              </w:rPr>
            </w:pPr>
            <w:r w:rsidRPr="00991B5E">
              <w:rPr>
                <w:rFonts w:ascii="Times New Roman" w:eastAsia="宋体" w:hAnsi="Times New Roman"/>
                <w:i/>
                <w:iCs/>
                <w:kern w:val="0"/>
                <w:sz w:val="18"/>
                <w:szCs w:val="18"/>
                <w:lang w:bidi="ar"/>
              </w:rPr>
              <w:t>{{</w:t>
            </w:r>
            <w:proofErr w:type="spellStart"/>
            <w:r w:rsidRPr="00991B5E">
              <w:rPr>
                <w:rFonts w:ascii="Times New Roman" w:eastAsia="宋体" w:hAnsi="Times New Roman"/>
                <w:i/>
                <w:iCs/>
                <w:kern w:val="0"/>
                <w:sz w:val="18"/>
                <w:szCs w:val="18"/>
                <w:lang w:bidi="ar"/>
              </w:rPr>
              <w:t>a.gene_symbol</w:t>
            </w:r>
            <w:proofErr w:type="spellEnd"/>
            <w:r w:rsidRPr="00991B5E">
              <w:rPr>
                <w:rFonts w:ascii="Times New Roman" w:eastAsia="宋体" w:hAnsi="Times New Roman"/>
                <w:i/>
                <w:iCs/>
                <w:kern w:val="0"/>
                <w:sz w:val="18"/>
                <w:szCs w:val="18"/>
                <w:lang w:bidi="ar"/>
              </w:rPr>
              <w:t>}}</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cPr>
          <w:p w14:paraId="33D53DA0" w14:textId="77777777" w:rsidR="00991B5E" w:rsidRPr="00991B5E" w:rsidRDefault="00991B5E" w:rsidP="00991B5E">
            <w:pP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if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==”Loss”%}</w:t>
            </w:r>
          </w:p>
          <w:p w14:paraId="16A9E43E" w14:textId="77777777" w:rsidR="00991B5E" w:rsidRPr="00991B5E" w:rsidRDefault="00991B5E" w:rsidP="00991B5E">
            <w:pPr>
              <w:rPr>
                <w:rFonts w:ascii="Times New Roman" w:eastAsia="宋体" w:hAnsi="Times New Roman"/>
                <w:color w:val="000000"/>
                <w:sz w:val="18"/>
                <w:szCs w:val="18"/>
              </w:rPr>
            </w:pPr>
            <w:r w:rsidRPr="00991B5E">
              <w:rPr>
                <w:rFonts w:ascii="Times New Roman" w:eastAsia="宋体" w:hAnsi="Times New Roman"/>
                <w:color w:val="000000"/>
                <w:sz w:val="18"/>
                <w:szCs w:val="18"/>
              </w:rPr>
              <w:t>{{</w:t>
            </w:r>
            <w:proofErr w:type="spellStart"/>
            <w:r w:rsidRPr="00991B5E">
              <w:rPr>
                <w:rFonts w:ascii="Times New Roman" w:eastAsia="宋体" w:hAnsi="Times New Roman"/>
                <w:color w:val="000000"/>
                <w:sz w:val="18"/>
                <w:szCs w:val="18"/>
              </w:rPr>
              <w:t>a.value</w:t>
            </w:r>
            <w:proofErr w:type="spellEnd"/>
            <w:r w:rsidRPr="00991B5E">
              <w:rPr>
                <w:rFonts w:ascii="Times New Roman" w:eastAsia="宋体" w:hAnsi="Times New Roman"/>
                <w:color w:val="000000"/>
                <w:sz w:val="18"/>
                <w:szCs w:val="18"/>
              </w:rPr>
              <w:t>}} del</w:t>
            </w:r>
          </w:p>
          <w:p w14:paraId="0EA5CC15" w14:textId="77777777" w:rsidR="00991B5E" w:rsidRPr="00991B5E" w:rsidRDefault="00991B5E" w:rsidP="00991B5E">
            <w:pP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w:t>
            </w:r>
            <w:proofErr w:type="spellStart"/>
            <w:r w:rsidRPr="00991B5E">
              <w:rPr>
                <w:rFonts w:ascii="Times New Roman" w:eastAsia="宋体" w:hAnsi="Times New Roman"/>
                <w:color w:val="000000"/>
                <w:sz w:val="18"/>
                <w:szCs w:val="18"/>
              </w:rPr>
              <w:t>elif</w:t>
            </w:r>
            <w:proofErr w:type="spellEnd"/>
            <w:r w:rsidRPr="00991B5E">
              <w:rPr>
                <w:rFonts w:ascii="Times New Roman" w:eastAsia="宋体" w:hAnsi="Times New Roman"/>
                <w:color w:val="000000"/>
                <w:sz w:val="18"/>
                <w:szCs w:val="18"/>
              </w:rPr>
              <w:t xml:space="preserve">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==”Gain”%}</w:t>
            </w:r>
          </w:p>
          <w:p w14:paraId="099305E4" w14:textId="77777777" w:rsidR="00991B5E" w:rsidRPr="00991B5E" w:rsidRDefault="00991B5E" w:rsidP="00991B5E">
            <w:pPr>
              <w:rPr>
                <w:rFonts w:ascii="Times New Roman" w:eastAsia="宋体" w:hAnsi="Times New Roman"/>
                <w:color w:val="000000"/>
                <w:sz w:val="18"/>
                <w:szCs w:val="18"/>
              </w:rPr>
            </w:pPr>
            <w:r w:rsidRPr="00991B5E">
              <w:rPr>
                <w:rFonts w:ascii="Times New Roman" w:eastAsia="宋体" w:hAnsi="Times New Roman"/>
                <w:color w:val="000000"/>
                <w:sz w:val="18"/>
                <w:szCs w:val="18"/>
              </w:rPr>
              <w:t>{{</w:t>
            </w:r>
            <w:proofErr w:type="spellStart"/>
            <w:r w:rsidRPr="00991B5E">
              <w:rPr>
                <w:rFonts w:ascii="Times New Roman" w:eastAsia="宋体" w:hAnsi="Times New Roman"/>
                <w:color w:val="000000"/>
                <w:sz w:val="18"/>
                <w:szCs w:val="18"/>
              </w:rPr>
              <w:t>a.value</w:t>
            </w:r>
            <w:proofErr w:type="spellEnd"/>
            <w:r w:rsidRPr="00991B5E">
              <w:rPr>
                <w:rFonts w:ascii="Times New Roman" w:eastAsia="宋体" w:hAnsi="Times New Roman"/>
                <w:color w:val="000000"/>
                <w:sz w:val="18"/>
                <w:szCs w:val="18"/>
              </w:rPr>
              <w:t>}} dup</w:t>
            </w:r>
          </w:p>
          <w:p w14:paraId="6855C182" w14:textId="77777777" w:rsidR="00991B5E" w:rsidRPr="00991B5E" w:rsidRDefault="00991B5E" w:rsidP="00991B5E">
            <w:pPr>
              <w:rPr>
                <w:rFonts w:ascii="Times New Roman" w:eastAsia="宋体" w:hAnsi="Times New Roman"/>
                <w:color w:val="000000"/>
                <w:sz w:val="18"/>
                <w:szCs w:val="18"/>
              </w:rPr>
            </w:pPr>
            <w:r w:rsidRPr="00991B5E">
              <w:rPr>
                <w:rFonts w:ascii="Times New Roman" w:eastAsia="宋体" w:hAnsi="Times New Roman"/>
                <w:color w:val="000000"/>
                <w:sz w:val="18"/>
                <w:szCs w:val="18"/>
              </w:rPr>
              <w:t>{%p else%}</w:t>
            </w:r>
          </w:p>
          <w:p w14:paraId="3CED9595" w14:textId="733D3E0B" w:rsidR="00991B5E" w:rsidRDefault="00991B5E" w:rsidP="00991B5E">
            <w:pPr>
              <w:rPr>
                <w:rFonts w:ascii="Times New Roman" w:eastAsia="宋体" w:hAnsi="Times New Roman"/>
                <w:color w:val="000000"/>
                <w:sz w:val="18"/>
                <w:szCs w:val="18"/>
              </w:rPr>
            </w:pPr>
            <w:r w:rsidRPr="00991B5E">
              <w:rPr>
                <w:rFonts w:ascii="Times New Roman" w:eastAsia="宋体" w:hAnsi="Times New Roman"/>
                <w:color w:val="000000"/>
                <w:sz w:val="18"/>
                <w:szCs w:val="18"/>
              </w:rPr>
              <w:t>{{</w:t>
            </w:r>
            <w:proofErr w:type="spellStart"/>
            <w:r w:rsidRPr="00991B5E">
              <w:rPr>
                <w:rFonts w:ascii="Times New Roman" w:eastAsia="宋体" w:hAnsi="Times New Roman"/>
                <w:color w:val="000000"/>
                <w:sz w:val="18"/>
                <w:szCs w:val="18"/>
              </w:rPr>
              <w:t>a.gene_region</w:t>
            </w:r>
            <w:proofErr w:type="spellEnd"/>
            <w:r w:rsidRPr="00991B5E">
              <w:rPr>
                <w:rFonts w:ascii="Times New Roman" w:eastAsia="宋体" w:hAnsi="Times New Roman"/>
                <w:color w:val="000000"/>
                <w:sz w:val="18"/>
                <w:szCs w:val="18"/>
              </w:rPr>
              <w:t>}} {{</w:t>
            </w:r>
            <w:proofErr w:type="spellStart"/>
            <w:r w:rsidRPr="00991B5E">
              <w:rPr>
                <w:rFonts w:ascii="Times New Roman" w:eastAsia="宋体" w:hAnsi="Times New Roman"/>
                <w:color w:val="000000"/>
                <w:sz w:val="18"/>
                <w:szCs w:val="18"/>
              </w:rPr>
              <w:t>a.hgvs_c</w:t>
            </w:r>
            <w:proofErr w:type="spellEnd"/>
            <w:r w:rsidRPr="00991B5E">
              <w:rPr>
                <w:rFonts w:ascii="Times New Roman" w:eastAsia="宋体" w:hAnsi="Times New Roman"/>
                <w:color w:val="000000"/>
                <w:sz w:val="18"/>
                <w:szCs w:val="18"/>
              </w:rPr>
              <w:t xml:space="preserve">}}{%if </w:t>
            </w:r>
            <w:proofErr w:type="spellStart"/>
            <w:r w:rsidRPr="00991B5E">
              <w:rPr>
                <w:rFonts w:ascii="Times New Roman" w:eastAsia="宋体" w:hAnsi="Times New Roman"/>
                <w:color w:val="000000"/>
                <w:sz w:val="18"/>
                <w:szCs w:val="18"/>
              </w:rPr>
              <w:t>a.hgvs_p</w:t>
            </w:r>
            <w:proofErr w:type="spellEnd"/>
            <w:r w:rsidRPr="00991B5E">
              <w:rPr>
                <w:rFonts w:ascii="Times New Roman" w:eastAsia="宋体" w:hAnsi="Times New Roman"/>
                <w:color w:val="000000"/>
                <w:sz w:val="18"/>
                <w:szCs w:val="18"/>
              </w:rPr>
              <w:t>!=”p.?”%} {{</w:t>
            </w:r>
            <w:proofErr w:type="spellStart"/>
            <w:r w:rsidRPr="00991B5E">
              <w:rPr>
                <w:rFonts w:ascii="Times New Roman" w:eastAsia="宋体" w:hAnsi="Times New Roman"/>
                <w:color w:val="000000"/>
                <w:sz w:val="18"/>
                <w:szCs w:val="18"/>
              </w:rPr>
              <w:t>a.hgvs_p</w:t>
            </w:r>
            <w:proofErr w:type="spellEnd"/>
            <w:r w:rsidRPr="00991B5E">
              <w:rPr>
                <w:rFonts w:ascii="Times New Roman" w:eastAsia="宋体" w:hAnsi="Times New Roman"/>
                <w:color w:val="000000"/>
                <w:sz w:val="18"/>
                <w:szCs w:val="18"/>
              </w:rPr>
              <w:t>}}{%endif%}</w:t>
            </w:r>
          </w:p>
          <w:p w14:paraId="0C9228A9" w14:textId="77777777" w:rsidR="00991B5E" w:rsidRPr="0039587C" w:rsidRDefault="00991B5E" w:rsidP="00991B5E">
            <w:pPr>
              <w:spacing w:line="0" w:lineRule="atLeast"/>
              <w:rPr>
                <w:rFonts w:ascii="Times New Roman" w:eastAsia="宋体" w:hAnsi="Times New Roman"/>
                <w:color w:val="auto"/>
                <w:sz w:val="18"/>
                <w:szCs w:val="18"/>
              </w:rPr>
            </w:pPr>
            <w:r>
              <w:rPr>
                <w:rFonts w:ascii="Times New Roman" w:eastAsia="宋体" w:hAnsi="Times New Roman" w:hint="eastAsia"/>
                <w:color w:val="auto"/>
                <w:sz w:val="18"/>
                <w:szCs w:val="18"/>
              </w:rPr>
              <w:t>{{</w:t>
            </w:r>
            <w:proofErr w:type="spellStart"/>
            <w:r>
              <w:rPr>
                <w:rFonts w:ascii="Times New Roman" w:eastAsia="宋体" w:hAnsi="Times New Roman"/>
                <w:color w:val="auto"/>
                <w:sz w:val="18"/>
                <w:szCs w:val="18"/>
              </w:rPr>
              <w:t>a.</w:t>
            </w:r>
            <w:r w:rsidRPr="0039587C">
              <w:rPr>
                <w:rFonts w:ascii="Times New Roman" w:eastAsia="宋体" w:hAnsi="Times New Roman"/>
                <w:color w:val="auto"/>
                <w:sz w:val="18"/>
                <w:szCs w:val="18"/>
              </w:rPr>
              <w:t>transcript_primary</w:t>
            </w:r>
            <w:proofErr w:type="spellEnd"/>
            <w:r>
              <w:rPr>
                <w:rFonts w:ascii="Times New Roman" w:eastAsia="宋体" w:hAnsi="Times New Roman" w:hint="eastAsia"/>
                <w:color w:val="auto"/>
                <w:sz w:val="18"/>
                <w:szCs w:val="18"/>
              </w:rPr>
              <w:t>}}</w:t>
            </w:r>
          </w:p>
          <w:p w14:paraId="77BE0623" w14:textId="01904A8D" w:rsidR="00CC2997" w:rsidRPr="0003740C" w:rsidRDefault="00991B5E" w:rsidP="00991B5E">
            <w:pPr>
              <w:rPr>
                <w:rFonts w:ascii="Times New Roman" w:eastAsia="宋体" w:hAnsi="Times New Roman"/>
                <w:color w:val="000000"/>
                <w:sz w:val="18"/>
                <w:szCs w:val="18"/>
              </w:rPr>
            </w:pPr>
            <w:r w:rsidRPr="00991B5E">
              <w:rPr>
                <w:rFonts w:ascii="Times New Roman" w:eastAsia="宋体" w:hAnsi="Times New Roman"/>
                <w:color w:val="000000"/>
                <w:sz w:val="18"/>
                <w:szCs w:val="18"/>
              </w:rPr>
              <w:t>{%p endif%}</w:t>
            </w:r>
          </w:p>
        </w:tc>
        <w:tc>
          <w:tcPr>
            <w:tcW w:w="1022" w:type="dxa"/>
            <w:tcBorders>
              <w:top w:val="single" w:sz="4" w:space="0" w:color="000000"/>
              <w:left w:val="single" w:sz="4" w:space="0" w:color="000000"/>
              <w:bottom w:val="single" w:sz="4" w:space="0" w:color="000000"/>
              <w:right w:val="single" w:sz="4" w:space="0" w:color="000000"/>
            </w:tcBorders>
            <w:shd w:val="clear" w:color="auto" w:fill="FFFFFF"/>
          </w:tcPr>
          <w:p w14:paraId="4FFE6593" w14:textId="777DE8DF" w:rsidR="00CC2997" w:rsidRPr="0003740C" w:rsidRDefault="00CC2997" w:rsidP="00CC2997">
            <w:pPr>
              <w:rPr>
                <w:rFonts w:ascii="Times New Roman" w:eastAsia="宋体" w:hAnsi="Times New Roman"/>
                <w:color w:val="000000" w:themeColor="text1"/>
                <w:sz w:val="18"/>
                <w:szCs w:val="18"/>
              </w:rPr>
            </w:pPr>
            <w:r w:rsidRPr="0036530B">
              <w:rPr>
                <w:rFonts w:ascii="Times New Roman" w:eastAsia="宋体" w:hAnsi="Times New Roman"/>
                <w:color w:val="000000"/>
                <w:sz w:val="18"/>
                <w:szCs w:val="18"/>
              </w:rPr>
              <w:t>胚系</w:t>
            </w:r>
          </w:p>
        </w:tc>
        <w:tc>
          <w:tcPr>
            <w:tcW w:w="1021" w:type="dxa"/>
            <w:tcBorders>
              <w:top w:val="single" w:sz="4" w:space="0" w:color="000000"/>
              <w:left w:val="single" w:sz="4" w:space="0" w:color="000000"/>
              <w:bottom w:val="single" w:sz="4" w:space="0" w:color="000000"/>
              <w:right w:val="single" w:sz="4" w:space="0" w:color="000000"/>
            </w:tcBorders>
            <w:shd w:val="clear" w:color="auto" w:fill="FFFFFF"/>
          </w:tcPr>
          <w:p w14:paraId="60C78CEB" w14:textId="77777777" w:rsidR="00991B5E" w:rsidRPr="00991B5E" w:rsidRDefault="00991B5E" w:rsidP="00991B5E">
            <w:pPr>
              <w:widowControl/>
              <w:textAlignment w:val="cente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if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==”Loss”%}</w:t>
            </w:r>
          </w:p>
          <w:p w14:paraId="62760170" w14:textId="77777777" w:rsidR="00991B5E" w:rsidRPr="00991B5E" w:rsidRDefault="00991B5E" w:rsidP="00991B5E">
            <w:pPr>
              <w:widowControl/>
              <w:textAlignment w:val="center"/>
              <w:rPr>
                <w:rFonts w:ascii="Times New Roman" w:eastAsia="宋体" w:hAnsi="Times New Roman"/>
                <w:color w:val="000000"/>
                <w:sz w:val="18"/>
                <w:szCs w:val="18"/>
              </w:rPr>
            </w:pPr>
            <w:r w:rsidRPr="00991B5E">
              <w:rPr>
                <w:rFonts w:ascii="Times New Roman" w:eastAsia="宋体" w:hAnsi="Times New Roman"/>
                <w:color w:val="000000"/>
                <w:sz w:val="18"/>
                <w:szCs w:val="18"/>
              </w:rPr>
              <w:t>/</w:t>
            </w:r>
          </w:p>
          <w:p w14:paraId="64221F5F" w14:textId="77777777" w:rsidR="00991B5E" w:rsidRPr="00991B5E" w:rsidRDefault="00991B5E" w:rsidP="00991B5E">
            <w:pPr>
              <w:widowControl/>
              <w:textAlignment w:val="cente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w:t>
            </w:r>
            <w:proofErr w:type="spellStart"/>
            <w:r w:rsidRPr="00991B5E">
              <w:rPr>
                <w:rFonts w:ascii="Times New Roman" w:eastAsia="宋体" w:hAnsi="Times New Roman"/>
                <w:color w:val="000000"/>
                <w:sz w:val="18"/>
                <w:szCs w:val="18"/>
              </w:rPr>
              <w:t>elif</w:t>
            </w:r>
            <w:proofErr w:type="spellEnd"/>
            <w:r w:rsidRPr="00991B5E">
              <w:rPr>
                <w:rFonts w:ascii="Times New Roman" w:eastAsia="宋体" w:hAnsi="Times New Roman"/>
                <w:color w:val="000000"/>
                <w:sz w:val="18"/>
                <w:szCs w:val="18"/>
              </w:rPr>
              <w:t xml:space="preserve">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==”Gain”%}</w:t>
            </w:r>
          </w:p>
          <w:p w14:paraId="0C1A58C1" w14:textId="77777777" w:rsidR="00991B5E" w:rsidRPr="00991B5E" w:rsidRDefault="00991B5E" w:rsidP="00991B5E">
            <w:pPr>
              <w:widowControl/>
              <w:textAlignment w:val="center"/>
              <w:rPr>
                <w:rFonts w:ascii="Times New Roman" w:eastAsia="宋体" w:hAnsi="Times New Roman"/>
                <w:color w:val="000000"/>
                <w:sz w:val="18"/>
                <w:szCs w:val="18"/>
              </w:rPr>
            </w:pPr>
            <w:r w:rsidRPr="00991B5E">
              <w:rPr>
                <w:rFonts w:ascii="Times New Roman" w:eastAsia="宋体" w:hAnsi="Times New Roman"/>
                <w:color w:val="000000"/>
                <w:sz w:val="18"/>
                <w:szCs w:val="18"/>
              </w:rPr>
              <w:t>/</w:t>
            </w:r>
          </w:p>
          <w:p w14:paraId="69CBA466" w14:textId="77777777" w:rsidR="00991B5E" w:rsidRPr="00991B5E" w:rsidRDefault="00991B5E" w:rsidP="00991B5E">
            <w:pPr>
              <w:widowControl/>
              <w:textAlignment w:val="center"/>
              <w:rPr>
                <w:rFonts w:ascii="Times New Roman" w:eastAsia="宋体" w:hAnsi="Times New Roman"/>
                <w:color w:val="000000"/>
                <w:sz w:val="18"/>
                <w:szCs w:val="18"/>
              </w:rPr>
            </w:pPr>
            <w:r w:rsidRPr="00991B5E">
              <w:rPr>
                <w:rFonts w:ascii="Times New Roman" w:eastAsia="宋体" w:hAnsi="Times New Roman"/>
                <w:color w:val="000000"/>
                <w:sz w:val="18"/>
                <w:szCs w:val="18"/>
              </w:rPr>
              <w:t>{%p else%}</w:t>
            </w:r>
          </w:p>
          <w:p w14:paraId="446ED76A" w14:textId="77777777" w:rsidR="00991B5E" w:rsidRPr="00991B5E" w:rsidRDefault="00991B5E" w:rsidP="00991B5E">
            <w:pPr>
              <w:widowControl/>
              <w:textAlignment w:val="cente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{%if </w:t>
            </w:r>
            <w:proofErr w:type="spellStart"/>
            <w:r w:rsidRPr="00991B5E">
              <w:rPr>
                <w:rFonts w:ascii="Times New Roman" w:eastAsia="宋体" w:hAnsi="Times New Roman"/>
                <w:color w:val="000000"/>
                <w:sz w:val="18"/>
                <w:szCs w:val="18"/>
              </w:rPr>
              <w:t>a.freq</w:t>
            </w:r>
            <w:proofErr w:type="spellEnd"/>
            <w:r w:rsidRPr="00991B5E">
              <w:rPr>
                <w:rFonts w:ascii="Times New Roman" w:eastAsia="宋体" w:hAnsi="Times New Roman"/>
                <w:color w:val="000000"/>
                <w:sz w:val="18"/>
                <w:szCs w:val="18"/>
              </w:rPr>
              <w:t>&gt;=0.85%}</w:t>
            </w:r>
            <w:r w:rsidRPr="00991B5E">
              <w:rPr>
                <w:rFonts w:ascii="Times New Roman" w:eastAsia="宋体" w:hAnsi="Times New Roman"/>
                <w:color w:val="000000"/>
                <w:sz w:val="18"/>
                <w:szCs w:val="18"/>
              </w:rPr>
              <w:t>纯合</w:t>
            </w:r>
            <w:r w:rsidRPr="00991B5E">
              <w:rPr>
                <w:rFonts w:ascii="Times New Roman" w:eastAsia="宋体" w:hAnsi="Times New Roman"/>
                <w:color w:val="000000"/>
                <w:sz w:val="18"/>
                <w:szCs w:val="18"/>
              </w:rPr>
              <w:t>{%else%}</w:t>
            </w:r>
            <w:r w:rsidRPr="00991B5E">
              <w:rPr>
                <w:rFonts w:ascii="Times New Roman" w:eastAsia="宋体" w:hAnsi="Times New Roman"/>
                <w:color w:val="000000"/>
                <w:sz w:val="18"/>
                <w:szCs w:val="18"/>
              </w:rPr>
              <w:t>杂合</w:t>
            </w:r>
            <w:r w:rsidRPr="00991B5E">
              <w:rPr>
                <w:rFonts w:ascii="Times New Roman" w:eastAsia="宋体" w:hAnsi="Times New Roman"/>
                <w:color w:val="000000"/>
                <w:sz w:val="18"/>
                <w:szCs w:val="18"/>
              </w:rPr>
              <w:t>{%endif%}</w:t>
            </w:r>
          </w:p>
          <w:p w14:paraId="6D8B91CA" w14:textId="6B4AC8BC" w:rsidR="00CC2997" w:rsidRPr="00F01920" w:rsidRDefault="00991B5E" w:rsidP="00991B5E">
            <w:pPr>
              <w:widowControl/>
              <w:textAlignment w:val="center"/>
              <w:rPr>
                <w:rFonts w:ascii="Times New Roman" w:eastAsia="宋体" w:hAnsi="Times New Roman"/>
                <w:color w:val="000000" w:themeColor="text1"/>
                <w:sz w:val="18"/>
                <w:szCs w:val="18"/>
              </w:rPr>
            </w:pPr>
            <w:r w:rsidRPr="00991B5E">
              <w:rPr>
                <w:rFonts w:ascii="Times New Roman" w:eastAsia="宋体" w:hAnsi="Times New Roman"/>
                <w:color w:val="000000"/>
                <w:sz w:val="18"/>
                <w:szCs w:val="18"/>
              </w:rPr>
              <w:t>{%p endif%}</w:t>
            </w:r>
          </w:p>
        </w:tc>
        <w:tc>
          <w:tcPr>
            <w:tcW w:w="1446" w:type="dxa"/>
            <w:tcBorders>
              <w:top w:val="single" w:sz="4" w:space="0" w:color="000000"/>
              <w:left w:val="single" w:sz="4" w:space="0" w:color="000000"/>
              <w:bottom w:val="single" w:sz="4" w:space="0" w:color="000000"/>
            </w:tcBorders>
            <w:shd w:val="clear" w:color="auto" w:fill="FFFFFF"/>
          </w:tcPr>
          <w:p w14:paraId="56F3EBE3"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if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==”Loss”%}</w:t>
            </w:r>
          </w:p>
          <w:p w14:paraId="66AD574D" w14:textId="138FDDB3" w:rsidR="00A12E94" w:rsidRPr="00991B5E" w:rsidRDefault="00A12E94" w:rsidP="00A12E94">
            <w:pPr>
              <w:rPr>
                <w:rFonts w:ascii="Times New Roman" w:eastAsia="宋体" w:hAnsi="Times New Roman"/>
                <w:color w:val="000000"/>
                <w:sz w:val="18"/>
                <w:szCs w:val="18"/>
              </w:rPr>
            </w:pPr>
            <w:r>
              <w:rPr>
                <w:rFonts w:ascii="Times New Roman" w:eastAsia="宋体" w:hAnsi="Times New Roman" w:hint="eastAsia"/>
                <w:color w:val="000000"/>
                <w:sz w:val="18"/>
                <w:szCs w:val="18"/>
              </w:rPr>
              <w:t>大片段缺失</w:t>
            </w:r>
          </w:p>
          <w:p w14:paraId="22FB1E22"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w:t>
            </w:r>
            <w:proofErr w:type="spellStart"/>
            <w:r w:rsidRPr="00991B5E">
              <w:rPr>
                <w:rFonts w:ascii="Times New Roman" w:eastAsia="宋体" w:hAnsi="Times New Roman"/>
                <w:color w:val="000000"/>
                <w:sz w:val="18"/>
                <w:szCs w:val="18"/>
              </w:rPr>
              <w:t>elif</w:t>
            </w:r>
            <w:proofErr w:type="spellEnd"/>
            <w:r w:rsidRPr="00991B5E">
              <w:rPr>
                <w:rFonts w:ascii="Times New Roman" w:eastAsia="宋体" w:hAnsi="Times New Roman"/>
                <w:color w:val="000000"/>
                <w:sz w:val="18"/>
                <w:szCs w:val="18"/>
              </w:rPr>
              <w:t xml:space="preserve">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==”Gain”%}</w:t>
            </w:r>
          </w:p>
          <w:p w14:paraId="16BFCD2E" w14:textId="6693C029" w:rsidR="00A12E94" w:rsidRPr="00991B5E" w:rsidRDefault="00A12E94" w:rsidP="00A12E94">
            <w:pPr>
              <w:rPr>
                <w:rFonts w:ascii="Times New Roman" w:eastAsia="宋体" w:hAnsi="Times New Roman"/>
                <w:color w:val="000000"/>
                <w:sz w:val="18"/>
                <w:szCs w:val="18"/>
              </w:rPr>
            </w:pPr>
            <w:r>
              <w:rPr>
                <w:rFonts w:ascii="Times New Roman" w:eastAsia="宋体" w:hAnsi="Times New Roman" w:hint="eastAsia"/>
                <w:color w:val="000000"/>
                <w:sz w:val="18"/>
                <w:szCs w:val="18"/>
              </w:rPr>
              <w:t>大片段重复</w:t>
            </w:r>
          </w:p>
          <w:p w14:paraId="572F147C"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{%p else%}</w:t>
            </w:r>
          </w:p>
          <w:p w14:paraId="181FB8A1" w14:textId="77777777" w:rsidR="00A12E94" w:rsidRDefault="00A12E94" w:rsidP="00A12E94">
            <w:pPr>
              <w:widowControl/>
              <w:textAlignment w:val="center"/>
              <w:rPr>
                <w:rFonts w:ascii="Times New Roman" w:eastAsia="宋体" w:hAnsi="Times New Roman"/>
                <w:color w:val="000000"/>
                <w:sz w:val="18"/>
                <w:szCs w:val="18"/>
              </w:rPr>
            </w:pPr>
            <w:r w:rsidRPr="00A12E94">
              <w:rPr>
                <w:rFonts w:ascii="Times New Roman" w:eastAsia="宋体" w:hAnsi="Times New Roman"/>
                <w:color w:val="000000"/>
                <w:sz w:val="18"/>
                <w:szCs w:val="18"/>
              </w:rPr>
              <w:t>{{</w:t>
            </w:r>
            <w:proofErr w:type="spellStart"/>
            <w:r w:rsidRPr="00A12E94">
              <w:rPr>
                <w:rFonts w:ascii="Times New Roman" w:eastAsia="宋体" w:hAnsi="Times New Roman"/>
                <w:color w:val="000000"/>
                <w:sz w:val="18"/>
                <w:szCs w:val="18"/>
              </w:rPr>
              <w:t>a.type_cn</w:t>
            </w:r>
            <w:proofErr w:type="spellEnd"/>
            <w:r w:rsidRPr="00A12E94">
              <w:rPr>
                <w:rFonts w:ascii="Times New Roman" w:eastAsia="宋体" w:hAnsi="Times New Roman"/>
                <w:color w:val="000000"/>
                <w:sz w:val="18"/>
                <w:szCs w:val="18"/>
              </w:rPr>
              <w:t>}}</w:t>
            </w:r>
          </w:p>
          <w:p w14:paraId="1E64E6F9" w14:textId="4895064E" w:rsidR="00CC2997" w:rsidRPr="0003740C" w:rsidRDefault="00A12E94" w:rsidP="00A12E94">
            <w:pPr>
              <w:widowControl/>
              <w:textAlignment w:val="center"/>
              <w:rPr>
                <w:rFonts w:ascii="Times New Roman" w:eastAsia="宋体" w:hAnsi="Times New Roman"/>
                <w:kern w:val="0"/>
                <w:sz w:val="18"/>
                <w:szCs w:val="18"/>
                <w:lang w:bidi="ar"/>
              </w:rPr>
            </w:pPr>
            <w:r w:rsidRPr="00991B5E">
              <w:rPr>
                <w:rFonts w:ascii="Times New Roman" w:eastAsia="宋体" w:hAnsi="Times New Roman"/>
                <w:color w:val="000000"/>
                <w:sz w:val="18"/>
                <w:szCs w:val="18"/>
              </w:rPr>
              <w:t>{%p endif%}</w:t>
            </w:r>
          </w:p>
        </w:tc>
        <w:tc>
          <w:tcPr>
            <w:tcW w:w="1446" w:type="dxa"/>
            <w:tcBorders>
              <w:top w:val="single" w:sz="4" w:space="0" w:color="000000"/>
              <w:left w:val="single" w:sz="4" w:space="0" w:color="000000"/>
              <w:bottom w:val="single" w:sz="4" w:space="0" w:color="000000"/>
            </w:tcBorders>
            <w:shd w:val="clear" w:color="auto" w:fill="FFFFFF"/>
          </w:tcPr>
          <w:p w14:paraId="3B7A0A5A" w14:textId="77777777" w:rsidR="00991B5E" w:rsidRPr="00991B5E" w:rsidRDefault="00991B5E" w:rsidP="00991B5E">
            <w:pPr>
              <w:widowControl/>
              <w:textAlignment w:val="center"/>
              <w:rPr>
                <w:rFonts w:ascii="Times New Roman" w:eastAsia="宋体" w:hAnsi="Times New Roman"/>
                <w:kern w:val="0"/>
                <w:sz w:val="18"/>
                <w:szCs w:val="18"/>
                <w:lang w:bidi="ar"/>
              </w:rPr>
            </w:pPr>
            <w:r w:rsidRPr="00991B5E">
              <w:rPr>
                <w:rFonts w:ascii="Times New Roman" w:eastAsia="宋体" w:hAnsi="Times New Roman"/>
                <w:kern w:val="0"/>
                <w:sz w:val="18"/>
                <w:szCs w:val="18"/>
                <w:lang w:bidi="ar"/>
              </w:rPr>
              <w:t xml:space="preserve">{%p if </w:t>
            </w:r>
            <w:proofErr w:type="spellStart"/>
            <w:r w:rsidRPr="00991B5E">
              <w:rPr>
                <w:rFonts w:ascii="Times New Roman" w:eastAsia="宋体" w:hAnsi="Times New Roman"/>
                <w:kern w:val="0"/>
                <w:sz w:val="18"/>
                <w:szCs w:val="18"/>
                <w:lang w:bidi="ar"/>
              </w:rPr>
              <w:t>a.clinic_num_g</w:t>
            </w:r>
            <w:proofErr w:type="spellEnd"/>
            <w:r w:rsidRPr="00991B5E">
              <w:rPr>
                <w:rFonts w:ascii="Times New Roman" w:eastAsia="宋体" w:hAnsi="Times New Roman"/>
                <w:kern w:val="0"/>
                <w:sz w:val="18"/>
                <w:szCs w:val="18"/>
                <w:lang w:bidi="ar"/>
              </w:rPr>
              <w:t>==2%}</w:t>
            </w:r>
          </w:p>
          <w:p w14:paraId="53EBF05E" w14:textId="07D0BD7B" w:rsidR="00991B5E" w:rsidRPr="00991B5E" w:rsidRDefault="00991B5E" w:rsidP="00991B5E">
            <w:pPr>
              <w:widowControl/>
              <w:textAlignment w:val="center"/>
              <w:rPr>
                <w:rFonts w:ascii="Times New Roman" w:eastAsia="宋体" w:hAnsi="Times New Roman"/>
                <w:kern w:val="0"/>
                <w:sz w:val="18"/>
                <w:szCs w:val="18"/>
                <w:lang w:bidi="ar"/>
              </w:rPr>
            </w:pPr>
            <w:r>
              <w:rPr>
                <w:rFonts w:ascii="Times New Roman" w:eastAsia="宋体" w:hAnsi="Times New Roman" w:hint="eastAsia"/>
                <w:kern w:val="0"/>
                <w:sz w:val="18"/>
                <w:szCs w:val="18"/>
                <w:lang w:bidi="ar"/>
              </w:rPr>
              <w:t>疑似</w:t>
            </w:r>
            <w:r w:rsidRPr="00991B5E">
              <w:rPr>
                <w:rFonts w:ascii="Times New Roman" w:eastAsia="宋体" w:hAnsi="Times New Roman" w:hint="eastAsia"/>
                <w:kern w:val="0"/>
                <w:sz w:val="18"/>
                <w:szCs w:val="18"/>
                <w:lang w:bidi="ar"/>
              </w:rPr>
              <w:t>良性</w:t>
            </w:r>
            <w:r>
              <w:rPr>
                <w:rFonts w:ascii="Times New Roman" w:eastAsia="宋体" w:hAnsi="Times New Roman" w:hint="eastAsia"/>
                <w:kern w:val="0"/>
                <w:sz w:val="18"/>
                <w:szCs w:val="18"/>
                <w:lang w:bidi="ar"/>
              </w:rPr>
              <w:t>变异</w:t>
            </w:r>
          </w:p>
          <w:p w14:paraId="1D711F8A" w14:textId="77777777" w:rsidR="00991B5E" w:rsidRPr="00991B5E" w:rsidRDefault="00991B5E" w:rsidP="00991B5E">
            <w:pPr>
              <w:widowControl/>
              <w:textAlignment w:val="center"/>
              <w:rPr>
                <w:rFonts w:ascii="Times New Roman" w:eastAsia="宋体" w:hAnsi="Times New Roman"/>
                <w:kern w:val="0"/>
                <w:sz w:val="18"/>
                <w:szCs w:val="18"/>
                <w:lang w:bidi="ar"/>
              </w:rPr>
            </w:pPr>
            <w:r w:rsidRPr="00991B5E">
              <w:rPr>
                <w:rFonts w:ascii="Times New Roman" w:eastAsia="宋体" w:hAnsi="Times New Roman"/>
                <w:kern w:val="0"/>
                <w:sz w:val="18"/>
                <w:szCs w:val="18"/>
                <w:lang w:bidi="ar"/>
              </w:rPr>
              <w:t>{%p else%}</w:t>
            </w:r>
          </w:p>
          <w:p w14:paraId="17D3BF5C" w14:textId="6E01C22A" w:rsidR="00991B5E" w:rsidRPr="00991B5E" w:rsidRDefault="00991B5E" w:rsidP="00991B5E">
            <w:pPr>
              <w:widowControl/>
              <w:textAlignment w:val="center"/>
              <w:rPr>
                <w:rFonts w:ascii="Times New Roman" w:eastAsia="宋体" w:hAnsi="Times New Roman"/>
                <w:kern w:val="0"/>
                <w:sz w:val="18"/>
                <w:szCs w:val="18"/>
                <w:lang w:bidi="ar"/>
              </w:rPr>
            </w:pPr>
            <w:r w:rsidRPr="00991B5E">
              <w:rPr>
                <w:rFonts w:ascii="Times New Roman" w:eastAsia="宋体" w:hAnsi="Times New Roman" w:hint="eastAsia"/>
                <w:kern w:val="0"/>
                <w:sz w:val="18"/>
                <w:szCs w:val="18"/>
                <w:lang w:bidi="ar"/>
              </w:rPr>
              <w:t>良性</w:t>
            </w:r>
            <w:r>
              <w:rPr>
                <w:rFonts w:ascii="Times New Roman" w:eastAsia="宋体" w:hAnsi="Times New Roman" w:hint="eastAsia"/>
                <w:kern w:val="0"/>
                <w:sz w:val="18"/>
                <w:szCs w:val="18"/>
                <w:lang w:bidi="ar"/>
              </w:rPr>
              <w:t>变异</w:t>
            </w:r>
          </w:p>
          <w:p w14:paraId="1FFDAA36" w14:textId="3160F82D" w:rsidR="00CC2997" w:rsidRPr="00F01920" w:rsidRDefault="00991B5E" w:rsidP="00991B5E">
            <w:pPr>
              <w:widowControl/>
              <w:textAlignment w:val="center"/>
              <w:rPr>
                <w:rFonts w:ascii="Times New Roman" w:eastAsia="宋体" w:hAnsi="Times New Roman"/>
                <w:color w:val="000000" w:themeColor="text1"/>
                <w:sz w:val="18"/>
                <w:szCs w:val="18"/>
              </w:rPr>
            </w:pPr>
            <w:r w:rsidRPr="00991B5E">
              <w:rPr>
                <w:rFonts w:ascii="Times New Roman" w:eastAsia="宋体" w:hAnsi="Times New Roman"/>
                <w:kern w:val="0"/>
                <w:sz w:val="18"/>
                <w:szCs w:val="18"/>
                <w:lang w:bidi="ar"/>
              </w:rPr>
              <w:t>{%p endif%}</w:t>
            </w:r>
          </w:p>
        </w:tc>
      </w:tr>
      <w:tr w:rsidR="00991B5E" w:rsidRPr="0003740C" w14:paraId="2D48487C" w14:textId="77777777" w:rsidTr="00C6385A">
        <w:trPr>
          <w:trHeight w:val="397"/>
          <w:jc w:val="center"/>
        </w:trPr>
        <w:tc>
          <w:tcPr>
            <w:tcW w:w="9609" w:type="dxa"/>
            <w:gridSpan w:val="7"/>
            <w:tcBorders>
              <w:top w:val="single" w:sz="4" w:space="0" w:color="000000"/>
              <w:bottom w:val="single" w:sz="4" w:space="0" w:color="000000"/>
            </w:tcBorders>
            <w:shd w:val="clear" w:color="auto" w:fill="FFFFFF"/>
          </w:tcPr>
          <w:p w14:paraId="024F0A3C" w14:textId="0CC6771F" w:rsidR="00991B5E" w:rsidRPr="00F01920" w:rsidRDefault="00991B5E" w:rsidP="00CC2997">
            <w:pPr>
              <w:widowControl/>
              <w:textAlignment w:val="center"/>
              <w:rPr>
                <w:rFonts w:ascii="Times New Roman" w:eastAsia="宋体" w:hAnsi="Times New Roman"/>
                <w:color w:val="000000" w:themeColor="text1"/>
                <w:sz w:val="18"/>
                <w:szCs w:val="18"/>
              </w:rPr>
            </w:pPr>
            <w:r w:rsidRPr="00991B5E">
              <w:rPr>
                <w:rFonts w:ascii="Times New Roman" w:eastAsia="宋体" w:hAnsi="Times New Roman"/>
                <w:color w:val="000000" w:themeColor="text1"/>
                <w:sz w:val="18"/>
                <w:szCs w:val="18"/>
              </w:rPr>
              <w:t xml:space="preserve">{%tr </w:t>
            </w:r>
            <w:proofErr w:type="spellStart"/>
            <w:r w:rsidRPr="00991B5E">
              <w:rPr>
                <w:rFonts w:ascii="Times New Roman" w:eastAsia="宋体" w:hAnsi="Times New Roman"/>
                <w:color w:val="000000" w:themeColor="text1"/>
                <w:sz w:val="18"/>
                <w:szCs w:val="18"/>
              </w:rPr>
              <w:t>endfor</w:t>
            </w:r>
            <w:proofErr w:type="spellEnd"/>
            <w:r w:rsidRPr="00991B5E">
              <w:rPr>
                <w:rFonts w:ascii="Times New Roman" w:eastAsia="宋体" w:hAnsi="Times New Roman"/>
                <w:color w:val="000000" w:themeColor="text1"/>
                <w:sz w:val="18"/>
                <w:szCs w:val="18"/>
              </w:rPr>
              <w:t>%}</w:t>
            </w:r>
          </w:p>
        </w:tc>
      </w:tr>
    </w:tbl>
    <w:p w14:paraId="5E3D6F1F" w14:textId="4683EBE0" w:rsidR="00B6788D" w:rsidRDefault="00B6788D" w:rsidP="00B6788D">
      <w:pPr>
        <w:rPr>
          <w:rFonts w:ascii="Times New Roman" w:eastAsia="思源黑体 CN Normal" w:hAnsi="Times New Roman"/>
          <w:sz w:val="16"/>
          <w:szCs w:val="16"/>
          <w:highlight w:val="magenta"/>
        </w:rPr>
      </w:pPr>
      <w:r w:rsidRPr="007F35F5">
        <w:rPr>
          <w:rFonts w:ascii="Times New Roman" w:eastAsia="思源黑体 CN Normal" w:hAnsi="Times New Roman" w:hint="eastAsia"/>
          <w:sz w:val="16"/>
          <w:szCs w:val="16"/>
          <w:highlight w:val="magenta"/>
        </w:rPr>
        <w:t>{</w:t>
      </w:r>
      <w:r w:rsidRPr="007F35F5">
        <w:rPr>
          <w:rFonts w:ascii="Times New Roman" w:eastAsia="思源黑体 CN Normal" w:hAnsi="Times New Roman"/>
          <w:sz w:val="16"/>
          <w:szCs w:val="16"/>
          <w:highlight w:val="magenta"/>
        </w:rPr>
        <w:t>%p else%</w:t>
      </w:r>
      <w:r w:rsidRPr="007F35F5">
        <w:rPr>
          <w:rFonts w:ascii="Times New Roman" w:eastAsia="思源黑体 CN Normal" w:hAnsi="Times New Roman" w:hint="eastAsia"/>
          <w:sz w:val="16"/>
          <w:szCs w:val="16"/>
          <w:highlight w:val="magenta"/>
        </w:rPr>
        <w:t>}</w:t>
      </w:r>
    </w:p>
    <w:tbl>
      <w:tblPr>
        <w:tblStyle w:val="BRCA-v3"/>
        <w:tblW w:w="9609" w:type="dxa"/>
        <w:jc w:val="center"/>
        <w:tblLayout w:type="fixed"/>
        <w:tblLook w:val="04A0" w:firstRow="1" w:lastRow="0" w:firstColumn="1" w:lastColumn="0" w:noHBand="0" w:noVBand="1"/>
      </w:tblPr>
      <w:tblGrid>
        <w:gridCol w:w="737"/>
        <w:gridCol w:w="830"/>
        <w:gridCol w:w="3107"/>
        <w:gridCol w:w="1022"/>
        <w:gridCol w:w="1021"/>
        <w:gridCol w:w="1446"/>
        <w:gridCol w:w="1446"/>
      </w:tblGrid>
      <w:tr w:rsidR="00B6788D" w:rsidRPr="0003740C" w14:paraId="7E9BD0F8" w14:textId="77777777" w:rsidTr="00E92C57">
        <w:trPr>
          <w:cnfStyle w:val="100000000000" w:firstRow="1" w:lastRow="0" w:firstColumn="0" w:lastColumn="0" w:oddVBand="0" w:evenVBand="0" w:oddHBand="0" w:evenHBand="0" w:firstRowFirstColumn="0" w:firstRowLastColumn="0" w:lastRowFirstColumn="0" w:lastRowLastColumn="0"/>
          <w:trHeight w:val="397"/>
          <w:jc w:val="center"/>
        </w:trPr>
        <w:tc>
          <w:tcPr>
            <w:tcW w:w="737" w:type="dxa"/>
            <w:tcBorders>
              <w:top w:val="single" w:sz="4" w:space="0" w:color="000000"/>
              <w:bottom w:val="single" w:sz="4" w:space="0" w:color="000000"/>
              <w:right w:val="single" w:sz="4" w:space="0" w:color="000000"/>
              <w:tl2br w:val="nil"/>
            </w:tcBorders>
            <w:shd w:val="clear" w:color="auto" w:fill="FFFFFF"/>
          </w:tcPr>
          <w:p w14:paraId="78BAD10F" w14:textId="77777777" w:rsidR="00B6788D" w:rsidRPr="0003740C" w:rsidRDefault="00B6788D" w:rsidP="00E92C57">
            <w:pPr>
              <w:rPr>
                <w:rFonts w:ascii="Times New Roman" w:eastAsia="宋体" w:hAnsi="Times New Roman"/>
                <w:b/>
                <w:color w:val="000000"/>
                <w:sz w:val="18"/>
                <w:szCs w:val="18"/>
              </w:rPr>
            </w:pPr>
            <w:r w:rsidRPr="0003740C">
              <w:rPr>
                <w:rFonts w:ascii="Times New Roman" w:eastAsia="宋体" w:hAnsi="Times New Roman"/>
                <w:b/>
                <w:color w:val="000000"/>
                <w:sz w:val="18"/>
                <w:szCs w:val="18"/>
              </w:rPr>
              <w:lastRenderedPageBreak/>
              <w:t>序号</w:t>
            </w:r>
          </w:p>
        </w:tc>
        <w:tc>
          <w:tcPr>
            <w:tcW w:w="830" w:type="dxa"/>
            <w:tcBorders>
              <w:top w:val="single" w:sz="4" w:space="0" w:color="000000"/>
              <w:left w:val="single" w:sz="4" w:space="0" w:color="000000"/>
              <w:bottom w:val="single" w:sz="4" w:space="0" w:color="000000"/>
              <w:right w:val="single" w:sz="4" w:space="0" w:color="000000"/>
            </w:tcBorders>
            <w:shd w:val="clear" w:color="auto" w:fill="FFFFFF"/>
          </w:tcPr>
          <w:p w14:paraId="31F32981" w14:textId="77777777" w:rsidR="00B6788D" w:rsidRPr="0003740C" w:rsidRDefault="00B6788D" w:rsidP="00E92C57">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cPr>
          <w:p w14:paraId="588C19D8" w14:textId="77777777" w:rsidR="00B6788D" w:rsidRPr="0003740C" w:rsidRDefault="00B6788D" w:rsidP="00E92C57">
            <w:pPr>
              <w:rPr>
                <w:rFonts w:ascii="Times New Roman" w:eastAsia="宋体" w:hAnsi="Times New Roman"/>
                <w:b/>
                <w:color w:val="000000"/>
                <w:sz w:val="18"/>
                <w:szCs w:val="18"/>
              </w:rPr>
            </w:pPr>
            <w:r w:rsidRPr="0003740C">
              <w:rPr>
                <w:rFonts w:ascii="Times New Roman" w:eastAsia="宋体" w:hAnsi="Times New Roman"/>
                <w:b/>
                <w:color w:val="000000"/>
                <w:sz w:val="18"/>
                <w:szCs w:val="18"/>
              </w:rPr>
              <w:t>检测结果</w:t>
            </w:r>
          </w:p>
        </w:tc>
        <w:tc>
          <w:tcPr>
            <w:tcW w:w="1022" w:type="dxa"/>
            <w:tcBorders>
              <w:top w:val="single" w:sz="4" w:space="0" w:color="000000"/>
              <w:left w:val="single" w:sz="4" w:space="0" w:color="000000"/>
              <w:bottom w:val="single" w:sz="4" w:space="0" w:color="000000"/>
              <w:right w:val="single" w:sz="4" w:space="0" w:color="000000"/>
            </w:tcBorders>
            <w:shd w:val="clear" w:color="auto" w:fill="FFFFFF"/>
          </w:tcPr>
          <w:p w14:paraId="11C86776" w14:textId="77777777" w:rsidR="00B6788D" w:rsidRPr="0003740C" w:rsidRDefault="00B6788D" w:rsidP="00E92C57">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变异来源</w:t>
            </w:r>
          </w:p>
        </w:tc>
        <w:tc>
          <w:tcPr>
            <w:tcW w:w="1021" w:type="dxa"/>
            <w:tcBorders>
              <w:top w:val="single" w:sz="4" w:space="0" w:color="000000"/>
              <w:left w:val="single" w:sz="4" w:space="0" w:color="000000"/>
              <w:bottom w:val="single" w:sz="4" w:space="0" w:color="000000"/>
              <w:right w:val="single" w:sz="4" w:space="0" w:color="000000"/>
            </w:tcBorders>
            <w:shd w:val="clear" w:color="auto" w:fill="FFFFFF"/>
          </w:tcPr>
          <w:p w14:paraId="5035D43C" w14:textId="77777777" w:rsidR="00B6788D" w:rsidRPr="0003740C" w:rsidRDefault="00B6788D" w:rsidP="00E92C57">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基因型</w:t>
            </w:r>
          </w:p>
        </w:tc>
        <w:tc>
          <w:tcPr>
            <w:tcW w:w="1446" w:type="dxa"/>
            <w:tcBorders>
              <w:top w:val="single" w:sz="4" w:space="0" w:color="000000"/>
              <w:left w:val="single" w:sz="4" w:space="0" w:color="000000"/>
              <w:bottom w:val="single" w:sz="4" w:space="0" w:color="000000"/>
            </w:tcBorders>
            <w:shd w:val="clear" w:color="auto" w:fill="FFFFFF"/>
          </w:tcPr>
          <w:p w14:paraId="3C1BEEBE" w14:textId="77777777" w:rsidR="00B6788D" w:rsidRPr="0003740C" w:rsidRDefault="00B6788D" w:rsidP="00E92C57">
            <w:pPr>
              <w:rPr>
                <w:rFonts w:ascii="Times New Roman" w:eastAsia="宋体" w:hAnsi="Times New Roman"/>
                <w:b/>
                <w:color w:val="000000"/>
                <w:sz w:val="18"/>
                <w:szCs w:val="18"/>
              </w:rPr>
            </w:pPr>
            <w:r w:rsidRPr="0003740C">
              <w:rPr>
                <w:rFonts w:ascii="Times New Roman" w:eastAsia="宋体" w:hAnsi="Times New Roman"/>
                <w:b/>
                <w:color w:val="000000"/>
                <w:sz w:val="18"/>
                <w:szCs w:val="18"/>
              </w:rPr>
              <w:t>突变类型</w:t>
            </w:r>
          </w:p>
        </w:tc>
        <w:tc>
          <w:tcPr>
            <w:tcW w:w="1446" w:type="dxa"/>
            <w:tcBorders>
              <w:top w:val="single" w:sz="4" w:space="0" w:color="000000"/>
              <w:left w:val="single" w:sz="4" w:space="0" w:color="000000"/>
              <w:bottom w:val="single" w:sz="4" w:space="0" w:color="000000"/>
            </w:tcBorders>
            <w:shd w:val="clear" w:color="auto" w:fill="FFFFFF"/>
          </w:tcPr>
          <w:p w14:paraId="16A2CCE9" w14:textId="77777777" w:rsidR="00B6788D" w:rsidRPr="0003740C" w:rsidRDefault="00B6788D" w:rsidP="00E92C57">
            <w:pP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r>
      <w:tr w:rsidR="00B6788D" w:rsidRPr="0003740C" w14:paraId="1087BAF2" w14:textId="77777777" w:rsidTr="00E92C57">
        <w:trPr>
          <w:trHeight w:val="397"/>
          <w:jc w:val="center"/>
        </w:trPr>
        <w:tc>
          <w:tcPr>
            <w:tcW w:w="9609" w:type="dxa"/>
            <w:gridSpan w:val="7"/>
            <w:tcBorders>
              <w:top w:val="single" w:sz="4" w:space="0" w:color="000000"/>
              <w:bottom w:val="single" w:sz="4" w:space="0" w:color="000000"/>
            </w:tcBorders>
            <w:shd w:val="clear" w:color="auto" w:fill="FFFFFF"/>
          </w:tcPr>
          <w:p w14:paraId="3AACC17D" w14:textId="0A1FB399" w:rsidR="00B6788D" w:rsidRPr="00F01920" w:rsidRDefault="00B6788D" w:rsidP="00E92C57">
            <w:pPr>
              <w:widowControl/>
              <w:textAlignment w:val="center"/>
              <w:rPr>
                <w:rFonts w:ascii="Times New Roman" w:eastAsia="宋体" w:hAnsi="Times New Roman"/>
                <w:color w:val="000000" w:themeColor="text1"/>
                <w:sz w:val="18"/>
                <w:szCs w:val="18"/>
              </w:rPr>
            </w:pPr>
            <w:r w:rsidRPr="00B6788D">
              <w:rPr>
                <w:rFonts w:ascii="Times New Roman" w:eastAsia="宋体" w:hAnsi="Times New Roman"/>
                <w:color w:val="000000" w:themeColor="text1"/>
                <w:sz w:val="18"/>
                <w:szCs w:val="18"/>
              </w:rPr>
              <w:t>{%tr for a in var_brca.snv_s.B1_L2+var_brca.snv_s.B2_L2 + var_brca.gcnv_v2.B1_gcnv_L2 + var_brca.gcnv_v2.B2_gcnv_L2+var_brca.snv_s.B1_L1+var_brca.snv_s.B2_L1 + var_brca.gcnv_v2.B1_gcnv_L1 + var_brca.gcnv_v2.B2_gcnv_L1%}</w:t>
            </w:r>
          </w:p>
        </w:tc>
      </w:tr>
      <w:tr w:rsidR="00A12E94" w:rsidRPr="0003740C" w14:paraId="641B8CC1" w14:textId="77777777" w:rsidTr="00E92C57">
        <w:trPr>
          <w:trHeight w:val="397"/>
          <w:jc w:val="center"/>
        </w:trPr>
        <w:tc>
          <w:tcPr>
            <w:tcW w:w="737" w:type="dxa"/>
            <w:tcBorders>
              <w:top w:val="single" w:sz="4" w:space="0" w:color="000000"/>
              <w:bottom w:val="single" w:sz="4" w:space="0" w:color="000000"/>
              <w:right w:val="single" w:sz="4" w:space="0" w:color="000000"/>
            </w:tcBorders>
            <w:shd w:val="clear" w:color="auto" w:fill="FFFFFF"/>
          </w:tcPr>
          <w:p w14:paraId="421B83EC" w14:textId="77777777" w:rsidR="00A12E94" w:rsidRPr="00991B5E" w:rsidRDefault="00A12E94" w:rsidP="00A12E94">
            <w:pPr>
              <w:pStyle w:val="afb"/>
              <w:numPr>
                <w:ilvl w:val="0"/>
                <w:numId w:val="10"/>
              </w:numPr>
              <w:ind w:left="0" w:firstLineChars="0" w:firstLine="0"/>
              <w:rPr>
                <w:rFonts w:ascii="Times New Roman" w:eastAsia="宋体" w:hAnsi="Times New Roman"/>
                <w:color w:val="000000"/>
                <w:sz w:val="18"/>
                <w:szCs w:val="18"/>
              </w:rPr>
            </w:pPr>
          </w:p>
        </w:tc>
        <w:tc>
          <w:tcPr>
            <w:tcW w:w="830" w:type="dxa"/>
            <w:tcBorders>
              <w:top w:val="single" w:sz="4" w:space="0" w:color="000000"/>
              <w:left w:val="single" w:sz="4" w:space="0" w:color="000000"/>
              <w:bottom w:val="single" w:sz="4" w:space="0" w:color="000000"/>
              <w:right w:val="single" w:sz="4" w:space="0" w:color="000000"/>
            </w:tcBorders>
            <w:shd w:val="clear" w:color="auto" w:fill="FFFFFF"/>
          </w:tcPr>
          <w:p w14:paraId="34A0BC71" w14:textId="77777777" w:rsidR="00A12E94" w:rsidRPr="00F01920" w:rsidRDefault="00A12E94" w:rsidP="00A12E94">
            <w:pPr>
              <w:widowControl/>
              <w:textAlignment w:val="center"/>
              <w:rPr>
                <w:rFonts w:ascii="Times New Roman" w:eastAsia="宋体" w:hAnsi="Times New Roman"/>
                <w:color w:val="000000"/>
                <w:sz w:val="18"/>
                <w:szCs w:val="18"/>
              </w:rPr>
            </w:pPr>
            <w:r w:rsidRPr="00991B5E">
              <w:rPr>
                <w:rFonts w:ascii="Times New Roman" w:eastAsia="宋体" w:hAnsi="Times New Roman"/>
                <w:i/>
                <w:iCs/>
                <w:kern w:val="0"/>
                <w:sz w:val="18"/>
                <w:szCs w:val="18"/>
                <w:lang w:bidi="ar"/>
              </w:rPr>
              <w:t>{{</w:t>
            </w:r>
            <w:proofErr w:type="spellStart"/>
            <w:r w:rsidRPr="00991B5E">
              <w:rPr>
                <w:rFonts w:ascii="Times New Roman" w:eastAsia="宋体" w:hAnsi="Times New Roman"/>
                <w:i/>
                <w:iCs/>
                <w:kern w:val="0"/>
                <w:sz w:val="18"/>
                <w:szCs w:val="18"/>
                <w:lang w:bidi="ar"/>
              </w:rPr>
              <w:t>a.gene_symbol</w:t>
            </w:r>
            <w:proofErr w:type="spellEnd"/>
            <w:r w:rsidRPr="00991B5E">
              <w:rPr>
                <w:rFonts w:ascii="Times New Roman" w:eastAsia="宋体" w:hAnsi="Times New Roman"/>
                <w:i/>
                <w:iCs/>
                <w:kern w:val="0"/>
                <w:sz w:val="18"/>
                <w:szCs w:val="18"/>
                <w:lang w:bidi="ar"/>
              </w:rPr>
              <w:t>}}</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cPr>
          <w:p w14:paraId="156A0E60"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if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==”Loss”%}</w:t>
            </w:r>
          </w:p>
          <w:p w14:paraId="20B62BC1"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w:t>
            </w:r>
            <w:proofErr w:type="spellStart"/>
            <w:r w:rsidRPr="00991B5E">
              <w:rPr>
                <w:rFonts w:ascii="Times New Roman" w:eastAsia="宋体" w:hAnsi="Times New Roman"/>
                <w:color w:val="000000"/>
                <w:sz w:val="18"/>
                <w:szCs w:val="18"/>
              </w:rPr>
              <w:t>a.value</w:t>
            </w:r>
            <w:proofErr w:type="spellEnd"/>
            <w:r w:rsidRPr="00991B5E">
              <w:rPr>
                <w:rFonts w:ascii="Times New Roman" w:eastAsia="宋体" w:hAnsi="Times New Roman"/>
                <w:color w:val="000000"/>
                <w:sz w:val="18"/>
                <w:szCs w:val="18"/>
              </w:rPr>
              <w:t>}} del</w:t>
            </w:r>
          </w:p>
          <w:p w14:paraId="07B94B68"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w:t>
            </w:r>
            <w:proofErr w:type="spellStart"/>
            <w:r w:rsidRPr="00991B5E">
              <w:rPr>
                <w:rFonts w:ascii="Times New Roman" w:eastAsia="宋体" w:hAnsi="Times New Roman"/>
                <w:color w:val="000000"/>
                <w:sz w:val="18"/>
                <w:szCs w:val="18"/>
              </w:rPr>
              <w:t>elif</w:t>
            </w:r>
            <w:proofErr w:type="spellEnd"/>
            <w:r w:rsidRPr="00991B5E">
              <w:rPr>
                <w:rFonts w:ascii="Times New Roman" w:eastAsia="宋体" w:hAnsi="Times New Roman"/>
                <w:color w:val="000000"/>
                <w:sz w:val="18"/>
                <w:szCs w:val="18"/>
              </w:rPr>
              <w:t xml:space="preserve">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==”Gain”%}</w:t>
            </w:r>
          </w:p>
          <w:p w14:paraId="6A8E8269"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w:t>
            </w:r>
            <w:proofErr w:type="spellStart"/>
            <w:r w:rsidRPr="00991B5E">
              <w:rPr>
                <w:rFonts w:ascii="Times New Roman" w:eastAsia="宋体" w:hAnsi="Times New Roman"/>
                <w:color w:val="000000"/>
                <w:sz w:val="18"/>
                <w:szCs w:val="18"/>
              </w:rPr>
              <w:t>a.value</w:t>
            </w:r>
            <w:proofErr w:type="spellEnd"/>
            <w:r w:rsidRPr="00991B5E">
              <w:rPr>
                <w:rFonts w:ascii="Times New Roman" w:eastAsia="宋体" w:hAnsi="Times New Roman"/>
                <w:color w:val="000000"/>
                <w:sz w:val="18"/>
                <w:szCs w:val="18"/>
              </w:rPr>
              <w:t>}} dup</w:t>
            </w:r>
          </w:p>
          <w:p w14:paraId="782DE7BC"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{%p else%}</w:t>
            </w:r>
          </w:p>
          <w:p w14:paraId="141FFF3A" w14:textId="77777777" w:rsidR="00A12E94"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w:t>
            </w:r>
            <w:proofErr w:type="spellStart"/>
            <w:r w:rsidRPr="00991B5E">
              <w:rPr>
                <w:rFonts w:ascii="Times New Roman" w:eastAsia="宋体" w:hAnsi="Times New Roman"/>
                <w:color w:val="000000"/>
                <w:sz w:val="18"/>
                <w:szCs w:val="18"/>
              </w:rPr>
              <w:t>a.gene_region</w:t>
            </w:r>
            <w:proofErr w:type="spellEnd"/>
            <w:r w:rsidRPr="00991B5E">
              <w:rPr>
                <w:rFonts w:ascii="Times New Roman" w:eastAsia="宋体" w:hAnsi="Times New Roman"/>
                <w:color w:val="000000"/>
                <w:sz w:val="18"/>
                <w:szCs w:val="18"/>
              </w:rPr>
              <w:t>}} {{</w:t>
            </w:r>
            <w:proofErr w:type="spellStart"/>
            <w:r w:rsidRPr="00991B5E">
              <w:rPr>
                <w:rFonts w:ascii="Times New Roman" w:eastAsia="宋体" w:hAnsi="Times New Roman"/>
                <w:color w:val="000000"/>
                <w:sz w:val="18"/>
                <w:szCs w:val="18"/>
              </w:rPr>
              <w:t>a.hgvs_c</w:t>
            </w:r>
            <w:proofErr w:type="spellEnd"/>
            <w:r w:rsidRPr="00991B5E">
              <w:rPr>
                <w:rFonts w:ascii="Times New Roman" w:eastAsia="宋体" w:hAnsi="Times New Roman"/>
                <w:color w:val="000000"/>
                <w:sz w:val="18"/>
                <w:szCs w:val="18"/>
              </w:rPr>
              <w:t xml:space="preserve">}}{%if </w:t>
            </w:r>
            <w:proofErr w:type="spellStart"/>
            <w:r w:rsidRPr="00991B5E">
              <w:rPr>
                <w:rFonts w:ascii="Times New Roman" w:eastAsia="宋体" w:hAnsi="Times New Roman"/>
                <w:color w:val="000000"/>
                <w:sz w:val="18"/>
                <w:szCs w:val="18"/>
              </w:rPr>
              <w:t>a.hgvs_p</w:t>
            </w:r>
            <w:proofErr w:type="spellEnd"/>
            <w:r w:rsidRPr="00991B5E">
              <w:rPr>
                <w:rFonts w:ascii="Times New Roman" w:eastAsia="宋体" w:hAnsi="Times New Roman"/>
                <w:color w:val="000000"/>
                <w:sz w:val="18"/>
                <w:szCs w:val="18"/>
              </w:rPr>
              <w:t>!=”p.?”%} {{</w:t>
            </w:r>
            <w:proofErr w:type="spellStart"/>
            <w:r w:rsidRPr="00991B5E">
              <w:rPr>
                <w:rFonts w:ascii="Times New Roman" w:eastAsia="宋体" w:hAnsi="Times New Roman"/>
                <w:color w:val="000000"/>
                <w:sz w:val="18"/>
                <w:szCs w:val="18"/>
              </w:rPr>
              <w:t>a.hgvs_p</w:t>
            </w:r>
            <w:proofErr w:type="spellEnd"/>
            <w:r w:rsidRPr="00991B5E">
              <w:rPr>
                <w:rFonts w:ascii="Times New Roman" w:eastAsia="宋体" w:hAnsi="Times New Roman"/>
                <w:color w:val="000000"/>
                <w:sz w:val="18"/>
                <w:szCs w:val="18"/>
              </w:rPr>
              <w:t>}}{%endif%}</w:t>
            </w:r>
          </w:p>
          <w:p w14:paraId="2A8F0526" w14:textId="77777777" w:rsidR="00A12E94" w:rsidRPr="0039587C" w:rsidRDefault="00A12E94" w:rsidP="00A12E94">
            <w:pPr>
              <w:spacing w:line="0" w:lineRule="atLeast"/>
              <w:rPr>
                <w:rFonts w:ascii="Times New Roman" w:eastAsia="宋体" w:hAnsi="Times New Roman"/>
                <w:color w:val="auto"/>
                <w:sz w:val="18"/>
                <w:szCs w:val="18"/>
              </w:rPr>
            </w:pPr>
            <w:r>
              <w:rPr>
                <w:rFonts w:ascii="Times New Roman" w:eastAsia="宋体" w:hAnsi="Times New Roman" w:hint="eastAsia"/>
                <w:color w:val="auto"/>
                <w:sz w:val="18"/>
                <w:szCs w:val="18"/>
              </w:rPr>
              <w:t>{{</w:t>
            </w:r>
            <w:proofErr w:type="spellStart"/>
            <w:r>
              <w:rPr>
                <w:rFonts w:ascii="Times New Roman" w:eastAsia="宋体" w:hAnsi="Times New Roman"/>
                <w:color w:val="auto"/>
                <w:sz w:val="18"/>
                <w:szCs w:val="18"/>
              </w:rPr>
              <w:t>a.</w:t>
            </w:r>
            <w:r w:rsidRPr="0039587C">
              <w:rPr>
                <w:rFonts w:ascii="Times New Roman" w:eastAsia="宋体" w:hAnsi="Times New Roman"/>
                <w:color w:val="auto"/>
                <w:sz w:val="18"/>
                <w:szCs w:val="18"/>
              </w:rPr>
              <w:t>transcript_primary</w:t>
            </w:r>
            <w:proofErr w:type="spellEnd"/>
            <w:r>
              <w:rPr>
                <w:rFonts w:ascii="Times New Roman" w:eastAsia="宋体" w:hAnsi="Times New Roman" w:hint="eastAsia"/>
                <w:color w:val="auto"/>
                <w:sz w:val="18"/>
                <w:szCs w:val="18"/>
              </w:rPr>
              <w:t>}}</w:t>
            </w:r>
          </w:p>
          <w:p w14:paraId="4BC55BAB" w14:textId="77777777" w:rsidR="00A12E94" w:rsidRPr="0003740C"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{%p endif%}</w:t>
            </w:r>
          </w:p>
        </w:tc>
        <w:tc>
          <w:tcPr>
            <w:tcW w:w="1022" w:type="dxa"/>
            <w:tcBorders>
              <w:top w:val="single" w:sz="4" w:space="0" w:color="000000"/>
              <w:left w:val="single" w:sz="4" w:space="0" w:color="000000"/>
              <w:bottom w:val="single" w:sz="4" w:space="0" w:color="000000"/>
              <w:right w:val="single" w:sz="4" w:space="0" w:color="000000"/>
            </w:tcBorders>
            <w:shd w:val="clear" w:color="auto" w:fill="FFFFFF"/>
          </w:tcPr>
          <w:p w14:paraId="6D5A994B" w14:textId="77777777" w:rsidR="00A12E94" w:rsidRPr="0003740C" w:rsidRDefault="00A12E94" w:rsidP="00A12E94">
            <w:pPr>
              <w:rPr>
                <w:rFonts w:ascii="Times New Roman" w:eastAsia="宋体" w:hAnsi="Times New Roman"/>
                <w:color w:val="000000" w:themeColor="text1"/>
                <w:sz w:val="18"/>
                <w:szCs w:val="18"/>
              </w:rPr>
            </w:pPr>
            <w:r w:rsidRPr="0036530B">
              <w:rPr>
                <w:rFonts w:ascii="Times New Roman" w:eastAsia="宋体" w:hAnsi="Times New Roman"/>
                <w:color w:val="000000"/>
                <w:sz w:val="18"/>
                <w:szCs w:val="18"/>
              </w:rPr>
              <w:t>胚系</w:t>
            </w:r>
          </w:p>
        </w:tc>
        <w:tc>
          <w:tcPr>
            <w:tcW w:w="1021" w:type="dxa"/>
            <w:tcBorders>
              <w:top w:val="single" w:sz="4" w:space="0" w:color="000000"/>
              <w:left w:val="single" w:sz="4" w:space="0" w:color="000000"/>
              <w:bottom w:val="single" w:sz="4" w:space="0" w:color="000000"/>
              <w:right w:val="single" w:sz="4" w:space="0" w:color="000000"/>
            </w:tcBorders>
            <w:shd w:val="clear" w:color="auto" w:fill="FFFFFF"/>
          </w:tcPr>
          <w:p w14:paraId="73FDC1F6"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 xml:space="preserve">{%p if </w:t>
            </w:r>
            <w:proofErr w:type="spellStart"/>
            <w:r w:rsidRPr="00B6788D">
              <w:rPr>
                <w:rFonts w:ascii="Times New Roman" w:eastAsia="宋体" w:hAnsi="Times New Roman"/>
                <w:color w:val="000000"/>
                <w:sz w:val="18"/>
                <w:szCs w:val="18"/>
              </w:rPr>
              <w:t>a.type</w:t>
            </w:r>
            <w:proofErr w:type="spellEnd"/>
            <w:r w:rsidRPr="00B6788D">
              <w:rPr>
                <w:rFonts w:ascii="Times New Roman" w:eastAsia="宋体" w:hAnsi="Times New Roman"/>
                <w:color w:val="000000"/>
                <w:sz w:val="18"/>
                <w:szCs w:val="18"/>
              </w:rPr>
              <w:t>==”Loss”%}</w:t>
            </w:r>
          </w:p>
          <w:p w14:paraId="6906F134"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 xml:space="preserve">{%p if </w:t>
            </w:r>
            <w:proofErr w:type="spellStart"/>
            <w:r w:rsidRPr="00B6788D">
              <w:rPr>
                <w:rFonts w:ascii="Times New Roman" w:eastAsia="宋体" w:hAnsi="Times New Roman"/>
                <w:color w:val="000000"/>
                <w:sz w:val="18"/>
                <w:szCs w:val="18"/>
              </w:rPr>
              <w:t>a.cnv_type</w:t>
            </w:r>
            <w:proofErr w:type="spellEnd"/>
            <w:r w:rsidRPr="00B6788D">
              <w:rPr>
                <w:rFonts w:ascii="Times New Roman" w:eastAsia="宋体" w:hAnsi="Times New Roman"/>
                <w:color w:val="000000"/>
                <w:sz w:val="18"/>
                <w:szCs w:val="18"/>
              </w:rPr>
              <w:t xml:space="preserve"> == “</w:t>
            </w:r>
            <w:proofErr w:type="spellStart"/>
            <w:r w:rsidRPr="00B6788D">
              <w:rPr>
                <w:rFonts w:ascii="Times New Roman" w:eastAsia="宋体" w:hAnsi="Times New Roman"/>
                <w:color w:val="000000"/>
                <w:sz w:val="18"/>
                <w:szCs w:val="18"/>
              </w:rPr>
              <w:t>HeteDel</w:t>
            </w:r>
            <w:proofErr w:type="spellEnd"/>
            <w:r w:rsidRPr="00B6788D">
              <w:rPr>
                <w:rFonts w:ascii="Times New Roman" w:eastAsia="宋体" w:hAnsi="Times New Roman"/>
                <w:color w:val="000000"/>
                <w:sz w:val="18"/>
                <w:szCs w:val="18"/>
              </w:rPr>
              <w:t>”%}</w:t>
            </w:r>
          </w:p>
          <w:p w14:paraId="4A603507"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hint="eastAsia"/>
                <w:color w:val="000000"/>
                <w:sz w:val="18"/>
                <w:szCs w:val="18"/>
              </w:rPr>
              <w:t>杂合</w:t>
            </w:r>
          </w:p>
          <w:p w14:paraId="67DF1EEA"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 xml:space="preserve">{%p </w:t>
            </w:r>
            <w:proofErr w:type="spellStart"/>
            <w:r w:rsidRPr="00B6788D">
              <w:rPr>
                <w:rFonts w:ascii="Times New Roman" w:eastAsia="宋体" w:hAnsi="Times New Roman"/>
                <w:color w:val="000000"/>
                <w:sz w:val="18"/>
                <w:szCs w:val="18"/>
              </w:rPr>
              <w:t>elif</w:t>
            </w:r>
            <w:proofErr w:type="spellEnd"/>
            <w:r w:rsidRPr="00B6788D">
              <w:rPr>
                <w:rFonts w:ascii="Times New Roman" w:eastAsia="宋体" w:hAnsi="Times New Roman"/>
                <w:color w:val="000000"/>
                <w:sz w:val="18"/>
                <w:szCs w:val="18"/>
              </w:rPr>
              <w:t xml:space="preserve"> </w:t>
            </w:r>
            <w:proofErr w:type="spellStart"/>
            <w:r w:rsidRPr="00B6788D">
              <w:rPr>
                <w:rFonts w:ascii="Times New Roman" w:eastAsia="宋体" w:hAnsi="Times New Roman"/>
                <w:color w:val="000000"/>
                <w:sz w:val="18"/>
                <w:szCs w:val="18"/>
              </w:rPr>
              <w:t>a.cnv_type</w:t>
            </w:r>
            <w:proofErr w:type="spellEnd"/>
            <w:r w:rsidRPr="00B6788D">
              <w:rPr>
                <w:rFonts w:ascii="Times New Roman" w:eastAsia="宋体" w:hAnsi="Times New Roman"/>
                <w:color w:val="000000"/>
                <w:sz w:val="18"/>
                <w:szCs w:val="18"/>
              </w:rPr>
              <w:t xml:space="preserve"> == “</w:t>
            </w:r>
            <w:proofErr w:type="spellStart"/>
            <w:r w:rsidRPr="00B6788D">
              <w:rPr>
                <w:rFonts w:ascii="Times New Roman" w:eastAsia="宋体" w:hAnsi="Times New Roman"/>
                <w:color w:val="000000"/>
                <w:sz w:val="18"/>
                <w:szCs w:val="18"/>
              </w:rPr>
              <w:t>HomoDel</w:t>
            </w:r>
            <w:proofErr w:type="spellEnd"/>
            <w:r w:rsidRPr="00B6788D">
              <w:rPr>
                <w:rFonts w:ascii="Times New Roman" w:eastAsia="宋体" w:hAnsi="Times New Roman"/>
                <w:color w:val="000000"/>
                <w:sz w:val="18"/>
                <w:szCs w:val="18"/>
              </w:rPr>
              <w:t>”%}</w:t>
            </w:r>
          </w:p>
          <w:p w14:paraId="75B1DAE2"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hint="eastAsia"/>
                <w:color w:val="000000"/>
                <w:sz w:val="18"/>
                <w:szCs w:val="18"/>
              </w:rPr>
              <w:t>纯合</w:t>
            </w:r>
          </w:p>
          <w:p w14:paraId="4327152D"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{%p else%}</w:t>
            </w:r>
          </w:p>
          <w:p w14:paraId="4D64299A"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w:t>
            </w:r>
          </w:p>
          <w:p w14:paraId="169CD303"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{%p endif%}</w:t>
            </w:r>
          </w:p>
          <w:p w14:paraId="1957DA4E"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 xml:space="preserve">{%p </w:t>
            </w:r>
            <w:proofErr w:type="spellStart"/>
            <w:r w:rsidRPr="00B6788D">
              <w:rPr>
                <w:rFonts w:ascii="Times New Roman" w:eastAsia="宋体" w:hAnsi="Times New Roman"/>
                <w:color w:val="000000"/>
                <w:sz w:val="18"/>
                <w:szCs w:val="18"/>
              </w:rPr>
              <w:t>elif</w:t>
            </w:r>
            <w:proofErr w:type="spellEnd"/>
            <w:r w:rsidRPr="00B6788D">
              <w:rPr>
                <w:rFonts w:ascii="Times New Roman" w:eastAsia="宋体" w:hAnsi="Times New Roman"/>
                <w:color w:val="000000"/>
                <w:sz w:val="18"/>
                <w:szCs w:val="18"/>
              </w:rPr>
              <w:t xml:space="preserve"> </w:t>
            </w:r>
            <w:proofErr w:type="spellStart"/>
            <w:r w:rsidRPr="00B6788D">
              <w:rPr>
                <w:rFonts w:ascii="Times New Roman" w:eastAsia="宋体" w:hAnsi="Times New Roman"/>
                <w:color w:val="000000"/>
                <w:sz w:val="18"/>
                <w:szCs w:val="18"/>
              </w:rPr>
              <w:t>a.type</w:t>
            </w:r>
            <w:proofErr w:type="spellEnd"/>
            <w:r w:rsidRPr="00B6788D">
              <w:rPr>
                <w:rFonts w:ascii="Times New Roman" w:eastAsia="宋体" w:hAnsi="Times New Roman"/>
                <w:color w:val="000000"/>
                <w:sz w:val="18"/>
                <w:szCs w:val="18"/>
              </w:rPr>
              <w:t>==”Gain”%}</w:t>
            </w:r>
          </w:p>
          <w:p w14:paraId="5A5EAF5C"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w:t>
            </w:r>
          </w:p>
          <w:p w14:paraId="7D7A5221"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{%p else%}</w:t>
            </w:r>
          </w:p>
          <w:p w14:paraId="58ADC9E7" w14:textId="77777777" w:rsidR="00A12E94" w:rsidRPr="00B6788D" w:rsidRDefault="00A12E94" w:rsidP="00A12E94">
            <w:pPr>
              <w:widowControl/>
              <w:textAlignment w:val="center"/>
              <w:rPr>
                <w:rFonts w:ascii="Times New Roman" w:eastAsia="宋体" w:hAnsi="Times New Roman"/>
                <w:color w:val="000000"/>
                <w:sz w:val="18"/>
                <w:szCs w:val="18"/>
              </w:rPr>
            </w:pPr>
            <w:r w:rsidRPr="00B6788D">
              <w:rPr>
                <w:rFonts w:ascii="Times New Roman" w:eastAsia="宋体" w:hAnsi="Times New Roman"/>
                <w:color w:val="000000"/>
                <w:sz w:val="18"/>
                <w:szCs w:val="18"/>
              </w:rPr>
              <w:t xml:space="preserve">{%if </w:t>
            </w:r>
            <w:proofErr w:type="spellStart"/>
            <w:r w:rsidRPr="00B6788D">
              <w:rPr>
                <w:rFonts w:ascii="Times New Roman" w:eastAsia="宋体" w:hAnsi="Times New Roman"/>
                <w:color w:val="000000"/>
                <w:sz w:val="18"/>
                <w:szCs w:val="18"/>
              </w:rPr>
              <w:t>a.freq</w:t>
            </w:r>
            <w:proofErr w:type="spellEnd"/>
            <w:r w:rsidRPr="00B6788D">
              <w:rPr>
                <w:rFonts w:ascii="Times New Roman" w:eastAsia="宋体" w:hAnsi="Times New Roman"/>
                <w:color w:val="000000"/>
                <w:sz w:val="18"/>
                <w:szCs w:val="18"/>
              </w:rPr>
              <w:t>&gt;=0.85%}</w:t>
            </w:r>
            <w:r w:rsidRPr="00B6788D">
              <w:rPr>
                <w:rFonts w:ascii="Times New Roman" w:eastAsia="宋体" w:hAnsi="Times New Roman"/>
                <w:color w:val="000000"/>
                <w:sz w:val="18"/>
                <w:szCs w:val="18"/>
              </w:rPr>
              <w:t>纯合</w:t>
            </w:r>
            <w:r w:rsidRPr="00B6788D">
              <w:rPr>
                <w:rFonts w:ascii="Times New Roman" w:eastAsia="宋体" w:hAnsi="Times New Roman"/>
                <w:color w:val="000000"/>
                <w:sz w:val="18"/>
                <w:szCs w:val="18"/>
              </w:rPr>
              <w:t>{%else%}</w:t>
            </w:r>
            <w:r w:rsidRPr="00B6788D">
              <w:rPr>
                <w:rFonts w:ascii="Times New Roman" w:eastAsia="宋体" w:hAnsi="Times New Roman"/>
                <w:color w:val="000000"/>
                <w:sz w:val="18"/>
                <w:szCs w:val="18"/>
              </w:rPr>
              <w:t>杂合</w:t>
            </w:r>
            <w:r w:rsidRPr="00B6788D">
              <w:rPr>
                <w:rFonts w:ascii="Times New Roman" w:eastAsia="宋体" w:hAnsi="Times New Roman"/>
                <w:color w:val="000000"/>
                <w:sz w:val="18"/>
                <w:szCs w:val="18"/>
              </w:rPr>
              <w:t>{%endif%}</w:t>
            </w:r>
          </w:p>
          <w:p w14:paraId="03D99F1F" w14:textId="1E277DF5" w:rsidR="00A12E94" w:rsidRPr="00F01920" w:rsidRDefault="00A12E94" w:rsidP="00A12E94">
            <w:pPr>
              <w:widowControl/>
              <w:textAlignment w:val="center"/>
              <w:rPr>
                <w:rFonts w:ascii="Times New Roman" w:eastAsia="宋体" w:hAnsi="Times New Roman"/>
                <w:color w:val="000000" w:themeColor="text1"/>
                <w:sz w:val="18"/>
                <w:szCs w:val="18"/>
              </w:rPr>
            </w:pPr>
            <w:r w:rsidRPr="00B6788D">
              <w:rPr>
                <w:rFonts w:ascii="Times New Roman" w:eastAsia="宋体" w:hAnsi="Times New Roman"/>
                <w:color w:val="000000"/>
                <w:sz w:val="18"/>
                <w:szCs w:val="18"/>
              </w:rPr>
              <w:t>{%p endif%}</w:t>
            </w:r>
          </w:p>
        </w:tc>
        <w:tc>
          <w:tcPr>
            <w:tcW w:w="1446" w:type="dxa"/>
            <w:tcBorders>
              <w:top w:val="single" w:sz="4" w:space="0" w:color="000000"/>
              <w:left w:val="single" w:sz="4" w:space="0" w:color="000000"/>
              <w:bottom w:val="single" w:sz="4" w:space="0" w:color="000000"/>
            </w:tcBorders>
            <w:shd w:val="clear" w:color="auto" w:fill="FFFFFF"/>
          </w:tcPr>
          <w:p w14:paraId="2F1BF9CC"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if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==”Loss”%}</w:t>
            </w:r>
          </w:p>
          <w:p w14:paraId="5F4ADF60" w14:textId="77777777" w:rsidR="00A12E94" w:rsidRPr="00991B5E" w:rsidRDefault="00A12E94" w:rsidP="00A12E94">
            <w:pPr>
              <w:rPr>
                <w:rFonts w:ascii="Times New Roman" w:eastAsia="宋体" w:hAnsi="Times New Roman"/>
                <w:color w:val="000000"/>
                <w:sz w:val="18"/>
                <w:szCs w:val="18"/>
              </w:rPr>
            </w:pPr>
            <w:r>
              <w:rPr>
                <w:rFonts w:ascii="Times New Roman" w:eastAsia="宋体" w:hAnsi="Times New Roman" w:hint="eastAsia"/>
                <w:color w:val="000000"/>
                <w:sz w:val="18"/>
                <w:szCs w:val="18"/>
              </w:rPr>
              <w:t>大片段缺失</w:t>
            </w:r>
          </w:p>
          <w:p w14:paraId="56683EAA"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 xml:space="preserve">{%p </w:t>
            </w:r>
            <w:proofErr w:type="spellStart"/>
            <w:r w:rsidRPr="00991B5E">
              <w:rPr>
                <w:rFonts w:ascii="Times New Roman" w:eastAsia="宋体" w:hAnsi="Times New Roman"/>
                <w:color w:val="000000"/>
                <w:sz w:val="18"/>
                <w:szCs w:val="18"/>
              </w:rPr>
              <w:t>elif</w:t>
            </w:r>
            <w:proofErr w:type="spellEnd"/>
            <w:r w:rsidRPr="00991B5E">
              <w:rPr>
                <w:rFonts w:ascii="Times New Roman" w:eastAsia="宋体" w:hAnsi="Times New Roman"/>
                <w:color w:val="000000"/>
                <w:sz w:val="18"/>
                <w:szCs w:val="18"/>
              </w:rPr>
              <w:t xml:space="preserve"> </w:t>
            </w:r>
            <w:proofErr w:type="spellStart"/>
            <w:r w:rsidRPr="00991B5E">
              <w:rPr>
                <w:rFonts w:ascii="Times New Roman" w:eastAsia="宋体" w:hAnsi="Times New Roman"/>
                <w:color w:val="000000"/>
                <w:sz w:val="18"/>
                <w:szCs w:val="18"/>
              </w:rPr>
              <w:t>a.type</w:t>
            </w:r>
            <w:proofErr w:type="spellEnd"/>
            <w:r w:rsidRPr="00991B5E">
              <w:rPr>
                <w:rFonts w:ascii="Times New Roman" w:eastAsia="宋体" w:hAnsi="Times New Roman"/>
                <w:color w:val="000000"/>
                <w:sz w:val="18"/>
                <w:szCs w:val="18"/>
              </w:rPr>
              <w:t>==”Gain”%}</w:t>
            </w:r>
          </w:p>
          <w:p w14:paraId="7838E2F6" w14:textId="77777777" w:rsidR="00A12E94" w:rsidRPr="00991B5E" w:rsidRDefault="00A12E94" w:rsidP="00A12E94">
            <w:pPr>
              <w:rPr>
                <w:rFonts w:ascii="Times New Roman" w:eastAsia="宋体" w:hAnsi="Times New Roman"/>
                <w:color w:val="000000"/>
                <w:sz w:val="18"/>
                <w:szCs w:val="18"/>
              </w:rPr>
            </w:pPr>
            <w:r>
              <w:rPr>
                <w:rFonts w:ascii="Times New Roman" w:eastAsia="宋体" w:hAnsi="Times New Roman" w:hint="eastAsia"/>
                <w:color w:val="000000"/>
                <w:sz w:val="18"/>
                <w:szCs w:val="18"/>
              </w:rPr>
              <w:t>大片段重复</w:t>
            </w:r>
          </w:p>
          <w:p w14:paraId="3967E417" w14:textId="77777777" w:rsidR="00A12E94" w:rsidRPr="00991B5E" w:rsidRDefault="00A12E94" w:rsidP="00A12E94">
            <w:pPr>
              <w:rPr>
                <w:rFonts w:ascii="Times New Roman" w:eastAsia="宋体" w:hAnsi="Times New Roman"/>
                <w:color w:val="000000"/>
                <w:sz w:val="18"/>
                <w:szCs w:val="18"/>
              </w:rPr>
            </w:pPr>
            <w:r w:rsidRPr="00991B5E">
              <w:rPr>
                <w:rFonts w:ascii="Times New Roman" w:eastAsia="宋体" w:hAnsi="Times New Roman"/>
                <w:color w:val="000000"/>
                <w:sz w:val="18"/>
                <w:szCs w:val="18"/>
              </w:rPr>
              <w:t>{%p else%}</w:t>
            </w:r>
          </w:p>
          <w:p w14:paraId="61A60F69" w14:textId="77777777" w:rsidR="00A12E94" w:rsidRDefault="00A12E94" w:rsidP="00A12E94">
            <w:pPr>
              <w:widowControl/>
              <w:textAlignment w:val="center"/>
              <w:rPr>
                <w:rFonts w:ascii="Times New Roman" w:eastAsia="宋体" w:hAnsi="Times New Roman"/>
                <w:color w:val="000000"/>
                <w:sz w:val="18"/>
                <w:szCs w:val="18"/>
              </w:rPr>
            </w:pPr>
            <w:r w:rsidRPr="00A12E94">
              <w:rPr>
                <w:rFonts w:ascii="Times New Roman" w:eastAsia="宋体" w:hAnsi="Times New Roman"/>
                <w:color w:val="000000"/>
                <w:sz w:val="18"/>
                <w:szCs w:val="18"/>
              </w:rPr>
              <w:t>{{</w:t>
            </w:r>
            <w:proofErr w:type="spellStart"/>
            <w:r w:rsidRPr="00A12E94">
              <w:rPr>
                <w:rFonts w:ascii="Times New Roman" w:eastAsia="宋体" w:hAnsi="Times New Roman"/>
                <w:color w:val="000000"/>
                <w:sz w:val="18"/>
                <w:szCs w:val="18"/>
              </w:rPr>
              <w:t>a.type_cn</w:t>
            </w:r>
            <w:proofErr w:type="spellEnd"/>
            <w:r w:rsidRPr="00A12E94">
              <w:rPr>
                <w:rFonts w:ascii="Times New Roman" w:eastAsia="宋体" w:hAnsi="Times New Roman"/>
                <w:color w:val="000000"/>
                <w:sz w:val="18"/>
                <w:szCs w:val="18"/>
              </w:rPr>
              <w:t>}}</w:t>
            </w:r>
          </w:p>
          <w:p w14:paraId="4EBA2601" w14:textId="3AAA0CCE" w:rsidR="00A12E94" w:rsidRPr="0003740C" w:rsidRDefault="00A12E94" w:rsidP="00A12E94">
            <w:pPr>
              <w:widowControl/>
              <w:textAlignment w:val="center"/>
              <w:rPr>
                <w:rFonts w:ascii="Times New Roman" w:eastAsia="宋体" w:hAnsi="Times New Roman"/>
                <w:kern w:val="0"/>
                <w:sz w:val="18"/>
                <w:szCs w:val="18"/>
                <w:lang w:bidi="ar"/>
              </w:rPr>
            </w:pPr>
            <w:r w:rsidRPr="00991B5E">
              <w:rPr>
                <w:rFonts w:ascii="Times New Roman" w:eastAsia="宋体" w:hAnsi="Times New Roman"/>
                <w:color w:val="000000"/>
                <w:sz w:val="18"/>
                <w:szCs w:val="18"/>
              </w:rPr>
              <w:t>{%p endif%}</w:t>
            </w:r>
          </w:p>
        </w:tc>
        <w:tc>
          <w:tcPr>
            <w:tcW w:w="1446" w:type="dxa"/>
            <w:tcBorders>
              <w:top w:val="single" w:sz="4" w:space="0" w:color="000000"/>
              <w:left w:val="single" w:sz="4" w:space="0" w:color="000000"/>
              <w:bottom w:val="single" w:sz="4" w:space="0" w:color="000000"/>
            </w:tcBorders>
            <w:shd w:val="clear" w:color="auto" w:fill="FFFFFF"/>
          </w:tcPr>
          <w:p w14:paraId="5650C19D" w14:textId="77777777" w:rsidR="00A12E94" w:rsidRPr="00991B5E" w:rsidRDefault="00A12E94" w:rsidP="00A12E94">
            <w:pPr>
              <w:widowControl/>
              <w:textAlignment w:val="center"/>
              <w:rPr>
                <w:rFonts w:ascii="Times New Roman" w:eastAsia="宋体" w:hAnsi="Times New Roman"/>
                <w:kern w:val="0"/>
                <w:sz w:val="18"/>
                <w:szCs w:val="18"/>
                <w:lang w:bidi="ar"/>
              </w:rPr>
            </w:pPr>
            <w:r w:rsidRPr="00991B5E">
              <w:rPr>
                <w:rFonts w:ascii="Times New Roman" w:eastAsia="宋体" w:hAnsi="Times New Roman"/>
                <w:kern w:val="0"/>
                <w:sz w:val="18"/>
                <w:szCs w:val="18"/>
                <w:lang w:bidi="ar"/>
              </w:rPr>
              <w:t xml:space="preserve">{%p if </w:t>
            </w:r>
            <w:proofErr w:type="spellStart"/>
            <w:r w:rsidRPr="00991B5E">
              <w:rPr>
                <w:rFonts w:ascii="Times New Roman" w:eastAsia="宋体" w:hAnsi="Times New Roman"/>
                <w:kern w:val="0"/>
                <w:sz w:val="18"/>
                <w:szCs w:val="18"/>
                <w:lang w:bidi="ar"/>
              </w:rPr>
              <w:t>a.clinic_num_g</w:t>
            </w:r>
            <w:proofErr w:type="spellEnd"/>
            <w:r w:rsidRPr="00991B5E">
              <w:rPr>
                <w:rFonts w:ascii="Times New Roman" w:eastAsia="宋体" w:hAnsi="Times New Roman"/>
                <w:kern w:val="0"/>
                <w:sz w:val="18"/>
                <w:szCs w:val="18"/>
                <w:lang w:bidi="ar"/>
              </w:rPr>
              <w:t>==2%}</w:t>
            </w:r>
          </w:p>
          <w:p w14:paraId="73208849" w14:textId="77777777" w:rsidR="00A12E94" w:rsidRPr="00991B5E" w:rsidRDefault="00A12E94" w:rsidP="00A12E94">
            <w:pPr>
              <w:widowControl/>
              <w:textAlignment w:val="center"/>
              <w:rPr>
                <w:rFonts w:ascii="Times New Roman" w:eastAsia="宋体" w:hAnsi="Times New Roman"/>
                <w:kern w:val="0"/>
                <w:sz w:val="18"/>
                <w:szCs w:val="18"/>
                <w:lang w:bidi="ar"/>
              </w:rPr>
            </w:pPr>
            <w:r>
              <w:rPr>
                <w:rFonts w:ascii="Times New Roman" w:eastAsia="宋体" w:hAnsi="Times New Roman" w:hint="eastAsia"/>
                <w:kern w:val="0"/>
                <w:sz w:val="18"/>
                <w:szCs w:val="18"/>
                <w:lang w:bidi="ar"/>
              </w:rPr>
              <w:t>疑似</w:t>
            </w:r>
            <w:r w:rsidRPr="00991B5E">
              <w:rPr>
                <w:rFonts w:ascii="Times New Roman" w:eastAsia="宋体" w:hAnsi="Times New Roman" w:hint="eastAsia"/>
                <w:kern w:val="0"/>
                <w:sz w:val="18"/>
                <w:szCs w:val="18"/>
                <w:lang w:bidi="ar"/>
              </w:rPr>
              <w:t>良性</w:t>
            </w:r>
            <w:r>
              <w:rPr>
                <w:rFonts w:ascii="Times New Roman" w:eastAsia="宋体" w:hAnsi="Times New Roman" w:hint="eastAsia"/>
                <w:kern w:val="0"/>
                <w:sz w:val="18"/>
                <w:szCs w:val="18"/>
                <w:lang w:bidi="ar"/>
              </w:rPr>
              <w:t>变异</w:t>
            </w:r>
          </w:p>
          <w:p w14:paraId="42195A12" w14:textId="77777777" w:rsidR="00A12E94" w:rsidRPr="00991B5E" w:rsidRDefault="00A12E94" w:rsidP="00A12E94">
            <w:pPr>
              <w:widowControl/>
              <w:textAlignment w:val="center"/>
              <w:rPr>
                <w:rFonts w:ascii="Times New Roman" w:eastAsia="宋体" w:hAnsi="Times New Roman"/>
                <w:kern w:val="0"/>
                <w:sz w:val="18"/>
                <w:szCs w:val="18"/>
                <w:lang w:bidi="ar"/>
              </w:rPr>
            </w:pPr>
            <w:r w:rsidRPr="00991B5E">
              <w:rPr>
                <w:rFonts w:ascii="Times New Roman" w:eastAsia="宋体" w:hAnsi="Times New Roman"/>
                <w:kern w:val="0"/>
                <w:sz w:val="18"/>
                <w:szCs w:val="18"/>
                <w:lang w:bidi="ar"/>
              </w:rPr>
              <w:t>{%p else%}</w:t>
            </w:r>
          </w:p>
          <w:p w14:paraId="61A140A0" w14:textId="77777777" w:rsidR="00A12E94" w:rsidRPr="00991B5E" w:rsidRDefault="00A12E94" w:rsidP="00A12E94">
            <w:pPr>
              <w:widowControl/>
              <w:textAlignment w:val="center"/>
              <w:rPr>
                <w:rFonts w:ascii="Times New Roman" w:eastAsia="宋体" w:hAnsi="Times New Roman"/>
                <w:kern w:val="0"/>
                <w:sz w:val="18"/>
                <w:szCs w:val="18"/>
                <w:lang w:bidi="ar"/>
              </w:rPr>
            </w:pPr>
            <w:r w:rsidRPr="00991B5E">
              <w:rPr>
                <w:rFonts w:ascii="Times New Roman" w:eastAsia="宋体" w:hAnsi="Times New Roman" w:hint="eastAsia"/>
                <w:kern w:val="0"/>
                <w:sz w:val="18"/>
                <w:szCs w:val="18"/>
                <w:lang w:bidi="ar"/>
              </w:rPr>
              <w:t>良性</w:t>
            </w:r>
            <w:r>
              <w:rPr>
                <w:rFonts w:ascii="Times New Roman" w:eastAsia="宋体" w:hAnsi="Times New Roman" w:hint="eastAsia"/>
                <w:kern w:val="0"/>
                <w:sz w:val="18"/>
                <w:szCs w:val="18"/>
                <w:lang w:bidi="ar"/>
              </w:rPr>
              <w:t>变异</w:t>
            </w:r>
          </w:p>
          <w:p w14:paraId="02391D09" w14:textId="77777777" w:rsidR="00A12E94" w:rsidRPr="00F01920" w:rsidRDefault="00A12E94" w:rsidP="00A12E94">
            <w:pPr>
              <w:widowControl/>
              <w:textAlignment w:val="center"/>
              <w:rPr>
                <w:rFonts w:ascii="Times New Roman" w:eastAsia="宋体" w:hAnsi="Times New Roman"/>
                <w:color w:val="000000" w:themeColor="text1"/>
                <w:sz w:val="18"/>
                <w:szCs w:val="18"/>
              </w:rPr>
            </w:pPr>
            <w:r w:rsidRPr="00991B5E">
              <w:rPr>
                <w:rFonts w:ascii="Times New Roman" w:eastAsia="宋体" w:hAnsi="Times New Roman"/>
                <w:kern w:val="0"/>
                <w:sz w:val="18"/>
                <w:szCs w:val="18"/>
                <w:lang w:bidi="ar"/>
              </w:rPr>
              <w:t>{%p endif%}</w:t>
            </w:r>
          </w:p>
        </w:tc>
      </w:tr>
      <w:tr w:rsidR="00A12E94" w:rsidRPr="0003740C" w14:paraId="108A96F7" w14:textId="77777777" w:rsidTr="00E92C57">
        <w:trPr>
          <w:trHeight w:val="397"/>
          <w:jc w:val="center"/>
        </w:trPr>
        <w:tc>
          <w:tcPr>
            <w:tcW w:w="9609" w:type="dxa"/>
            <w:gridSpan w:val="7"/>
            <w:tcBorders>
              <w:top w:val="single" w:sz="4" w:space="0" w:color="000000"/>
              <w:bottom w:val="single" w:sz="4" w:space="0" w:color="000000"/>
            </w:tcBorders>
            <w:shd w:val="clear" w:color="auto" w:fill="FFFFFF"/>
          </w:tcPr>
          <w:p w14:paraId="0FF3A195" w14:textId="77777777" w:rsidR="00A12E94" w:rsidRPr="00F01920" w:rsidRDefault="00A12E94" w:rsidP="00A12E94">
            <w:pPr>
              <w:widowControl/>
              <w:textAlignment w:val="center"/>
              <w:rPr>
                <w:rFonts w:ascii="Times New Roman" w:eastAsia="宋体" w:hAnsi="Times New Roman"/>
                <w:color w:val="000000" w:themeColor="text1"/>
                <w:sz w:val="18"/>
                <w:szCs w:val="18"/>
              </w:rPr>
            </w:pPr>
            <w:r w:rsidRPr="00991B5E">
              <w:rPr>
                <w:rFonts w:ascii="Times New Roman" w:eastAsia="宋体" w:hAnsi="Times New Roman"/>
                <w:color w:val="000000" w:themeColor="text1"/>
                <w:sz w:val="18"/>
                <w:szCs w:val="18"/>
              </w:rPr>
              <w:t xml:space="preserve">{%tr </w:t>
            </w:r>
            <w:proofErr w:type="spellStart"/>
            <w:r w:rsidRPr="00991B5E">
              <w:rPr>
                <w:rFonts w:ascii="Times New Roman" w:eastAsia="宋体" w:hAnsi="Times New Roman"/>
                <w:color w:val="000000" w:themeColor="text1"/>
                <w:sz w:val="18"/>
                <w:szCs w:val="18"/>
              </w:rPr>
              <w:t>endfor</w:t>
            </w:r>
            <w:proofErr w:type="spellEnd"/>
            <w:r w:rsidRPr="00991B5E">
              <w:rPr>
                <w:rFonts w:ascii="Times New Roman" w:eastAsia="宋体" w:hAnsi="Times New Roman"/>
                <w:color w:val="000000" w:themeColor="text1"/>
                <w:sz w:val="18"/>
                <w:szCs w:val="18"/>
              </w:rPr>
              <w:t>%}</w:t>
            </w:r>
          </w:p>
        </w:tc>
      </w:tr>
    </w:tbl>
    <w:p w14:paraId="6CB911DB" w14:textId="77777777" w:rsidR="00B6788D" w:rsidRDefault="00B6788D" w:rsidP="00B6788D">
      <w:pPr>
        <w:rPr>
          <w:rFonts w:ascii="Times New Roman" w:eastAsia="思源黑体 CN Normal" w:hAnsi="Times New Roman"/>
          <w:sz w:val="16"/>
          <w:szCs w:val="16"/>
        </w:rPr>
      </w:pPr>
      <w:r w:rsidRPr="007F35F5">
        <w:rPr>
          <w:rFonts w:ascii="Times New Roman" w:eastAsia="思源黑体 CN Normal" w:hAnsi="Times New Roman" w:hint="eastAsia"/>
          <w:sz w:val="16"/>
          <w:szCs w:val="16"/>
          <w:highlight w:val="magenta"/>
        </w:rPr>
        <w:t>{</w:t>
      </w:r>
      <w:r w:rsidRPr="007F35F5">
        <w:rPr>
          <w:rFonts w:ascii="Times New Roman" w:eastAsia="思源黑体 CN Normal" w:hAnsi="Times New Roman"/>
          <w:sz w:val="16"/>
          <w:szCs w:val="16"/>
          <w:highlight w:val="magenta"/>
        </w:rPr>
        <w:t>%p endif%}</w:t>
      </w:r>
    </w:p>
    <w:p w14:paraId="7C97DBC7" w14:textId="77777777" w:rsidR="00751F39" w:rsidRPr="0003740C" w:rsidRDefault="00751F39">
      <w:pPr>
        <w:pStyle w:val="32"/>
        <w:spacing w:line="360" w:lineRule="auto"/>
        <w:ind w:firstLineChars="0" w:firstLine="0"/>
        <w:rPr>
          <w:rFonts w:ascii="Times New Roman" w:eastAsia="宋体" w:hAnsi="Times New Roman"/>
          <w:b/>
          <w:bCs/>
          <w:color w:val="000000" w:themeColor="text1"/>
          <w:sz w:val="24"/>
          <w:szCs w:val="24"/>
        </w:rPr>
      </w:pPr>
    </w:p>
    <w:p w14:paraId="68D7640A" w14:textId="77777777" w:rsidR="00751F39" w:rsidRPr="0003740C" w:rsidRDefault="00C25A50">
      <w:pPr>
        <w:spacing w:line="276" w:lineRule="auto"/>
        <w:jc w:val="both"/>
        <w:rPr>
          <w:rFonts w:ascii="Times New Roman" w:eastAsia="宋体" w:hAnsi="Times New Roman"/>
          <w:color w:val="auto"/>
          <w:sz w:val="15"/>
          <w:szCs w:val="15"/>
        </w:rPr>
      </w:pPr>
      <w:r w:rsidRPr="0003740C">
        <w:rPr>
          <w:rFonts w:ascii="Times New Roman" w:eastAsia="宋体" w:hAnsi="Times New Roman"/>
          <w:color w:val="000000" w:themeColor="text1"/>
          <w:sz w:val="15"/>
          <w:szCs w:val="15"/>
        </w:rPr>
        <w:t>注：</w:t>
      </w:r>
    </w:p>
    <w:p w14:paraId="2A25D27D" w14:textId="77777777" w:rsidR="00751F39" w:rsidRPr="0003740C" w:rsidRDefault="00C25A50">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基于产品的检测范围得出检测结果。本检测项目中使用的参考基因组版本是</w:t>
      </w:r>
      <w:r w:rsidRPr="0003740C">
        <w:rPr>
          <w:rFonts w:ascii="Times New Roman" w:eastAsia="宋体" w:hAnsi="Times New Roman"/>
          <w:color w:val="000000" w:themeColor="text1"/>
          <w:sz w:val="15"/>
          <w:szCs w:val="15"/>
        </w:rPr>
        <w:t>hg19</w:t>
      </w:r>
      <w:r w:rsidRPr="0003740C">
        <w:rPr>
          <w:rFonts w:ascii="Times New Roman" w:eastAsia="宋体" w:hAnsi="Times New Roman"/>
          <w:color w:val="000000" w:themeColor="text1"/>
          <w:sz w:val="15"/>
          <w:szCs w:val="15"/>
        </w:rPr>
        <w:t>。报告中的变异遵从人类基因组变异协会（</w:t>
      </w:r>
      <w:r w:rsidRPr="0003740C">
        <w:rPr>
          <w:rFonts w:ascii="Times New Roman" w:eastAsia="宋体" w:hAnsi="Times New Roman"/>
          <w:color w:val="000000" w:themeColor="text1"/>
          <w:sz w:val="15"/>
          <w:szCs w:val="15"/>
        </w:rPr>
        <w:t>Human Genome Variation Society</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HGVS</w:t>
      </w:r>
      <w:r w:rsidRPr="0003740C">
        <w:rPr>
          <w:rFonts w:ascii="Times New Roman" w:eastAsia="宋体" w:hAnsi="Times New Roman"/>
          <w:color w:val="000000" w:themeColor="text1"/>
          <w:sz w:val="15"/>
          <w:szCs w:val="15"/>
        </w:rPr>
        <w:t>）的变异命名指南（</w:t>
      </w:r>
      <w:r w:rsidRPr="0003740C">
        <w:rPr>
          <w:rFonts w:ascii="Times New Roman" w:eastAsia="宋体" w:hAnsi="Times New Roman"/>
          <w:color w:val="000000" w:themeColor="text1"/>
          <w:sz w:val="15"/>
          <w:szCs w:val="15"/>
        </w:rPr>
        <w:t>http://varnomen.hgvs.org</w:t>
      </w:r>
      <w:r w:rsidRPr="0003740C">
        <w:rPr>
          <w:rFonts w:ascii="Times New Roman" w:eastAsia="宋体" w:hAnsi="Times New Roman"/>
          <w:color w:val="000000" w:themeColor="text1"/>
          <w:sz w:val="15"/>
          <w:szCs w:val="15"/>
        </w:rPr>
        <w:t>）中的相关规定进行命名。</w:t>
      </w:r>
      <w:r w:rsidRPr="0003740C">
        <w:rPr>
          <w:rFonts w:ascii="Times New Roman" w:eastAsia="宋体" w:hAnsi="Times New Roman"/>
          <w:color w:val="000000" w:themeColor="text1"/>
          <w:sz w:val="15"/>
          <w:szCs w:val="15"/>
        </w:rPr>
        <w:t xml:space="preserve"> </w:t>
      </w:r>
    </w:p>
    <w:p w14:paraId="0808CCBF" w14:textId="1FCBF0A1" w:rsidR="00751F39" w:rsidRPr="0003740C" w:rsidRDefault="00C25A50">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本报告中胚系变异解读遵循</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sample.association.ACMG</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sample.association.AMP</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sample.association.CAP</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发布的</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sample.guideline.germline_var</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，遗传变异分为</w:t>
      </w:r>
      <w:r w:rsidRPr="0003740C">
        <w:rPr>
          <w:rFonts w:ascii="Times New Roman" w:eastAsia="宋体" w:hAnsi="Times New Roman"/>
          <w:color w:val="000000" w:themeColor="text1"/>
          <w:sz w:val="15"/>
          <w:szCs w:val="15"/>
        </w:rPr>
        <w:t>5</w:t>
      </w:r>
      <w:r w:rsidRPr="0003740C">
        <w:rPr>
          <w:rFonts w:ascii="Times New Roman" w:eastAsia="宋体" w:hAnsi="Times New Roman"/>
          <w:color w:val="000000" w:themeColor="text1"/>
          <w:sz w:val="15"/>
          <w:szCs w:val="15"/>
        </w:rPr>
        <w:t>个等级：致病性、疑似致病性、意义不明确、疑似良性、良性。</w:t>
      </w:r>
      <w:r w:rsidRPr="0003740C">
        <w:rPr>
          <w:rFonts w:ascii="Times New Roman" w:eastAsia="宋体" w:hAnsi="Times New Roman"/>
          <w:color w:val="000000" w:themeColor="text1"/>
          <w:sz w:val="15"/>
          <w:szCs w:val="15"/>
        </w:rPr>
        <w:t xml:space="preserve"> </w:t>
      </w:r>
    </w:p>
    <w:p w14:paraId="54A36BDD" w14:textId="78C1A9B0" w:rsidR="00751F39" w:rsidRPr="0003740C" w:rsidRDefault="00C25A50">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致病性或疑似致病性的胚系变异，根据</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sample.association.AMP</w:t>
      </w:r>
      <w:r w:rsidR="001F082F">
        <w:rPr>
          <w:rFonts w:ascii="Times New Roman" w:eastAsia="宋体" w:hAnsi="Times New Roman"/>
          <w:color w:val="000000" w:themeColor="text1"/>
          <w:sz w:val="15"/>
          <w:szCs w:val="15"/>
        </w:rPr>
        <w:t>_cn</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AMP</w:t>
      </w:r>
      <w:r w:rsidRPr="0003740C">
        <w:rPr>
          <w:rFonts w:ascii="Times New Roman" w:eastAsia="宋体" w:hAnsi="Times New Roman"/>
          <w:color w:val="000000" w:themeColor="text1"/>
          <w:sz w:val="15"/>
          <w:szCs w:val="15"/>
        </w:rPr>
        <w:t>）、</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sample.association.A</w:t>
      </w:r>
      <w:r w:rsidR="001F082F">
        <w:rPr>
          <w:rFonts w:ascii="Times New Roman" w:eastAsia="宋体" w:hAnsi="Times New Roman"/>
          <w:color w:val="000000" w:themeColor="text1"/>
          <w:sz w:val="15"/>
          <w:szCs w:val="15"/>
        </w:rPr>
        <w:t>SCO_cn</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ASCO</w:t>
      </w:r>
      <w:r w:rsidRPr="0003740C">
        <w:rPr>
          <w:rFonts w:ascii="Times New Roman" w:eastAsia="宋体" w:hAnsi="Times New Roman"/>
          <w:color w:val="000000" w:themeColor="text1"/>
          <w:sz w:val="15"/>
          <w:szCs w:val="15"/>
        </w:rPr>
        <w:t>）和</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sample.association.</w:t>
      </w:r>
      <w:r w:rsidR="001F082F">
        <w:rPr>
          <w:rFonts w:ascii="Times New Roman" w:eastAsia="宋体" w:hAnsi="Times New Roman"/>
          <w:color w:val="000000" w:themeColor="text1"/>
          <w:sz w:val="15"/>
          <w:szCs w:val="15"/>
        </w:rPr>
        <w:t>CAP_cn</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CAP</w:t>
      </w:r>
      <w:r w:rsidRPr="0003740C">
        <w:rPr>
          <w:rFonts w:ascii="Times New Roman" w:eastAsia="宋体" w:hAnsi="Times New Roman"/>
          <w:color w:val="000000" w:themeColor="text1"/>
          <w:sz w:val="15"/>
          <w:szCs w:val="15"/>
        </w:rPr>
        <w:t>）共同参与制定的</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sample.guideline.tumor_var</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与中国专家共识</w:t>
      </w:r>
      <w:r w:rsidR="001F082F" w:rsidRPr="001F082F">
        <w:rPr>
          <w:rFonts w:ascii="Times New Roman" w:eastAsia="宋体" w:hAnsi="Times New Roman"/>
          <w:color w:val="000000" w:themeColor="text1"/>
          <w:sz w:val="15"/>
          <w:szCs w:val="15"/>
        </w:rPr>
        <w:t>{{</w:t>
      </w:r>
      <w:proofErr w:type="spellStart"/>
      <w:r w:rsidR="001F082F" w:rsidRPr="001F082F">
        <w:rPr>
          <w:rFonts w:ascii="Times New Roman" w:eastAsia="宋体" w:hAnsi="Times New Roman"/>
          <w:color w:val="000000" w:themeColor="text1"/>
          <w:sz w:val="15"/>
          <w:szCs w:val="15"/>
        </w:rPr>
        <w:t>sample.guideline.ngs_clinic_report_inter</w:t>
      </w:r>
      <w:proofErr w:type="spellEnd"/>
      <w:r w:rsidR="001F082F" w:rsidRPr="001F082F">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，根据变异在不同癌种中对应的药物敏感性、诊断及预后证据分为四个等级：</w:t>
      </w:r>
      <w:r w:rsidRPr="0003740C">
        <w:rPr>
          <w:rFonts w:ascii="Times New Roman" w:eastAsia="宋体" w:hAnsi="Times New Roman"/>
          <w:color w:val="000000" w:themeColor="text1"/>
          <w:sz w:val="15"/>
          <w:szCs w:val="15"/>
        </w:rPr>
        <w:t>A</w:t>
      </w:r>
      <w:r w:rsidRPr="0003740C">
        <w:rPr>
          <w:rFonts w:ascii="Times New Roman" w:eastAsia="宋体" w:hAnsi="Times New Roman"/>
          <w:color w:val="000000" w:themeColor="text1"/>
          <w:sz w:val="15"/>
          <w:szCs w:val="15"/>
        </w:rPr>
        <w:t>级、</w:t>
      </w:r>
      <w:r w:rsidRPr="0003740C">
        <w:rPr>
          <w:rFonts w:ascii="Times New Roman" w:eastAsia="宋体" w:hAnsi="Times New Roman"/>
          <w:color w:val="000000" w:themeColor="text1"/>
          <w:sz w:val="15"/>
          <w:szCs w:val="15"/>
        </w:rPr>
        <w:t>B</w:t>
      </w:r>
      <w:r w:rsidRPr="0003740C">
        <w:rPr>
          <w:rFonts w:ascii="Times New Roman" w:eastAsia="宋体" w:hAnsi="Times New Roman"/>
          <w:color w:val="000000" w:themeColor="text1"/>
          <w:sz w:val="15"/>
          <w:szCs w:val="15"/>
        </w:rPr>
        <w:t>级、</w:t>
      </w:r>
      <w:r w:rsidRPr="0003740C">
        <w:rPr>
          <w:rFonts w:ascii="Times New Roman" w:eastAsia="宋体" w:hAnsi="Times New Roman"/>
          <w:color w:val="000000" w:themeColor="text1"/>
          <w:sz w:val="15"/>
          <w:szCs w:val="15"/>
        </w:rPr>
        <w:t>C</w:t>
      </w:r>
      <w:r w:rsidRPr="0003740C">
        <w:rPr>
          <w:rFonts w:ascii="Times New Roman" w:eastAsia="宋体" w:hAnsi="Times New Roman"/>
          <w:color w:val="000000" w:themeColor="text1"/>
          <w:sz w:val="15"/>
          <w:szCs w:val="15"/>
        </w:rPr>
        <w:t>级、</w:t>
      </w:r>
      <w:r w:rsidRPr="0003740C">
        <w:rPr>
          <w:rFonts w:ascii="Times New Roman" w:eastAsia="宋体" w:hAnsi="Times New Roman"/>
          <w:color w:val="000000" w:themeColor="text1"/>
          <w:sz w:val="15"/>
          <w:szCs w:val="15"/>
        </w:rPr>
        <w:t>D</w:t>
      </w:r>
      <w:r w:rsidRPr="0003740C">
        <w:rPr>
          <w:rFonts w:ascii="Times New Roman" w:eastAsia="宋体" w:hAnsi="Times New Roman"/>
          <w:color w:val="000000" w:themeColor="text1"/>
          <w:sz w:val="15"/>
          <w:szCs w:val="15"/>
        </w:rPr>
        <w:t>级（详见</w:t>
      </w:r>
      <w:r w:rsidRPr="0003740C">
        <w:rPr>
          <w:rFonts w:ascii="Times New Roman" w:eastAsia="宋体" w:hAnsi="Times New Roman"/>
          <w:color w:val="000000" w:themeColor="text1"/>
          <w:sz w:val="15"/>
          <w:szCs w:val="15"/>
        </w:rPr>
        <w:t>“</w:t>
      </w:r>
      <w:r w:rsidR="00D52909">
        <w:rPr>
          <w:rFonts w:ascii="Times New Roman" w:eastAsia="宋体" w:hAnsi="Times New Roman" w:hint="eastAsia"/>
          <w:color w:val="000000" w:themeColor="text1"/>
          <w:sz w:val="15"/>
          <w:szCs w:val="15"/>
        </w:rPr>
        <w:t>备注</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部分）。</w:t>
      </w:r>
      <w:r w:rsidRPr="0003740C">
        <w:rPr>
          <w:rFonts w:ascii="Times New Roman" w:eastAsia="宋体" w:hAnsi="Times New Roman"/>
          <w:color w:val="000000" w:themeColor="text1"/>
          <w:sz w:val="15"/>
          <w:szCs w:val="15"/>
        </w:rPr>
        <w:t xml:space="preserve"> </w:t>
      </w:r>
    </w:p>
    <w:p w14:paraId="1C6DEB22" w14:textId="77777777" w:rsidR="00751F39" w:rsidRPr="0003740C" w:rsidRDefault="00C25A50">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胚系变异在基因型处填写杂合或纯合，分别表示丰度在</w:t>
      </w:r>
      <w:r w:rsidRPr="0003740C">
        <w:rPr>
          <w:rFonts w:ascii="Times New Roman" w:eastAsia="宋体" w:hAnsi="Times New Roman"/>
          <w:color w:val="000000" w:themeColor="text1"/>
          <w:sz w:val="15"/>
          <w:szCs w:val="15"/>
        </w:rPr>
        <w:t>50</w:t>
      </w:r>
      <w:r w:rsidRPr="0003740C">
        <w:rPr>
          <w:rFonts w:ascii="Times New Roman" w:eastAsia="宋体" w:hAnsi="Times New Roman"/>
          <w:color w:val="000000" w:themeColor="text1"/>
          <w:sz w:val="15"/>
          <w:szCs w:val="15"/>
        </w:rPr>
        <w:t>％或</w:t>
      </w:r>
      <w:r w:rsidRPr="0003740C">
        <w:rPr>
          <w:rFonts w:ascii="Times New Roman" w:eastAsia="宋体" w:hAnsi="Times New Roman"/>
          <w:color w:val="000000" w:themeColor="text1"/>
          <w:sz w:val="15"/>
          <w:szCs w:val="15"/>
        </w:rPr>
        <w:t>100</w:t>
      </w:r>
      <w:r w:rsidRPr="0003740C">
        <w:rPr>
          <w:rFonts w:ascii="Times New Roman" w:eastAsia="宋体" w:hAnsi="Times New Roman"/>
          <w:color w:val="000000" w:themeColor="text1"/>
          <w:sz w:val="15"/>
          <w:szCs w:val="15"/>
        </w:rPr>
        <w:t>％左右；胚系</w:t>
      </w:r>
      <w:r w:rsidRPr="0003740C">
        <w:rPr>
          <w:rFonts w:ascii="Times New Roman" w:eastAsia="宋体" w:hAnsi="Times New Roman"/>
          <w:color w:val="000000" w:themeColor="text1"/>
          <w:sz w:val="15"/>
          <w:szCs w:val="15"/>
        </w:rPr>
        <w:t>BRCA1/BRCA2</w:t>
      </w:r>
      <w:r w:rsidRPr="0003740C">
        <w:rPr>
          <w:rFonts w:ascii="Times New Roman" w:eastAsia="宋体" w:hAnsi="Times New Roman"/>
          <w:color w:val="000000" w:themeColor="text1"/>
          <w:sz w:val="15"/>
          <w:szCs w:val="15"/>
        </w:rPr>
        <w:t>大片段重排变异在基因型处填写</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，表示无法区分杂合或纯合。</w:t>
      </w:r>
    </w:p>
    <w:p w14:paraId="3FE235C4" w14:textId="77777777" w:rsidR="00751F39" w:rsidRPr="0003740C" w:rsidRDefault="00C25A50">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检测结果小结</w:t>
      </w:r>
      <w:r w:rsidRPr="0003740C">
        <w:rPr>
          <w:rFonts w:ascii="Times New Roman" w:eastAsia="宋体" w:hAnsi="Times New Roman"/>
          <w:color w:val="000000" w:themeColor="text1"/>
          <w:sz w:val="15"/>
          <w:szCs w:val="15"/>
        </w:rPr>
        <w:t xml:space="preserve">” </w:t>
      </w:r>
      <w:r w:rsidRPr="0003740C">
        <w:rPr>
          <w:rFonts w:ascii="Times New Roman" w:eastAsia="宋体" w:hAnsi="Times New Roman"/>
          <w:color w:val="000000" w:themeColor="text1"/>
          <w:sz w:val="15"/>
          <w:szCs w:val="15"/>
        </w:rPr>
        <w:t>仅列出解读为致病性、疑似致病性、意义不明确的胚系变异。</w:t>
      </w:r>
    </w:p>
    <w:p w14:paraId="3CCA67CB" w14:textId="77777777" w:rsidR="00D14449" w:rsidRDefault="00C25A50" w:rsidP="00D14449">
      <w:pPr>
        <w:pStyle w:val="afb"/>
        <w:spacing w:line="276" w:lineRule="auto"/>
        <w:ind w:firstLineChars="300" w:firstLine="45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良性、疑似良性变异检测结果列表</w:t>
      </w:r>
      <w:r w:rsidRPr="0003740C">
        <w:rPr>
          <w:rFonts w:ascii="Times New Roman" w:eastAsia="宋体" w:hAnsi="Times New Roman"/>
          <w:color w:val="000000" w:themeColor="text1"/>
          <w:sz w:val="15"/>
          <w:szCs w:val="15"/>
        </w:rPr>
        <w:t xml:space="preserve">” </w:t>
      </w:r>
      <w:r w:rsidRPr="0003740C">
        <w:rPr>
          <w:rFonts w:ascii="Times New Roman" w:eastAsia="宋体" w:hAnsi="Times New Roman"/>
          <w:color w:val="000000" w:themeColor="text1"/>
          <w:sz w:val="15"/>
          <w:szCs w:val="15"/>
        </w:rPr>
        <w:t>解读为良性、疑似良性的胚系变异。</w:t>
      </w:r>
    </w:p>
    <w:p w14:paraId="745B155C" w14:textId="09B340D2" w:rsidR="00751F39" w:rsidRPr="00D14449" w:rsidRDefault="00C25A50" w:rsidP="00D14449">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D14449">
        <w:rPr>
          <w:rFonts w:ascii="Times New Roman" w:eastAsia="宋体" w:hAnsi="Times New Roman"/>
          <w:color w:val="000000" w:themeColor="text1"/>
          <w:sz w:val="15"/>
          <w:szCs w:val="15"/>
        </w:rPr>
        <w:t>在报告出具时基于当前已发表的文献、指南、公共数据库及临床研究结果对变异进行解读，随着研究的发展，变异解读结果可能发生变化。</w:t>
      </w:r>
    </w:p>
    <w:p w14:paraId="654F6F58" w14:textId="77777777" w:rsidR="00751F39" w:rsidRPr="0003740C" w:rsidRDefault="00751F39">
      <w:pPr>
        <w:pStyle w:val="afb"/>
        <w:spacing w:line="276" w:lineRule="auto"/>
        <w:ind w:firstLineChars="0" w:firstLine="0"/>
        <w:jc w:val="both"/>
        <w:rPr>
          <w:rFonts w:ascii="Times New Roman" w:eastAsia="宋体" w:hAnsi="Times New Roman"/>
          <w:color w:val="000000" w:themeColor="text1"/>
          <w:sz w:val="15"/>
          <w:szCs w:val="15"/>
        </w:rPr>
      </w:pPr>
    </w:p>
    <w:p w14:paraId="336F65CD" w14:textId="77777777" w:rsidR="00751F39" w:rsidRPr="0003740C" w:rsidRDefault="00751F39">
      <w:pPr>
        <w:pStyle w:val="afb"/>
        <w:spacing w:line="276" w:lineRule="auto"/>
        <w:ind w:firstLineChars="0" w:firstLine="0"/>
        <w:jc w:val="both"/>
        <w:rPr>
          <w:rFonts w:ascii="Times New Roman" w:eastAsia="宋体" w:hAnsi="Times New Roman"/>
          <w:color w:val="000000" w:themeColor="text1"/>
          <w:sz w:val="15"/>
          <w:szCs w:val="15"/>
        </w:rPr>
      </w:pPr>
    </w:p>
    <w:p w14:paraId="53A1335A" w14:textId="77777777" w:rsidR="00751F39" w:rsidRPr="0003740C" w:rsidRDefault="00751F39">
      <w:pPr>
        <w:pStyle w:val="afb"/>
        <w:spacing w:line="276" w:lineRule="auto"/>
        <w:ind w:firstLineChars="0" w:firstLine="0"/>
        <w:jc w:val="both"/>
        <w:rPr>
          <w:rFonts w:ascii="Times New Roman" w:eastAsia="宋体" w:hAnsi="Times New Roman"/>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751F39" w:rsidRPr="0003740C" w14:paraId="0A605B26" w14:textId="77777777">
        <w:trPr>
          <w:trHeight w:val="587"/>
        </w:trPr>
        <w:tc>
          <w:tcPr>
            <w:tcW w:w="988" w:type="dxa"/>
            <w:vAlign w:val="center"/>
          </w:tcPr>
          <w:p w14:paraId="6A3BE147" w14:textId="77777777" w:rsidR="00751F39" w:rsidRPr="0003740C" w:rsidRDefault="00C25A50">
            <w:pPr>
              <w:spacing w:line="276" w:lineRule="auto"/>
              <w:jc w:val="both"/>
              <w:rPr>
                <w:rFonts w:ascii="Times New Roman" w:eastAsia="宋体" w:hAnsi="Times New Roman"/>
                <w:color w:val="000000" w:themeColor="text1"/>
                <w:sz w:val="18"/>
                <w:szCs w:val="18"/>
              </w:rPr>
            </w:pPr>
            <w:r w:rsidRPr="0003740C">
              <w:rPr>
                <w:rFonts w:ascii="Times New Roman" w:eastAsia="宋体" w:hAnsi="Times New Roman"/>
                <w:color w:val="000000"/>
              </w:rPr>
              <w:t>检验者：</w:t>
            </w:r>
          </w:p>
        </w:tc>
        <w:tc>
          <w:tcPr>
            <w:tcW w:w="3969" w:type="dxa"/>
            <w:vAlign w:val="center"/>
          </w:tcPr>
          <w:p w14:paraId="163E5BFA" w14:textId="77777777" w:rsidR="00751F39" w:rsidRPr="0003740C" w:rsidRDefault="00C25A50">
            <w:pPr>
              <w:spacing w:line="276" w:lineRule="auto"/>
              <w:jc w:val="both"/>
              <w:rPr>
                <w:rFonts w:ascii="Times New Roman" w:eastAsia="宋体" w:hAnsi="Times New Roman"/>
                <w:color w:val="000000" w:themeColor="text1"/>
                <w:sz w:val="18"/>
                <w:szCs w:val="18"/>
              </w:rPr>
            </w:pPr>
            <w:r w:rsidRPr="0003740C">
              <w:rPr>
                <w:rFonts w:ascii="Times New Roman" w:eastAsia="宋体" w:hAnsi="Times New Roman"/>
                <w:noProof/>
                <w:color w:val="000000" w:themeColor="text1"/>
                <w:sz w:val="18"/>
                <w:szCs w:val="18"/>
              </w:rPr>
              <w:drawing>
                <wp:inline distT="0" distB="0" distL="0" distR="0" wp14:anchorId="73229F7D" wp14:editId="124D6298">
                  <wp:extent cx="616585" cy="365125"/>
                  <wp:effectExtent l="0" t="0" r="0" b="0"/>
                  <wp:docPr id="7" name="图片 7"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715B50F9" w14:textId="77777777" w:rsidR="00751F39" w:rsidRPr="0003740C" w:rsidRDefault="00C25A50">
            <w:pPr>
              <w:spacing w:line="276" w:lineRule="auto"/>
              <w:jc w:val="both"/>
              <w:rPr>
                <w:rFonts w:ascii="Times New Roman" w:eastAsia="宋体" w:hAnsi="Times New Roman"/>
                <w:color w:val="000000" w:themeColor="text1"/>
                <w:sz w:val="18"/>
                <w:szCs w:val="18"/>
              </w:rPr>
            </w:pPr>
            <w:r w:rsidRPr="0003740C">
              <w:rPr>
                <w:rFonts w:ascii="Times New Roman" w:eastAsia="宋体" w:hAnsi="Times New Roman"/>
                <w:color w:val="000000"/>
              </w:rPr>
              <w:t>审核者：</w:t>
            </w:r>
          </w:p>
        </w:tc>
        <w:tc>
          <w:tcPr>
            <w:tcW w:w="3679" w:type="dxa"/>
          </w:tcPr>
          <w:p w14:paraId="573E416A" w14:textId="77777777" w:rsidR="00751F39" w:rsidRPr="0003740C" w:rsidRDefault="00C25A50">
            <w:pPr>
              <w:spacing w:line="276" w:lineRule="auto"/>
              <w:jc w:val="both"/>
              <w:rPr>
                <w:rFonts w:ascii="Times New Roman" w:eastAsia="宋体" w:hAnsi="Times New Roman"/>
                <w:color w:val="000000" w:themeColor="text1"/>
                <w:sz w:val="18"/>
                <w:szCs w:val="18"/>
              </w:rPr>
            </w:pPr>
            <w:r w:rsidRPr="0003740C">
              <w:rPr>
                <w:rFonts w:ascii="Times New Roman" w:eastAsia="宋体" w:hAnsi="Times New Roman"/>
                <w:noProof/>
                <w:color w:val="000000" w:themeColor="text1"/>
                <w:sz w:val="18"/>
                <w:szCs w:val="18"/>
              </w:rPr>
              <w:drawing>
                <wp:inline distT="0" distB="0" distL="0" distR="0" wp14:anchorId="3DCC0F26" wp14:editId="586E0BE8">
                  <wp:extent cx="678815" cy="297180"/>
                  <wp:effectExtent l="0" t="0" r="6985" b="7620"/>
                  <wp:docPr id="8" name="图片 8"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2BA44037" w14:textId="2B27ED5E" w:rsidR="007A6861" w:rsidRDefault="007A6861">
      <w:pPr>
        <w:widowControl/>
        <w:adjustRightInd/>
        <w:snapToGrid/>
        <w:rPr>
          <w:rFonts w:ascii="Times New Roman" w:eastAsia="宋体" w:hAnsi="Times New Roman"/>
          <w:color w:val="000000" w:themeColor="text1"/>
          <w:kern w:val="0"/>
          <w:szCs w:val="20"/>
          <w:shd w:val="clear" w:color="auto" w:fill="FFFFFF" w:themeFill="background1"/>
        </w:rPr>
      </w:pPr>
    </w:p>
    <w:p w14:paraId="536744B9" w14:textId="77777777" w:rsidR="00751F39" w:rsidRPr="0003740C" w:rsidRDefault="00751F39">
      <w:pPr>
        <w:spacing w:line="276" w:lineRule="auto"/>
        <w:rPr>
          <w:rFonts w:ascii="Times New Roman" w:eastAsia="宋体" w:hAnsi="Times New Roman"/>
          <w:color w:val="000000" w:themeColor="text1"/>
          <w:kern w:val="0"/>
          <w:szCs w:val="20"/>
          <w:shd w:val="clear" w:color="auto" w:fill="FFFFFF" w:themeFill="background1"/>
        </w:rPr>
        <w:sectPr w:rsidR="00751F39" w:rsidRPr="0003740C">
          <w:headerReference w:type="default" r:id="rId13"/>
          <w:footerReference w:type="default" r:id="rId14"/>
          <w:pgSz w:w="11906" w:h="16838"/>
          <w:pgMar w:top="0" w:right="1134" w:bottom="1440" w:left="1134" w:header="850" w:footer="185" w:gutter="0"/>
          <w:cols w:space="425"/>
          <w:titlePg/>
          <w:docGrid w:type="lines" w:linePitch="312"/>
        </w:sectPr>
      </w:pPr>
    </w:p>
    <w:p w14:paraId="57404E3A" w14:textId="04D40CE1" w:rsidR="00751F39" w:rsidRPr="0003740C" w:rsidRDefault="00C25A50">
      <w:pPr>
        <w:spacing w:beforeLines="50" w:before="156" w:afterLines="50" w:after="156"/>
        <w:rPr>
          <w:rFonts w:ascii="Times New Roman" w:eastAsia="宋体" w:hAnsi="Times New Roman"/>
          <w:bCs/>
          <w:color w:val="auto"/>
          <w:kern w:val="0"/>
          <w:sz w:val="24"/>
          <w:szCs w:val="24"/>
          <w:shd w:val="clear" w:color="auto" w:fill="FFFFFF" w:themeFill="background1"/>
        </w:rPr>
      </w:pPr>
      <w:r w:rsidRPr="0003740C">
        <w:rPr>
          <w:rFonts w:ascii="Times New Roman" w:eastAsia="宋体" w:hAnsi="Times New Roman"/>
          <w:b/>
          <w:bCs/>
          <w:color w:val="auto"/>
          <w:kern w:val="0"/>
          <w:sz w:val="28"/>
          <w:szCs w:val="28"/>
        </w:rPr>
        <w:lastRenderedPageBreak/>
        <w:t>检测结果详细解读：</w:t>
      </w:r>
    </w:p>
    <w:p w14:paraId="5905F583" w14:textId="689756C8" w:rsidR="00751F39" w:rsidRDefault="00C25A50">
      <w:pPr>
        <w:pStyle w:val="afb"/>
        <w:numPr>
          <w:ilvl w:val="0"/>
          <w:numId w:val="4"/>
        </w:numPr>
        <w:spacing w:beforeLines="50" w:before="156" w:afterLines="50" w:after="156"/>
        <w:ind w:firstLineChars="0"/>
        <w:rPr>
          <w:rFonts w:ascii="Times New Roman" w:eastAsia="宋体" w:hAnsi="Times New Roman"/>
          <w:b/>
          <w:bCs/>
          <w:color w:val="auto"/>
          <w:kern w:val="0"/>
          <w:sz w:val="24"/>
          <w:szCs w:val="24"/>
          <w:shd w:val="clear" w:color="auto" w:fill="FFFFFF" w:themeFill="background1"/>
        </w:rPr>
      </w:pPr>
      <w:r w:rsidRPr="006F69B0">
        <w:rPr>
          <w:rFonts w:ascii="Times New Roman" w:eastAsia="宋体" w:hAnsi="Times New Roman"/>
          <w:b/>
          <w:bCs/>
          <w:color w:val="auto"/>
          <w:kern w:val="0"/>
          <w:sz w:val="24"/>
          <w:szCs w:val="24"/>
          <w:shd w:val="clear" w:color="auto" w:fill="FFFFFF" w:themeFill="background1"/>
        </w:rPr>
        <w:t>致病性、疑似致病性胚系变异详细解读</w:t>
      </w:r>
    </w:p>
    <w:p w14:paraId="7275E045" w14:textId="1140B44A" w:rsidR="00C608C5" w:rsidRDefault="00C608C5" w:rsidP="003E6682">
      <w:pPr>
        <w:rPr>
          <w:rFonts w:ascii="Times New Roman" w:eastAsia="宋体" w:hAnsi="Times New Roman"/>
          <w:sz w:val="16"/>
          <w:szCs w:val="16"/>
        </w:rPr>
      </w:pPr>
      <w:r w:rsidRPr="00C608C5">
        <w:rPr>
          <w:rFonts w:ascii="Times New Roman" w:eastAsia="宋体" w:hAnsi="Times New Roman"/>
          <w:sz w:val="16"/>
          <w:szCs w:val="16"/>
          <w:highlight w:val="magenta"/>
        </w:rPr>
        <w:t xml:space="preserve">{%p if </w:t>
      </w:r>
      <w:proofErr w:type="spellStart"/>
      <w:r w:rsidRPr="00C608C5">
        <w:rPr>
          <w:rFonts w:ascii="Times New Roman" w:eastAsia="宋体" w:hAnsi="Times New Roman"/>
          <w:sz w:val="16"/>
          <w:szCs w:val="16"/>
          <w:highlight w:val="magenta"/>
        </w:rPr>
        <w:t>judge_brca_cnv</w:t>
      </w:r>
      <w:proofErr w:type="spellEnd"/>
      <w:r w:rsidRPr="00C608C5">
        <w:rPr>
          <w:rFonts w:ascii="Times New Roman" w:eastAsia="宋体" w:hAnsi="Times New Roman"/>
          <w:sz w:val="16"/>
          <w:szCs w:val="16"/>
          <w:highlight w:val="magenta"/>
        </w:rPr>
        <w:t xml:space="preserve"> == “</w:t>
      </w:r>
      <w:proofErr w:type="spellStart"/>
      <w:r w:rsidRPr="00C608C5">
        <w:rPr>
          <w:rFonts w:ascii="Times New Roman" w:eastAsia="宋体" w:hAnsi="Times New Roman"/>
          <w:sz w:val="16"/>
          <w:szCs w:val="16"/>
          <w:highlight w:val="magenta"/>
        </w:rPr>
        <w:t>mlpa</w:t>
      </w:r>
      <w:proofErr w:type="spellEnd"/>
      <w:r w:rsidRPr="00C608C5">
        <w:rPr>
          <w:rFonts w:ascii="Times New Roman" w:eastAsia="宋体" w:hAnsi="Times New Roman"/>
          <w:sz w:val="16"/>
          <w:szCs w:val="16"/>
          <w:highlight w:val="magenta"/>
        </w:rPr>
        <w:t>”%}</w:t>
      </w:r>
    </w:p>
    <w:p w14:paraId="7BF63CA6" w14:textId="2C23BF7D" w:rsidR="003E6682" w:rsidRPr="003E6682" w:rsidRDefault="003E6682" w:rsidP="003E6682">
      <w:pPr>
        <w:rPr>
          <w:rFonts w:ascii="Times New Roman" w:eastAsia="宋体" w:hAnsi="Times New Roman"/>
          <w:sz w:val="16"/>
          <w:szCs w:val="16"/>
        </w:rPr>
      </w:pPr>
      <w:r w:rsidRPr="003E6682">
        <w:rPr>
          <w:rFonts w:ascii="Times New Roman" w:eastAsia="宋体" w:hAnsi="Times New Roman"/>
          <w:sz w:val="16"/>
          <w:szCs w:val="16"/>
        </w:rPr>
        <w:t>{%p if var_brca.snv_s.B1_L5 + var_brca.snv_s.B2_L5 + var_brca.mlpa_v2.B1_mlpa_L5 + var_brca.mlpa_v2.B2_mlpa_L5 + var_brca.snv_s.B1_L4 + var_brca.snv_s.B2_L4 + var_brca.mlpa_v2.B1_mlpa_L4 + var_brca.mlpa_v2.B2_mlpa_L4 %}</w:t>
      </w:r>
    </w:p>
    <w:p w14:paraId="10E923E8" w14:textId="6A26AD1B" w:rsidR="003E6682" w:rsidRPr="003E6682" w:rsidRDefault="003E6682" w:rsidP="003E6682">
      <w:pPr>
        <w:rPr>
          <w:rFonts w:ascii="Times New Roman" w:eastAsia="宋体" w:hAnsi="Times New Roman"/>
          <w:sz w:val="16"/>
          <w:szCs w:val="16"/>
        </w:rPr>
      </w:pPr>
      <w:r w:rsidRPr="003E6682">
        <w:rPr>
          <w:rFonts w:ascii="Times New Roman" w:eastAsia="宋体" w:hAnsi="Times New Roman"/>
          <w:sz w:val="16"/>
          <w:szCs w:val="16"/>
        </w:rPr>
        <w:t>{%p for a in var_brca.snv_s.B1_L5 + var_brca.snv_s.B2_L5 + var_brca.mlpa_v2.B1_mlpa_L5 + var_brca.mlpa_v2.B2_mlpa_L5 + var_brca.snv_s.B1_L4 + var_brca.snv_s.B2_L4 + var_brca.mlpa_v2.B1_mlpa_L4 + var_brca.mlpa_v2.B2_mlpa_L4 %}</w:t>
      </w:r>
    </w:p>
    <w:tbl>
      <w:tblPr>
        <w:tblW w:w="9609" w:type="dxa"/>
        <w:jc w:val="center"/>
        <w:tblLayout w:type="fixed"/>
        <w:tblLook w:val="04A0" w:firstRow="1" w:lastRow="0" w:firstColumn="1" w:lastColumn="0" w:noHBand="0" w:noVBand="1"/>
      </w:tblPr>
      <w:tblGrid>
        <w:gridCol w:w="1331"/>
        <w:gridCol w:w="8278"/>
      </w:tblGrid>
      <w:tr w:rsidR="00751F39" w:rsidRPr="0003740C" w14:paraId="62F8E8BF" w14:textId="77777777" w:rsidTr="00C608C5">
        <w:trPr>
          <w:trHeight w:val="567"/>
          <w:jc w:val="center"/>
        </w:trPr>
        <w:tc>
          <w:tcPr>
            <w:tcW w:w="9609"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54A898C0" w14:textId="2B489A5D" w:rsidR="003E6682" w:rsidRPr="003E6682" w:rsidRDefault="003E6682">
            <w:pPr>
              <w:ind w:firstLine="360"/>
              <w:jc w:val="center"/>
              <w:rPr>
                <w:rFonts w:ascii="Times New Roman" w:eastAsia="宋体" w:hAnsi="Times New Roman"/>
                <w:b/>
                <w:color w:val="000000"/>
                <w:sz w:val="17"/>
                <w:szCs w:val="17"/>
              </w:rPr>
            </w:pPr>
            <w:r w:rsidRPr="003E6682">
              <w:rPr>
                <w:rFonts w:ascii="Times New Roman" w:eastAsia="宋体" w:hAnsi="Times New Roman"/>
                <w:b/>
                <w:i/>
                <w:iCs/>
                <w:color w:val="000000"/>
                <w:sz w:val="17"/>
                <w:szCs w:val="17"/>
              </w:rPr>
              <w:t>{{</w:t>
            </w:r>
            <w:proofErr w:type="spellStart"/>
            <w:r w:rsidRPr="003E6682">
              <w:rPr>
                <w:rFonts w:ascii="Times New Roman" w:eastAsia="宋体" w:hAnsi="Times New Roman"/>
                <w:b/>
                <w:i/>
                <w:iCs/>
                <w:color w:val="000000"/>
                <w:sz w:val="17"/>
                <w:szCs w:val="17"/>
              </w:rPr>
              <w:t>a.gene_symbol</w:t>
            </w:r>
            <w:proofErr w:type="spellEnd"/>
            <w:r w:rsidRPr="003E6682">
              <w:rPr>
                <w:rFonts w:ascii="Times New Roman" w:eastAsia="宋体" w:hAnsi="Times New Roman"/>
                <w:b/>
                <w:i/>
                <w:iCs/>
                <w:color w:val="000000"/>
                <w:sz w:val="17"/>
                <w:szCs w:val="17"/>
              </w:rPr>
              <w:t>}}</w:t>
            </w:r>
            <w:r w:rsidRPr="003E6682">
              <w:rPr>
                <w:rFonts w:ascii="Times New Roman" w:eastAsia="宋体" w:hAnsi="Times New Roman"/>
                <w:b/>
                <w:color w:val="000000"/>
                <w:sz w:val="17"/>
                <w:szCs w:val="17"/>
              </w:rPr>
              <w:t xml:space="preserve"> {%if </w:t>
            </w:r>
            <w:proofErr w:type="spellStart"/>
            <w:r w:rsidRPr="003E6682">
              <w:rPr>
                <w:rFonts w:ascii="Times New Roman" w:eastAsia="宋体" w:hAnsi="Times New Roman"/>
                <w:b/>
                <w:color w:val="000000"/>
                <w:sz w:val="17"/>
                <w:szCs w:val="17"/>
              </w:rPr>
              <w:t>a.type</w:t>
            </w:r>
            <w:proofErr w:type="spellEnd"/>
            <w:r w:rsidRPr="003E6682">
              <w:rPr>
                <w:rFonts w:ascii="Times New Roman" w:eastAsia="宋体" w:hAnsi="Times New Roman"/>
                <w:b/>
                <w:color w:val="000000"/>
                <w:sz w:val="17"/>
                <w:szCs w:val="17"/>
              </w:rPr>
              <w:t>==”Loss”%}{{</w:t>
            </w:r>
            <w:proofErr w:type="spellStart"/>
            <w:r w:rsidRPr="003E6682">
              <w:rPr>
                <w:rFonts w:ascii="Times New Roman" w:eastAsia="宋体" w:hAnsi="Times New Roman"/>
                <w:b/>
                <w:color w:val="000000"/>
                <w:sz w:val="17"/>
                <w:szCs w:val="17"/>
              </w:rPr>
              <w:t>a.value</w:t>
            </w:r>
            <w:proofErr w:type="spellEnd"/>
            <w:r w:rsidRPr="003E6682">
              <w:rPr>
                <w:rFonts w:ascii="Times New Roman" w:eastAsia="宋体" w:hAnsi="Times New Roman"/>
                <w:b/>
                <w:color w:val="000000"/>
                <w:sz w:val="17"/>
                <w:szCs w:val="17"/>
              </w:rPr>
              <w:t xml:space="preserve">}} del{% </w:t>
            </w:r>
            <w:proofErr w:type="spellStart"/>
            <w:r w:rsidRPr="003E6682">
              <w:rPr>
                <w:rFonts w:ascii="Times New Roman" w:eastAsia="宋体" w:hAnsi="Times New Roman"/>
                <w:b/>
                <w:color w:val="000000"/>
                <w:sz w:val="17"/>
                <w:szCs w:val="17"/>
              </w:rPr>
              <w:t>elif</w:t>
            </w:r>
            <w:proofErr w:type="spellEnd"/>
            <w:r w:rsidRPr="003E6682">
              <w:rPr>
                <w:rFonts w:ascii="Times New Roman" w:eastAsia="宋体" w:hAnsi="Times New Roman"/>
                <w:b/>
                <w:color w:val="000000"/>
                <w:sz w:val="17"/>
                <w:szCs w:val="17"/>
              </w:rPr>
              <w:t xml:space="preserve"> </w:t>
            </w:r>
            <w:proofErr w:type="spellStart"/>
            <w:r w:rsidRPr="003E6682">
              <w:rPr>
                <w:rFonts w:ascii="Times New Roman" w:eastAsia="宋体" w:hAnsi="Times New Roman"/>
                <w:b/>
                <w:color w:val="000000"/>
                <w:sz w:val="17"/>
                <w:szCs w:val="17"/>
              </w:rPr>
              <w:t>a.type</w:t>
            </w:r>
            <w:proofErr w:type="spellEnd"/>
            <w:r w:rsidRPr="003E6682">
              <w:rPr>
                <w:rFonts w:ascii="Times New Roman" w:eastAsia="宋体" w:hAnsi="Times New Roman"/>
                <w:b/>
                <w:color w:val="000000"/>
                <w:sz w:val="17"/>
                <w:szCs w:val="17"/>
              </w:rPr>
              <w:t>==”Gain”%}{{</w:t>
            </w:r>
            <w:proofErr w:type="spellStart"/>
            <w:r w:rsidRPr="003E6682">
              <w:rPr>
                <w:rFonts w:ascii="Times New Roman" w:eastAsia="宋体" w:hAnsi="Times New Roman"/>
                <w:b/>
                <w:color w:val="000000"/>
                <w:sz w:val="17"/>
                <w:szCs w:val="17"/>
              </w:rPr>
              <w:t>a.value</w:t>
            </w:r>
            <w:proofErr w:type="spellEnd"/>
            <w:r w:rsidRPr="003E6682">
              <w:rPr>
                <w:rFonts w:ascii="Times New Roman" w:eastAsia="宋体" w:hAnsi="Times New Roman"/>
                <w:b/>
                <w:color w:val="000000"/>
                <w:sz w:val="17"/>
                <w:szCs w:val="17"/>
              </w:rPr>
              <w:t>}} dup{% else%}{{</w:t>
            </w:r>
            <w:proofErr w:type="spellStart"/>
            <w:r w:rsidRPr="003E6682">
              <w:rPr>
                <w:rFonts w:ascii="Times New Roman" w:eastAsia="宋体" w:hAnsi="Times New Roman"/>
                <w:b/>
                <w:color w:val="000000"/>
                <w:sz w:val="17"/>
                <w:szCs w:val="17"/>
              </w:rPr>
              <w:t>a.hgvs_c</w:t>
            </w:r>
            <w:proofErr w:type="spellEnd"/>
            <w:r w:rsidRPr="003E6682">
              <w:rPr>
                <w:rFonts w:ascii="Times New Roman" w:eastAsia="宋体" w:hAnsi="Times New Roman"/>
                <w:b/>
                <w:color w:val="000000"/>
                <w:sz w:val="17"/>
                <w:szCs w:val="17"/>
              </w:rPr>
              <w:t xml:space="preserve">}}{%if </w:t>
            </w:r>
            <w:proofErr w:type="spellStart"/>
            <w:r w:rsidRPr="003E6682">
              <w:rPr>
                <w:rFonts w:ascii="Times New Roman" w:eastAsia="宋体" w:hAnsi="Times New Roman"/>
                <w:b/>
                <w:color w:val="000000"/>
                <w:sz w:val="17"/>
                <w:szCs w:val="17"/>
              </w:rPr>
              <w:t>a.hgvs_p</w:t>
            </w:r>
            <w:proofErr w:type="spellEnd"/>
            <w:r w:rsidRPr="003E6682">
              <w:rPr>
                <w:rFonts w:ascii="Times New Roman" w:eastAsia="宋体" w:hAnsi="Times New Roman"/>
                <w:b/>
                <w:color w:val="000000"/>
                <w:sz w:val="17"/>
                <w:szCs w:val="17"/>
              </w:rPr>
              <w:t>!=”p.?”%} {{</w:t>
            </w:r>
            <w:proofErr w:type="spellStart"/>
            <w:r w:rsidRPr="003E6682">
              <w:rPr>
                <w:rFonts w:ascii="Times New Roman" w:eastAsia="宋体" w:hAnsi="Times New Roman"/>
                <w:b/>
                <w:color w:val="000000"/>
                <w:sz w:val="17"/>
                <w:szCs w:val="17"/>
              </w:rPr>
              <w:t>a.hgvs_p</w:t>
            </w:r>
            <w:proofErr w:type="spellEnd"/>
            <w:r w:rsidRPr="003E6682">
              <w:rPr>
                <w:rFonts w:ascii="Times New Roman" w:eastAsia="宋体" w:hAnsi="Times New Roman"/>
                <w:b/>
                <w:color w:val="000000"/>
                <w:sz w:val="17"/>
                <w:szCs w:val="17"/>
              </w:rPr>
              <w:t>}}{%endif%}{%endif%}</w:t>
            </w:r>
          </w:p>
        </w:tc>
      </w:tr>
      <w:tr w:rsidR="00751F39" w:rsidRPr="0003740C" w14:paraId="663027FC" w14:textId="77777777" w:rsidTr="00C608C5">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205CFEA" w14:textId="77777777" w:rsidR="00751F39" w:rsidRPr="0003740C" w:rsidRDefault="00C25A50">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4060665" w14:textId="2B84FF50" w:rsidR="00751F39" w:rsidRPr="00F01920" w:rsidRDefault="003E6682" w:rsidP="00DE395E">
            <w:pPr>
              <w:snapToGrid/>
              <w:contextualSpacing/>
              <w:jc w:val="both"/>
              <w:rPr>
                <w:rFonts w:ascii="Times New Roman" w:eastAsia="宋体" w:hAnsi="Times New Roman"/>
                <w:color w:val="000000"/>
                <w:sz w:val="17"/>
                <w:szCs w:val="17"/>
              </w:rPr>
            </w:pPr>
            <w:r w:rsidRPr="003E6682">
              <w:rPr>
                <w:rFonts w:ascii="Times New Roman" w:eastAsia="宋体" w:hAnsi="Times New Roman"/>
                <w:color w:val="000000"/>
                <w:sz w:val="17"/>
                <w:szCs w:val="17"/>
              </w:rPr>
              <w:t>{{</w:t>
            </w:r>
            <w:proofErr w:type="spellStart"/>
            <w:r w:rsidRPr="003E6682">
              <w:rPr>
                <w:rFonts w:ascii="Times New Roman" w:eastAsia="宋体" w:hAnsi="Times New Roman"/>
                <w:color w:val="000000"/>
                <w:sz w:val="17"/>
                <w:szCs w:val="17"/>
              </w:rPr>
              <w:t>a.gene_function|e</w:t>
            </w:r>
            <w:proofErr w:type="spellEnd"/>
            <w:r w:rsidRPr="003E6682">
              <w:rPr>
                <w:rFonts w:ascii="Times New Roman" w:eastAsia="宋体" w:hAnsi="Times New Roman"/>
                <w:color w:val="000000"/>
                <w:sz w:val="17"/>
                <w:szCs w:val="17"/>
              </w:rPr>
              <w:t>}}</w:t>
            </w:r>
          </w:p>
        </w:tc>
      </w:tr>
      <w:tr w:rsidR="00751F39" w:rsidRPr="0003740C" w14:paraId="32BEA5CC" w14:textId="77777777" w:rsidTr="00C608C5">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07AD07A" w14:textId="77777777" w:rsidR="00751F39" w:rsidRPr="0003740C" w:rsidRDefault="00C25A50">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29CC1AB" w14:textId="174D1E41" w:rsidR="00751F39" w:rsidRPr="00F01920" w:rsidRDefault="003E6682" w:rsidP="00DE395E">
            <w:pPr>
              <w:snapToGrid/>
              <w:contextualSpacing/>
              <w:jc w:val="both"/>
              <w:rPr>
                <w:rFonts w:ascii="Times New Roman" w:eastAsia="宋体" w:hAnsi="Times New Roman"/>
                <w:color w:val="000000"/>
                <w:sz w:val="17"/>
                <w:szCs w:val="17"/>
              </w:rPr>
            </w:pPr>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a.variant_desc_cn|e</w:t>
            </w:r>
            <w:proofErr w:type="spellEnd"/>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a.variant_interpret_cn|e</w:t>
            </w:r>
            <w:proofErr w:type="spellEnd"/>
            <w:r w:rsidRPr="003E6682">
              <w:rPr>
                <w:rFonts w:ascii="Times New Roman" w:eastAsia="宋体" w:hAnsi="Times New Roman"/>
                <w:sz w:val="17"/>
                <w:szCs w:val="17"/>
              </w:rPr>
              <w:t>}}</w:t>
            </w:r>
            <w:r w:rsidRPr="003E6682">
              <w:rPr>
                <w:rFonts w:ascii="Times New Roman" w:eastAsia="宋体" w:hAnsi="Times New Roman"/>
                <w:sz w:val="17"/>
                <w:szCs w:val="17"/>
              </w:rPr>
              <w:t>因此，该变异为</w:t>
            </w:r>
            <w:r w:rsidRPr="003E6682">
              <w:rPr>
                <w:rFonts w:ascii="Times New Roman" w:eastAsia="宋体" w:hAnsi="Times New Roman"/>
                <w:sz w:val="17"/>
                <w:szCs w:val="17"/>
              </w:rPr>
              <w:t xml:space="preserve">{%if </w:t>
            </w:r>
            <w:proofErr w:type="spellStart"/>
            <w:r w:rsidRPr="003E6682">
              <w:rPr>
                <w:rFonts w:ascii="Times New Roman" w:eastAsia="宋体" w:hAnsi="Times New Roman"/>
                <w:sz w:val="17"/>
                <w:szCs w:val="17"/>
              </w:rPr>
              <w:t>a.clinic_num_g</w:t>
            </w:r>
            <w:proofErr w:type="spellEnd"/>
            <w:r w:rsidRPr="003E6682">
              <w:rPr>
                <w:rFonts w:ascii="Times New Roman" w:eastAsia="宋体" w:hAnsi="Times New Roman"/>
                <w:sz w:val="17"/>
                <w:szCs w:val="17"/>
              </w:rPr>
              <w:t>==4%}</w:t>
            </w:r>
            <w:r w:rsidRPr="003E6682">
              <w:rPr>
                <w:rFonts w:ascii="Times New Roman" w:eastAsia="宋体" w:hAnsi="Times New Roman"/>
                <w:sz w:val="17"/>
                <w:szCs w:val="17"/>
              </w:rPr>
              <w:t>疑似致病性变异。</w:t>
            </w:r>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elif</w:t>
            </w:r>
            <w:proofErr w:type="spellEnd"/>
            <w:r w:rsidRPr="003E6682">
              <w:rPr>
                <w:rFonts w:ascii="Times New Roman" w:eastAsia="宋体" w:hAnsi="Times New Roman"/>
                <w:sz w:val="17"/>
                <w:szCs w:val="17"/>
              </w:rPr>
              <w:t xml:space="preserve"> </w:t>
            </w:r>
            <w:proofErr w:type="spellStart"/>
            <w:r w:rsidRPr="003E6682">
              <w:rPr>
                <w:rFonts w:ascii="Times New Roman" w:eastAsia="宋体" w:hAnsi="Times New Roman"/>
                <w:sz w:val="17"/>
                <w:szCs w:val="17"/>
              </w:rPr>
              <w:t>a.clinic_num_g</w:t>
            </w:r>
            <w:proofErr w:type="spellEnd"/>
            <w:r w:rsidRPr="003E6682">
              <w:rPr>
                <w:rFonts w:ascii="Times New Roman" w:eastAsia="宋体" w:hAnsi="Times New Roman"/>
                <w:sz w:val="17"/>
                <w:szCs w:val="17"/>
              </w:rPr>
              <w:t>==5%}</w:t>
            </w:r>
            <w:r w:rsidRPr="003E6682">
              <w:rPr>
                <w:rFonts w:ascii="Times New Roman" w:eastAsia="宋体" w:hAnsi="Times New Roman"/>
                <w:sz w:val="17"/>
                <w:szCs w:val="17"/>
              </w:rPr>
              <w:t>致病性变异。</w:t>
            </w:r>
            <w:r w:rsidRPr="003E6682">
              <w:rPr>
                <w:rFonts w:ascii="Times New Roman" w:eastAsia="宋体" w:hAnsi="Times New Roman"/>
                <w:sz w:val="17"/>
                <w:szCs w:val="17"/>
              </w:rPr>
              <w:t>{%else%}</w:t>
            </w:r>
            <w:r w:rsidRPr="003E6682">
              <w:rPr>
                <w:rFonts w:ascii="Times New Roman" w:eastAsia="宋体" w:hAnsi="Times New Roman"/>
                <w:sz w:val="17"/>
                <w:szCs w:val="17"/>
              </w:rPr>
              <w:t>意义不明确变异。</w:t>
            </w:r>
            <w:r w:rsidRPr="003E6682">
              <w:rPr>
                <w:rFonts w:ascii="Times New Roman" w:eastAsia="宋体" w:hAnsi="Times New Roman"/>
                <w:sz w:val="17"/>
                <w:szCs w:val="17"/>
              </w:rPr>
              <w:t>{%endif%}</w:t>
            </w:r>
          </w:p>
        </w:tc>
      </w:tr>
      <w:tr w:rsidR="00751F39" w:rsidRPr="0003740C" w14:paraId="3B9E668E" w14:textId="77777777" w:rsidTr="00C608C5">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6EB536E" w14:textId="77777777" w:rsidR="00751F39" w:rsidRPr="0003740C" w:rsidRDefault="00C25A50">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治疗策略</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F2301A5" w14:textId="1E39931B" w:rsidR="00A36F78" w:rsidRPr="00A36F78" w:rsidRDefault="00A36F78" w:rsidP="00DE395E">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 xml:space="preserve">{%p if </w:t>
            </w:r>
            <w:proofErr w:type="spellStart"/>
            <w:r w:rsidRPr="00A36F78">
              <w:rPr>
                <w:rFonts w:ascii="宋体" w:eastAsia="宋体" w:hAnsi="宋体" w:cstheme="minorBidi"/>
                <w:color w:val="000000" w:themeColor="text1"/>
                <w:sz w:val="17"/>
                <w:szCs w:val="17"/>
              </w:rPr>
              <w:t>a.evi_sum.evi_split.Predictive</w:t>
            </w:r>
            <w:proofErr w:type="spellEnd"/>
            <w:r w:rsidRPr="00A36F78">
              <w:rPr>
                <w:rFonts w:ascii="宋体" w:eastAsia="宋体" w:hAnsi="宋体" w:cstheme="minorBidi"/>
                <w:color w:val="000000" w:themeColor="text1"/>
                <w:sz w:val="17"/>
                <w:szCs w:val="17"/>
              </w:rPr>
              <w:t xml:space="preserve"> %}</w:t>
            </w:r>
          </w:p>
          <w:p w14:paraId="0D03023E" w14:textId="01BB4DB0" w:rsidR="00A36F78" w:rsidRPr="00A36F78" w:rsidRDefault="00A36F78" w:rsidP="00DE395E">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 xml:space="preserve">{%p for b in </w:t>
            </w:r>
            <w:proofErr w:type="spellStart"/>
            <w:r w:rsidRPr="00A36F78">
              <w:rPr>
                <w:rFonts w:ascii="宋体" w:eastAsia="宋体" w:hAnsi="宋体" w:cstheme="minorBidi"/>
                <w:color w:val="000000" w:themeColor="text1"/>
                <w:sz w:val="17"/>
                <w:szCs w:val="17"/>
              </w:rPr>
              <w:t>a.evi_sum.evi_split.Predictive_merge</w:t>
            </w:r>
            <w:proofErr w:type="spellEnd"/>
            <w:r w:rsidRPr="00A36F78">
              <w:rPr>
                <w:rFonts w:ascii="宋体" w:eastAsia="宋体" w:hAnsi="宋体" w:cstheme="minorBidi"/>
                <w:color w:val="000000" w:themeColor="text1"/>
                <w:sz w:val="17"/>
                <w:szCs w:val="17"/>
              </w:rPr>
              <w:t>%}</w:t>
            </w:r>
          </w:p>
          <w:p w14:paraId="2435A26E" w14:textId="0A733B2F" w:rsidR="00A36F78" w:rsidRPr="00A36F78" w:rsidRDefault="00A36F78" w:rsidP="00DE395E">
            <w:pPr>
              <w:adjustRightInd/>
              <w:snapToGrid/>
              <w:jc w:val="both"/>
              <w:rPr>
                <w:rFonts w:ascii="宋体" w:eastAsia="宋体" w:hAnsi="宋体" w:cstheme="minorBidi"/>
                <w:b/>
                <w:bCs/>
                <w:color w:val="000000" w:themeColor="text1"/>
                <w:sz w:val="17"/>
                <w:szCs w:val="17"/>
              </w:rPr>
            </w:pPr>
            <w:r w:rsidRPr="00A36F78">
              <w:rPr>
                <w:rFonts w:ascii="宋体" w:eastAsia="宋体" w:hAnsi="宋体" w:cstheme="minorBidi"/>
                <w:b/>
                <w:bCs/>
                <w:color w:val="000000" w:themeColor="text1"/>
                <w:sz w:val="17"/>
                <w:szCs w:val="17"/>
              </w:rPr>
              <w:t>{{</w:t>
            </w:r>
            <w:proofErr w:type="spellStart"/>
            <w:r w:rsidRPr="00A36F78">
              <w:rPr>
                <w:rFonts w:ascii="宋体" w:eastAsia="宋体" w:hAnsi="宋体" w:cstheme="minorBidi"/>
                <w:b/>
                <w:bCs/>
                <w:color w:val="000000" w:themeColor="text1"/>
                <w:sz w:val="17"/>
                <w:szCs w:val="17"/>
              </w:rPr>
              <w:t>b.regimen_name</w:t>
            </w:r>
            <w:proofErr w:type="spellEnd"/>
            <w:r w:rsidRPr="00A36F78">
              <w:rPr>
                <w:rFonts w:ascii="宋体" w:eastAsia="宋体" w:hAnsi="宋体" w:cstheme="minorBidi"/>
                <w:b/>
                <w:bCs/>
                <w:color w:val="000000" w:themeColor="text1"/>
                <w:sz w:val="17"/>
                <w:szCs w:val="17"/>
              </w:rPr>
              <w:t>}}：</w:t>
            </w:r>
            <w:r w:rsidRPr="00A36F78">
              <w:rPr>
                <w:rFonts w:ascii="宋体" w:eastAsia="宋体" w:hAnsi="宋体" w:cstheme="minorBidi"/>
                <w:color w:val="000000" w:themeColor="text1"/>
                <w:sz w:val="17"/>
                <w:szCs w:val="17"/>
              </w:rPr>
              <w:t>{{</w:t>
            </w:r>
            <w:proofErr w:type="spellStart"/>
            <w:r w:rsidRPr="00A36F78">
              <w:rPr>
                <w:rFonts w:ascii="宋体" w:eastAsia="宋体" w:hAnsi="宋体" w:cstheme="minorBidi"/>
                <w:color w:val="000000" w:themeColor="text1"/>
                <w:sz w:val="17"/>
                <w:szCs w:val="17"/>
              </w:rPr>
              <w:t>b.evi_interpretation|e</w:t>
            </w:r>
            <w:proofErr w:type="spellEnd"/>
            <w:r w:rsidRPr="00A36F78">
              <w:rPr>
                <w:rFonts w:ascii="宋体" w:eastAsia="宋体" w:hAnsi="宋体" w:cstheme="minorBidi"/>
                <w:color w:val="000000" w:themeColor="text1"/>
                <w:sz w:val="17"/>
                <w:szCs w:val="17"/>
              </w:rPr>
              <w:t>}}</w:t>
            </w:r>
          </w:p>
          <w:p w14:paraId="38A52EC0" w14:textId="77777777" w:rsidR="00A36F78" w:rsidRPr="00A36F78" w:rsidRDefault="00A36F78" w:rsidP="00DE395E">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 xml:space="preserve">{%p </w:t>
            </w:r>
            <w:proofErr w:type="spellStart"/>
            <w:r w:rsidRPr="00A36F78">
              <w:rPr>
                <w:rFonts w:ascii="宋体" w:eastAsia="宋体" w:hAnsi="宋体" w:cstheme="minorBidi"/>
                <w:color w:val="000000" w:themeColor="text1"/>
                <w:sz w:val="17"/>
                <w:szCs w:val="17"/>
              </w:rPr>
              <w:t>endfor</w:t>
            </w:r>
            <w:proofErr w:type="spellEnd"/>
            <w:r w:rsidRPr="00A36F78">
              <w:rPr>
                <w:rFonts w:ascii="宋体" w:eastAsia="宋体" w:hAnsi="宋体" w:cstheme="minorBidi"/>
                <w:color w:val="000000" w:themeColor="text1"/>
                <w:sz w:val="17"/>
                <w:szCs w:val="17"/>
              </w:rPr>
              <w:t>%}</w:t>
            </w:r>
          </w:p>
          <w:p w14:paraId="33FF5EF5" w14:textId="77777777" w:rsidR="00A36F78" w:rsidRPr="00A36F78" w:rsidRDefault="00A36F78" w:rsidP="00DE395E">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{%p else%}</w:t>
            </w:r>
          </w:p>
          <w:p w14:paraId="66EAA35C" w14:textId="77777777" w:rsidR="00A36F78" w:rsidRPr="00A36F78" w:rsidRDefault="00A36F78" w:rsidP="00DE395E">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w:t>
            </w:r>
          </w:p>
          <w:p w14:paraId="1CEC9860" w14:textId="5289EFC4" w:rsidR="00A36F78" w:rsidRPr="00F01920" w:rsidRDefault="00A36F78" w:rsidP="00DE395E">
            <w:pPr>
              <w:adjustRightInd/>
              <w:snapToGrid/>
              <w:jc w:val="both"/>
              <w:rPr>
                <w:rFonts w:ascii="Times New Roman" w:eastAsia="宋体" w:hAnsi="Times New Roman"/>
                <w:color w:val="000000"/>
                <w:sz w:val="17"/>
                <w:szCs w:val="17"/>
              </w:rPr>
            </w:pPr>
            <w:r w:rsidRPr="00A36F78">
              <w:rPr>
                <w:rFonts w:ascii="宋体" w:eastAsia="宋体" w:hAnsi="宋体" w:cstheme="minorBidi"/>
                <w:color w:val="000000" w:themeColor="text1"/>
                <w:sz w:val="17"/>
                <w:szCs w:val="17"/>
              </w:rPr>
              <w:t>{%p endif%}</w:t>
            </w:r>
          </w:p>
        </w:tc>
      </w:tr>
      <w:tr w:rsidR="00751F39" w:rsidRPr="0003740C" w14:paraId="22F244DB" w14:textId="77777777" w:rsidTr="00C608C5">
        <w:trPr>
          <w:trHeight w:val="567"/>
          <w:jc w:val="center"/>
        </w:trPr>
        <w:tc>
          <w:tcPr>
            <w:tcW w:w="133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46D11A98" w14:textId="77777777" w:rsidR="00751F39" w:rsidRPr="0003740C" w:rsidRDefault="00C25A50">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遗传风险</w:t>
            </w:r>
          </w:p>
        </w:tc>
        <w:tc>
          <w:tcPr>
            <w:tcW w:w="827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0F246B07" w14:textId="77777777" w:rsidR="00DF2AB2" w:rsidRPr="00DF2AB2" w:rsidRDefault="00DF2AB2" w:rsidP="00DE395E">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 xml:space="preserve">{%p if </w:t>
            </w:r>
            <w:proofErr w:type="spellStart"/>
            <w:r w:rsidRPr="00DF2AB2">
              <w:rPr>
                <w:rFonts w:ascii="Times New Roman" w:eastAsia="宋体" w:hAnsi="Times New Roman"/>
                <w:sz w:val="17"/>
                <w:szCs w:val="17"/>
              </w:rPr>
              <w:t>a.evi_sum.evi_split</w:t>
            </w:r>
            <w:proofErr w:type="spellEnd"/>
            <w:r w:rsidRPr="00DF2AB2">
              <w:rPr>
                <w:rFonts w:ascii="Times New Roman" w:eastAsia="宋体" w:hAnsi="Times New Roman"/>
                <w:sz w:val="17"/>
                <w:szCs w:val="17"/>
              </w:rPr>
              <w:t xml:space="preserve"> %}</w:t>
            </w:r>
          </w:p>
          <w:p w14:paraId="032AADB5" w14:textId="77777777" w:rsidR="00DF2AB2" w:rsidRPr="00DF2AB2" w:rsidRDefault="00DF2AB2" w:rsidP="00DE395E">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 xml:space="preserve">{%p for b in </w:t>
            </w:r>
            <w:proofErr w:type="spellStart"/>
            <w:r w:rsidRPr="00DF2AB2">
              <w:rPr>
                <w:rFonts w:ascii="Times New Roman" w:eastAsia="宋体" w:hAnsi="Times New Roman"/>
                <w:sz w:val="17"/>
                <w:szCs w:val="17"/>
              </w:rPr>
              <w:t>a.evi_sum.evi_split.Predisposing</w:t>
            </w:r>
            <w:proofErr w:type="spellEnd"/>
            <w:r w:rsidRPr="00DF2AB2">
              <w:rPr>
                <w:rFonts w:ascii="Times New Roman" w:eastAsia="宋体" w:hAnsi="Times New Roman"/>
                <w:sz w:val="17"/>
                <w:szCs w:val="17"/>
              </w:rPr>
              <w:t xml:space="preserve"> %}</w:t>
            </w:r>
          </w:p>
          <w:p w14:paraId="1756BB25" w14:textId="77777777" w:rsidR="00DF2AB2" w:rsidRPr="00DF2AB2" w:rsidRDefault="00DF2AB2" w:rsidP="00DE395E">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w:t>
            </w:r>
            <w:proofErr w:type="spellStart"/>
            <w:r w:rsidRPr="00DF2AB2">
              <w:rPr>
                <w:rFonts w:ascii="Times New Roman" w:eastAsia="宋体" w:hAnsi="Times New Roman"/>
                <w:sz w:val="17"/>
                <w:szCs w:val="17"/>
              </w:rPr>
              <w:t>b.evi_interpretation</w:t>
            </w:r>
            <w:proofErr w:type="spellEnd"/>
            <w:r w:rsidRPr="00DF2AB2">
              <w:rPr>
                <w:rFonts w:ascii="Times New Roman" w:eastAsia="宋体" w:hAnsi="Times New Roman"/>
                <w:sz w:val="17"/>
                <w:szCs w:val="17"/>
              </w:rPr>
              <w:t xml:space="preserve"> |e}}</w:t>
            </w:r>
          </w:p>
          <w:p w14:paraId="75562B5E" w14:textId="77777777" w:rsidR="00DF2AB2" w:rsidRPr="00DF2AB2" w:rsidRDefault="00DF2AB2" w:rsidP="00DE395E">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 xml:space="preserve">{%p </w:t>
            </w:r>
            <w:proofErr w:type="spellStart"/>
            <w:r w:rsidRPr="00DF2AB2">
              <w:rPr>
                <w:rFonts w:ascii="Times New Roman" w:eastAsia="宋体" w:hAnsi="Times New Roman"/>
                <w:sz w:val="17"/>
                <w:szCs w:val="17"/>
              </w:rPr>
              <w:t>endfor</w:t>
            </w:r>
            <w:proofErr w:type="spellEnd"/>
            <w:r w:rsidRPr="00DF2AB2">
              <w:rPr>
                <w:rFonts w:ascii="Times New Roman" w:eastAsia="宋体" w:hAnsi="Times New Roman"/>
                <w:sz w:val="17"/>
                <w:szCs w:val="17"/>
              </w:rPr>
              <w:t>%}</w:t>
            </w:r>
          </w:p>
          <w:p w14:paraId="05CABD72" w14:textId="77777777" w:rsidR="00DF2AB2" w:rsidRPr="00DF2AB2" w:rsidRDefault="00DF2AB2" w:rsidP="00DE395E">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{%p endif%}</w:t>
            </w:r>
          </w:p>
          <w:p w14:paraId="5EF61E38" w14:textId="14E131A0" w:rsidR="00751F39" w:rsidRPr="00DF2AB2" w:rsidRDefault="00DF2AB2" w:rsidP="00DE395E">
            <w:pPr>
              <w:snapToGrid/>
              <w:contextualSpacing/>
              <w:jc w:val="both"/>
              <w:rPr>
                <w:rFonts w:ascii="Times New Roman" w:eastAsia="宋体" w:hAnsi="Times New Roman"/>
                <w:sz w:val="17"/>
                <w:szCs w:val="17"/>
              </w:rPr>
            </w:pPr>
            <w:r w:rsidRPr="00DF2AB2">
              <w:rPr>
                <w:rFonts w:ascii="Times New Roman" w:eastAsia="宋体" w:hAnsi="Times New Roman" w:hint="eastAsia"/>
                <w:sz w:val="17"/>
                <w:szCs w:val="17"/>
              </w:rPr>
              <w:t>您的一级亲属（父母、兄弟姐妹、子女等）也有可能携带该变异；建议进行遗传咨询，同时建议有风险的亲属可考虑进行基因检测。</w:t>
            </w:r>
          </w:p>
        </w:tc>
      </w:tr>
    </w:tbl>
    <w:p w14:paraId="4561286B" w14:textId="77777777" w:rsidR="00C608C5" w:rsidRDefault="00C608C5" w:rsidP="00C608C5">
      <w:pPr>
        <w:spacing w:line="276" w:lineRule="auto"/>
        <w:jc w:val="both"/>
        <w:rPr>
          <w:rFonts w:ascii="Times New Roman" w:eastAsia="宋体" w:hAnsi="Times New Roman"/>
          <w:color w:val="000000" w:themeColor="text1"/>
          <w:sz w:val="15"/>
          <w:szCs w:val="15"/>
        </w:rPr>
      </w:pPr>
    </w:p>
    <w:p w14:paraId="20D017A6" w14:textId="79DA439F" w:rsidR="00C608C5" w:rsidRPr="00C608C5" w:rsidRDefault="00C608C5" w:rsidP="00C608C5">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 xml:space="preserve">{%p </w:t>
      </w:r>
      <w:proofErr w:type="spellStart"/>
      <w:r w:rsidRPr="00C608C5">
        <w:rPr>
          <w:rFonts w:ascii="Times New Roman" w:eastAsia="宋体" w:hAnsi="Times New Roman"/>
          <w:color w:val="000000" w:themeColor="text1"/>
          <w:sz w:val="15"/>
          <w:szCs w:val="15"/>
        </w:rPr>
        <w:t>endfor</w:t>
      </w:r>
      <w:proofErr w:type="spellEnd"/>
      <w:r w:rsidRPr="00C608C5">
        <w:rPr>
          <w:rFonts w:ascii="Times New Roman" w:eastAsia="宋体" w:hAnsi="Times New Roman"/>
          <w:color w:val="000000" w:themeColor="text1"/>
          <w:sz w:val="15"/>
          <w:szCs w:val="15"/>
        </w:rPr>
        <w:t>%}</w:t>
      </w:r>
    </w:p>
    <w:p w14:paraId="22CA520F" w14:textId="192E3E43" w:rsidR="00C608C5" w:rsidRDefault="00C608C5" w:rsidP="00C608C5">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{%p else%}</w:t>
      </w:r>
    </w:p>
    <w:tbl>
      <w:tblPr>
        <w:tblW w:w="9609" w:type="dxa"/>
        <w:jc w:val="center"/>
        <w:tblLayout w:type="fixed"/>
        <w:tblLook w:val="04A0" w:firstRow="1" w:lastRow="0" w:firstColumn="1" w:lastColumn="0" w:noHBand="0" w:noVBand="1"/>
      </w:tblPr>
      <w:tblGrid>
        <w:gridCol w:w="1331"/>
        <w:gridCol w:w="8278"/>
      </w:tblGrid>
      <w:tr w:rsidR="00C608C5" w:rsidRPr="0003740C" w14:paraId="1894E62B" w14:textId="77777777" w:rsidTr="00E92C57">
        <w:trPr>
          <w:trHeight w:val="567"/>
          <w:jc w:val="center"/>
        </w:trPr>
        <w:tc>
          <w:tcPr>
            <w:tcW w:w="9609"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740FAE0C" w14:textId="60AE4BD5" w:rsidR="00C608C5" w:rsidRPr="003E6682" w:rsidRDefault="00C608C5" w:rsidP="00E92C57">
            <w:pPr>
              <w:ind w:firstLine="360"/>
              <w:jc w:val="center"/>
              <w:rPr>
                <w:rFonts w:ascii="Times New Roman" w:eastAsia="宋体" w:hAnsi="Times New Roman"/>
                <w:b/>
                <w:color w:val="000000"/>
                <w:sz w:val="17"/>
                <w:szCs w:val="17"/>
              </w:rPr>
            </w:pPr>
            <w:r>
              <w:rPr>
                <w:rFonts w:ascii="Times New Roman" w:eastAsia="宋体" w:hAnsi="Times New Roman"/>
                <w:b/>
                <w:i/>
                <w:iCs/>
                <w:color w:val="000000"/>
                <w:sz w:val="17"/>
                <w:szCs w:val="17"/>
              </w:rPr>
              <w:t>-</w:t>
            </w:r>
          </w:p>
        </w:tc>
      </w:tr>
      <w:tr w:rsidR="00C608C5" w:rsidRPr="0003740C" w14:paraId="35CC0B91"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34EB100"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CE91B61" w14:textId="2F9732ED" w:rsidR="00C608C5" w:rsidRPr="00F01920" w:rsidRDefault="00C608C5" w:rsidP="00E92C57">
            <w:pPr>
              <w:snapToGrid/>
              <w:contextualSpacing/>
              <w:jc w:val="both"/>
              <w:rPr>
                <w:rFonts w:ascii="Times New Roman" w:eastAsia="宋体" w:hAnsi="Times New Roman"/>
                <w:color w:val="000000"/>
                <w:sz w:val="17"/>
                <w:szCs w:val="17"/>
              </w:rPr>
            </w:pPr>
            <w:r>
              <w:rPr>
                <w:rFonts w:ascii="Times New Roman" w:eastAsia="宋体" w:hAnsi="Times New Roman"/>
                <w:color w:val="000000"/>
                <w:sz w:val="17"/>
                <w:szCs w:val="17"/>
              </w:rPr>
              <w:t>-</w:t>
            </w:r>
          </w:p>
        </w:tc>
      </w:tr>
      <w:tr w:rsidR="00C608C5" w:rsidRPr="0003740C" w14:paraId="018CCDD9"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FE47D69"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BAC06C7" w14:textId="70BE8712" w:rsidR="00C608C5" w:rsidRPr="00F01920" w:rsidRDefault="00C608C5" w:rsidP="00E92C57">
            <w:pPr>
              <w:snapToGrid/>
              <w:contextualSpacing/>
              <w:jc w:val="both"/>
              <w:rPr>
                <w:rFonts w:ascii="Times New Roman" w:eastAsia="宋体" w:hAnsi="Times New Roman"/>
                <w:color w:val="000000"/>
                <w:sz w:val="17"/>
                <w:szCs w:val="17"/>
              </w:rPr>
            </w:pPr>
            <w:r>
              <w:rPr>
                <w:rFonts w:ascii="Times New Roman" w:eastAsia="宋体" w:hAnsi="Times New Roman"/>
                <w:sz w:val="17"/>
                <w:szCs w:val="17"/>
              </w:rPr>
              <w:t>-</w:t>
            </w:r>
          </w:p>
        </w:tc>
      </w:tr>
      <w:tr w:rsidR="00C608C5" w:rsidRPr="0003740C" w14:paraId="4C4E1F91"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1C1B13C"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治疗策略</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DFC1F6A" w14:textId="29D45312" w:rsidR="00C608C5" w:rsidRPr="00F01920" w:rsidRDefault="00C608C5" w:rsidP="00E92C57">
            <w:pPr>
              <w:adjustRightInd/>
              <w:snapToGrid/>
              <w:jc w:val="both"/>
              <w:rPr>
                <w:rFonts w:ascii="Times New Roman" w:eastAsia="宋体" w:hAnsi="Times New Roman"/>
                <w:color w:val="000000"/>
                <w:sz w:val="17"/>
                <w:szCs w:val="17"/>
              </w:rPr>
            </w:pPr>
            <w:r>
              <w:rPr>
                <w:rFonts w:ascii="宋体" w:eastAsia="宋体" w:hAnsi="宋体" w:cstheme="minorBidi"/>
                <w:color w:val="000000" w:themeColor="text1"/>
                <w:sz w:val="17"/>
                <w:szCs w:val="17"/>
              </w:rPr>
              <w:t>-</w:t>
            </w:r>
          </w:p>
        </w:tc>
      </w:tr>
      <w:tr w:rsidR="00C608C5" w:rsidRPr="0003740C" w14:paraId="7E961D62" w14:textId="77777777" w:rsidTr="00E92C57">
        <w:trPr>
          <w:trHeight w:val="567"/>
          <w:jc w:val="center"/>
        </w:trPr>
        <w:tc>
          <w:tcPr>
            <w:tcW w:w="133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6C1DD377"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遗传风险</w:t>
            </w:r>
          </w:p>
        </w:tc>
        <w:tc>
          <w:tcPr>
            <w:tcW w:w="827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2B0BCBCC" w14:textId="3FB9F922" w:rsidR="00C608C5" w:rsidRPr="00DF2AB2" w:rsidRDefault="00C608C5" w:rsidP="00E92C57">
            <w:pPr>
              <w:snapToGrid/>
              <w:contextualSpacing/>
              <w:rPr>
                <w:rFonts w:ascii="Times New Roman" w:eastAsia="宋体" w:hAnsi="Times New Roman"/>
                <w:sz w:val="17"/>
                <w:szCs w:val="17"/>
              </w:rPr>
            </w:pPr>
            <w:r>
              <w:rPr>
                <w:rFonts w:ascii="Times New Roman" w:eastAsia="宋体" w:hAnsi="Times New Roman"/>
                <w:sz w:val="17"/>
                <w:szCs w:val="17"/>
              </w:rPr>
              <w:t>-</w:t>
            </w:r>
          </w:p>
        </w:tc>
      </w:tr>
    </w:tbl>
    <w:p w14:paraId="49841F7B" w14:textId="77777777" w:rsidR="00C608C5" w:rsidRDefault="00C608C5" w:rsidP="00C608C5">
      <w:pPr>
        <w:spacing w:line="276" w:lineRule="auto"/>
        <w:jc w:val="both"/>
        <w:rPr>
          <w:rFonts w:ascii="Times New Roman" w:eastAsia="宋体" w:hAnsi="Times New Roman"/>
          <w:color w:val="000000" w:themeColor="text1"/>
          <w:sz w:val="15"/>
          <w:szCs w:val="15"/>
        </w:rPr>
      </w:pPr>
    </w:p>
    <w:p w14:paraId="1E174E28" w14:textId="3B58676A" w:rsidR="00C608C5" w:rsidRDefault="00C608C5" w:rsidP="00C608C5">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{%p endif%}</w:t>
      </w:r>
    </w:p>
    <w:p w14:paraId="2D9455DF" w14:textId="461AA738" w:rsidR="00C608C5" w:rsidRDefault="00C608C5" w:rsidP="00C608C5">
      <w:pPr>
        <w:spacing w:line="276" w:lineRule="auto"/>
        <w:jc w:val="both"/>
        <w:rPr>
          <w:rFonts w:ascii="Times New Roman" w:eastAsia="宋体" w:hAnsi="Times New Roman"/>
          <w:color w:val="000000" w:themeColor="text1"/>
          <w:sz w:val="15"/>
          <w:szCs w:val="15"/>
          <w:highlight w:val="magenta"/>
        </w:rPr>
      </w:pPr>
      <w:r w:rsidRPr="00C608C5">
        <w:rPr>
          <w:rFonts w:ascii="Times New Roman" w:eastAsia="宋体" w:hAnsi="Times New Roman"/>
          <w:color w:val="000000" w:themeColor="text1"/>
          <w:sz w:val="15"/>
          <w:szCs w:val="15"/>
          <w:highlight w:val="magenta"/>
        </w:rPr>
        <w:t>{%p else%}</w:t>
      </w:r>
    </w:p>
    <w:p w14:paraId="4EC7DC54" w14:textId="16BF2660" w:rsidR="00C608C5" w:rsidRPr="00C608C5" w:rsidRDefault="00C608C5" w:rsidP="00C608C5">
      <w:pPr>
        <w:rPr>
          <w:rFonts w:ascii="Times New Roman" w:eastAsia="宋体" w:hAnsi="Times New Roman"/>
          <w:sz w:val="16"/>
          <w:szCs w:val="16"/>
        </w:rPr>
      </w:pPr>
      <w:r w:rsidRPr="00C608C5">
        <w:rPr>
          <w:rFonts w:ascii="Times New Roman" w:eastAsia="宋体" w:hAnsi="Times New Roman"/>
          <w:sz w:val="16"/>
          <w:szCs w:val="16"/>
        </w:rPr>
        <w:t>{%p if var_brca.snv_s.B1_L5 + var_brca.snv_s.B2_L5 + var_brca.gcnv_v2.B1_gcnv_L5 + var_brca.gcnv_v2.B2_gcnv_L5 + var_brca.snv_s.B1_L4 + var_brca.snv_s.B2_L4 + var_brca.gcnv_v2.B1_gcnv_L4 + var_brca.gcnv_v2.B2_gcnv_L4 %}</w:t>
      </w:r>
    </w:p>
    <w:p w14:paraId="4CCDF084" w14:textId="3E2FFB47" w:rsidR="00C608C5" w:rsidRPr="003E6682" w:rsidRDefault="00C608C5" w:rsidP="00C608C5">
      <w:pPr>
        <w:rPr>
          <w:rFonts w:ascii="Times New Roman" w:eastAsia="宋体" w:hAnsi="Times New Roman"/>
          <w:sz w:val="16"/>
          <w:szCs w:val="16"/>
        </w:rPr>
      </w:pPr>
      <w:r w:rsidRPr="00C608C5">
        <w:rPr>
          <w:rFonts w:ascii="Times New Roman" w:eastAsia="宋体" w:hAnsi="Times New Roman"/>
          <w:sz w:val="16"/>
          <w:szCs w:val="16"/>
        </w:rPr>
        <w:t>{%p for a in var_brca.snv_s.B1_L5 + var_brca.snv_s.B2_L5 + var_brca.gcnv_v2.B1_gcnv_L5 + var_brca.gcnv_v2.B2_gcnv_L5 + var_brca.snv_s.B1_L4 + var_brca.snv_s.B2_L4 + var_brca.gcnv_v2.B1_gcnv_L4 + var_brca.gcnv_v2.B2_gcnv_L4 %}</w:t>
      </w:r>
    </w:p>
    <w:tbl>
      <w:tblPr>
        <w:tblW w:w="9609" w:type="dxa"/>
        <w:jc w:val="center"/>
        <w:tblLayout w:type="fixed"/>
        <w:tblLook w:val="04A0" w:firstRow="1" w:lastRow="0" w:firstColumn="1" w:lastColumn="0" w:noHBand="0" w:noVBand="1"/>
      </w:tblPr>
      <w:tblGrid>
        <w:gridCol w:w="1331"/>
        <w:gridCol w:w="8278"/>
      </w:tblGrid>
      <w:tr w:rsidR="00C608C5" w:rsidRPr="0003740C" w14:paraId="34183E14" w14:textId="77777777" w:rsidTr="00E92C57">
        <w:trPr>
          <w:trHeight w:val="567"/>
          <w:jc w:val="center"/>
        </w:trPr>
        <w:tc>
          <w:tcPr>
            <w:tcW w:w="9609"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390C668" w14:textId="77777777" w:rsidR="00C608C5" w:rsidRPr="003E6682" w:rsidRDefault="00C608C5" w:rsidP="00E92C57">
            <w:pPr>
              <w:ind w:firstLine="360"/>
              <w:jc w:val="center"/>
              <w:rPr>
                <w:rFonts w:ascii="Times New Roman" w:eastAsia="宋体" w:hAnsi="Times New Roman"/>
                <w:b/>
                <w:color w:val="000000"/>
                <w:sz w:val="17"/>
                <w:szCs w:val="17"/>
              </w:rPr>
            </w:pPr>
            <w:r w:rsidRPr="003E6682">
              <w:rPr>
                <w:rFonts w:ascii="Times New Roman" w:eastAsia="宋体" w:hAnsi="Times New Roman"/>
                <w:b/>
                <w:i/>
                <w:iCs/>
                <w:color w:val="000000"/>
                <w:sz w:val="17"/>
                <w:szCs w:val="17"/>
              </w:rPr>
              <w:t>{{</w:t>
            </w:r>
            <w:proofErr w:type="spellStart"/>
            <w:r w:rsidRPr="003E6682">
              <w:rPr>
                <w:rFonts w:ascii="Times New Roman" w:eastAsia="宋体" w:hAnsi="Times New Roman"/>
                <w:b/>
                <w:i/>
                <w:iCs/>
                <w:color w:val="000000"/>
                <w:sz w:val="17"/>
                <w:szCs w:val="17"/>
              </w:rPr>
              <w:t>a.gene_symbol</w:t>
            </w:r>
            <w:proofErr w:type="spellEnd"/>
            <w:r w:rsidRPr="003E6682">
              <w:rPr>
                <w:rFonts w:ascii="Times New Roman" w:eastAsia="宋体" w:hAnsi="Times New Roman"/>
                <w:b/>
                <w:i/>
                <w:iCs/>
                <w:color w:val="000000"/>
                <w:sz w:val="17"/>
                <w:szCs w:val="17"/>
              </w:rPr>
              <w:t>}}</w:t>
            </w:r>
            <w:r w:rsidRPr="003E6682">
              <w:rPr>
                <w:rFonts w:ascii="Times New Roman" w:eastAsia="宋体" w:hAnsi="Times New Roman"/>
                <w:b/>
                <w:color w:val="000000"/>
                <w:sz w:val="17"/>
                <w:szCs w:val="17"/>
              </w:rPr>
              <w:t xml:space="preserve"> {%if </w:t>
            </w:r>
            <w:proofErr w:type="spellStart"/>
            <w:r w:rsidRPr="003E6682">
              <w:rPr>
                <w:rFonts w:ascii="Times New Roman" w:eastAsia="宋体" w:hAnsi="Times New Roman"/>
                <w:b/>
                <w:color w:val="000000"/>
                <w:sz w:val="17"/>
                <w:szCs w:val="17"/>
              </w:rPr>
              <w:t>a.type</w:t>
            </w:r>
            <w:proofErr w:type="spellEnd"/>
            <w:r w:rsidRPr="003E6682">
              <w:rPr>
                <w:rFonts w:ascii="Times New Roman" w:eastAsia="宋体" w:hAnsi="Times New Roman"/>
                <w:b/>
                <w:color w:val="000000"/>
                <w:sz w:val="17"/>
                <w:szCs w:val="17"/>
              </w:rPr>
              <w:t>==”Loss”%}{{</w:t>
            </w:r>
            <w:proofErr w:type="spellStart"/>
            <w:r w:rsidRPr="003E6682">
              <w:rPr>
                <w:rFonts w:ascii="Times New Roman" w:eastAsia="宋体" w:hAnsi="Times New Roman"/>
                <w:b/>
                <w:color w:val="000000"/>
                <w:sz w:val="17"/>
                <w:szCs w:val="17"/>
              </w:rPr>
              <w:t>a.value</w:t>
            </w:r>
            <w:proofErr w:type="spellEnd"/>
            <w:r w:rsidRPr="003E6682">
              <w:rPr>
                <w:rFonts w:ascii="Times New Roman" w:eastAsia="宋体" w:hAnsi="Times New Roman"/>
                <w:b/>
                <w:color w:val="000000"/>
                <w:sz w:val="17"/>
                <w:szCs w:val="17"/>
              </w:rPr>
              <w:t xml:space="preserve">}} del{% </w:t>
            </w:r>
            <w:proofErr w:type="spellStart"/>
            <w:r w:rsidRPr="003E6682">
              <w:rPr>
                <w:rFonts w:ascii="Times New Roman" w:eastAsia="宋体" w:hAnsi="Times New Roman"/>
                <w:b/>
                <w:color w:val="000000"/>
                <w:sz w:val="17"/>
                <w:szCs w:val="17"/>
              </w:rPr>
              <w:t>elif</w:t>
            </w:r>
            <w:proofErr w:type="spellEnd"/>
            <w:r w:rsidRPr="003E6682">
              <w:rPr>
                <w:rFonts w:ascii="Times New Roman" w:eastAsia="宋体" w:hAnsi="Times New Roman"/>
                <w:b/>
                <w:color w:val="000000"/>
                <w:sz w:val="17"/>
                <w:szCs w:val="17"/>
              </w:rPr>
              <w:t xml:space="preserve"> </w:t>
            </w:r>
            <w:proofErr w:type="spellStart"/>
            <w:r w:rsidRPr="003E6682">
              <w:rPr>
                <w:rFonts w:ascii="Times New Roman" w:eastAsia="宋体" w:hAnsi="Times New Roman"/>
                <w:b/>
                <w:color w:val="000000"/>
                <w:sz w:val="17"/>
                <w:szCs w:val="17"/>
              </w:rPr>
              <w:t>a.type</w:t>
            </w:r>
            <w:proofErr w:type="spellEnd"/>
            <w:r w:rsidRPr="003E6682">
              <w:rPr>
                <w:rFonts w:ascii="Times New Roman" w:eastAsia="宋体" w:hAnsi="Times New Roman"/>
                <w:b/>
                <w:color w:val="000000"/>
                <w:sz w:val="17"/>
                <w:szCs w:val="17"/>
              </w:rPr>
              <w:t>==”Gain”%}{{</w:t>
            </w:r>
            <w:proofErr w:type="spellStart"/>
            <w:r w:rsidRPr="003E6682">
              <w:rPr>
                <w:rFonts w:ascii="Times New Roman" w:eastAsia="宋体" w:hAnsi="Times New Roman"/>
                <w:b/>
                <w:color w:val="000000"/>
                <w:sz w:val="17"/>
                <w:szCs w:val="17"/>
              </w:rPr>
              <w:t>a.value</w:t>
            </w:r>
            <w:proofErr w:type="spellEnd"/>
            <w:r w:rsidRPr="003E6682">
              <w:rPr>
                <w:rFonts w:ascii="Times New Roman" w:eastAsia="宋体" w:hAnsi="Times New Roman"/>
                <w:b/>
                <w:color w:val="000000"/>
                <w:sz w:val="17"/>
                <w:szCs w:val="17"/>
              </w:rPr>
              <w:t>}} dup{% else%}{{</w:t>
            </w:r>
            <w:proofErr w:type="spellStart"/>
            <w:r w:rsidRPr="003E6682">
              <w:rPr>
                <w:rFonts w:ascii="Times New Roman" w:eastAsia="宋体" w:hAnsi="Times New Roman"/>
                <w:b/>
                <w:color w:val="000000"/>
                <w:sz w:val="17"/>
                <w:szCs w:val="17"/>
              </w:rPr>
              <w:t>a.hgvs_c</w:t>
            </w:r>
            <w:proofErr w:type="spellEnd"/>
            <w:r w:rsidRPr="003E6682">
              <w:rPr>
                <w:rFonts w:ascii="Times New Roman" w:eastAsia="宋体" w:hAnsi="Times New Roman"/>
                <w:b/>
                <w:color w:val="000000"/>
                <w:sz w:val="17"/>
                <w:szCs w:val="17"/>
              </w:rPr>
              <w:t xml:space="preserve">}}{%if </w:t>
            </w:r>
            <w:proofErr w:type="spellStart"/>
            <w:r w:rsidRPr="003E6682">
              <w:rPr>
                <w:rFonts w:ascii="Times New Roman" w:eastAsia="宋体" w:hAnsi="Times New Roman"/>
                <w:b/>
                <w:color w:val="000000"/>
                <w:sz w:val="17"/>
                <w:szCs w:val="17"/>
              </w:rPr>
              <w:t>a.hgvs_p</w:t>
            </w:r>
            <w:proofErr w:type="spellEnd"/>
            <w:r w:rsidRPr="003E6682">
              <w:rPr>
                <w:rFonts w:ascii="Times New Roman" w:eastAsia="宋体" w:hAnsi="Times New Roman"/>
                <w:b/>
                <w:color w:val="000000"/>
                <w:sz w:val="17"/>
                <w:szCs w:val="17"/>
              </w:rPr>
              <w:t>!=”p.?”%} {{</w:t>
            </w:r>
            <w:proofErr w:type="spellStart"/>
            <w:r w:rsidRPr="003E6682">
              <w:rPr>
                <w:rFonts w:ascii="Times New Roman" w:eastAsia="宋体" w:hAnsi="Times New Roman"/>
                <w:b/>
                <w:color w:val="000000"/>
                <w:sz w:val="17"/>
                <w:szCs w:val="17"/>
              </w:rPr>
              <w:t>a.hgvs_p</w:t>
            </w:r>
            <w:proofErr w:type="spellEnd"/>
            <w:r w:rsidRPr="003E6682">
              <w:rPr>
                <w:rFonts w:ascii="Times New Roman" w:eastAsia="宋体" w:hAnsi="Times New Roman"/>
                <w:b/>
                <w:color w:val="000000"/>
                <w:sz w:val="17"/>
                <w:szCs w:val="17"/>
              </w:rPr>
              <w:t>}}{%endif%}{%endif%}</w:t>
            </w:r>
          </w:p>
        </w:tc>
      </w:tr>
      <w:tr w:rsidR="00C608C5" w:rsidRPr="0003740C" w14:paraId="15586258"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11244E2"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lastRenderedPageBreak/>
              <w:t>基因介绍</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4E94DBE" w14:textId="77777777" w:rsidR="00C608C5" w:rsidRPr="00F01920" w:rsidRDefault="00C608C5" w:rsidP="00D17098">
            <w:pPr>
              <w:snapToGrid/>
              <w:contextualSpacing/>
              <w:jc w:val="both"/>
              <w:rPr>
                <w:rFonts w:ascii="Times New Roman" w:eastAsia="宋体" w:hAnsi="Times New Roman"/>
                <w:color w:val="000000"/>
                <w:sz w:val="17"/>
                <w:szCs w:val="17"/>
              </w:rPr>
            </w:pPr>
            <w:r w:rsidRPr="003E6682">
              <w:rPr>
                <w:rFonts w:ascii="Times New Roman" w:eastAsia="宋体" w:hAnsi="Times New Roman"/>
                <w:color w:val="000000"/>
                <w:sz w:val="17"/>
                <w:szCs w:val="17"/>
              </w:rPr>
              <w:t>{{</w:t>
            </w:r>
            <w:proofErr w:type="spellStart"/>
            <w:r w:rsidRPr="003E6682">
              <w:rPr>
                <w:rFonts w:ascii="Times New Roman" w:eastAsia="宋体" w:hAnsi="Times New Roman"/>
                <w:color w:val="000000"/>
                <w:sz w:val="17"/>
                <w:szCs w:val="17"/>
              </w:rPr>
              <w:t>a.gene_function|e</w:t>
            </w:r>
            <w:proofErr w:type="spellEnd"/>
            <w:r w:rsidRPr="003E6682">
              <w:rPr>
                <w:rFonts w:ascii="Times New Roman" w:eastAsia="宋体" w:hAnsi="Times New Roman"/>
                <w:color w:val="000000"/>
                <w:sz w:val="17"/>
                <w:szCs w:val="17"/>
              </w:rPr>
              <w:t>}}</w:t>
            </w:r>
          </w:p>
        </w:tc>
      </w:tr>
      <w:tr w:rsidR="00C608C5" w:rsidRPr="0003740C" w14:paraId="7CC05BD1"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AC18828"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D915D97" w14:textId="77777777" w:rsidR="00C608C5" w:rsidRPr="00F01920" w:rsidRDefault="00C608C5" w:rsidP="00D17098">
            <w:pPr>
              <w:snapToGrid/>
              <w:contextualSpacing/>
              <w:jc w:val="both"/>
              <w:rPr>
                <w:rFonts w:ascii="Times New Roman" w:eastAsia="宋体" w:hAnsi="Times New Roman"/>
                <w:color w:val="000000"/>
                <w:sz w:val="17"/>
                <w:szCs w:val="17"/>
              </w:rPr>
            </w:pPr>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a.variant_desc_cn|e</w:t>
            </w:r>
            <w:proofErr w:type="spellEnd"/>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a.variant_interpret_cn|e</w:t>
            </w:r>
            <w:proofErr w:type="spellEnd"/>
            <w:r w:rsidRPr="003E6682">
              <w:rPr>
                <w:rFonts w:ascii="Times New Roman" w:eastAsia="宋体" w:hAnsi="Times New Roman"/>
                <w:sz w:val="17"/>
                <w:szCs w:val="17"/>
              </w:rPr>
              <w:t>}}</w:t>
            </w:r>
            <w:r w:rsidRPr="003E6682">
              <w:rPr>
                <w:rFonts w:ascii="Times New Roman" w:eastAsia="宋体" w:hAnsi="Times New Roman"/>
                <w:sz w:val="17"/>
                <w:szCs w:val="17"/>
              </w:rPr>
              <w:t>因此，该变异为</w:t>
            </w:r>
            <w:r w:rsidRPr="003E6682">
              <w:rPr>
                <w:rFonts w:ascii="Times New Roman" w:eastAsia="宋体" w:hAnsi="Times New Roman"/>
                <w:sz w:val="17"/>
                <w:szCs w:val="17"/>
              </w:rPr>
              <w:t xml:space="preserve">{%if </w:t>
            </w:r>
            <w:proofErr w:type="spellStart"/>
            <w:r w:rsidRPr="003E6682">
              <w:rPr>
                <w:rFonts w:ascii="Times New Roman" w:eastAsia="宋体" w:hAnsi="Times New Roman"/>
                <w:sz w:val="17"/>
                <w:szCs w:val="17"/>
              </w:rPr>
              <w:t>a.clinic_num_g</w:t>
            </w:r>
            <w:proofErr w:type="spellEnd"/>
            <w:r w:rsidRPr="003E6682">
              <w:rPr>
                <w:rFonts w:ascii="Times New Roman" w:eastAsia="宋体" w:hAnsi="Times New Roman"/>
                <w:sz w:val="17"/>
                <w:szCs w:val="17"/>
              </w:rPr>
              <w:t>==4%}</w:t>
            </w:r>
            <w:r w:rsidRPr="003E6682">
              <w:rPr>
                <w:rFonts w:ascii="Times New Roman" w:eastAsia="宋体" w:hAnsi="Times New Roman"/>
                <w:sz w:val="17"/>
                <w:szCs w:val="17"/>
              </w:rPr>
              <w:t>疑似致病性变异。</w:t>
            </w:r>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elif</w:t>
            </w:r>
            <w:proofErr w:type="spellEnd"/>
            <w:r w:rsidRPr="003E6682">
              <w:rPr>
                <w:rFonts w:ascii="Times New Roman" w:eastAsia="宋体" w:hAnsi="Times New Roman"/>
                <w:sz w:val="17"/>
                <w:szCs w:val="17"/>
              </w:rPr>
              <w:t xml:space="preserve"> </w:t>
            </w:r>
            <w:proofErr w:type="spellStart"/>
            <w:r w:rsidRPr="003E6682">
              <w:rPr>
                <w:rFonts w:ascii="Times New Roman" w:eastAsia="宋体" w:hAnsi="Times New Roman"/>
                <w:sz w:val="17"/>
                <w:szCs w:val="17"/>
              </w:rPr>
              <w:t>a.clinic_num_g</w:t>
            </w:r>
            <w:proofErr w:type="spellEnd"/>
            <w:r w:rsidRPr="003E6682">
              <w:rPr>
                <w:rFonts w:ascii="Times New Roman" w:eastAsia="宋体" w:hAnsi="Times New Roman"/>
                <w:sz w:val="17"/>
                <w:szCs w:val="17"/>
              </w:rPr>
              <w:t>==5%}</w:t>
            </w:r>
            <w:r w:rsidRPr="003E6682">
              <w:rPr>
                <w:rFonts w:ascii="Times New Roman" w:eastAsia="宋体" w:hAnsi="Times New Roman"/>
                <w:sz w:val="17"/>
                <w:szCs w:val="17"/>
              </w:rPr>
              <w:t>致病性变异。</w:t>
            </w:r>
            <w:r w:rsidRPr="003E6682">
              <w:rPr>
                <w:rFonts w:ascii="Times New Roman" w:eastAsia="宋体" w:hAnsi="Times New Roman"/>
                <w:sz w:val="17"/>
                <w:szCs w:val="17"/>
              </w:rPr>
              <w:t>{%else%}</w:t>
            </w:r>
            <w:r w:rsidRPr="003E6682">
              <w:rPr>
                <w:rFonts w:ascii="Times New Roman" w:eastAsia="宋体" w:hAnsi="Times New Roman"/>
                <w:sz w:val="17"/>
                <w:szCs w:val="17"/>
              </w:rPr>
              <w:t>意义不明确变异。</w:t>
            </w:r>
            <w:r w:rsidRPr="003E6682">
              <w:rPr>
                <w:rFonts w:ascii="Times New Roman" w:eastAsia="宋体" w:hAnsi="Times New Roman"/>
                <w:sz w:val="17"/>
                <w:szCs w:val="17"/>
              </w:rPr>
              <w:t>{%endif%}</w:t>
            </w:r>
          </w:p>
        </w:tc>
      </w:tr>
      <w:tr w:rsidR="00C608C5" w:rsidRPr="0003740C" w14:paraId="51B5D987"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A8F6BC4"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治疗策略</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B262E5E" w14:textId="77777777" w:rsidR="00C608C5" w:rsidRPr="00A36F78" w:rsidRDefault="00C608C5" w:rsidP="00D17098">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 xml:space="preserve">{%p if </w:t>
            </w:r>
            <w:proofErr w:type="spellStart"/>
            <w:r w:rsidRPr="00A36F78">
              <w:rPr>
                <w:rFonts w:ascii="宋体" w:eastAsia="宋体" w:hAnsi="宋体" w:cstheme="minorBidi"/>
                <w:color w:val="000000" w:themeColor="text1"/>
                <w:sz w:val="17"/>
                <w:szCs w:val="17"/>
              </w:rPr>
              <w:t>a.evi_sum.evi_split.Predictive</w:t>
            </w:r>
            <w:proofErr w:type="spellEnd"/>
            <w:r w:rsidRPr="00A36F78">
              <w:rPr>
                <w:rFonts w:ascii="宋体" w:eastAsia="宋体" w:hAnsi="宋体" w:cstheme="minorBidi"/>
                <w:color w:val="000000" w:themeColor="text1"/>
                <w:sz w:val="17"/>
                <w:szCs w:val="17"/>
              </w:rPr>
              <w:t xml:space="preserve"> %}</w:t>
            </w:r>
          </w:p>
          <w:p w14:paraId="32CDC934" w14:textId="77777777" w:rsidR="00C608C5" w:rsidRPr="00A36F78" w:rsidRDefault="00C608C5" w:rsidP="00D17098">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 xml:space="preserve">{%p for b in </w:t>
            </w:r>
            <w:proofErr w:type="spellStart"/>
            <w:r w:rsidRPr="00A36F78">
              <w:rPr>
                <w:rFonts w:ascii="宋体" w:eastAsia="宋体" w:hAnsi="宋体" w:cstheme="minorBidi"/>
                <w:color w:val="000000" w:themeColor="text1"/>
                <w:sz w:val="17"/>
                <w:szCs w:val="17"/>
              </w:rPr>
              <w:t>a.evi_sum.evi_split.Predictive_merge</w:t>
            </w:r>
            <w:proofErr w:type="spellEnd"/>
            <w:r w:rsidRPr="00A36F78">
              <w:rPr>
                <w:rFonts w:ascii="宋体" w:eastAsia="宋体" w:hAnsi="宋体" w:cstheme="minorBidi"/>
                <w:color w:val="000000" w:themeColor="text1"/>
                <w:sz w:val="17"/>
                <w:szCs w:val="17"/>
              </w:rPr>
              <w:t>%}</w:t>
            </w:r>
          </w:p>
          <w:p w14:paraId="1BACAFE0" w14:textId="77777777" w:rsidR="00C608C5" w:rsidRPr="00A36F78" w:rsidRDefault="00C608C5" w:rsidP="00D17098">
            <w:pPr>
              <w:adjustRightInd/>
              <w:snapToGrid/>
              <w:jc w:val="both"/>
              <w:rPr>
                <w:rFonts w:ascii="宋体" w:eastAsia="宋体" w:hAnsi="宋体" w:cstheme="minorBidi"/>
                <w:b/>
                <w:bCs/>
                <w:color w:val="000000" w:themeColor="text1"/>
                <w:sz w:val="17"/>
                <w:szCs w:val="17"/>
              </w:rPr>
            </w:pPr>
            <w:r w:rsidRPr="00A36F78">
              <w:rPr>
                <w:rFonts w:ascii="宋体" w:eastAsia="宋体" w:hAnsi="宋体" w:cstheme="minorBidi"/>
                <w:b/>
                <w:bCs/>
                <w:color w:val="000000" w:themeColor="text1"/>
                <w:sz w:val="17"/>
                <w:szCs w:val="17"/>
              </w:rPr>
              <w:t>{{</w:t>
            </w:r>
            <w:proofErr w:type="spellStart"/>
            <w:r w:rsidRPr="00A36F78">
              <w:rPr>
                <w:rFonts w:ascii="宋体" w:eastAsia="宋体" w:hAnsi="宋体" w:cstheme="minorBidi"/>
                <w:b/>
                <w:bCs/>
                <w:color w:val="000000" w:themeColor="text1"/>
                <w:sz w:val="17"/>
                <w:szCs w:val="17"/>
              </w:rPr>
              <w:t>b.regimen_name</w:t>
            </w:r>
            <w:proofErr w:type="spellEnd"/>
            <w:r w:rsidRPr="00A36F78">
              <w:rPr>
                <w:rFonts w:ascii="宋体" w:eastAsia="宋体" w:hAnsi="宋体" w:cstheme="minorBidi"/>
                <w:b/>
                <w:bCs/>
                <w:color w:val="000000" w:themeColor="text1"/>
                <w:sz w:val="17"/>
                <w:szCs w:val="17"/>
              </w:rPr>
              <w:t>}}：</w:t>
            </w:r>
            <w:r w:rsidRPr="00A36F78">
              <w:rPr>
                <w:rFonts w:ascii="宋体" w:eastAsia="宋体" w:hAnsi="宋体" w:cstheme="minorBidi"/>
                <w:color w:val="000000" w:themeColor="text1"/>
                <w:sz w:val="17"/>
                <w:szCs w:val="17"/>
              </w:rPr>
              <w:t>{{</w:t>
            </w:r>
            <w:proofErr w:type="spellStart"/>
            <w:r w:rsidRPr="00A36F78">
              <w:rPr>
                <w:rFonts w:ascii="宋体" w:eastAsia="宋体" w:hAnsi="宋体" w:cstheme="minorBidi"/>
                <w:color w:val="000000" w:themeColor="text1"/>
                <w:sz w:val="17"/>
                <w:szCs w:val="17"/>
              </w:rPr>
              <w:t>b.evi_interpretation|e</w:t>
            </w:r>
            <w:proofErr w:type="spellEnd"/>
            <w:r w:rsidRPr="00A36F78">
              <w:rPr>
                <w:rFonts w:ascii="宋体" w:eastAsia="宋体" w:hAnsi="宋体" w:cstheme="minorBidi"/>
                <w:color w:val="000000" w:themeColor="text1"/>
                <w:sz w:val="17"/>
                <w:szCs w:val="17"/>
              </w:rPr>
              <w:t>}}</w:t>
            </w:r>
          </w:p>
          <w:p w14:paraId="4AE3F200" w14:textId="77777777" w:rsidR="00C608C5" w:rsidRPr="00A36F78" w:rsidRDefault="00C608C5" w:rsidP="00D17098">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 xml:space="preserve">{%p </w:t>
            </w:r>
            <w:proofErr w:type="spellStart"/>
            <w:r w:rsidRPr="00A36F78">
              <w:rPr>
                <w:rFonts w:ascii="宋体" w:eastAsia="宋体" w:hAnsi="宋体" w:cstheme="minorBidi"/>
                <w:color w:val="000000" w:themeColor="text1"/>
                <w:sz w:val="17"/>
                <w:szCs w:val="17"/>
              </w:rPr>
              <w:t>endfor</w:t>
            </w:r>
            <w:proofErr w:type="spellEnd"/>
            <w:r w:rsidRPr="00A36F78">
              <w:rPr>
                <w:rFonts w:ascii="宋体" w:eastAsia="宋体" w:hAnsi="宋体" w:cstheme="minorBidi"/>
                <w:color w:val="000000" w:themeColor="text1"/>
                <w:sz w:val="17"/>
                <w:szCs w:val="17"/>
              </w:rPr>
              <w:t>%}</w:t>
            </w:r>
          </w:p>
          <w:p w14:paraId="25C7CABC" w14:textId="77777777" w:rsidR="00C608C5" w:rsidRPr="00A36F78" w:rsidRDefault="00C608C5" w:rsidP="00D17098">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{%p else%}</w:t>
            </w:r>
          </w:p>
          <w:p w14:paraId="7CB954E0" w14:textId="77777777" w:rsidR="00C608C5" w:rsidRPr="00A36F78" w:rsidRDefault="00C608C5" w:rsidP="00D17098">
            <w:pPr>
              <w:adjustRightInd/>
              <w:snapToGrid/>
              <w:jc w:val="both"/>
              <w:rPr>
                <w:rFonts w:ascii="宋体" w:eastAsia="宋体" w:hAnsi="宋体" w:cstheme="minorBidi"/>
                <w:color w:val="000000" w:themeColor="text1"/>
                <w:sz w:val="17"/>
                <w:szCs w:val="17"/>
              </w:rPr>
            </w:pPr>
            <w:r w:rsidRPr="00A36F78">
              <w:rPr>
                <w:rFonts w:ascii="宋体" w:eastAsia="宋体" w:hAnsi="宋体" w:cstheme="minorBidi"/>
                <w:color w:val="000000" w:themeColor="text1"/>
                <w:sz w:val="17"/>
                <w:szCs w:val="17"/>
              </w:rPr>
              <w:t>-</w:t>
            </w:r>
          </w:p>
          <w:p w14:paraId="6CFA199F" w14:textId="77777777" w:rsidR="00C608C5" w:rsidRPr="00F01920" w:rsidRDefault="00C608C5" w:rsidP="00D17098">
            <w:pPr>
              <w:adjustRightInd/>
              <w:snapToGrid/>
              <w:jc w:val="both"/>
              <w:rPr>
                <w:rFonts w:ascii="Times New Roman" w:eastAsia="宋体" w:hAnsi="Times New Roman"/>
                <w:color w:val="000000"/>
                <w:sz w:val="17"/>
                <w:szCs w:val="17"/>
              </w:rPr>
            </w:pPr>
            <w:r w:rsidRPr="00A36F78">
              <w:rPr>
                <w:rFonts w:ascii="宋体" w:eastAsia="宋体" w:hAnsi="宋体" w:cstheme="minorBidi"/>
                <w:color w:val="000000" w:themeColor="text1"/>
                <w:sz w:val="17"/>
                <w:szCs w:val="17"/>
              </w:rPr>
              <w:t>{%p endif%}</w:t>
            </w:r>
          </w:p>
        </w:tc>
      </w:tr>
      <w:tr w:rsidR="00C608C5" w:rsidRPr="0003740C" w14:paraId="5A125C80" w14:textId="77777777" w:rsidTr="00E92C57">
        <w:trPr>
          <w:trHeight w:val="567"/>
          <w:jc w:val="center"/>
        </w:trPr>
        <w:tc>
          <w:tcPr>
            <w:tcW w:w="133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4866F81E"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遗传风险</w:t>
            </w:r>
          </w:p>
        </w:tc>
        <w:tc>
          <w:tcPr>
            <w:tcW w:w="827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31497C34" w14:textId="77777777" w:rsidR="00C608C5" w:rsidRPr="00DF2AB2" w:rsidRDefault="00C608C5" w:rsidP="00D17098">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 xml:space="preserve">{%p if </w:t>
            </w:r>
            <w:proofErr w:type="spellStart"/>
            <w:r w:rsidRPr="00DF2AB2">
              <w:rPr>
                <w:rFonts w:ascii="Times New Roman" w:eastAsia="宋体" w:hAnsi="Times New Roman"/>
                <w:sz w:val="17"/>
                <w:szCs w:val="17"/>
              </w:rPr>
              <w:t>a.evi_sum.evi_split</w:t>
            </w:r>
            <w:proofErr w:type="spellEnd"/>
            <w:r w:rsidRPr="00DF2AB2">
              <w:rPr>
                <w:rFonts w:ascii="Times New Roman" w:eastAsia="宋体" w:hAnsi="Times New Roman"/>
                <w:sz w:val="17"/>
                <w:szCs w:val="17"/>
              </w:rPr>
              <w:t xml:space="preserve"> %}</w:t>
            </w:r>
          </w:p>
          <w:p w14:paraId="6B2EA08B" w14:textId="77777777" w:rsidR="00C608C5" w:rsidRPr="00DF2AB2" w:rsidRDefault="00C608C5" w:rsidP="00D17098">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 xml:space="preserve">{%p for b in </w:t>
            </w:r>
            <w:proofErr w:type="spellStart"/>
            <w:r w:rsidRPr="00DF2AB2">
              <w:rPr>
                <w:rFonts w:ascii="Times New Roman" w:eastAsia="宋体" w:hAnsi="Times New Roman"/>
                <w:sz w:val="17"/>
                <w:szCs w:val="17"/>
              </w:rPr>
              <w:t>a.evi_sum.evi_split.Predisposing</w:t>
            </w:r>
            <w:proofErr w:type="spellEnd"/>
            <w:r w:rsidRPr="00DF2AB2">
              <w:rPr>
                <w:rFonts w:ascii="Times New Roman" w:eastAsia="宋体" w:hAnsi="Times New Roman"/>
                <w:sz w:val="17"/>
                <w:szCs w:val="17"/>
              </w:rPr>
              <w:t xml:space="preserve"> %}</w:t>
            </w:r>
          </w:p>
          <w:p w14:paraId="76D1E389" w14:textId="77777777" w:rsidR="00C608C5" w:rsidRPr="00DF2AB2" w:rsidRDefault="00C608C5" w:rsidP="00D17098">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w:t>
            </w:r>
            <w:proofErr w:type="spellStart"/>
            <w:r w:rsidRPr="00DF2AB2">
              <w:rPr>
                <w:rFonts w:ascii="Times New Roman" w:eastAsia="宋体" w:hAnsi="Times New Roman"/>
                <w:sz w:val="17"/>
                <w:szCs w:val="17"/>
              </w:rPr>
              <w:t>b.evi_interpretation</w:t>
            </w:r>
            <w:proofErr w:type="spellEnd"/>
            <w:r w:rsidRPr="00DF2AB2">
              <w:rPr>
                <w:rFonts w:ascii="Times New Roman" w:eastAsia="宋体" w:hAnsi="Times New Roman"/>
                <w:sz w:val="17"/>
                <w:szCs w:val="17"/>
              </w:rPr>
              <w:t xml:space="preserve"> |e}}</w:t>
            </w:r>
          </w:p>
          <w:p w14:paraId="6D130676" w14:textId="77777777" w:rsidR="00C608C5" w:rsidRPr="00DF2AB2" w:rsidRDefault="00C608C5" w:rsidP="00D17098">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 xml:space="preserve">{%p </w:t>
            </w:r>
            <w:proofErr w:type="spellStart"/>
            <w:r w:rsidRPr="00DF2AB2">
              <w:rPr>
                <w:rFonts w:ascii="Times New Roman" w:eastAsia="宋体" w:hAnsi="Times New Roman"/>
                <w:sz w:val="17"/>
                <w:szCs w:val="17"/>
              </w:rPr>
              <w:t>endfor</w:t>
            </w:r>
            <w:proofErr w:type="spellEnd"/>
            <w:r w:rsidRPr="00DF2AB2">
              <w:rPr>
                <w:rFonts w:ascii="Times New Roman" w:eastAsia="宋体" w:hAnsi="Times New Roman"/>
                <w:sz w:val="17"/>
                <w:szCs w:val="17"/>
              </w:rPr>
              <w:t>%}</w:t>
            </w:r>
          </w:p>
          <w:p w14:paraId="0DEBDB46" w14:textId="77777777" w:rsidR="00C608C5" w:rsidRPr="00DF2AB2" w:rsidRDefault="00C608C5" w:rsidP="00D17098">
            <w:pPr>
              <w:snapToGrid/>
              <w:contextualSpacing/>
              <w:jc w:val="both"/>
              <w:rPr>
                <w:rFonts w:ascii="Times New Roman" w:eastAsia="宋体" w:hAnsi="Times New Roman"/>
                <w:sz w:val="17"/>
                <w:szCs w:val="17"/>
              </w:rPr>
            </w:pPr>
            <w:r w:rsidRPr="00DF2AB2">
              <w:rPr>
                <w:rFonts w:ascii="Times New Roman" w:eastAsia="宋体" w:hAnsi="Times New Roman"/>
                <w:sz w:val="17"/>
                <w:szCs w:val="17"/>
              </w:rPr>
              <w:t>{%p endif%}</w:t>
            </w:r>
          </w:p>
          <w:p w14:paraId="2C47D064" w14:textId="77777777" w:rsidR="00C608C5" w:rsidRPr="00DF2AB2" w:rsidRDefault="00C608C5" w:rsidP="00D17098">
            <w:pPr>
              <w:snapToGrid/>
              <w:contextualSpacing/>
              <w:jc w:val="both"/>
              <w:rPr>
                <w:rFonts w:ascii="Times New Roman" w:eastAsia="宋体" w:hAnsi="Times New Roman"/>
                <w:sz w:val="17"/>
                <w:szCs w:val="17"/>
              </w:rPr>
            </w:pPr>
            <w:r w:rsidRPr="00DF2AB2">
              <w:rPr>
                <w:rFonts w:ascii="Times New Roman" w:eastAsia="宋体" w:hAnsi="Times New Roman" w:hint="eastAsia"/>
                <w:sz w:val="17"/>
                <w:szCs w:val="17"/>
              </w:rPr>
              <w:t>您的一级亲属（父母、兄弟姐妹、子女等）也有可能携带该变异；建议进行遗传咨询，同时建议有风险的亲属可考虑进行基因检测。</w:t>
            </w:r>
          </w:p>
        </w:tc>
      </w:tr>
    </w:tbl>
    <w:p w14:paraId="0D7381FB" w14:textId="77777777" w:rsidR="00C608C5" w:rsidRDefault="00C608C5" w:rsidP="00C608C5">
      <w:pPr>
        <w:spacing w:line="276" w:lineRule="auto"/>
        <w:jc w:val="both"/>
        <w:rPr>
          <w:rFonts w:ascii="Times New Roman" w:eastAsia="宋体" w:hAnsi="Times New Roman"/>
          <w:color w:val="000000" w:themeColor="text1"/>
          <w:sz w:val="15"/>
          <w:szCs w:val="15"/>
        </w:rPr>
      </w:pPr>
    </w:p>
    <w:p w14:paraId="234E27BE" w14:textId="77777777" w:rsidR="00C608C5" w:rsidRPr="00C608C5" w:rsidRDefault="00C608C5" w:rsidP="00C608C5">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 xml:space="preserve">{%p </w:t>
      </w:r>
      <w:proofErr w:type="spellStart"/>
      <w:r w:rsidRPr="00C608C5">
        <w:rPr>
          <w:rFonts w:ascii="Times New Roman" w:eastAsia="宋体" w:hAnsi="Times New Roman"/>
          <w:color w:val="000000" w:themeColor="text1"/>
          <w:sz w:val="15"/>
          <w:szCs w:val="15"/>
        </w:rPr>
        <w:t>endfor</w:t>
      </w:r>
      <w:proofErr w:type="spellEnd"/>
      <w:r w:rsidRPr="00C608C5">
        <w:rPr>
          <w:rFonts w:ascii="Times New Roman" w:eastAsia="宋体" w:hAnsi="Times New Roman"/>
          <w:color w:val="000000" w:themeColor="text1"/>
          <w:sz w:val="15"/>
          <w:szCs w:val="15"/>
        </w:rPr>
        <w:t>%}</w:t>
      </w:r>
    </w:p>
    <w:p w14:paraId="08576849" w14:textId="77777777" w:rsidR="00C608C5" w:rsidRDefault="00C608C5" w:rsidP="00C608C5">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{%p else%}</w:t>
      </w:r>
    </w:p>
    <w:tbl>
      <w:tblPr>
        <w:tblW w:w="9609" w:type="dxa"/>
        <w:jc w:val="center"/>
        <w:tblLayout w:type="fixed"/>
        <w:tblLook w:val="04A0" w:firstRow="1" w:lastRow="0" w:firstColumn="1" w:lastColumn="0" w:noHBand="0" w:noVBand="1"/>
      </w:tblPr>
      <w:tblGrid>
        <w:gridCol w:w="1331"/>
        <w:gridCol w:w="8278"/>
      </w:tblGrid>
      <w:tr w:rsidR="00C608C5" w:rsidRPr="0003740C" w14:paraId="241E67E2" w14:textId="77777777" w:rsidTr="00E92C57">
        <w:trPr>
          <w:trHeight w:val="567"/>
          <w:jc w:val="center"/>
        </w:trPr>
        <w:tc>
          <w:tcPr>
            <w:tcW w:w="9609"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C487E35" w14:textId="77777777" w:rsidR="00C608C5" w:rsidRPr="003E6682" w:rsidRDefault="00C608C5" w:rsidP="00E92C57">
            <w:pPr>
              <w:ind w:firstLine="360"/>
              <w:jc w:val="center"/>
              <w:rPr>
                <w:rFonts w:ascii="Times New Roman" w:eastAsia="宋体" w:hAnsi="Times New Roman"/>
                <w:b/>
                <w:color w:val="000000"/>
                <w:sz w:val="17"/>
                <w:szCs w:val="17"/>
              </w:rPr>
            </w:pPr>
            <w:r>
              <w:rPr>
                <w:rFonts w:ascii="Times New Roman" w:eastAsia="宋体" w:hAnsi="Times New Roman"/>
                <w:b/>
                <w:i/>
                <w:iCs/>
                <w:color w:val="000000"/>
                <w:sz w:val="17"/>
                <w:szCs w:val="17"/>
              </w:rPr>
              <w:t>-</w:t>
            </w:r>
          </w:p>
        </w:tc>
      </w:tr>
      <w:tr w:rsidR="00C608C5" w:rsidRPr="0003740C" w14:paraId="0CF4818D"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D841E85"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093B0DB" w14:textId="77777777" w:rsidR="00C608C5" w:rsidRPr="00F01920" w:rsidRDefault="00C608C5" w:rsidP="00E92C57">
            <w:pPr>
              <w:snapToGrid/>
              <w:contextualSpacing/>
              <w:jc w:val="both"/>
              <w:rPr>
                <w:rFonts w:ascii="Times New Roman" w:eastAsia="宋体" w:hAnsi="Times New Roman"/>
                <w:color w:val="000000"/>
                <w:sz w:val="17"/>
                <w:szCs w:val="17"/>
              </w:rPr>
            </w:pPr>
            <w:r>
              <w:rPr>
                <w:rFonts w:ascii="Times New Roman" w:eastAsia="宋体" w:hAnsi="Times New Roman"/>
                <w:color w:val="000000"/>
                <w:sz w:val="17"/>
                <w:szCs w:val="17"/>
              </w:rPr>
              <w:t>-</w:t>
            </w:r>
          </w:p>
        </w:tc>
      </w:tr>
      <w:tr w:rsidR="00C608C5" w:rsidRPr="0003740C" w14:paraId="1B95DEA4"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B1AB659"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AD229AE" w14:textId="77777777" w:rsidR="00C608C5" w:rsidRPr="00F01920" w:rsidRDefault="00C608C5" w:rsidP="00E92C57">
            <w:pPr>
              <w:snapToGrid/>
              <w:contextualSpacing/>
              <w:jc w:val="both"/>
              <w:rPr>
                <w:rFonts w:ascii="Times New Roman" w:eastAsia="宋体" w:hAnsi="Times New Roman"/>
                <w:color w:val="000000"/>
                <w:sz w:val="17"/>
                <w:szCs w:val="17"/>
              </w:rPr>
            </w:pPr>
            <w:r>
              <w:rPr>
                <w:rFonts w:ascii="Times New Roman" w:eastAsia="宋体" w:hAnsi="Times New Roman"/>
                <w:sz w:val="17"/>
                <w:szCs w:val="17"/>
              </w:rPr>
              <w:t>-</w:t>
            </w:r>
          </w:p>
        </w:tc>
      </w:tr>
      <w:tr w:rsidR="00C608C5" w:rsidRPr="0003740C" w14:paraId="414689CF"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F8AF8BE"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治疗策略</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1756F95" w14:textId="77777777" w:rsidR="00C608C5" w:rsidRPr="00F01920" w:rsidRDefault="00C608C5" w:rsidP="00E92C57">
            <w:pPr>
              <w:adjustRightInd/>
              <w:snapToGrid/>
              <w:jc w:val="both"/>
              <w:rPr>
                <w:rFonts w:ascii="Times New Roman" w:eastAsia="宋体" w:hAnsi="Times New Roman"/>
                <w:color w:val="000000"/>
                <w:sz w:val="17"/>
                <w:szCs w:val="17"/>
              </w:rPr>
            </w:pPr>
            <w:r>
              <w:rPr>
                <w:rFonts w:ascii="宋体" w:eastAsia="宋体" w:hAnsi="宋体" w:cstheme="minorBidi"/>
                <w:color w:val="000000" w:themeColor="text1"/>
                <w:sz w:val="17"/>
                <w:szCs w:val="17"/>
              </w:rPr>
              <w:t>-</w:t>
            </w:r>
          </w:p>
        </w:tc>
      </w:tr>
      <w:tr w:rsidR="00C608C5" w:rsidRPr="0003740C" w14:paraId="112AE244" w14:textId="77777777" w:rsidTr="00E92C57">
        <w:trPr>
          <w:trHeight w:val="567"/>
          <w:jc w:val="center"/>
        </w:trPr>
        <w:tc>
          <w:tcPr>
            <w:tcW w:w="133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4A21AC94" w14:textId="77777777" w:rsidR="00C608C5" w:rsidRPr="0003740C" w:rsidRDefault="00C608C5"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遗传风险</w:t>
            </w:r>
          </w:p>
        </w:tc>
        <w:tc>
          <w:tcPr>
            <w:tcW w:w="827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08E69691" w14:textId="77777777" w:rsidR="00C608C5" w:rsidRPr="00DF2AB2" w:rsidRDefault="00C608C5" w:rsidP="00E92C57">
            <w:pPr>
              <w:snapToGrid/>
              <w:contextualSpacing/>
              <w:rPr>
                <w:rFonts w:ascii="Times New Roman" w:eastAsia="宋体" w:hAnsi="Times New Roman"/>
                <w:sz w:val="17"/>
                <w:szCs w:val="17"/>
              </w:rPr>
            </w:pPr>
            <w:r>
              <w:rPr>
                <w:rFonts w:ascii="Times New Roman" w:eastAsia="宋体" w:hAnsi="Times New Roman"/>
                <w:sz w:val="17"/>
                <w:szCs w:val="17"/>
              </w:rPr>
              <w:t>-</w:t>
            </w:r>
          </w:p>
        </w:tc>
      </w:tr>
    </w:tbl>
    <w:p w14:paraId="3536F6E9" w14:textId="77777777" w:rsidR="00C608C5" w:rsidRDefault="00C608C5" w:rsidP="00C608C5">
      <w:pPr>
        <w:spacing w:line="276" w:lineRule="auto"/>
        <w:jc w:val="both"/>
        <w:rPr>
          <w:rFonts w:ascii="Times New Roman" w:eastAsia="宋体" w:hAnsi="Times New Roman"/>
          <w:color w:val="000000" w:themeColor="text1"/>
          <w:sz w:val="15"/>
          <w:szCs w:val="15"/>
        </w:rPr>
      </w:pPr>
    </w:p>
    <w:p w14:paraId="18AB28EE" w14:textId="77777777" w:rsidR="00C608C5" w:rsidRDefault="00C608C5" w:rsidP="00C608C5">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{%p endif%}</w:t>
      </w:r>
    </w:p>
    <w:p w14:paraId="7B2C496B" w14:textId="00DB5861" w:rsidR="00C608C5" w:rsidRPr="00C608C5" w:rsidRDefault="00C608C5" w:rsidP="00C608C5">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highlight w:val="magenta"/>
        </w:rPr>
        <w:t>{%p endif%}</w:t>
      </w:r>
    </w:p>
    <w:p w14:paraId="4348385C" w14:textId="179DFB9C" w:rsidR="00751F39" w:rsidRPr="0003740C" w:rsidRDefault="00C25A50">
      <w:pPr>
        <w:spacing w:line="276" w:lineRule="auto"/>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注：</w:t>
      </w:r>
    </w:p>
    <w:p w14:paraId="44A7011B" w14:textId="77777777" w:rsidR="00751F39" w:rsidRPr="0003740C" w:rsidRDefault="00C25A50">
      <w:pPr>
        <w:spacing w:line="276" w:lineRule="auto"/>
        <w:ind w:firstLineChars="200" w:firstLine="30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本部分仅对解读为致病性、疑似致病性胚系变异进行详细解读。</w:t>
      </w:r>
    </w:p>
    <w:p w14:paraId="55E240EC" w14:textId="77777777" w:rsidR="00751F39" w:rsidRPr="0003740C" w:rsidRDefault="00751F39">
      <w:pPr>
        <w:spacing w:line="276" w:lineRule="auto"/>
        <w:jc w:val="both"/>
        <w:rPr>
          <w:rFonts w:ascii="Times New Roman" w:eastAsia="宋体" w:hAnsi="Times New Roman"/>
          <w:color w:val="000000" w:themeColor="text1"/>
          <w:sz w:val="15"/>
          <w:szCs w:val="15"/>
        </w:rPr>
      </w:pPr>
    </w:p>
    <w:p w14:paraId="0E95BA8E" w14:textId="7895C1B4" w:rsidR="00955272" w:rsidRPr="00955272" w:rsidRDefault="00C25A50" w:rsidP="00955272">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bookmarkStart w:id="1" w:name="_Hlk106357872"/>
      <w:r w:rsidRPr="006F69B0">
        <w:rPr>
          <w:rFonts w:ascii="Times New Roman" w:eastAsia="宋体" w:hAnsi="Times New Roman"/>
          <w:b/>
          <w:bCs/>
          <w:color w:val="auto"/>
          <w:kern w:val="0"/>
          <w:sz w:val="24"/>
          <w:szCs w:val="24"/>
          <w:shd w:val="clear" w:color="auto" w:fill="FFFFFF" w:themeFill="background1"/>
        </w:rPr>
        <w:t>意义不明确胚系变异详细解读</w:t>
      </w:r>
    </w:p>
    <w:p w14:paraId="6FE07237" w14:textId="77777777" w:rsidR="00955272" w:rsidRPr="00955272" w:rsidRDefault="00955272" w:rsidP="00955272">
      <w:pPr>
        <w:rPr>
          <w:rFonts w:ascii="Times New Roman" w:eastAsia="宋体" w:hAnsi="Times New Roman"/>
          <w:sz w:val="16"/>
          <w:szCs w:val="16"/>
        </w:rPr>
      </w:pPr>
      <w:r w:rsidRPr="00955272">
        <w:rPr>
          <w:rFonts w:ascii="Times New Roman" w:eastAsia="宋体" w:hAnsi="Times New Roman"/>
          <w:sz w:val="16"/>
          <w:szCs w:val="16"/>
          <w:highlight w:val="magenta"/>
        </w:rPr>
        <w:t xml:space="preserve">{%p if </w:t>
      </w:r>
      <w:proofErr w:type="spellStart"/>
      <w:r w:rsidRPr="00955272">
        <w:rPr>
          <w:rFonts w:ascii="Times New Roman" w:eastAsia="宋体" w:hAnsi="Times New Roman"/>
          <w:sz w:val="16"/>
          <w:szCs w:val="16"/>
          <w:highlight w:val="magenta"/>
        </w:rPr>
        <w:t>judge_brca_cnv</w:t>
      </w:r>
      <w:proofErr w:type="spellEnd"/>
      <w:r w:rsidRPr="00955272">
        <w:rPr>
          <w:rFonts w:ascii="Times New Roman" w:eastAsia="宋体" w:hAnsi="Times New Roman"/>
          <w:sz w:val="16"/>
          <w:szCs w:val="16"/>
          <w:highlight w:val="magenta"/>
        </w:rPr>
        <w:t xml:space="preserve"> == “</w:t>
      </w:r>
      <w:proofErr w:type="spellStart"/>
      <w:r w:rsidRPr="00955272">
        <w:rPr>
          <w:rFonts w:ascii="Times New Roman" w:eastAsia="宋体" w:hAnsi="Times New Roman"/>
          <w:sz w:val="16"/>
          <w:szCs w:val="16"/>
          <w:highlight w:val="magenta"/>
        </w:rPr>
        <w:t>mlpa</w:t>
      </w:r>
      <w:proofErr w:type="spellEnd"/>
      <w:r w:rsidRPr="00955272">
        <w:rPr>
          <w:rFonts w:ascii="Times New Roman" w:eastAsia="宋体" w:hAnsi="Times New Roman"/>
          <w:sz w:val="16"/>
          <w:szCs w:val="16"/>
          <w:highlight w:val="magenta"/>
        </w:rPr>
        <w:t>”%}</w:t>
      </w:r>
    </w:p>
    <w:p w14:paraId="0BB305AE" w14:textId="29199687" w:rsidR="00955272" w:rsidRPr="00814707" w:rsidRDefault="00955272" w:rsidP="00955272">
      <w:pPr>
        <w:rPr>
          <w:rFonts w:ascii="Times New Roman" w:eastAsia="宋体" w:hAnsi="Times New Roman"/>
          <w:sz w:val="16"/>
          <w:szCs w:val="16"/>
        </w:rPr>
      </w:pPr>
      <w:r w:rsidRPr="00814707">
        <w:rPr>
          <w:rFonts w:ascii="Times New Roman" w:eastAsia="宋体" w:hAnsi="Times New Roman"/>
          <w:sz w:val="16"/>
          <w:szCs w:val="16"/>
        </w:rPr>
        <w:t xml:space="preserve">{%p if </w:t>
      </w:r>
      <w:r w:rsidRPr="00E4772C">
        <w:rPr>
          <w:rFonts w:ascii="Times New Roman" w:eastAsia="宋体" w:hAnsi="Times New Roman"/>
          <w:sz w:val="16"/>
          <w:szCs w:val="16"/>
        </w:rPr>
        <w:t>var_brca.snv_s.B1_L3 + var_brca.snv_s.B2_L3 + var_brca.mlpa_v2.B1_mlpa_L3 + var_brca.mlpa_v2.B2_mlpa_L3</w:t>
      </w:r>
      <w:r w:rsidRPr="00814707">
        <w:rPr>
          <w:rFonts w:ascii="Times New Roman" w:eastAsia="宋体" w:hAnsi="Times New Roman"/>
          <w:sz w:val="16"/>
          <w:szCs w:val="16"/>
        </w:rPr>
        <w:t>%}</w:t>
      </w:r>
    </w:p>
    <w:p w14:paraId="6DED8DA5" w14:textId="2AEFBA7C" w:rsidR="00955272" w:rsidRPr="00814707" w:rsidRDefault="00955272" w:rsidP="00955272">
      <w:pPr>
        <w:rPr>
          <w:rFonts w:ascii="Times New Roman" w:eastAsia="宋体" w:hAnsi="Times New Roman"/>
          <w:sz w:val="16"/>
          <w:szCs w:val="16"/>
        </w:rPr>
      </w:pPr>
      <w:r w:rsidRPr="00814707">
        <w:rPr>
          <w:rFonts w:ascii="Times New Roman" w:eastAsia="宋体" w:hAnsi="Times New Roman"/>
          <w:sz w:val="16"/>
          <w:szCs w:val="16"/>
        </w:rPr>
        <w:t xml:space="preserve">{%p for a in </w:t>
      </w:r>
      <w:r w:rsidRPr="00E4772C">
        <w:rPr>
          <w:rFonts w:ascii="Times New Roman" w:eastAsia="宋体" w:hAnsi="Times New Roman"/>
          <w:sz w:val="16"/>
          <w:szCs w:val="16"/>
        </w:rPr>
        <w:t>var_brca.snv_s.B1_L3 + var_brca.snv_s.B2_L3 + var_brca.mlpa_v2.B1_mlpa_L3 + var_brca.mlpa_v2.B2_mlpa_L3</w:t>
      </w:r>
      <w:r w:rsidRPr="00814707">
        <w:rPr>
          <w:rFonts w:ascii="Times New Roman" w:eastAsia="宋体" w:hAnsi="Times New Roman"/>
          <w:sz w:val="16"/>
          <w:szCs w:val="16"/>
        </w:rPr>
        <w:t>%}</w:t>
      </w:r>
    </w:p>
    <w:tbl>
      <w:tblPr>
        <w:tblW w:w="9609"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31"/>
        <w:gridCol w:w="8278"/>
      </w:tblGrid>
      <w:tr w:rsidR="00955272" w:rsidRPr="00F01920" w14:paraId="32A1042E" w14:textId="77777777" w:rsidTr="00511080">
        <w:trPr>
          <w:trHeight w:val="567"/>
          <w:jc w:val="center"/>
        </w:trPr>
        <w:tc>
          <w:tcPr>
            <w:tcW w:w="9609" w:type="dxa"/>
            <w:gridSpan w:val="2"/>
            <w:shd w:val="clear" w:color="auto" w:fill="FFFFFF"/>
            <w:vAlign w:val="center"/>
          </w:tcPr>
          <w:bookmarkEnd w:id="1"/>
          <w:p w14:paraId="5F35EBB9" w14:textId="254E4F86" w:rsidR="00955272" w:rsidRPr="006F69B0" w:rsidRDefault="00955272" w:rsidP="00955272">
            <w:pPr>
              <w:ind w:firstLine="360"/>
              <w:jc w:val="center"/>
              <w:rPr>
                <w:rFonts w:ascii="Times New Roman" w:eastAsia="宋体" w:hAnsi="Times New Roman"/>
                <w:bCs/>
                <w:color w:val="000000"/>
                <w:sz w:val="17"/>
                <w:szCs w:val="17"/>
              </w:rPr>
            </w:pPr>
            <w:r w:rsidRPr="003E6682">
              <w:rPr>
                <w:rFonts w:ascii="Times New Roman" w:eastAsia="宋体" w:hAnsi="Times New Roman"/>
                <w:b/>
                <w:i/>
                <w:iCs/>
                <w:color w:val="000000"/>
                <w:sz w:val="17"/>
                <w:szCs w:val="17"/>
              </w:rPr>
              <w:t>{{</w:t>
            </w:r>
            <w:proofErr w:type="spellStart"/>
            <w:r w:rsidRPr="003E6682">
              <w:rPr>
                <w:rFonts w:ascii="Times New Roman" w:eastAsia="宋体" w:hAnsi="Times New Roman"/>
                <w:b/>
                <w:i/>
                <w:iCs/>
                <w:color w:val="000000"/>
                <w:sz w:val="17"/>
                <w:szCs w:val="17"/>
              </w:rPr>
              <w:t>a.gene_symbol</w:t>
            </w:r>
            <w:proofErr w:type="spellEnd"/>
            <w:r w:rsidRPr="003E6682">
              <w:rPr>
                <w:rFonts w:ascii="Times New Roman" w:eastAsia="宋体" w:hAnsi="Times New Roman"/>
                <w:b/>
                <w:i/>
                <w:iCs/>
                <w:color w:val="000000"/>
                <w:sz w:val="17"/>
                <w:szCs w:val="17"/>
              </w:rPr>
              <w:t>}}</w:t>
            </w:r>
            <w:r w:rsidRPr="003E6682">
              <w:rPr>
                <w:rFonts w:ascii="Times New Roman" w:eastAsia="宋体" w:hAnsi="Times New Roman"/>
                <w:b/>
                <w:color w:val="000000"/>
                <w:sz w:val="17"/>
                <w:szCs w:val="17"/>
              </w:rPr>
              <w:t xml:space="preserve"> {%if </w:t>
            </w:r>
            <w:proofErr w:type="spellStart"/>
            <w:r w:rsidRPr="003E6682">
              <w:rPr>
                <w:rFonts w:ascii="Times New Roman" w:eastAsia="宋体" w:hAnsi="Times New Roman"/>
                <w:b/>
                <w:color w:val="000000"/>
                <w:sz w:val="17"/>
                <w:szCs w:val="17"/>
              </w:rPr>
              <w:t>a.type</w:t>
            </w:r>
            <w:proofErr w:type="spellEnd"/>
            <w:r w:rsidRPr="003E6682">
              <w:rPr>
                <w:rFonts w:ascii="Times New Roman" w:eastAsia="宋体" w:hAnsi="Times New Roman"/>
                <w:b/>
                <w:color w:val="000000"/>
                <w:sz w:val="17"/>
                <w:szCs w:val="17"/>
              </w:rPr>
              <w:t>==”Loss”%}{{</w:t>
            </w:r>
            <w:proofErr w:type="spellStart"/>
            <w:r w:rsidRPr="003E6682">
              <w:rPr>
                <w:rFonts w:ascii="Times New Roman" w:eastAsia="宋体" w:hAnsi="Times New Roman"/>
                <w:b/>
                <w:color w:val="000000"/>
                <w:sz w:val="17"/>
                <w:szCs w:val="17"/>
              </w:rPr>
              <w:t>a.value</w:t>
            </w:r>
            <w:proofErr w:type="spellEnd"/>
            <w:r w:rsidRPr="003E6682">
              <w:rPr>
                <w:rFonts w:ascii="Times New Roman" w:eastAsia="宋体" w:hAnsi="Times New Roman"/>
                <w:b/>
                <w:color w:val="000000"/>
                <w:sz w:val="17"/>
                <w:szCs w:val="17"/>
              </w:rPr>
              <w:t xml:space="preserve">}} del{% </w:t>
            </w:r>
            <w:proofErr w:type="spellStart"/>
            <w:r w:rsidRPr="003E6682">
              <w:rPr>
                <w:rFonts w:ascii="Times New Roman" w:eastAsia="宋体" w:hAnsi="Times New Roman"/>
                <w:b/>
                <w:color w:val="000000"/>
                <w:sz w:val="17"/>
                <w:szCs w:val="17"/>
              </w:rPr>
              <w:t>elif</w:t>
            </w:r>
            <w:proofErr w:type="spellEnd"/>
            <w:r w:rsidRPr="003E6682">
              <w:rPr>
                <w:rFonts w:ascii="Times New Roman" w:eastAsia="宋体" w:hAnsi="Times New Roman"/>
                <w:b/>
                <w:color w:val="000000"/>
                <w:sz w:val="17"/>
                <w:szCs w:val="17"/>
              </w:rPr>
              <w:t xml:space="preserve"> </w:t>
            </w:r>
            <w:proofErr w:type="spellStart"/>
            <w:r w:rsidRPr="003E6682">
              <w:rPr>
                <w:rFonts w:ascii="Times New Roman" w:eastAsia="宋体" w:hAnsi="Times New Roman"/>
                <w:b/>
                <w:color w:val="000000"/>
                <w:sz w:val="17"/>
                <w:szCs w:val="17"/>
              </w:rPr>
              <w:t>a.type</w:t>
            </w:r>
            <w:proofErr w:type="spellEnd"/>
            <w:r w:rsidRPr="003E6682">
              <w:rPr>
                <w:rFonts w:ascii="Times New Roman" w:eastAsia="宋体" w:hAnsi="Times New Roman"/>
                <w:b/>
                <w:color w:val="000000"/>
                <w:sz w:val="17"/>
                <w:szCs w:val="17"/>
              </w:rPr>
              <w:t>==”Gain”%}{{</w:t>
            </w:r>
            <w:proofErr w:type="spellStart"/>
            <w:r w:rsidRPr="003E6682">
              <w:rPr>
                <w:rFonts w:ascii="Times New Roman" w:eastAsia="宋体" w:hAnsi="Times New Roman"/>
                <w:b/>
                <w:color w:val="000000"/>
                <w:sz w:val="17"/>
                <w:szCs w:val="17"/>
              </w:rPr>
              <w:t>a.value</w:t>
            </w:r>
            <w:proofErr w:type="spellEnd"/>
            <w:r w:rsidRPr="003E6682">
              <w:rPr>
                <w:rFonts w:ascii="Times New Roman" w:eastAsia="宋体" w:hAnsi="Times New Roman"/>
                <w:b/>
                <w:color w:val="000000"/>
                <w:sz w:val="17"/>
                <w:szCs w:val="17"/>
              </w:rPr>
              <w:t>}} dup{% else%}{{</w:t>
            </w:r>
            <w:proofErr w:type="spellStart"/>
            <w:r w:rsidRPr="003E6682">
              <w:rPr>
                <w:rFonts w:ascii="Times New Roman" w:eastAsia="宋体" w:hAnsi="Times New Roman"/>
                <w:b/>
                <w:color w:val="000000"/>
                <w:sz w:val="17"/>
                <w:szCs w:val="17"/>
              </w:rPr>
              <w:t>a.hgvs_c</w:t>
            </w:r>
            <w:proofErr w:type="spellEnd"/>
            <w:r w:rsidRPr="003E6682">
              <w:rPr>
                <w:rFonts w:ascii="Times New Roman" w:eastAsia="宋体" w:hAnsi="Times New Roman"/>
                <w:b/>
                <w:color w:val="000000"/>
                <w:sz w:val="17"/>
                <w:szCs w:val="17"/>
              </w:rPr>
              <w:t xml:space="preserve">}}{%if </w:t>
            </w:r>
            <w:proofErr w:type="spellStart"/>
            <w:r w:rsidRPr="003E6682">
              <w:rPr>
                <w:rFonts w:ascii="Times New Roman" w:eastAsia="宋体" w:hAnsi="Times New Roman"/>
                <w:b/>
                <w:color w:val="000000"/>
                <w:sz w:val="17"/>
                <w:szCs w:val="17"/>
              </w:rPr>
              <w:t>a.hgvs_p</w:t>
            </w:r>
            <w:proofErr w:type="spellEnd"/>
            <w:r w:rsidRPr="003E6682">
              <w:rPr>
                <w:rFonts w:ascii="Times New Roman" w:eastAsia="宋体" w:hAnsi="Times New Roman"/>
                <w:b/>
                <w:color w:val="000000"/>
                <w:sz w:val="17"/>
                <w:szCs w:val="17"/>
              </w:rPr>
              <w:t>!=”p.?”%} {{</w:t>
            </w:r>
            <w:proofErr w:type="spellStart"/>
            <w:r w:rsidRPr="003E6682">
              <w:rPr>
                <w:rFonts w:ascii="Times New Roman" w:eastAsia="宋体" w:hAnsi="Times New Roman"/>
                <w:b/>
                <w:color w:val="000000"/>
                <w:sz w:val="17"/>
                <w:szCs w:val="17"/>
              </w:rPr>
              <w:t>a.hgvs_p</w:t>
            </w:r>
            <w:proofErr w:type="spellEnd"/>
            <w:r w:rsidRPr="003E6682">
              <w:rPr>
                <w:rFonts w:ascii="Times New Roman" w:eastAsia="宋体" w:hAnsi="Times New Roman"/>
                <w:b/>
                <w:color w:val="000000"/>
                <w:sz w:val="17"/>
                <w:szCs w:val="17"/>
              </w:rPr>
              <w:t>}}{%endif%}{%endif%}</w:t>
            </w:r>
          </w:p>
        </w:tc>
      </w:tr>
      <w:tr w:rsidR="00955272" w:rsidRPr="0003740C" w14:paraId="3E7326E8" w14:textId="77777777" w:rsidTr="00511080">
        <w:trPr>
          <w:trHeight w:val="567"/>
          <w:jc w:val="center"/>
        </w:trPr>
        <w:tc>
          <w:tcPr>
            <w:tcW w:w="1331" w:type="dxa"/>
            <w:shd w:val="clear" w:color="auto" w:fill="FFFFFF"/>
            <w:vAlign w:val="center"/>
          </w:tcPr>
          <w:p w14:paraId="662A28BB" w14:textId="77777777" w:rsidR="00955272" w:rsidRPr="0003740C" w:rsidRDefault="00955272" w:rsidP="00955272">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shd w:val="clear" w:color="auto" w:fill="FFFFFF"/>
            <w:vAlign w:val="center"/>
          </w:tcPr>
          <w:p w14:paraId="7A698DD5" w14:textId="6FCCDC02" w:rsidR="00955272" w:rsidRPr="0003740C" w:rsidRDefault="00955272" w:rsidP="000B2D23">
            <w:pPr>
              <w:jc w:val="both"/>
              <w:rPr>
                <w:rFonts w:ascii="Times New Roman" w:eastAsia="宋体" w:hAnsi="Times New Roman"/>
                <w:color w:val="000000"/>
                <w:sz w:val="17"/>
                <w:szCs w:val="17"/>
              </w:rPr>
            </w:pPr>
            <w:r w:rsidRPr="003E6682">
              <w:rPr>
                <w:rFonts w:ascii="Times New Roman" w:eastAsia="宋体" w:hAnsi="Times New Roman"/>
                <w:color w:val="000000"/>
                <w:sz w:val="17"/>
                <w:szCs w:val="17"/>
              </w:rPr>
              <w:t>{{</w:t>
            </w:r>
            <w:proofErr w:type="spellStart"/>
            <w:r w:rsidRPr="003E6682">
              <w:rPr>
                <w:rFonts w:ascii="Times New Roman" w:eastAsia="宋体" w:hAnsi="Times New Roman"/>
                <w:color w:val="000000"/>
                <w:sz w:val="17"/>
                <w:szCs w:val="17"/>
              </w:rPr>
              <w:t>a.gene_function|e</w:t>
            </w:r>
            <w:proofErr w:type="spellEnd"/>
            <w:r w:rsidRPr="003E6682">
              <w:rPr>
                <w:rFonts w:ascii="Times New Roman" w:eastAsia="宋体" w:hAnsi="Times New Roman"/>
                <w:color w:val="000000"/>
                <w:sz w:val="17"/>
                <w:szCs w:val="17"/>
              </w:rPr>
              <w:t>}}</w:t>
            </w:r>
          </w:p>
        </w:tc>
      </w:tr>
      <w:tr w:rsidR="00955272" w:rsidRPr="0003740C" w14:paraId="689AE493" w14:textId="77777777" w:rsidTr="00511080">
        <w:trPr>
          <w:trHeight w:val="567"/>
          <w:jc w:val="center"/>
        </w:trPr>
        <w:tc>
          <w:tcPr>
            <w:tcW w:w="1331" w:type="dxa"/>
            <w:shd w:val="clear" w:color="auto" w:fill="FFFFFF"/>
            <w:vAlign w:val="center"/>
          </w:tcPr>
          <w:p w14:paraId="62A855F1" w14:textId="77777777" w:rsidR="00955272" w:rsidRPr="0003740C" w:rsidRDefault="00955272" w:rsidP="00955272">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shd w:val="clear" w:color="auto" w:fill="FFFFFF"/>
            <w:vAlign w:val="center"/>
          </w:tcPr>
          <w:p w14:paraId="6EF5D936" w14:textId="0F44BA3C" w:rsidR="00955272" w:rsidRPr="0003740C" w:rsidRDefault="00955272" w:rsidP="00511080">
            <w:pPr>
              <w:jc w:val="both"/>
              <w:rPr>
                <w:rFonts w:ascii="Times New Roman" w:eastAsia="宋体" w:hAnsi="Times New Roman"/>
                <w:color w:val="000000"/>
                <w:sz w:val="17"/>
                <w:szCs w:val="17"/>
              </w:rPr>
            </w:pPr>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a.variant_desc_cn|e</w:t>
            </w:r>
            <w:proofErr w:type="spellEnd"/>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a.variant_interpret_cn|e</w:t>
            </w:r>
            <w:proofErr w:type="spellEnd"/>
            <w:r w:rsidRPr="003E6682">
              <w:rPr>
                <w:rFonts w:ascii="Times New Roman" w:eastAsia="宋体" w:hAnsi="Times New Roman"/>
                <w:sz w:val="17"/>
                <w:szCs w:val="17"/>
              </w:rPr>
              <w:t>}}</w:t>
            </w:r>
            <w:r w:rsidRPr="003E6682">
              <w:rPr>
                <w:rFonts w:ascii="Times New Roman" w:eastAsia="宋体" w:hAnsi="Times New Roman"/>
                <w:sz w:val="17"/>
                <w:szCs w:val="17"/>
              </w:rPr>
              <w:t>因此，该变异为</w:t>
            </w:r>
            <w:r w:rsidRPr="003E6682">
              <w:rPr>
                <w:rFonts w:ascii="Times New Roman" w:eastAsia="宋体" w:hAnsi="Times New Roman"/>
                <w:sz w:val="17"/>
                <w:szCs w:val="17"/>
              </w:rPr>
              <w:t xml:space="preserve">{%if </w:t>
            </w:r>
            <w:proofErr w:type="spellStart"/>
            <w:r w:rsidRPr="003E6682">
              <w:rPr>
                <w:rFonts w:ascii="Times New Roman" w:eastAsia="宋体" w:hAnsi="Times New Roman"/>
                <w:sz w:val="17"/>
                <w:szCs w:val="17"/>
              </w:rPr>
              <w:t>a.clinic_num_g</w:t>
            </w:r>
            <w:proofErr w:type="spellEnd"/>
            <w:r w:rsidRPr="003E6682">
              <w:rPr>
                <w:rFonts w:ascii="Times New Roman" w:eastAsia="宋体" w:hAnsi="Times New Roman"/>
                <w:sz w:val="17"/>
                <w:szCs w:val="17"/>
              </w:rPr>
              <w:t>==4%}</w:t>
            </w:r>
            <w:r w:rsidRPr="003E6682">
              <w:rPr>
                <w:rFonts w:ascii="Times New Roman" w:eastAsia="宋体" w:hAnsi="Times New Roman"/>
                <w:sz w:val="17"/>
                <w:szCs w:val="17"/>
              </w:rPr>
              <w:t>疑似致病性变异。</w:t>
            </w:r>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elif</w:t>
            </w:r>
            <w:proofErr w:type="spellEnd"/>
            <w:r w:rsidRPr="003E6682">
              <w:rPr>
                <w:rFonts w:ascii="Times New Roman" w:eastAsia="宋体" w:hAnsi="Times New Roman"/>
                <w:sz w:val="17"/>
                <w:szCs w:val="17"/>
              </w:rPr>
              <w:t xml:space="preserve"> </w:t>
            </w:r>
            <w:proofErr w:type="spellStart"/>
            <w:r w:rsidRPr="003E6682">
              <w:rPr>
                <w:rFonts w:ascii="Times New Roman" w:eastAsia="宋体" w:hAnsi="Times New Roman"/>
                <w:sz w:val="17"/>
                <w:szCs w:val="17"/>
              </w:rPr>
              <w:t>a.clinic_num_g</w:t>
            </w:r>
            <w:proofErr w:type="spellEnd"/>
            <w:r w:rsidRPr="003E6682">
              <w:rPr>
                <w:rFonts w:ascii="Times New Roman" w:eastAsia="宋体" w:hAnsi="Times New Roman"/>
                <w:sz w:val="17"/>
                <w:szCs w:val="17"/>
              </w:rPr>
              <w:t>==5%}</w:t>
            </w:r>
            <w:r w:rsidRPr="003E6682">
              <w:rPr>
                <w:rFonts w:ascii="Times New Roman" w:eastAsia="宋体" w:hAnsi="Times New Roman"/>
                <w:sz w:val="17"/>
                <w:szCs w:val="17"/>
              </w:rPr>
              <w:t>致病性变异。</w:t>
            </w:r>
            <w:r w:rsidRPr="003E6682">
              <w:rPr>
                <w:rFonts w:ascii="Times New Roman" w:eastAsia="宋体" w:hAnsi="Times New Roman"/>
                <w:sz w:val="17"/>
                <w:szCs w:val="17"/>
              </w:rPr>
              <w:t>{%else%}</w:t>
            </w:r>
            <w:r w:rsidRPr="003E6682">
              <w:rPr>
                <w:rFonts w:ascii="Times New Roman" w:eastAsia="宋体" w:hAnsi="Times New Roman"/>
                <w:sz w:val="17"/>
                <w:szCs w:val="17"/>
              </w:rPr>
              <w:t>意义不明确变异。</w:t>
            </w:r>
            <w:r w:rsidRPr="003E6682">
              <w:rPr>
                <w:rFonts w:ascii="Times New Roman" w:eastAsia="宋体" w:hAnsi="Times New Roman"/>
                <w:sz w:val="17"/>
                <w:szCs w:val="17"/>
              </w:rPr>
              <w:t>{%endif%}</w:t>
            </w:r>
          </w:p>
        </w:tc>
      </w:tr>
    </w:tbl>
    <w:p w14:paraId="105B7D48" w14:textId="77777777" w:rsidR="00955272" w:rsidRDefault="00955272" w:rsidP="00955272">
      <w:pPr>
        <w:spacing w:line="276" w:lineRule="auto"/>
        <w:jc w:val="both"/>
        <w:rPr>
          <w:rFonts w:ascii="Times New Roman" w:eastAsia="宋体" w:hAnsi="Times New Roman"/>
          <w:color w:val="000000" w:themeColor="text1"/>
          <w:sz w:val="15"/>
          <w:szCs w:val="15"/>
        </w:rPr>
      </w:pPr>
    </w:p>
    <w:p w14:paraId="20E1FAF1" w14:textId="77777777" w:rsidR="00955272" w:rsidRPr="00C608C5" w:rsidRDefault="00955272" w:rsidP="00955272">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 xml:space="preserve">{%p </w:t>
      </w:r>
      <w:proofErr w:type="spellStart"/>
      <w:r w:rsidRPr="00C608C5">
        <w:rPr>
          <w:rFonts w:ascii="Times New Roman" w:eastAsia="宋体" w:hAnsi="Times New Roman"/>
          <w:color w:val="000000" w:themeColor="text1"/>
          <w:sz w:val="15"/>
          <w:szCs w:val="15"/>
        </w:rPr>
        <w:t>endfor</w:t>
      </w:r>
      <w:proofErr w:type="spellEnd"/>
      <w:r w:rsidRPr="00C608C5">
        <w:rPr>
          <w:rFonts w:ascii="Times New Roman" w:eastAsia="宋体" w:hAnsi="Times New Roman"/>
          <w:color w:val="000000" w:themeColor="text1"/>
          <w:sz w:val="15"/>
          <w:szCs w:val="15"/>
        </w:rPr>
        <w:t>%}</w:t>
      </w:r>
    </w:p>
    <w:p w14:paraId="1864A37B" w14:textId="5A53508D" w:rsidR="00955272" w:rsidRDefault="00955272" w:rsidP="00955272">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lastRenderedPageBreak/>
        <w:t>{%p else%}</w:t>
      </w:r>
    </w:p>
    <w:tbl>
      <w:tblPr>
        <w:tblW w:w="9609" w:type="dxa"/>
        <w:jc w:val="center"/>
        <w:tblLayout w:type="fixed"/>
        <w:tblLook w:val="04A0" w:firstRow="1" w:lastRow="0" w:firstColumn="1" w:lastColumn="0" w:noHBand="0" w:noVBand="1"/>
      </w:tblPr>
      <w:tblGrid>
        <w:gridCol w:w="1331"/>
        <w:gridCol w:w="8278"/>
      </w:tblGrid>
      <w:tr w:rsidR="00955272" w:rsidRPr="00F01920" w14:paraId="5A39EBDF" w14:textId="77777777" w:rsidTr="00E92C57">
        <w:trPr>
          <w:trHeight w:val="567"/>
          <w:jc w:val="center"/>
        </w:trPr>
        <w:tc>
          <w:tcPr>
            <w:tcW w:w="9609"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E5FBF48" w14:textId="77777777" w:rsidR="00955272" w:rsidRPr="006F69B0" w:rsidRDefault="00955272" w:rsidP="00E92C57">
            <w:pPr>
              <w:ind w:firstLine="360"/>
              <w:jc w:val="center"/>
              <w:rPr>
                <w:rFonts w:ascii="Times New Roman" w:eastAsia="宋体" w:hAnsi="Times New Roman"/>
                <w:bCs/>
                <w:color w:val="000000"/>
                <w:sz w:val="17"/>
                <w:szCs w:val="17"/>
              </w:rPr>
            </w:pPr>
            <w:r w:rsidRPr="006F69B0">
              <w:rPr>
                <w:rFonts w:ascii="Times New Roman" w:eastAsia="宋体" w:hAnsi="Times New Roman"/>
                <w:bCs/>
                <w:color w:val="000000"/>
                <w:sz w:val="17"/>
                <w:szCs w:val="17"/>
              </w:rPr>
              <w:t>-</w:t>
            </w:r>
          </w:p>
        </w:tc>
      </w:tr>
      <w:tr w:rsidR="00955272" w:rsidRPr="0003740C" w14:paraId="7D0A2D40" w14:textId="77777777" w:rsidTr="00E92C57">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B1AA51F" w14:textId="77777777" w:rsidR="00955272" w:rsidRPr="0003740C" w:rsidRDefault="00955272"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83D91AB" w14:textId="77777777" w:rsidR="00955272" w:rsidRPr="0003740C" w:rsidRDefault="00955272" w:rsidP="00E92C57">
            <w:pPr>
              <w:rPr>
                <w:rFonts w:ascii="Times New Roman" w:eastAsia="宋体" w:hAnsi="Times New Roman"/>
                <w:color w:val="000000"/>
                <w:sz w:val="17"/>
                <w:szCs w:val="17"/>
              </w:rPr>
            </w:pPr>
            <w:r w:rsidRPr="0003740C">
              <w:rPr>
                <w:rFonts w:ascii="Times New Roman" w:eastAsia="宋体" w:hAnsi="Times New Roman"/>
                <w:color w:val="000000"/>
                <w:sz w:val="17"/>
                <w:szCs w:val="17"/>
              </w:rPr>
              <w:t>-</w:t>
            </w:r>
          </w:p>
        </w:tc>
      </w:tr>
      <w:tr w:rsidR="00955272" w:rsidRPr="0003740C" w14:paraId="6FA23F2D" w14:textId="77777777" w:rsidTr="00E92C57">
        <w:trPr>
          <w:trHeight w:val="567"/>
          <w:jc w:val="center"/>
        </w:trPr>
        <w:tc>
          <w:tcPr>
            <w:tcW w:w="133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0A76F22E" w14:textId="77777777" w:rsidR="00955272" w:rsidRPr="0003740C" w:rsidRDefault="00955272"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103580FE" w14:textId="77777777" w:rsidR="00955272" w:rsidRPr="0003740C" w:rsidRDefault="00955272" w:rsidP="00E92C57">
            <w:pPr>
              <w:rPr>
                <w:rFonts w:ascii="Times New Roman" w:eastAsia="宋体" w:hAnsi="Times New Roman"/>
                <w:color w:val="000000"/>
                <w:sz w:val="17"/>
                <w:szCs w:val="17"/>
              </w:rPr>
            </w:pPr>
            <w:r w:rsidRPr="0003740C">
              <w:rPr>
                <w:rFonts w:ascii="Times New Roman" w:eastAsia="宋体" w:hAnsi="Times New Roman"/>
                <w:color w:val="000000"/>
                <w:sz w:val="17"/>
                <w:szCs w:val="17"/>
              </w:rPr>
              <w:t>-</w:t>
            </w:r>
          </w:p>
        </w:tc>
      </w:tr>
    </w:tbl>
    <w:p w14:paraId="243B4071" w14:textId="77777777" w:rsidR="00955272" w:rsidRDefault="00955272" w:rsidP="00955272">
      <w:pPr>
        <w:spacing w:line="276" w:lineRule="auto"/>
        <w:jc w:val="both"/>
        <w:rPr>
          <w:rFonts w:ascii="Times New Roman" w:eastAsia="宋体" w:hAnsi="Times New Roman"/>
          <w:color w:val="000000" w:themeColor="text1"/>
          <w:sz w:val="15"/>
          <w:szCs w:val="15"/>
        </w:rPr>
      </w:pPr>
    </w:p>
    <w:p w14:paraId="3CFA55AD" w14:textId="5D190755" w:rsidR="00955272" w:rsidRDefault="00955272" w:rsidP="00955272">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{%p endif%}</w:t>
      </w:r>
    </w:p>
    <w:p w14:paraId="53D7C6FD" w14:textId="64A9F0BD" w:rsidR="00955272" w:rsidRDefault="00955272" w:rsidP="00955272">
      <w:pPr>
        <w:spacing w:line="276" w:lineRule="auto"/>
        <w:jc w:val="both"/>
        <w:rPr>
          <w:rFonts w:ascii="Times New Roman" w:eastAsia="宋体" w:hAnsi="Times New Roman"/>
          <w:color w:val="000000" w:themeColor="text1"/>
          <w:sz w:val="15"/>
          <w:szCs w:val="15"/>
          <w:highlight w:val="magenta"/>
        </w:rPr>
      </w:pPr>
      <w:r w:rsidRPr="00C608C5">
        <w:rPr>
          <w:rFonts w:ascii="Times New Roman" w:eastAsia="宋体" w:hAnsi="Times New Roman"/>
          <w:color w:val="000000" w:themeColor="text1"/>
          <w:sz w:val="15"/>
          <w:szCs w:val="15"/>
          <w:highlight w:val="magenta"/>
        </w:rPr>
        <w:t>{%p else%}</w:t>
      </w:r>
    </w:p>
    <w:p w14:paraId="26E6B8E7" w14:textId="5820C85D" w:rsidR="00955272" w:rsidRPr="00814707" w:rsidRDefault="00955272" w:rsidP="00955272">
      <w:pPr>
        <w:rPr>
          <w:rFonts w:ascii="Times New Roman" w:eastAsia="宋体" w:hAnsi="Times New Roman"/>
          <w:sz w:val="16"/>
          <w:szCs w:val="16"/>
        </w:rPr>
      </w:pPr>
      <w:r w:rsidRPr="00814707">
        <w:rPr>
          <w:rFonts w:ascii="Times New Roman" w:eastAsia="宋体" w:hAnsi="Times New Roman"/>
          <w:sz w:val="16"/>
          <w:szCs w:val="16"/>
        </w:rPr>
        <w:t xml:space="preserve">{%p if </w:t>
      </w:r>
      <w:r w:rsidRPr="00955272">
        <w:rPr>
          <w:rFonts w:ascii="Times New Roman" w:eastAsia="宋体" w:hAnsi="Times New Roman"/>
          <w:sz w:val="16"/>
          <w:szCs w:val="16"/>
        </w:rPr>
        <w:t>var_brca.snv_s.B1_L3 + var_brca.snv_s.B2_L3 + var_brca.gcnv_v2.B1_gcnv_L3 + var_brca.gcnv_v2.B2_gcnv_L3</w:t>
      </w:r>
      <w:r w:rsidRPr="00814707">
        <w:rPr>
          <w:rFonts w:ascii="Times New Roman" w:eastAsia="宋体" w:hAnsi="Times New Roman"/>
          <w:sz w:val="16"/>
          <w:szCs w:val="16"/>
        </w:rPr>
        <w:t>%}</w:t>
      </w:r>
    </w:p>
    <w:p w14:paraId="7C504F14" w14:textId="750F49D8" w:rsidR="00955272" w:rsidRPr="00814707" w:rsidRDefault="00955272" w:rsidP="00955272">
      <w:pPr>
        <w:rPr>
          <w:rFonts w:ascii="Times New Roman" w:eastAsia="宋体" w:hAnsi="Times New Roman"/>
          <w:sz w:val="16"/>
          <w:szCs w:val="16"/>
        </w:rPr>
      </w:pPr>
      <w:r w:rsidRPr="00814707">
        <w:rPr>
          <w:rFonts w:ascii="Times New Roman" w:eastAsia="宋体" w:hAnsi="Times New Roman"/>
          <w:sz w:val="16"/>
          <w:szCs w:val="16"/>
        </w:rPr>
        <w:t xml:space="preserve">{%p for a in </w:t>
      </w:r>
      <w:r w:rsidRPr="00955272">
        <w:rPr>
          <w:rFonts w:ascii="Times New Roman" w:eastAsia="宋体" w:hAnsi="Times New Roman"/>
          <w:sz w:val="16"/>
          <w:szCs w:val="16"/>
        </w:rPr>
        <w:t>var_brca.snv_s.B1_L3 + var_brca.snv_s.B2_L3 + var_brca.gcnv_v2.B1_gcnv_L3 + var_brca.gcnv_v2.B2_gcnv_L3</w:t>
      </w:r>
      <w:r w:rsidRPr="00814707">
        <w:rPr>
          <w:rFonts w:ascii="Times New Roman" w:eastAsia="宋体" w:hAnsi="Times New Roman"/>
          <w:sz w:val="16"/>
          <w:szCs w:val="16"/>
        </w:rPr>
        <w:t>%}</w:t>
      </w:r>
    </w:p>
    <w:tbl>
      <w:tblPr>
        <w:tblW w:w="9609"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31"/>
        <w:gridCol w:w="8278"/>
      </w:tblGrid>
      <w:tr w:rsidR="00955272" w:rsidRPr="00F01920" w14:paraId="2709AD41" w14:textId="77777777" w:rsidTr="00010A89">
        <w:trPr>
          <w:trHeight w:val="567"/>
          <w:jc w:val="center"/>
        </w:trPr>
        <w:tc>
          <w:tcPr>
            <w:tcW w:w="9609" w:type="dxa"/>
            <w:gridSpan w:val="2"/>
            <w:shd w:val="clear" w:color="auto" w:fill="FFFFFF"/>
            <w:vAlign w:val="center"/>
          </w:tcPr>
          <w:p w14:paraId="2FF6B850" w14:textId="77777777" w:rsidR="00955272" w:rsidRPr="006F69B0" w:rsidRDefault="00955272" w:rsidP="00E92C57">
            <w:pPr>
              <w:ind w:firstLine="360"/>
              <w:jc w:val="center"/>
              <w:rPr>
                <w:rFonts w:ascii="Times New Roman" w:eastAsia="宋体" w:hAnsi="Times New Roman"/>
                <w:bCs/>
                <w:color w:val="000000"/>
                <w:sz w:val="17"/>
                <w:szCs w:val="17"/>
              </w:rPr>
            </w:pPr>
            <w:r w:rsidRPr="003E6682">
              <w:rPr>
                <w:rFonts w:ascii="Times New Roman" w:eastAsia="宋体" w:hAnsi="Times New Roman"/>
                <w:b/>
                <w:i/>
                <w:iCs/>
                <w:color w:val="000000"/>
                <w:sz w:val="17"/>
                <w:szCs w:val="17"/>
              </w:rPr>
              <w:t>{{</w:t>
            </w:r>
            <w:proofErr w:type="spellStart"/>
            <w:r w:rsidRPr="003E6682">
              <w:rPr>
                <w:rFonts w:ascii="Times New Roman" w:eastAsia="宋体" w:hAnsi="Times New Roman"/>
                <w:b/>
                <w:i/>
                <w:iCs/>
                <w:color w:val="000000"/>
                <w:sz w:val="17"/>
                <w:szCs w:val="17"/>
              </w:rPr>
              <w:t>a.gene_symbol</w:t>
            </w:r>
            <w:proofErr w:type="spellEnd"/>
            <w:r w:rsidRPr="003E6682">
              <w:rPr>
                <w:rFonts w:ascii="Times New Roman" w:eastAsia="宋体" w:hAnsi="Times New Roman"/>
                <w:b/>
                <w:i/>
                <w:iCs/>
                <w:color w:val="000000"/>
                <w:sz w:val="17"/>
                <w:szCs w:val="17"/>
              </w:rPr>
              <w:t>}}</w:t>
            </w:r>
            <w:r w:rsidRPr="003E6682">
              <w:rPr>
                <w:rFonts w:ascii="Times New Roman" w:eastAsia="宋体" w:hAnsi="Times New Roman"/>
                <w:b/>
                <w:color w:val="000000"/>
                <w:sz w:val="17"/>
                <w:szCs w:val="17"/>
              </w:rPr>
              <w:t xml:space="preserve"> {%if </w:t>
            </w:r>
            <w:proofErr w:type="spellStart"/>
            <w:r w:rsidRPr="003E6682">
              <w:rPr>
                <w:rFonts w:ascii="Times New Roman" w:eastAsia="宋体" w:hAnsi="Times New Roman"/>
                <w:b/>
                <w:color w:val="000000"/>
                <w:sz w:val="17"/>
                <w:szCs w:val="17"/>
              </w:rPr>
              <w:t>a.type</w:t>
            </w:r>
            <w:proofErr w:type="spellEnd"/>
            <w:r w:rsidRPr="003E6682">
              <w:rPr>
                <w:rFonts w:ascii="Times New Roman" w:eastAsia="宋体" w:hAnsi="Times New Roman"/>
                <w:b/>
                <w:color w:val="000000"/>
                <w:sz w:val="17"/>
                <w:szCs w:val="17"/>
              </w:rPr>
              <w:t>==”Loss”%}{{</w:t>
            </w:r>
            <w:proofErr w:type="spellStart"/>
            <w:r w:rsidRPr="003E6682">
              <w:rPr>
                <w:rFonts w:ascii="Times New Roman" w:eastAsia="宋体" w:hAnsi="Times New Roman"/>
                <w:b/>
                <w:color w:val="000000"/>
                <w:sz w:val="17"/>
                <w:szCs w:val="17"/>
              </w:rPr>
              <w:t>a.value</w:t>
            </w:r>
            <w:proofErr w:type="spellEnd"/>
            <w:r w:rsidRPr="003E6682">
              <w:rPr>
                <w:rFonts w:ascii="Times New Roman" w:eastAsia="宋体" w:hAnsi="Times New Roman"/>
                <w:b/>
                <w:color w:val="000000"/>
                <w:sz w:val="17"/>
                <w:szCs w:val="17"/>
              </w:rPr>
              <w:t xml:space="preserve">}} del{% </w:t>
            </w:r>
            <w:proofErr w:type="spellStart"/>
            <w:r w:rsidRPr="003E6682">
              <w:rPr>
                <w:rFonts w:ascii="Times New Roman" w:eastAsia="宋体" w:hAnsi="Times New Roman"/>
                <w:b/>
                <w:color w:val="000000"/>
                <w:sz w:val="17"/>
                <w:szCs w:val="17"/>
              </w:rPr>
              <w:t>elif</w:t>
            </w:r>
            <w:proofErr w:type="spellEnd"/>
            <w:r w:rsidRPr="003E6682">
              <w:rPr>
                <w:rFonts w:ascii="Times New Roman" w:eastAsia="宋体" w:hAnsi="Times New Roman"/>
                <w:b/>
                <w:color w:val="000000"/>
                <w:sz w:val="17"/>
                <w:szCs w:val="17"/>
              </w:rPr>
              <w:t xml:space="preserve"> </w:t>
            </w:r>
            <w:proofErr w:type="spellStart"/>
            <w:r w:rsidRPr="003E6682">
              <w:rPr>
                <w:rFonts w:ascii="Times New Roman" w:eastAsia="宋体" w:hAnsi="Times New Roman"/>
                <w:b/>
                <w:color w:val="000000"/>
                <w:sz w:val="17"/>
                <w:szCs w:val="17"/>
              </w:rPr>
              <w:t>a.type</w:t>
            </w:r>
            <w:proofErr w:type="spellEnd"/>
            <w:r w:rsidRPr="003E6682">
              <w:rPr>
                <w:rFonts w:ascii="Times New Roman" w:eastAsia="宋体" w:hAnsi="Times New Roman"/>
                <w:b/>
                <w:color w:val="000000"/>
                <w:sz w:val="17"/>
                <w:szCs w:val="17"/>
              </w:rPr>
              <w:t>==”Gain”%}{{</w:t>
            </w:r>
            <w:proofErr w:type="spellStart"/>
            <w:r w:rsidRPr="003E6682">
              <w:rPr>
                <w:rFonts w:ascii="Times New Roman" w:eastAsia="宋体" w:hAnsi="Times New Roman"/>
                <w:b/>
                <w:color w:val="000000"/>
                <w:sz w:val="17"/>
                <w:szCs w:val="17"/>
              </w:rPr>
              <w:t>a.value</w:t>
            </w:r>
            <w:proofErr w:type="spellEnd"/>
            <w:r w:rsidRPr="003E6682">
              <w:rPr>
                <w:rFonts w:ascii="Times New Roman" w:eastAsia="宋体" w:hAnsi="Times New Roman"/>
                <w:b/>
                <w:color w:val="000000"/>
                <w:sz w:val="17"/>
                <w:szCs w:val="17"/>
              </w:rPr>
              <w:t>}} dup{% else%}{{</w:t>
            </w:r>
            <w:proofErr w:type="spellStart"/>
            <w:r w:rsidRPr="003E6682">
              <w:rPr>
                <w:rFonts w:ascii="Times New Roman" w:eastAsia="宋体" w:hAnsi="Times New Roman"/>
                <w:b/>
                <w:color w:val="000000"/>
                <w:sz w:val="17"/>
                <w:szCs w:val="17"/>
              </w:rPr>
              <w:t>a.hgvs_c</w:t>
            </w:r>
            <w:proofErr w:type="spellEnd"/>
            <w:r w:rsidRPr="003E6682">
              <w:rPr>
                <w:rFonts w:ascii="Times New Roman" w:eastAsia="宋体" w:hAnsi="Times New Roman"/>
                <w:b/>
                <w:color w:val="000000"/>
                <w:sz w:val="17"/>
                <w:szCs w:val="17"/>
              </w:rPr>
              <w:t xml:space="preserve">}}{%if </w:t>
            </w:r>
            <w:proofErr w:type="spellStart"/>
            <w:r w:rsidRPr="003E6682">
              <w:rPr>
                <w:rFonts w:ascii="Times New Roman" w:eastAsia="宋体" w:hAnsi="Times New Roman"/>
                <w:b/>
                <w:color w:val="000000"/>
                <w:sz w:val="17"/>
                <w:szCs w:val="17"/>
              </w:rPr>
              <w:t>a.hgvs_p</w:t>
            </w:r>
            <w:proofErr w:type="spellEnd"/>
            <w:r w:rsidRPr="003E6682">
              <w:rPr>
                <w:rFonts w:ascii="Times New Roman" w:eastAsia="宋体" w:hAnsi="Times New Roman"/>
                <w:b/>
                <w:color w:val="000000"/>
                <w:sz w:val="17"/>
                <w:szCs w:val="17"/>
              </w:rPr>
              <w:t>!=”p.?”%} {{</w:t>
            </w:r>
            <w:proofErr w:type="spellStart"/>
            <w:r w:rsidRPr="003E6682">
              <w:rPr>
                <w:rFonts w:ascii="Times New Roman" w:eastAsia="宋体" w:hAnsi="Times New Roman"/>
                <w:b/>
                <w:color w:val="000000"/>
                <w:sz w:val="17"/>
                <w:szCs w:val="17"/>
              </w:rPr>
              <w:t>a.hgvs_p</w:t>
            </w:r>
            <w:proofErr w:type="spellEnd"/>
            <w:r w:rsidRPr="003E6682">
              <w:rPr>
                <w:rFonts w:ascii="Times New Roman" w:eastAsia="宋体" w:hAnsi="Times New Roman"/>
                <w:b/>
                <w:color w:val="000000"/>
                <w:sz w:val="17"/>
                <w:szCs w:val="17"/>
              </w:rPr>
              <w:t>}}{%endif%}{%endif%}</w:t>
            </w:r>
          </w:p>
        </w:tc>
      </w:tr>
      <w:tr w:rsidR="00955272" w:rsidRPr="0003740C" w14:paraId="5DD839A6" w14:textId="77777777" w:rsidTr="00010A89">
        <w:trPr>
          <w:trHeight w:val="567"/>
          <w:jc w:val="center"/>
        </w:trPr>
        <w:tc>
          <w:tcPr>
            <w:tcW w:w="1331" w:type="dxa"/>
            <w:shd w:val="clear" w:color="auto" w:fill="FFFFFF"/>
            <w:vAlign w:val="center"/>
          </w:tcPr>
          <w:p w14:paraId="39486870" w14:textId="77777777" w:rsidR="00955272" w:rsidRPr="0003740C" w:rsidRDefault="00955272"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shd w:val="clear" w:color="auto" w:fill="FFFFFF"/>
            <w:vAlign w:val="center"/>
          </w:tcPr>
          <w:p w14:paraId="29DB51A7" w14:textId="77777777" w:rsidR="00955272" w:rsidRPr="0003740C" w:rsidRDefault="00955272" w:rsidP="009512E6">
            <w:pPr>
              <w:jc w:val="both"/>
              <w:rPr>
                <w:rFonts w:ascii="Times New Roman" w:eastAsia="宋体" w:hAnsi="Times New Roman"/>
                <w:color w:val="000000"/>
                <w:sz w:val="17"/>
                <w:szCs w:val="17"/>
              </w:rPr>
            </w:pPr>
            <w:r w:rsidRPr="003E6682">
              <w:rPr>
                <w:rFonts w:ascii="Times New Roman" w:eastAsia="宋体" w:hAnsi="Times New Roman"/>
                <w:color w:val="000000"/>
                <w:sz w:val="17"/>
                <w:szCs w:val="17"/>
              </w:rPr>
              <w:t>{{</w:t>
            </w:r>
            <w:proofErr w:type="spellStart"/>
            <w:r w:rsidRPr="003E6682">
              <w:rPr>
                <w:rFonts w:ascii="Times New Roman" w:eastAsia="宋体" w:hAnsi="Times New Roman"/>
                <w:color w:val="000000"/>
                <w:sz w:val="17"/>
                <w:szCs w:val="17"/>
              </w:rPr>
              <w:t>a.gene_function|e</w:t>
            </w:r>
            <w:proofErr w:type="spellEnd"/>
            <w:r w:rsidRPr="003E6682">
              <w:rPr>
                <w:rFonts w:ascii="Times New Roman" w:eastAsia="宋体" w:hAnsi="Times New Roman"/>
                <w:color w:val="000000"/>
                <w:sz w:val="17"/>
                <w:szCs w:val="17"/>
              </w:rPr>
              <w:t>}}</w:t>
            </w:r>
          </w:p>
        </w:tc>
      </w:tr>
      <w:tr w:rsidR="00955272" w:rsidRPr="0003740C" w14:paraId="381B4968" w14:textId="77777777" w:rsidTr="00010A89">
        <w:trPr>
          <w:trHeight w:val="567"/>
          <w:jc w:val="center"/>
        </w:trPr>
        <w:tc>
          <w:tcPr>
            <w:tcW w:w="1331" w:type="dxa"/>
            <w:shd w:val="clear" w:color="auto" w:fill="FFFFFF"/>
            <w:vAlign w:val="center"/>
          </w:tcPr>
          <w:p w14:paraId="4B28882B" w14:textId="77777777" w:rsidR="00955272" w:rsidRPr="0003740C" w:rsidRDefault="00955272" w:rsidP="00E92C57">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shd w:val="clear" w:color="auto" w:fill="FFFFFF"/>
            <w:vAlign w:val="center"/>
          </w:tcPr>
          <w:p w14:paraId="6CFCC4EA" w14:textId="77777777" w:rsidR="00955272" w:rsidRPr="0003740C" w:rsidRDefault="00955272" w:rsidP="009512E6">
            <w:pPr>
              <w:jc w:val="both"/>
              <w:rPr>
                <w:rFonts w:ascii="Times New Roman" w:eastAsia="宋体" w:hAnsi="Times New Roman"/>
                <w:color w:val="000000"/>
                <w:sz w:val="17"/>
                <w:szCs w:val="17"/>
              </w:rPr>
            </w:pPr>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a.variant_desc_cn|e</w:t>
            </w:r>
            <w:proofErr w:type="spellEnd"/>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a.variant_interpret_cn|e</w:t>
            </w:r>
            <w:proofErr w:type="spellEnd"/>
            <w:r w:rsidRPr="003E6682">
              <w:rPr>
                <w:rFonts w:ascii="Times New Roman" w:eastAsia="宋体" w:hAnsi="Times New Roman"/>
                <w:sz w:val="17"/>
                <w:szCs w:val="17"/>
              </w:rPr>
              <w:t>}}</w:t>
            </w:r>
            <w:r w:rsidRPr="003E6682">
              <w:rPr>
                <w:rFonts w:ascii="Times New Roman" w:eastAsia="宋体" w:hAnsi="Times New Roman"/>
                <w:sz w:val="17"/>
                <w:szCs w:val="17"/>
              </w:rPr>
              <w:t>因此，该变异为</w:t>
            </w:r>
            <w:r w:rsidRPr="003E6682">
              <w:rPr>
                <w:rFonts w:ascii="Times New Roman" w:eastAsia="宋体" w:hAnsi="Times New Roman"/>
                <w:sz w:val="17"/>
                <w:szCs w:val="17"/>
              </w:rPr>
              <w:t xml:space="preserve">{%if </w:t>
            </w:r>
            <w:proofErr w:type="spellStart"/>
            <w:r w:rsidRPr="003E6682">
              <w:rPr>
                <w:rFonts w:ascii="Times New Roman" w:eastAsia="宋体" w:hAnsi="Times New Roman"/>
                <w:sz w:val="17"/>
                <w:szCs w:val="17"/>
              </w:rPr>
              <w:t>a.clinic_num_g</w:t>
            </w:r>
            <w:proofErr w:type="spellEnd"/>
            <w:r w:rsidRPr="003E6682">
              <w:rPr>
                <w:rFonts w:ascii="Times New Roman" w:eastAsia="宋体" w:hAnsi="Times New Roman"/>
                <w:sz w:val="17"/>
                <w:szCs w:val="17"/>
              </w:rPr>
              <w:t>==4%}</w:t>
            </w:r>
            <w:r w:rsidRPr="003E6682">
              <w:rPr>
                <w:rFonts w:ascii="Times New Roman" w:eastAsia="宋体" w:hAnsi="Times New Roman"/>
                <w:sz w:val="17"/>
                <w:szCs w:val="17"/>
              </w:rPr>
              <w:t>疑似致病性变异。</w:t>
            </w:r>
            <w:r w:rsidRPr="003E6682">
              <w:rPr>
                <w:rFonts w:ascii="Times New Roman" w:eastAsia="宋体" w:hAnsi="Times New Roman"/>
                <w:sz w:val="17"/>
                <w:szCs w:val="17"/>
              </w:rPr>
              <w:t>{%</w:t>
            </w:r>
            <w:proofErr w:type="spellStart"/>
            <w:r w:rsidRPr="003E6682">
              <w:rPr>
                <w:rFonts w:ascii="Times New Roman" w:eastAsia="宋体" w:hAnsi="Times New Roman"/>
                <w:sz w:val="17"/>
                <w:szCs w:val="17"/>
              </w:rPr>
              <w:t>elif</w:t>
            </w:r>
            <w:proofErr w:type="spellEnd"/>
            <w:r w:rsidRPr="003E6682">
              <w:rPr>
                <w:rFonts w:ascii="Times New Roman" w:eastAsia="宋体" w:hAnsi="Times New Roman"/>
                <w:sz w:val="17"/>
                <w:szCs w:val="17"/>
              </w:rPr>
              <w:t xml:space="preserve"> </w:t>
            </w:r>
            <w:proofErr w:type="spellStart"/>
            <w:r w:rsidRPr="003E6682">
              <w:rPr>
                <w:rFonts w:ascii="Times New Roman" w:eastAsia="宋体" w:hAnsi="Times New Roman"/>
                <w:sz w:val="17"/>
                <w:szCs w:val="17"/>
              </w:rPr>
              <w:t>a.clinic_num_g</w:t>
            </w:r>
            <w:proofErr w:type="spellEnd"/>
            <w:r w:rsidRPr="003E6682">
              <w:rPr>
                <w:rFonts w:ascii="Times New Roman" w:eastAsia="宋体" w:hAnsi="Times New Roman"/>
                <w:sz w:val="17"/>
                <w:szCs w:val="17"/>
              </w:rPr>
              <w:t>==5%}</w:t>
            </w:r>
            <w:r w:rsidRPr="003E6682">
              <w:rPr>
                <w:rFonts w:ascii="Times New Roman" w:eastAsia="宋体" w:hAnsi="Times New Roman"/>
                <w:sz w:val="17"/>
                <w:szCs w:val="17"/>
              </w:rPr>
              <w:t>致病性变异。</w:t>
            </w:r>
            <w:r w:rsidRPr="003E6682">
              <w:rPr>
                <w:rFonts w:ascii="Times New Roman" w:eastAsia="宋体" w:hAnsi="Times New Roman"/>
                <w:sz w:val="17"/>
                <w:szCs w:val="17"/>
              </w:rPr>
              <w:t>{%else%}</w:t>
            </w:r>
            <w:r w:rsidRPr="003E6682">
              <w:rPr>
                <w:rFonts w:ascii="Times New Roman" w:eastAsia="宋体" w:hAnsi="Times New Roman"/>
                <w:sz w:val="17"/>
                <w:szCs w:val="17"/>
              </w:rPr>
              <w:t>意义不明确变异。</w:t>
            </w:r>
            <w:r w:rsidRPr="003E6682">
              <w:rPr>
                <w:rFonts w:ascii="Times New Roman" w:eastAsia="宋体" w:hAnsi="Times New Roman"/>
                <w:sz w:val="17"/>
                <w:szCs w:val="17"/>
              </w:rPr>
              <w:t>{%endif%}</w:t>
            </w:r>
          </w:p>
        </w:tc>
      </w:tr>
    </w:tbl>
    <w:p w14:paraId="09DBF320" w14:textId="77777777" w:rsidR="00955272" w:rsidRDefault="00955272" w:rsidP="00955272">
      <w:pPr>
        <w:spacing w:line="276" w:lineRule="auto"/>
        <w:jc w:val="both"/>
        <w:rPr>
          <w:rFonts w:ascii="Times New Roman" w:eastAsia="宋体" w:hAnsi="Times New Roman"/>
          <w:color w:val="000000" w:themeColor="text1"/>
          <w:sz w:val="15"/>
          <w:szCs w:val="15"/>
        </w:rPr>
      </w:pPr>
    </w:p>
    <w:p w14:paraId="560ACC05" w14:textId="77777777" w:rsidR="00955272" w:rsidRPr="00C608C5" w:rsidRDefault="00955272" w:rsidP="00955272">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 xml:space="preserve">{%p </w:t>
      </w:r>
      <w:proofErr w:type="spellStart"/>
      <w:r w:rsidRPr="00C608C5">
        <w:rPr>
          <w:rFonts w:ascii="Times New Roman" w:eastAsia="宋体" w:hAnsi="Times New Roman"/>
          <w:color w:val="000000" w:themeColor="text1"/>
          <w:sz w:val="15"/>
          <w:szCs w:val="15"/>
        </w:rPr>
        <w:t>endfor</w:t>
      </w:r>
      <w:proofErr w:type="spellEnd"/>
      <w:r w:rsidRPr="00C608C5">
        <w:rPr>
          <w:rFonts w:ascii="Times New Roman" w:eastAsia="宋体" w:hAnsi="Times New Roman"/>
          <w:color w:val="000000" w:themeColor="text1"/>
          <w:sz w:val="15"/>
          <w:szCs w:val="15"/>
        </w:rPr>
        <w:t>%}</w:t>
      </w:r>
    </w:p>
    <w:p w14:paraId="7741BAE6" w14:textId="77777777" w:rsidR="00955272" w:rsidRDefault="00955272" w:rsidP="00955272">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{%p else%}</w:t>
      </w:r>
    </w:p>
    <w:tbl>
      <w:tblPr>
        <w:tblW w:w="9609" w:type="dxa"/>
        <w:jc w:val="center"/>
        <w:tblLayout w:type="fixed"/>
        <w:tblLook w:val="04A0" w:firstRow="1" w:lastRow="0" w:firstColumn="1" w:lastColumn="0" w:noHBand="0" w:noVBand="1"/>
      </w:tblPr>
      <w:tblGrid>
        <w:gridCol w:w="1331"/>
        <w:gridCol w:w="8278"/>
      </w:tblGrid>
      <w:tr w:rsidR="00D2211B" w:rsidRPr="00F01920" w14:paraId="7ECE0EAF" w14:textId="77777777" w:rsidTr="00402296">
        <w:trPr>
          <w:trHeight w:val="567"/>
          <w:jc w:val="center"/>
        </w:trPr>
        <w:tc>
          <w:tcPr>
            <w:tcW w:w="9609"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FE3BCC8" w14:textId="77777777" w:rsidR="00D2211B" w:rsidRPr="006F69B0" w:rsidRDefault="00D2211B" w:rsidP="00402296">
            <w:pPr>
              <w:ind w:firstLine="360"/>
              <w:jc w:val="center"/>
              <w:rPr>
                <w:rFonts w:ascii="Times New Roman" w:eastAsia="宋体" w:hAnsi="Times New Roman"/>
                <w:bCs/>
                <w:color w:val="000000"/>
                <w:sz w:val="17"/>
                <w:szCs w:val="17"/>
              </w:rPr>
            </w:pPr>
            <w:r w:rsidRPr="006F69B0">
              <w:rPr>
                <w:rFonts w:ascii="Times New Roman" w:eastAsia="宋体" w:hAnsi="Times New Roman"/>
                <w:bCs/>
                <w:color w:val="000000"/>
                <w:sz w:val="17"/>
                <w:szCs w:val="17"/>
              </w:rPr>
              <w:t>-</w:t>
            </w:r>
          </w:p>
        </w:tc>
      </w:tr>
      <w:tr w:rsidR="00D2211B" w:rsidRPr="0003740C" w14:paraId="36D0D12B" w14:textId="77777777" w:rsidTr="00402296">
        <w:trPr>
          <w:trHeight w:val="567"/>
          <w:jc w:val="center"/>
        </w:trPr>
        <w:tc>
          <w:tcPr>
            <w:tcW w:w="133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2163B19" w14:textId="77777777" w:rsidR="00D2211B" w:rsidRPr="0003740C" w:rsidRDefault="00D2211B" w:rsidP="00402296">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基因介绍</w:t>
            </w:r>
          </w:p>
        </w:tc>
        <w:tc>
          <w:tcPr>
            <w:tcW w:w="827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9E5FABB" w14:textId="77777777" w:rsidR="00D2211B" w:rsidRPr="0003740C" w:rsidRDefault="00D2211B" w:rsidP="00402296">
            <w:pPr>
              <w:rPr>
                <w:rFonts w:ascii="Times New Roman" w:eastAsia="宋体" w:hAnsi="Times New Roman"/>
                <w:color w:val="000000"/>
                <w:sz w:val="17"/>
                <w:szCs w:val="17"/>
              </w:rPr>
            </w:pPr>
            <w:r w:rsidRPr="0003740C">
              <w:rPr>
                <w:rFonts w:ascii="Times New Roman" w:eastAsia="宋体" w:hAnsi="Times New Roman"/>
                <w:color w:val="000000"/>
                <w:sz w:val="17"/>
                <w:szCs w:val="17"/>
              </w:rPr>
              <w:t>-</w:t>
            </w:r>
          </w:p>
        </w:tc>
      </w:tr>
      <w:tr w:rsidR="00D2211B" w:rsidRPr="0003740C" w14:paraId="273CA96E" w14:textId="77777777" w:rsidTr="00402296">
        <w:trPr>
          <w:trHeight w:val="567"/>
          <w:jc w:val="center"/>
        </w:trPr>
        <w:tc>
          <w:tcPr>
            <w:tcW w:w="133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03F5346B" w14:textId="00CCEEDC" w:rsidR="00EB2579" w:rsidRPr="0003740C" w:rsidRDefault="00D2211B" w:rsidP="00EB2579">
            <w:pPr>
              <w:spacing w:line="240" w:lineRule="exact"/>
              <w:jc w:val="center"/>
              <w:rPr>
                <w:rFonts w:ascii="Times New Roman" w:eastAsia="宋体" w:hAnsi="Times New Roman"/>
                <w:b/>
                <w:color w:val="000000"/>
                <w:sz w:val="18"/>
                <w:szCs w:val="18"/>
              </w:rPr>
            </w:pPr>
            <w:r w:rsidRPr="0003740C">
              <w:rPr>
                <w:rFonts w:ascii="Times New Roman" w:eastAsia="宋体" w:hAnsi="Times New Roman"/>
                <w:b/>
                <w:color w:val="000000"/>
                <w:sz w:val="18"/>
                <w:szCs w:val="18"/>
              </w:rPr>
              <w:t>变异解读</w:t>
            </w:r>
          </w:p>
        </w:tc>
        <w:tc>
          <w:tcPr>
            <w:tcW w:w="827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0E89F85" w14:textId="77777777" w:rsidR="00D2211B" w:rsidRPr="0003740C" w:rsidRDefault="00D2211B" w:rsidP="00402296">
            <w:pPr>
              <w:rPr>
                <w:rFonts w:ascii="Times New Roman" w:eastAsia="宋体" w:hAnsi="Times New Roman"/>
                <w:color w:val="000000"/>
                <w:sz w:val="17"/>
                <w:szCs w:val="17"/>
              </w:rPr>
            </w:pPr>
            <w:r w:rsidRPr="0003740C">
              <w:rPr>
                <w:rFonts w:ascii="Times New Roman" w:eastAsia="宋体" w:hAnsi="Times New Roman"/>
                <w:color w:val="000000"/>
                <w:sz w:val="17"/>
                <w:szCs w:val="17"/>
              </w:rPr>
              <w:t>-</w:t>
            </w:r>
          </w:p>
        </w:tc>
      </w:tr>
    </w:tbl>
    <w:p w14:paraId="22FAD3C4" w14:textId="77777777" w:rsidR="00955272" w:rsidRDefault="00955272" w:rsidP="00955272">
      <w:pPr>
        <w:spacing w:line="276" w:lineRule="auto"/>
        <w:jc w:val="both"/>
        <w:rPr>
          <w:rFonts w:ascii="Times New Roman" w:eastAsia="宋体" w:hAnsi="Times New Roman"/>
          <w:color w:val="000000" w:themeColor="text1"/>
          <w:sz w:val="15"/>
          <w:szCs w:val="15"/>
        </w:rPr>
      </w:pPr>
    </w:p>
    <w:p w14:paraId="0B9AC452" w14:textId="77777777" w:rsidR="00955272" w:rsidRDefault="00955272" w:rsidP="00955272">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rPr>
        <w:t>{%p endif%}</w:t>
      </w:r>
    </w:p>
    <w:p w14:paraId="0BF48590" w14:textId="77777777" w:rsidR="00955272" w:rsidRPr="00C608C5" w:rsidRDefault="00955272" w:rsidP="00955272">
      <w:pPr>
        <w:spacing w:line="276" w:lineRule="auto"/>
        <w:jc w:val="both"/>
        <w:rPr>
          <w:rFonts w:ascii="Times New Roman" w:eastAsia="宋体" w:hAnsi="Times New Roman"/>
          <w:color w:val="000000" w:themeColor="text1"/>
          <w:sz w:val="15"/>
          <w:szCs w:val="15"/>
        </w:rPr>
      </w:pPr>
      <w:r w:rsidRPr="00C608C5">
        <w:rPr>
          <w:rFonts w:ascii="Times New Roman" w:eastAsia="宋体" w:hAnsi="Times New Roman"/>
          <w:color w:val="000000" w:themeColor="text1"/>
          <w:sz w:val="15"/>
          <w:szCs w:val="15"/>
          <w:highlight w:val="magenta"/>
        </w:rPr>
        <w:t>{%p endif%}</w:t>
      </w:r>
    </w:p>
    <w:p w14:paraId="193FD444" w14:textId="77777777" w:rsidR="00751F39" w:rsidRPr="0003740C" w:rsidRDefault="00C25A50">
      <w:pPr>
        <w:spacing w:line="276" w:lineRule="auto"/>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注：</w:t>
      </w:r>
    </w:p>
    <w:p w14:paraId="40BEE7A8" w14:textId="77777777" w:rsidR="00751F39" w:rsidRPr="0003740C" w:rsidRDefault="00C25A50">
      <w:pPr>
        <w:spacing w:line="276" w:lineRule="auto"/>
        <w:ind w:firstLineChars="200" w:firstLine="30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本部分仅对解读为意义不明确胚系变异进行详细解读。</w:t>
      </w:r>
    </w:p>
    <w:p w14:paraId="76C9DF49" w14:textId="77777777" w:rsidR="00751F39" w:rsidRPr="0003740C" w:rsidRDefault="00751F39">
      <w:pPr>
        <w:spacing w:line="276" w:lineRule="auto"/>
        <w:jc w:val="both"/>
        <w:rPr>
          <w:rFonts w:ascii="Times New Roman" w:eastAsia="宋体" w:hAnsi="Times New Roman"/>
          <w:color w:val="000000" w:themeColor="text1"/>
          <w:sz w:val="15"/>
          <w:szCs w:val="15"/>
        </w:rPr>
      </w:pPr>
    </w:p>
    <w:p w14:paraId="6D47FD1E" w14:textId="279F66F5" w:rsidR="00D33FA3" w:rsidRPr="00D33FA3" w:rsidRDefault="00C25A50" w:rsidP="00D33FA3">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sidRPr="006F69B0">
        <w:rPr>
          <w:rFonts w:ascii="Times New Roman" w:eastAsia="宋体" w:hAnsi="Times New Roman"/>
          <w:b/>
          <w:bCs/>
          <w:color w:val="auto"/>
          <w:kern w:val="0"/>
          <w:sz w:val="24"/>
          <w:szCs w:val="24"/>
          <w:shd w:val="clear" w:color="auto" w:fill="FFFFFF" w:themeFill="background1"/>
        </w:rPr>
        <w:t>可能获益的药物</w:t>
      </w:r>
    </w:p>
    <w:p w14:paraId="31513FC4" w14:textId="77777777" w:rsidR="00D33FA3" w:rsidRPr="00D33FA3" w:rsidRDefault="00D33FA3" w:rsidP="00D33FA3">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if [</w:t>
      </w:r>
      <w:proofErr w:type="spellStart"/>
      <w:r w:rsidRPr="00D33FA3">
        <w:rPr>
          <w:rFonts w:ascii="Times New Roman" w:eastAsia="宋体" w:hAnsi="Times New Roman"/>
          <w:color w:val="000000" w:themeColor="text1"/>
          <w:sz w:val="15"/>
          <w:szCs w:val="15"/>
        </w:rPr>
        <w:t>therapeutic_regimen</w:t>
      </w:r>
      <w:proofErr w:type="spellEnd"/>
      <w:r w:rsidRPr="00D33FA3">
        <w:rPr>
          <w:rFonts w:ascii="Times New Roman" w:eastAsia="宋体" w:hAnsi="Times New Roman"/>
          <w:color w:val="000000" w:themeColor="text1"/>
          <w:sz w:val="15"/>
          <w:szCs w:val="15"/>
        </w:rPr>
        <w:t>, sample]|</w:t>
      </w:r>
      <w:proofErr w:type="spellStart"/>
      <w:r w:rsidRPr="00D33FA3">
        <w:rPr>
          <w:rFonts w:ascii="Times New Roman" w:eastAsia="宋体" w:hAnsi="Times New Roman"/>
          <w:color w:val="000000" w:themeColor="text1"/>
          <w:sz w:val="15"/>
          <w:szCs w:val="15"/>
        </w:rPr>
        <w:t>approval_regimen_filter_hrd</w:t>
      </w:r>
      <w:proofErr w:type="spellEnd"/>
      <w:r w:rsidRPr="00D33FA3">
        <w:rPr>
          <w:rFonts w:ascii="Times New Roman" w:eastAsia="宋体" w:hAnsi="Times New Roman"/>
          <w:color w:val="000000" w:themeColor="text1"/>
          <w:sz w:val="15"/>
          <w:szCs w:val="15"/>
        </w:rPr>
        <w:t>%}</w:t>
      </w:r>
    </w:p>
    <w:p w14:paraId="00DEC5DC" w14:textId="15080A83" w:rsidR="00D33FA3" w:rsidRPr="00D33FA3" w:rsidRDefault="00D33FA3" w:rsidP="00D33FA3">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for a in [</w:t>
      </w:r>
      <w:proofErr w:type="spellStart"/>
      <w:r w:rsidRPr="00D33FA3">
        <w:rPr>
          <w:rFonts w:ascii="Times New Roman" w:eastAsia="宋体" w:hAnsi="Times New Roman"/>
          <w:color w:val="000000" w:themeColor="text1"/>
          <w:sz w:val="15"/>
          <w:szCs w:val="15"/>
        </w:rPr>
        <w:t>therapeutic_regimen</w:t>
      </w:r>
      <w:proofErr w:type="spellEnd"/>
      <w:r w:rsidRPr="00D33FA3">
        <w:rPr>
          <w:rFonts w:ascii="Times New Roman" w:eastAsia="宋体" w:hAnsi="Times New Roman"/>
          <w:color w:val="000000" w:themeColor="text1"/>
          <w:sz w:val="15"/>
          <w:szCs w:val="15"/>
        </w:rPr>
        <w:t>, sample]|</w:t>
      </w:r>
      <w:proofErr w:type="spellStart"/>
      <w:r w:rsidRPr="00D33FA3">
        <w:rPr>
          <w:rFonts w:ascii="Times New Roman" w:eastAsia="宋体" w:hAnsi="Times New Roman"/>
          <w:color w:val="000000" w:themeColor="text1"/>
          <w:sz w:val="15"/>
          <w:szCs w:val="15"/>
        </w:rPr>
        <w:t>approval_regimen_filter_hrd</w:t>
      </w:r>
      <w:proofErr w:type="spellEnd"/>
      <w:r w:rsidRPr="00D33FA3">
        <w:rPr>
          <w:rFonts w:ascii="Times New Roman" w:eastAsia="宋体" w:hAnsi="Times New Roman"/>
          <w:color w:val="000000" w:themeColor="text1"/>
          <w:sz w:val="15"/>
          <w:szCs w:val="15"/>
        </w:rPr>
        <w:t>%}</w:t>
      </w:r>
    </w:p>
    <w:tbl>
      <w:tblPr>
        <w:tblW w:w="9609" w:type="dxa"/>
        <w:jc w:val="center"/>
        <w:tblLayout w:type="fixed"/>
        <w:tblLook w:val="04A0" w:firstRow="1" w:lastRow="0" w:firstColumn="1" w:lastColumn="0" w:noHBand="0" w:noVBand="1"/>
      </w:tblPr>
      <w:tblGrid>
        <w:gridCol w:w="1341"/>
        <w:gridCol w:w="5500"/>
        <w:gridCol w:w="1391"/>
        <w:gridCol w:w="1377"/>
      </w:tblGrid>
      <w:tr w:rsidR="00035F00" w:rsidRPr="0003740C" w14:paraId="08135F76" w14:textId="77777777">
        <w:trPr>
          <w:trHeight w:val="567"/>
          <w:jc w:val="center"/>
        </w:trPr>
        <w:tc>
          <w:tcPr>
            <w:tcW w:w="1341"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2E1F833B" w14:textId="35419C2F" w:rsidR="00035F00" w:rsidRPr="0003740C" w:rsidRDefault="00035F00" w:rsidP="00035F00">
            <w:pPr>
              <w:spacing w:line="240" w:lineRule="exact"/>
              <w:jc w:val="both"/>
              <w:rPr>
                <w:rFonts w:ascii="Times New Roman" w:eastAsia="宋体" w:hAnsi="Times New Roman"/>
                <w:b/>
                <w:color w:val="000000"/>
                <w:sz w:val="18"/>
                <w:szCs w:val="18"/>
              </w:rPr>
            </w:pPr>
            <w:bookmarkStart w:id="2" w:name="_Hlk234501230"/>
            <w:r w:rsidRPr="00BD7085">
              <w:rPr>
                <w:rFonts w:ascii="Times New Roman" w:eastAsia="宋体" w:hAnsi="Times New Roman"/>
                <w:b/>
                <w:color w:val="000000"/>
                <w:sz w:val="18"/>
                <w:szCs w:val="18"/>
              </w:rPr>
              <w:t>药物名称</w:t>
            </w:r>
          </w:p>
        </w:tc>
        <w:tc>
          <w:tcPr>
            <w:tcW w:w="5500"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3EB5016C" w14:textId="77777777" w:rsidR="00D33FA3" w:rsidRPr="00D33FA3" w:rsidRDefault="00D33FA3" w:rsidP="00D33FA3">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r w:rsidRPr="00D33FA3">
              <w:rPr>
                <w:rFonts w:ascii="Times New Roman" w:eastAsia="宋体" w:hAnsi="Times New Roman"/>
                <w:b/>
                <w:color w:val="000000"/>
                <w:sz w:val="18"/>
                <w:szCs w:val="18"/>
              </w:rPr>
              <w:t>a.regimen_cn</w:t>
            </w:r>
            <w:proofErr w:type="spellEnd"/>
            <w:r w:rsidRPr="00D33FA3">
              <w:rPr>
                <w:rFonts w:ascii="Times New Roman" w:eastAsia="宋体" w:hAnsi="Times New Roman"/>
                <w:b/>
                <w:color w:val="000000"/>
                <w:sz w:val="18"/>
                <w:szCs w:val="18"/>
              </w:rPr>
              <w:t>%}</w:t>
            </w:r>
          </w:p>
          <w:p w14:paraId="410474E9" w14:textId="77777777" w:rsidR="00D33FA3" w:rsidRPr="00D33FA3" w:rsidRDefault="00D33FA3" w:rsidP="00D33FA3">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r w:rsidRPr="00D33FA3">
              <w:rPr>
                <w:rFonts w:ascii="Times New Roman" w:eastAsia="宋体" w:hAnsi="Times New Roman"/>
                <w:b/>
                <w:color w:val="000000"/>
                <w:sz w:val="18"/>
                <w:szCs w:val="18"/>
              </w:rPr>
              <w:t>a.regimen_cn</w:t>
            </w:r>
            <w:proofErr w:type="spellEnd"/>
            <w:r w:rsidRPr="00D33FA3">
              <w:rPr>
                <w:rFonts w:ascii="Times New Roman" w:eastAsia="宋体" w:hAnsi="Times New Roman"/>
                <w:b/>
                <w:color w:val="000000"/>
                <w:sz w:val="18"/>
                <w:szCs w:val="18"/>
              </w:rPr>
              <w:t>}}</w:t>
            </w:r>
          </w:p>
          <w:p w14:paraId="6305DEF7" w14:textId="77777777" w:rsidR="00D33FA3" w:rsidRPr="00D33FA3" w:rsidRDefault="00D33FA3" w:rsidP="00D33FA3">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{%p endif%}</w:t>
            </w:r>
          </w:p>
          <w:p w14:paraId="73479F24" w14:textId="77777777" w:rsidR="00D33FA3" w:rsidRPr="00D33FA3" w:rsidRDefault="00D33FA3" w:rsidP="00D33FA3">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r w:rsidRPr="00D33FA3">
              <w:rPr>
                <w:rFonts w:ascii="Times New Roman" w:eastAsia="宋体" w:hAnsi="Times New Roman"/>
                <w:b/>
                <w:color w:val="000000"/>
                <w:sz w:val="18"/>
                <w:szCs w:val="18"/>
              </w:rPr>
              <w:t>a.regimen_en</w:t>
            </w:r>
            <w:proofErr w:type="spellEnd"/>
            <w:r w:rsidRPr="00D33FA3">
              <w:rPr>
                <w:rFonts w:ascii="Times New Roman" w:eastAsia="宋体" w:hAnsi="Times New Roman"/>
                <w:b/>
                <w:color w:val="000000"/>
                <w:sz w:val="18"/>
                <w:szCs w:val="18"/>
              </w:rPr>
              <w:t>%}</w:t>
            </w:r>
          </w:p>
          <w:p w14:paraId="1DB11A1F" w14:textId="77777777" w:rsidR="00D33FA3" w:rsidRPr="00D33FA3" w:rsidRDefault="00D33FA3" w:rsidP="00D33FA3">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r w:rsidRPr="00D33FA3">
              <w:rPr>
                <w:rFonts w:ascii="Times New Roman" w:eastAsia="宋体" w:hAnsi="Times New Roman"/>
                <w:b/>
                <w:color w:val="000000"/>
                <w:sz w:val="18"/>
                <w:szCs w:val="18"/>
              </w:rPr>
              <w:t>a.regimen_en</w:t>
            </w:r>
            <w:proofErr w:type="spellEnd"/>
            <w:r w:rsidRPr="00D33FA3">
              <w:rPr>
                <w:rFonts w:ascii="Times New Roman" w:eastAsia="宋体" w:hAnsi="Times New Roman"/>
                <w:b/>
                <w:color w:val="000000"/>
                <w:sz w:val="18"/>
                <w:szCs w:val="18"/>
              </w:rPr>
              <w:t>}}</w:t>
            </w:r>
          </w:p>
          <w:p w14:paraId="09FA3A6A" w14:textId="2E43DC6C" w:rsidR="00035F00" w:rsidRPr="00F01920" w:rsidRDefault="00D33FA3" w:rsidP="00D33FA3">
            <w:pPr>
              <w:jc w:val="both"/>
              <w:rPr>
                <w:rFonts w:ascii="Times New Roman" w:eastAsia="宋体" w:hAnsi="Times New Roman"/>
                <w:bCs/>
                <w:color w:val="000000"/>
                <w:sz w:val="18"/>
                <w:szCs w:val="18"/>
              </w:rPr>
            </w:pPr>
            <w:r w:rsidRPr="00D33FA3">
              <w:rPr>
                <w:rFonts w:ascii="Times New Roman" w:eastAsia="宋体" w:hAnsi="Times New Roman"/>
                <w:b/>
                <w:color w:val="000000"/>
                <w:sz w:val="18"/>
                <w:szCs w:val="18"/>
              </w:rPr>
              <w:t>{%p endif%}</w:t>
            </w:r>
          </w:p>
        </w:tc>
        <w:tc>
          <w:tcPr>
            <w:tcW w:w="1391"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5F9FAF06" w14:textId="3E39F1A2" w:rsidR="00035F00" w:rsidRPr="00F01920" w:rsidRDefault="00D33FA3" w:rsidP="00035F00">
            <w:pPr>
              <w:jc w:val="center"/>
              <w:rPr>
                <w:rFonts w:ascii="Times New Roman" w:eastAsia="宋体" w:hAnsi="Times New Roman"/>
                <w:bCs/>
                <w:color w:val="000000"/>
                <w:sz w:val="18"/>
                <w:szCs w:val="18"/>
              </w:rPr>
            </w:pPr>
            <w:r w:rsidRPr="00D33FA3">
              <w:rPr>
                <w:rFonts w:ascii="Times New Roman" w:eastAsia="宋体" w:hAnsi="Times New Roman"/>
                <w:b/>
                <w:color w:val="000000"/>
                <w:sz w:val="18"/>
                <w:szCs w:val="18"/>
              </w:rPr>
              <w:t xml:space="preserve">{%if “FDA”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%}FDA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{%else%}FDA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c>
          <w:tcPr>
            <w:tcW w:w="1377"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0C0A7411" w14:textId="4A26442E" w:rsidR="00035F00" w:rsidRPr="00F01920" w:rsidRDefault="00D33FA3" w:rsidP="00035F00">
            <w:pPr>
              <w:jc w:val="center"/>
              <w:rPr>
                <w:rFonts w:ascii="Times New Roman" w:eastAsia="宋体" w:hAnsi="Times New Roman"/>
                <w:bCs/>
                <w:color w:val="000000"/>
                <w:sz w:val="18"/>
                <w:szCs w:val="18"/>
              </w:rPr>
            </w:pPr>
            <w:r w:rsidRPr="00D33FA3">
              <w:rPr>
                <w:rFonts w:ascii="Times New Roman" w:eastAsia="宋体" w:hAnsi="Times New Roman"/>
                <w:b/>
                <w:color w:val="000000"/>
                <w:sz w:val="18"/>
                <w:szCs w:val="18"/>
              </w:rPr>
              <w:t xml:space="preserve">{%if “NMPA”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%}NMPA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{%else%}NMPA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r>
      <w:tr w:rsidR="00035F00" w:rsidRPr="0003740C" w14:paraId="625C1A81" w14:textId="77777777">
        <w:trPr>
          <w:trHeight w:val="397"/>
          <w:jc w:val="center"/>
        </w:trPr>
        <w:tc>
          <w:tcPr>
            <w:tcW w:w="134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A41D694" w14:textId="2445FDE3" w:rsidR="00035F00" w:rsidRPr="0003740C" w:rsidRDefault="00035F00" w:rsidP="00035F00">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药理机制</w:t>
            </w:r>
          </w:p>
        </w:tc>
        <w:tc>
          <w:tcPr>
            <w:tcW w:w="8268"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0ADF789C"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 xml:space="preserve">{%p if </w:t>
            </w:r>
            <w:proofErr w:type="spellStart"/>
            <w:r w:rsidRPr="00D33FA3">
              <w:rPr>
                <w:rFonts w:ascii="Times New Roman" w:eastAsia="宋体" w:hAnsi="Times New Roman"/>
                <w:bCs/>
                <w:sz w:val="17"/>
                <w:szCs w:val="17"/>
              </w:rPr>
              <w:t>a.drug_details|get_drug_mechanism_cn</w:t>
            </w:r>
            <w:proofErr w:type="spellEnd"/>
            <w:r w:rsidRPr="00D33FA3">
              <w:rPr>
                <w:rFonts w:ascii="Times New Roman" w:eastAsia="宋体" w:hAnsi="Times New Roman"/>
                <w:bCs/>
                <w:sz w:val="17"/>
                <w:szCs w:val="17"/>
              </w:rPr>
              <w:t xml:space="preserve"> %}</w:t>
            </w:r>
          </w:p>
          <w:p w14:paraId="3A22A208"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 xml:space="preserve">{%p for b in </w:t>
            </w:r>
            <w:proofErr w:type="spellStart"/>
            <w:r w:rsidRPr="00D33FA3">
              <w:rPr>
                <w:rFonts w:ascii="Times New Roman" w:eastAsia="宋体" w:hAnsi="Times New Roman"/>
                <w:bCs/>
                <w:sz w:val="17"/>
                <w:szCs w:val="17"/>
              </w:rPr>
              <w:t>a.drug_details|get_drug_mechanism_cn</w:t>
            </w:r>
            <w:proofErr w:type="spellEnd"/>
            <w:r w:rsidRPr="00D33FA3">
              <w:rPr>
                <w:rFonts w:ascii="Times New Roman" w:eastAsia="宋体" w:hAnsi="Times New Roman"/>
                <w:bCs/>
                <w:sz w:val="17"/>
                <w:szCs w:val="17"/>
              </w:rPr>
              <w:t xml:space="preserve"> %}</w:t>
            </w:r>
          </w:p>
          <w:p w14:paraId="5DAEF0EF"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w:t>
            </w:r>
            <w:proofErr w:type="spellStart"/>
            <w:r w:rsidRPr="00D33FA3">
              <w:rPr>
                <w:rFonts w:ascii="Times New Roman" w:eastAsia="宋体" w:hAnsi="Times New Roman"/>
                <w:bCs/>
                <w:sz w:val="17"/>
                <w:szCs w:val="17"/>
              </w:rPr>
              <w:t>b|e</w:t>
            </w:r>
            <w:proofErr w:type="spellEnd"/>
            <w:r w:rsidRPr="00D33FA3">
              <w:rPr>
                <w:rFonts w:ascii="Times New Roman" w:eastAsia="宋体" w:hAnsi="Times New Roman"/>
                <w:bCs/>
                <w:sz w:val="17"/>
                <w:szCs w:val="17"/>
              </w:rPr>
              <w:t>}}</w:t>
            </w:r>
          </w:p>
          <w:p w14:paraId="1B5DED79"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 xml:space="preserve">{%p </w:t>
            </w:r>
            <w:proofErr w:type="spellStart"/>
            <w:r w:rsidRPr="00D33FA3">
              <w:rPr>
                <w:rFonts w:ascii="Times New Roman" w:eastAsia="宋体" w:hAnsi="Times New Roman"/>
                <w:bCs/>
                <w:sz w:val="17"/>
                <w:szCs w:val="17"/>
              </w:rPr>
              <w:t>endfor</w:t>
            </w:r>
            <w:proofErr w:type="spellEnd"/>
            <w:r w:rsidRPr="00D33FA3">
              <w:rPr>
                <w:rFonts w:ascii="Times New Roman" w:eastAsia="宋体" w:hAnsi="Times New Roman"/>
                <w:bCs/>
                <w:sz w:val="17"/>
                <w:szCs w:val="17"/>
              </w:rPr>
              <w:t>%}</w:t>
            </w:r>
          </w:p>
          <w:p w14:paraId="7D6BFCF7"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{%p else%}</w:t>
            </w:r>
          </w:p>
          <w:p w14:paraId="32D490E8" w14:textId="77777777" w:rsidR="00D33FA3" w:rsidRPr="00D33FA3" w:rsidRDefault="00D33FA3" w:rsidP="00D33FA3">
            <w:pPr>
              <w:jc w:val="both"/>
              <w:rPr>
                <w:rFonts w:ascii="Times New Roman" w:eastAsia="宋体" w:hAnsi="Times New Roman"/>
                <w:bCs/>
                <w:color w:val="FF0000"/>
                <w:sz w:val="17"/>
                <w:szCs w:val="17"/>
              </w:rPr>
            </w:pPr>
            <w:r w:rsidRPr="00D33FA3">
              <w:rPr>
                <w:rFonts w:ascii="Times New Roman" w:eastAsia="宋体" w:hAnsi="Times New Roman" w:hint="eastAsia"/>
                <w:bCs/>
                <w:color w:val="FF0000"/>
                <w:sz w:val="17"/>
                <w:szCs w:val="17"/>
              </w:rPr>
              <w:t>药物缺少药理机制信息，请检查后补充知识库内容！</w:t>
            </w:r>
          </w:p>
          <w:p w14:paraId="7AD1EC1D" w14:textId="1FC7F3D1" w:rsidR="00035F00" w:rsidRPr="0003740C" w:rsidRDefault="00D33FA3" w:rsidP="00D33FA3">
            <w:pPr>
              <w:jc w:val="both"/>
              <w:rPr>
                <w:rFonts w:ascii="Times New Roman" w:eastAsia="宋体" w:hAnsi="Times New Roman"/>
                <w:color w:val="000000"/>
                <w:sz w:val="17"/>
                <w:szCs w:val="17"/>
              </w:rPr>
            </w:pPr>
            <w:r w:rsidRPr="00D33FA3">
              <w:rPr>
                <w:rFonts w:ascii="Times New Roman" w:eastAsia="宋体" w:hAnsi="Times New Roman"/>
                <w:bCs/>
                <w:sz w:val="17"/>
                <w:szCs w:val="17"/>
              </w:rPr>
              <w:t>{%p endif%}</w:t>
            </w:r>
          </w:p>
        </w:tc>
      </w:tr>
      <w:tr w:rsidR="00035F00" w:rsidRPr="0003740C" w14:paraId="23E86AE9" w14:textId="77777777">
        <w:trPr>
          <w:trHeight w:val="397"/>
          <w:jc w:val="center"/>
        </w:trPr>
        <w:tc>
          <w:tcPr>
            <w:tcW w:w="134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271BE61" w14:textId="56868186" w:rsidR="00035F00" w:rsidRPr="0003740C" w:rsidRDefault="00035F00" w:rsidP="00035F00">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生物标志物</w:t>
            </w:r>
          </w:p>
        </w:tc>
        <w:tc>
          <w:tcPr>
            <w:tcW w:w="8268"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60A137D9" w14:textId="7F196292" w:rsidR="00035F00" w:rsidRPr="0003740C" w:rsidRDefault="00D33FA3" w:rsidP="00035F00">
            <w:pPr>
              <w:jc w:val="both"/>
              <w:rPr>
                <w:rFonts w:ascii="Times New Roman" w:eastAsia="宋体" w:hAnsi="Times New Roman"/>
                <w:color w:val="000000"/>
                <w:sz w:val="17"/>
                <w:szCs w:val="17"/>
              </w:rPr>
            </w:pPr>
            <w:r w:rsidRPr="00D33FA3">
              <w:rPr>
                <w:rFonts w:ascii="Times New Roman" w:eastAsia="宋体" w:hAnsi="Times New Roman"/>
                <w:bCs/>
                <w:sz w:val="17"/>
                <w:szCs w:val="17"/>
              </w:rPr>
              <w:t>{{ [</w:t>
            </w:r>
            <w:proofErr w:type="spellStart"/>
            <w:r w:rsidRPr="00D33FA3">
              <w:rPr>
                <w:rFonts w:ascii="Times New Roman" w:eastAsia="宋体" w:hAnsi="Times New Roman"/>
                <w:bCs/>
                <w:sz w:val="17"/>
                <w:szCs w:val="17"/>
              </w:rPr>
              <w:t>a.var</w:t>
            </w:r>
            <w:proofErr w:type="spellEnd"/>
            <w:r w:rsidRPr="00D33FA3">
              <w:rPr>
                <w:rFonts w:ascii="Times New Roman" w:eastAsia="宋体" w:hAnsi="Times New Roman"/>
                <w:bCs/>
                <w:sz w:val="17"/>
                <w:szCs w:val="17"/>
              </w:rPr>
              <w:t xml:space="preserve">, </w:t>
            </w:r>
            <w:proofErr w:type="spellStart"/>
            <w:r w:rsidRPr="00D33FA3">
              <w:rPr>
                <w:rFonts w:ascii="Times New Roman" w:eastAsia="宋体" w:hAnsi="Times New Roman"/>
                <w:bCs/>
                <w:sz w:val="17"/>
                <w:szCs w:val="17"/>
              </w:rPr>
              <w:t>var.special.judge_mergeMET</w:t>
            </w:r>
            <w:proofErr w:type="spellEnd"/>
            <w:r w:rsidRPr="00D33FA3">
              <w:rPr>
                <w:rFonts w:ascii="Times New Roman" w:eastAsia="宋体" w:hAnsi="Times New Roman"/>
                <w:bCs/>
                <w:sz w:val="17"/>
                <w:szCs w:val="17"/>
              </w:rPr>
              <w:t>]|approval_regimen_biomarker_v2 }}</w:t>
            </w:r>
          </w:p>
        </w:tc>
      </w:tr>
      <w:tr w:rsidR="00035F00" w:rsidRPr="0003740C" w14:paraId="3D8A6708" w14:textId="77777777">
        <w:trPr>
          <w:trHeight w:val="397"/>
          <w:jc w:val="center"/>
        </w:trPr>
        <w:tc>
          <w:tcPr>
            <w:tcW w:w="134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265A266B" w14:textId="667601CE" w:rsidR="00035F00" w:rsidRPr="0003740C" w:rsidRDefault="00035F00" w:rsidP="00035F00">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适应症</w:t>
            </w:r>
          </w:p>
        </w:tc>
        <w:tc>
          <w:tcPr>
            <w:tcW w:w="8268"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58732DC0"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 xml:space="preserve">{%p if </w:t>
            </w:r>
            <w:proofErr w:type="spellStart"/>
            <w:r w:rsidRPr="00D33FA3">
              <w:rPr>
                <w:rFonts w:ascii="Times New Roman" w:eastAsia="宋体" w:hAnsi="Times New Roman"/>
                <w:bCs/>
                <w:sz w:val="17"/>
                <w:szCs w:val="17"/>
              </w:rPr>
              <w:t>a.adaptation_disease_cn</w:t>
            </w:r>
            <w:proofErr w:type="spellEnd"/>
            <w:r w:rsidRPr="00D33FA3">
              <w:rPr>
                <w:rFonts w:ascii="Times New Roman" w:eastAsia="宋体" w:hAnsi="Times New Roman"/>
                <w:bCs/>
                <w:sz w:val="17"/>
                <w:szCs w:val="17"/>
              </w:rPr>
              <w:t xml:space="preserve"> %}</w:t>
            </w:r>
          </w:p>
          <w:p w14:paraId="55AEF238"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 xml:space="preserve">{%p for b in </w:t>
            </w:r>
            <w:proofErr w:type="spellStart"/>
            <w:r w:rsidRPr="00D33FA3">
              <w:rPr>
                <w:rFonts w:ascii="Times New Roman" w:eastAsia="宋体" w:hAnsi="Times New Roman"/>
                <w:bCs/>
                <w:sz w:val="17"/>
                <w:szCs w:val="17"/>
              </w:rPr>
              <w:t>a.adaptation_disease_cn</w:t>
            </w:r>
            <w:proofErr w:type="spellEnd"/>
            <w:r w:rsidRPr="00D33FA3">
              <w:rPr>
                <w:rFonts w:ascii="Times New Roman" w:eastAsia="宋体" w:hAnsi="Times New Roman"/>
                <w:bCs/>
                <w:sz w:val="17"/>
                <w:szCs w:val="17"/>
              </w:rPr>
              <w:t>%}</w:t>
            </w:r>
          </w:p>
          <w:p w14:paraId="338F3585"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w:t>
            </w:r>
            <w:proofErr w:type="spellStart"/>
            <w:r w:rsidRPr="00D33FA3">
              <w:rPr>
                <w:rFonts w:ascii="Times New Roman" w:eastAsia="宋体" w:hAnsi="Times New Roman"/>
                <w:bCs/>
                <w:sz w:val="17"/>
                <w:szCs w:val="17"/>
              </w:rPr>
              <w:t>b|e</w:t>
            </w:r>
            <w:proofErr w:type="spellEnd"/>
            <w:r w:rsidRPr="00D33FA3">
              <w:rPr>
                <w:rFonts w:ascii="Times New Roman" w:eastAsia="宋体" w:hAnsi="Times New Roman"/>
                <w:bCs/>
                <w:sz w:val="17"/>
                <w:szCs w:val="17"/>
              </w:rPr>
              <w:t>}}</w:t>
            </w:r>
          </w:p>
          <w:p w14:paraId="18050DBB"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t xml:space="preserve">{%p </w:t>
            </w:r>
            <w:proofErr w:type="spellStart"/>
            <w:r w:rsidRPr="00D33FA3">
              <w:rPr>
                <w:rFonts w:ascii="Times New Roman" w:eastAsia="宋体" w:hAnsi="Times New Roman"/>
                <w:bCs/>
                <w:sz w:val="17"/>
                <w:szCs w:val="17"/>
              </w:rPr>
              <w:t>endfor</w:t>
            </w:r>
            <w:proofErr w:type="spellEnd"/>
            <w:r w:rsidRPr="00D33FA3">
              <w:rPr>
                <w:rFonts w:ascii="Times New Roman" w:eastAsia="宋体" w:hAnsi="Times New Roman"/>
                <w:bCs/>
                <w:sz w:val="17"/>
                <w:szCs w:val="17"/>
              </w:rPr>
              <w:t>%}</w:t>
            </w:r>
          </w:p>
          <w:p w14:paraId="14EC6D51" w14:textId="77777777" w:rsidR="00D33FA3" w:rsidRPr="00D33FA3" w:rsidRDefault="00D33FA3" w:rsidP="00D33FA3">
            <w:pPr>
              <w:jc w:val="both"/>
              <w:rPr>
                <w:rFonts w:ascii="Times New Roman" w:eastAsia="宋体" w:hAnsi="Times New Roman"/>
                <w:bCs/>
                <w:sz w:val="17"/>
                <w:szCs w:val="17"/>
              </w:rPr>
            </w:pPr>
            <w:r w:rsidRPr="00D33FA3">
              <w:rPr>
                <w:rFonts w:ascii="Times New Roman" w:eastAsia="宋体" w:hAnsi="Times New Roman"/>
                <w:bCs/>
                <w:sz w:val="17"/>
                <w:szCs w:val="17"/>
              </w:rPr>
              <w:lastRenderedPageBreak/>
              <w:t>{%p else%}</w:t>
            </w:r>
          </w:p>
          <w:p w14:paraId="4D2A809C" w14:textId="77777777" w:rsidR="00D33FA3" w:rsidRPr="00D33FA3" w:rsidRDefault="00D33FA3" w:rsidP="00D33FA3">
            <w:pPr>
              <w:jc w:val="both"/>
              <w:rPr>
                <w:rFonts w:ascii="Times New Roman" w:eastAsia="宋体" w:hAnsi="Times New Roman"/>
                <w:bCs/>
                <w:color w:val="FF0000"/>
                <w:sz w:val="17"/>
                <w:szCs w:val="17"/>
              </w:rPr>
            </w:pPr>
            <w:r w:rsidRPr="00D33FA3">
              <w:rPr>
                <w:rFonts w:ascii="Times New Roman" w:eastAsia="宋体" w:hAnsi="Times New Roman" w:hint="eastAsia"/>
                <w:bCs/>
                <w:color w:val="FF0000"/>
                <w:sz w:val="17"/>
                <w:szCs w:val="17"/>
              </w:rPr>
              <w:t>缺少适应症信息，请补充知识库！</w:t>
            </w:r>
          </w:p>
          <w:p w14:paraId="6B808C11" w14:textId="7294C5BF" w:rsidR="00035F00" w:rsidRPr="0003740C" w:rsidRDefault="00D33FA3" w:rsidP="00D33FA3">
            <w:pPr>
              <w:jc w:val="both"/>
              <w:rPr>
                <w:rFonts w:ascii="Times New Roman" w:eastAsia="宋体" w:hAnsi="Times New Roman"/>
                <w:color w:val="000000"/>
                <w:sz w:val="17"/>
                <w:szCs w:val="17"/>
              </w:rPr>
            </w:pPr>
            <w:r w:rsidRPr="00D33FA3">
              <w:rPr>
                <w:rFonts w:ascii="Times New Roman" w:eastAsia="宋体" w:hAnsi="Times New Roman"/>
                <w:bCs/>
                <w:sz w:val="17"/>
                <w:szCs w:val="17"/>
              </w:rPr>
              <w:t>{%p endif%}</w:t>
            </w:r>
          </w:p>
        </w:tc>
      </w:tr>
      <w:bookmarkEnd w:id="2"/>
    </w:tbl>
    <w:p w14:paraId="16522800" w14:textId="351C8795" w:rsidR="00035F00" w:rsidRDefault="00035F00">
      <w:pPr>
        <w:spacing w:line="276" w:lineRule="auto"/>
        <w:jc w:val="both"/>
        <w:rPr>
          <w:rFonts w:ascii="Times New Roman" w:eastAsia="宋体" w:hAnsi="Times New Roman"/>
          <w:color w:val="000000" w:themeColor="text1"/>
          <w:sz w:val="15"/>
          <w:szCs w:val="15"/>
        </w:rPr>
      </w:pPr>
    </w:p>
    <w:p w14:paraId="674FCC03" w14:textId="77777777" w:rsidR="00D33FA3" w:rsidRPr="00D33FA3" w:rsidRDefault="00D33FA3" w:rsidP="00D33FA3">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 xml:space="preserve">{%p </w:t>
      </w:r>
      <w:proofErr w:type="spellStart"/>
      <w:r w:rsidRPr="00D33FA3">
        <w:rPr>
          <w:rFonts w:ascii="Times New Roman" w:eastAsia="宋体" w:hAnsi="Times New Roman"/>
          <w:color w:val="000000" w:themeColor="text1"/>
          <w:sz w:val="15"/>
          <w:szCs w:val="15"/>
        </w:rPr>
        <w:t>endfor</w:t>
      </w:r>
      <w:proofErr w:type="spellEnd"/>
      <w:r w:rsidRPr="00D33FA3">
        <w:rPr>
          <w:rFonts w:ascii="Times New Roman" w:eastAsia="宋体" w:hAnsi="Times New Roman"/>
          <w:color w:val="000000" w:themeColor="text1"/>
          <w:sz w:val="15"/>
          <w:szCs w:val="15"/>
        </w:rPr>
        <w:t>%}</w:t>
      </w:r>
    </w:p>
    <w:p w14:paraId="228A262A" w14:textId="26816240" w:rsidR="00D33FA3" w:rsidRDefault="00D33FA3" w:rsidP="00D33FA3">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else%}</w:t>
      </w:r>
    </w:p>
    <w:tbl>
      <w:tblPr>
        <w:tblW w:w="9609" w:type="dxa"/>
        <w:jc w:val="center"/>
        <w:tblLayout w:type="fixed"/>
        <w:tblLook w:val="04A0" w:firstRow="1" w:lastRow="0" w:firstColumn="1" w:lastColumn="0" w:noHBand="0" w:noVBand="1"/>
      </w:tblPr>
      <w:tblGrid>
        <w:gridCol w:w="1341"/>
        <w:gridCol w:w="5500"/>
        <w:gridCol w:w="1391"/>
        <w:gridCol w:w="1377"/>
      </w:tblGrid>
      <w:tr w:rsidR="00D33FA3" w:rsidRPr="0003740C" w14:paraId="50315C22" w14:textId="77777777" w:rsidTr="00E92C57">
        <w:trPr>
          <w:trHeight w:val="567"/>
          <w:jc w:val="center"/>
        </w:trPr>
        <w:tc>
          <w:tcPr>
            <w:tcW w:w="1341"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7B2A5E79" w14:textId="77777777" w:rsidR="00D33FA3" w:rsidRPr="0003740C" w:rsidRDefault="00D33FA3" w:rsidP="00E92C57">
            <w:pPr>
              <w:spacing w:line="240" w:lineRule="exact"/>
              <w:jc w:val="both"/>
              <w:rPr>
                <w:rFonts w:ascii="Times New Roman" w:eastAsia="宋体" w:hAnsi="Times New Roman"/>
                <w:b/>
                <w:color w:val="000000"/>
                <w:sz w:val="18"/>
                <w:szCs w:val="18"/>
              </w:rPr>
            </w:pPr>
            <w:r w:rsidRPr="00BD7085">
              <w:rPr>
                <w:rFonts w:ascii="Times New Roman" w:eastAsia="宋体" w:hAnsi="Times New Roman"/>
                <w:b/>
                <w:color w:val="000000"/>
                <w:sz w:val="18"/>
                <w:szCs w:val="18"/>
              </w:rPr>
              <w:t>药物名称</w:t>
            </w:r>
          </w:p>
        </w:tc>
        <w:tc>
          <w:tcPr>
            <w:tcW w:w="5500"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334BB0E1" w14:textId="1DCD0D33" w:rsidR="00D33FA3" w:rsidRPr="00F01920" w:rsidRDefault="00D33FA3" w:rsidP="00E92C57">
            <w:pPr>
              <w:jc w:val="both"/>
              <w:rPr>
                <w:rFonts w:ascii="Times New Roman" w:eastAsia="宋体" w:hAnsi="Times New Roman"/>
                <w:bCs/>
                <w:color w:val="000000"/>
                <w:sz w:val="18"/>
                <w:szCs w:val="18"/>
              </w:rPr>
            </w:pPr>
            <w:r>
              <w:rPr>
                <w:rFonts w:ascii="Times New Roman" w:eastAsia="宋体" w:hAnsi="Times New Roman" w:hint="eastAsia"/>
                <w:b/>
                <w:color w:val="000000"/>
                <w:sz w:val="18"/>
                <w:szCs w:val="18"/>
              </w:rPr>
              <w:t>-</w:t>
            </w:r>
          </w:p>
        </w:tc>
        <w:tc>
          <w:tcPr>
            <w:tcW w:w="1391"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79CD7C1B" w14:textId="73AE72CC" w:rsidR="00D33FA3" w:rsidRPr="00F01920" w:rsidRDefault="00D33FA3" w:rsidP="00E92C57">
            <w:pPr>
              <w:jc w:val="center"/>
              <w:rPr>
                <w:rFonts w:ascii="Times New Roman" w:eastAsia="宋体" w:hAnsi="Times New Roman"/>
                <w:bCs/>
                <w:color w:val="000000"/>
                <w:sz w:val="18"/>
                <w:szCs w:val="18"/>
              </w:rPr>
            </w:pPr>
            <w:r>
              <w:rPr>
                <w:rFonts w:ascii="Times New Roman" w:eastAsia="宋体" w:hAnsi="Times New Roman"/>
                <w:b/>
                <w:color w:val="000000"/>
                <w:sz w:val="18"/>
                <w:szCs w:val="18"/>
              </w:rPr>
              <w:t>-</w:t>
            </w:r>
          </w:p>
        </w:tc>
        <w:tc>
          <w:tcPr>
            <w:tcW w:w="1377"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5B1F05E0" w14:textId="1CD1855D" w:rsidR="00D33FA3" w:rsidRPr="00F01920" w:rsidRDefault="00D33FA3" w:rsidP="00E92C57">
            <w:pPr>
              <w:jc w:val="center"/>
              <w:rPr>
                <w:rFonts w:ascii="Times New Roman" w:eastAsia="宋体" w:hAnsi="Times New Roman"/>
                <w:bCs/>
                <w:color w:val="000000"/>
                <w:sz w:val="18"/>
                <w:szCs w:val="18"/>
              </w:rPr>
            </w:pPr>
            <w:r>
              <w:rPr>
                <w:rFonts w:ascii="Times New Roman" w:eastAsia="宋体" w:hAnsi="Times New Roman"/>
                <w:b/>
                <w:color w:val="000000"/>
                <w:sz w:val="18"/>
                <w:szCs w:val="18"/>
              </w:rPr>
              <w:t>-</w:t>
            </w:r>
          </w:p>
        </w:tc>
      </w:tr>
      <w:tr w:rsidR="00D33FA3" w:rsidRPr="0003740C" w14:paraId="1080D70E" w14:textId="77777777" w:rsidTr="00E92C57">
        <w:trPr>
          <w:trHeight w:val="397"/>
          <w:jc w:val="center"/>
        </w:trPr>
        <w:tc>
          <w:tcPr>
            <w:tcW w:w="134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0A86490" w14:textId="77777777" w:rsidR="00D33FA3" w:rsidRPr="0003740C" w:rsidRDefault="00D33FA3" w:rsidP="00E92C57">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药理机制</w:t>
            </w:r>
          </w:p>
        </w:tc>
        <w:tc>
          <w:tcPr>
            <w:tcW w:w="8268"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726A47B" w14:textId="72F61C84" w:rsidR="00D33FA3" w:rsidRPr="0003740C" w:rsidRDefault="00D33FA3" w:rsidP="00E92C57">
            <w:pPr>
              <w:jc w:val="both"/>
              <w:rPr>
                <w:rFonts w:ascii="Times New Roman" w:eastAsia="宋体" w:hAnsi="Times New Roman"/>
                <w:color w:val="000000"/>
                <w:sz w:val="17"/>
                <w:szCs w:val="17"/>
              </w:rPr>
            </w:pPr>
            <w:r>
              <w:rPr>
                <w:rFonts w:ascii="Times New Roman" w:eastAsia="宋体" w:hAnsi="Times New Roman"/>
                <w:bCs/>
                <w:sz w:val="17"/>
                <w:szCs w:val="17"/>
              </w:rPr>
              <w:t>-</w:t>
            </w:r>
          </w:p>
        </w:tc>
      </w:tr>
      <w:tr w:rsidR="00D33FA3" w:rsidRPr="0003740C" w14:paraId="6EA95B6A" w14:textId="77777777" w:rsidTr="00E92C57">
        <w:trPr>
          <w:trHeight w:val="397"/>
          <w:jc w:val="center"/>
        </w:trPr>
        <w:tc>
          <w:tcPr>
            <w:tcW w:w="134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9C6FBCB" w14:textId="77777777" w:rsidR="00D33FA3" w:rsidRPr="0003740C" w:rsidRDefault="00D33FA3" w:rsidP="00E92C57">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生物标志物</w:t>
            </w:r>
          </w:p>
        </w:tc>
        <w:tc>
          <w:tcPr>
            <w:tcW w:w="8268"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1B66E12" w14:textId="2E14CE63" w:rsidR="00D33FA3" w:rsidRPr="0003740C" w:rsidRDefault="00D33FA3" w:rsidP="00E92C57">
            <w:pPr>
              <w:jc w:val="both"/>
              <w:rPr>
                <w:rFonts w:ascii="Times New Roman" w:eastAsia="宋体" w:hAnsi="Times New Roman"/>
                <w:color w:val="000000"/>
                <w:sz w:val="17"/>
                <w:szCs w:val="17"/>
              </w:rPr>
            </w:pPr>
            <w:r>
              <w:rPr>
                <w:rFonts w:ascii="Times New Roman" w:eastAsia="宋体" w:hAnsi="Times New Roman"/>
                <w:bCs/>
                <w:sz w:val="17"/>
                <w:szCs w:val="17"/>
              </w:rPr>
              <w:t>-</w:t>
            </w:r>
          </w:p>
        </w:tc>
      </w:tr>
      <w:tr w:rsidR="00D33FA3" w:rsidRPr="0003740C" w14:paraId="6011FB1C" w14:textId="77777777" w:rsidTr="00E92C57">
        <w:trPr>
          <w:trHeight w:val="397"/>
          <w:jc w:val="center"/>
        </w:trPr>
        <w:tc>
          <w:tcPr>
            <w:tcW w:w="134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7224D828" w14:textId="77777777" w:rsidR="00D33FA3" w:rsidRPr="0003740C" w:rsidRDefault="00D33FA3" w:rsidP="00E92C57">
            <w:pPr>
              <w:spacing w:line="240" w:lineRule="exact"/>
              <w:jc w:val="both"/>
              <w:rPr>
                <w:rFonts w:ascii="Times New Roman" w:eastAsia="宋体" w:hAnsi="Times New Roman"/>
                <w:b/>
                <w:color w:val="000000"/>
                <w:sz w:val="18"/>
                <w:szCs w:val="18"/>
              </w:rPr>
            </w:pPr>
            <w:r w:rsidRPr="00BD7085">
              <w:rPr>
                <w:rFonts w:ascii="Times New Roman" w:eastAsia="宋体" w:hAnsi="Times New Roman"/>
                <w:b/>
                <w:bCs/>
                <w:sz w:val="17"/>
                <w:szCs w:val="17"/>
              </w:rPr>
              <w:t>适应症</w:t>
            </w:r>
          </w:p>
        </w:tc>
        <w:tc>
          <w:tcPr>
            <w:tcW w:w="8268"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3138834D" w14:textId="47C35981" w:rsidR="00D33FA3" w:rsidRPr="0003740C" w:rsidRDefault="00D33FA3" w:rsidP="00E92C57">
            <w:pPr>
              <w:jc w:val="both"/>
              <w:rPr>
                <w:rFonts w:ascii="Times New Roman" w:eastAsia="宋体" w:hAnsi="Times New Roman"/>
                <w:color w:val="000000"/>
                <w:sz w:val="17"/>
                <w:szCs w:val="17"/>
              </w:rPr>
            </w:pPr>
            <w:r>
              <w:rPr>
                <w:rFonts w:ascii="Times New Roman" w:eastAsia="宋体" w:hAnsi="Times New Roman"/>
                <w:bCs/>
                <w:sz w:val="17"/>
                <w:szCs w:val="17"/>
              </w:rPr>
              <w:t>-</w:t>
            </w:r>
          </w:p>
        </w:tc>
      </w:tr>
    </w:tbl>
    <w:p w14:paraId="4CA30518" w14:textId="25074D60" w:rsidR="00D33FA3" w:rsidRPr="00D33FA3" w:rsidRDefault="00D33FA3" w:rsidP="00D33FA3">
      <w:pPr>
        <w:spacing w:line="276" w:lineRule="auto"/>
        <w:jc w:val="both"/>
        <w:rPr>
          <w:rFonts w:ascii="Times New Roman" w:eastAsia="宋体" w:hAnsi="Times New Roman"/>
          <w:color w:val="000000" w:themeColor="text1"/>
          <w:sz w:val="15"/>
          <w:szCs w:val="15"/>
        </w:rPr>
      </w:pPr>
    </w:p>
    <w:p w14:paraId="243025AE" w14:textId="56ED494B" w:rsidR="00D33FA3" w:rsidRDefault="00D33FA3" w:rsidP="00D33FA3">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endif%}</w:t>
      </w:r>
    </w:p>
    <w:p w14:paraId="019F6551" w14:textId="34122843" w:rsidR="00751F39" w:rsidRPr="0003740C" w:rsidRDefault="00C25A50">
      <w:pPr>
        <w:spacing w:line="276" w:lineRule="auto"/>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注：</w:t>
      </w:r>
    </w:p>
    <w:p w14:paraId="5AFE8BDF" w14:textId="188235D5" w:rsidR="00751F39" w:rsidRPr="006F69B0" w:rsidRDefault="00C25A50">
      <w:pPr>
        <w:pStyle w:val="afb"/>
        <w:numPr>
          <w:ilvl w:val="0"/>
          <w:numId w:val="5"/>
        </w:numPr>
        <w:spacing w:line="276" w:lineRule="auto"/>
        <w:ind w:firstLineChars="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本部分仅展示检测结果相关的</w:t>
      </w:r>
      <w:r w:rsidRPr="0003740C">
        <w:rPr>
          <w:rFonts w:ascii="Times New Roman" w:eastAsia="宋体" w:hAnsi="Times New Roman"/>
          <w:color w:val="000000" w:themeColor="text1"/>
          <w:sz w:val="15"/>
          <w:szCs w:val="15"/>
        </w:rPr>
        <w:t>FDA</w:t>
      </w:r>
      <w:r w:rsidRPr="0003740C">
        <w:rPr>
          <w:rFonts w:ascii="Times New Roman" w:eastAsia="宋体" w:hAnsi="Times New Roman"/>
          <w:color w:val="000000" w:themeColor="text1"/>
          <w:sz w:val="15"/>
          <w:szCs w:val="15"/>
        </w:rPr>
        <w:t>和</w:t>
      </w:r>
      <w:r w:rsidRPr="0003740C">
        <w:rPr>
          <w:rFonts w:ascii="Times New Roman" w:eastAsia="宋体" w:hAnsi="Times New Roman"/>
          <w:color w:val="000000" w:themeColor="text1"/>
          <w:sz w:val="15"/>
          <w:szCs w:val="15"/>
        </w:rPr>
        <w:t>/</w:t>
      </w:r>
      <w:r w:rsidRPr="0003740C">
        <w:rPr>
          <w:rFonts w:ascii="Times New Roman" w:eastAsia="宋体" w:hAnsi="Times New Roman"/>
          <w:color w:val="000000" w:themeColor="text1"/>
          <w:sz w:val="15"/>
          <w:szCs w:val="15"/>
        </w:rPr>
        <w:t>或</w:t>
      </w:r>
      <w:r w:rsidRPr="0003740C">
        <w:rPr>
          <w:rFonts w:ascii="Times New Roman" w:eastAsia="宋体" w:hAnsi="Times New Roman"/>
          <w:color w:val="000000" w:themeColor="text1"/>
          <w:sz w:val="15"/>
          <w:szCs w:val="15"/>
        </w:rPr>
        <w:t>NMPA</w:t>
      </w:r>
      <w:r w:rsidRPr="0003740C">
        <w:rPr>
          <w:rFonts w:ascii="Times New Roman" w:eastAsia="宋体" w:hAnsi="Times New Roman"/>
          <w:color w:val="000000" w:themeColor="text1"/>
          <w:sz w:val="15"/>
          <w:szCs w:val="15"/>
        </w:rPr>
        <w:t>获批药物，药物批准信息来源于中国国家药品监督管理局（</w:t>
      </w:r>
      <w:r w:rsidRPr="0003740C">
        <w:rPr>
          <w:rFonts w:ascii="Times New Roman" w:eastAsia="宋体" w:hAnsi="Times New Roman"/>
          <w:color w:val="000000" w:themeColor="text1"/>
          <w:sz w:val="15"/>
          <w:szCs w:val="15"/>
        </w:rPr>
        <w:t xml:space="preserve">National Medical Products </w:t>
      </w:r>
      <w:r w:rsidRPr="00684EC4">
        <w:rPr>
          <w:rFonts w:ascii="Times New Roman" w:eastAsia="宋体" w:hAnsi="Times New Roman"/>
          <w:color w:val="000000" w:themeColor="text1"/>
          <w:sz w:val="15"/>
          <w:szCs w:val="15"/>
        </w:rPr>
        <w:t>Administration</w:t>
      </w:r>
      <w:r w:rsidRPr="006F69B0">
        <w:rPr>
          <w:rFonts w:ascii="Times New Roman" w:eastAsia="宋体" w:hAnsi="Times New Roman"/>
          <w:color w:val="000000" w:themeColor="text1"/>
          <w:sz w:val="15"/>
          <w:szCs w:val="15"/>
        </w:rPr>
        <w:t>，</w:t>
      </w:r>
      <w:r w:rsidRPr="006F69B0">
        <w:rPr>
          <w:rFonts w:ascii="Times New Roman" w:eastAsia="宋体" w:hAnsi="Times New Roman"/>
          <w:color w:val="000000" w:themeColor="text1"/>
          <w:sz w:val="15"/>
          <w:szCs w:val="15"/>
        </w:rPr>
        <w:t>NMPA</w:t>
      </w:r>
      <w:r w:rsidRPr="006F69B0">
        <w:rPr>
          <w:rFonts w:ascii="Times New Roman" w:eastAsia="宋体" w:hAnsi="Times New Roman"/>
          <w:color w:val="000000" w:themeColor="text1"/>
          <w:sz w:val="15"/>
          <w:szCs w:val="15"/>
        </w:rPr>
        <w:t>）和美国食品药品管理局（</w:t>
      </w:r>
      <w:r w:rsidRPr="006F69B0">
        <w:rPr>
          <w:rFonts w:ascii="Times New Roman" w:eastAsia="宋体" w:hAnsi="Times New Roman"/>
          <w:color w:val="000000" w:themeColor="text1"/>
          <w:sz w:val="15"/>
          <w:szCs w:val="15"/>
        </w:rPr>
        <w:t>Food and Drug Administration</w:t>
      </w:r>
      <w:r w:rsidRPr="006F69B0">
        <w:rPr>
          <w:rFonts w:ascii="Times New Roman" w:eastAsia="宋体" w:hAnsi="Times New Roman"/>
          <w:color w:val="000000" w:themeColor="text1"/>
          <w:sz w:val="15"/>
          <w:szCs w:val="15"/>
        </w:rPr>
        <w:t>，</w:t>
      </w:r>
      <w:r w:rsidRPr="006F69B0">
        <w:rPr>
          <w:rFonts w:ascii="Times New Roman" w:eastAsia="宋体" w:hAnsi="Times New Roman"/>
          <w:color w:val="000000" w:themeColor="text1"/>
          <w:sz w:val="15"/>
          <w:szCs w:val="15"/>
        </w:rPr>
        <w:t>FDA</w:t>
      </w:r>
      <w:r w:rsidRPr="006F69B0">
        <w:rPr>
          <w:rFonts w:ascii="Times New Roman" w:eastAsia="宋体" w:hAnsi="Times New Roman"/>
          <w:color w:val="000000" w:themeColor="text1"/>
          <w:sz w:val="15"/>
          <w:szCs w:val="15"/>
        </w:rPr>
        <w:t>）官方网站或药物说明书，仅供参考。</w:t>
      </w:r>
    </w:p>
    <w:p w14:paraId="7979FF14" w14:textId="77777777" w:rsidR="00550A50" w:rsidRPr="006503F5" w:rsidRDefault="00550A50" w:rsidP="00550A50">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6503F5">
        <w:rPr>
          <w:rFonts w:ascii="Times New Roman" w:eastAsia="宋体" w:hAnsi="Times New Roman" w:hint="eastAsia"/>
          <w:color w:val="000000" w:themeColor="text1"/>
          <w:sz w:val="15"/>
          <w:szCs w:val="15"/>
        </w:rPr>
        <w:t>本部分仅依据公开药监资料提供药物参考，相关临床试验及诊疗证据持续更新，现有资料无法覆盖全部前沿临床进展；</w:t>
      </w:r>
    </w:p>
    <w:p w14:paraId="3293F310" w14:textId="22DA074A" w:rsidR="00751F39" w:rsidRPr="00440951" w:rsidRDefault="00550A50" w:rsidP="00440951">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6503F5">
        <w:rPr>
          <w:rFonts w:ascii="Times New Roman" w:eastAsia="宋体" w:hAnsi="Times New Roman" w:hint="eastAsia"/>
          <w:color w:val="000000" w:themeColor="text1"/>
          <w:sz w:val="15"/>
          <w:szCs w:val="15"/>
        </w:rPr>
        <w:t>个体化治疗方案需临床医师结合患者情况综合制定，最终用药以药监最新公示及医师专业判断为准。</w:t>
      </w:r>
      <w:r w:rsidR="00C25A50" w:rsidRPr="00440951">
        <w:rPr>
          <w:rFonts w:ascii="Times New Roman" w:eastAsia="宋体" w:hAnsi="Times New Roman"/>
        </w:rPr>
        <w:br w:type="page"/>
      </w:r>
    </w:p>
    <w:p w14:paraId="70E07CC2" w14:textId="77777777" w:rsidR="00751F39" w:rsidRPr="0003740C" w:rsidRDefault="00C25A50">
      <w:pPr>
        <w:pStyle w:val="af6"/>
        <w:spacing w:beforeLines="100" w:before="312" w:afterLines="50" w:after="156"/>
        <w:outlineLvl w:val="0"/>
        <w:rPr>
          <w:rFonts w:ascii="Times New Roman" w:eastAsia="宋体" w:hAnsi="Times New Roman"/>
        </w:rPr>
      </w:pPr>
      <w:r w:rsidRPr="0003740C">
        <w:rPr>
          <w:rFonts w:ascii="Times New Roman" w:eastAsia="宋体" w:hAnsi="Times New Roman"/>
        </w:rPr>
        <w:lastRenderedPageBreak/>
        <w:t>检测局限性：</w:t>
      </w:r>
    </w:p>
    <w:p w14:paraId="6F1F1769" w14:textId="77777777" w:rsidR="00751F39" w:rsidRPr="0003740C" w:rsidRDefault="00C25A50">
      <w:pPr>
        <w:spacing w:line="276" w:lineRule="auto"/>
        <w:rPr>
          <w:rFonts w:ascii="Times New Roman" w:eastAsia="宋体" w:hAnsi="Times New Roman"/>
          <w:b/>
          <w:sz w:val="24"/>
          <w:szCs w:val="24"/>
        </w:rPr>
      </w:pPr>
      <w:r w:rsidRPr="0003740C">
        <w:rPr>
          <w:rFonts w:ascii="Times New Roman" w:eastAsia="宋体" w:hAnsi="Times New Roman"/>
          <w:b/>
          <w:sz w:val="24"/>
          <w:szCs w:val="24"/>
        </w:rPr>
        <w:t>局限性：</w:t>
      </w:r>
    </w:p>
    <w:p w14:paraId="16D1F795"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本报告基于目前研究水平对与肿瘤遗传风险和药物治疗密切相关的</w:t>
      </w:r>
      <w:r w:rsidRPr="00550A50">
        <w:rPr>
          <w:rFonts w:ascii="Times New Roman" w:eastAsia="宋体" w:hAnsi="Times New Roman" w:cs="Times New Roman"/>
          <w:i/>
          <w:iCs/>
          <w:sz w:val="18"/>
          <w:szCs w:val="18"/>
        </w:rPr>
        <w:t>BRCA1</w:t>
      </w:r>
      <w:r w:rsidRPr="0003740C">
        <w:rPr>
          <w:rFonts w:ascii="Times New Roman" w:eastAsia="宋体" w:hAnsi="Times New Roman" w:cs="Times New Roman"/>
          <w:sz w:val="18"/>
          <w:szCs w:val="18"/>
        </w:rPr>
        <w:t>和</w:t>
      </w:r>
      <w:r w:rsidRPr="00550A50">
        <w:rPr>
          <w:rFonts w:ascii="Times New Roman" w:eastAsia="宋体" w:hAnsi="Times New Roman" w:cs="Times New Roman"/>
          <w:i/>
          <w:iCs/>
          <w:sz w:val="18"/>
          <w:szCs w:val="18"/>
        </w:rPr>
        <w:t>BRCA2</w:t>
      </w:r>
      <w:r w:rsidRPr="0003740C">
        <w:rPr>
          <w:rFonts w:ascii="Times New Roman" w:eastAsia="宋体" w:hAnsi="Times New Roman" w:cs="Times New Roman"/>
          <w:sz w:val="18"/>
          <w:szCs w:val="18"/>
        </w:rPr>
        <w:t>基因的目标区域进行检测，并对检测到的变异信息进行解读，为受检者的临床诊断治疗提供辅助参考。</w:t>
      </w:r>
    </w:p>
    <w:p w14:paraId="1013B9EB"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本报告仅针对本次送检样本，基于目前研究水平对</w:t>
      </w:r>
      <w:r w:rsidRPr="0003740C">
        <w:rPr>
          <w:rFonts w:ascii="Times New Roman" w:eastAsia="宋体" w:hAnsi="Times New Roman" w:cs="Times New Roman"/>
          <w:sz w:val="18"/>
          <w:szCs w:val="18"/>
        </w:rPr>
        <w:t>“</w:t>
      </w:r>
      <w:r w:rsidRPr="0003740C">
        <w:rPr>
          <w:rFonts w:ascii="Times New Roman" w:eastAsia="宋体" w:hAnsi="Times New Roman" w:cs="Times New Roman"/>
          <w:sz w:val="18"/>
          <w:szCs w:val="18"/>
        </w:rPr>
        <w:t>检测内容</w:t>
      </w:r>
      <w:r w:rsidRPr="0003740C">
        <w:rPr>
          <w:rFonts w:ascii="Times New Roman" w:eastAsia="宋体" w:hAnsi="Times New Roman" w:cs="Times New Roman"/>
          <w:sz w:val="18"/>
          <w:szCs w:val="18"/>
        </w:rPr>
        <w:t>”</w:t>
      </w:r>
      <w:r w:rsidRPr="0003740C">
        <w:rPr>
          <w:rFonts w:ascii="Times New Roman" w:eastAsia="宋体" w:hAnsi="Times New Roman" w:cs="Times New Roman"/>
          <w:sz w:val="18"/>
          <w:szCs w:val="18"/>
        </w:rPr>
        <w:t>所列基因及区域的突变信息进行检测，其他基因区域可能存在的突变信息不在本次检测范围之内。</w:t>
      </w:r>
    </w:p>
    <w:p w14:paraId="5FD014FB"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4CC1CC41"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本报告中的基因变异和药物排名不分先后顺序，任何一个标志物变异和潜在有效或无效药物均不按照先后顺序排名。</w:t>
      </w:r>
    </w:p>
    <w:p w14:paraId="41C5C91B"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本报告不对任何患者承诺或保证会在某一药物治疗中有效，也不承诺在某一药物治疗中无效。</w:t>
      </w:r>
    </w:p>
    <w:p w14:paraId="5BC0F570" w14:textId="1DD958BE"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试剂盒仅对目标区域中人类</w:t>
      </w:r>
      <w:r w:rsidR="00550A50" w:rsidRPr="00550A50">
        <w:rPr>
          <w:rFonts w:ascii="Times New Roman" w:eastAsia="宋体" w:hAnsi="Times New Roman" w:cs="Times New Roman"/>
          <w:i/>
          <w:iCs/>
          <w:sz w:val="18"/>
          <w:szCs w:val="18"/>
        </w:rPr>
        <w:t>BRCA1</w:t>
      </w:r>
      <w:r w:rsidR="00550A50" w:rsidRPr="00550A50">
        <w:rPr>
          <w:rFonts w:ascii="Times New Roman" w:eastAsia="宋体" w:hAnsi="Times New Roman" w:cs="Times New Roman"/>
          <w:sz w:val="18"/>
          <w:szCs w:val="18"/>
        </w:rPr>
        <w:t>基因和</w:t>
      </w:r>
      <w:r w:rsidR="00550A50" w:rsidRPr="00550A50">
        <w:rPr>
          <w:rFonts w:ascii="Times New Roman" w:eastAsia="宋体" w:hAnsi="Times New Roman" w:cs="Times New Roman"/>
          <w:i/>
          <w:iCs/>
          <w:sz w:val="18"/>
          <w:szCs w:val="18"/>
        </w:rPr>
        <w:t>BRCA2</w:t>
      </w:r>
      <w:r w:rsidR="00550A50" w:rsidRPr="00550A50">
        <w:rPr>
          <w:rFonts w:ascii="Times New Roman" w:eastAsia="宋体" w:hAnsi="Times New Roman" w:cs="Times New Roman"/>
          <w:sz w:val="18"/>
          <w:szCs w:val="18"/>
        </w:rPr>
        <w:t>基因全编码区</w:t>
      </w:r>
      <w:r w:rsidR="00550A50" w:rsidRPr="00550A50">
        <w:rPr>
          <w:rFonts w:ascii="Times New Roman" w:eastAsia="宋体" w:hAnsi="Times New Roman" w:cs="Times New Roman"/>
          <w:sz w:val="18"/>
          <w:szCs w:val="18"/>
        </w:rPr>
        <w:t>(</w:t>
      </w:r>
      <w:r w:rsidR="00550A50" w:rsidRPr="00550A50">
        <w:rPr>
          <w:rFonts w:ascii="Times New Roman" w:eastAsia="宋体" w:hAnsi="Times New Roman" w:cs="Times New Roman"/>
          <w:sz w:val="18"/>
          <w:szCs w:val="18"/>
        </w:rPr>
        <w:t>包括</w:t>
      </w:r>
      <w:r w:rsidR="00550A50" w:rsidRPr="00550A50">
        <w:rPr>
          <w:rFonts w:ascii="Times New Roman" w:eastAsia="宋体" w:hAnsi="Times New Roman" w:cs="Times New Roman"/>
          <w:i/>
          <w:iCs/>
          <w:sz w:val="18"/>
          <w:szCs w:val="18"/>
        </w:rPr>
        <w:t>BRCA1</w:t>
      </w:r>
      <w:r w:rsidR="00550A50" w:rsidRPr="00550A50">
        <w:rPr>
          <w:rFonts w:ascii="Times New Roman" w:eastAsia="宋体" w:hAnsi="Times New Roman" w:cs="Times New Roman"/>
          <w:sz w:val="18"/>
          <w:szCs w:val="18"/>
        </w:rPr>
        <w:t>基因</w:t>
      </w:r>
      <w:r w:rsidR="00550A50" w:rsidRPr="00550A50">
        <w:rPr>
          <w:rFonts w:ascii="Times New Roman" w:eastAsia="宋体" w:hAnsi="Times New Roman" w:cs="Times New Roman"/>
          <w:sz w:val="18"/>
          <w:szCs w:val="18"/>
        </w:rPr>
        <w:t>(NM_007294.4)</w:t>
      </w:r>
      <w:r w:rsidR="00550A50" w:rsidRPr="00550A50">
        <w:rPr>
          <w:rFonts w:ascii="Times New Roman" w:eastAsia="宋体" w:hAnsi="Times New Roman" w:cs="Times New Roman"/>
          <w:sz w:val="18"/>
          <w:szCs w:val="18"/>
        </w:rPr>
        <w:t>外显子</w:t>
      </w:r>
      <w:r w:rsidR="00550A50" w:rsidRPr="00550A50">
        <w:rPr>
          <w:rFonts w:ascii="Times New Roman" w:eastAsia="宋体" w:hAnsi="Times New Roman" w:cs="Times New Roman"/>
          <w:sz w:val="18"/>
          <w:szCs w:val="18"/>
        </w:rPr>
        <w:t>2</w:t>
      </w:r>
      <w:r w:rsidR="00550A50" w:rsidRPr="00550A50">
        <w:rPr>
          <w:rFonts w:ascii="Times New Roman" w:eastAsia="宋体" w:hAnsi="Times New Roman" w:cs="Times New Roman"/>
          <w:sz w:val="18"/>
          <w:szCs w:val="18"/>
        </w:rPr>
        <w:t>、</w:t>
      </w:r>
      <w:r w:rsidR="00550A50" w:rsidRPr="00550A50">
        <w:rPr>
          <w:rFonts w:ascii="Times New Roman" w:eastAsia="宋体" w:hAnsi="Times New Roman" w:cs="Times New Roman"/>
          <w:sz w:val="18"/>
          <w:szCs w:val="18"/>
        </w:rPr>
        <w:t>3</w:t>
      </w:r>
      <w:r w:rsidR="00550A50" w:rsidRPr="00550A50">
        <w:rPr>
          <w:rFonts w:ascii="Times New Roman" w:eastAsia="宋体" w:hAnsi="Times New Roman" w:cs="Times New Roman"/>
          <w:sz w:val="18"/>
          <w:szCs w:val="18"/>
        </w:rPr>
        <w:t>、</w:t>
      </w:r>
      <w:r w:rsidR="00550A50" w:rsidRPr="00550A50">
        <w:rPr>
          <w:rFonts w:ascii="Times New Roman" w:eastAsia="宋体" w:hAnsi="Times New Roman" w:cs="Times New Roman"/>
          <w:sz w:val="18"/>
          <w:szCs w:val="18"/>
        </w:rPr>
        <w:t>5~24</w:t>
      </w:r>
      <w:r w:rsidR="00550A50" w:rsidRPr="00550A50">
        <w:rPr>
          <w:rFonts w:ascii="Times New Roman" w:eastAsia="宋体" w:hAnsi="Times New Roman" w:cs="Times New Roman"/>
          <w:sz w:val="18"/>
          <w:szCs w:val="18"/>
        </w:rPr>
        <w:t>，</w:t>
      </w:r>
      <w:r w:rsidR="00550A50" w:rsidRPr="00550A50">
        <w:rPr>
          <w:rFonts w:ascii="Times New Roman" w:eastAsia="宋体" w:hAnsi="Times New Roman" w:cs="Times New Roman"/>
          <w:i/>
          <w:iCs/>
          <w:sz w:val="18"/>
          <w:szCs w:val="18"/>
        </w:rPr>
        <w:t>BRCA2</w:t>
      </w:r>
      <w:r w:rsidR="00550A50" w:rsidRPr="00550A50">
        <w:rPr>
          <w:rFonts w:ascii="Times New Roman" w:eastAsia="宋体" w:hAnsi="Times New Roman" w:cs="Times New Roman"/>
          <w:sz w:val="18"/>
          <w:szCs w:val="18"/>
        </w:rPr>
        <w:t>基因</w:t>
      </w:r>
      <w:r w:rsidR="00550A50" w:rsidRPr="00550A50">
        <w:rPr>
          <w:rFonts w:ascii="Times New Roman" w:eastAsia="宋体" w:hAnsi="Times New Roman" w:cs="Times New Roman"/>
          <w:sz w:val="18"/>
          <w:szCs w:val="18"/>
        </w:rPr>
        <w:t>(NM_000059.4)</w:t>
      </w:r>
      <w:r w:rsidR="00550A50" w:rsidRPr="00550A50">
        <w:rPr>
          <w:rFonts w:ascii="Times New Roman" w:eastAsia="宋体" w:hAnsi="Times New Roman" w:cs="Times New Roman"/>
          <w:sz w:val="18"/>
          <w:szCs w:val="18"/>
        </w:rPr>
        <w:t>外显子</w:t>
      </w:r>
      <w:r w:rsidR="00550A50" w:rsidRPr="00550A50">
        <w:rPr>
          <w:rFonts w:ascii="Times New Roman" w:eastAsia="宋体" w:hAnsi="Times New Roman" w:cs="Times New Roman"/>
          <w:sz w:val="18"/>
          <w:szCs w:val="18"/>
        </w:rPr>
        <w:t>2~27)</w:t>
      </w:r>
      <w:r w:rsidR="00550A50" w:rsidRPr="00550A50">
        <w:rPr>
          <w:rFonts w:ascii="Times New Roman" w:eastAsia="宋体" w:hAnsi="Times New Roman" w:cs="Times New Roman"/>
          <w:sz w:val="18"/>
          <w:szCs w:val="18"/>
        </w:rPr>
        <w:t>及外显子</w:t>
      </w:r>
      <w:r w:rsidR="00550A50" w:rsidRPr="00550A50">
        <w:rPr>
          <w:rFonts w:ascii="Times New Roman" w:eastAsia="宋体" w:hAnsi="Times New Roman" w:cs="Times New Roman"/>
          <w:sz w:val="18"/>
          <w:szCs w:val="18"/>
        </w:rPr>
        <w:t>-</w:t>
      </w:r>
      <w:r w:rsidR="00550A50" w:rsidRPr="00550A50">
        <w:rPr>
          <w:rFonts w:ascii="Times New Roman" w:eastAsia="宋体" w:hAnsi="Times New Roman" w:cs="Times New Roman"/>
          <w:sz w:val="18"/>
          <w:szCs w:val="18"/>
        </w:rPr>
        <w:t>内含子连接区、部分</w:t>
      </w:r>
      <w:r w:rsidR="00550A50" w:rsidRPr="00550A50">
        <w:rPr>
          <w:rFonts w:ascii="Times New Roman" w:eastAsia="宋体" w:hAnsi="Times New Roman" w:cs="Times New Roman"/>
          <w:sz w:val="18"/>
          <w:szCs w:val="18"/>
        </w:rPr>
        <w:t xml:space="preserve">UTR </w:t>
      </w:r>
      <w:r w:rsidR="00550A50" w:rsidRPr="00550A50">
        <w:rPr>
          <w:rFonts w:ascii="Times New Roman" w:eastAsia="宋体" w:hAnsi="Times New Roman" w:cs="Times New Roman"/>
          <w:sz w:val="18"/>
          <w:szCs w:val="18"/>
        </w:rPr>
        <w:t>区</w:t>
      </w:r>
      <w:r w:rsidR="00550A50" w:rsidRPr="00550A50">
        <w:rPr>
          <w:rFonts w:ascii="Times New Roman" w:eastAsia="宋体" w:hAnsi="Times New Roman" w:cs="Times New Roman"/>
          <w:sz w:val="18"/>
          <w:szCs w:val="18"/>
        </w:rPr>
        <w:t>(</w:t>
      </w:r>
      <w:r w:rsidR="00550A50" w:rsidRPr="00550A50">
        <w:rPr>
          <w:rFonts w:ascii="Times New Roman" w:eastAsia="宋体" w:hAnsi="Times New Roman" w:cs="Times New Roman"/>
          <w:sz w:val="18"/>
          <w:szCs w:val="18"/>
        </w:rPr>
        <w:t>非翻译区</w:t>
      </w:r>
      <w:r w:rsidR="00550A50" w:rsidRPr="00550A50">
        <w:rPr>
          <w:rFonts w:ascii="Times New Roman" w:eastAsia="宋体" w:hAnsi="Times New Roman" w:cs="Times New Roman"/>
          <w:sz w:val="18"/>
          <w:szCs w:val="18"/>
        </w:rPr>
        <w:t>)</w:t>
      </w:r>
      <w:r w:rsidR="00550A50" w:rsidRPr="00550A50">
        <w:rPr>
          <w:rFonts w:ascii="Times New Roman" w:eastAsia="宋体" w:hAnsi="Times New Roman" w:cs="Times New Roman"/>
          <w:sz w:val="18"/>
          <w:szCs w:val="18"/>
        </w:rPr>
        <w:t>和内含子区</w:t>
      </w:r>
      <w:r w:rsidRPr="0003740C">
        <w:rPr>
          <w:rFonts w:ascii="Times New Roman" w:eastAsia="宋体" w:hAnsi="Times New Roman" w:cs="Times New Roman"/>
          <w:sz w:val="18"/>
          <w:szCs w:val="18"/>
        </w:rPr>
        <w:t>的点突变和插入缺失突变进行检测（详见附录），在性能研究阶段，参考品中涵盖的插入缺失突变类型的最长长度为</w:t>
      </w:r>
      <w:r w:rsidRPr="0003740C">
        <w:rPr>
          <w:rFonts w:ascii="Times New Roman" w:eastAsia="宋体" w:hAnsi="Times New Roman" w:cs="Times New Roman"/>
          <w:sz w:val="18"/>
          <w:szCs w:val="18"/>
        </w:rPr>
        <w:t>46</w:t>
      </w:r>
      <w:r w:rsidRPr="0003740C">
        <w:rPr>
          <w:rFonts w:ascii="Times New Roman" w:eastAsia="宋体" w:hAnsi="Times New Roman" w:cs="Times New Roman"/>
          <w:sz w:val="18"/>
          <w:szCs w:val="18"/>
        </w:rPr>
        <w:t>个碱基，本试剂盒均可准确检出，对于更多碱基数目的插入缺失突变未能完全验证，可能随突变长度的增加存在检测性能下降的情况。</w:t>
      </w:r>
    </w:p>
    <w:p w14:paraId="1494A15B"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试剂盒检测范围仅限于明确包含的基因区域范围和突变检测类型</w:t>
      </w:r>
      <w:r w:rsidRPr="0003740C">
        <w:rPr>
          <w:rFonts w:ascii="Times New Roman" w:eastAsia="宋体" w:hAnsi="Times New Roman" w:cs="Times New Roman"/>
          <w:sz w:val="18"/>
          <w:szCs w:val="18"/>
        </w:rPr>
        <w:t>,</w:t>
      </w:r>
      <w:r w:rsidRPr="0003740C">
        <w:rPr>
          <w:rFonts w:ascii="Times New Roman" w:eastAsia="宋体" w:hAnsi="Times New Roman" w:cs="Times New Roman"/>
          <w:sz w:val="18"/>
          <w:szCs w:val="18"/>
        </w:rPr>
        <w:t>不包括试剂盒申明之外的基因区域和突变类型的检测（大片段缺失、拷贝数变异</w:t>
      </w:r>
      <w:r w:rsidRPr="0003740C">
        <w:rPr>
          <w:rFonts w:ascii="Times New Roman" w:eastAsia="宋体" w:hAnsi="Times New Roman" w:cs="Times New Roman"/>
          <w:sz w:val="18"/>
          <w:szCs w:val="18"/>
        </w:rPr>
        <w:t>(CNV)</w:t>
      </w:r>
      <w:r w:rsidRPr="0003740C">
        <w:rPr>
          <w:rFonts w:ascii="Times New Roman" w:eastAsia="宋体" w:hAnsi="Times New Roman" w:cs="Times New Roman"/>
          <w:sz w:val="18"/>
          <w:szCs w:val="18"/>
        </w:rPr>
        <w:t>等）。</w:t>
      </w:r>
    </w:p>
    <w:p w14:paraId="24FEE778"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试剂盒仅针对外周血样本中的胚系突变进行检测，</w:t>
      </w:r>
      <w:r w:rsidRPr="0003740C">
        <w:rPr>
          <w:rFonts w:ascii="Times New Roman" w:eastAsia="宋体" w:hAnsi="Times New Roman" w:cs="Times New Roman"/>
          <w:i/>
          <w:iCs/>
          <w:sz w:val="18"/>
          <w:szCs w:val="18"/>
        </w:rPr>
        <w:t>BRCA1</w:t>
      </w:r>
      <w:r w:rsidRPr="0003740C">
        <w:rPr>
          <w:rFonts w:ascii="Times New Roman" w:eastAsia="宋体" w:hAnsi="Times New Roman" w:cs="Times New Roman"/>
          <w:sz w:val="18"/>
          <w:szCs w:val="18"/>
        </w:rPr>
        <w:t>基因和</w:t>
      </w:r>
      <w:r w:rsidRPr="0003740C">
        <w:rPr>
          <w:rFonts w:ascii="Times New Roman" w:eastAsia="宋体" w:hAnsi="Times New Roman" w:cs="Times New Roman"/>
          <w:i/>
          <w:iCs/>
          <w:sz w:val="18"/>
          <w:szCs w:val="18"/>
        </w:rPr>
        <w:t>BRCA2</w:t>
      </w:r>
      <w:r w:rsidRPr="0003740C">
        <w:rPr>
          <w:rFonts w:ascii="Times New Roman" w:eastAsia="宋体" w:hAnsi="Times New Roman" w:cs="Times New Roman"/>
          <w:sz w:val="18"/>
          <w:szCs w:val="18"/>
        </w:rPr>
        <w:t>基因的体细胞突变不在本试剂盒的检测范围之内。试剂盒的检测限为</w:t>
      </w:r>
      <w:r w:rsidRPr="0003740C">
        <w:rPr>
          <w:rFonts w:ascii="Times New Roman" w:eastAsia="宋体" w:hAnsi="Times New Roman" w:cs="Times New Roman"/>
          <w:sz w:val="18"/>
          <w:szCs w:val="18"/>
        </w:rPr>
        <w:t>25%</w:t>
      </w:r>
      <w:r w:rsidRPr="0003740C">
        <w:rPr>
          <w:rFonts w:ascii="Times New Roman" w:eastAsia="宋体" w:hAnsi="Times New Roman" w:cs="Times New Roman"/>
          <w:sz w:val="18"/>
          <w:szCs w:val="18"/>
        </w:rPr>
        <w:t>，不适用于低比例体细胞嵌合情况的样本检测。</w:t>
      </w:r>
    </w:p>
    <w:p w14:paraId="62029E0A"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975CF5C" w14:textId="77777777" w:rsidR="00751F39" w:rsidRPr="0003740C" w:rsidRDefault="00C25A50">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03740C">
        <w:rPr>
          <w:rFonts w:ascii="Times New Roman" w:eastAsia="宋体" w:hAnsi="Times New Roman" w:cs="Times New Roman"/>
          <w:sz w:val="18"/>
          <w:szCs w:val="18"/>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57A0BB36" w14:textId="77777777" w:rsidR="00751F39" w:rsidRPr="0003740C" w:rsidRDefault="00751F39">
      <w:pPr>
        <w:spacing w:line="276" w:lineRule="auto"/>
        <w:rPr>
          <w:rFonts w:ascii="Times New Roman" w:eastAsia="宋体" w:hAnsi="Times New Roman"/>
          <w:b/>
          <w:szCs w:val="21"/>
        </w:rPr>
      </w:pPr>
    </w:p>
    <w:p w14:paraId="4C3AE8B3" w14:textId="77777777" w:rsidR="00751F39" w:rsidRPr="0003740C" w:rsidRDefault="00751F39">
      <w:pPr>
        <w:spacing w:line="276" w:lineRule="auto"/>
        <w:rPr>
          <w:rFonts w:ascii="Times New Roman" w:eastAsia="宋体" w:hAnsi="Times New Roman"/>
          <w:b/>
          <w:szCs w:val="21"/>
        </w:rPr>
      </w:pPr>
    </w:p>
    <w:p w14:paraId="0AFDEBF4" w14:textId="77777777" w:rsidR="00751F39" w:rsidRPr="0003740C" w:rsidRDefault="00751F39">
      <w:pPr>
        <w:spacing w:line="276" w:lineRule="auto"/>
        <w:rPr>
          <w:rFonts w:ascii="Times New Roman" w:eastAsia="宋体" w:hAnsi="Times New Roman"/>
          <w:b/>
          <w:szCs w:val="21"/>
        </w:rPr>
      </w:pPr>
    </w:p>
    <w:p w14:paraId="4A51A9B6" w14:textId="77777777" w:rsidR="00751F39" w:rsidRPr="0003740C" w:rsidRDefault="00C25A50">
      <w:pPr>
        <w:spacing w:line="276" w:lineRule="auto"/>
        <w:rPr>
          <w:rFonts w:ascii="Times New Roman" w:eastAsia="宋体" w:hAnsi="Times New Roman"/>
          <w:color w:val="auto"/>
          <w:sz w:val="18"/>
          <w:szCs w:val="18"/>
        </w:rPr>
      </w:pPr>
      <w:r w:rsidRPr="0003740C">
        <w:rPr>
          <w:rFonts w:ascii="Times New Roman" w:eastAsia="宋体" w:hAnsi="Times New Roman"/>
          <w:b/>
          <w:color w:val="auto"/>
          <w:kern w:val="0"/>
          <w:sz w:val="28"/>
          <w:szCs w:val="28"/>
          <w:lang w:val="zh-CN"/>
        </w:rPr>
        <w:t>备注：</w:t>
      </w:r>
    </w:p>
    <w:p w14:paraId="39E87C31" w14:textId="77777777" w:rsidR="00751F39" w:rsidRPr="0003740C" w:rsidRDefault="00C25A50">
      <w:pPr>
        <w:numPr>
          <w:ilvl w:val="0"/>
          <w:numId w:val="7"/>
        </w:numPr>
        <w:spacing w:line="276" w:lineRule="auto"/>
        <w:rPr>
          <w:rFonts w:ascii="Times New Roman" w:eastAsia="宋体" w:hAnsi="Times New Roman"/>
          <w:color w:val="auto"/>
          <w:sz w:val="18"/>
          <w:szCs w:val="18"/>
        </w:rPr>
      </w:pPr>
      <w:r w:rsidRPr="0003740C">
        <w:rPr>
          <w:rFonts w:ascii="Times New Roman" w:eastAsia="宋体" w:hAnsi="Times New Roman"/>
          <w:color w:val="auto"/>
          <w:sz w:val="18"/>
          <w:szCs w:val="18"/>
        </w:rPr>
        <w:t>本报告变异均采用人类基因组变异协会（</w:t>
      </w:r>
      <w:r w:rsidRPr="0003740C">
        <w:rPr>
          <w:rFonts w:ascii="Times New Roman" w:eastAsia="宋体" w:hAnsi="Times New Roman"/>
          <w:color w:val="auto"/>
          <w:sz w:val="18"/>
          <w:szCs w:val="18"/>
        </w:rPr>
        <w:t>Human Genome Variant Society</w:t>
      </w:r>
      <w:r w:rsidRPr="0003740C">
        <w:rPr>
          <w:rFonts w:ascii="Times New Roman" w:eastAsia="宋体" w:hAnsi="Times New Roman"/>
          <w:color w:val="auto"/>
          <w:sz w:val="18"/>
          <w:szCs w:val="18"/>
        </w:rPr>
        <w:t>，</w:t>
      </w:r>
      <w:r w:rsidRPr="0003740C">
        <w:rPr>
          <w:rFonts w:ascii="Times New Roman" w:eastAsia="宋体" w:hAnsi="Times New Roman"/>
          <w:color w:val="auto"/>
          <w:sz w:val="18"/>
          <w:szCs w:val="18"/>
        </w:rPr>
        <w:t>HGVS</w:t>
      </w:r>
      <w:r w:rsidRPr="0003740C">
        <w:rPr>
          <w:rFonts w:ascii="Times New Roman" w:eastAsia="宋体" w:hAnsi="Times New Roman"/>
          <w:color w:val="auto"/>
          <w:sz w:val="18"/>
          <w:szCs w:val="18"/>
        </w:rPr>
        <w:t>）推荐的序列变异法命名。</w:t>
      </w:r>
    </w:p>
    <w:p w14:paraId="26F12BCF" w14:textId="7556C219" w:rsidR="00751F39" w:rsidRPr="0003740C" w:rsidRDefault="00C25A50">
      <w:pPr>
        <w:numPr>
          <w:ilvl w:val="0"/>
          <w:numId w:val="7"/>
        </w:numPr>
        <w:spacing w:line="276" w:lineRule="auto"/>
        <w:rPr>
          <w:rFonts w:ascii="Times New Roman" w:eastAsia="宋体" w:hAnsi="Times New Roman"/>
          <w:color w:val="auto"/>
          <w:sz w:val="18"/>
          <w:szCs w:val="18"/>
        </w:rPr>
      </w:pPr>
      <w:r w:rsidRPr="0003740C">
        <w:rPr>
          <w:rFonts w:ascii="Times New Roman" w:eastAsia="宋体" w:hAnsi="Times New Roman"/>
          <w:color w:val="auto"/>
          <w:sz w:val="18"/>
          <w:szCs w:val="18"/>
        </w:rPr>
        <w:t>胚系变异和相关抑癌基因变异解读遵循</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sample.association.ACMG</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sample.association.AMP</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sample.association.CAP</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发布的</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sample.guideline.germline_var</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和</w:t>
      </w:r>
      <w:r w:rsidRPr="0003740C">
        <w:rPr>
          <w:rFonts w:ascii="Times New Roman" w:eastAsia="宋体" w:hAnsi="Times New Roman"/>
          <w:color w:val="auto"/>
          <w:sz w:val="18"/>
          <w:szCs w:val="18"/>
        </w:rPr>
        <w:t>ClinGen</w:t>
      </w:r>
      <w:r w:rsidRPr="0003740C">
        <w:rPr>
          <w:rFonts w:ascii="Times New Roman" w:eastAsia="宋体" w:hAnsi="Times New Roman"/>
          <w:color w:val="auto"/>
          <w:sz w:val="18"/>
          <w:szCs w:val="18"/>
        </w:rPr>
        <w:t>专家组发布的特殊基因变异解读指南，遗传变异分为</w:t>
      </w:r>
      <w:r w:rsidRPr="0003740C">
        <w:rPr>
          <w:rFonts w:ascii="Times New Roman" w:eastAsia="宋体" w:hAnsi="Times New Roman"/>
          <w:color w:val="auto"/>
          <w:sz w:val="18"/>
          <w:szCs w:val="18"/>
        </w:rPr>
        <w:t>5</w:t>
      </w:r>
      <w:r w:rsidRPr="0003740C">
        <w:rPr>
          <w:rFonts w:ascii="Times New Roman" w:eastAsia="宋体" w:hAnsi="Times New Roman"/>
          <w:color w:val="auto"/>
          <w:sz w:val="18"/>
          <w:szCs w:val="18"/>
        </w:rPr>
        <w:t>个等级：致病性、疑似致病性、意义不明确、疑似良性、良性。</w:t>
      </w:r>
    </w:p>
    <w:p w14:paraId="0D2A6D08" w14:textId="76CA2B8C" w:rsidR="00751F39" w:rsidRPr="0003740C" w:rsidRDefault="00C25A50">
      <w:pPr>
        <w:numPr>
          <w:ilvl w:val="0"/>
          <w:numId w:val="7"/>
        </w:numPr>
        <w:spacing w:line="276" w:lineRule="auto"/>
        <w:rPr>
          <w:rFonts w:ascii="Times New Roman" w:eastAsia="宋体" w:hAnsi="Times New Roman"/>
          <w:color w:val="auto"/>
          <w:sz w:val="18"/>
          <w:szCs w:val="18"/>
        </w:rPr>
      </w:pPr>
      <w:r w:rsidRPr="0003740C">
        <w:rPr>
          <w:rFonts w:ascii="Times New Roman" w:eastAsia="宋体" w:hAnsi="Times New Roman"/>
          <w:color w:val="auto"/>
          <w:sz w:val="18"/>
          <w:szCs w:val="18"/>
        </w:rPr>
        <w:t>来源于肿瘤组织或者变异来源不明确的变异解读遵循</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sample.association.AMP</w:t>
      </w:r>
      <w:r w:rsidR="00DB2C49">
        <w:rPr>
          <w:rFonts w:ascii="Times New Roman" w:eastAsia="宋体" w:hAnsi="Times New Roman"/>
          <w:color w:val="auto"/>
          <w:sz w:val="18"/>
          <w:szCs w:val="18"/>
        </w:rPr>
        <w:t>_cn</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Pr="0003740C">
        <w:rPr>
          <w:rFonts w:ascii="Times New Roman" w:eastAsia="宋体" w:hAnsi="Times New Roman"/>
          <w:color w:val="auto"/>
          <w:sz w:val="18"/>
          <w:szCs w:val="18"/>
        </w:rPr>
        <w:t>AMP</w:t>
      </w:r>
      <w:r w:rsidRPr="0003740C">
        <w:rPr>
          <w:rFonts w:ascii="Times New Roman" w:eastAsia="宋体" w:hAnsi="Times New Roman"/>
          <w:color w:val="auto"/>
          <w:sz w:val="18"/>
          <w:szCs w:val="18"/>
        </w:rPr>
        <w:t>）、</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sample.association.</w:t>
      </w:r>
      <w:r w:rsidR="00DB2C49">
        <w:rPr>
          <w:rFonts w:ascii="Times New Roman" w:eastAsia="宋体" w:hAnsi="Times New Roman"/>
          <w:color w:val="auto"/>
          <w:sz w:val="18"/>
          <w:szCs w:val="18"/>
        </w:rPr>
        <w:t>ASCO_cn</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Pr="0003740C">
        <w:rPr>
          <w:rFonts w:ascii="Times New Roman" w:eastAsia="宋体" w:hAnsi="Times New Roman"/>
          <w:color w:val="auto"/>
          <w:sz w:val="18"/>
          <w:szCs w:val="18"/>
        </w:rPr>
        <w:t>ASCO</w:t>
      </w:r>
      <w:r w:rsidRPr="0003740C">
        <w:rPr>
          <w:rFonts w:ascii="Times New Roman" w:eastAsia="宋体" w:hAnsi="Times New Roman"/>
          <w:color w:val="auto"/>
          <w:sz w:val="18"/>
          <w:szCs w:val="18"/>
        </w:rPr>
        <w:t>）和</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sample.association.</w:t>
      </w:r>
      <w:r w:rsidR="00DB2C49">
        <w:rPr>
          <w:rFonts w:ascii="Times New Roman" w:eastAsia="宋体" w:hAnsi="Times New Roman"/>
          <w:color w:val="auto"/>
          <w:sz w:val="18"/>
          <w:szCs w:val="18"/>
        </w:rPr>
        <w:t>CAP_cn</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w:t>
      </w:r>
      <w:r w:rsidRPr="0003740C">
        <w:rPr>
          <w:rFonts w:ascii="Times New Roman" w:eastAsia="宋体" w:hAnsi="Times New Roman"/>
          <w:color w:val="auto"/>
          <w:sz w:val="18"/>
          <w:szCs w:val="18"/>
        </w:rPr>
        <w:t>CAP</w:t>
      </w:r>
      <w:r w:rsidRPr="0003740C">
        <w:rPr>
          <w:rFonts w:ascii="Times New Roman" w:eastAsia="宋体" w:hAnsi="Times New Roman"/>
          <w:color w:val="auto"/>
          <w:sz w:val="18"/>
          <w:szCs w:val="18"/>
        </w:rPr>
        <w:t>）共同参与制定的</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sample.guideline.tumor_var</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与中国专家共识</w:t>
      </w:r>
      <w:r w:rsidR="00DB2C49" w:rsidRPr="00DB2C49">
        <w:rPr>
          <w:rFonts w:ascii="Times New Roman" w:eastAsia="宋体" w:hAnsi="Times New Roman"/>
          <w:color w:val="auto"/>
          <w:sz w:val="18"/>
          <w:szCs w:val="18"/>
        </w:rPr>
        <w:t>{{</w:t>
      </w:r>
      <w:proofErr w:type="spellStart"/>
      <w:r w:rsidR="00DB2C49" w:rsidRPr="00DB2C49">
        <w:rPr>
          <w:rFonts w:ascii="Times New Roman" w:eastAsia="宋体" w:hAnsi="Times New Roman"/>
          <w:color w:val="auto"/>
          <w:sz w:val="18"/>
          <w:szCs w:val="18"/>
        </w:rPr>
        <w:t>sample.guideline.ngs_clinic_report_inter</w:t>
      </w:r>
      <w:proofErr w:type="spellEnd"/>
      <w:r w:rsidR="00DB2C49" w:rsidRPr="00DB2C49">
        <w:rPr>
          <w:rFonts w:ascii="Times New Roman" w:eastAsia="宋体" w:hAnsi="Times New Roman"/>
          <w:color w:val="auto"/>
          <w:sz w:val="18"/>
          <w:szCs w:val="18"/>
        </w:rPr>
        <w:t>}}</w:t>
      </w:r>
      <w:r w:rsidRPr="0003740C">
        <w:rPr>
          <w:rFonts w:ascii="Times New Roman" w:eastAsia="宋体" w:hAnsi="Times New Roman"/>
          <w:color w:val="auto"/>
          <w:sz w:val="18"/>
          <w:szCs w:val="18"/>
        </w:rPr>
        <w:t>，根据变异在不同癌种中对应的药物敏感性、诊断及预后证据分为四个等级：</w:t>
      </w:r>
      <w:r w:rsidRPr="0003740C">
        <w:rPr>
          <w:rFonts w:ascii="Times New Roman" w:eastAsia="宋体" w:hAnsi="Times New Roman"/>
          <w:color w:val="auto"/>
          <w:sz w:val="18"/>
          <w:szCs w:val="18"/>
        </w:rPr>
        <w:t>A</w:t>
      </w:r>
      <w:r w:rsidRPr="0003740C">
        <w:rPr>
          <w:rFonts w:ascii="Times New Roman" w:eastAsia="宋体" w:hAnsi="Times New Roman"/>
          <w:color w:val="auto"/>
          <w:sz w:val="18"/>
          <w:szCs w:val="18"/>
        </w:rPr>
        <w:t>级、</w:t>
      </w:r>
      <w:r w:rsidRPr="0003740C">
        <w:rPr>
          <w:rFonts w:ascii="Times New Roman" w:eastAsia="宋体" w:hAnsi="Times New Roman"/>
          <w:color w:val="auto"/>
          <w:sz w:val="18"/>
          <w:szCs w:val="18"/>
        </w:rPr>
        <w:t>B</w:t>
      </w:r>
      <w:r w:rsidRPr="0003740C">
        <w:rPr>
          <w:rFonts w:ascii="Times New Roman" w:eastAsia="宋体" w:hAnsi="Times New Roman"/>
          <w:color w:val="auto"/>
          <w:sz w:val="18"/>
          <w:szCs w:val="18"/>
        </w:rPr>
        <w:t>级、</w:t>
      </w:r>
      <w:r w:rsidRPr="0003740C">
        <w:rPr>
          <w:rFonts w:ascii="Times New Roman" w:eastAsia="宋体" w:hAnsi="Times New Roman"/>
          <w:color w:val="auto"/>
          <w:sz w:val="18"/>
          <w:szCs w:val="18"/>
        </w:rPr>
        <w:t>C</w:t>
      </w:r>
      <w:r w:rsidRPr="0003740C">
        <w:rPr>
          <w:rFonts w:ascii="Times New Roman" w:eastAsia="宋体" w:hAnsi="Times New Roman"/>
          <w:color w:val="auto"/>
          <w:sz w:val="18"/>
          <w:szCs w:val="18"/>
        </w:rPr>
        <w:t>级、</w:t>
      </w:r>
      <w:r w:rsidRPr="0003740C">
        <w:rPr>
          <w:rFonts w:ascii="Times New Roman" w:eastAsia="宋体" w:hAnsi="Times New Roman"/>
          <w:color w:val="auto"/>
          <w:sz w:val="18"/>
          <w:szCs w:val="18"/>
        </w:rPr>
        <w:t>D</w:t>
      </w:r>
      <w:r w:rsidRPr="0003740C">
        <w:rPr>
          <w:rFonts w:ascii="Times New Roman" w:eastAsia="宋体" w:hAnsi="Times New Roman"/>
          <w:color w:val="auto"/>
          <w:sz w:val="18"/>
          <w:szCs w:val="18"/>
        </w:rPr>
        <w:t>级。基因变异按照其临床意义的重要性分为四个等级：</w:t>
      </w:r>
      <w:r w:rsidRPr="0003740C">
        <w:rPr>
          <w:rFonts w:ascii="Times New Roman" w:eastAsia="宋体" w:hAnsi="Times New Roman"/>
          <w:color w:val="auto"/>
          <w:sz w:val="18"/>
          <w:szCs w:val="18"/>
        </w:rPr>
        <w:t>I</w:t>
      </w:r>
      <w:r w:rsidRPr="0003740C">
        <w:rPr>
          <w:rFonts w:ascii="Times New Roman" w:eastAsia="宋体" w:hAnsi="Times New Roman"/>
          <w:color w:val="auto"/>
          <w:sz w:val="18"/>
          <w:szCs w:val="18"/>
        </w:rPr>
        <w:t>类变异（具有强临床意义，具有</w:t>
      </w:r>
      <w:r w:rsidRPr="0003740C">
        <w:rPr>
          <w:rFonts w:ascii="Times New Roman" w:eastAsia="宋体" w:hAnsi="Times New Roman"/>
          <w:color w:val="auto"/>
          <w:sz w:val="18"/>
          <w:szCs w:val="18"/>
        </w:rPr>
        <w:t>A</w:t>
      </w:r>
      <w:r w:rsidRPr="0003740C">
        <w:rPr>
          <w:rFonts w:ascii="Times New Roman" w:eastAsia="宋体" w:hAnsi="Times New Roman"/>
          <w:color w:val="auto"/>
          <w:sz w:val="18"/>
          <w:szCs w:val="18"/>
        </w:rPr>
        <w:t>或</w:t>
      </w:r>
      <w:r w:rsidRPr="0003740C">
        <w:rPr>
          <w:rFonts w:ascii="Times New Roman" w:eastAsia="宋体" w:hAnsi="Times New Roman"/>
          <w:color w:val="auto"/>
          <w:sz w:val="18"/>
          <w:szCs w:val="18"/>
        </w:rPr>
        <w:t>B</w:t>
      </w:r>
      <w:r w:rsidRPr="0003740C">
        <w:rPr>
          <w:rFonts w:ascii="Times New Roman" w:eastAsia="宋体" w:hAnsi="Times New Roman"/>
          <w:color w:val="auto"/>
          <w:sz w:val="18"/>
          <w:szCs w:val="18"/>
        </w:rPr>
        <w:t>级证据）、</w:t>
      </w:r>
      <w:r w:rsidRPr="0003740C">
        <w:rPr>
          <w:rFonts w:ascii="Times New Roman" w:eastAsia="宋体" w:hAnsi="Times New Roman"/>
          <w:color w:val="auto"/>
          <w:sz w:val="18"/>
          <w:szCs w:val="18"/>
        </w:rPr>
        <w:t>II</w:t>
      </w:r>
      <w:r w:rsidRPr="0003740C">
        <w:rPr>
          <w:rFonts w:ascii="Times New Roman" w:eastAsia="宋体" w:hAnsi="Times New Roman"/>
          <w:color w:val="auto"/>
          <w:sz w:val="18"/>
          <w:szCs w:val="18"/>
        </w:rPr>
        <w:t>类变异（具有潜在临床意义，具有</w:t>
      </w:r>
      <w:r w:rsidRPr="0003740C">
        <w:rPr>
          <w:rFonts w:ascii="Times New Roman" w:eastAsia="宋体" w:hAnsi="Times New Roman"/>
          <w:color w:val="auto"/>
          <w:sz w:val="18"/>
          <w:szCs w:val="18"/>
        </w:rPr>
        <w:t>C</w:t>
      </w:r>
      <w:r w:rsidRPr="0003740C">
        <w:rPr>
          <w:rFonts w:ascii="Times New Roman" w:eastAsia="宋体" w:hAnsi="Times New Roman"/>
          <w:color w:val="auto"/>
          <w:sz w:val="18"/>
          <w:szCs w:val="18"/>
        </w:rPr>
        <w:t>或</w:t>
      </w:r>
      <w:r w:rsidRPr="0003740C">
        <w:rPr>
          <w:rFonts w:ascii="Times New Roman" w:eastAsia="宋体" w:hAnsi="Times New Roman"/>
          <w:color w:val="auto"/>
          <w:sz w:val="18"/>
          <w:szCs w:val="18"/>
        </w:rPr>
        <w:t>D</w:t>
      </w:r>
      <w:r w:rsidRPr="0003740C">
        <w:rPr>
          <w:rFonts w:ascii="Times New Roman" w:eastAsia="宋体" w:hAnsi="Times New Roman"/>
          <w:color w:val="auto"/>
          <w:sz w:val="18"/>
          <w:szCs w:val="18"/>
        </w:rPr>
        <w:t>级证据）、</w:t>
      </w:r>
      <w:r w:rsidRPr="0003740C">
        <w:rPr>
          <w:rFonts w:ascii="Times New Roman" w:eastAsia="宋体" w:hAnsi="Times New Roman"/>
          <w:color w:val="auto"/>
          <w:sz w:val="18"/>
          <w:szCs w:val="18"/>
        </w:rPr>
        <w:t>III</w:t>
      </w:r>
      <w:r w:rsidRPr="0003740C">
        <w:rPr>
          <w:rFonts w:ascii="Times New Roman" w:eastAsia="宋体" w:hAnsi="Times New Roman"/>
          <w:color w:val="auto"/>
          <w:sz w:val="18"/>
          <w:szCs w:val="18"/>
        </w:rPr>
        <w:t>类变异（临床意义不明）和</w:t>
      </w:r>
      <w:r w:rsidRPr="0003740C">
        <w:rPr>
          <w:rFonts w:ascii="Times New Roman" w:eastAsia="宋体" w:hAnsi="Times New Roman"/>
          <w:color w:val="auto"/>
          <w:sz w:val="18"/>
          <w:szCs w:val="18"/>
        </w:rPr>
        <w:t>IV</w:t>
      </w:r>
      <w:r w:rsidRPr="0003740C">
        <w:rPr>
          <w:rFonts w:ascii="Times New Roman" w:eastAsia="宋体" w:hAnsi="Times New Roman"/>
          <w:color w:val="auto"/>
          <w:sz w:val="18"/>
          <w:szCs w:val="18"/>
        </w:rPr>
        <w:t>类变异（良性和可能良性变异，已知无临床意义）。</w:t>
      </w:r>
    </w:p>
    <w:p w14:paraId="2FA594AA" w14:textId="77777777" w:rsidR="00751F39" w:rsidRPr="0003740C" w:rsidRDefault="00751F39">
      <w:pPr>
        <w:spacing w:line="276" w:lineRule="auto"/>
        <w:ind w:firstLineChars="200" w:firstLine="360"/>
        <w:rPr>
          <w:rFonts w:ascii="Times New Roman" w:eastAsia="宋体" w:hAnsi="Times New Roman"/>
          <w:color w:val="auto"/>
          <w:sz w:val="18"/>
          <w:szCs w:val="18"/>
        </w:rPr>
      </w:pPr>
    </w:p>
    <w:tbl>
      <w:tblPr>
        <w:tblW w:w="9366" w:type="dxa"/>
        <w:jc w:val="center"/>
        <w:shd w:val="clear" w:color="auto" w:fill="FFFFFF" w:themeFill="background1"/>
        <w:tblLook w:val="04A0" w:firstRow="1" w:lastRow="0" w:firstColumn="1" w:lastColumn="0" w:noHBand="0" w:noVBand="1"/>
      </w:tblPr>
      <w:tblGrid>
        <w:gridCol w:w="1823"/>
        <w:gridCol w:w="1177"/>
        <w:gridCol w:w="6366"/>
      </w:tblGrid>
      <w:tr w:rsidR="00751F39" w:rsidRPr="0003740C" w14:paraId="4463885F" w14:textId="77777777">
        <w:trPr>
          <w:trHeight w:val="397"/>
          <w:jc w:val="center"/>
        </w:trPr>
        <w:tc>
          <w:tcPr>
            <w:tcW w:w="1980"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7E44FF8B" w14:textId="77777777" w:rsidR="00751F39" w:rsidRPr="0003740C" w:rsidRDefault="00C25A50">
            <w:pPr>
              <w:jc w:val="center"/>
              <w:rPr>
                <w:rFonts w:ascii="Times New Roman" w:eastAsia="宋体" w:hAnsi="Times New Roman"/>
                <w:b/>
                <w:bCs/>
                <w:color w:val="000000"/>
                <w:sz w:val="18"/>
                <w:szCs w:val="18"/>
              </w:rPr>
            </w:pPr>
            <w:r w:rsidRPr="0003740C">
              <w:rPr>
                <w:rFonts w:ascii="Times New Roman" w:eastAsia="宋体" w:hAnsi="Times New Roman"/>
                <w:b/>
                <w:bCs/>
                <w:color w:val="000000"/>
                <w:sz w:val="18"/>
                <w:szCs w:val="18"/>
              </w:rPr>
              <w:t>变异分类</w:t>
            </w:r>
          </w:p>
        </w:tc>
        <w:tc>
          <w:tcPr>
            <w:tcW w:w="127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80C63C5" w14:textId="77777777" w:rsidR="00751F39" w:rsidRPr="0003740C" w:rsidRDefault="00C25A50">
            <w:pPr>
              <w:jc w:val="center"/>
              <w:rPr>
                <w:rFonts w:ascii="Times New Roman" w:eastAsia="宋体" w:hAnsi="Times New Roman"/>
                <w:b/>
                <w:bCs/>
                <w:color w:val="000000"/>
                <w:sz w:val="18"/>
                <w:szCs w:val="18"/>
              </w:rPr>
            </w:pPr>
            <w:r w:rsidRPr="0003740C">
              <w:rPr>
                <w:rFonts w:ascii="Times New Roman" w:eastAsia="宋体" w:hAnsi="Times New Roman"/>
                <w:b/>
                <w:bCs/>
                <w:color w:val="000000"/>
                <w:sz w:val="18"/>
                <w:szCs w:val="18"/>
              </w:rPr>
              <w:t>证据等级</w:t>
            </w:r>
          </w:p>
        </w:tc>
        <w:tc>
          <w:tcPr>
            <w:tcW w:w="707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4E5C422D" w14:textId="77777777" w:rsidR="00751F39" w:rsidRPr="0003740C" w:rsidRDefault="00C25A50">
            <w:pPr>
              <w:jc w:val="center"/>
              <w:rPr>
                <w:rFonts w:ascii="Times New Roman" w:eastAsia="宋体" w:hAnsi="Times New Roman"/>
                <w:b/>
                <w:bCs/>
                <w:color w:val="000000"/>
                <w:sz w:val="18"/>
                <w:szCs w:val="18"/>
              </w:rPr>
            </w:pPr>
            <w:r w:rsidRPr="0003740C">
              <w:rPr>
                <w:rFonts w:ascii="Times New Roman" w:eastAsia="宋体" w:hAnsi="Times New Roman"/>
                <w:b/>
                <w:bCs/>
                <w:color w:val="000000"/>
                <w:sz w:val="18"/>
                <w:szCs w:val="18"/>
              </w:rPr>
              <w:t>解释</w:t>
            </w:r>
          </w:p>
        </w:tc>
      </w:tr>
      <w:tr w:rsidR="00751F39" w:rsidRPr="0003740C" w14:paraId="4D314EB3"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9737E0D"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I</w:t>
            </w:r>
            <w:r w:rsidRPr="0003740C">
              <w:rPr>
                <w:rFonts w:ascii="Times New Roman" w:eastAsia="宋体" w:hAnsi="Times New Roman"/>
                <w:color w:val="000000"/>
                <w:sz w:val="18"/>
                <w:szCs w:val="18"/>
              </w:rPr>
              <w:t>类变异</w:t>
            </w:r>
          </w:p>
          <w:p w14:paraId="1EB794E3"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（强临床意义）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D78BFB" w14:textId="77777777" w:rsidR="00751F39" w:rsidRPr="0003740C" w:rsidRDefault="00C25A50">
            <w:pPr>
              <w:jc w:val="center"/>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F21C28B"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FDA</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NMPA</w:t>
            </w:r>
            <w:r w:rsidRPr="0003740C">
              <w:rPr>
                <w:rFonts w:ascii="Times New Roman" w:eastAsia="宋体" w:hAnsi="Times New Roman"/>
                <w:color w:val="000000"/>
                <w:kern w:val="0"/>
                <w:sz w:val="18"/>
                <w:szCs w:val="18"/>
              </w:rPr>
              <w:t>获批用于患者肿瘤治疗有响应或耐药的生物标志物</w:t>
            </w:r>
          </w:p>
        </w:tc>
      </w:tr>
      <w:tr w:rsidR="00751F39" w:rsidRPr="0003740C" w14:paraId="7771A3C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7A4FAC5"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355E4A" w14:textId="77777777" w:rsidR="00751F39" w:rsidRPr="0003740C" w:rsidRDefault="00C25A50">
            <w:pPr>
              <w:jc w:val="center"/>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D6F0724"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专业指南明确对患者肿瘤治疗有响应或耐药的生物标志物</w:t>
            </w:r>
          </w:p>
        </w:tc>
      </w:tr>
      <w:tr w:rsidR="00751F39" w:rsidRPr="0003740C" w14:paraId="67D1E7A0"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DA4EFDE"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930B1E" w14:textId="77777777" w:rsidR="00751F39" w:rsidRPr="0003740C" w:rsidRDefault="00C25A50">
            <w:pPr>
              <w:jc w:val="center"/>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31E2DDA"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专业指南明确对患者肿瘤有诊断或预后意义的生物标志物</w:t>
            </w:r>
          </w:p>
        </w:tc>
      </w:tr>
      <w:tr w:rsidR="00751F39" w:rsidRPr="0003740C" w14:paraId="445DF23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AAFC076"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7758D1"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4971DC5"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专家共识或</w:t>
            </w:r>
            <w:r w:rsidRPr="0003740C">
              <w:rPr>
                <w:rFonts w:ascii="Times New Roman" w:eastAsia="宋体" w:hAnsi="Times New Roman"/>
                <w:color w:val="000000"/>
                <w:kern w:val="0"/>
                <w:sz w:val="18"/>
                <w:szCs w:val="18"/>
              </w:rPr>
              <w:t>III</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IV</w:t>
            </w:r>
            <w:r w:rsidRPr="0003740C">
              <w:rPr>
                <w:rFonts w:ascii="Times New Roman" w:eastAsia="宋体" w:hAnsi="Times New Roman"/>
                <w:color w:val="000000"/>
                <w:kern w:val="0"/>
                <w:sz w:val="18"/>
                <w:szCs w:val="18"/>
              </w:rPr>
              <w:t>期临床试验研究明确对患者肿瘤治疗有响应或耐药的生物</w:t>
            </w:r>
            <w:r w:rsidRPr="0003740C">
              <w:rPr>
                <w:rFonts w:ascii="Times New Roman" w:eastAsia="宋体" w:hAnsi="Times New Roman"/>
                <w:color w:val="000000"/>
                <w:kern w:val="0"/>
                <w:sz w:val="18"/>
                <w:szCs w:val="18"/>
              </w:rPr>
              <w:lastRenderedPageBreak/>
              <w:t>标志物</w:t>
            </w:r>
          </w:p>
        </w:tc>
      </w:tr>
      <w:tr w:rsidR="00751F39" w:rsidRPr="0003740C" w14:paraId="1ECF18F2"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63223E82"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4FE35"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7591032"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专家共识或</w:t>
            </w:r>
            <w:r w:rsidRPr="0003740C">
              <w:rPr>
                <w:rFonts w:ascii="Times New Roman" w:eastAsia="宋体" w:hAnsi="Times New Roman"/>
                <w:color w:val="000000"/>
                <w:kern w:val="0"/>
                <w:sz w:val="18"/>
                <w:szCs w:val="18"/>
              </w:rPr>
              <w:t>III</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IV</w:t>
            </w:r>
            <w:r w:rsidRPr="0003740C">
              <w:rPr>
                <w:rFonts w:ascii="Times New Roman" w:eastAsia="宋体" w:hAnsi="Times New Roman"/>
                <w:color w:val="000000"/>
                <w:kern w:val="0"/>
                <w:sz w:val="18"/>
                <w:szCs w:val="18"/>
              </w:rPr>
              <w:t>期临床试验研究明确对患者肿瘤有诊断或预后意义的生物标志物</w:t>
            </w:r>
          </w:p>
        </w:tc>
      </w:tr>
      <w:tr w:rsidR="00751F39" w:rsidRPr="0003740C" w14:paraId="1DE831BD"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09FCBA09"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II</w:t>
            </w:r>
            <w:r w:rsidRPr="0003740C">
              <w:rPr>
                <w:rFonts w:ascii="Times New Roman" w:eastAsia="宋体" w:hAnsi="Times New Roman"/>
                <w:color w:val="000000"/>
                <w:sz w:val="18"/>
                <w:szCs w:val="18"/>
              </w:rPr>
              <w:t>类变异</w:t>
            </w:r>
          </w:p>
          <w:p w14:paraId="3F798EA3"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（潜在临床意义）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1D2DD"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4E3455A"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FDA</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NMPA</w:t>
            </w:r>
            <w:r w:rsidRPr="0003740C">
              <w:rPr>
                <w:rFonts w:ascii="Times New Roman" w:eastAsia="宋体" w:hAnsi="Times New Roman"/>
                <w:color w:val="000000"/>
                <w:kern w:val="0"/>
                <w:sz w:val="18"/>
                <w:szCs w:val="18"/>
              </w:rPr>
              <w:t>获批用于其他肿瘤治疗有响应或耐药的生物标志物</w:t>
            </w:r>
          </w:p>
        </w:tc>
      </w:tr>
      <w:tr w:rsidR="00751F39" w:rsidRPr="0003740C" w14:paraId="033FC97B"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6FC8E14B"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77FEF3"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E7C57C3"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专业指南推荐对其他肿瘤治疗有响应或耐药的生物标志物</w:t>
            </w:r>
          </w:p>
        </w:tc>
      </w:tr>
      <w:tr w:rsidR="00751F39" w:rsidRPr="0003740C" w14:paraId="6815525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1212E0E"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F095AC"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8AAB603"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已经作为临床试验筛选入组标准的生物标志物</w:t>
            </w:r>
          </w:p>
        </w:tc>
      </w:tr>
      <w:tr w:rsidR="00751F39" w:rsidRPr="0003740C" w14:paraId="5E826BF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1505288E"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F18B9C"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A857FBE"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多项小型研究（</w:t>
            </w:r>
            <w:r w:rsidRPr="0003740C">
              <w:rPr>
                <w:rFonts w:ascii="Times New Roman" w:eastAsia="宋体" w:hAnsi="Times New Roman"/>
                <w:color w:val="000000"/>
                <w:kern w:val="0"/>
                <w:sz w:val="18"/>
                <w:szCs w:val="18"/>
              </w:rPr>
              <w:t>I</w:t>
            </w:r>
            <w:r w:rsidRPr="0003740C">
              <w:rPr>
                <w:rFonts w:ascii="Times New Roman" w:eastAsia="宋体" w:hAnsi="Times New Roman"/>
                <w:color w:val="000000"/>
                <w:kern w:val="0"/>
                <w:sz w:val="18"/>
                <w:szCs w:val="18"/>
              </w:rPr>
              <w:t>、</w:t>
            </w:r>
            <w:r w:rsidRPr="0003740C">
              <w:rPr>
                <w:rFonts w:ascii="Times New Roman" w:eastAsia="宋体" w:hAnsi="Times New Roman"/>
                <w:color w:val="000000"/>
                <w:kern w:val="0"/>
                <w:sz w:val="18"/>
                <w:szCs w:val="18"/>
              </w:rPr>
              <w:t>II</w:t>
            </w:r>
            <w:r w:rsidRPr="0003740C">
              <w:rPr>
                <w:rFonts w:ascii="Times New Roman" w:eastAsia="宋体" w:hAnsi="Times New Roman"/>
                <w:color w:val="000000"/>
                <w:kern w:val="0"/>
                <w:sz w:val="18"/>
                <w:szCs w:val="18"/>
              </w:rPr>
              <w:t>期临床试验）结果表明有诊断或预后意义的生物标志物</w:t>
            </w:r>
          </w:p>
        </w:tc>
      </w:tr>
      <w:tr w:rsidR="00751F39" w:rsidRPr="0003740C" w14:paraId="31F794AB"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C751908"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4E1F1F"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70CD296"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临床前硏究表明具有潜在治疗意义的生物标志物</w:t>
            </w:r>
          </w:p>
        </w:tc>
      </w:tr>
      <w:tr w:rsidR="00751F39" w:rsidRPr="0003740C" w14:paraId="2244557F"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20F253D"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442B8"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650511C"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有病例报道或结论未形成共识，评估疾病诊断或预后意义的生物标志物</w:t>
            </w:r>
          </w:p>
        </w:tc>
      </w:tr>
      <w:tr w:rsidR="00751F39" w:rsidRPr="0003740C" w14:paraId="55560EDF"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290B710"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III</w:t>
            </w:r>
            <w:r w:rsidRPr="0003740C">
              <w:rPr>
                <w:rFonts w:ascii="Times New Roman" w:eastAsia="宋体" w:hAnsi="Times New Roman"/>
                <w:color w:val="000000"/>
                <w:sz w:val="18"/>
                <w:szCs w:val="18"/>
              </w:rPr>
              <w:t>类变异</w:t>
            </w:r>
          </w:p>
          <w:p w14:paraId="74CBB70D"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（临床意义不明变异）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3A708C"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AFC8A65"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在全人群或特定人群数据库、泛癌种或特定肿瘤数据库中均未观察到较高变异频率</w:t>
            </w:r>
          </w:p>
        </w:tc>
      </w:tr>
      <w:tr w:rsidR="00751F39" w:rsidRPr="0003740C" w14:paraId="5D9C1F9C"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6185541B"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F87A81"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18099E1"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缺乏令人信服的已发表肿瘤相关证据</w:t>
            </w:r>
          </w:p>
        </w:tc>
      </w:tr>
      <w:tr w:rsidR="00751F39" w:rsidRPr="0003740C" w14:paraId="32B20DB9"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49757977"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IV</w:t>
            </w:r>
            <w:r w:rsidRPr="0003740C">
              <w:rPr>
                <w:rFonts w:ascii="Times New Roman" w:eastAsia="宋体" w:hAnsi="Times New Roman"/>
                <w:color w:val="000000"/>
                <w:sz w:val="18"/>
                <w:szCs w:val="18"/>
              </w:rPr>
              <w:t>类变异</w:t>
            </w:r>
          </w:p>
          <w:p w14:paraId="3AC1A33F"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（良性和可能良性变异）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079A2" w14:textId="77777777" w:rsidR="00751F39" w:rsidRPr="0003740C" w:rsidRDefault="00C25A50">
            <w:pPr>
              <w:jc w:val="center"/>
              <w:rPr>
                <w:rFonts w:ascii="Times New Roman" w:eastAsia="宋体" w:hAnsi="Times New Roman"/>
                <w:color w:val="000000"/>
                <w:sz w:val="18"/>
                <w:szCs w:val="18"/>
              </w:rPr>
            </w:pPr>
            <w:r w:rsidRPr="0003740C">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4671C35" w14:textId="77777777" w:rsidR="00751F39" w:rsidRPr="0003740C" w:rsidRDefault="00C25A50">
            <w:pPr>
              <w:rPr>
                <w:rFonts w:ascii="Times New Roman" w:eastAsia="宋体" w:hAnsi="Times New Roman"/>
                <w:color w:val="000000"/>
                <w:sz w:val="18"/>
                <w:szCs w:val="18"/>
              </w:rPr>
            </w:pPr>
            <w:r w:rsidRPr="0003740C">
              <w:rPr>
                <w:rFonts w:ascii="Times New Roman" w:eastAsia="宋体" w:hAnsi="Times New Roman"/>
                <w:color w:val="000000"/>
                <w:kern w:val="0"/>
                <w:sz w:val="18"/>
                <w:szCs w:val="18"/>
              </w:rPr>
              <w:t>在全人群或特定人群数据库中观察到高变异频率</w:t>
            </w:r>
          </w:p>
        </w:tc>
      </w:tr>
      <w:tr w:rsidR="00751F39" w:rsidRPr="0003740C" w14:paraId="22141302" w14:textId="77777777">
        <w:trPr>
          <w:trHeight w:val="397"/>
          <w:jc w:val="center"/>
        </w:trPr>
        <w:tc>
          <w:tcPr>
            <w:tcW w:w="1980"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73C53E68" w14:textId="77777777" w:rsidR="00751F39" w:rsidRPr="0003740C" w:rsidRDefault="00751F39">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0F81191" w14:textId="77777777" w:rsidR="00751F39" w:rsidRPr="0003740C" w:rsidRDefault="00C25A50">
            <w:pPr>
              <w:jc w:val="center"/>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w:t>
            </w:r>
          </w:p>
        </w:tc>
        <w:tc>
          <w:tcPr>
            <w:tcW w:w="707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7C6D631" w14:textId="77777777" w:rsidR="00751F39" w:rsidRPr="0003740C" w:rsidRDefault="00C25A50">
            <w:pPr>
              <w:rPr>
                <w:rFonts w:ascii="Times New Roman" w:eastAsia="宋体" w:hAnsi="Times New Roman"/>
                <w:color w:val="000000" w:themeColor="text1"/>
                <w:kern w:val="0"/>
                <w:sz w:val="18"/>
                <w:szCs w:val="18"/>
              </w:rPr>
            </w:pPr>
            <w:r w:rsidRPr="0003740C">
              <w:rPr>
                <w:rFonts w:ascii="Times New Roman" w:eastAsia="宋体" w:hAnsi="Times New Roman"/>
                <w:color w:val="000000" w:themeColor="text1"/>
                <w:kern w:val="0"/>
                <w:sz w:val="18"/>
                <w:szCs w:val="18"/>
              </w:rPr>
              <w:t>无已发表的肿瘤相关证据</w:t>
            </w:r>
          </w:p>
        </w:tc>
      </w:tr>
    </w:tbl>
    <w:p w14:paraId="7729FB48" w14:textId="77777777" w:rsidR="00751F39" w:rsidRPr="0003740C" w:rsidRDefault="00751F39">
      <w:pPr>
        <w:spacing w:line="276" w:lineRule="auto"/>
        <w:rPr>
          <w:rFonts w:ascii="Times New Roman" w:eastAsia="宋体" w:hAnsi="Times New Roman"/>
          <w:color w:val="auto"/>
          <w:sz w:val="18"/>
          <w:szCs w:val="18"/>
        </w:rPr>
      </w:pPr>
    </w:p>
    <w:p w14:paraId="2099E4E8" w14:textId="77777777" w:rsidR="00751F39" w:rsidRPr="0003740C" w:rsidRDefault="00751F39">
      <w:pPr>
        <w:spacing w:line="276" w:lineRule="auto"/>
        <w:rPr>
          <w:rFonts w:ascii="Times New Roman" w:eastAsia="宋体" w:hAnsi="Times New Roman"/>
          <w:color w:val="auto"/>
          <w:sz w:val="18"/>
          <w:szCs w:val="18"/>
        </w:rPr>
      </w:pPr>
    </w:p>
    <w:p w14:paraId="4AEF538D" w14:textId="77777777" w:rsidR="00751F39" w:rsidRPr="0003740C" w:rsidRDefault="00C25A50">
      <w:pPr>
        <w:spacing w:line="276" w:lineRule="auto"/>
        <w:rPr>
          <w:rFonts w:ascii="Times New Roman" w:eastAsia="宋体" w:hAnsi="Times New Roman"/>
          <w:b/>
          <w:color w:val="000000" w:themeColor="text1"/>
          <w:sz w:val="28"/>
          <w:szCs w:val="24"/>
        </w:rPr>
      </w:pPr>
      <w:r w:rsidRPr="0003740C">
        <w:rPr>
          <w:rFonts w:ascii="Times New Roman" w:eastAsia="宋体" w:hAnsi="Times New Roman"/>
          <w:b/>
          <w:color w:val="000000" w:themeColor="text1"/>
          <w:sz w:val="28"/>
          <w:szCs w:val="24"/>
        </w:rPr>
        <w:t>说明：</w:t>
      </w:r>
    </w:p>
    <w:p w14:paraId="1FEFDB7B" w14:textId="59ED072D" w:rsidR="00751F39" w:rsidRPr="00DA1B02" w:rsidRDefault="00C25A50" w:rsidP="00DA1B02">
      <w:pPr>
        <w:numPr>
          <w:ilvl w:val="255"/>
          <w:numId w:val="0"/>
        </w:numPr>
        <w:spacing w:line="276" w:lineRule="auto"/>
        <w:ind w:firstLineChars="200" w:firstLine="361"/>
        <w:rPr>
          <w:rFonts w:ascii="Times New Roman" w:eastAsia="宋体" w:hAnsi="Times New Roman"/>
          <w:b/>
          <w:color w:val="auto"/>
          <w:sz w:val="21"/>
          <w:szCs w:val="20"/>
        </w:rPr>
      </w:pPr>
      <w:r w:rsidRPr="0003740C">
        <w:rPr>
          <w:rFonts w:ascii="Times New Roman" w:eastAsia="宋体" w:hAnsi="Times New Roman"/>
          <w:b/>
          <w:color w:val="auto"/>
          <w:sz w:val="18"/>
          <w:szCs w:val="18"/>
        </w:rPr>
        <w:t>报告的内容仅适用于专业的科学和医学研究人员进行使用和解读，不包含任何临床建议。</w:t>
      </w:r>
      <w:r w:rsidRPr="0003740C">
        <w:rPr>
          <w:rFonts w:ascii="Times New Roman" w:eastAsia="宋体" w:hAnsi="Times New Roman"/>
          <w:color w:val="auto"/>
          <w:sz w:val="18"/>
          <w:szCs w:val="18"/>
        </w:rPr>
        <w:br w:type="page"/>
      </w:r>
    </w:p>
    <w:p w14:paraId="4FC3B475" w14:textId="77777777" w:rsidR="00751F39" w:rsidRPr="0003740C" w:rsidRDefault="00C25A50">
      <w:pPr>
        <w:spacing w:line="276" w:lineRule="auto"/>
        <w:rPr>
          <w:rFonts w:ascii="Times New Roman" w:eastAsia="宋体" w:hAnsi="Times New Roman"/>
          <w:color w:val="auto"/>
          <w:sz w:val="18"/>
          <w:szCs w:val="18"/>
        </w:rPr>
      </w:pPr>
      <w:r w:rsidRPr="0003740C">
        <w:rPr>
          <w:rFonts w:ascii="Times New Roman" w:eastAsia="宋体" w:hAnsi="Times New Roman"/>
          <w:b/>
          <w:color w:val="auto"/>
          <w:kern w:val="0"/>
          <w:sz w:val="28"/>
          <w:szCs w:val="28"/>
          <w:lang w:val="zh-CN"/>
        </w:rPr>
        <w:lastRenderedPageBreak/>
        <w:t>附录一</w:t>
      </w:r>
      <w:r w:rsidRPr="0003740C">
        <w:rPr>
          <w:rFonts w:ascii="Times New Roman" w:eastAsia="宋体" w:hAnsi="Times New Roman"/>
          <w:b/>
          <w:color w:val="auto"/>
          <w:kern w:val="0"/>
          <w:sz w:val="28"/>
          <w:szCs w:val="28"/>
        </w:rPr>
        <w:t>：</w:t>
      </w:r>
      <w:r w:rsidRPr="0003740C">
        <w:rPr>
          <w:rFonts w:ascii="Times New Roman" w:eastAsia="宋体" w:hAnsi="Times New Roman"/>
          <w:b/>
          <w:color w:val="auto"/>
          <w:kern w:val="0"/>
          <w:sz w:val="28"/>
          <w:szCs w:val="28"/>
          <w:lang w:val="zh-CN"/>
        </w:rPr>
        <w:t>样本主要质控</w:t>
      </w:r>
      <w:r w:rsidRPr="0003740C">
        <w:rPr>
          <w:rFonts w:ascii="Times New Roman" w:eastAsia="宋体" w:hAnsi="Times New Roman"/>
          <w:sz w:val="28"/>
          <w:szCs w:val="28"/>
        </w:rPr>
        <w:t xml:space="preserve"> </w:t>
      </w:r>
    </w:p>
    <w:tbl>
      <w:tblPr>
        <w:tblW w:w="936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563"/>
        <w:gridCol w:w="2912"/>
        <w:gridCol w:w="1953"/>
        <w:gridCol w:w="1940"/>
      </w:tblGrid>
      <w:tr w:rsidR="00550A50" w:rsidRPr="0003740C" w14:paraId="301293D9" w14:textId="77777777" w:rsidTr="00593C1D">
        <w:trPr>
          <w:trHeight w:val="340"/>
          <w:jc w:val="center"/>
        </w:trPr>
        <w:tc>
          <w:tcPr>
            <w:tcW w:w="5475" w:type="dxa"/>
            <w:gridSpan w:val="2"/>
            <w:tcBorders>
              <w:tl2br w:val="nil"/>
              <w:tr2bl w:val="nil"/>
            </w:tcBorders>
            <w:shd w:val="clear" w:color="auto" w:fill="auto"/>
            <w:vAlign w:val="center"/>
          </w:tcPr>
          <w:p w14:paraId="5EF71E41" w14:textId="77777777" w:rsidR="00550A50" w:rsidRPr="0003740C" w:rsidRDefault="00550A50">
            <w:pPr>
              <w:widowControl/>
              <w:spacing w:line="276" w:lineRule="auto"/>
              <w:jc w:val="center"/>
              <w:rPr>
                <w:rFonts w:ascii="Times New Roman" w:eastAsia="宋体" w:hAnsi="Times New Roman"/>
                <w:color w:val="auto"/>
                <w:sz w:val="18"/>
                <w:szCs w:val="18"/>
              </w:rPr>
            </w:pPr>
            <w:r w:rsidRPr="0003740C">
              <w:rPr>
                <w:rFonts w:ascii="Times New Roman" w:eastAsia="宋体" w:hAnsi="Times New Roman"/>
                <w:b/>
                <w:color w:val="auto"/>
                <w:sz w:val="18"/>
                <w:szCs w:val="18"/>
              </w:rPr>
              <w:t>主要参数</w:t>
            </w:r>
          </w:p>
        </w:tc>
        <w:tc>
          <w:tcPr>
            <w:tcW w:w="1953" w:type="dxa"/>
            <w:tcBorders>
              <w:tl2br w:val="nil"/>
              <w:tr2bl w:val="nil"/>
            </w:tcBorders>
            <w:shd w:val="clear" w:color="auto" w:fill="auto"/>
            <w:vAlign w:val="center"/>
          </w:tcPr>
          <w:p w14:paraId="49508253" w14:textId="77777777" w:rsidR="00550A50" w:rsidRPr="0003740C" w:rsidRDefault="00550A50">
            <w:pPr>
              <w:widowControl/>
              <w:spacing w:line="276" w:lineRule="auto"/>
              <w:jc w:val="center"/>
              <w:rPr>
                <w:rFonts w:ascii="Times New Roman" w:eastAsia="宋体" w:hAnsi="Times New Roman"/>
                <w:color w:val="auto"/>
                <w:sz w:val="18"/>
                <w:szCs w:val="18"/>
              </w:rPr>
            </w:pPr>
            <w:r w:rsidRPr="0003740C">
              <w:rPr>
                <w:rFonts w:ascii="Times New Roman" w:eastAsia="宋体" w:hAnsi="Times New Roman"/>
                <w:b/>
                <w:color w:val="auto"/>
                <w:sz w:val="18"/>
                <w:szCs w:val="18"/>
              </w:rPr>
              <w:t>检测样本</w:t>
            </w:r>
          </w:p>
        </w:tc>
        <w:tc>
          <w:tcPr>
            <w:tcW w:w="1940" w:type="dxa"/>
            <w:tcBorders>
              <w:tl2br w:val="nil"/>
              <w:tr2bl w:val="nil"/>
            </w:tcBorders>
            <w:shd w:val="clear" w:color="auto" w:fill="auto"/>
            <w:vAlign w:val="center"/>
          </w:tcPr>
          <w:p w14:paraId="30A47468" w14:textId="77777777" w:rsidR="00550A50" w:rsidRPr="0003740C" w:rsidRDefault="00550A50">
            <w:pPr>
              <w:widowControl/>
              <w:spacing w:line="276" w:lineRule="auto"/>
              <w:jc w:val="center"/>
              <w:rPr>
                <w:rFonts w:ascii="Times New Roman" w:eastAsia="宋体" w:hAnsi="Times New Roman"/>
                <w:color w:val="auto"/>
                <w:sz w:val="18"/>
                <w:szCs w:val="18"/>
              </w:rPr>
            </w:pPr>
            <w:r w:rsidRPr="0003740C">
              <w:rPr>
                <w:rFonts w:ascii="Times New Roman" w:eastAsia="宋体" w:hAnsi="Times New Roman"/>
                <w:b/>
                <w:color w:val="auto"/>
                <w:sz w:val="18"/>
                <w:szCs w:val="18"/>
              </w:rPr>
              <w:t>质控标准</w:t>
            </w:r>
          </w:p>
        </w:tc>
      </w:tr>
      <w:tr w:rsidR="00550A50" w:rsidRPr="0003740C" w14:paraId="491D6A04" w14:textId="77777777">
        <w:trPr>
          <w:trHeight w:val="340"/>
          <w:jc w:val="center"/>
        </w:trPr>
        <w:tc>
          <w:tcPr>
            <w:tcW w:w="2563" w:type="dxa"/>
            <w:vMerge w:val="restart"/>
            <w:tcBorders>
              <w:tl2br w:val="nil"/>
              <w:tr2bl w:val="nil"/>
            </w:tcBorders>
            <w:shd w:val="clear" w:color="auto" w:fill="auto"/>
            <w:vAlign w:val="center"/>
          </w:tcPr>
          <w:p w14:paraId="194C320A" w14:textId="687EF084" w:rsidR="00550A50" w:rsidRPr="0003740C" w:rsidRDefault="00550A50">
            <w:pPr>
              <w:widowControl/>
              <w:spacing w:line="276" w:lineRule="auto"/>
              <w:jc w:val="center"/>
              <w:rPr>
                <w:rFonts w:ascii="Times New Roman" w:eastAsia="宋体" w:hAnsi="Times New Roman"/>
                <w:color w:val="auto"/>
                <w:sz w:val="18"/>
                <w:szCs w:val="18"/>
              </w:rPr>
            </w:pPr>
            <w:r>
              <w:rPr>
                <w:rFonts w:ascii="Times New Roman" w:eastAsia="宋体" w:hAnsi="Times New Roman" w:hint="eastAsia"/>
                <w:color w:val="auto"/>
                <w:sz w:val="18"/>
                <w:szCs w:val="18"/>
              </w:rPr>
              <w:t>DNA</w:t>
            </w:r>
            <w:r>
              <w:rPr>
                <w:rFonts w:ascii="Times New Roman" w:eastAsia="宋体" w:hAnsi="Times New Roman" w:hint="eastAsia"/>
                <w:color w:val="auto"/>
                <w:sz w:val="18"/>
                <w:szCs w:val="18"/>
              </w:rPr>
              <w:t>质量评估</w:t>
            </w:r>
          </w:p>
        </w:tc>
        <w:tc>
          <w:tcPr>
            <w:tcW w:w="2912" w:type="dxa"/>
            <w:tcBorders>
              <w:tl2br w:val="nil"/>
              <w:tr2bl w:val="nil"/>
            </w:tcBorders>
            <w:shd w:val="clear" w:color="auto" w:fill="auto"/>
            <w:vAlign w:val="center"/>
          </w:tcPr>
          <w:p w14:paraId="1B2867C0" w14:textId="1F6EA668" w:rsidR="00550A50" w:rsidRPr="00550A50" w:rsidRDefault="00550A50">
            <w:pPr>
              <w:widowControl/>
              <w:spacing w:line="276" w:lineRule="auto"/>
              <w:jc w:val="center"/>
              <w:rPr>
                <w:rFonts w:ascii="Times New Roman" w:eastAsia="宋体" w:hAnsi="Times New Roman"/>
                <w:bCs/>
                <w:color w:val="auto"/>
                <w:sz w:val="18"/>
                <w:szCs w:val="18"/>
                <w:vertAlign w:val="superscript"/>
              </w:rPr>
            </w:pPr>
            <w:r w:rsidRPr="00550A50">
              <w:rPr>
                <w:rFonts w:ascii="Times New Roman" w:eastAsia="宋体" w:hAnsi="Times New Roman"/>
                <w:bCs/>
                <w:color w:val="auto"/>
                <w:sz w:val="18"/>
                <w:szCs w:val="18"/>
              </w:rPr>
              <w:t>DNA</w:t>
            </w:r>
            <w:r w:rsidRPr="00550A50">
              <w:rPr>
                <w:rFonts w:ascii="Times New Roman" w:eastAsia="宋体" w:hAnsi="Times New Roman"/>
                <w:bCs/>
                <w:color w:val="auto"/>
                <w:sz w:val="18"/>
                <w:szCs w:val="18"/>
              </w:rPr>
              <w:t>总量（</w:t>
            </w:r>
            <w:r w:rsidRPr="00550A50">
              <w:rPr>
                <w:rFonts w:ascii="Times New Roman" w:eastAsia="宋体" w:hAnsi="Times New Roman"/>
                <w:bCs/>
                <w:color w:val="auto"/>
                <w:sz w:val="18"/>
                <w:szCs w:val="18"/>
              </w:rPr>
              <w:t>ng</w:t>
            </w:r>
            <w:r w:rsidRPr="00550A50">
              <w:rPr>
                <w:rFonts w:ascii="Times New Roman" w:eastAsia="宋体" w:hAnsi="Times New Roman"/>
                <w:bCs/>
                <w:color w:val="auto"/>
                <w:sz w:val="18"/>
                <w:szCs w:val="18"/>
              </w:rPr>
              <w:t>）</w:t>
            </w:r>
            <w:r>
              <w:rPr>
                <w:rFonts w:ascii="Times New Roman" w:eastAsia="宋体" w:hAnsi="Times New Roman" w:hint="eastAsia"/>
                <w:bCs/>
                <w:color w:val="auto"/>
                <w:sz w:val="18"/>
                <w:szCs w:val="18"/>
                <w:vertAlign w:val="superscript"/>
              </w:rPr>
              <w:t>1</w:t>
            </w:r>
          </w:p>
        </w:tc>
        <w:tc>
          <w:tcPr>
            <w:tcW w:w="1953" w:type="dxa"/>
            <w:tcBorders>
              <w:tl2br w:val="nil"/>
              <w:tr2bl w:val="nil"/>
            </w:tcBorders>
            <w:shd w:val="clear" w:color="auto" w:fill="auto"/>
            <w:vAlign w:val="center"/>
          </w:tcPr>
          <w:p w14:paraId="7820FA7A" w14:textId="249055A7" w:rsidR="00550A50" w:rsidRPr="00550A50" w:rsidRDefault="007F7B9F">
            <w:pPr>
              <w:widowControl/>
              <w:spacing w:line="276" w:lineRule="auto"/>
              <w:jc w:val="center"/>
              <w:rPr>
                <w:rFonts w:ascii="Times New Roman" w:eastAsia="宋体" w:hAnsi="Times New Roman"/>
                <w:bCs/>
                <w:color w:val="auto"/>
                <w:sz w:val="18"/>
                <w:szCs w:val="18"/>
              </w:rPr>
            </w:pPr>
            <w:r w:rsidRPr="007F7B9F">
              <w:rPr>
                <w:rFonts w:ascii="Times New Roman" w:eastAsia="宋体" w:hAnsi="Times New Roman"/>
                <w:bCs/>
                <w:color w:val="auto"/>
                <w:sz w:val="18"/>
                <w:szCs w:val="18"/>
              </w:rPr>
              <w:t xml:space="preserve">{%if </w:t>
            </w:r>
            <w:proofErr w:type="spellStart"/>
            <w:r w:rsidRPr="007F7B9F">
              <w:rPr>
                <w:rFonts w:ascii="Times New Roman" w:eastAsia="宋体" w:hAnsi="Times New Roman"/>
                <w:bCs/>
                <w:color w:val="auto"/>
                <w:sz w:val="18"/>
                <w:szCs w:val="18"/>
              </w:rPr>
              <w:t>lib_quality_control</w:t>
            </w:r>
            <w:proofErr w:type="spellEnd"/>
            <w:r w:rsidRPr="007F7B9F">
              <w:rPr>
                <w:rFonts w:ascii="Times New Roman" w:eastAsia="宋体" w:hAnsi="Times New Roman"/>
                <w:bCs/>
                <w:color w:val="auto"/>
                <w:sz w:val="18"/>
                <w:szCs w:val="18"/>
              </w:rPr>
              <w:t xml:space="preserve"> and </w:t>
            </w:r>
            <w:proofErr w:type="spellStart"/>
            <w:r w:rsidRPr="007F7B9F">
              <w:rPr>
                <w:rFonts w:ascii="Times New Roman" w:eastAsia="宋体" w:hAnsi="Times New Roman"/>
                <w:bCs/>
                <w:color w:val="auto"/>
                <w:sz w:val="18"/>
                <w:szCs w:val="18"/>
              </w:rPr>
              <w:t>lib_quality_control.lib_dna_qc</w:t>
            </w:r>
            <w:proofErr w:type="spellEnd"/>
            <w:r w:rsidRPr="007F7B9F">
              <w:rPr>
                <w:rFonts w:ascii="Times New Roman" w:eastAsia="宋体" w:hAnsi="Times New Roman"/>
                <w:bCs/>
                <w:color w:val="auto"/>
                <w:sz w:val="18"/>
                <w:szCs w:val="18"/>
              </w:rPr>
              <w:t xml:space="preserve"> and lib_quality_control.lib_dna_qc.dna_qty%}{{lib_quality_control.lib_dna_qc.dna_qty|replace(“.00”,””)}}{%else%}{%endif%}</w:t>
            </w:r>
          </w:p>
        </w:tc>
        <w:tc>
          <w:tcPr>
            <w:tcW w:w="1940" w:type="dxa"/>
            <w:tcBorders>
              <w:tl2br w:val="nil"/>
              <w:tr2bl w:val="nil"/>
            </w:tcBorders>
            <w:shd w:val="clear" w:color="auto" w:fill="auto"/>
            <w:vAlign w:val="center"/>
          </w:tcPr>
          <w:p w14:paraId="24361056" w14:textId="310EA3BE" w:rsidR="00550A50" w:rsidRPr="00550A50" w:rsidRDefault="00550A50">
            <w:pPr>
              <w:widowControl/>
              <w:spacing w:line="276" w:lineRule="auto"/>
              <w:jc w:val="center"/>
              <w:rPr>
                <w:rFonts w:ascii="Times New Roman" w:eastAsia="宋体" w:hAnsi="Times New Roman"/>
                <w:bCs/>
                <w:color w:val="auto"/>
                <w:sz w:val="18"/>
                <w:szCs w:val="18"/>
              </w:rPr>
            </w:pPr>
            <w:r w:rsidRPr="00550A50">
              <w:rPr>
                <w:rFonts w:ascii="Times New Roman" w:eastAsia="宋体" w:hAnsi="Times New Roman" w:hint="eastAsia"/>
                <w:bCs/>
                <w:color w:val="auto"/>
                <w:sz w:val="18"/>
                <w:szCs w:val="18"/>
              </w:rPr>
              <w:t>≥</w:t>
            </w:r>
            <w:r w:rsidRPr="00550A50">
              <w:rPr>
                <w:rFonts w:ascii="Times New Roman" w:eastAsia="宋体" w:hAnsi="Times New Roman"/>
                <w:bCs/>
                <w:color w:val="auto"/>
                <w:sz w:val="18"/>
                <w:szCs w:val="18"/>
              </w:rPr>
              <w:t>30</w:t>
            </w:r>
            <w:r>
              <w:rPr>
                <w:rFonts w:ascii="Times New Roman" w:eastAsia="宋体" w:hAnsi="Times New Roman" w:hint="eastAsia"/>
                <w:bCs/>
                <w:color w:val="auto"/>
                <w:sz w:val="18"/>
                <w:szCs w:val="18"/>
              </w:rPr>
              <w:t>ng</w:t>
            </w:r>
          </w:p>
        </w:tc>
      </w:tr>
      <w:tr w:rsidR="00550A50" w:rsidRPr="0003740C" w14:paraId="6C25E16F" w14:textId="77777777">
        <w:trPr>
          <w:trHeight w:val="340"/>
          <w:jc w:val="center"/>
        </w:trPr>
        <w:tc>
          <w:tcPr>
            <w:tcW w:w="2563" w:type="dxa"/>
            <w:vMerge/>
            <w:tcBorders>
              <w:tl2br w:val="nil"/>
              <w:tr2bl w:val="nil"/>
            </w:tcBorders>
            <w:shd w:val="clear" w:color="auto" w:fill="auto"/>
            <w:vAlign w:val="center"/>
          </w:tcPr>
          <w:p w14:paraId="1FA6AD3C" w14:textId="77777777" w:rsidR="00550A50" w:rsidRPr="0003740C" w:rsidRDefault="00550A50">
            <w:pPr>
              <w:widowControl/>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58509702" w14:textId="72F2A724" w:rsidR="00550A50" w:rsidRPr="00550A50" w:rsidRDefault="00550A50">
            <w:pPr>
              <w:widowControl/>
              <w:spacing w:line="276" w:lineRule="auto"/>
              <w:jc w:val="center"/>
              <w:rPr>
                <w:rFonts w:ascii="Times New Roman" w:eastAsia="宋体" w:hAnsi="Times New Roman"/>
                <w:bCs/>
                <w:color w:val="auto"/>
                <w:sz w:val="18"/>
                <w:szCs w:val="18"/>
                <w:vertAlign w:val="superscript"/>
              </w:rPr>
            </w:pPr>
            <w:r w:rsidRPr="00550A50">
              <w:rPr>
                <w:rFonts w:ascii="Times New Roman" w:eastAsia="宋体" w:hAnsi="Times New Roman" w:hint="eastAsia"/>
                <w:bCs/>
                <w:color w:val="auto"/>
                <w:sz w:val="18"/>
                <w:szCs w:val="18"/>
              </w:rPr>
              <w:t>文库总量（</w:t>
            </w:r>
            <w:r w:rsidRPr="00550A50">
              <w:rPr>
                <w:rFonts w:ascii="Times New Roman" w:eastAsia="宋体" w:hAnsi="Times New Roman"/>
                <w:bCs/>
                <w:color w:val="auto"/>
                <w:sz w:val="18"/>
                <w:szCs w:val="18"/>
              </w:rPr>
              <w:t>ng</w:t>
            </w:r>
            <w:r w:rsidRPr="00550A50">
              <w:rPr>
                <w:rFonts w:ascii="Times New Roman" w:eastAsia="宋体" w:hAnsi="Times New Roman"/>
                <w:bCs/>
                <w:color w:val="auto"/>
                <w:sz w:val="18"/>
                <w:szCs w:val="18"/>
              </w:rPr>
              <w:t>）</w:t>
            </w:r>
            <w:r>
              <w:rPr>
                <w:rFonts w:ascii="Times New Roman" w:eastAsia="宋体" w:hAnsi="Times New Roman" w:hint="eastAsia"/>
                <w:bCs/>
                <w:color w:val="auto"/>
                <w:sz w:val="18"/>
                <w:szCs w:val="18"/>
                <w:vertAlign w:val="superscript"/>
              </w:rPr>
              <w:t>2</w:t>
            </w:r>
          </w:p>
        </w:tc>
        <w:tc>
          <w:tcPr>
            <w:tcW w:w="1953" w:type="dxa"/>
            <w:tcBorders>
              <w:tl2br w:val="nil"/>
              <w:tr2bl w:val="nil"/>
            </w:tcBorders>
            <w:shd w:val="clear" w:color="auto" w:fill="auto"/>
            <w:vAlign w:val="center"/>
          </w:tcPr>
          <w:p w14:paraId="26BE1B1E" w14:textId="1D0D87CE" w:rsidR="00550A50" w:rsidRPr="00550A50" w:rsidRDefault="007F7B9F">
            <w:pPr>
              <w:widowControl/>
              <w:spacing w:line="276" w:lineRule="auto"/>
              <w:jc w:val="center"/>
              <w:rPr>
                <w:rFonts w:ascii="Times New Roman" w:eastAsia="宋体" w:hAnsi="Times New Roman"/>
                <w:bCs/>
                <w:color w:val="auto"/>
                <w:sz w:val="18"/>
                <w:szCs w:val="18"/>
              </w:rPr>
            </w:pPr>
            <w:r w:rsidRPr="007F7B9F">
              <w:rPr>
                <w:rFonts w:ascii="Times New Roman" w:eastAsia="宋体" w:hAnsi="Times New Roman"/>
                <w:bCs/>
                <w:color w:val="auto"/>
                <w:sz w:val="18"/>
                <w:szCs w:val="18"/>
              </w:rPr>
              <w:t xml:space="preserve">{%if </w:t>
            </w:r>
            <w:proofErr w:type="spellStart"/>
            <w:r w:rsidRPr="007F7B9F">
              <w:rPr>
                <w:rFonts w:ascii="Times New Roman" w:eastAsia="宋体" w:hAnsi="Times New Roman"/>
                <w:bCs/>
                <w:color w:val="auto"/>
                <w:sz w:val="18"/>
                <w:szCs w:val="18"/>
              </w:rPr>
              <w:t>lib_quality_control</w:t>
            </w:r>
            <w:proofErr w:type="spellEnd"/>
            <w:r w:rsidRPr="007F7B9F">
              <w:rPr>
                <w:rFonts w:ascii="Times New Roman" w:eastAsia="宋体" w:hAnsi="Times New Roman"/>
                <w:bCs/>
                <w:color w:val="auto"/>
                <w:sz w:val="18"/>
                <w:szCs w:val="18"/>
              </w:rPr>
              <w:t xml:space="preserve"> and </w:t>
            </w:r>
            <w:proofErr w:type="spellStart"/>
            <w:r w:rsidRPr="007F7B9F">
              <w:rPr>
                <w:rFonts w:ascii="Times New Roman" w:eastAsia="宋体" w:hAnsi="Times New Roman"/>
                <w:bCs/>
                <w:color w:val="auto"/>
                <w:sz w:val="18"/>
                <w:szCs w:val="18"/>
              </w:rPr>
              <w:t>lib_quality_control.lib_dna_qc</w:t>
            </w:r>
            <w:proofErr w:type="spellEnd"/>
            <w:r w:rsidRPr="007F7B9F">
              <w:rPr>
                <w:rFonts w:ascii="Times New Roman" w:eastAsia="宋体" w:hAnsi="Times New Roman"/>
                <w:bCs/>
                <w:color w:val="auto"/>
                <w:sz w:val="18"/>
                <w:szCs w:val="18"/>
              </w:rPr>
              <w:t xml:space="preserve"> and lib_quality_control.lib_dna_qc.library_qty%}{{lib_quality_control.lib_dna_qc.library_qty|replace(“.00”,””)}}{%else%}{%endif%}</w:t>
            </w:r>
          </w:p>
        </w:tc>
        <w:tc>
          <w:tcPr>
            <w:tcW w:w="1940" w:type="dxa"/>
            <w:tcBorders>
              <w:tl2br w:val="nil"/>
              <w:tr2bl w:val="nil"/>
            </w:tcBorders>
            <w:shd w:val="clear" w:color="auto" w:fill="auto"/>
            <w:vAlign w:val="center"/>
          </w:tcPr>
          <w:p w14:paraId="66231D3F" w14:textId="0796FE79" w:rsidR="00550A50" w:rsidRPr="00550A50" w:rsidRDefault="00550A50">
            <w:pPr>
              <w:widowControl/>
              <w:spacing w:line="276" w:lineRule="auto"/>
              <w:jc w:val="center"/>
              <w:rPr>
                <w:rFonts w:ascii="Times New Roman" w:eastAsia="宋体" w:hAnsi="Times New Roman"/>
                <w:bCs/>
                <w:color w:val="auto"/>
                <w:sz w:val="18"/>
                <w:szCs w:val="18"/>
              </w:rPr>
            </w:pPr>
            <w:r w:rsidRPr="00550A50">
              <w:rPr>
                <w:rFonts w:ascii="Times New Roman" w:eastAsia="宋体" w:hAnsi="Times New Roman" w:hint="eastAsia"/>
                <w:bCs/>
                <w:color w:val="auto"/>
                <w:sz w:val="18"/>
                <w:szCs w:val="18"/>
              </w:rPr>
              <w:t>≥</w:t>
            </w:r>
            <w:r w:rsidRPr="00550A50">
              <w:rPr>
                <w:rFonts w:ascii="Times New Roman" w:eastAsia="宋体" w:hAnsi="Times New Roman"/>
                <w:bCs/>
                <w:color w:val="auto"/>
                <w:sz w:val="18"/>
                <w:szCs w:val="18"/>
              </w:rPr>
              <w:t>150</w:t>
            </w:r>
            <w:r>
              <w:rPr>
                <w:rFonts w:ascii="Times New Roman" w:eastAsia="宋体" w:hAnsi="Times New Roman"/>
                <w:bCs/>
                <w:color w:val="auto"/>
                <w:sz w:val="18"/>
                <w:szCs w:val="18"/>
              </w:rPr>
              <w:t>ng</w:t>
            </w:r>
          </w:p>
        </w:tc>
      </w:tr>
      <w:tr w:rsidR="00751F39" w:rsidRPr="0003740C" w14:paraId="113C2C14" w14:textId="77777777">
        <w:trPr>
          <w:trHeight w:val="340"/>
          <w:jc w:val="center"/>
        </w:trPr>
        <w:tc>
          <w:tcPr>
            <w:tcW w:w="2563" w:type="dxa"/>
            <w:vMerge w:val="restart"/>
            <w:tcBorders>
              <w:tl2br w:val="nil"/>
              <w:tr2bl w:val="nil"/>
            </w:tcBorders>
            <w:shd w:val="clear" w:color="auto" w:fill="auto"/>
            <w:vAlign w:val="center"/>
          </w:tcPr>
          <w:p w14:paraId="53BEAC0B" w14:textId="77777777" w:rsidR="00751F39" w:rsidRPr="0003740C" w:rsidRDefault="00C25A50">
            <w:pPr>
              <w:spacing w:line="276" w:lineRule="auto"/>
              <w:jc w:val="center"/>
              <w:rPr>
                <w:rFonts w:ascii="Times New Roman" w:eastAsia="宋体" w:hAnsi="Times New Roman"/>
                <w:color w:val="auto"/>
                <w:sz w:val="18"/>
                <w:szCs w:val="18"/>
              </w:rPr>
            </w:pPr>
            <w:r w:rsidRPr="0003740C">
              <w:rPr>
                <w:rFonts w:ascii="Times New Roman" w:eastAsia="宋体" w:hAnsi="Times New Roman"/>
                <w:color w:val="auto"/>
                <w:sz w:val="18"/>
                <w:szCs w:val="18"/>
              </w:rPr>
              <w:t>测序质量评估</w:t>
            </w:r>
          </w:p>
        </w:tc>
        <w:tc>
          <w:tcPr>
            <w:tcW w:w="2912" w:type="dxa"/>
            <w:tcBorders>
              <w:tl2br w:val="nil"/>
              <w:tr2bl w:val="nil"/>
            </w:tcBorders>
            <w:shd w:val="clear" w:color="auto" w:fill="auto"/>
            <w:vAlign w:val="center"/>
          </w:tcPr>
          <w:p w14:paraId="54DB1562" w14:textId="2686BAAB" w:rsidR="00751F39" w:rsidRPr="0003740C" w:rsidRDefault="00C25A50">
            <w:pPr>
              <w:spacing w:line="0" w:lineRule="atLeast"/>
              <w:jc w:val="center"/>
              <w:rPr>
                <w:rFonts w:ascii="Times New Roman" w:eastAsia="宋体" w:hAnsi="Times New Roman"/>
                <w:bCs/>
                <w:color w:val="auto"/>
                <w:sz w:val="18"/>
                <w:szCs w:val="18"/>
              </w:rPr>
            </w:pPr>
            <w:r w:rsidRPr="0003740C">
              <w:rPr>
                <w:rFonts w:ascii="Times New Roman" w:eastAsia="宋体" w:hAnsi="Times New Roman"/>
                <w:bCs/>
                <w:color w:val="auto"/>
                <w:sz w:val="18"/>
                <w:szCs w:val="18"/>
              </w:rPr>
              <w:t>Q30</w:t>
            </w:r>
            <w:r w:rsidR="00550A50">
              <w:rPr>
                <w:rFonts w:ascii="Times New Roman" w:eastAsia="宋体" w:hAnsi="Times New Roman"/>
                <w:bCs/>
                <w:color w:val="auto"/>
                <w:sz w:val="18"/>
                <w:szCs w:val="18"/>
                <w:vertAlign w:val="superscript"/>
              </w:rPr>
              <w:t>3</w:t>
            </w:r>
          </w:p>
        </w:tc>
        <w:tc>
          <w:tcPr>
            <w:tcW w:w="1953" w:type="dxa"/>
            <w:tcBorders>
              <w:tl2br w:val="nil"/>
              <w:tr2bl w:val="nil"/>
            </w:tcBorders>
            <w:shd w:val="clear" w:color="auto" w:fill="auto"/>
            <w:vAlign w:val="center"/>
          </w:tcPr>
          <w:p w14:paraId="73D04650" w14:textId="6F431EA9" w:rsidR="00751F39" w:rsidRPr="0003740C" w:rsidRDefault="007F7B9F">
            <w:pPr>
              <w:spacing w:line="0" w:lineRule="atLeast"/>
              <w:jc w:val="center"/>
              <w:rPr>
                <w:rFonts w:ascii="Times New Roman" w:eastAsia="宋体" w:hAnsi="Times New Roman"/>
                <w:bCs/>
                <w:color w:val="auto"/>
                <w:sz w:val="18"/>
                <w:szCs w:val="18"/>
              </w:rPr>
            </w:pPr>
            <w:r w:rsidRPr="007F7B9F">
              <w:rPr>
                <w:rFonts w:ascii="Times New Roman" w:eastAsia="宋体" w:hAnsi="Times New Roman"/>
                <w:bCs/>
                <w:color w:val="auto"/>
                <w:sz w:val="18"/>
                <w:szCs w:val="18"/>
              </w:rPr>
              <w:t>{{qc.dna_data_qc.cleandata_q30}}</w:t>
            </w:r>
          </w:p>
        </w:tc>
        <w:tc>
          <w:tcPr>
            <w:tcW w:w="1940" w:type="dxa"/>
            <w:tcBorders>
              <w:tl2br w:val="nil"/>
              <w:tr2bl w:val="nil"/>
            </w:tcBorders>
            <w:shd w:val="clear" w:color="auto" w:fill="auto"/>
            <w:vAlign w:val="center"/>
          </w:tcPr>
          <w:p w14:paraId="1826529E" w14:textId="77777777" w:rsidR="00751F39" w:rsidRPr="0003740C" w:rsidRDefault="00C25A50">
            <w:pPr>
              <w:spacing w:line="0" w:lineRule="atLeast"/>
              <w:jc w:val="center"/>
              <w:rPr>
                <w:rFonts w:ascii="Times New Roman" w:eastAsia="宋体" w:hAnsi="Times New Roman"/>
                <w:color w:val="auto"/>
                <w:sz w:val="18"/>
                <w:szCs w:val="18"/>
              </w:rPr>
            </w:pPr>
            <w:r w:rsidRPr="0003740C">
              <w:rPr>
                <w:rFonts w:ascii="Times New Roman" w:eastAsia="宋体" w:hAnsi="Times New Roman"/>
                <w:bCs/>
                <w:color w:val="auto"/>
                <w:sz w:val="18"/>
                <w:szCs w:val="18"/>
              </w:rPr>
              <w:t>≥75%</w:t>
            </w:r>
          </w:p>
        </w:tc>
      </w:tr>
      <w:tr w:rsidR="00751F39" w:rsidRPr="0003740C" w14:paraId="0C3054E3" w14:textId="77777777">
        <w:trPr>
          <w:trHeight w:val="340"/>
          <w:jc w:val="center"/>
        </w:trPr>
        <w:tc>
          <w:tcPr>
            <w:tcW w:w="2563" w:type="dxa"/>
            <w:vMerge/>
            <w:tcBorders>
              <w:tl2br w:val="nil"/>
              <w:tr2bl w:val="nil"/>
            </w:tcBorders>
            <w:shd w:val="clear" w:color="auto" w:fill="auto"/>
            <w:vAlign w:val="center"/>
          </w:tcPr>
          <w:p w14:paraId="4C73A2FA" w14:textId="77777777" w:rsidR="00751F39" w:rsidRPr="0003740C" w:rsidRDefault="00751F39">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0B403501" w14:textId="263C8797" w:rsidR="00751F39" w:rsidRPr="0003740C" w:rsidRDefault="00C25A50">
            <w:pPr>
              <w:spacing w:line="0" w:lineRule="atLeast"/>
              <w:jc w:val="center"/>
              <w:rPr>
                <w:rFonts w:ascii="Times New Roman" w:eastAsia="宋体" w:hAnsi="Times New Roman"/>
                <w:bCs/>
                <w:color w:val="auto"/>
                <w:sz w:val="18"/>
                <w:szCs w:val="18"/>
              </w:rPr>
            </w:pPr>
            <w:r w:rsidRPr="0003740C">
              <w:rPr>
                <w:rFonts w:ascii="Times New Roman" w:eastAsia="宋体" w:hAnsi="Times New Roman"/>
                <w:bCs/>
                <w:color w:val="auto"/>
                <w:sz w:val="18"/>
                <w:szCs w:val="18"/>
              </w:rPr>
              <w:t>覆盖度</w:t>
            </w:r>
            <w:r w:rsidR="00550A50">
              <w:rPr>
                <w:rFonts w:ascii="Times New Roman" w:eastAsia="宋体" w:hAnsi="Times New Roman"/>
                <w:bCs/>
                <w:color w:val="auto"/>
                <w:sz w:val="18"/>
                <w:szCs w:val="18"/>
                <w:vertAlign w:val="superscript"/>
              </w:rPr>
              <w:t>4</w:t>
            </w:r>
          </w:p>
        </w:tc>
        <w:tc>
          <w:tcPr>
            <w:tcW w:w="1953" w:type="dxa"/>
            <w:tcBorders>
              <w:tl2br w:val="nil"/>
              <w:tr2bl w:val="nil"/>
            </w:tcBorders>
            <w:shd w:val="clear" w:color="auto" w:fill="auto"/>
            <w:vAlign w:val="center"/>
          </w:tcPr>
          <w:p w14:paraId="393E1538" w14:textId="2F89FE9C" w:rsidR="00751F39" w:rsidRPr="0003740C" w:rsidRDefault="007F7B9F">
            <w:pPr>
              <w:spacing w:line="0" w:lineRule="atLeast"/>
              <w:jc w:val="center"/>
              <w:rPr>
                <w:rFonts w:ascii="Times New Roman" w:eastAsia="宋体" w:hAnsi="Times New Roman"/>
                <w:bCs/>
                <w:color w:val="auto"/>
                <w:sz w:val="18"/>
                <w:szCs w:val="18"/>
              </w:rPr>
            </w:pPr>
            <w:r w:rsidRPr="007F7B9F">
              <w:rPr>
                <w:rFonts w:ascii="Times New Roman" w:eastAsia="宋体" w:hAnsi="Times New Roman"/>
                <w:bCs/>
                <w:color w:val="auto"/>
                <w:sz w:val="18"/>
                <w:szCs w:val="18"/>
              </w:rPr>
              <w:t>{{</w:t>
            </w:r>
            <w:proofErr w:type="spellStart"/>
            <w:r w:rsidRPr="007F7B9F">
              <w:rPr>
                <w:rFonts w:ascii="Times New Roman" w:eastAsia="宋体" w:hAnsi="Times New Roman"/>
                <w:bCs/>
                <w:color w:val="auto"/>
                <w:sz w:val="18"/>
                <w:szCs w:val="18"/>
              </w:rPr>
              <w:t>qc.dna_data_qc.cover_ratio</w:t>
            </w:r>
            <w:proofErr w:type="spellEnd"/>
            <w:r w:rsidRPr="007F7B9F">
              <w:rPr>
                <w:rFonts w:ascii="Times New Roman" w:eastAsia="宋体" w:hAnsi="Times New Roman"/>
                <w:bCs/>
                <w:color w:val="auto"/>
                <w:sz w:val="18"/>
                <w:szCs w:val="18"/>
              </w:rPr>
              <w:t>}}</w:t>
            </w:r>
          </w:p>
        </w:tc>
        <w:tc>
          <w:tcPr>
            <w:tcW w:w="1940" w:type="dxa"/>
            <w:tcBorders>
              <w:tl2br w:val="nil"/>
              <w:tr2bl w:val="nil"/>
            </w:tcBorders>
            <w:shd w:val="clear" w:color="auto" w:fill="auto"/>
            <w:vAlign w:val="center"/>
          </w:tcPr>
          <w:p w14:paraId="1DC0E57B" w14:textId="77777777" w:rsidR="00751F39" w:rsidRPr="0003740C" w:rsidRDefault="00C25A50">
            <w:pPr>
              <w:spacing w:line="0" w:lineRule="atLeast"/>
              <w:jc w:val="center"/>
              <w:rPr>
                <w:rFonts w:ascii="Times New Roman" w:eastAsia="宋体" w:hAnsi="Times New Roman"/>
                <w:color w:val="000000" w:themeColor="text1"/>
                <w:sz w:val="18"/>
                <w:szCs w:val="18"/>
              </w:rPr>
            </w:pPr>
            <w:r w:rsidRPr="0003740C">
              <w:rPr>
                <w:rFonts w:ascii="Times New Roman" w:eastAsia="宋体" w:hAnsi="Times New Roman"/>
                <w:bCs/>
                <w:color w:val="auto"/>
                <w:sz w:val="18"/>
                <w:szCs w:val="18"/>
              </w:rPr>
              <w:t>100%</w:t>
            </w:r>
          </w:p>
        </w:tc>
      </w:tr>
      <w:tr w:rsidR="00751F39" w:rsidRPr="0003740C" w14:paraId="133910D0" w14:textId="77777777">
        <w:trPr>
          <w:trHeight w:val="340"/>
          <w:jc w:val="center"/>
        </w:trPr>
        <w:tc>
          <w:tcPr>
            <w:tcW w:w="2563" w:type="dxa"/>
            <w:vMerge/>
            <w:tcBorders>
              <w:tl2br w:val="nil"/>
              <w:tr2bl w:val="nil"/>
            </w:tcBorders>
            <w:shd w:val="clear" w:color="auto" w:fill="auto"/>
            <w:vAlign w:val="center"/>
          </w:tcPr>
          <w:p w14:paraId="35353A98" w14:textId="77777777" w:rsidR="00751F39" w:rsidRPr="0003740C" w:rsidRDefault="00751F39">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5615A08D" w14:textId="28243D2D" w:rsidR="00751F39" w:rsidRPr="0003740C" w:rsidRDefault="00C25A50">
            <w:pPr>
              <w:spacing w:line="0" w:lineRule="atLeast"/>
              <w:jc w:val="center"/>
              <w:rPr>
                <w:rFonts w:ascii="Times New Roman" w:eastAsia="宋体" w:hAnsi="Times New Roman"/>
                <w:bCs/>
                <w:color w:val="auto"/>
                <w:sz w:val="18"/>
                <w:szCs w:val="18"/>
              </w:rPr>
            </w:pPr>
            <w:r w:rsidRPr="0003740C">
              <w:rPr>
                <w:rFonts w:ascii="Times New Roman" w:eastAsia="宋体" w:hAnsi="Times New Roman"/>
                <w:bCs/>
                <w:color w:val="auto"/>
                <w:sz w:val="18"/>
                <w:szCs w:val="18"/>
              </w:rPr>
              <w:t>单点原始深度（</w:t>
            </w:r>
            <w:r w:rsidRPr="0003740C">
              <w:rPr>
                <w:rFonts w:ascii="Times New Roman" w:eastAsia="宋体" w:hAnsi="Times New Roman"/>
                <w:bCs/>
                <w:color w:val="auto"/>
                <w:sz w:val="18"/>
                <w:szCs w:val="18"/>
              </w:rPr>
              <w:t>×</w:t>
            </w:r>
            <w:r w:rsidRPr="0003740C">
              <w:rPr>
                <w:rFonts w:ascii="Times New Roman" w:eastAsia="宋体" w:hAnsi="Times New Roman"/>
                <w:bCs/>
                <w:color w:val="auto"/>
                <w:sz w:val="18"/>
                <w:szCs w:val="18"/>
              </w:rPr>
              <w:t>）</w:t>
            </w:r>
            <w:r w:rsidR="00550A50">
              <w:rPr>
                <w:rFonts w:ascii="Times New Roman" w:eastAsia="宋体" w:hAnsi="Times New Roman"/>
                <w:bCs/>
                <w:color w:val="auto"/>
                <w:sz w:val="18"/>
                <w:szCs w:val="18"/>
                <w:vertAlign w:val="superscript"/>
              </w:rPr>
              <w:t>5</w:t>
            </w:r>
          </w:p>
        </w:tc>
        <w:tc>
          <w:tcPr>
            <w:tcW w:w="1953" w:type="dxa"/>
            <w:tcBorders>
              <w:tl2br w:val="nil"/>
              <w:tr2bl w:val="nil"/>
            </w:tcBorders>
            <w:shd w:val="clear" w:color="auto" w:fill="auto"/>
            <w:vAlign w:val="center"/>
          </w:tcPr>
          <w:p w14:paraId="16BD1811" w14:textId="5CA325D4" w:rsidR="00751F39" w:rsidRPr="0003740C" w:rsidRDefault="007F7B9F">
            <w:pPr>
              <w:spacing w:line="0" w:lineRule="atLeast"/>
              <w:jc w:val="center"/>
              <w:rPr>
                <w:rFonts w:ascii="Times New Roman" w:eastAsia="宋体" w:hAnsi="Times New Roman"/>
                <w:bCs/>
                <w:color w:val="auto"/>
                <w:sz w:val="18"/>
                <w:szCs w:val="18"/>
              </w:rPr>
            </w:pPr>
            <w:r w:rsidRPr="007F7B9F">
              <w:rPr>
                <w:rFonts w:ascii="Times New Roman" w:eastAsia="宋体" w:hAnsi="Times New Roman"/>
                <w:bCs/>
                <w:color w:val="auto"/>
                <w:sz w:val="18"/>
                <w:szCs w:val="18"/>
              </w:rPr>
              <w:t>{{</w:t>
            </w:r>
            <w:proofErr w:type="spellStart"/>
            <w:r w:rsidRPr="007F7B9F">
              <w:rPr>
                <w:rFonts w:ascii="Times New Roman" w:eastAsia="宋体" w:hAnsi="Times New Roman"/>
                <w:bCs/>
                <w:color w:val="auto"/>
                <w:sz w:val="18"/>
                <w:szCs w:val="18"/>
              </w:rPr>
              <w:t>qc.dna_data_qc.depth_min</w:t>
            </w:r>
            <w:r w:rsidR="00640835" w:rsidRPr="00FD0B0F">
              <w:rPr>
                <w:rFonts w:ascii="Times New Roman" w:eastAsia="宋体" w:hAnsi="Times New Roman"/>
                <w:bCs/>
                <w:color w:val="auto"/>
                <w:sz w:val="18"/>
                <w:szCs w:val="18"/>
              </w:rPr>
              <w:t>|replace</w:t>
            </w:r>
            <w:proofErr w:type="spellEnd"/>
            <w:r w:rsidR="00640835" w:rsidRPr="00FD0B0F">
              <w:rPr>
                <w:rFonts w:ascii="Times New Roman" w:eastAsia="宋体" w:hAnsi="Times New Roman"/>
                <w:bCs/>
                <w:color w:val="auto"/>
                <w:sz w:val="18"/>
                <w:szCs w:val="18"/>
              </w:rPr>
              <w:t>(“.00”,””)</w:t>
            </w:r>
            <w:r w:rsidRPr="007F7B9F">
              <w:rPr>
                <w:rFonts w:ascii="Times New Roman" w:eastAsia="宋体" w:hAnsi="Times New Roman"/>
                <w:bCs/>
                <w:color w:val="auto"/>
                <w:sz w:val="18"/>
                <w:szCs w:val="18"/>
              </w:rPr>
              <w:t>}}</w:t>
            </w:r>
          </w:p>
        </w:tc>
        <w:tc>
          <w:tcPr>
            <w:tcW w:w="1940" w:type="dxa"/>
            <w:tcBorders>
              <w:tl2br w:val="nil"/>
              <w:tr2bl w:val="nil"/>
            </w:tcBorders>
            <w:shd w:val="clear" w:color="auto" w:fill="auto"/>
            <w:vAlign w:val="center"/>
          </w:tcPr>
          <w:p w14:paraId="6F510BA8" w14:textId="77777777" w:rsidR="00751F39" w:rsidRPr="0003740C" w:rsidRDefault="00C25A50">
            <w:pPr>
              <w:spacing w:line="0" w:lineRule="atLeast"/>
              <w:jc w:val="center"/>
              <w:rPr>
                <w:rFonts w:ascii="Times New Roman" w:eastAsia="宋体" w:hAnsi="Times New Roman"/>
                <w:color w:val="auto"/>
                <w:sz w:val="18"/>
                <w:szCs w:val="18"/>
                <w:lang w:bidi="ar"/>
              </w:rPr>
            </w:pPr>
            <w:r w:rsidRPr="0003740C">
              <w:rPr>
                <w:rFonts w:ascii="Times New Roman" w:eastAsia="宋体" w:hAnsi="Times New Roman"/>
                <w:bCs/>
                <w:color w:val="auto"/>
                <w:sz w:val="18"/>
                <w:szCs w:val="18"/>
              </w:rPr>
              <w:t>≥50×</w:t>
            </w:r>
          </w:p>
        </w:tc>
      </w:tr>
    </w:tbl>
    <w:p w14:paraId="0F46BAE1" w14:textId="77777777" w:rsidR="00751F39" w:rsidRPr="0003740C" w:rsidRDefault="00751F39">
      <w:pPr>
        <w:spacing w:line="360" w:lineRule="auto"/>
        <w:jc w:val="both"/>
        <w:rPr>
          <w:rFonts w:ascii="Times New Roman" w:eastAsia="宋体" w:hAnsi="Times New Roman"/>
          <w:color w:val="auto"/>
          <w:sz w:val="18"/>
          <w:szCs w:val="18"/>
        </w:rPr>
      </w:pPr>
    </w:p>
    <w:p w14:paraId="277C0FDF" w14:textId="77777777" w:rsidR="00751F39" w:rsidRPr="0003740C" w:rsidRDefault="00C25A50">
      <w:pPr>
        <w:spacing w:line="276" w:lineRule="auto"/>
        <w:jc w:val="both"/>
        <w:rPr>
          <w:rFonts w:ascii="Times New Roman" w:eastAsia="宋体" w:hAnsi="Times New Roman"/>
          <w:color w:val="auto"/>
          <w:sz w:val="15"/>
          <w:szCs w:val="15"/>
        </w:rPr>
      </w:pPr>
      <w:r w:rsidRPr="0003740C">
        <w:rPr>
          <w:rFonts w:ascii="Times New Roman" w:eastAsia="宋体" w:hAnsi="Times New Roman"/>
          <w:color w:val="auto"/>
          <w:sz w:val="15"/>
          <w:szCs w:val="15"/>
        </w:rPr>
        <w:t>注：</w:t>
      </w:r>
    </w:p>
    <w:p w14:paraId="516B9A24" w14:textId="3718C540" w:rsidR="00550A50" w:rsidRDefault="00550A50">
      <w:pPr>
        <w:pStyle w:val="18"/>
        <w:numPr>
          <w:ilvl w:val="0"/>
          <w:numId w:val="8"/>
        </w:numPr>
        <w:tabs>
          <w:tab w:val="left" w:pos="632"/>
          <w:tab w:val="left" w:pos="633"/>
        </w:tabs>
        <w:adjustRightInd w:val="0"/>
        <w:snapToGrid w:val="0"/>
        <w:spacing w:line="276" w:lineRule="auto"/>
        <w:ind w:firstLineChars="0"/>
        <w:rPr>
          <w:rFonts w:ascii="Times New Roman" w:eastAsia="宋体" w:hAnsi="Times New Roman" w:cs="Times New Roman"/>
          <w:sz w:val="15"/>
          <w:szCs w:val="15"/>
        </w:rPr>
      </w:pPr>
      <w:r w:rsidRPr="00550A50">
        <w:rPr>
          <w:rFonts w:ascii="Times New Roman" w:eastAsia="宋体" w:hAnsi="Times New Roman" w:cs="Times New Roman"/>
          <w:sz w:val="15"/>
          <w:szCs w:val="15"/>
        </w:rPr>
        <w:t>DNA</w:t>
      </w:r>
      <w:r w:rsidRPr="00550A50">
        <w:rPr>
          <w:rFonts w:ascii="Times New Roman" w:eastAsia="宋体" w:hAnsi="Times New Roman" w:cs="Times New Roman"/>
          <w:sz w:val="15"/>
          <w:szCs w:val="15"/>
        </w:rPr>
        <w:t>总量</w:t>
      </w:r>
      <w:r>
        <w:rPr>
          <w:rFonts w:ascii="Times New Roman" w:eastAsia="宋体" w:hAnsi="Times New Roman" w:cs="Times New Roman" w:hint="eastAsia"/>
          <w:sz w:val="15"/>
          <w:szCs w:val="15"/>
        </w:rPr>
        <w:t>：</w:t>
      </w:r>
      <w:r w:rsidRPr="00550A50">
        <w:rPr>
          <w:rFonts w:ascii="Times New Roman" w:eastAsia="宋体" w:hAnsi="Times New Roman" w:cs="Times New Roman" w:hint="eastAsia"/>
          <w:sz w:val="15"/>
          <w:szCs w:val="15"/>
        </w:rPr>
        <w:t>送检样本提取的</w:t>
      </w:r>
      <w:r w:rsidRPr="00550A50">
        <w:rPr>
          <w:rFonts w:ascii="Times New Roman" w:eastAsia="宋体" w:hAnsi="Times New Roman" w:cs="Times New Roman"/>
          <w:sz w:val="15"/>
          <w:szCs w:val="15"/>
        </w:rPr>
        <w:t>DNA</w:t>
      </w:r>
      <w:r w:rsidRPr="00550A50">
        <w:rPr>
          <w:rFonts w:ascii="Times New Roman" w:eastAsia="宋体" w:hAnsi="Times New Roman" w:cs="Times New Roman"/>
          <w:sz w:val="15"/>
          <w:szCs w:val="15"/>
        </w:rPr>
        <w:t>总量</w:t>
      </w:r>
      <w:r>
        <w:rPr>
          <w:rFonts w:ascii="Times New Roman" w:eastAsia="宋体" w:hAnsi="Times New Roman" w:cs="Times New Roman" w:hint="eastAsia"/>
          <w:sz w:val="15"/>
          <w:szCs w:val="15"/>
        </w:rPr>
        <w:t>。</w:t>
      </w:r>
    </w:p>
    <w:p w14:paraId="6B044F9A" w14:textId="346CD3BE" w:rsidR="00550A50" w:rsidRDefault="00550A50">
      <w:pPr>
        <w:pStyle w:val="18"/>
        <w:numPr>
          <w:ilvl w:val="0"/>
          <w:numId w:val="8"/>
        </w:numPr>
        <w:tabs>
          <w:tab w:val="left" w:pos="632"/>
          <w:tab w:val="left" w:pos="633"/>
        </w:tabs>
        <w:adjustRightInd w:val="0"/>
        <w:snapToGrid w:val="0"/>
        <w:spacing w:line="276" w:lineRule="auto"/>
        <w:ind w:firstLineChars="0"/>
        <w:rPr>
          <w:rFonts w:ascii="Times New Roman" w:eastAsia="宋体" w:hAnsi="Times New Roman" w:cs="Times New Roman"/>
          <w:sz w:val="15"/>
          <w:szCs w:val="15"/>
        </w:rPr>
      </w:pPr>
      <w:r w:rsidRPr="00550A50">
        <w:rPr>
          <w:rFonts w:ascii="Times New Roman" w:eastAsia="宋体" w:hAnsi="Times New Roman" w:cs="Times New Roman" w:hint="eastAsia"/>
          <w:sz w:val="15"/>
          <w:szCs w:val="15"/>
        </w:rPr>
        <w:t>文库总量</w:t>
      </w:r>
      <w:r>
        <w:rPr>
          <w:rFonts w:ascii="Times New Roman" w:eastAsia="宋体" w:hAnsi="Times New Roman" w:cs="Times New Roman" w:hint="eastAsia"/>
          <w:sz w:val="15"/>
          <w:szCs w:val="15"/>
        </w:rPr>
        <w:t>：</w:t>
      </w:r>
      <w:r w:rsidRPr="00550A50">
        <w:rPr>
          <w:rFonts w:ascii="Times New Roman" w:eastAsia="宋体" w:hAnsi="Times New Roman" w:cs="Times New Roman" w:hint="eastAsia"/>
          <w:sz w:val="15"/>
          <w:szCs w:val="15"/>
        </w:rPr>
        <w:t>文库构建结束后的总量</w:t>
      </w:r>
      <w:r>
        <w:rPr>
          <w:rFonts w:ascii="Times New Roman" w:eastAsia="宋体" w:hAnsi="Times New Roman" w:cs="Times New Roman" w:hint="eastAsia"/>
          <w:sz w:val="15"/>
          <w:szCs w:val="15"/>
        </w:rPr>
        <w:t>。</w:t>
      </w:r>
    </w:p>
    <w:p w14:paraId="5D79B873" w14:textId="28053664" w:rsidR="00751F39" w:rsidRPr="0003740C" w:rsidRDefault="00C25A50">
      <w:pPr>
        <w:pStyle w:val="18"/>
        <w:numPr>
          <w:ilvl w:val="0"/>
          <w:numId w:val="8"/>
        </w:numPr>
        <w:tabs>
          <w:tab w:val="left" w:pos="632"/>
          <w:tab w:val="left" w:pos="633"/>
        </w:tabs>
        <w:adjustRightInd w:val="0"/>
        <w:snapToGrid w:val="0"/>
        <w:spacing w:line="276" w:lineRule="auto"/>
        <w:ind w:firstLineChars="0"/>
        <w:rPr>
          <w:rFonts w:ascii="Times New Roman" w:eastAsia="宋体" w:hAnsi="Times New Roman" w:cs="Times New Roman"/>
          <w:sz w:val="15"/>
          <w:szCs w:val="15"/>
        </w:rPr>
      </w:pPr>
      <w:r w:rsidRPr="0003740C">
        <w:rPr>
          <w:rFonts w:ascii="Times New Roman" w:eastAsia="宋体" w:hAnsi="Times New Roman" w:cs="Times New Roman"/>
          <w:sz w:val="15"/>
          <w:szCs w:val="15"/>
        </w:rPr>
        <w:t>Q30</w:t>
      </w:r>
      <w:r w:rsidRPr="0003740C">
        <w:rPr>
          <w:rFonts w:ascii="Times New Roman" w:eastAsia="宋体" w:hAnsi="Times New Roman" w:cs="Times New Roman"/>
          <w:sz w:val="15"/>
          <w:szCs w:val="15"/>
        </w:rPr>
        <w:t>：碱基质量</w:t>
      </w:r>
      <w:r w:rsidRPr="0003740C">
        <w:rPr>
          <w:rFonts w:ascii="Times New Roman" w:eastAsia="宋体" w:hAnsi="Times New Roman" w:cs="Times New Roman"/>
          <w:sz w:val="15"/>
          <w:szCs w:val="15"/>
        </w:rPr>
        <w:t>Q30</w:t>
      </w:r>
      <w:r w:rsidRPr="0003740C">
        <w:rPr>
          <w:rFonts w:ascii="Times New Roman" w:eastAsia="宋体" w:hAnsi="Times New Roman" w:cs="Times New Roman"/>
          <w:sz w:val="15"/>
          <w:szCs w:val="15"/>
        </w:rPr>
        <w:t>占比，测序的准确率高于</w:t>
      </w:r>
      <w:r w:rsidRPr="0003740C">
        <w:rPr>
          <w:rFonts w:ascii="Times New Roman" w:eastAsia="宋体" w:hAnsi="Times New Roman" w:cs="Times New Roman"/>
          <w:sz w:val="15"/>
          <w:szCs w:val="15"/>
        </w:rPr>
        <w:t>99.9%</w:t>
      </w:r>
      <w:r w:rsidRPr="0003740C">
        <w:rPr>
          <w:rFonts w:ascii="Times New Roman" w:eastAsia="宋体" w:hAnsi="Times New Roman" w:cs="Times New Roman"/>
          <w:sz w:val="15"/>
          <w:szCs w:val="15"/>
        </w:rPr>
        <w:t>的碱基的比例。</w:t>
      </w:r>
    </w:p>
    <w:p w14:paraId="21A5F6D6" w14:textId="77777777" w:rsidR="00751F39" w:rsidRPr="0003740C" w:rsidRDefault="00C25A50">
      <w:pPr>
        <w:pStyle w:val="18"/>
        <w:numPr>
          <w:ilvl w:val="0"/>
          <w:numId w:val="8"/>
        </w:numPr>
        <w:tabs>
          <w:tab w:val="left" w:pos="632"/>
          <w:tab w:val="left" w:pos="633"/>
        </w:tabs>
        <w:adjustRightInd w:val="0"/>
        <w:snapToGrid w:val="0"/>
        <w:spacing w:line="276" w:lineRule="auto"/>
        <w:ind w:firstLineChars="0"/>
        <w:rPr>
          <w:rFonts w:ascii="Times New Roman" w:eastAsia="宋体" w:hAnsi="Times New Roman" w:cs="Times New Roman"/>
          <w:sz w:val="15"/>
          <w:szCs w:val="15"/>
        </w:rPr>
      </w:pPr>
      <w:r w:rsidRPr="0003740C">
        <w:rPr>
          <w:rFonts w:ascii="Times New Roman" w:eastAsia="宋体" w:hAnsi="Times New Roman" w:cs="Times New Roman"/>
          <w:sz w:val="15"/>
          <w:szCs w:val="15"/>
        </w:rPr>
        <w:t>覆盖度：检测到的区域占目标区域的比例。</w:t>
      </w:r>
    </w:p>
    <w:p w14:paraId="76FB2829" w14:textId="77777777" w:rsidR="00751F39" w:rsidRPr="0003740C" w:rsidRDefault="00C25A50">
      <w:pPr>
        <w:pStyle w:val="18"/>
        <w:numPr>
          <w:ilvl w:val="0"/>
          <w:numId w:val="8"/>
        </w:numPr>
        <w:tabs>
          <w:tab w:val="left" w:pos="632"/>
          <w:tab w:val="left" w:pos="633"/>
        </w:tabs>
        <w:adjustRightInd w:val="0"/>
        <w:snapToGrid w:val="0"/>
        <w:spacing w:line="276" w:lineRule="auto"/>
        <w:ind w:firstLineChars="0"/>
        <w:rPr>
          <w:rFonts w:ascii="Times New Roman" w:eastAsia="宋体" w:hAnsi="Times New Roman" w:cs="Times New Roman"/>
          <w:sz w:val="15"/>
          <w:szCs w:val="15"/>
        </w:rPr>
      </w:pPr>
      <w:r w:rsidRPr="0003740C">
        <w:rPr>
          <w:rFonts w:ascii="Times New Roman" w:eastAsia="宋体" w:hAnsi="Times New Roman" w:cs="Times New Roman"/>
          <w:sz w:val="15"/>
          <w:szCs w:val="15"/>
        </w:rPr>
        <w:t>单点原始深度：即为最低扩增子测序深度，本项目为扩增子测序，要求深度最低的扩增子的深度也要达到</w:t>
      </w:r>
      <w:r w:rsidRPr="0003740C">
        <w:rPr>
          <w:rFonts w:ascii="Times New Roman" w:eastAsia="宋体" w:hAnsi="Times New Roman" w:cs="Times New Roman"/>
          <w:sz w:val="15"/>
          <w:szCs w:val="15"/>
        </w:rPr>
        <w:t>50X</w:t>
      </w:r>
      <w:r w:rsidRPr="0003740C">
        <w:rPr>
          <w:rFonts w:ascii="Times New Roman" w:eastAsia="宋体" w:hAnsi="Times New Roman" w:cs="Times New Roman"/>
          <w:sz w:val="15"/>
          <w:szCs w:val="15"/>
        </w:rPr>
        <w:t>以上。</w:t>
      </w:r>
    </w:p>
    <w:p w14:paraId="1C40A47C" w14:textId="77777777" w:rsidR="00751F39" w:rsidRPr="0003740C" w:rsidRDefault="00C25A50">
      <w:pPr>
        <w:rPr>
          <w:rFonts w:ascii="Times New Roman" w:eastAsia="宋体" w:hAnsi="Times New Roman"/>
          <w:color w:val="auto"/>
          <w:sz w:val="18"/>
          <w:szCs w:val="18"/>
        </w:rPr>
      </w:pPr>
      <w:r w:rsidRPr="0003740C">
        <w:rPr>
          <w:rFonts w:ascii="Times New Roman" w:eastAsia="宋体" w:hAnsi="Times New Roman"/>
          <w:color w:val="auto"/>
          <w:sz w:val="18"/>
          <w:szCs w:val="18"/>
        </w:rPr>
        <w:br w:type="page"/>
      </w:r>
    </w:p>
    <w:p w14:paraId="76F2D8A0" w14:textId="77777777" w:rsidR="00751F39" w:rsidRPr="0003740C" w:rsidRDefault="00751F39">
      <w:pPr>
        <w:pStyle w:val="af6"/>
        <w:outlineLvl w:val="0"/>
        <w:rPr>
          <w:rFonts w:ascii="Times New Roman" w:eastAsia="宋体" w:hAnsi="Times New Roman"/>
        </w:rPr>
        <w:sectPr w:rsidR="00751F39" w:rsidRPr="0003740C">
          <w:headerReference w:type="default" r:id="rId15"/>
          <w:footerReference w:type="default" r:id="rId16"/>
          <w:pgSz w:w="11906" w:h="16838"/>
          <w:pgMar w:top="1440" w:right="1134" w:bottom="1440" w:left="1134" w:header="850" w:footer="185" w:gutter="0"/>
          <w:cols w:space="425"/>
          <w:docGrid w:type="lines" w:linePitch="312"/>
        </w:sectPr>
      </w:pPr>
    </w:p>
    <w:p w14:paraId="5D6D5913" w14:textId="77777777" w:rsidR="00751F39" w:rsidRPr="0003740C" w:rsidRDefault="00C25A50">
      <w:pPr>
        <w:spacing w:line="276" w:lineRule="auto"/>
        <w:rPr>
          <w:rFonts w:ascii="Times New Roman" w:eastAsia="宋体" w:hAnsi="Times New Roman"/>
          <w:sz w:val="28"/>
          <w:szCs w:val="28"/>
        </w:rPr>
      </w:pPr>
      <w:r w:rsidRPr="0003740C">
        <w:rPr>
          <w:rFonts w:ascii="Times New Roman" w:eastAsia="宋体" w:hAnsi="Times New Roman"/>
          <w:b/>
          <w:color w:val="auto"/>
          <w:kern w:val="0"/>
          <w:sz w:val="28"/>
          <w:szCs w:val="28"/>
          <w:lang w:val="zh-CN"/>
        </w:rPr>
        <w:lastRenderedPageBreak/>
        <w:t>附录二</w:t>
      </w:r>
      <w:r w:rsidRPr="0003740C">
        <w:rPr>
          <w:rFonts w:ascii="Times New Roman" w:eastAsia="宋体" w:hAnsi="Times New Roman"/>
          <w:b/>
          <w:color w:val="auto"/>
          <w:kern w:val="0"/>
          <w:sz w:val="28"/>
          <w:szCs w:val="28"/>
        </w:rPr>
        <w:t>：</w:t>
      </w:r>
      <w:r w:rsidRPr="0003740C">
        <w:rPr>
          <w:rFonts w:ascii="Times New Roman" w:eastAsia="宋体" w:hAnsi="Times New Roman"/>
          <w:b/>
          <w:color w:val="auto"/>
          <w:kern w:val="0"/>
          <w:sz w:val="28"/>
          <w:szCs w:val="28"/>
          <w:lang w:val="zh-CN"/>
        </w:rPr>
        <w:t>检测基因列表</w:t>
      </w:r>
      <w:r w:rsidRPr="0003740C">
        <w:rPr>
          <w:rFonts w:ascii="Times New Roman" w:eastAsia="宋体" w:hAnsi="Times New Roman"/>
          <w:sz w:val="28"/>
          <w:szCs w:val="28"/>
        </w:rPr>
        <w:t xml:space="preserve"> </w:t>
      </w:r>
    </w:p>
    <w:tbl>
      <w:tblPr>
        <w:tblW w:w="8879" w:type="dxa"/>
        <w:tblInd w:w="6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top w:w="40" w:type="dxa"/>
          <w:left w:w="40" w:type="dxa"/>
          <w:bottom w:w="40" w:type="dxa"/>
          <w:right w:w="40" w:type="dxa"/>
        </w:tblCellMar>
        <w:tblLook w:val="04A0" w:firstRow="1" w:lastRow="0" w:firstColumn="1" w:lastColumn="0" w:noHBand="0" w:noVBand="1"/>
      </w:tblPr>
      <w:tblGrid>
        <w:gridCol w:w="2347"/>
        <w:gridCol w:w="2791"/>
        <w:gridCol w:w="3741"/>
      </w:tblGrid>
      <w:tr w:rsidR="00751F39" w:rsidRPr="0003740C" w14:paraId="110B8E55" w14:textId="77777777" w:rsidTr="00837C93">
        <w:trPr>
          <w:trHeight w:val="311"/>
        </w:trPr>
        <w:tc>
          <w:tcPr>
            <w:tcW w:w="2347" w:type="dxa"/>
            <w:tcBorders>
              <w:tl2br w:val="nil"/>
              <w:tr2bl w:val="nil"/>
            </w:tcBorders>
            <w:shd w:val="clear" w:color="auto" w:fill="auto"/>
            <w:vAlign w:val="center"/>
          </w:tcPr>
          <w:p w14:paraId="46FF1DEC" w14:textId="77777777" w:rsidR="00751F39" w:rsidRPr="0003740C" w:rsidRDefault="00C25A50">
            <w:pPr>
              <w:spacing w:line="280" w:lineRule="exact"/>
              <w:jc w:val="center"/>
              <w:rPr>
                <w:rFonts w:ascii="Times New Roman" w:eastAsia="宋体" w:hAnsi="Times New Roman"/>
                <w:i/>
                <w:color w:val="000000" w:themeColor="text1"/>
                <w:szCs w:val="21"/>
                <w:lang w:bidi="ar"/>
              </w:rPr>
            </w:pPr>
            <w:r w:rsidRPr="0003740C">
              <w:rPr>
                <w:rFonts w:ascii="Times New Roman" w:eastAsia="宋体" w:hAnsi="Times New Roman"/>
                <w:i/>
                <w:iCs/>
                <w:color w:val="000000" w:themeColor="text1"/>
                <w:szCs w:val="21"/>
              </w:rPr>
              <w:t>BRCA1</w:t>
            </w:r>
          </w:p>
        </w:tc>
        <w:tc>
          <w:tcPr>
            <w:tcW w:w="2791" w:type="dxa"/>
            <w:tcBorders>
              <w:tl2br w:val="nil"/>
              <w:tr2bl w:val="nil"/>
            </w:tcBorders>
            <w:shd w:val="clear" w:color="auto" w:fill="auto"/>
            <w:vAlign w:val="center"/>
          </w:tcPr>
          <w:p w14:paraId="442BAF6A" w14:textId="77777777" w:rsidR="00751F39" w:rsidRPr="0003740C" w:rsidRDefault="00C25A50">
            <w:pPr>
              <w:spacing w:line="280" w:lineRule="exact"/>
              <w:jc w:val="center"/>
              <w:rPr>
                <w:rFonts w:ascii="Times New Roman" w:eastAsia="宋体" w:hAnsi="Times New Roman"/>
                <w:color w:val="000000" w:themeColor="text1"/>
                <w:szCs w:val="21"/>
                <w:lang w:bidi="ar"/>
              </w:rPr>
            </w:pPr>
            <w:r w:rsidRPr="0003740C">
              <w:rPr>
                <w:rFonts w:ascii="Times New Roman" w:eastAsia="宋体" w:hAnsi="Times New Roman"/>
                <w:color w:val="000000" w:themeColor="text1"/>
                <w:szCs w:val="21"/>
              </w:rPr>
              <w:t>NM_007294.4</w:t>
            </w:r>
          </w:p>
        </w:tc>
        <w:tc>
          <w:tcPr>
            <w:tcW w:w="3741" w:type="dxa"/>
            <w:tcBorders>
              <w:tl2br w:val="nil"/>
              <w:tr2bl w:val="nil"/>
            </w:tcBorders>
            <w:shd w:val="clear" w:color="auto" w:fill="auto"/>
            <w:vAlign w:val="center"/>
          </w:tcPr>
          <w:p w14:paraId="5AF556B0" w14:textId="2554F289" w:rsidR="00751F39" w:rsidRPr="0003740C" w:rsidRDefault="00550A50">
            <w:pPr>
              <w:spacing w:line="280" w:lineRule="exact"/>
              <w:jc w:val="center"/>
              <w:rPr>
                <w:rFonts w:ascii="Times New Roman" w:eastAsia="宋体" w:hAnsi="Times New Roman"/>
                <w:i/>
                <w:color w:val="000000" w:themeColor="text1"/>
                <w:szCs w:val="21"/>
                <w:lang w:bidi="ar"/>
              </w:rPr>
            </w:pPr>
            <w:r w:rsidRPr="00550A50">
              <w:rPr>
                <w:rFonts w:ascii="Times New Roman" w:eastAsia="宋体" w:hAnsi="Times New Roman"/>
                <w:color w:val="000000" w:themeColor="text1"/>
                <w:szCs w:val="21"/>
              </w:rPr>
              <w:t>Exon 2~Exon 3</w:t>
            </w:r>
            <w:r w:rsidRPr="00550A50">
              <w:rPr>
                <w:rFonts w:ascii="Times New Roman" w:eastAsia="宋体" w:hAnsi="Times New Roman"/>
                <w:color w:val="000000" w:themeColor="text1"/>
                <w:szCs w:val="21"/>
              </w:rPr>
              <w:t>、</w:t>
            </w:r>
            <w:r w:rsidRPr="00550A50">
              <w:rPr>
                <w:rFonts w:ascii="Times New Roman" w:eastAsia="宋体" w:hAnsi="Times New Roman"/>
                <w:color w:val="000000" w:themeColor="text1"/>
                <w:szCs w:val="21"/>
              </w:rPr>
              <w:t>Exon 5~Exon 24</w:t>
            </w:r>
            <w:r w:rsidRPr="00550A50">
              <w:rPr>
                <w:rFonts w:ascii="Times New Roman" w:eastAsia="宋体" w:hAnsi="Times New Roman"/>
                <w:color w:val="000000" w:themeColor="text1"/>
                <w:szCs w:val="21"/>
              </w:rPr>
              <w:t>、外显子</w:t>
            </w:r>
            <w:r w:rsidRPr="00550A50">
              <w:rPr>
                <w:rFonts w:ascii="Times New Roman" w:eastAsia="宋体" w:hAnsi="Times New Roman"/>
                <w:color w:val="000000" w:themeColor="text1"/>
                <w:szCs w:val="21"/>
              </w:rPr>
              <w:t>-</w:t>
            </w:r>
            <w:r w:rsidRPr="00550A50">
              <w:rPr>
                <w:rFonts w:ascii="Times New Roman" w:eastAsia="宋体" w:hAnsi="Times New Roman"/>
                <w:color w:val="000000" w:themeColor="text1"/>
                <w:szCs w:val="21"/>
              </w:rPr>
              <w:t>内含子连接区、部分内含子和</w:t>
            </w:r>
            <w:r w:rsidRPr="00550A50">
              <w:rPr>
                <w:rFonts w:ascii="Times New Roman" w:eastAsia="宋体" w:hAnsi="Times New Roman"/>
                <w:color w:val="000000" w:themeColor="text1"/>
                <w:szCs w:val="21"/>
              </w:rPr>
              <w:t>UTR</w:t>
            </w:r>
            <w:r w:rsidRPr="00550A50">
              <w:rPr>
                <w:rFonts w:ascii="Times New Roman" w:eastAsia="宋体" w:hAnsi="Times New Roman"/>
                <w:color w:val="000000" w:themeColor="text1"/>
                <w:szCs w:val="21"/>
              </w:rPr>
              <w:t>区</w:t>
            </w:r>
          </w:p>
        </w:tc>
      </w:tr>
      <w:tr w:rsidR="00751F39" w:rsidRPr="0003740C" w14:paraId="775F633A" w14:textId="77777777" w:rsidTr="00837C93">
        <w:trPr>
          <w:trHeight w:val="311"/>
        </w:trPr>
        <w:tc>
          <w:tcPr>
            <w:tcW w:w="2347" w:type="dxa"/>
            <w:tcBorders>
              <w:tl2br w:val="nil"/>
              <w:tr2bl w:val="nil"/>
            </w:tcBorders>
            <w:shd w:val="clear" w:color="auto" w:fill="auto"/>
            <w:vAlign w:val="center"/>
          </w:tcPr>
          <w:p w14:paraId="0360180B" w14:textId="77777777" w:rsidR="00751F39" w:rsidRPr="0003740C" w:rsidRDefault="00C25A50">
            <w:pPr>
              <w:spacing w:line="280" w:lineRule="exact"/>
              <w:jc w:val="center"/>
              <w:rPr>
                <w:rFonts w:ascii="Times New Roman" w:eastAsia="宋体" w:hAnsi="Times New Roman"/>
                <w:i/>
                <w:iCs/>
                <w:color w:val="000000" w:themeColor="text1"/>
                <w:szCs w:val="21"/>
              </w:rPr>
            </w:pPr>
            <w:r w:rsidRPr="0003740C">
              <w:rPr>
                <w:rFonts w:ascii="Times New Roman" w:eastAsia="宋体" w:hAnsi="Times New Roman"/>
                <w:i/>
                <w:iCs/>
                <w:color w:val="000000" w:themeColor="text1"/>
                <w:szCs w:val="21"/>
              </w:rPr>
              <w:t>BRCA2</w:t>
            </w:r>
          </w:p>
        </w:tc>
        <w:tc>
          <w:tcPr>
            <w:tcW w:w="2791" w:type="dxa"/>
            <w:tcBorders>
              <w:tl2br w:val="nil"/>
              <w:tr2bl w:val="nil"/>
            </w:tcBorders>
            <w:shd w:val="clear" w:color="auto" w:fill="auto"/>
            <w:vAlign w:val="center"/>
          </w:tcPr>
          <w:p w14:paraId="18870436" w14:textId="77777777" w:rsidR="00751F39" w:rsidRPr="0003740C" w:rsidRDefault="00C25A50">
            <w:pPr>
              <w:spacing w:line="280" w:lineRule="exact"/>
              <w:jc w:val="center"/>
              <w:rPr>
                <w:rFonts w:ascii="Times New Roman" w:eastAsia="宋体" w:hAnsi="Times New Roman"/>
                <w:color w:val="000000" w:themeColor="text1"/>
                <w:szCs w:val="21"/>
              </w:rPr>
            </w:pPr>
            <w:r w:rsidRPr="0003740C">
              <w:rPr>
                <w:rFonts w:ascii="Times New Roman" w:eastAsia="宋体" w:hAnsi="Times New Roman"/>
                <w:color w:val="000000" w:themeColor="text1"/>
                <w:szCs w:val="21"/>
              </w:rPr>
              <w:t>NM_000059.4</w:t>
            </w:r>
          </w:p>
        </w:tc>
        <w:tc>
          <w:tcPr>
            <w:tcW w:w="3741" w:type="dxa"/>
            <w:tcBorders>
              <w:tl2br w:val="nil"/>
              <w:tr2bl w:val="nil"/>
            </w:tcBorders>
            <w:shd w:val="clear" w:color="auto" w:fill="auto"/>
            <w:vAlign w:val="center"/>
          </w:tcPr>
          <w:p w14:paraId="0EB95786" w14:textId="5A554FEB" w:rsidR="00751F39" w:rsidRPr="0003740C" w:rsidRDefault="00550A50">
            <w:pPr>
              <w:spacing w:line="280" w:lineRule="exact"/>
              <w:jc w:val="center"/>
              <w:rPr>
                <w:rFonts w:ascii="Times New Roman" w:eastAsia="宋体" w:hAnsi="Times New Roman"/>
                <w:i/>
                <w:iCs/>
                <w:color w:val="000000" w:themeColor="text1"/>
                <w:szCs w:val="21"/>
              </w:rPr>
            </w:pPr>
            <w:r w:rsidRPr="00550A50">
              <w:rPr>
                <w:rFonts w:ascii="Times New Roman" w:eastAsia="宋体" w:hAnsi="Times New Roman"/>
                <w:color w:val="000000" w:themeColor="text1"/>
                <w:szCs w:val="21"/>
              </w:rPr>
              <w:t>Exon 2~Exon 27</w:t>
            </w:r>
            <w:r w:rsidRPr="00550A50">
              <w:rPr>
                <w:rFonts w:ascii="Times New Roman" w:eastAsia="宋体" w:hAnsi="Times New Roman"/>
                <w:color w:val="000000" w:themeColor="text1"/>
                <w:szCs w:val="21"/>
              </w:rPr>
              <w:t>、外显子</w:t>
            </w:r>
            <w:r w:rsidRPr="00550A50">
              <w:rPr>
                <w:rFonts w:ascii="Times New Roman" w:eastAsia="宋体" w:hAnsi="Times New Roman"/>
                <w:color w:val="000000" w:themeColor="text1"/>
                <w:szCs w:val="21"/>
              </w:rPr>
              <w:t>-</w:t>
            </w:r>
            <w:r w:rsidRPr="00550A50">
              <w:rPr>
                <w:rFonts w:ascii="Times New Roman" w:eastAsia="宋体" w:hAnsi="Times New Roman"/>
                <w:color w:val="000000" w:themeColor="text1"/>
                <w:szCs w:val="21"/>
              </w:rPr>
              <w:t>内含子连接区、部分内含子和</w:t>
            </w:r>
            <w:r w:rsidRPr="00550A50">
              <w:rPr>
                <w:rFonts w:ascii="Times New Roman" w:eastAsia="宋体" w:hAnsi="Times New Roman"/>
                <w:color w:val="000000" w:themeColor="text1"/>
                <w:szCs w:val="21"/>
              </w:rPr>
              <w:t>UTR</w:t>
            </w:r>
            <w:r w:rsidRPr="00550A50">
              <w:rPr>
                <w:rFonts w:ascii="Times New Roman" w:eastAsia="宋体" w:hAnsi="Times New Roman"/>
                <w:color w:val="000000" w:themeColor="text1"/>
                <w:szCs w:val="21"/>
              </w:rPr>
              <w:t>区</w:t>
            </w:r>
          </w:p>
        </w:tc>
      </w:tr>
    </w:tbl>
    <w:p w14:paraId="2D0C593F" w14:textId="77777777" w:rsidR="00751F39" w:rsidRPr="0003740C" w:rsidRDefault="00C25A50">
      <w:pPr>
        <w:rPr>
          <w:rFonts w:ascii="Times New Roman" w:eastAsia="宋体" w:hAnsi="Times New Roman"/>
        </w:rPr>
      </w:pPr>
      <w:r w:rsidRPr="0003740C">
        <w:rPr>
          <w:rFonts w:ascii="Times New Roman" w:eastAsia="宋体" w:hAnsi="Times New Roman"/>
        </w:rPr>
        <w:br w:type="page"/>
      </w:r>
    </w:p>
    <w:p w14:paraId="4DC89B74" w14:textId="77777777" w:rsidR="00751F39" w:rsidRPr="0003740C" w:rsidRDefault="00C25A50">
      <w:pPr>
        <w:pStyle w:val="af6"/>
        <w:outlineLvl w:val="0"/>
        <w:rPr>
          <w:rFonts w:ascii="Times New Roman" w:eastAsia="宋体" w:hAnsi="Times New Roman"/>
        </w:rPr>
      </w:pPr>
      <w:r w:rsidRPr="0003740C">
        <w:rPr>
          <w:rFonts w:ascii="Times New Roman" w:eastAsia="宋体" w:hAnsi="Times New Roman"/>
        </w:rPr>
        <w:lastRenderedPageBreak/>
        <w:t>附录三：参考文献</w:t>
      </w:r>
    </w:p>
    <w:p w14:paraId="24009B9E"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中华医学会病理学分会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国家病理质控中心</w:t>
      </w:r>
      <w:r w:rsidRPr="0003740C">
        <w:rPr>
          <w:rFonts w:ascii="Times New Roman" w:eastAsia="宋体" w:hAnsi="Times New Roman"/>
          <w:color w:val="000000" w:themeColor="text1"/>
          <w:sz w:val="18"/>
          <w:szCs w:val="18"/>
        </w:rPr>
        <w:t>. BRCA1/2</w:t>
      </w:r>
      <w:r w:rsidRPr="0003740C">
        <w:rPr>
          <w:rFonts w:ascii="Times New Roman" w:eastAsia="宋体" w:hAnsi="Times New Roman"/>
          <w:color w:val="000000" w:themeColor="text1"/>
          <w:sz w:val="18"/>
          <w:szCs w:val="18"/>
        </w:rPr>
        <w:t>数据解读中国专家共识（</w:t>
      </w:r>
      <w:r w:rsidRPr="0003740C">
        <w:rPr>
          <w:rFonts w:ascii="Times New Roman" w:eastAsia="宋体" w:hAnsi="Times New Roman"/>
          <w:color w:val="000000" w:themeColor="text1"/>
          <w:sz w:val="18"/>
          <w:szCs w:val="18"/>
        </w:rPr>
        <w:t>2021</w:t>
      </w:r>
      <w:r w:rsidRPr="0003740C">
        <w:rPr>
          <w:rFonts w:ascii="Times New Roman" w:eastAsia="宋体" w:hAnsi="Times New Roman"/>
          <w:color w:val="000000" w:themeColor="text1"/>
          <w:sz w:val="18"/>
          <w:szCs w:val="18"/>
        </w:rPr>
        <w:t>版）</w:t>
      </w:r>
      <w:r w:rsidRPr="0003740C">
        <w:rPr>
          <w:rFonts w:ascii="Times New Roman" w:eastAsia="宋体" w:hAnsi="Times New Roman"/>
          <w:color w:val="000000" w:themeColor="text1"/>
          <w:sz w:val="18"/>
          <w:szCs w:val="18"/>
        </w:rPr>
        <w:t>[J] .</w:t>
      </w:r>
      <w:r w:rsidRPr="0003740C">
        <w:rPr>
          <w:rFonts w:ascii="Times New Roman" w:eastAsia="宋体" w:hAnsi="Times New Roman"/>
          <w:color w:val="000000" w:themeColor="text1"/>
          <w:sz w:val="18"/>
          <w:szCs w:val="18"/>
        </w:rPr>
        <w:t>中华病理学杂志</w:t>
      </w:r>
      <w:r w:rsidRPr="0003740C">
        <w:rPr>
          <w:rFonts w:ascii="Times New Roman" w:eastAsia="宋体" w:hAnsi="Times New Roman"/>
          <w:color w:val="000000" w:themeColor="text1"/>
          <w:sz w:val="18"/>
          <w:szCs w:val="18"/>
        </w:rPr>
        <w:t>, 2021, 50(6): 565-571.</w:t>
      </w:r>
    </w:p>
    <w:p w14:paraId="465EB425"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中国医师协会精准治疗委员会乳腺癌专业委员会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中华医学会肿瘤学分会乳腺肿瘤学组</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中国抗癌协会乳腺癌专业委员会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中国乳腺癌患者</w:t>
      </w:r>
      <w:r w:rsidRPr="0003740C">
        <w:rPr>
          <w:rFonts w:ascii="Times New Roman" w:eastAsia="宋体" w:hAnsi="Times New Roman"/>
          <w:color w:val="000000" w:themeColor="text1"/>
          <w:sz w:val="18"/>
          <w:szCs w:val="18"/>
        </w:rPr>
        <w:t>BRCA1/2</w:t>
      </w:r>
      <w:r w:rsidRPr="0003740C">
        <w:rPr>
          <w:rFonts w:ascii="Times New Roman" w:eastAsia="宋体" w:hAnsi="Times New Roman"/>
          <w:color w:val="000000" w:themeColor="text1"/>
          <w:sz w:val="18"/>
          <w:szCs w:val="18"/>
        </w:rPr>
        <w:t>基因检测与临床应用专家共识（</w:t>
      </w:r>
      <w:r w:rsidRPr="0003740C">
        <w:rPr>
          <w:rFonts w:ascii="Times New Roman" w:eastAsia="宋体" w:hAnsi="Times New Roman"/>
          <w:color w:val="000000" w:themeColor="text1"/>
          <w:sz w:val="18"/>
          <w:szCs w:val="18"/>
        </w:rPr>
        <w:t>2018</w:t>
      </w:r>
      <w:r w:rsidRPr="0003740C">
        <w:rPr>
          <w:rFonts w:ascii="Times New Roman" w:eastAsia="宋体" w:hAnsi="Times New Roman"/>
          <w:color w:val="000000" w:themeColor="text1"/>
          <w:sz w:val="18"/>
          <w:szCs w:val="18"/>
        </w:rPr>
        <w:t>年版）</w:t>
      </w:r>
      <w:r w:rsidRPr="0003740C">
        <w:rPr>
          <w:rFonts w:ascii="Times New Roman" w:eastAsia="宋体" w:hAnsi="Times New Roman"/>
          <w:color w:val="000000" w:themeColor="text1"/>
          <w:sz w:val="18"/>
          <w:szCs w:val="18"/>
        </w:rPr>
        <w:t>[J].</w:t>
      </w:r>
      <w:r w:rsidRPr="0003740C">
        <w:rPr>
          <w:rFonts w:ascii="Times New Roman" w:eastAsia="宋体" w:hAnsi="Times New Roman"/>
          <w:color w:val="000000" w:themeColor="text1"/>
          <w:sz w:val="18"/>
          <w:szCs w:val="18"/>
        </w:rPr>
        <w:t>中国癌症杂志</w:t>
      </w:r>
      <w:r w:rsidRPr="0003740C">
        <w:rPr>
          <w:rFonts w:ascii="Times New Roman" w:eastAsia="宋体" w:hAnsi="Times New Roman"/>
          <w:color w:val="000000" w:themeColor="text1"/>
          <w:sz w:val="18"/>
          <w:szCs w:val="18"/>
        </w:rPr>
        <w:t>, 2018, 28(10): 787-800.</w:t>
      </w:r>
    </w:p>
    <w:p w14:paraId="3A31CEAD"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中国抗癌协会肿瘤标志专业委员会遗传性肿瘤标志物协作组</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中华医学会病理学分会分子病理学组</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同源重组修复缺陷临床检测与应用专家共识（</w:t>
      </w:r>
      <w:r w:rsidRPr="0003740C">
        <w:rPr>
          <w:rFonts w:ascii="Times New Roman" w:eastAsia="宋体" w:hAnsi="Times New Roman"/>
          <w:color w:val="000000" w:themeColor="text1"/>
          <w:sz w:val="18"/>
          <w:szCs w:val="18"/>
        </w:rPr>
        <w:t>2021</w:t>
      </w:r>
      <w:r w:rsidRPr="0003740C">
        <w:rPr>
          <w:rFonts w:ascii="Times New Roman" w:eastAsia="宋体" w:hAnsi="Times New Roman"/>
          <w:color w:val="000000" w:themeColor="text1"/>
          <w:sz w:val="18"/>
          <w:szCs w:val="18"/>
        </w:rPr>
        <w:t>版）</w:t>
      </w:r>
      <w:r w:rsidRPr="0003740C">
        <w:rPr>
          <w:rFonts w:ascii="Times New Roman" w:eastAsia="宋体" w:hAnsi="Times New Roman"/>
          <w:color w:val="000000" w:themeColor="text1"/>
          <w:sz w:val="18"/>
          <w:szCs w:val="18"/>
        </w:rPr>
        <w:t>[J].</w:t>
      </w:r>
      <w:r w:rsidRPr="0003740C">
        <w:rPr>
          <w:rFonts w:ascii="Times New Roman" w:eastAsia="宋体" w:hAnsi="Times New Roman"/>
          <w:color w:val="000000" w:themeColor="text1"/>
          <w:sz w:val="18"/>
          <w:szCs w:val="18"/>
        </w:rPr>
        <w:t>中国癌症防治杂志</w:t>
      </w:r>
      <w:r w:rsidRPr="0003740C">
        <w:rPr>
          <w:rFonts w:ascii="Times New Roman" w:eastAsia="宋体" w:hAnsi="Times New Roman"/>
          <w:color w:val="000000" w:themeColor="text1"/>
          <w:sz w:val="18"/>
          <w:szCs w:val="18"/>
        </w:rPr>
        <w:t>, 2021, 13(4): 329-338.</w:t>
      </w:r>
    </w:p>
    <w:p w14:paraId="23D29785"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中华医学会妇科肿瘤学分会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卵巢癌</w:t>
      </w:r>
      <w:r w:rsidRPr="0003740C">
        <w:rPr>
          <w:rFonts w:ascii="Times New Roman" w:eastAsia="宋体" w:hAnsi="Times New Roman"/>
          <w:color w:val="000000" w:themeColor="text1"/>
          <w:sz w:val="18"/>
          <w:szCs w:val="18"/>
        </w:rPr>
        <w:t>PARP</w:t>
      </w:r>
      <w:r w:rsidRPr="0003740C">
        <w:rPr>
          <w:rFonts w:ascii="Times New Roman" w:eastAsia="宋体" w:hAnsi="Times New Roman"/>
          <w:color w:val="000000" w:themeColor="text1"/>
          <w:sz w:val="18"/>
          <w:szCs w:val="18"/>
        </w:rPr>
        <w:t>抑制剂临床应用指南（</w:t>
      </w:r>
      <w:r w:rsidRPr="0003740C">
        <w:rPr>
          <w:rFonts w:ascii="Times New Roman" w:eastAsia="宋体" w:hAnsi="Times New Roman"/>
          <w:color w:val="000000" w:themeColor="text1"/>
          <w:sz w:val="18"/>
          <w:szCs w:val="18"/>
        </w:rPr>
        <w:t>2022</w:t>
      </w:r>
      <w:r w:rsidRPr="0003740C">
        <w:rPr>
          <w:rFonts w:ascii="Times New Roman" w:eastAsia="宋体" w:hAnsi="Times New Roman"/>
          <w:color w:val="000000" w:themeColor="text1"/>
          <w:sz w:val="18"/>
          <w:szCs w:val="18"/>
        </w:rPr>
        <w:t>版）</w:t>
      </w:r>
      <w:r w:rsidRPr="0003740C">
        <w:rPr>
          <w:rFonts w:ascii="Times New Roman" w:eastAsia="宋体" w:hAnsi="Times New Roman"/>
          <w:color w:val="000000" w:themeColor="text1"/>
          <w:sz w:val="18"/>
          <w:szCs w:val="18"/>
        </w:rPr>
        <w:t>[J].</w:t>
      </w:r>
      <w:r w:rsidRPr="0003740C">
        <w:rPr>
          <w:rFonts w:ascii="Times New Roman" w:eastAsia="宋体" w:hAnsi="Times New Roman"/>
          <w:color w:val="000000" w:themeColor="text1"/>
          <w:sz w:val="18"/>
          <w:szCs w:val="18"/>
        </w:rPr>
        <w:t>现代妇产科进展</w:t>
      </w:r>
      <w:r w:rsidRPr="0003740C">
        <w:rPr>
          <w:rFonts w:ascii="Times New Roman" w:eastAsia="宋体" w:hAnsi="Times New Roman"/>
          <w:color w:val="000000" w:themeColor="text1"/>
          <w:sz w:val="18"/>
          <w:szCs w:val="18"/>
        </w:rPr>
        <w:t>,2022,31(8):561-572.</w:t>
      </w:r>
    </w:p>
    <w:p w14:paraId="610B8688"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中国抗癌协会泌尿男生殖系肿瘤专业委员会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中国临床肿瘤学会前列腺癌专业委员会</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中国前列腺癌患者基因检测专家共识（</w:t>
      </w:r>
      <w:r w:rsidRPr="0003740C">
        <w:rPr>
          <w:rFonts w:ascii="Times New Roman" w:eastAsia="宋体" w:hAnsi="Times New Roman"/>
          <w:color w:val="000000" w:themeColor="text1"/>
          <w:sz w:val="18"/>
          <w:szCs w:val="18"/>
        </w:rPr>
        <w:t>2020</w:t>
      </w:r>
      <w:r w:rsidRPr="0003740C">
        <w:rPr>
          <w:rFonts w:ascii="Times New Roman" w:eastAsia="宋体" w:hAnsi="Times New Roman"/>
          <w:color w:val="000000" w:themeColor="text1"/>
          <w:sz w:val="18"/>
          <w:szCs w:val="18"/>
        </w:rPr>
        <w:t>年版）</w:t>
      </w:r>
      <w:r w:rsidRPr="0003740C">
        <w:rPr>
          <w:rFonts w:ascii="Times New Roman" w:eastAsia="宋体" w:hAnsi="Times New Roman"/>
          <w:color w:val="000000" w:themeColor="text1"/>
          <w:sz w:val="18"/>
          <w:szCs w:val="18"/>
        </w:rPr>
        <w:t>[J].</w:t>
      </w:r>
      <w:r w:rsidRPr="0003740C">
        <w:rPr>
          <w:rFonts w:ascii="Times New Roman" w:eastAsia="宋体" w:hAnsi="Times New Roman"/>
          <w:color w:val="000000" w:themeColor="text1"/>
          <w:sz w:val="18"/>
          <w:szCs w:val="18"/>
        </w:rPr>
        <w:t>中国癌症杂志</w:t>
      </w:r>
      <w:r w:rsidRPr="0003740C">
        <w:rPr>
          <w:rFonts w:ascii="Times New Roman" w:eastAsia="宋体" w:hAnsi="Times New Roman"/>
          <w:color w:val="000000" w:themeColor="text1"/>
          <w:sz w:val="18"/>
          <w:szCs w:val="18"/>
        </w:rPr>
        <w:t>, 2020, 30(7): 551-560.</w:t>
      </w:r>
    </w:p>
    <w:p w14:paraId="1234F89C"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NCCN Clinical Practice Guidelines in Oncology-Genetic/Familial High-Risk Assessment: Breast, Ovarian, and Pancreatic. (version 2.2024)[EB/OL]. http://www.nccn.org</w:t>
      </w:r>
    </w:p>
    <w:p w14:paraId="15322D0D"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NCCN Clinical Practice Guidelines in Oncology-Breast Cancer Risk Reduction. (version 1.2024)[EB/OL]. http://www.nccn.org</w:t>
      </w:r>
    </w:p>
    <w:p w14:paraId="40F6FDED"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NCCN Clinical Practice Guidelines in Oncology-Ovarian Cancer Including Fallopian Tube Cancer and Primary Peritoneal Cancer. (version 2.2023)[EB/OL]. http://www.nccn.org</w:t>
      </w:r>
    </w:p>
    <w:p w14:paraId="5E783B65"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NCCN Clinical Practice Guidelines in Oncology-Breast Cancer. (version 4.2023)[EB/OL]. http://www.nccn.org</w:t>
      </w:r>
    </w:p>
    <w:p w14:paraId="458B8AC7"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NCCN Clinical Practice Guidelines in Oncology-Prostate Cancer. (version 4.2023)[EB/OL]. http://www.nccn.org</w:t>
      </w:r>
    </w:p>
    <w:p w14:paraId="1557BC27"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NCCN Clinical Practice Guidelines in Oncology-Pancreatic Adenocarcinoma. (version 2.2023)[EB/OL]. http://www.nccn.org</w:t>
      </w:r>
    </w:p>
    <w:p w14:paraId="61D9DF0F"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E4F39CE"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王秋菊</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沈亦平</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邬玲仟</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陈少科</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陈子江</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方向东</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傅松滨</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龚瑶琴</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黄国英</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黄国宁</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黄荷凤</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黄山</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郝晓柯</w:t>
      </w:r>
      <w:r w:rsidRPr="0003740C">
        <w:rPr>
          <w:rFonts w:ascii="Times New Roman" w:eastAsia="宋体" w:hAnsi="Times New Roman"/>
          <w:color w:val="000000" w:themeColor="text1"/>
          <w:sz w:val="18"/>
          <w:szCs w:val="18"/>
        </w:rPr>
        <w:t xml:space="preserve"> 12, </w:t>
      </w:r>
      <w:r w:rsidRPr="0003740C">
        <w:rPr>
          <w:rFonts w:ascii="Times New Roman" w:eastAsia="宋体" w:hAnsi="Times New Roman"/>
          <w:color w:val="000000" w:themeColor="text1"/>
          <w:sz w:val="18"/>
          <w:szCs w:val="18"/>
        </w:rPr>
        <w:t>冀小平</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李红</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梁波</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廖灿</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乔杰</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苏海翔</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魏军</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王磊</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王树玉</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王晓红</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邢清和</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徐湘民</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袁慧军</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杨正林</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周从容</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周文浩</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曾勇</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张学军</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黄涛生</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郑茜</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秦胜营</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于世辉</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关静</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王洪阳</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王大勇</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赵立东</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王慧君</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孔令印</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宣黎明</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冒燕</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祝轶君</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徐君玲</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王剑青</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王莉</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赵婷</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秦一丁</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夏滢颖</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樊丽霞</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赵丁丁</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邱浩</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贺林</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遗传变异分类标准与指南</w:t>
      </w:r>
      <w:r w:rsidRPr="0003740C">
        <w:rPr>
          <w:rFonts w:ascii="Times New Roman" w:eastAsia="宋体" w:hAnsi="Times New Roman"/>
          <w:color w:val="000000" w:themeColor="text1"/>
          <w:sz w:val="18"/>
          <w:szCs w:val="18"/>
        </w:rPr>
        <w:t xml:space="preserve">[J]. </w:t>
      </w:r>
      <w:r w:rsidRPr="0003740C">
        <w:rPr>
          <w:rFonts w:ascii="Times New Roman" w:eastAsia="宋体" w:hAnsi="Times New Roman"/>
          <w:color w:val="000000" w:themeColor="text1"/>
          <w:sz w:val="18"/>
          <w:szCs w:val="18"/>
        </w:rPr>
        <w:t>中国科学：生命科学</w:t>
      </w:r>
      <w:r w:rsidRPr="0003740C">
        <w:rPr>
          <w:rFonts w:ascii="Times New Roman" w:eastAsia="宋体" w:hAnsi="Times New Roman"/>
          <w:color w:val="000000" w:themeColor="text1"/>
          <w:sz w:val="18"/>
          <w:szCs w:val="18"/>
        </w:rPr>
        <w:t>, 2017, 47(6): 668-688.</w:t>
      </w:r>
    </w:p>
    <w:p w14:paraId="4069A19A" w14:textId="77777777" w:rsidR="00751F39" w:rsidRPr="0003740C"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 xml:space="preserve">Li MM, Datto M, </w:t>
      </w:r>
      <w:proofErr w:type="spellStart"/>
      <w:r w:rsidRPr="0003740C">
        <w:rPr>
          <w:rFonts w:ascii="Times New Roman" w:eastAsia="宋体" w:hAnsi="Times New Roman"/>
          <w:color w:val="000000" w:themeColor="text1"/>
          <w:sz w:val="18"/>
          <w:szCs w:val="18"/>
        </w:rPr>
        <w:t>Duncavage</w:t>
      </w:r>
      <w:proofErr w:type="spellEnd"/>
      <w:r w:rsidRPr="0003740C">
        <w:rPr>
          <w:rFonts w:ascii="Times New Roman" w:eastAsia="宋体" w:hAnsi="Times New Roman"/>
          <w:color w:val="000000" w:themeColor="text1"/>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F695DE6" w14:textId="2A7071EA" w:rsidR="00751F39" w:rsidRDefault="00C25A50">
      <w:pPr>
        <w:pStyle w:val="32"/>
        <w:numPr>
          <w:ilvl w:val="0"/>
          <w:numId w:val="9"/>
        </w:numPr>
        <w:adjustRightInd/>
        <w:snapToGrid/>
        <w:ind w:firstLineChars="0"/>
        <w:jc w:val="both"/>
        <w:rPr>
          <w:rFonts w:ascii="Times New Roman" w:eastAsia="宋体" w:hAnsi="Times New Roman"/>
          <w:color w:val="000000" w:themeColor="text1"/>
          <w:sz w:val="18"/>
          <w:szCs w:val="18"/>
        </w:rPr>
      </w:pPr>
      <w:r w:rsidRPr="0003740C">
        <w:rPr>
          <w:rFonts w:ascii="Times New Roman" w:eastAsia="宋体" w:hAnsi="Times New Roman"/>
          <w:color w:val="000000" w:themeColor="text1"/>
          <w:sz w:val="18"/>
          <w:szCs w:val="18"/>
        </w:rPr>
        <w:t>二代测序临床报告解读专家组</w:t>
      </w:r>
      <w:r w:rsidRPr="0003740C">
        <w:rPr>
          <w:rFonts w:ascii="Times New Roman" w:eastAsia="宋体" w:hAnsi="Times New Roman"/>
          <w:color w:val="000000" w:themeColor="text1"/>
          <w:sz w:val="18"/>
          <w:szCs w:val="18"/>
        </w:rPr>
        <w:t xml:space="preserve">. </w:t>
      </w:r>
      <w:r w:rsidRPr="0003740C">
        <w:rPr>
          <w:rFonts w:ascii="Times New Roman" w:eastAsia="宋体" w:hAnsi="Times New Roman"/>
          <w:color w:val="000000" w:themeColor="text1"/>
          <w:sz w:val="18"/>
          <w:szCs w:val="18"/>
        </w:rPr>
        <w:t>二代测序临床报告解读指引</w:t>
      </w:r>
      <w:r w:rsidRPr="0003740C">
        <w:rPr>
          <w:rFonts w:ascii="Times New Roman" w:eastAsia="宋体" w:hAnsi="Times New Roman"/>
          <w:color w:val="000000" w:themeColor="text1"/>
          <w:sz w:val="18"/>
          <w:szCs w:val="18"/>
        </w:rPr>
        <w:t xml:space="preserve">[J]. </w:t>
      </w:r>
      <w:r w:rsidRPr="0003740C">
        <w:rPr>
          <w:rFonts w:ascii="Times New Roman" w:eastAsia="宋体" w:hAnsi="Times New Roman"/>
          <w:color w:val="000000" w:themeColor="text1"/>
          <w:sz w:val="18"/>
          <w:szCs w:val="18"/>
        </w:rPr>
        <w:t>循证医学</w:t>
      </w:r>
      <w:r w:rsidRPr="0003740C">
        <w:rPr>
          <w:rFonts w:ascii="Times New Roman" w:eastAsia="宋体" w:hAnsi="Times New Roman"/>
          <w:color w:val="000000" w:themeColor="text1"/>
          <w:sz w:val="18"/>
          <w:szCs w:val="18"/>
        </w:rPr>
        <w:t>, 2020, 20(4): 193-202.</w:t>
      </w:r>
    </w:p>
    <w:p w14:paraId="1CA39796" w14:textId="77777777"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highlight w:val="magenta"/>
        </w:rPr>
      </w:pPr>
      <w:r w:rsidRPr="00313DD0">
        <w:rPr>
          <w:rFonts w:ascii="Times New Roman" w:eastAsia="宋体" w:hAnsi="Times New Roman"/>
          <w:color w:val="000000" w:themeColor="text1"/>
          <w:sz w:val="18"/>
          <w:szCs w:val="18"/>
          <w:highlight w:val="magenta"/>
        </w:rPr>
        <w:t xml:space="preserve">{%p if </w:t>
      </w:r>
      <w:proofErr w:type="spellStart"/>
      <w:r w:rsidRPr="00313DD0">
        <w:rPr>
          <w:rFonts w:ascii="Times New Roman" w:eastAsia="宋体" w:hAnsi="Times New Roman"/>
          <w:color w:val="000000" w:themeColor="text1"/>
          <w:sz w:val="18"/>
          <w:szCs w:val="18"/>
          <w:highlight w:val="magenta"/>
        </w:rPr>
        <w:t>judge_brca_cnv</w:t>
      </w:r>
      <w:proofErr w:type="spellEnd"/>
      <w:r w:rsidRPr="00313DD0">
        <w:rPr>
          <w:rFonts w:ascii="Times New Roman" w:eastAsia="宋体" w:hAnsi="Times New Roman"/>
          <w:color w:val="000000" w:themeColor="text1"/>
          <w:sz w:val="18"/>
          <w:szCs w:val="18"/>
          <w:highlight w:val="magenta"/>
        </w:rPr>
        <w:t xml:space="preserve"> == “</w:t>
      </w:r>
      <w:proofErr w:type="spellStart"/>
      <w:r w:rsidRPr="00313DD0">
        <w:rPr>
          <w:rFonts w:ascii="Times New Roman" w:eastAsia="宋体" w:hAnsi="Times New Roman"/>
          <w:color w:val="000000" w:themeColor="text1"/>
          <w:sz w:val="18"/>
          <w:szCs w:val="18"/>
          <w:highlight w:val="magenta"/>
        </w:rPr>
        <w:t>mlpa</w:t>
      </w:r>
      <w:proofErr w:type="spellEnd"/>
      <w:r w:rsidRPr="00313DD0">
        <w:rPr>
          <w:rFonts w:ascii="Times New Roman" w:eastAsia="宋体" w:hAnsi="Times New Roman"/>
          <w:color w:val="000000" w:themeColor="text1"/>
          <w:sz w:val="18"/>
          <w:szCs w:val="18"/>
          <w:highlight w:val="magenta"/>
        </w:rPr>
        <w:t>”%}</w:t>
      </w:r>
    </w:p>
    <w:p w14:paraId="4AFB1FBF" w14:textId="77777777"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rPr>
      </w:pPr>
      <w:r w:rsidRPr="00313DD0">
        <w:rPr>
          <w:rFonts w:ascii="Times New Roman" w:eastAsia="宋体" w:hAnsi="Times New Roman"/>
          <w:color w:val="000000" w:themeColor="text1"/>
          <w:sz w:val="18"/>
          <w:szCs w:val="18"/>
        </w:rPr>
        <w:t xml:space="preserve">{%p for a </w:t>
      </w:r>
      <w:proofErr w:type="spellStart"/>
      <w:r w:rsidRPr="00313DD0">
        <w:rPr>
          <w:rFonts w:ascii="Times New Roman" w:eastAsia="宋体" w:hAnsi="Times New Roman"/>
          <w:color w:val="000000" w:themeColor="text1"/>
          <w:sz w:val="18"/>
          <w:szCs w:val="18"/>
        </w:rPr>
        <w:t>in</w:t>
      </w:r>
      <w:proofErr w:type="spellEnd"/>
      <w:r w:rsidRPr="00313DD0">
        <w:rPr>
          <w:rFonts w:ascii="Times New Roman" w:eastAsia="宋体" w:hAnsi="Times New Roman"/>
          <w:color w:val="000000" w:themeColor="text1"/>
          <w:sz w:val="18"/>
          <w:szCs w:val="18"/>
        </w:rPr>
        <w:t xml:space="preserve"> (var_brca.refer.snv_var+var_brca.refer.snv_gene+var_brca.refer.snv_evi + var_brca.refer.mlpa_var+var_brca.refer.mlpa_gene+var_brca.refer.mlpa_evi)|unique %}</w:t>
      </w:r>
    </w:p>
    <w:p w14:paraId="1EFDBC74" w14:textId="77777777"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rPr>
      </w:pPr>
      <w:r w:rsidRPr="00313DD0">
        <w:rPr>
          <w:rFonts w:ascii="Times New Roman" w:eastAsia="宋体" w:hAnsi="Times New Roman"/>
          <w:color w:val="000000" w:themeColor="text1"/>
          <w:sz w:val="18"/>
          <w:szCs w:val="18"/>
        </w:rPr>
        <w:t>{{a}}</w:t>
      </w:r>
    </w:p>
    <w:p w14:paraId="07336E5C" w14:textId="77777777"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rPr>
      </w:pPr>
      <w:r w:rsidRPr="00313DD0">
        <w:rPr>
          <w:rFonts w:ascii="Times New Roman" w:eastAsia="宋体" w:hAnsi="Times New Roman"/>
          <w:color w:val="000000" w:themeColor="text1"/>
          <w:sz w:val="18"/>
          <w:szCs w:val="18"/>
        </w:rPr>
        <w:t xml:space="preserve">{%p </w:t>
      </w:r>
      <w:proofErr w:type="spellStart"/>
      <w:r w:rsidRPr="00313DD0">
        <w:rPr>
          <w:rFonts w:ascii="Times New Roman" w:eastAsia="宋体" w:hAnsi="Times New Roman"/>
          <w:color w:val="000000" w:themeColor="text1"/>
          <w:sz w:val="18"/>
          <w:szCs w:val="18"/>
        </w:rPr>
        <w:t>endfor</w:t>
      </w:r>
      <w:proofErr w:type="spellEnd"/>
      <w:r w:rsidRPr="00313DD0">
        <w:rPr>
          <w:rFonts w:ascii="Times New Roman" w:eastAsia="宋体" w:hAnsi="Times New Roman"/>
          <w:color w:val="000000" w:themeColor="text1"/>
          <w:sz w:val="18"/>
          <w:szCs w:val="18"/>
        </w:rPr>
        <w:t>%}</w:t>
      </w:r>
    </w:p>
    <w:p w14:paraId="5B1D6615" w14:textId="77777777"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highlight w:val="magenta"/>
        </w:rPr>
      </w:pPr>
      <w:r w:rsidRPr="00313DD0">
        <w:rPr>
          <w:rFonts w:ascii="Times New Roman" w:eastAsia="宋体" w:hAnsi="Times New Roman"/>
          <w:color w:val="000000" w:themeColor="text1"/>
          <w:sz w:val="18"/>
          <w:szCs w:val="18"/>
          <w:highlight w:val="magenta"/>
        </w:rPr>
        <w:t>{%p else%}</w:t>
      </w:r>
    </w:p>
    <w:p w14:paraId="11E22958" w14:textId="77777777"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rPr>
      </w:pPr>
      <w:r w:rsidRPr="00313DD0">
        <w:rPr>
          <w:rFonts w:ascii="Times New Roman" w:eastAsia="宋体" w:hAnsi="Times New Roman"/>
          <w:color w:val="000000" w:themeColor="text1"/>
          <w:sz w:val="18"/>
          <w:szCs w:val="18"/>
        </w:rPr>
        <w:t xml:space="preserve">{%p for a </w:t>
      </w:r>
      <w:proofErr w:type="spellStart"/>
      <w:r w:rsidRPr="00313DD0">
        <w:rPr>
          <w:rFonts w:ascii="Times New Roman" w:eastAsia="宋体" w:hAnsi="Times New Roman"/>
          <w:color w:val="000000" w:themeColor="text1"/>
          <w:sz w:val="18"/>
          <w:szCs w:val="18"/>
        </w:rPr>
        <w:t>in</w:t>
      </w:r>
      <w:proofErr w:type="spellEnd"/>
      <w:r w:rsidRPr="00313DD0">
        <w:rPr>
          <w:rFonts w:ascii="Times New Roman" w:eastAsia="宋体" w:hAnsi="Times New Roman"/>
          <w:color w:val="000000" w:themeColor="text1"/>
          <w:sz w:val="18"/>
          <w:szCs w:val="18"/>
        </w:rPr>
        <w:t xml:space="preserve"> (var_brca.refer.snv_var+var_brca.refer.snv_gene+var_brca.refer.snv_evi + var_brca.refer.gcnv_var+var_brca.refer.gcnv_gene+var_brca.refer.gcnv_evi)|unique %}</w:t>
      </w:r>
    </w:p>
    <w:p w14:paraId="2C58D628" w14:textId="77777777"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rPr>
      </w:pPr>
      <w:r w:rsidRPr="00313DD0">
        <w:rPr>
          <w:rFonts w:ascii="Times New Roman" w:eastAsia="宋体" w:hAnsi="Times New Roman"/>
          <w:color w:val="000000" w:themeColor="text1"/>
          <w:sz w:val="18"/>
          <w:szCs w:val="18"/>
        </w:rPr>
        <w:t>{{a}}</w:t>
      </w:r>
    </w:p>
    <w:p w14:paraId="671C976B" w14:textId="77777777"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rPr>
      </w:pPr>
      <w:r w:rsidRPr="00313DD0">
        <w:rPr>
          <w:rFonts w:ascii="Times New Roman" w:eastAsia="宋体" w:hAnsi="Times New Roman"/>
          <w:color w:val="000000" w:themeColor="text1"/>
          <w:sz w:val="18"/>
          <w:szCs w:val="18"/>
        </w:rPr>
        <w:t xml:space="preserve">{%p </w:t>
      </w:r>
      <w:proofErr w:type="spellStart"/>
      <w:r w:rsidRPr="00313DD0">
        <w:rPr>
          <w:rFonts w:ascii="Times New Roman" w:eastAsia="宋体" w:hAnsi="Times New Roman"/>
          <w:color w:val="000000" w:themeColor="text1"/>
          <w:sz w:val="18"/>
          <w:szCs w:val="18"/>
        </w:rPr>
        <w:t>endfor</w:t>
      </w:r>
      <w:proofErr w:type="spellEnd"/>
      <w:r w:rsidRPr="00313DD0">
        <w:rPr>
          <w:rFonts w:ascii="Times New Roman" w:eastAsia="宋体" w:hAnsi="Times New Roman"/>
          <w:color w:val="000000" w:themeColor="text1"/>
          <w:sz w:val="18"/>
          <w:szCs w:val="18"/>
        </w:rPr>
        <w:t>%}</w:t>
      </w:r>
    </w:p>
    <w:p w14:paraId="36CEEFD5" w14:textId="1042BE15" w:rsidR="00313DD0" w:rsidRPr="00313DD0" w:rsidRDefault="00313DD0" w:rsidP="00313DD0">
      <w:pPr>
        <w:pStyle w:val="32"/>
        <w:numPr>
          <w:ilvl w:val="0"/>
          <w:numId w:val="9"/>
        </w:numPr>
        <w:adjustRightInd/>
        <w:snapToGrid/>
        <w:ind w:firstLineChars="0"/>
        <w:jc w:val="both"/>
        <w:rPr>
          <w:rFonts w:ascii="Times New Roman" w:eastAsia="宋体" w:hAnsi="Times New Roman"/>
          <w:color w:val="000000" w:themeColor="text1"/>
          <w:sz w:val="18"/>
          <w:szCs w:val="18"/>
          <w:highlight w:val="magenta"/>
        </w:rPr>
      </w:pPr>
      <w:r w:rsidRPr="00313DD0">
        <w:rPr>
          <w:rFonts w:ascii="Times New Roman" w:eastAsia="宋体" w:hAnsi="Times New Roman"/>
          <w:color w:val="000000" w:themeColor="text1"/>
          <w:sz w:val="18"/>
          <w:szCs w:val="18"/>
          <w:highlight w:val="magenta"/>
        </w:rPr>
        <w:t>{%p endif%}</w:t>
      </w:r>
    </w:p>
    <w:sectPr w:rsidR="00313DD0" w:rsidRPr="00313DD0">
      <w:pgSz w:w="11906" w:h="16838"/>
      <w:pgMar w:top="1440" w:right="1134" w:bottom="1440" w:left="1134" w:header="850" w:footer="18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183DB" w14:textId="77777777" w:rsidR="00844B0B" w:rsidRDefault="00844B0B">
      <w:r>
        <w:separator/>
      </w:r>
    </w:p>
  </w:endnote>
  <w:endnote w:type="continuationSeparator" w:id="0">
    <w:p w14:paraId="0E1831B3" w14:textId="77777777" w:rsidR="00844B0B" w:rsidRDefault="00844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ACF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A5036" w14:textId="77777777" w:rsidR="00751F39" w:rsidRDefault="00C25A50">
    <w:pPr>
      <w:pStyle w:val="a8"/>
      <w:rPr>
        <w:rFonts w:ascii="宋体" w:eastAsia="宋体" w:hAnsi="宋体"/>
      </w:rPr>
    </w:pPr>
    <w:r>
      <w:rPr>
        <w:rFonts w:ascii="宋体" w:eastAsia="宋体" w:hAnsi="宋体"/>
        <w:b/>
        <w:bCs/>
      </w:rPr>
      <w:t xml:space="preserve">                  </w:t>
    </w:r>
  </w:p>
  <w:p w14:paraId="1F242340" w14:textId="77777777" w:rsidR="00751F39" w:rsidRDefault="00C25A50">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59264" behindDoc="0" locked="0" layoutInCell="1" allowOverlap="1" wp14:anchorId="35B2E291" wp14:editId="2AAA95F1">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59264;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LS0PKncAQAAxg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本结论只针对本次样本，如有疑议，请及时与我科联系。</w:t>
    </w:r>
    <w:r>
      <w:rPr>
        <w:rFonts w:ascii="宋体" w:eastAsia="宋体" w:hAnsi="宋体"/>
      </w:rPr>
      <w:tab/>
    </w:r>
  </w:p>
  <w:p w14:paraId="48691D00" w14:textId="77777777" w:rsidR="00751F39" w:rsidRDefault="00C25A50">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038A5F2C" w14:textId="77777777" w:rsidR="00751F39" w:rsidRDefault="00C25A50">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3</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6E71CA1D" w14:textId="77777777" w:rsidR="00751F39" w:rsidRDefault="00751F39">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CCB1A" w14:textId="77777777" w:rsidR="00751F39" w:rsidRDefault="00751F39">
    <w:pPr>
      <w:pStyle w:val="a8"/>
      <w:rPr>
        <w:rFonts w:ascii="宋体" w:eastAsia="宋体" w:hAnsi="宋体"/>
      </w:rPr>
    </w:pPr>
  </w:p>
  <w:p w14:paraId="1CD86689" w14:textId="77777777" w:rsidR="00751F39" w:rsidRDefault="00C25A50">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6D46FA0B" wp14:editId="56F35A60">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61312;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本结论只针对本次样本，如有疑议，请及时与我科联系。</w:t>
    </w:r>
    <w:r>
      <w:rPr>
        <w:rFonts w:ascii="宋体" w:eastAsia="宋体" w:hAnsi="宋体"/>
      </w:rPr>
      <w:tab/>
    </w:r>
  </w:p>
  <w:p w14:paraId="34E25131" w14:textId="77777777" w:rsidR="00751F39" w:rsidRDefault="00C25A50">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695190DA" w14:textId="77777777" w:rsidR="00751F39" w:rsidRDefault="00C25A50">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792EE30B" w14:textId="77777777" w:rsidR="00751F39" w:rsidRDefault="00751F39">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98683" w14:textId="77777777" w:rsidR="00844B0B" w:rsidRDefault="00844B0B">
      <w:r>
        <w:separator/>
      </w:r>
    </w:p>
  </w:footnote>
  <w:footnote w:type="continuationSeparator" w:id="0">
    <w:p w14:paraId="1338FFC5" w14:textId="77777777" w:rsidR="00844B0B" w:rsidRDefault="00844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10609" w14:textId="77777777" w:rsidR="00751F39" w:rsidRDefault="00751F39">
    <w:pPr>
      <w:pStyle w:val="a9"/>
      <w:pBdr>
        <w:bottom w:val="none" w:sz="0" w:space="0" w:color="auto"/>
      </w:pBdr>
      <w:jc w:val="left"/>
      <w:rPr>
        <w:sz w:val="2"/>
        <w:szCs w:val="2"/>
      </w:rPr>
    </w:pPr>
  </w:p>
  <w:p w14:paraId="2191798A" w14:textId="77777777" w:rsidR="00751F39" w:rsidRDefault="00751F39">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5576B" w14:textId="77777777" w:rsidR="00751F39" w:rsidRDefault="00751F39">
    <w:pPr>
      <w:pStyle w:val="a9"/>
      <w:pBdr>
        <w:bottom w:val="none" w:sz="0" w:space="0" w:color="auto"/>
      </w:pBdr>
      <w:jc w:val="left"/>
      <w:rPr>
        <w:sz w:val="2"/>
        <w:szCs w:val="2"/>
      </w:rPr>
    </w:pPr>
  </w:p>
  <w:p w14:paraId="31D75C98" w14:textId="77777777" w:rsidR="00751F39" w:rsidRDefault="00751F39">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B54F75"/>
    <w:multiLevelType w:val="singleLevel"/>
    <w:tmpl w:val="8AB54F75"/>
    <w:lvl w:ilvl="0">
      <w:start w:val="1"/>
      <w:numFmt w:val="decimal"/>
      <w:lvlText w:val="%1)"/>
      <w:lvlJc w:val="left"/>
      <w:pPr>
        <w:ind w:left="425" w:hanging="425"/>
      </w:pPr>
      <w:rPr>
        <w:rFonts w:hint="default"/>
      </w:rPr>
    </w:lvl>
  </w:abstractNum>
  <w:abstractNum w:abstractNumId="1"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94B0DE1"/>
    <w:multiLevelType w:val="multilevel"/>
    <w:tmpl w:val="194B0DE1"/>
    <w:lvl w:ilvl="0">
      <w:start w:val="1"/>
      <w:numFmt w:val="decimal"/>
      <w:lvlText w:val="%1."/>
      <w:lvlJc w:val="left"/>
      <w:pPr>
        <w:ind w:left="420" w:hanging="420"/>
      </w:pPr>
      <w:rPr>
        <w:b/>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63990"/>
    <w:multiLevelType w:val="hybridMultilevel"/>
    <w:tmpl w:val="5C908BAA"/>
    <w:lvl w:ilvl="0" w:tplc="A314DAA4">
      <w:start w:val="1"/>
      <w:numFmt w:val="decimal"/>
      <w:lvlText w:val="%1"/>
      <w:lvlJc w:val="left"/>
      <w:pPr>
        <w:ind w:left="420" w:hanging="420"/>
      </w:pPr>
      <w:rPr>
        <w:rFonts w:ascii="Times New Roman" w:eastAsia="思源黑体 CN Normal" w:hAnsi="Times New Roman" w:cs="Times New Roman" w:hint="default"/>
        <w:b w:val="0"/>
        <w:i w:val="0"/>
        <w:color w:val="000000" w:themeColor="text1"/>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FA26694"/>
    <w:multiLevelType w:val="multilevel"/>
    <w:tmpl w:val="3FA2669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34D9A60"/>
    <w:multiLevelType w:val="multilevel"/>
    <w:tmpl w:val="434D9A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4CA0B6A"/>
    <w:multiLevelType w:val="multilevel"/>
    <w:tmpl w:val="54CA0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60457F9D"/>
    <w:multiLevelType w:val="multilevel"/>
    <w:tmpl w:val="60457F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
  </w:num>
  <w:num w:numId="3">
    <w:abstractNumId w:val="5"/>
  </w:num>
  <w:num w:numId="4">
    <w:abstractNumId w:val="2"/>
  </w:num>
  <w:num w:numId="5">
    <w:abstractNumId w:val="6"/>
  </w:num>
  <w:num w:numId="6">
    <w:abstractNumId w:val="9"/>
  </w:num>
  <w:num w:numId="7">
    <w:abstractNumId w:val="0"/>
  </w:num>
  <w:num w:numId="8">
    <w:abstractNumId w:val="4"/>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ocumentProtection w:edit="trackedChanges" w:enforcement="0"/>
  <w:defaultTabStop w:val="0"/>
  <w:drawingGridHorizontalSpacing w:val="1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12F9"/>
    <w:rsid w:val="0000365E"/>
    <w:rsid w:val="000037D6"/>
    <w:rsid w:val="000047E0"/>
    <w:rsid w:val="0000509A"/>
    <w:rsid w:val="000053FB"/>
    <w:rsid w:val="0001004B"/>
    <w:rsid w:val="00010A89"/>
    <w:rsid w:val="000159E4"/>
    <w:rsid w:val="000162E9"/>
    <w:rsid w:val="000205BB"/>
    <w:rsid w:val="0002164E"/>
    <w:rsid w:val="000251AC"/>
    <w:rsid w:val="000266BB"/>
    <w:rsid w:val="00035262"/>
    <w:rsid w:val="00035915"/>
    <w:rsid w:val="00035F00"/>
    <w:rsid w:val="0003740C"/>
    <w:rsid w:val="00040E68"/>
    <w:rsid w:val="0004307C"/>
    <w:rsid w:val="00050D8F"/>
    <w:rsid w:val="000537F0"/>
    <w:rsid w:val="000635AF"/>
    <w:rsid w:val="000725A5"/>
    <w:rsid w:val="00072B6A"/>
    <w:rsid w:val="000743AE"/>
    <w:rsid w:val="000744E6"/>
    <w:rsid w:val="000749BD"/>
    <w:rsid w:val="000765A5"/>
    <w:rsid w:val="000800DB"/>
    <w:rsid w:val="0008015D"/>
    <w:rsid w:val="000803FC"/>
    <w:rsid w:val="000831C6"/>
    <w:rsid w:val="00084488"/>
    <w:rsid w:val="00084518"/>
    <w:rsid w:val="000873CD"/>
    <w:rsid w:val="0008773E"/>
    <w:rsid w:val="00090847"/>
    <w:rsid w:val="00091818"/>
    <w:rsid w:val="00091836"/>
    <w:rsid w:val="00092334"/>
    <w:rsid w:val="00092503"/>
    <w:rsid w:val="00097D0C"/>
    <w:rsid w:val="000A01E2"/>
    <w:rsid w:val="000A0424"/>
    <w:rsid w:val="000A15C3"/>
    <w:rsid w:val="000A2096"/>
    <w:rsid w:val="000A3BF8"/>
    <w:rsid w:val="000B2B37"/>
    <w:rsid w:val="000B2D23"/>
    <w:rsid w:val="000B5A6D"/>
    <w:rsid w:val="000B5AEB"/>
    <w:rsid w:val="000B653D"/>
    <w:rsid w:val="000B6E61"/>
    <w:rsid w:val="000B7B32"/>
    <w:rsid w:val="000C4767"/>
    <w:rsid w:val="000C6A21"/>
    <w:rsid w:val="000D25EE"/>
    <w:rsid w:val="000D2CFA"/>
    <w:rsid w:val="000D6268"/>
    <w:rsid w:val="000E3A67"/>
    <w:rsid w:val="000E47B2"/>
    <w:rsid w:val="000E5581"/>
    <w:rsid w:val="000F094F"/>
    <w:rsid w:val="000F0BDC"/>
    <w:rsid w:val="000F268B"/>
    <w:rsid w:val="000F47E9"/>
    <w:rsid w:val="000F7CB5"/>
    <w:rsid w:val="00104A43"/>
    <w:rsid w:val="00105485"/>
    <w:rsid w:val="00110EC1"/>
    <w:rsid w:val="0011187E"/>
    <w:rsid w:val="00113898"/>
    <w:rsid w:val="00114F7F"/>
    <w:rsid w:val="00121247"/>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543F0"/>
    <w:rsid w:val="001548A1"/>
    <w:rsid w:val="00155005"/>
    <w:rsid w:val="00160EDE"/>
    <w:rsid w:val="00167E76"/>
    <w:rsid w:val="00167F94"/>
    <w:rsid w:val="00170F1F"/>
    <w:rsid w:val="00172A27"/>
    <w:rsid w:val="00175569"/>
    <w:rsid w:val="00182DFC"/>
    <w:rsid w:val="001871A0"/>
    <w:rsid w:val="0019016C"/>
    <w:rsid w:val="00190472"/>
    <w:rsid w:val="00192D66"/>
    <w:rsid w:val="00193B76"/>
    <w:rsid w:val="00194B28"/>
    <w:rsid w:val="001A0A5C"/>
    <w:rsid w:val="001A0E3F"/>
    <w:rsid w:val="001A4E4E"/>
    <w:rsid w:val="001B04FD"/>
    <w:rsid w:val="001B13AF"/>
    <w:rsid w:val="001B1EA4"/>
    <w:rsid w:val="001B3641"/>
    <w:rsid w:val="001B3646"/>
    <w:rsid w:val="001B6E7D"/>
    <w:rsid w:val="001C1D57"/>
    <w:rsid w:val="001C470E"/>
    <w:rsid w:val="001C655A"/>
    <w:rsid w:val="001D03D5"/>
    <w:rsid w:val="001D193C"/>
    <w:rsid w:val="001D1DF2"/>
    <w:rsid w:val="001D2DEB"/>
    <w:rsid w:val="001D4160"/>
    <w:rsid w:val="001D634D"/>
    <w:rsid w:val="001E0DE6"/>
    <w:rsid w:val="001E2AE2"/>
    <w:rsid w:val="001E316F"/>
    <w:rsid w:val="001E451B"/>
    <w:rsid w:val="001F082F"/>
    <w:rsid w:val="001F4DF0"/>
    <w:rsid w:val="00206E2D"/>
    <w:rsid w:val="002112A1"/>
    <w:rsid w:val="00211E26"/>
    <w:rsid w:val="002143C1"/>
    <w:rsid w:val="002174A5"/>
    <w:rsid w:val="002213C0"/>
    <w:rsid w:val="002228AB"/>
    <w:rsid w:val="00225CB9"/>
    <w:rsid w:val="00225FC2"/>
    <w:rsid w:val="002333BE"/>
    <w:rsid w:val="00233E7A"/>
    <w:rsid w:val="002349F2"/>
    <w:rsid w:val="002455DA"/>
    <w:rsid w:val="00247D10"/>
    <w:rsid w:val="00255953"/>
    <w:rsid w:val="00260BB8"/>
    <w:rsid w:val="002614CC"/>
    <w:rsid w:val="00261B3E"/>
    <w:rsid w:val="002634D4"/>
    <w:rsid w:val="00271612"/>
    <w:rsid w:val="00272383"/>
    <w:rsid w:val="00272789"/>
    <w:rsid w:val="00273519"/>
    <w:rsid w:val="002740DF"/>
    <w:rsid w:val="002760F6"/>
    <w:rsid w:val="00276D72"/>
    <w:rsid w:val="00277963"/>
    <w:rsid w:val="00277EDD"/>
    <w:rsid w:val="00280B34"/>
    <w:rsid w:val="00280F63"/>
    <w:rsid w:val="0028207D"/>
    <w:rsid w:val="00283C33"/>
    <w:rsid w:val="00285F17"/>
    <w:rsid w:val="0028668B"/>
    <w:rsid w:val="002918AC"/>
    <w:rsid w:val="00291DB9"/>
    <w:rsid w:val="00295B7E"/>
    <w:rsid w:val="0029658F"/>
    <w:rsid w:val="002968B7"/>
    <w:rsid w:val="00297E00"/>
    <w:rsid w:val="002A2E1A"/>
    <w:rsid w:val="002A6801"/>
    <w:rsid w:val="002A7D26"/>
    <w:rsid w:val="002B13F8"/>
    <w:rsid w:val="002B2667"/>
    <w:rsid w:val="002B60C5"/>
    <w:rsid w:val="002B61EF"/>
    <w:rsid w:val="002B6BEB"/>
    <w:rsid w:val="002B7241"/>
    <w:rsid w:val="002C3486"/>
    <w:rsid w:val="002C41A1"/>
    <w:rsid w:val="002C4399"/>
    <w:rsid w:val="002C5C75"/>
    <w:rsid w:val="002C6623"/>
    <w:rsid w:val="002C675B"/>
    <w:rsid w:val="002C7438"/>
    <w:rsid w:val="002D2E2A"/>
    <w:rsid w:val="002D42F0"/>
    <w:rsid w:val="002D6645"/>
    <w:rsid w:val="002E1D6F"/>
    <w:rsid w:val="002E215B"/>
    <w:rsid w:val="002E4A4B"/>
    <w:rsid w:val="002E5D24"/>
    <w:rsid w:val="002E6C9A"/>
    <w:rsid w:val="002F148A"/>
    <w:rsid w:val="002F4825"/>
    <w:rsid w:val="002F53F7"/>
    <w:rsid w:val="003024BD"/>
    <w:rsid w:val="0030427A"/>
    <w:rsid w:val="00304A9D"/>
    <w:rsid w:val="00304E8D"/>
    <w:rsid w:val="003071AD"/>
    <w:rsid w:val="003072C0"/>
    <w:rsid w:val="00307795"/>
    <w:rsid w:val="003101C7"/>
    <w:rsid w:val="0031044A"/>
    <w:rsid w:val="0031228B"/>
    <w:rsid w:val="00313DD0"/>
    <w:rsid w:val="0031489F"/>
    <w:rsid w:val="003170FF"/>
    <w:rsid w:val="0032306A"/>
    <w:rsid w:val="00324382"/>
    <w:rsid w:val="00327E4F"/>
    <w:rsid w:val="00332010"/>
    <w:rsid w:val="00332556"/>
    <w:rsid w:val="00334352"/>
    <w:rsid w:val="00334F5F"/>
    <w:rsid w:val="00341730"/>
    <w:rsid w:val="003423CD"/>
    <w:rsid w:val="00342CCD"/>
    <w:rsid w:val="00344B93"/>
    <w:rsid w:val="00345466"/>
    <w:rsid w:val="00350C92"/>
    <w:rsid w:val="00356078"/>
    <w:rsid w:val="0036478B"/>
    <w:rsid w:val="00366711"/>
    <w:rsid w:val="0036766E"/>
    <w:rsid w:val="00367C57"/>
    <w:rsid w:val="003700A2"/>
    <w:rsid w:val="00370A5F"/>
    <w:rsid w:val="0037221B"/>
    <w:rsid w:val="00376CF7"/>
    <w:rsid w:val="00387B54"/>
    <w:rsid w:val="00387BBF"/>
    <w:rsid w:val="00391EA2"/>
    <w:rsid w:val="00392E6A"/>
    <w:rsid w:val="003943D6"/>
    <w:rsid w:val="0039587C"/>
    <w:rsid w:val="00397A6D"/>
    <w:rsid w:val="003A21FC"/>
    <w:rsid w:val="003A3A0D"/>
    <w:rsid w:val="003C14E8"/>
    <w:rsid w:val="003C185E"/>
    <w:rsid w:val="003C4497"/>
    <w:rsid w:val="003C5D16"/>
    <w:rsid w:val="003D5E12"/>
    <w:rsid w:val="003E227D"/>
    <w:rsid w:val="003E59FB"/>
    <w:rsid w:val="003E62F6"/>
    <w:rsid w:val="003E6682"/>
    <w:rsid w:val="003F4339"/>
    <w:rsid w:val="003F6E09"/>
    <w:rsid w:val="00401D10"/>
    <w:rsid w:val="0040227A"/>
    <w:rsid w:val="004030BD"/>
    <w:rsid w:val="00406E87"/>
    <w:rsid w:val="0041004E"/>
    <w:rsid w:val="00411124"/>
    <w:rsid w:val="00411AD3"/>
    <w:rsid w:val="004127BB"/>
    <w:rsid w:val="004141F9"/>
    <w:rsid w:val="0041434F"/>
    <w:rsid w:val="0041733D"/>
    <w:rsid w:val="00421762"/>
    <w:rsid w:val="004222C4"/>
    <w:rsid w:val="00425AAA"/>
    <w:rsid w:val="00426F45"/>
    <w:rsid w:val="0043238C"/>
    <w:rsid w:val="00435356"/>
    <w:rsid w:val="004359C0"/>
    <w:rsid w:val="004361ED"/>
    <w:rsid w:val="00440951"/>
    <w:rsid w:val="004455E2"/>
    <w:rsid w:val="004550AB"/>
    <w:rsid w:val="00455DB7"/>
    <w:rsid w:val="004615AA"/>
    <w:rsid w:val="004663DB"/>
    <w:rsid w:val="0046757F"/>
    <w:rsid w:val="0047345B"/>
    <w:rsid w:val="00475F25"/>
    <w:rsid w:val="00476C81"/>
    <w:rsid w:val="00480AFB"/>
    <w:rsid w:val="00481F0F"/>
    <w:rsid w:val="0048340C"/>
    <w:rsid w:val="004836D1"/>
    <w:rsid w:val="0048624B"/>
    <w:rsid w:val="00486811"/>
    <w:rsid w:val="00487E36"/>
    <w:rsid w:val="004902BA"/>
    <w:rsid w:val="00496DEF"/>
    <w:rsid w:val="004A0765"/>
    <w:rsid w:val="004A4808"/>
    <w:rsid w:val="004A4B28"/>
    <w:rsid w:val="004A70D7"/>
    <w:rsid w:val="004C1AD2"/>
    <w:rsid w:val="004C2643"/>
    <w:rsid w:val="004C3D90"/>
    <w:rsid w:val="004C4008"/>
    <w:rsid w:val="004D02EE"/>
    <w:rsid w:val="004D261C"/>
    <w:rsid w:val="004D3058"/>
    <w:rsid w:val="004D5756"/>
    <w:rsid w:val="004D795B"/>
    <w:rsid w:val="004E0D98"/>
    <w:rsid w:val="004E34B8"/>
    <w:rsid w:val="004E4BDA"/>
    <w:rsid w:val="004E510F"/>
    <w:rsid w:val="004F105A"/>
    <w:rsid w:val="004F77CE"/>
    <w:rsid w:val="005000C7"/>
    <w:rsid w:val="00503169"/>
    <w:rsid w:val="00504306"/>
    <w:rsid w:val="00505350"/>
    <w:rsid w:val="00510637"/>
    <w:rsid w:val="005107EB"/>
    <w:rsid w:val="00511080"/>
    <w:rsid w:val="005115B1"/>
    <w:rsid w:val="005122E3"/>
    <w:rsid w:val="0051428B"/>
    <w:rsid w:val="005158CE"/>
    <w:rsid w:val="00517168"/>
    <w:rsid w:val="005229EB"/>
    <w:rsid w:val="005242CF"/>
    <w:rsid w:val="00526B1C"/>
    <w:rsid w:val="00527D14"/>
    <w:rsid w:val="00535FD0"/>
    <w:rsid w:val="005370D9"/>
    <w:rsid w:val="00544861"/>
    <w:rsid w:val="005448A9"/>
    <w:rsid w:val="005466D0"/>
    <w:rsid w:val="005467DE"/>
    <w:rsid w:val="00547BF5"/>
    <w:rsid w:val="00550A50"/>
    <w:rsid w:val="00551901"/>
    <w:rsid w:val="005523FD"/>
    <w:rsid w:val="005532AB"/>
    <w:rsid w:val="005535D7"/>
    <w:rsid w:val="0055492E"/>
    <w:rsid w:val="005558F6"/>
    <w:rsid w:val="00557E8E"/>
    <w:rsid w:val="00560DF4"/>
    <w:rsid w:val="005636D8"/>
    <w:rsid w:val="00567E36"/>
    <w:rsid w:val="00571BFF"/>
    <w:rsid w:val="00571D12"/>
    <w:rsid w:val="00575D05"/>
    <w:rsid w:val="00580363"/>
    <w:rsid w:val="005803DD"/>
    <w:rsid w:val="0058086C"/>
    <w:rsid w:val="00581118"/>
    <w:rsid w:val="00587DE9"/>
    <w:rsid w:val="00590D59"/>
    <w:rsid w:val="00591C8B"/>
    <w:rsid w:val="005A02A6"/>
    <w:rsid w:val="005A184D"/>
    <w:rsid w:val="005A7379"/>
    <w:rsid w:val="005B1E8C"/>
    <w:rsid w:val="005B58C6"/>
    <w:rsid w:val="005C6F90"/>
    <w:rsid w:val="005C7C1E"/>
    <w:rsid w:val="005D3A39"/>
    <w:rsid w:val="005D3E66"/>
    <w:rsid w:val="005D46EC"/>
    <w:rsid w:val="005E1673"/>
    <w:rsid w:val="005E6BF3"/>
    <w:rsid w:val="005F0F4C"/>
    <w:rsid w:val="005F5D44"/>
    <w:rsid w:val="005F7342"/>
    <w:rsid w:val="00600A32"/>
    <w:rsid w:val="0060136E"/>
    <w:rsid w:val="006069E3"/>
    <w:rsid w:val="0061346E"/>
    <w:rsid w:val="00613C4A"/>
    <w:rsid w:val="00614978"/>
    <w:rsid w:val="0063137C"/>
    <w:rsid w:val="0063713E"/>
    <w:rsid w:val="00640537"/>
    <w:rsid w:val="00640835"/>
    <w:rsid w:val="00641A60"/>
    <w:rsid w:val="0064299B"/>
    <w:rsid w:val="00642D48"/>
    <w:rsid w:val="0064407D"/>
    <w:rsid w:val="00645818"/>
    <w:rsid w:val="00645A52"/>
    <w:rsid w:val="006506E2"/>
    <w:rsid w:val="00651C00"/>
    <w:rsid w:val="00654EFE"/>
    <w:rsid w:val="006555B8"/>
    <w:rsid w:val="0065642D"/>
    <w:rsid w:val="00661A18"/>
    <w:rsid w:val="00673022"/>
    <w:rsid w:val="006771B9"/>
    <w:rsid w:val="00677BD5"/>
    <w:rsid w:val="00682EBC"/>
    <w:rsid w:val="00684EC4"/>
    <w:rsid w:val="00685408"/>
    <w:rsid w:val="00686759"/>
    <w:rsid w:val="00690DE9"/>
    <w:rsid w:val="00691333"/>
    <w:rsid w:val="00693428"/>
    <w:rsid w:val="006960D4"/>
    <w:rsid w:val="006A01FE"/>
    <w:rsid w:val="006A08CE"/>
    <w:rsid w:val="006C63AB"/>
    <w:rsid w:val="006D0E47"/>
    <w:rsid w:val="006D2E78"/>
    <w:rsid w:val="006D331D"/>
    <w:rsid w:val="006D3A3F"/>
    <w:rsid w:val="006E0602"/>
    <w:rsid w:val="006E5D3F"/>
    <w:rsid w:val="006F073B"/>
    <w:rsid w:val="006F205C"/>
    <w:rsid w:val="006F69B0"/>
    <w:rsid w:val="006F6CBA"/>
    <w:rsid w:val="006F6D66"/>
    <w:rsid w:val="006F74C1"/>
    <w:rsid w:val="006F7DF3"/>
    <w:rsid w:val="00700C2F"/>
    <w:rsid w:val="00705BE7"/>
    <w:rsid w:val="007061E4"/>
    <w:rsid w:val="0070761E"/>
    <w:rsid w:val="00710432"/>
    <w:rsid w:val="00710E8A"/>
    <w:rsid w:val="0071549D"/>
    <w:rsid w:val="00715E2F"/>
    <w:rsid w:val="007168E6"/>
    <w:rsid w:val="007215B3"/>
    <w:rsid w:val="007215FF"/>
    <w:rsid w:val="0072347B"/>
    <w:rsid w:val="00726207"/>
    <w:rsid w:val="00735C62"/>
    <w:rsid w:val="00737119"/>
    <w:rsid w:val="007400EE"/>
    <w:rsid w:val="007401B8"/>
    <w:rsid w:val="00743240"/>
    <w:rsid w:val="00743FC9"/>
    <w:rsid w:val="00751E4F"/>
    <w:rsid w:val="00751F39"/>
    <w:rsid w:val="007548B9"/>
    <w:rsid w:val="00755C5E"/>
    <w:rsid w:val="00756273"/>
    <w:rsid w:val="00756780"/>
    <w:rsid w:val="00763797"/>
    <w:rsid w:val="0076624B"/>
    <w:rsid w:val="00767F59"/>
    <w:rsid w:val="00775D24"/>
    <w:rsid w:val="0077729A"/>
    <w:rsid w:val="007772A7"/>
    <w:rsid w:val="0077798B"/>
    <w:rsid w:val="00792B43"/>
    <w:rsid w:val="007930DF"/>
    <w:rsid w:val="0079453E"/>
    <w:rsid w:val="00794A5E"/>
    <w:rsid w:val="0079721C"/>
    <w:rsid w:val="007A310A"/>
    <w:rsid w:val="007A54E9"/>
    <w:rsid w:val="007A6861"/>
    <w:rsid w:val="007A7345"/>
    <w:rsid w:val="007B0127"/>
    <w:rsid w:val="007B4C7B"/>
    <w:rsid w:val="007B5773"/>
    <w:rsid w:val="007B5CAD"/>
    <w:rsid w:val="007C4338"/>
    <w:rsid w:val="007C4CA3"/>
    <w:rsid w:val="007C551E"/>
    <w:rsid w:val="007C78F0"/>
    <w:rsid w:val="007D21F1"/>
    <w:rsid w:val="007D27C5"/>
    <w:rsid w:val="007D2D63"/>
    <w:rsid w:val="007D3FAD"/>
    <w:rsid w:val="007D4ECD"/>
    <w:rsid w:val="007F372F"/>
    <w:rsid w:val="007F47E8"/>
    <w:rsid w:val="007F6B3B"/>
    <w:rsid w:val="007F7B9F"/>
    <w:rsid w:val="007F7EE4"/>
    <w:rsid w:val="00805EC7"/>
    <w:rsid w:val="00805F6E"/>
    <w:rsid w:val="00806290"/>
    <w:rsid w:val="008065BB"/>
    <w:rsid w:val="008069BF"/>
    <w:rsid w:val="00807A2C"/>
    <w:rsid w:val="00811ACA"/>
    <w:rsid w:val="00814753"/>
    <w:rsid w:val="008155A5"/>
    <w:rsid w:val="00816E20"/>
    <w:rsid w:val="00816F74"/>
    <w:rsid w:val="008171AE"/>
    <w:rsid w:val="00817AF5"/>
    <w:rsid w:val="00823017"/>
    <w:rsid w:val="00830816"/>
    <w:rsid w:val="00832729"/>
    <w:rsid w:val="008342BC"/>
    <w:rsid w:val="0083748D"/>
    <w:rsid w:val="008375F6"/>
    <w:rsid w:val="00837B38"/>
    <w:rsid w:val="00837C93"/>
    <w:rsid w:val="0084141E"/>
    <w:rsid w:val="0084489C"/>
    <w:rsid w:val="00844B0B"/>
    <w:rsid w:val="00851E29"/>
    <w:rsid w:val="00852C36"/>
    <w:rsid w:val="00856642"/>
    <w:rsid w:val="0085785C"/>
    <w:rsid w:val="00862AF9"/>
    <w:rsid w:val="00862EB6"/>
    <w:rsid w:val="00864583"/>
    <w:rsid w:val="00864EF2"/>
    <w:rsid w:val="00865F23"/>
    <w:rsid w:val="00870F82"/>
    <w:rsid w:val="00872BE7"/>
    <w:rsid w:val="00877921"/>
    <w:rsid w:val="00882174"/>
    <w:rsid w:val="008945B7"/>
    <w:rsid w:val="00894A7C"/>
    <w:rsid w:val="00894B20"/>
    <w:rsid w:val="00896531"/>
    <w:rsid w:val="0089666D"/>
    <w:rsid w:val="008A23AB"/>
    <w:rsid w:val="008A3895"/>
    <w:rsid w:val="008C3F42"/>
    <w:rsid w:val="008C72FF"/>
    <w:rsid w:val="008D125C"/>
    <w:rsid w:val="008D3E8E"/>
    <w:rsid w:val="008D4EE8"/>
    <w:rsid w:val="008D557F"/>
    <w:rsid w:val="008D7BDE"/>
    <w:rsid w:val="008E0A72"/>
    <w:rsid w:val="008E2A39"/>
    <w:rsid w:val="008E4D62"/>
    <w:rsid w:val="008E60F4"/>
    <w:rsid w:val="008E66FA"/>
    <w:rsid w:val="008F244B"/>
    <w:rsid w:val="008F4B21"/>
    <w:rsid w:val="008F62E5"/>
    <w:rsid w:val="008F70A9"/>
    <w:rsid w:val="008F794B"/>
    <w:rsid w:val="008F7F02"/>
    <w:rsid w:val="00900B79"/>
    <w:rsid w:val="00903FC0"/>
    <w:rsid w:val="00904BD1"/>
    <w:rsid w:val="009108D9"/>
    <w:rsid w:val="009117C0"/>
    <w:rsid w:val="00923217"/>
    <w:rsid w:val="009238FF"/>
    <w:rsid w:val="0092707B"/>
    <w:rsid w:val="00927F64"/>
    <w:rsid w:val="009320AA"/>
    <w:rsid w:val="00935F52"/>
    <w:rsid w:val="00936CF3"/>
    <w:rsid w:val="00941440"/>
    <w:rsid w:val="00942784"/>
    <w:rsid w:val="00943D35"/>
    <w:rsid w:val="00945A46"/>
    <w:rsid w:val="00945EB0"/>
    <w:rsid w:val="00947253"/>
    <w:rsid w:val="00947FDE"/>
    <w:rsid w:val="009512E6"/>
    <w:rsid w:val="00951A9F"/>
    <w:rsid w:val="00955272"/>
    <w:rsid w:val="00956EE3"/>
    <w:rsid w:val="00963CD1"/>
    <w:rsid w:val="009674AE"/>
    <w:rsid w:val="00972AD0"/>
    <w:rsid w:val="00973DA0"/>
    <w:rsid w:val="00974056"/>
    <w:rsid w:val="009740E9"/>
    <w:rsid w:val="009749F7"/>
    <w:rsid w:val="00974B32"/>
    <w:rsid w:val="00976E4E"/>
    <w:rsid w:val="00980E87"/>
    <w:rsid w:val="00982FB2"/>
    <w:rsid w:val="0098413E"/>
    <w:rsid w:val="009845B9"/>
    <w:rsid w:val="0098560B"/>
    <w:rsid w:val="00986DBC"/>
    <w:rsid w:val="00987797"/>
    <w:rsid w:val="00987DAD"/>
    <w:rsid w:val="00990A2F"/>
    <w:rsid w:val="00990F81"/>
    <w:rsid w:val="00991B5E"/>
    <w:rsid w:val="00993933"/>
    <w:rsid w:val="009A1E9E"/>
    <w:rsid w:val="009A34F4"/>
    <w:rsid w:val="009A7E11"/>
    <w:rsid w:val="009B0167"/>
    <w:rsid w:val="009B105D"/>
    <w:rsid w:val="009B2EAF"/>
    <w:rsid w:val="009B6802"/>
    <w:rsid w:val="009C0AAE"/>
    <w:rsid w:val="009C0FE7"/>
    <w:rsid w:val="009C534C"/>
    <w:rsid w:val="009C5AD7"/>
    <w:rsid w:val="009C68A6"/>
    <w:rsid w:val="009D46DA"/>
    <w:rsid w:val="009E3129"/>
    <w:rsid w:val="009E3E3F"/>
    <w:rsid w:val="009F07AA"/>
    <w:rsid w:val="009F0EFB"/>
    <w:rsid w:val="009F19B4"/>
    <w:rsid w:val="009F2018"/>
    <w:rsid w:val="009F2E5A"/>
    <w:rsid w:val="009F4432"/>
    <w:rsid w:val="009F552F"/>
    <w:rsid w:val="009F6335"/>
    <w:rsid w:val="00A004BD"/>
    <w:rsid w:val="00A054F2"/>
    <w:rsid w:val="00A05F61"/>
    <w:rsid w:val="00A12E94"/>
    <w:rsid w:val="00A149A9"/>
    <w:rsid w:val="00A17703"/>
    <w:rsid w:val="00A223F6"/>
    <w:rsid w:val="00A257DD"/>
    <w:rsid w:val="00A316E3"/>
    <w:rsid w:val="00A36F78"/>
    <w:rsid w:val="00A40AB3"/>
    <w:rsid w:val="00A4180B"/>
    <w:rsid w:val="00A42665"/>
    <w:rsid w:val="00A46601"/>
    <w:rsid w:val="00A47A95"/>
    <w:rsid w:val="00A52FC9"/>
    <w:rsid w:val="00A52FE0"/>
    <w:rsid w:val="00A554F8"/>
    <w:rsid w:val="00A56E39"/>
    <w:rsid w:val="00A75C68"/>
    <w:rsid w:val="00A81227"/>
    <w:rsid w:val="00A826D7"/>
    <w:rsid w:val="00A82F4C"/>
    <w:rsid w:val="00A84FF5"/>
    <w:rsid w:val="00A85D25"/>
    <w:rsid w:val="00A87417"/>
    <w:rsid w:val="00A90018"/>
    <w:rsid w:val="00A9682A"/>
    <w:rsid w:val="00AA00AB"/>
    <w:rsid w:val="00AA0A8C"/>
    <w:rsid w:val="00AA1326"/>
    <w:rsid w:val="00AA2BCA"/>
    <w:rsid w:val="00AA2D94"/>
    <w:rsid w:val="00AA405B"/>
    <w:rsid w:val="00AA46A5"/>
    <w:rsid w:val="00AB0799"/>
    <w:rsid w:val="00AB6DCB"/>
    <w:rsid w:val="00AB7146"/>
    <w:rsid w:val="00AB79C4"/>
    <w:rsid w:val="00AC32CD"/>
    <w:rsid w:val="00AC3F3F"/>
    <w:rsid w:val="00AD39E8"/>
    <w:rsid w:val="00AD459E"/>
    <w:rsid w:val="00AD506E"/>
    <w:rsid w:val="00AD622F"/>
    <w:rsid w:val="00AD634E"/>
    <w:rsid w:val="00AF3748"/>
    <w:rsid w:val="00AF7CF7"/>
    <w:rsid w:val="00B0445E"/>
    <w:rsid w:val="00B04A94"/>
    <w:rsid w:val="00B04B52"/>
    <w:rsid w:val="00B07F2E"/>
    <w:rsid w:val="00B2039B"/>
    <w:rsid w:val="00B22ABC"/>
    <w:rsid w:val="00B25699"/>
    <w:rsid w:val="00B25DD8"/>
    <w:rsid w:val="00B26B83"/>
    <w:rsid w:val="00B27A47"/>
    <w:rsid w:val="00B34A1F"/>
    <w:rsid w:val="00B36564"/>
    <w:rsid w:val="00B3764A"/>
    <w:rsid w:val="00B400A8"/>
    <w:rsid w:val="00B40A7A"/>
    <w:rsid w:val="00B44190"/>
    <w:rsid w:val="00B44D9E"/>
    <w:rsid w:val="00B542EE"/>
    <w:rsid w:val="00B574D7"/>
    <w:rsid w:val="00B608B1"/>
    <w:rsid w:val="00B60EF9"/>
    <w:rsid w:val="00B62577"/>
    <w:rsid w:val="00B6788D"/>
    <w:rsid w:val="00B7169C"/>
    <w:rsid w:val="00B732DC"/>
    <w:rsid w:val="00B7534E"/>
    <w:rsid w:val="00B763C5"/>
    <w:rsid w:val="00B800BD"/>
    <w:rsid w:val="00B8489A"/>
    <w:rsid w:val="00B86057"/>
    <w:rsid w:val="00B90B29"/>
    <w:rsid w:val="00B925F1"/>
    <w:rsid w:val="00B92C64"/>
    <w:rsid w:val="00B9415B"/>
    <w:rsid w:val="00B949E9"/>
    <w:rsid w:val="00B94AE4"/>
    <w:rsid w:val="00BA0404"/>
    <w:rsid w:val="00BA0C0C"/>
    <w:rsid w:val="00BA53F6"/>
    <w:rsid w:val="00BB1CEA"/>
    <w:rsid w:val="00BB49A0"/>
    <w:rsid w:val="00BC2DF4"/>
    <w:rsid w:val="00BD09F3"/>
    <w:rsid w:val="00BD19A3"/>
    <w:rsid w:val="00BD25DF"/>
    <w:rsid w:val="00BD25EE"/>
    <w:rsid w:val="00BD75E0"/>
    <w:rsid w:val="00BD783E"/>
    <w:rsid w:val="00BE1820"/>
    <w:rsid w:val="00BE2F16"/>
    <w:rsid w:val="00BE5842"/>
    <w:rsid w:val="00BE5F42"/>
    <w:rsid w:val="00BF1A46"/>
    <w:rsid w:val="00BF22AE"/>
    <w:rsid w:val="00BF6528"/>
    <w:rsid w:val="00BF67AF"/>
    <w:rsid w:val="00BF6CE1"/>
    <w:rsid w:val="00BF6F96"/>
    <w:rsid w:val="00C07A09"/>
    <w:rsid w:val="00C11385"/>
    <w:rsid w:val="00C11768"/>
    <w:rsid w:val="00C13B3F"/>
    <w:rsid w:val="00C14B52"/>
    <w:rsid w:val="00C14DFD"/>
    <w:rsid w:val="00C17776"/>
    <w:rsid w:val="00C17A3D"/>
    <w:rsid w:val="00C20270"/>
    <w:rsid w:val="00C25A50"/>
    <w:rsid w:val="00C27421"/>
    <w:rsid w:val="00C35DB3"/>
    <w:rsid w:val="00C360E1"/>
    <w:rsid w:val="00C3717F"/>
    <w:rsid w:val="00C4196A"/>
    <w:rsid w:val="00C53F23"/>
    <w:rsid w:val="00C54470"/>
    <w:rsid w:val="00C55367"/>
    <w:rsid w:val="00C57A66"/>
    <w:rsid w:val="00C608C5"/>
    <w:rsid w:val="00C62020"/>
    <w:rsid w:val="00C624E3"/>
    <w:rsid w:val="00C6451F"/>
    <w:rsid w:val="00C72452"/>
    <w:rsid w:val="00C72553"/>
    <w:rsid w:val="00C770F4"/>
    <w:rsid w:val="00C847AC"/>
    <w:rsid w:val="00C92941"/>
    <w:rsid w:val="00C930B2"/>
    <w:rsid w:val="00C937FD"/>
    <w:rsid w:val="00C939B5"/>
    <w:rsid w:val="00CA065A"/>
    <w:rsid w:val="00CB019A"/>
    <w:rsid w:val="00CB1159"/>
    <w:rsid w:val="00CB43C6"/>
    <w:rsid w:val="00CC2997"/>
    <w:rsid w:val="00CC36D6"/>
    <w:rsid w:val="00CC5D8A"/>
    <w:rsid w:val="00CC628B"/>
    <w:rsid w:val="00CD1152"/>
    <w:rsid w:val="00CD3EC9"/>
    <w:rsid w:val="00CE0088"/>
    <w:rsid w:val="00CE16DA"/>
    <w:rsid w:val="00CE1CCE"/>
    <w:rsid w:val="00CE4BD8"/>
    <w:rsid w:val="00CF49F3"/>
    <w:rsid w:val="00CF56D1"/>
    <w:rsid w:val="00D00F71"/>
    <w:rsid w:val="00D0275B"/>
    <w:rsid w:val="00D02C7B"/>
    <w:rsid w:val="00D056F8"/>
    <w:rsid w:val="00D06197"/>
    <w:rsid w:val="00D1175D"/>
    <w:rsid w:val="00D1269D"/>
    <w:rsid w:val="00D14449"/>
    <w:rsid w:val="00D17098"/>
    <w:rsid w:val="00D17798"/>
    <w:rsid w:val="00D2155A"/>
    <w:rsid w:val="00D2211B"/>
    <w:rsid w:val="00D23836"/>
    <w:rsid w:val="00D24027"/>
    <w:rsid w:val="00D2601F"/>
    <w:rsid w:val="00D33FA3"/>
    <w:rsid w:val="00D3494E"/>
    <w:rsid w:val="00D34CC8"/>
    <w:rsid w:val="00D360E5"/>
    <w:rsid w:val="00D37909"/>
    <w:rsid w:val="00D37D8F"/>
    <w:rsid w:val="00D43935"/>
    <w:rsid w:val="00D4426D"/>
    <w:rsid w:val="00D46A41"/>
    <w:rsid w:val="00D47B50"/>
    <w:rsid w:val="00D50799"/>
    <w:rsid w:val="00D50E55"/>
    <w:rsid w:val="00D52909"/>
    <w:rsid w:val="00D52EAD"/>
    <w:rsid w:val="00D53121"/>
    <w:rsid w:val="00D54E57"/>
    <w:rsid w:val="00D5570E"/>
    <w:rsid w:val="00D707B5"/>
    <w:rsid w:val="00D7107C"/>
    <w:rsid w:val="00D72201"/>
    <w:rsid w:val="00D75B0C"/>
    <w:rsid w:val="00D77DFA"/>
    <w:rsid w:val="00D81DD7"/>
    <w:rsid w:val="00D82BB3"/>
    <w:rsid w:val="00D85C20"/>
    <w:rsid w:val="00D86924"/>
    <w:rsid w:val="00D91677"/>
    <w:rsid w:val="00D95C87"/>
    <w:rsid w:val="00D973C8"/>
    <w:rsid w:val="00DA1B02"/>
    <w:rsid w:val="00DA2E78"/>
    <w:rsid w:val="00DA553C"/>
    <w:rsid w:val="00DA55CF"/>
    <w:rsid w:val="00DA7B9E"/>
    <w:rsid w:val="00DB10A0"/>
    <w:rsid w:val="00DB2C49"/>
    <w:rsid w:val="00DB38DB"/>
    <w:rsid w:val="00DB40A2"/>
    <w:rsid w:val="00DB5054"/>
    <w:rsid w:val="00DB5BF3"/>
    <w:rsid w:val="00DC13A5"/>
    <w:rsid w:val="00DC1DDE"/>
    <w:rsid w:val="00DC26A6"/>
    <w:rsid w:val="00DC55E5"/>
    <w:rsid w:val="00DC7130"/>
    <w:rsid w:val="00DC73BF"/>
    <w:rsid w:val="00DD1C42"/>
    <w:rsid w:val="00DD2F86"/>
    <w:rsid w:val="00DD4BB5"/>
    <w:rsid w:val="00DD4E68"/>
    <w:rsid w:val="00DD547A"/>
    <w:rsid w:val="00DD6974"/>
    <w:rsid w:val="00DE395E"/>
    <w:rsid w:val="00DE3DCB"/>
    <w:rsid w:val="00DF2AB2"/>
    <w:rsid w:val="00DF4506"/>
    <w:rsid w:val="00E011FB"/>
    <w:rsid w:val="00E01E6F"/>
    <w:rsid w:val="00E01E99"/>
    <w:rsid w:val="00E0323D"/>
    <w:rsid w:val="00E032EF"/>
    <w:rsid w:val="00E037AB"/>
    <w:rsid w:val="00E140C9"/>
    <w:rsid w:val="00E15C0A"/>
    <w:rsid w:val="00E17439"/>
    <w:rsid w:val="00E201F3"/>
    <w:rsid w:val="00E2066C"/>
    <w:rsid w:val="00E2093F"/>
    <w:rsid w:val="00E21177"/>
    <w:rsid w:val="00E24E64"/>
    <w:rsid w:val="00E338AE"/>
    <w:rsid w:val="00E37E4C"/>
    <w:rsid w:val="00E40726"/>
    <w:rsid w:val="00E43024"/>
    <w:rsid w:val="00E57237"/>
    <w:rsid w:val="00E635E4"/>
    <w:rsid w:val="00E72931"/>
    <w:rsid w:val="00E7370D"/>
    <w:rsid w:val="00E81576"/>
    <w:rsid w:val="00E81931"/>
    <w:rsid w:val="00E82679"/>
    <w:rsid w:val="00E82CE9"/>
    <w:rsid w:val="00E8540D"/>
    <w:rsid w:val="00E86E10"/>
    <w:rsid w:val="00E90A17"/>
    <w:rsid w:val="00E90A43"/>
    <w:rsid w:val="00E94C83"/>
    <w:rsid w:val="00E977DA"/>
    <w:rsid w:val="00EA015D"/>
    <w:rsid w:val="00EA04D7"/>
    <w:rsid w:val="00EA1F7F"/>
    <w:rsid w:val="00EA6AB4"/>
    <w:rsid w:val="00EB2579"/>
    <w:rsid w:val="00EB3E10"/>
    <w:rsid w:val="00EB6853"/>
    <w:rsid w:val="00EC1C22"/>
    <w:rsid w:val="00EC4DA7"/>
    <w:rsid w:val="00EC7896"/>
    <w:rsid w:val="00ED60DB"/>
    <w:rsid w:val="00EE4018"/>
    <w:rsid w:val="00EE4079"/>
    <w:rsid w:val="00EE4D38"/>
    <w:rsid w:val="00EE593B"/>
    <w:rsid w:val="00EE7D5E"/>
    <w:rsid w:val="00EF42A3"/>
    <w:rsid w:val="00EF6C0F"/>
    <w:rsid w:val="00F01920"/>
    <w:rsid w:val="00F04BEB"/>
    <w:rsid w:val="00F07BBF"/>
    <w:rsid w:val="00F10889"/>
    <w:rsid w:val="00F116EC"/>
    <w:rsid w:val="00F1232C"/>
    <w:rsid w:val="00F21DC8"/>
    <w:rsid w:val="00F264CA"/>
    <w:rsid w:val="00F26F5D"/>
    <w:rsid w:val="00F3445F"/>
    <w:rsid w:val="00F34949"/>
    <w:rsid w:val="00F3652F"/>
    <w:rsid w:val="00F40A21"/>
    <w:rsid w:val="00F422A8"/>
    <w:rsid w:val="00F4356D"/>
    <w:rsid w:val="00F458B6"/>
    <w:rsid w:val="00F46ED3"/>
    <w:rsid w:val="00F521AC"/>
    <w:rsid w:val="00F55087"/>
    <w:rsid w:val="00F55F26"/>
    <w:rsid w:val="00F56B33"/>
    <w:rsid w:val="00F61868"/>
    <w:rsid w:val="00F67292"/>
    <w:rsid w:val="00F67701"/>
    <w:rsid w:val="00F7134D"/>
    <w:rsid w:val="00F72653"/>
    <w:rsid w:val="00F72B87"/>
    <w:rsid w:val="00F739DB"/>
    <w:rsid w:val="00F740C9"/>
    <w:rsid w:val="00F745AA"/>
    <w:rsid w:val="00F7734F"/>
    <w:rsid w:val="00F77798"/>
    <w:rsid w:val="00F812F1"/>
    <w:rsid w:val="00F8569E"/>
    <w:rsid w:val="00F8752D"/>
    <w:rsid w:val="00F923CE"/>
    <w:rsid w:val="00F9505F"/>
    <w:rsid w:val="00F9699D"/>
    <w:rsid w:val="00F96B69"/>
    <w:rsid w:val="00F97249"/>
    <w:rsid w:val="00FA1F90"/>
    <w:rsid w:val="00FA42EB"/>
    <w:rsid w:val="00FA5E01"/>
    <w:rsid w:val="00FA6E04"/>
    <w:rsid w:val="00FB173B"/>
    <w:rsid w:val="00FB2A63"/>
    <w:rsid w:val="00FB40FE"/>
    <w:rsid w:val="00FB4189"/>
    <w:rsid w:val="00FB488A"/>
    <w:rsid w:val="00FB68D1"/>
    <w:rsid w:val="00FB795E"/>
    <w:rsid w:val="00FC4AF0"/>
    <w:rsid w:val="00FC4B9D"/>
    <w:rsid w:val="00FC6095"/>
    <w:rsid w:val="00FC6432"/>
    <w:rsid w:val="00FD235E"/>
    <w:rsid w:val="00FD3CA2"/>
    <w:rsid w:val="00FD682F"/>
    <w:rsid w:val="00FE01B8"/>
    <w:rsid w:val="00FE0755"/>
    <w:rsid w:val="00FE24EB"/>
    <w:rsid w:val="00FE3028"/>
    <w:rsid w:val="00FE3AAF"/>
    <w:rsid w:val="00FF36E7"/>
    <w:rsid w:val="00FF7555"/>
    <w:rsid w:val="014324AF"/>
    <w:rsid w:val="014C035C"/>
    <w:rsid w:val="01F9724E"/>
    <w:rsid w:val="01FB2226"/>
    <w:rsid w:val="025C537F"/>
    <w:rsid w:val="028876E3"/>
    <w:rsid w:val="02F132EE"/>
    <w:rsid w:val="03231B33"/>
    <w:rsid w:val="035B0E70"/>
    <w:rsid w:val="03716D43"/>
    <w:rsid w:val="039D36D3"/>
    <w:rsid w:val="03A569EC"/>
    <w:rsid w:val="03B435E2"/>
    <w:rsid w:val="03BD5772"/>
    <w:rsid w:val="04934A97"/>
    <w:rsid w:val="05AC34A6"/>
    <w:rsid w:val="05B546F3"/>
    <w:rsid w:val="068066B8"/>
    <w:rsid w:val="06B807E5"/>
    <w:rsid w:val="076D31DA"/>
    <w:rsid w:val="07971E1F"/>
    <w:rsid w:val="0804387C"/>
    <w:rsid w:val="0837398B"/>
    <w:rsid w:val="08BD20E2"/>
    <w:rsid w:val="0AAB6228"/>
    <w:rsid w:val="0B32416D"/>
    <w:rsid w:val="0BC1319E"/>
    <w:rsid w:val="0C345C2E"/>
    <w:rsid w:val="0C6C454B"/>
    <w:rsid w:val="0CE62C29"/>
    <w:rsid w:val="0CED25FA"/>
    <w:rsid w:val="0CFF3A6F"/>
    <w:rsid w:val="0D235F44"/>
    <w:rsid w:val="0D3B4B0E"/>
    <w:rsid w:val="0D772734"/>
    <w:rsid w:val="0E177449"/>
    <w:rsid w:val="0EB814A4"/>
    <w:rsid w:val="0F100E15"/>
    <w:rsid w:val="0F751969"/>
    <w:rsid w:val="0F946D07"/>
    <w:rsid w:val="0FC63F72"/>
    <w:rsid w:val="10725078"/>
    <w:rsid w:val="10881228"/>
    <w:rsid w:val="10BB15FD"/>
    <w:rsid w:val="10E16B8A"/>
    <w:rsid w:val="1156452C"/>
    <w:rsid w:val="116D3767"/>
    <w:rsid w:val="11F10CFD"/>
    <w:rsid w:val="12A132B5"/>
    <w:rsid w:val="13374C44"/>
    <w:rsid w:val="137141F5"/>
    <w:rsid w:val="13DE3F28"/>
    <w:rsid w:val="14083F0C"/>
    <w:rsid w:val="140F3081"/>
    <w:rsid w:val="148A26A1"/>
    <w:rsid w:val="14A44EB1"/>
    <w:rsid w:val="14D2291D"/>
    <w:rsid w:val="14DB44F3"/>
    <w:rsid w:val="14FF78C5"/>
    <w:rsid w:val="15AA209F"/>
    <w:rsid w:val="1763654B"/>
    <w:rsid w:val="17975669"/>
    <w:rsid w:val="1825361A"/>
    <w:rsid w:val="18AF6EB7"/>
    <w:rsid w:val="194C7E25"/>
    <w:rsid w:val="19DF7066"/>
    <w:rsid w:val="1A43692D"/>
    <w:rsid w:val="1A6B5E42"/>
    <w:rsid w:val="1A821ADE"/>
    <w:rsid w:val="1AA60D2A"/>
    <w:rsid w:val="1AB46C5C"/>
    <w:rsid w:val="1AE96B7B"/>
    <w:rsid w:val="1B493E49"/>
    <w:rsid w:val="1B735E51"/>
    <w:rsid w:val="1BB9498B"/>
    <w:rsid w:val="1BCD26A3"/>
    <w:rsid w:val="1C9C70C2"/>
    <w:rsid w:val="1D0739C9"/>
    <w:rsid w:val="1EB103F5"/>
    <w:rsid w:val="1EE345C3"/>
    <w:rsid w:val="1F105BB3"/>
    <w:rsid w:val="1F185E6D"/>
    <w:rsid w:val="1F916D5D"/>
    <w:rsid w:val="21773546"/>
    <w:rsid w:val="217E28FF"/>
    <w:rsid w:val="21C1129B"/>
    <w:rsid w:val="22410E8B"/>
    <w:rsid w:val="22BD27DD"/>
    <w:rsid w:val="23D34A58"/>
    <w:rsid w:val="24503617"/>
    <w:rsid w:val="245B7D7A"/>
    <w:rsid w:val="249661B1"/>
    <w:rsid w:val="255816B9"/>
    <w:rsid w:val="255B65C7"/>
    <w:rsid w:val="263978AA"/>
    <w:rsid w:val="264659B5"/>
    <w:rsid w:val="268F4560"/>
    <w:rsid w:val="274F3F66"/>
    <w:rsid w:val="280B42F7"/>
    <w:rsid w:val="283A32F8"/>
    <w:rsid w:val="28414686"/>
    <w:rsid w:val="285E5D2A"/>
    <w:rsid w:val="29BD5F8E"/>
    <w:rsid w:val="2A387CA2"/>
    <w:rsid w:val="2A7F3AA7"/>
    <w:rsid w:val="2AE8703B"/>
    <w:rsid w:val="2B0D46E9"/>
    <w:rsid w:val="2B9C69A5"/>
    <w:rsid w:val="2BB10A22"/>
    <w:rsid w:val="2C2508F6"/>
    <w:rsid w:val="2C2A48C7"/>
    <w:rsid w:val="2D2E4EB4"/>
    <w:rsid w:val="2D79041E"/>
    <w:rsid w:val="2E437709"/>
    <w:rsid w:val="2ED316F4"/>
    <w:rsid w:val="2EFA18DB"/>
    <w:rsid w:val="304731A9"/>
    <w:rsid w:val="31342AFB"/>
    <w:rsid w:val="31434FCB"/>
    <w:rsid w:val="317054FA"/>
    <w:rsid w:val="31D72477"/>
    <w:rsid w:val="31FD6281"/>
    <w:rsid w:val="320D55D9"/>
    <w:rsid w:val="3298559B"/>
    <w:rsid w:val="331752C6"/>
    <w:rsid w:val="33E05CB2"/>
    <w:rsid w:val="3444054E"/>
    <w:rsid w:val="34984B3E"/>
    <w:rsid w:val="34A01E35"/>
    <w:rsid w:val="34E270CC"/>
    <w:rsid w:val="34F14D3E"/>
    <w:rsid w:val="35487282"/>
    <w:rsid w:val="35C6441D"/>
    <w:rsid w:val="35F25A97"/>
    <w:rsid w:val="36A55DE0"/>
    <w:rsid w:val="37557806"/>
    <w:rsid w:val="37965979"/>
    <w:rsid w:val="383513E6"/>
    <w:rsid w:val="38C3018B"/>
    <w:rsid w:val="38E77732"/>
    <w:rsid w:val="38EA21D0"/>
    <w:rsid w:val="393246EE"/>
    <w:rsid w:val="3971771A"/>
    <w:rsid w:val="397858D9"/>
    <w:rsid w:val="3A1E1A96"/>
    <w:rsid w:val="3A7A037A"/>
    <w:rsid w:val="3A8521B0"/>
    <w:rsid w:val="3AE50EA1"/>
    <w:rsid w:val="3B2C1DD4"/>
    <w:rsid w:val="3B861EE2"/>
    <w:rsid w:val="3CB5457C"/>
    <w:rsid w:val="3CF17E5C"/>
    <w:rsid w:val="3E621763"/>
    <w:rsid w:val="3F790DA4"/>
    <w:rsid w:val="3FF429D0"/>
    <w:rsid w:val="406E343D"/>
    <w:rsid w:val="40A14C36"/>
    <w:rsid w:val="40EB7F7E"/>
    <w:rsid w:val="41A04032"/>
    <w:rsid w:val="423A37FB"/>
    <w:rsid w:val="43195B8C"/>
    <w:rsid w:val="43D1148C"/>
    <w:rsid w:val="43D30430"/>
    <w:rsid w:val="44306DB8"/>
    <w:rsid w:val="44B1378C"/>
    <w:rsid w:val="45493C46"/>
    <w:rsid w:val="459E2D11"/>
    <w:rsid w:val="45E90962"/>
    <w:rsid w:val="460D2736"/>
    <w:rsid w:val="464B7318"/>
    <w:rsid w:val="467F664E"/>
    <w:rsid w:val="472D60AA"/>
    <w:rsid w:val="47A7379B"/>
    <w:rsid w:val="47BE1008"/>
    <w:rsid w:val="47DB5B06"/>
    <w:rsid w:val="47FF2040"/>
    <w:rsid w:val="485C0D5D"/>
    <w:rsid w:val="494562BE"/>
    <w:rsid w:val="4A495C29"/>
    <w:rsid w:val="4A8830B4"/>
    <w:rsid w:val="4AD11442"/>
    <w:rsid w:val="4AE01685"/>
    <w:rsid w:val="4B4100A8"/>
    <w:rsid w:val="4B7D6E26"/>
    <w:rsid w:val="4B8244EA"/>
    <w:rsid w:val="4BD27052"/>
    <w:rsid w:val="4BE42317"/>
    <w:rsid w:val="4BFC604B"/>
    <w:rsid w:val="4C112494"/>
    <w:rsid w:val="4C793B3F"/>
    <w:rsid w:val="4C83051A"/>
    <w:rsid w:val="4CE02416"/>
    <w:rsid w:val="4D384E95"/>
    <w:rsid w:val="4D48120D"/>
    <w:rsid w:val="4D7E765F"/>
    <w:rsid w:val="4DC35833"/>
    <w:rsid w:val="4DD168CA"/>
    <w:rsid w:val="4DDD7710"/>
    <w:rsid w:val="4E6B160F"/>
    <w:rsid w:val="4F22412F"/>
    <w:rsid w:val="4F2F6737"/>
    <w:rsid w:val="4F876573"/>
    <w:rsid w:val="507B1519"/>
    <w:rsid w:val="50CD6207"/>
    <w:rsid w:val="521C0619"/>
    <w:rsid w:val="529402FF"/>
    <w:rsid w:val="52E37F64"/>
    <w:rsid w:val="52F501CB"/>
    <w:rsid w:val="5327513E"/>
    <w:rsid w:val="536B055B"/>
    <w:rsid w:val="53F75C23"/>
    <w:rsid w:val="544D4BA9"/>
    <w:rsid w:val="55443EC5"/>
    <w:rsid w:val="55DC52BC"/>
    <w:rsid w:val="560D687A"/>
    <w:rsid w:val="561843C9"/>
    <w:rsid w:val="56231F4E"/>
    <w:rsid w:val="567A7066"/>
    <w:rsid w:val="57236B81"/>
    <w:rsid w:val="581A3F64"/>
    <w:rsid w:val="58903A87"/>
    <w:rsid w:val="58E11C54"/>
    <w:rsid w:val="59A20465"/>
    <w:rsid w:val="59F83A86"/>
    <w:rsid w:val="5A26111F"/>
    <w:rsid w:val="5B0369D1"/>
    <w:rsid w:val="5B1E41D2"/>
    <w:rsid w:val="5B35323A"/>
    <w:rsid w:val="5B977B3E"/>
    <w:rsid w:val="5BE80399"/>
    <w:rsid w:val="5CBC3D00"/>
    <w:rsid w:val="5E4F2D89"/>
    <w:rsid w:val="5E7D6512"/>
    <w:rsid w:val="5E880268"/>
    <w:rsid w:val="5F3E40A2"/>
    <w:rsid w:val="5FEF1769"/>
    <w:rsid w:val="60745753"/>
    <w:rsid w:val="60793CB6"/>
    <w:rsid w:val="60B82A30"/>
    <w:rsid w:val="61356D4E"/>
    <w:rsid w:val="61952D71"/>
    <w:rsid w:val="61963666"/>
    <w:rsid w:val="61C35CCD"/>
    <w:rsid w:val="62287884"/>
    <w:rsid w:val="62801A99"/>
    <w:rsid w:val="62BF023F"/>
    <w:rsid w:val="63921E8A"/>
    <w:rsid w:val="63C71A4F"/>
    <w:rsid w:val="644B5969"/>
    <w:rsid w:val="646408CF"/>
    <w:rsid w:val="64771F77"/>
    <w:rsid w:val="65315335"/>
    <w:rsid w:val="653E2618"/>
    <w:rsid w:val="65577682"/>
    <w:rsid w:val="6583435E"/>
    <w:rsid w:val="65D77074"/>
    <w:rsid w:val="65E9254C"/>
    <w:rsid w:val="65F77B57"/>
    <w:rsid w:val="67283D40"/>
    <w:rsid w:val="67696832"/>
    <w:rsid w:val="678F11EE"/>
    <w:rsid w:val="67CB56B3"/>
    <w:rsid w:val="681073CB"/>
    <w:rsid w:val="682F0CEA"/>
    <w:rsid w:val="68EF2D67"/>
    <w:rsid w:val="68F3778A"/>
    <w:rsid w:val="6A0A597F"/>
    <w:rsid w:val="6A205F4F"/>
    <w:rsid w:val="6A8E1E64"/>
    <w:rsid w:val="6ACB0C92"/>
    <w:rsid w:val="6B1C1028"/>
    <w:rsid w:val="6B2269F4"/>
    <w:rsid w:val="6B3D24B0"/>
    <w:rsid w:val="6C920694"/>
    <w:rsid w:val="6CA966F6"/>
    <w:rsid w:val="6CB87D32"/>
    <w:rsid w:val="6CBD5538"/>
    <w:rsid w:val="6D0F2841"/>
    <w:rsid w:val="6D75755B"/>
    <w:rsid w:val="6EAD34A8"/>
    <w:rsid w:val="700370F8"/>
    <w:rsid w:val="703E647E"/>
    <w:rsid w:val="70972B12"/>
    <w:rsid w:val="70C94BE2"/>
    <w:rsid w:val="71055643"/>
    <w:rsid w:val="71187C5E"/>
    <w:rsid w:val="71704C61"/>
    <w:rsid w:val="719D3BA9"/>
    <w:rsid w:val="71D074AE"/>
    <w:rsid w:val="71FD330C"/>
    <w:rsid w:val="72405177"/>
    <w:rsid w:val="72534367"/>
    <w:rsid w:val="731D3FB8"/>
    <w:rsid w:val="73C93E57"/>
    <w:rsid w:val="74850A24"/>
    <w:rsid w:val="75517580"/>
    <w:rsid w:val="75616D9B"/>
    <w:rsid w:val="758E3908"/>
    <w:rsid w:val="761626F1"/>
    <w:rsid w:val="77592B7B"/>
    <w:rsid w:val="78000AED"/>
    <w:rsid w:val="780472F2"/>
    <w:rsid w:val="78591FAB"/>
    <w:rsid w:val="792A5C09"/>
    <w:rsid w:val="796143E1"/>
    <w:rsid w:val="79C23336"/>
    <w:rsid w:val="79D31085"/>
    <w:rsid w:val="7A5959A3"/>
    <w:rsid w:val="7A6449BB"/>
    <w:rsid w:val="7B4056A4"/>
    <w:rsid w:val="7BA0392C"/>
    <w:rsid w:val="7D7F24B4"/>
    <w:rsid w:val="7E05041C"/>
    <w:rsid w:val="7E341665"/>
    <w:rsid w:val="7E476EF3"/>
    <w:rsid w:val="7E946718"/>
    <w:rsid w:val="7F032C71"/>
    <w:rsid w:val="7F0353B5"/>
    <w:rsid w:val="7FA77AA0"/>
    <w:rsid w:val="7FE64A6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65682D4"/>
  <w15:docId w15:val="{38FE3D0E-EFB5-4D71-9431-AC8BFBB53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211B"/>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34"/>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afc">
    <w:name w:val="列出段落"/>
    <w:basedOn w:val="a"/>
    <w:uiPriority w:val="34"/>
    <w:qFormat/>
    <w:pPr>
      <w:ind w:firstLineChars="200" w:firstLine="420"/>
    </w:pPr>
  </w:style>
  <w:style w:type="paragraph" w:styleId="afd">
    <w:name w:val="Revision"/>
    <w:hidden/>
    <w:uiPriority w:val="99"/>
    <w:semiHidden/>
    <w:rsid w:val="0003740C"/>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172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14</Pages>
  <Words>2802</Words>
  <Characters>15975</Characters>
  <Application>Microsoft Office Word</Application>
  <DocSecurity>0</DocSecurity>
  <Lines>133</Lines>
  <Paragraphs>37</Paragraphs>
  <ScaleCrop>false</ScaleCrop>
  <Company/>
  <LinksUpToDate>false</LinksUpToDate>
  <CharactersWithSpaces>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刘炜芬</cp:lastModifiedBy>
  <cp:revision>70</cp:revision>
  <cp:lastPrinted>2025-03-24T04:52:00Z</cp:lastPrinted>
  <dcterms:created xsi:type="dcterms:W3CDTF">2026-07-09T07:06:00Z</dcterms:created>
  <dcterms:modified xsi:type="dcterms:W3CDTF">2026-07-14T08:25:00Z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09427890F8DF4BD988B2C7767558F15D_13</vt:lpwstr>
  </property>
  <property fmtid="{D5CDD505-2E9C-101B-9397-08002B2CF9AE}" pid="4" name="KSOTemplateDocerSaveRecord">
    <vt:lpwstr>eyJoZGlkIjoiN2JkM2M1ZjY4NDM1Njc0MTFkY2M4YmMxMWRjMmVkOTUiLCJ1c2VySWQiOiIyNTA0OTA2OTkifQ==</vt:lpwstr>
  </property>
</Properties>
</file>