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02B74410" w:rsidR="00CB267E" w:rsidRDefault="00D1516F">
      <w:pPr>
        <w:jc w:val="left"/>
        <w:rPr>
          <w:b/>
          <w:sz w:val="44"/>
        </w:rPr>
      </w:pPr>
      <w:r>
        <w:rPr>
          <w:rFonts w:hint="eastAsia"/>
          <w:b/>
          <w:noProof/>
          <w:sz w:val="44"/>
        </w:rPr>
        <w:drawing>
          <wp:anchor distT="0" distB="0" distL="114300" distR="114300" simplePos="0" relativeHeight="251659264" behindDoc="0" locked="0" layoutInCell="1" allowOverlap="1" wp14:anchorId="329C127F" wp14:editId="21D1701A">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Pr>
          <w:rFonts w:hint="eastAsia"/>
          <w:b/>
          <w:sz w:val="44"/>
        </w:rPr>
        <w:t xml:space="preserve">                           </w:t>
      </w:r>
      <w:r>
        <w:rPr>
          <w:rFonts w:hint="eastAsia"/>
          <w:b/>
          <w:sz w:val="44"/>
        </w:rPr>
        <w:t>河北省人民医院检验科</w:t>
      </w:r>
    </w:p>
    <w:p w14:paraId="0C53CC3F" w14:textId="01339D74" w:rsidR="00CB267E" w:rsidRDefault="00026B01">
      <w:pPr>
        <w:jc w:val="center"/>
        <w:rPr>
          <w:b/>
          <w:sz w:val="36"/>
        </w:rPr>
      </w:pPr>
      <w:r>
        <w:rPr>
          <w:b/>
          <w:sz w:val="36"/>
        </w:rPr>
        <w:t>BRCA1/2</w:t>
      </w:r>
      <w:r w:rsidR="00D1516F">
        <w:rPr>
          <w:rFonts w:hint="eastAsia"/>
          <w:b/>
          <w:sz w:val="36"/>
        </w:rPr>
        <w:t>基因检测</w:t>
      </w:r>
      <w:r w:rsidR="00D1516F">
        <w:rPr>
          <w:b/>
          <w:sz w:val="36"/>
        </w:rPr>
        <w:t>报告</w:t>
      </w:r>
    </w:p>
    <w:tbl>
      <w:tblPr>
        <w:tblpPr w:leftFromText="180" w:rightFromText="180" w:vertAnchor="text" w:horzAnchor="margin" w:tblpY="117"/>
        <w:tblW w:w="0" w:type="auto"/>
        <w:tblLayout w:type="fixed"/>
        <w:tblLook w:val="04A0" w:firstRow="1" w:lastRow="0" w:firstColumn="1" w:lastColumn="0" w:noHBand="0" w:noVBand="1"/>
      </w:tblPr>
      <w:tblGrid>
        <w:gridCol w:w="1101"/>
        <w:gridCol w:w="992"/>
        <w:gridCol w:w="850"/>
        <w:gridCol w:w="851"/>
        <w:gridCol w:w="850"/>
        <w:gridCol w:w="1134"/>
        <w:gridCol w:w="1239"/>
        <w:gridCol w:w="2447"/>
      </w:tblGrid>
      <w:tr w:rsidR="00CB267E" w14:paraId="47EE7F98" w14:textId="77777777">
        <w:trPr>
          <w:trHeight w:val="146"/>
        </w:trPr>
        <w:tc>
          <w:tcPr>
            <w:tcW w:w="1101" w:type="dxa"/>
            <w:vAlign w:val="center"/>
          </w:tcPr>
          <w:p w14:paraId="05CF55F2" w14:textId="77777777" w:rsidR="00CB267E" w:rsidRDefault="00CB267E">
            <w:pPr>
              <w:rPr>
                <w:b/>
                <w:bCs/>
                <w:sz w:val="18"/>
                <w:szCs w:val="18"/>
              </w:rPr>
            </w:pPr>
          </w:p>
        </w:tc>
        <w:tc>
          <w:tcPr>
            <w:tcW w:w="992" w:type="dxa"/>
            <w:vAlign w:val="center"/>
          </w:tcPr>
          <w:p w14:paraId="7E20DC35" w14:textId="77777777" w:rsidR="00CB267E" w:rsidRDefault="00CB267E">
            <w:pPr>
              <w:rPr>
                <w:sz w:val="18"/>
                <w:szCs w:val="18"/>
              </w:rPr>
            </w:pPr>
          </w:p>
        </w:tc>
        <w:tc>
          <w:tcPr>
            <w:tcW w:w="850" w:type="dxa"/>
            <w:vAlign w:val="center"/>
          </w:tcPr>
          <w:p w14:paraId="4DACDF67" w14:textId="77777777" w:rsidR="00CB267E" w:rsidRDefault="00CB267E">
            <w:pPr>
              <w:rPr>
                <w:b/>
                <w:bCs/>
                <w:sz w:val="18"/>
                <w:szCs w:val="18"/>
              </w:rPr>
            </w:pPr>
          </w:p>
        </w:tc>
        <w:tc>
          <w:tcPr>
            <w:tcW w:w="851" w:type="dxa"/>
            <w:vAlign w:val="center"/>
          </w:tcPr>
          <w:p w14:paraId="7C035FE3" w14:textId="77777777" w:rsidR="00CB267E" w:rsidRDefault="00CB267E">
            <w:pPr>
              <w:rPr>
                <w:bCs/>
                <w:sz w:val="18"/>
                <w:szCs w:val="18"/>
              </w:rPr>
            </w:pPr>
          </w:p>
        </w:tc>
        <w:tc>
          <w:tcPr>
            <w:tcW w:w="850" w:type="dxa"/>
            <w:vAlign w:val="center"/>
          </w:tcPr>
          <w:p w14:paraId="28826FC4" w14:textId="77777777" w:rsidR="00CB267E" w:rsidRDefault="00CB267E">
            <w:pPr>
              <w:jc w:val="center"/>
              <w:rPr>
                <w:bCs/>
                <w:sz w:val="18"/>
                <w:szCs w:val="18"/>
              </w:rPr>
            </w:pPr>
          </w:p>
        </w:tc>
        <w:tc>
          <w:tcPr>
            <w:tcW w:w="1134" w:type="dxa"/>
            <w:vAlign w:val="center"/>
          </w:tcPr>
          <w:p w14:paraId="2F06860D" w14:textId="77777777" w:rsidR="00CB267E" w:rsidRDefault="00CB267E">
            <w:pPr>
              <w:rPr>
                <w:bCs/>
                <w:sz w:val="18"/>
                <w:szCs w:val="18"/>
              </w:rPr>
            </w:pPr>
          </w:p>
        </w:tc>
        <w:tc>
          <w:tcPr>
            <w:tcW w:w="1239" w:type="dxa"/>
            <w:vAlign w:val="center"/>
          </w:tcPr>
          <w:p w14:paraId="28515E04" w14:textId="77777777" w:rsidR="00CB267E" w:rsidRDefault="00CB267E">
            <w:pPr>
              <w:rPr>
                <w:bCs/>
                <w:sz w:val="18"/>
                <w:szCs w:val="18"/>
              </w:rPr>
            </w:pPr>
          </w:p>
        </w:tc>
        <w:tc>
          <w:tcPr>
            <w:tcW w:w="2447" w:type="dxa"/>
            <w:vAlign w:val="center"/>
          </w:tcPr>
          <w:p w14:paraId="54908942" w14:textId="77777777" w:rsidR="00CB267E" w:rsidRDefault="00CB267E">
            <w:pPr>
              <w:rPr>
                <w:bCs/>
                <w:sz w:val="18"/>
                <w:szCs w:val="18"/>
              </w:rPr>
            </w:pPr>
          </w:p>
        </w:tc>
      </w:tr>
    </w:tbl>
    <w:tbl>
      <w:tblPr>
        <w:tblW w:w="9854" w:type="dxa"/>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14:paraId="6F1D4F83" w14:textId="77777777">
        <w:trPr>
          <w:jc w:val="center"/>
        </w:trPr>
        <w:tc>
          <w:tcPr>
            <w:tcW w:w="2235" w:type="dxa"/>
          </w:tcPr>
          <w:p w14:paraId="23A1C329" w14:textId="77777777" w:rsidR="00CB267E" w:rsidRDefault="00D1516F">
            <w:pPr>
              <w:tabs>
                <w:tab w:val="center" w:pos="4153"/>
                <w:tab w:val="right" w:pos="8306"/>
              </w:tabs>
              <w:snapToGrid w:val="0"/>
              <w:spacing w:beforeLines="50" w:before="156" w:line="276" w:lineRule="auto"/>
              <w:rPr>
                <w:rFonts w:ascii="新宋体" w:hAnsi="新宋体"/>
                <w:sz w:val="24"/>
              </w:rPr>
            </w:pPr>
            <w:r>
              <w:rPr>
                <w:rFonts w:ascii="新宋体" w:hAnsi="新宋体" w:hint="eastAsia"/>
                <w:sz w:val="24"/>
              </w:rPr>
              <w:t>患者类别：</w:t>
            </w:r>
          </w:p>
        </w:tc>
        <w:tc>
          <w:tcPr>
            <w:tcW w:w="2268" w:type="dxa"/>
          </w:tcPr>
          <w:p w14:paraId="0FC8C6AD" w14:textId="0F39A8F8"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姓 名</w:t>
            </w:r>
            <w:r w:rsidR="00500BB8">
              <w:rPr>
                <w:rFonts w:ascii="新宋体" w:eastAsia="新宋体" w:hAnsi="新宋体" w:hint="eastAsia"/>
                <w:sz w:val="24"/>
              </w:rPr>
              <w:t>：</w:t>
            </w:r>
            <w:r w:rsidR="00AC2CDE" w:rsidRPr="00AC2CDE">
              <w:rPr>
                <w:rFonts w:ascii="新宋体" w:eastAsia="新宋体" w:hAnsi="新宋体"/>
                <w:sz w:val="24"/>
              </w:rPr>
              <w:t>{{</w:t>
            </w:r>
            <w:proofErr w:type="spellStart"/>
            <w:r w:rsidR="00AC2CDE" w:rsidRPr="00AC2CDE">
              <w:rPr>
                <w:rFonts w:ascii="新宋体" w:eastAsia="新宋体" w:hAnsi="新宋体"/>
                <w:sz w:val="24"/>
              </w:rPr>
              <w:t>sample.patient_name</w:t>
            </w:r>
            <w:proofErr w:type="spellEnd"/>
            <w:r w:rsidR="00AC2CDE" w:rsidRPr="00AC2CDE">
              <w:rPr>
                <w:rFonts w:ascii="新宋体" w:eastAsia="新宋体" w:hAnsi="新宋体"/>
                <w:sz w:val="24"/>
              </w:rPr>
              <w:t>}}</w:t>
            </w:r>
          </w:p>
        </w:tc>
        <w:tc>
          <w:tcPr>
            <w:tcW w:w="2511" w:type="dxa"/>
          </w:tcPr>
          <w:p w14:paraId="247A98F7" w14:textId="5D648C53"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ID号：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sample.id_number</w:t>
            </w:r>
            <w:proofErr w:type="spellEnd"/>
            <w:r w:rsidR="00AC2CDE" w:rsidRPr="00AC2CDE">
              <w:rPr>
                <w:rFonts w:ascii="新宋体" w:eastAsia="新宋体" w:hAnsi="新宋体"/>
                <w:sz w:val="24"/>
              </w:rPr>
              <w:t>}}</w:t>
            </w:r>
          </w:p>
        </w:tc>
        <w:tc>
          <w:tcPr>
            <w:tcW w:w="2840" w:type="dxa"/>
          </w:tcPr>
          <w:p w14:paraId="0E4B0577" w14:textId="651E853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样 本 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sample.sample_id</w:t>
            </w:r>
            <w:proofErr w:type="spellEnd"/>
            <w:r w:rsidR="00AC2CDE" w:rsidRPr="00AC2CDE">
              <w:rPr>
                <w:rFonts w:ascii="新宋体" w:eastAsia="新宋体" w:hAnsi="新宋体"/>
                <w:sz w:val="24"/>
              </w:rPr>
              <w:t>}}</w:t>
            </w:r>
          </w:p>
        </w:tc>
      </w:tr>
      <w:tr w:rsidR="00CB267E" w14:paraId="47B402B3" w14:textId="77777777">
        <w:trPr>
          <w:jc w:val="center"/>
        </w:trPr>
        <w:tc>
          <w:tcPr>
            <w:tcW w:w="2235" w:type="dxa"/>
          </w:tcPr>
          <w:p w14:paraId="52805803" w14:textId="440D3760"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标本种类：</w:t>
            </w:r>
            <w:r w:rsidR="00AC2CDE" w:rsidRPr="00AC2CDE">
              <w:rPr>
                <w:rFonts w:ascii="新宋体" w:eastAsia="新宋体" w:hAnsi="新宋体"/>
                <w:sz w:val="24"/>
              </w:rPr>
              <w:t>{{</w:t>
            </w:r>
            <w:proofErr w:type="spellStart"/>
            <w:r w:rsidR="00AC2CDE" w:rsidRPr="00AC2CDE">
              <w:rPr>
                <w:rFonts w:ascii="新宋体" w:eastAsia="新宋体" w:hAnsi="新宋体"/>
                <w:sz w:val="24"/>
              </w:rPr>
              <w:t>sample.sample_type</w:t>
            </w:r>
            <w:proofErr w:type="spellEnd"/>
            <w:r w:rsidR="00AC2CDE" w:rsidRPr="00AC2CDE">
              <w:rPr>
                <w:rFonts w:ascii="新宋体" w:eastAsia="新宋体" w:hAnsi="新宋体"/>
                <w:sz w:val="24"/>
              </w:rPr>
              <w:t>}}</w:t>
            </w:r>
          </w:p>
        </w:tc>
        <w:tc>
          <w:tcPr>
            <w:tcW w:w="2268" w:type="dxa"/>
          </w:tcPr>
          <w:p w14:paraId="20BD5C02" w14:textId="3A45A106"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性 别：</w:t>
            </w:r>
            <w:r w:rsidR="00AC2CDE" w:rsidRPr="00AC2CDE">
              <w:rPr>
                <w:rFonts w:ascii="新宋体" w:eastAsia="新宋体" w:hAnsi="新宋体"/>
                <w:sz w:val="24"/>
              </w:rPr>
              <w:t>{{</w:t>
            </w:r>
            <w:proofErr w:type="spellStart"/>
            <w:r w:rsidR="00AC2CDE" w:rsidRPr="00AC2CDE">
              <w:rPr>
                <w:rFonts w:ascii="新宋体" w:eastAsia="新宋体" w:hAnsi="新宋体"/>
                <w:sz w:val="24"/>
              </w:rPr>
              <w:t>sample.gender</w:t>
            </w:r>
            <w:proofErr w:type="spellEnd"/>
            <w:r w:rsidR="00AC2CDE" w:rsidRPr="00AC2CDE">
              <w:rPr>
                <w:rFonts w:ascii="新宋体" w:eastAsia="新宋体" w:hAnsi="新宋体"/>
                <w:sz w:val="24"/>
              </w:rPr>
              <w:t>}}</w:t>
            </w:r>
          </w:p>
        </w:tc>
        <w:tc>
          <w:tcPr>
            <w:tcW w:w="2511" w:type="dxa"/>
          </w:tcPr>
          <w:p w14:paraId="1B7F884E" w14:textId="0A2A4A70"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科 别：</w:t>
            </w:r>
            <w:r w:rsidR="00AC2CDE" w:rsidRPr="00AC2CDE">
              <w:rPr>
                <w:rFonts w:ascii="新宋体" w:eastAsia="新宋体" w:hAnsi="新宋体"/>
                <w:sz w:val="24"/>
              </w:rPr>
              <w:t>{{</w:t>
            </w:r>
            <w:proofErr w:type="spellStart"/>
            <w:r w:rsidR="00AC2CDE" w:rsidRPr="00AC2CDE">
              <w:rPr>
                <w:rFonts w:ascii="新宋体" w:eastAsia="新宋体" w:hAnsi="新宋体"/>
                <w:sz w:val="24"/>
              </w:rPr>
              <w:t>sample.hosp_depart</w:t>
            </w:r>
            <w:proofErr w:type="spellEnd"/>
            <w:r w:rsidR="00AC2CDE" w:rsidRPr="00AC2CDE">
              <w:rPr>
                <w:rFonts w:ascii="新宋体" w:eastAsia="新宋体" w:hAnsi="新宋体"/>
                <w:sz w:val="24"/>
              </w:rPr>
              <w:t>}}</w:t>
            </w:r>
          </w:p>
        </w:tc>
        <w:tc>
          <w:tcPr>
            <w:tcW w:w="2840" w:type="dxa"/>
          </w:tcPr>
          <w:p w14:paraId="069CC812" w14:textId="04E05ABE"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收样日期：</w:t>
            </w:r>
            <w:r w:rsidR="00AC2CDE" w:rsidRPr="00AC2CDE">
              <w:rPr>
                <w:rFonts w:ascii="新宋体" w:eastAsia="新宋体" w:hAnsi="新宋体"/>
                <w:sz w:val="24"/>
              </w:rPr>
              <w:t>{{</w:t>
            </w:r>
            <w:proofErr w:type="spellStart"/>
            <w:r w:rsidR="00AC2CDE" w:rsidRPr="00AC2CDE">
              <w:rPr>
                <w:rFonts w:ascii="新宋体" w:eastAsia="新宋体" w:hAnsi="新宋体"/>
                <w:sz w:val="24"/>
              </w:rPr>
              <w:t>sample.receive_data</w:t>
            </w:r>
            <w:proofErr w:type="spellEnd"/>
            <w:r w:rsidR="00AC2CDE" w:rsidRPr="00AC2CDE">
              <w:rPr>
                <w:rFonts w:ascii="新宋体" w:eastAsia="新宋体" w:hAnsi="新宋体"/>
                <w:sz w:val="24"/>
              </w:rPr>
              <w:t>}}</w:t>
            </w:r>
          </w:p>
        </w:tc>
      </w:tr>
      <w:tr w:rsidR="00CB267E" w14:paraId="4FBE67D6" w14:textId="77777777">
        <w:trPr>
          <w:jc w:val="center"/>
        </w:trPr>
        <w:tc>
          <w:tcPr>
            <w:tcW w:w="2235" w:type="dxa"/>
          </w:tcPr>
          <w:p w14:paraId="5FD874A7" w14:textId="62528C1C"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送检医生：</w:t>
            </w:r>
            <w:r w:rsidR="00AC2CDE" w:rsidRPr="00AC2CDE">
              <w:rPr>
                <w:rFonts w:ascii="新宋体" w:eastAsia="新宋体" w:hAnsi="新宋体"/>
                <w:sz w:val="24"/>
              </w:rPr>
              <w:t>{{</w:t>
            </w:r>
            <w:proofErr w:type="spellStart"/>
            <w:r w:rsidR="00AC2CDE" w:rsidRPr="00AC2CDE">
              <w:rPr>
                <w:rFonts w:ascii="新宋体" w:eastAsia="新宋体" w:hAnsi="新宋体"/>
                <w:sz w:val="24"/>
              </w:rPr>
              <w:t>sample.submission_doctor</w:t>
            </w:r>
            <w:proofErr w:type="spellEnd"/>
            <w:r w:rsidR="00AC2CDE" w:rsidRPr="00AC2CDE">
              <w:rPr>
                <w:rFonts w:ascii="新宋体" w:eastAsia="新宋体" w:hAnsi="新宋体"/>
                <w:sz w:val="24"/>
              </w:rPr>
              <w:t>}}</w:t>
            </w:r>
          </w:p>
        </w:tc>
        <w:tc>
          <w:tcPr>
            <w:tcW w:w="2268" w:type="dxa"/>
          </w:tcPr>
          <w:p w14:paraId="0E000C87" w14:textId="724DF759"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年 龄：</w:t>
            </w:r>
            <w:r w:rsidR="00AC2CDE" w:rsidRPr="00AC2CDE">
              <w:rPr>
                <w:rFonts w:ascii="新宋体" w:eastAsia="新宋体" w:hAnsi="新宋体"/>
                <w:sz w:val="24"/>
              </w:rPr>
              <w:t>{{</w:t>
            </w:r>
            <w:proofErr w:type="spellStart"/>
            <w:r w:rsidR="00AC2CDE" w:rsidRPr="00AC2CDE">
              <w:rPr>
                <w:rFonts w:ascii="新宋体" w:eastAsia="新宋体" w:hAnsi="新宋体"/>
                <w:sz w:val="24"/>
              </w:rPr>
              <w:t>sample.age</w:t>
            </w:r>
            <w:proofErr w:type="spellEnd"/>
            <w:r w:rsidR="00AC2CDE" w:rsidRPr="00AC2CDE">
              <w:rPr>
                <w:rFonts w:ascii="新宋体" w:eastAsia="新宋体" w:hAnsi="新宋体"/>
                <w:sz w:val="24"/>
              </w:rPr>
              <w:t>}}</w:t>
            </w:r>
          </w:p>
        </w:tc>
        <w:tc>
          <w:tcPr>
            <w:tcW w:w="2511" w:type="dxa"/>
          </w:tcPr>
          <w:p w14:paraId="32ED5310" w14:textId="57503BF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床 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sample.bed_number</w:t>
            </w:r>
            <w:proofErr w:type="spellEnd"/>
            <w:r w:rsidR="00AC2CDE" w:rsidRPr="00AC2CDE">
              <w:rPr>
                <w:rFonts w:ascii="新宋体" w:eastAsia="新宋体" w:hAnsi="新宋体"/>
                <w:sz w:val="24"/>
              </w:rPr>
              <w:t>}}</w:t>
            </w:r>
          </w:p>
        </w:tc>
        <w:tc>
          <w:tcPr>
            <w:tcW w:w="2840" w:type="dxa"/>
          </w:tcPr>
          <w:p w14:paraId="5598533E" w14:textId="7C1D9FBE" w:rsidR="00CB267E" w:rsidRDefault="00901906">
            <w:pPr>
              <w:tabs>
                <w:tab w:val="center" w:pos="4153"/>
                <w:tab w:val="right" w:pos="8306"/>
              </w:tabs>
              <w:snapToGrid w:val="0"/>
              <w:spacing w:beforeLines="50" w:before="156" w:line="276" w:lineRule="auto"/>
              <w:rPr>
                <w:rFonts w:ascii="新宋体" w:eastAsia="新宋体" w:hAnsi="新宋体"/>
                <w:sz w:val="24"/>
              </w:rPr>
            </w:pPr>
            <w:r w:rsidRPr="008C74A8">
              <w:rPr>
                <w:rFonts w:ascii="新宋体" w:eastAsia="新宋体" w:hAnsi="新宋体" w:hint="eastAsia"/>
                <w:sz w:val="24"/>
              </w:rPr>
              <w:t>临床诊断：{</w:t>
            </w:r>
            <w:r w:rsidRPr="008C74A8">
              <w:rPr>
                <w:rFonts w:ascii="新宋体" w:eastAsia="新宋体" w:hAnsi="新宋体"/>
                <w:sz w:val="24"/>
              </w:rPr>
              <w:t>{</w:t>
            </w:r>
            <w:proofErr w:type="spellStart"/>
            <w:r w:rsidRPr="008C74A8">
              <w:rPr>
                <w:rFonts w:ascii="新宋体" w:eastAsia="新宋体" w:hAnsi="新宋体"/>
                <w:sz w:val="24"/>
              </w:rPr>
              <w:t>sample.clinical_diagnosis</w:t>
            </w:r>
            <w:proofErr w:type="spellEnd"/>
            <w:r w:rsidRPr="008C74A8">
              <w:rPr>
                <w:rFonts w:ascii="新宋体" w:eastAsia="新宋体" w:hAnsi="新宋体"/>
                <w:sz w:val="24"/>
              </w:rPr>
              <w:t>}}</w:t>
            </w:r>
          </w:p>
        </w:tc>
      </w:tr>
    </w:tbl>
    <w:p w14:paraId="2D3A27E8" w14:textId="15B3B975" w:rsidR="00026B01" w:rsidRDefault="00D1516F" w:rsidP="00026B01">
      <w:pPr>
        <w:adjustRightInd w:val="0"/>
        <w:snapToGrid w:val="0"/>
        <w:spacing w:line="360" w:lineRule="auto"/>
        <w:ind w:right="108"/>
        <w:jc w:val="left"/>
        <w:rPr>
          <w:bCs/>
          <w:sz w:val="24"/>
          <w:szCs w:val="21"/>
        </w:rPr>
      </w:pPr>
      <w:r>
        <w:rPr>
          <w:b/>
          <w:sz w:val="28"/>
          <w:szCs w:val="21"/>
        </w:rPr>
        <w:t>检测内容：</w:t>
      </w:r>
      <w:r w:rsidR="004C1BA1" w:rsidRPr="00C156D4">
        <w:rPr>
          <w:rFonts w:hint="eastAsia"/>
          <w:bCs/>
          <w:sz w:val="24"/>
          <w:szCs w:val="21"/>
        </w:rPr>
        <w:t>人类</w:t>
      </w:r>
      <w:r w:rsidR="004C1BA1" w:rsidRPr="00026B01">
        <w:rPr>
          <w:rFonts w:hint="eastAsia"/>
          <w:bCs/>
          <w:sz w:val="24"/>
          <w:szCs w:val="21"/>
        </w:rPr>
        <w:t>BRCA1</w:t>
      </w:r>
      <w:r w:rsidR="004C1BA1">
        <w:rPr>
          <w:rFonts w:hint="eastAsia"/>
          <w:bCs/>
          <w:sz w:val="24"/>
          <w:szCs w:val="21"/>
        </w:rPr>
        <w:t>基因和</w:t>
      </w:r>
      <w:r w:rsidR="004C1BA1">
        <w:rPr>
          <w:rFonts w:hint="eastAsia"/>
          <w:bCs/>
          <w:sz w:val="24"/>
          <w:szCs w:val="21"/>
        </w:rPr>
        <w:t>B</w:t>
      </w:r>
      <w:r w:rsidR="004C1BA1">
        <w:rPr>
          <w:bCs/>
          <w:sz w:val="24"/>
          <w:szCs w:val="21"/>
        </w:rPr>
        <w:t>RC</w:t>
      </w:r>
      <w:r w:rsidR="00D57388">
        <w:rPr>
          <w:rFonts w:hint="eastAsia"/>
          <w:bCs/>
          <w:sz w:val="24"/>
          <w:szCs w:val="21"/>
        </w:rPr>
        <w:t>A</w:t>
      </w:r>
      <w:r w:rsidR="004C1BA1" w:rsidRPr="00026B01">
        <w:rPr>
          <w:rFonts w:hint="eastAsia"/>
          <w:bCs/>
          <w:sz w:val="24"/>
          <w:szCs w:val="21"/>
        </w:rPr>
        <w:t>2</w:t>
      </w:r>
      <w:r w:rsidR="004C1BA1" w:rsidRPr="00026B01">
        <w:rPr>
          <w:rFonts w:hint="eastAsia"/>
          <w:bCs/>
          <w:sz w:val="24"/>
          <w:szCs w:val="21"/>
        </w:rPr>
        <w:t>基因</w:t>
      </w:r>
      <w:r w:rsidR="004C1BA1">
        <w:rPr>
          <w:rFonts w:hint="eastAsia"/>
          <w:bCs/>
          <w:sz w:val="24"/>
          <w:szCs w:val="21"/>
        </w:rPr>
        <w:t>突变检测（</w:t>
      </w:r>
      <w:r w:rsidR="004C1BA1">
        <w:rPr>
          <w:rFonts w:hint="eastAsia"/>
          <w:bCs/>
          <w:sz w:val="24"/>
          <w:szCs w:val="21"/>
        </w:rPr>
        <w:t>N</w:t>
      </w:r>
      <w:r w:rsidR="004C1BA1">
        <w:rPr>
          <w:bCs/>
          <w:sz w:val="24"/>
          <w:szCs w:val="21"/>
        </w:rPr>
        <w:t>GS</w:t>
      </w:r>
      <w:r w:rsidR="004C1BA1">
        <w:rPr>
          <w:rFonts w:hint="eastAsia"/>
          <w:bCs/>
          <w:sz w:val="24"/>
          <w:szCs w:val="21"/>
        </w:rPr>
        <w:t>）</w:t>
      </w:r>
    </w:p>
    <w:p w14:paraId="56A24F50" w14:textId="6CD0606B" w:rsidR="00CB267E" w:rsidRPr="00597F94" w:rsidRDefault="00026B01" w:rsidP="00026B01">
      <w:pPr>
        <w:adjustRightInd w:val="0"/>
        <w:snapToGrid w:val="0"/>
        <w:spacing w:line="360" w:lineRule="auto"/>
        <w:ind w:right="108" w:firstLineChars="200" w:firstLine="480"/>
        <w:jc w:val="left"/>
        <w:rPr>
          <w:b/>
          <w:sz w:val="28"/>
          <w:szCs w:val="21"/>
        </w:rPr>
      </w:pPr>
      <w:r w:rsidRPr="00026B01">
        <w:rPr>
          <w:rFonts w:hint="eastAsia"/>
          <w:bCs/>
          <w:sz w:val="24"/>
          <w:szCs w:val="21"/>
        </w:rPr>
        <w:t>采用高通量基因测序法检测</w:t>
      </w:r>
      <w:r w:rsidRPr="00026B01">
        <w:rPr>
          <w:rFonts w:hint="eastAsia"/>
          <w:bCs/>
          <w:sz w:val="24"/>
          <w:szCs w:val="21"/>
        </w:rPr>
        <w:t>BRCA1</w:t>
      </w:r>
      <w:r w:rsidRPr="00026B01">
        <w:rPr>
          <w:rFonts w:hint="eastAsia"/>
          <w:bCs/>
          <w:sz w:val="24"/>
          <w:szCs w:val="21"/>
        </w:rPr>
        <w:t>和</w:t>
      </w:r>
      <w:r w:rsidRPr="00026B01">
        <w:rPr>
          <w:rFonts w:hint="eastAsia"/>
          <w:bCs/>
          <w:sz w:val="24"/>
          <w:szCs w:val="21"/>
        </w:rPr>
        <w:t>BRCA2</w:t>
      </w:r>
      <w:r w:rsidRPr="00026B01">
        <w:rPr>
          <w:rFonts w:hint="eastAsia"/>
          <w:bCs/>
          <w:sz w:val="24"/>
          <w:szCs w:val="21"/>
        </w:rPr>
        <w:t>基因变异，覆盖基因的全编码区、外显子</w:t>
      </w:r>
      <w:r w:rsidRPr="00026B01">
        <w:rPr>
          <w:rFonts w:hint="eastAsia"/>
          <w:bCs/>
          <w:sz w:val="24"/>
          <w:szCs w:val="21"/>
        </w:rPr>
        <w:t>-</w:t>
      </w:r>
      <w:r w:rsidRPr="00026B01">
        <w:rPr>
          <w:rFonts w:hint="eastAsia"/>
          <w:bCs/>
          <w:sz w:val="24"/>
          <w:szCs w:val="21"/>
        </w:rPr>
        <w:t>内含子连接区、部分</w:t>
      </w:r>
      <w:r w:rsidRPr="00026B01">
        <w:rPr>
          <w:rFonts w:hint="eastAsia"/>
          <w:bCs/>
          <w:sz w:val="24"/>
          <w:szCs w:val="21"/>
        </w:rPr>
        <w:t>UTR</w:t>
      </w:r>
      <w:r w:rsidRPr="00026B01">
        <w:rPr>
          <w:rFonts w:hint="eastAsia"/>
          <w:bCs/>
          <w:sz w:val="24"/>
          <w:szCs w:val="21"/>
        </w:rPr>
        <w:t>区（非翻译区）和内含子区热点变异区域，包括单核苷酸变异（</w:t>
      </w:r>
      <w:r w:rsidRPr="00026B01">
        <w:rPr>
          <w:rFonts w:hint="eastAsia"/>
          <w:bCs/>
          <w:sz w:val="24"/>
          <w:szCs w:val="21"/>
        </w:rPr>
        <w:t>SNV</w:t>
      </w:r>
      <w:r w:rsidRPr="00026B01">
        <w:rPr>
          <w:rFonts w:hint="eastAsia"/>
          <w:bCs/>
          <w:sz w:val="24"/>
          <w:szCs w:val="21"/>
        </w:rPr>
        <w:t>）</w:t>
      </w:r>
      <w:r w:rsidR="00EF7129">
        <w:rPr>
          <w:rFonts w:hint="eastAsia"/>
          <w:bCs/>
          <w:sz w:val="24"/>
          <w:szCs w:val="21"/>
        </w:rPr>
        <w:t>、</w:t>
      </w:r>
      <w:r w:rsidRPr="00026B01">
        <w:rPr>
          <w:rFonts w:hint="eastAsia"/>
          <w:bCs/>
          <w:sz w:val="24"/>
          <w:szCs w:val="21"/>
        </w:rPr>
        <w:t>小片段插入</w:t>
      </w:r>
      <w:r w:rsidRPr="00026B01">
        <w:rPr>
          <w:rFonts w:hint="eastAsia"/>
          <w:bCs/>
          <w:sz w:val="24"/>
          <w:szCs w:val="21"/>
        </w:rPr>
        <w:t>/</w:t>
      </w:r>
      <w:r w:rsidRPr="00026B01">
        <w:rPr>
          <w:rFonts w:hint="eastAsia"/>
          <w:bCs/>
          <w:sz w:val="24"/>
          <w:szCs w:val="21"/>
        </w:rPr>
        <w:t>缺失变异（</w:t>
      </w:r>
      <w:r w:rsidRPr="00026B01">
        <w:rPr>
          <w:rFonts w:hint="eastAsia"/>
          <w:bCs/>
          <w:sz w:val="24"/>
          <w:szCs w:val="21"/>
        </w:rPr>
        <w:t>INDEL</w:t>
      </w:r>
      <w:r w:rsidRPr="00026B01">
        <w:rPr>
          <w:rFonts w:hint="eastAsia"/>
          <w:bCs/>
          <w:sz w:val="24"/>
          <w:szCs w:val="21"/>
        </w:rPr>
        <w:t>）</w:t>
      </w:r>
      <w:r w:rsidR="00EF7129">
        <w:rPr>
          <w:rFonts w:hint="eastAsia"/>
          <w:bCs/>
          <w:sz w:val="24"/>
          <w:szCs w:val="21"/>
        </w:rPr>
        <w:t>及大片段重排（</w:t>
      </w:r>
      <w:r w:rsidR="00EF7129">
        <w:rPr>
          <w:rFonts w:hint="eastAsia"/>
          <w:bCs/>
          <w:sz w:val="24"/>
          <w:szCs w:val="21"/>
        </w:rPr>
        <w:t>LGR</w:t>
      </w:r>
      <w:r w:rsidR="00EF7129">
        <w:rPr>
          <w:rFonts w:hint="eastAsia"/>
          <w:bCs/>
          <w:sz w:val="24"/>
          <w:szCs w:val="21"/>
        </w:rPr>
        <w:t>）</w:t>
      </w:r>
      <w:r w:rsidRPr="00026B01">
        <w:rPr>
          <w:rFonts w:hint="eastAsia"/>
          <w:bCs/>
          <w:sz w:val="24"/>
          <w:szCs w:val="21"/>
        </w:rPr>
        <w:t>。本检测可为受检者相关疾病的临床治疗等提供建议。</w:t>
      </w:r>
    </w:p>
    <w:p w14:paraId="2BC99059" w14:textId="77777777" w:rsidR="00CB267E" w:rsidRDefault="00D1516F">
      <w:pPr>
        <w:spacing w:line="240" w:lineRule="atLeast"/>
        <w:ind w:right="108"/>
        <w:jc w:val="left"/>
        <w:rPr>
          <w:b/>
          <w:sz w:val="28"/>
          <w:szCs w:val="21"/>
        </w:rPr>
      </w:pPr>
      <w:r>
        <w:rPr>
          <w:rFonts w:hint="eastAsia"/>
          <w:b/>
          <w:sz w:val="28"/>
          <w:szCs w:val="21"/>
        </w:rPr>
        <w:t>检测方法：</w:t>
      </w:r>
      <w:r>
        <w:rPr>
          <w:rFonts w:hint="eastAsia"/>
          <w:bCs/>
          <w:sz w:val="24"/>
          <w:szCs w:val="21"/>
        </w:rPr>
        <w:t>NGS</w:t>
      </w:r>
      <w:r>
        <w:rPr>
          <w:rFonts w:hint="eastAsia"/>
          <w:bCs/>
          <w:sz w:val="24"/>
          <w:szCs w:val="21"/>
        </w:rPr>
        <w:t>检测</w:t>
      </w:r>
    </w:p>
    <w:p w14:paraId="6EB36977" w14:textId="77777777" w:rsidR="00CB267E" w:rsidRDefault="00D1516F">
      <w:pPr>
        <w:spacing w:line="240" w:lineRule="atLeast"/>
        <w:ind w:right="108"/>
        <w:jc w:val="left"/>
        <w:rPr>
          <w:bCs/>
          <w:sz w:val="24"/>
          <w:szCs w:val="21"/>
        </w:rPr>
      </w:pPr>
      <w:r>
        <w:rPr>
          <w:rFonts w:hint="eastAsia"/>
          <w:b/>
          <w:sz w:val="28"/>
          <w:szCs w:val="21"/>
        </w:rPr>
        <w:t>检测仪器：</w:t>
      </w:r>
      <w:r>
        <w:rPr>
          <w:rFonts w:hint="eastAsia"/>
          <w:bCs/>
          <w:sz w:val="24"/>
          <w:szCs w:val="21"/>
        </w:rPr>
        <w:t>Illumina</w:t>
      </w:r>
      <w:r>
        <w:rPr>
          <w:rFonts w:hint="eastAsia"/>
          <w:bCs/>
          <w:sz w:val="24"/>
          <w:szCs w:val="21"/>
        </w:rPr>
        <w:t>测序仪</w:t>
      </w:r>
    </w:p>
    <w:p w14:paraId="34E475EF" w14:textId="7532A52E" w:rsidR="00597F94" w:rsidRDefault="00D1516F" w:rsidP="004C1BA1">
      <w:pPr>
        <w:spacing w:afterLines="50" w:after="156"/>
        <w:ind w:rightChars="800" w:right="1680"/>
        <w:rPr>
          <w:rFonts w:asciiTheme="minorEastAsia" w:eastAsiaTheme="minorEastAsia" w:hAnsiTheme="minorEastAsia"/>
          <w:b/>
          <w:sz w:val="28"/>
          <w:szCs w:val="21"/>
        </w:rPr>
      </w:pPr>
      <w:bookmarkStart w:id="0" w:name="_Hlk119155926"/>
      <w:bookmarkEnd w:id="0"/>
      <w:r w:rsidRPr="00597F94">
        <w:rPr>
          <w:rFonts w:asciiTheme="minorEastAsia" w:eastAsiaTheme="minorEastAsia" w:hAnsiTheme="minorEastAsia" w:hint="eastAsia"/>
          <w:b/>
          <w:sz w:val="28"/>
          <w:szCs w:val="21"/>
        </w:rPr>
        <w:t>检测结论：</w:t>
      </w:r>
    </w:p>
    <w:p w14:paraId="64E55112" w14:textId="77777777" w:rsidR="00DC0952" w:rsidRPr="009A5CB5" w:rsidRDefault="00DC0952" w:rsidP="00DC0952">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r w:rsidRPr="00BE38CF">
        <w:rPr>
          <w:highlight w:val="magenta"/>
        </w:rPr>
        <w:t>mlpa</w:t>
      </w:r>
      <w:proofErr w:type="spellEnd"/>
      <w:r w:rsidRPr="00BE38CF">
        <w:rPr>
          <w:highlight w:val="magenta"/>
        </w:rPr>
        <w:t>”%}</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026B01" w:rsidRPr="005249B7" w14:paraId="709615BB" w14:textId="77777777" w:rsidTr="009332B8">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0EEADB9D" w14:textId="77777777" w:rsidR="00026B01" w:rsidRPr="005249B7"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2F7C6E3"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695DCC9" w14:textId="4882EA40" w:rsidR="00026B01" w:rsidRPr="005249B7" w:rsidRDefault="00EF7129" w:rsidP="000D0D0F">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E44018E"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1FC8C10" w14:textId="77777777" w:rsidR="00026B01" w:rsidRPr="00A72401"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9332B8" w:rsidRPr="005249B7" w14:paraId="5D3915BE" w14:textId="77777777" w:rsidTr="009332B8">
        <w:trPr>
          <w:trHeight w:val="567"/>
          <w:jc w:val="center"/>
        </w:trPr>
        <w:tc>
          <w:tcPr>
            <w:tcW w:w="10163" w:type="dxa"/>
            <w:gridSpan w:val="5"/>
            <w:tcBorders>
              <w:top w:val="single" w:sz="2" w:space="0" w:color="auto"/>
              <w:bottom w:val="single" w:sz="2" w:space="0" w:color="auto"/>
            </w:tcBorders>
            <w:vAlign w:val="center"/>
          </w:tcPr>
          <w:p w14:paraId="484A15F4" w14:textId="374285DE" w:rsidR="009332B8" w:rsidRPr="00750F02" w:rsidRDefault="000E6147" w:rsidP="009332B8">
            <w:pPr>
              <w:snapToGrid w:val="0"/>
              <w:ind w:leftChars="50" w:left="105"/>
              <w:jc w:val="center"/>
              <w:rPr>
                <w:rFonts w:ascii="微软雅黑" w:eastAsia="微软雅黑" w:hAnsi="微软雅黑"/>
                <w:sz w:val="18"/>
                <w:szCs w:val="18"/>
              </w:rPr>
            </w:pPr>
            <w:r w:rsidRPr="000E6147">
              <w:rPr>
                <w:rFonts w:ascii="微软雅黑" w:eastAsia="微软雅黑" w:hAnsi="微软雅黑"/>
                <w:sz w:val="18"/>
                <w:szCs w:val="18"/>
              </w:rPr>
              <w:t>{%tr if  var_brca.snv_s.B1_L5+ var_brca.mlpa_v2.B1_mlpa_L5+var_brca.snv_s.B1_L4 + var_brca.mlpa_v2.B1_mlpa_L4 +var_brca.snv_s.B1_L3 + var_brca.mlpa_v2.B1_mlpa_L3%}</w:t>
            </w:r>
          </w:p>
        </w:tc>
      </w:tr>
      <w:tr w:rsidR="009332B8" w:rsidRPr="005249B7" w14:paraId="655685B0" w14:textId="77777777" w:rsidTr="009332B8">
        <w:trPr>
          <w:trHeight w:val="567"/>
          <w:jc w:val="center"/>
        </w:trPr>
        <w:tc>
          <w:tcPr>
            <w:tcW w:w="10163" w:type="dxa"/>
            <w:gridSpan w:val="5"/>
            <w:tcBorders>
              <w:top w:val="single" w:sz="2" w:space="0" w:color="auto"/>
              <w:bottom w:val="single" w:sz="2" w:space="0" w:color="auto"/>
            </w:tcBorders>
            <w:vAlign w:val="center"/>
          </w:tcPr>
          <w:p w14:paraId="7F9DD738" w14:textId="2662DF0D" w:rsidR="009332B8" w:rsidRPr="009332B8" w:rsidRDefault="000E6147" w:rsidP="009332B8">
            <w:pPr>
              <w:snapToGrid w:val="0"/>
              <w:ind w:leftChars="50" w:left="105"/>
              <w:jc w:val="center"/>
              <w:rPr>
                <w:rFonts w:ascii="微软雅黑" w:eastAsia="微软雅黑" w:hAnsi="微软雅黑"/>
                <w:sz w:val="18"/>
                <w:szCs w:val="18"/>
              </w:rPr>
            </w:pPr>
            <w:r w:rsidRPr="000E6147">
              <w:rPr>
                <w:rFonts w:ascii="微软雅黑" w:eastAsia="微软雅黑" w:hAnsi="微软雅黑"/>
                <w:sz w:val="18"/>
                <w:szCs w:val="18"/>
              </w:rPr>
              <w:t>{%tr for a in  var_brca.snv_s.B1_L5+ var_brca.mlpa_v2.B1_mlpa_L5+var_brca.snv_s.B1_L4 + var_brca.mlpa_v2.B1_mlpa_L4 +var_brca.snv_s.B1_L3 + var_brca.mlpa_v2.B1_mlpa_L3%}</w:t>
            </w:r>
          </w:p>
        </w:tc>
      </w:tr>
      <w:tr w:rsidR="009332B8" w:rsidRPr="005249B7" w14:paraId="780470BD" w14:textId="77777777" w:rsidTr="009332B8">
        <w:trPr>
          <w:trHeight w:val="567"/>
          <w:jc w:val="center"/>
        </w:trPr>
        <w:tc>
          <w:tcPr>
            <w:tcW w:w="1160" w:type="dxa"/>
            <w:tcBorders>
              <w:top w:val="single" w:sz="2" w:space="0" w:color="auto"/>
              <w:bottom w:val="single" w:sz="2" w:space="0" w:color="auto"/>
            </w:tcBorders>
            <w:vAlign w:val="center"/>
          </w:tcPr>
          <w:p w14:paraId="3081DC18" w14:textId="22F2DD42" w:rsidR="009332B8" w:rsidRDefault="005712DB" w:rsidP="005813A1">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11D529F9" w14:textId="77777777" w:rsidR="009332B8"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“Loss”%}</w:t>
            </w:r>
          </w:p>
          <w:p w14:paraId="3B3C90F8" w14:textId="77777777" w:rsidR="005712DB" w:rsidRDefault="005712DB" w:rsidP="00EF712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08426208" w14:textId="77777777" w:rsidR="005712DB"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“Gain”%}</w:t>
            </w:r>
          </w:p>
          <w:p w14:paraId="78040D36" w14:textId="77777777" w:rsidR="005712DB" w:rsidRDefault="005712DB" w:rsidP="00EF712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34C9EE30" w14:textId="77777777" w:rsidR="005712DB"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6CFC052B"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lastRenderedPageBreak/>
              <w:t>{{</w:t>
            </w:r>
            <w:proofErr w:type="spellStart"/>
            <w:r w:rsidRPr="00DC495D">
              <w:rPr>
                <w:rFonts w:ascii="微软雅黑" w:eastAsia="微软雅黑" w:hAnsi="微软雅黑"/>
                <w:sz w:val="18"/>
                <w:szCs w:val="18"/>
              </w:rPr>
              <w:t>a.gene_region</w:t>
            </w:r>
            <w:proofErr w:type="spellEnd"/>
            <w:r w:rsidRPr="00DC495D">
              <w:rPr>
                <w:rFonts w:ascii="微软雅黑" w:eastAsia="微软雅黑" w:hAnsi="微软雅黑"/>
                <w:sz w:val="18"/>
                <w:szCs w:val="18"/>
              </w:rPr>
              <w:t>}}</w:t>
            </w:r>
          </w:p>
          <w:p w14:paraId="1B5F217C"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a.hgvs_c</w:t>
            </w:r>
            <w:proofErr w:type="spellEnd"/>
            <w:r w:rsidRPr="00DC495D">
              <w:rPr>
                <w:rFonts w:ascii="微软雅黑" w:eastAsia="微软雅黑" w:hAnsi="微软雅黑"/>
                <w:sz w:val="18"/>
                <w:szCs w:val="18"/>
              </w:rPr>
              <w:t>}}</w:t>
            </w:r>
          </w:p>
          <w:p w14:paraId="2B944407"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r w:rsidRPr="00DC495D">
              <w:rPr>
                <w:rFonts w:ascii="微软雅黑" w:eastAsia="微软雅黑" w:hAnsi="微软雅黑"/>
                <w:sz w:val="18"/>
                <w:szCs w:val="18"/>
              </w:rPr>
              <w:t>a.</w:t>
            </w:r>
            <w:r w:rsidRPr="0001406A">
              <w:rPr>
                <w:rFonts w:ascii="微软雅黑" w:eastAsia="微软雅黑" w:hAnsi="微软雅黑"/>
                <w:sz w:val="18"/>
                <w:szCs w:val="18"/>
              </w:rPr>
              <w:t>hgvs_p</w:t>
            </w:r>
            <w:proofErr w:type="spellEnd"/>
            <w:r w:rsidRPr="00DC495D">
              <w:rPr>
                <w:rFonts w:ascii="微软雅黑" w:eastAsia="微软雅黑" w:hAnsi="微软雅黑"/>
                <w:sz w:val="18"/>
                <w:szCs w:val="18"/>
              </w:rPr>
              <w:t>!=”p.?”%}</w:t>
            </w:r>
          </w:p>
          <w:p w14:paraId="720279EF"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w:t>
            </w:r>
            <w:r w:rsidRPr="0001406A">
              <w:rPr>
                <w:rFonts w:ascii="微软雅黑" w:eastAsia="微软雅黑" w:hAnsi="微软雅黑"/>
                <w:sz w:val="18"/>
                <w:szCs w:val="18"/>
              </w:rPr>
              <w:t>hgvs_p</w:t>
            </w:r>
            <w:proofErr w:type="spellEnd"/>
            <w:r w:rsidRPr="00DC495D">
              <w:rPr>
                <w:rFonts w:ascii="微软雅黑" w:eastAsia="微软雅黑" w:hAnsi="微软雅黑"/>
                <w:sz w:val="18"/>
                <w:szCs w:val="18"/>
              </w:rPr>
              <w:t>}}</w:t>
            </w:r>
          </w:p>
          <w:p w14:paraId="640CCB45"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0E55100" w14:textId="7F7FABFA" w:rsidR="005712DB" w:rsidRPr="005712DB" w:rsidRDefault="005712DB" w:rsidP="00CF343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22472660"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“Loss”%}</w:t>
            </w:r>
          </w:p>
          <w:p w14:paraId="1E97E9D3" w14:textId="0176671D" w:rsidR="005712DB" w:rsidRDefault="005712DB" w:rsidP="005712DB">
            <w:pPr>
              <w:jc w:val="center"/>
              <w:rPr>
                <w:rFonts w:ascii="微软雅黑" w:eastAsia="微软雅黑" w:hAnsi="微软雅黑"/>
                <w:sz w:val="18"/>
                <w:szCs w:val="18"/>
              </w:rPr>
            </w:pPr>
            <w:r>
              <w:rPr>
                <w:rFonts w:ascii="微软雅黑" w:eastAsia="微软雅黑" w:hAnsi="微软雅黑"/>
                <w:sz w:val="18"/>
                <w:szCs w:val="18"/>
              </w:rPr>
              <w:t>/</w:t>
            </w:r>
          </w:p>
          <w:p w14:paraId="44F1F8ED"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“Gain”%}</w:t>
            </w:r>
          </w:p>
          <w:p w14:paraId="11E77B8F" w14:textId="5E200142" w:rsidR="005712DB" w:rsidRDefault="005712DB" w:rsidP="005712DB">
            <w:pPr>
              <w:jc w:val="center"/>
              <w:rPr>
                <w:rFonts w:ascii="微软雅黑" w:eastAsia="微软雅黑" w:hAnsi="微软雅黑"/>
                <w:sz w:val="18"/>
                <w:szCs w:val="18"/>
              </w:rPr>
            </w:pPr>
            <w:r>
              <w:rPr>
                <w:rFonts w:ascii="微软雅黑" w:eastAsia="微软雅黑" w:hAnsi="微软雅黑"/>
                <w:sz w:val="18"/>
                <w:szCs w:val="18"/>
              </w:rPr>
              <w:t>/</w:t>
            </w:r>
          </w:p>
          <w:p w14:paraId="787BE028"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3A55FE53" w14:textId="6776E31C" w:rsidR="005712DB" w:rsidRDefault="005712DB" w:rsidP="005712DB">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78611D07" w14:textId="7001887E" w:rsidR="009332B8" w:rsidRPr="005712DB" w:rsidRDefault="005712DB" w:rsidP="005813A1">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547E5250" w14:textId="1FAA4F6A" w:rsidR="009332B8"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if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45FC76E8" w14:textId="77CB97AA"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33E67995" w14:textId="0E37A04A"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165F3366" w14:textId="286AD78E" w:rsidR="00015163" w:rsidRDefault="00B860DB"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w:t>
            </w:r>
            <w:r w:rsidR="00015163">
              <w:rPr>
                <w:rFonts w:ascii="微软雅黑" w:eastAsia="微软雅黑" w:hAnsi="微软雅黑" w:hint="eastAsia"/>
                <w:sz w:val="18"/>
                <w:szCs w:val="18"/>
              </w:rPr>
              <w:t>致病性变异</w:t>
            </w:r>
          </w:p>
          <w:p w14:paraId="7B610DD0" w14:textId="2C663E1C"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C6B6CFA" w14:textId="040A5B04"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临床意义不明变异</w:t>
            </w:r>
          </w:p>
          <w:p w14:paraId="40A37FF1" w14:textId="0439EF9A" w:rsidR="00015163" w:rsidRDefault="00015163" w:rsidP="0052608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FE2982F"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a.evi_sum.evi_split.Predictive_merge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32F53F1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a.evi_sum.evi_split.Predictive</w:t>
            </w:r>
            <w:proofErr w:type="spellEnd"/>
            <w:r w:rsidRPr="00B860DB">
              <w:rPr>
                <w:rFonts w:ascii="微软雅黑" w:eastAsia="微软雅黑" w:hAnsi="微软雅黑"/>
                <w:sz w:val="18"/>
                <w:szCs w:val="18"/>
              </w:rPr>
              <w:t>%}</w:t>
            </w:r>
          </w:p>
          <w:p w14:paraId="0581D3C9"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for b in </w:t>
            </w:r>
            <w:proofErr w:type="spellStart"/>
            <w:r w:rsidRPr="00B860DB">
              <w:rPr>
                <w:rFonts w:ascii="微软雅黑" w:eastAsia="微软雅黑" w:hAnsi="微软雅黑"/>
                <w:sz w:val="18"/>
                <w:szCs w:val="18"/>
              </w:rPr>
              <w:t>a.evi_sum.evi_split.Predictive</w:t>
            </w:r>
            <w:proofErr w:type="spellEnd"/>
            <w:r w:rsidRPr="00B860DB">
              <w:rPr>
                <w:rFonts w:ascii="微软雅黑" w:eastAsia="微软雅黑" w:hAnsi="微软雅黑"/>
                <w:sz w:val="18"/>
                <w:szCs w:val="18"/>
              </w:rPr>
              <w:t>%}</w:t>
            </w:r>
          </w:p>
          <w:p w14:paraId="60A6809D"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6EA0E28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2D1F0034"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9579659"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w:t>
            </w:r>
          </w:p>
          <w:p w14:paraId="502F846F"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w:t>
            </w:r>
          </w:p>
          <w:p w14:paraId="49F887B1"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5E7A6452"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1867818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55E09C17"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w:t>
            </w:r>
          </w:p>
          <w:p w14:paraId="24D0F0DA"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xml:space="preserve"> %}</w:t>
            </w:r>
          </w:p>
          <w:p w14:paraId="7EB4B482"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757DCCD8"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762870C7"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087B7B4E"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0436204E"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B70233B" w14:textId="2B81EFF5" w:rsidR="009332B8"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9332B8" w:rsidRPr="005249B7" w14:paraId="71AAB7C6" w14:textId="77777777" w:rsidTr="00EA27D0">
        <w:trPr>
          <w:trHeight w:val="567"/>
          <w:jc w:val="center"/>
        </w:trPr>
        <w:tc>
          <w:tcPr>
            <w:tcW w:w="10163" w:type="dxa"/>
            <w:gridSpan w:val="5"/>
            <w:tcBorders>
              <w:top w:val="single" w:sz="2" w:space="0" w:color="auto"/>
              <w:bottom w:val="single" w:sz="2" w:space="0" w:color="auto"/>
            </w:tcBorders>
            <w:vAlign w:val="center"/>
          </w:tcPr>
          <w:p w14:paraId="6633F0D3" w14:textId="4B41EFCB" w:rsid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9332B8" w:rsidRPr="005249B7" w14:paraId="2D26269E" w14:textId="77777777" w:rsidTr="00EA27D0">
        <w:trPr>
          <w:trHeight w:val="567"/>
          <w:jc w:val="center"/>
        </w:trPr>
        <w:tc>
          <w:tcPr>
            <w:tcW w:w="10163" w:type="dxa"/>
            <w:gridSpan w:val="5"/>
            <w:tcBorders>
              <w:top w:val="single" w:sz="2" w:space="0" w:color="auto"/>
              <w:bottom w:val="single" w:sz="2" w:space="0" w:color="auto"/>
            </w:tcBorders>
            <w:vAlign w:val="center"/>
          </w:tcPr>
          <w:p w14:paraId="7B1D467D" w14:textId="3400D098" w:rsidR="009332B8" w:rsidRP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9332B8" w:rsidRPr="005249B7" w14:paraId="6646C24D" w14:textId="77777777" w:rsidTr="000853C2">
        <w:trPr>
          <w:trHeight w:val="567"/>
          <w:jc w:val="center"/>
        </w:trPr>
        <w:tc>
          <w:tcPr>
            <w:tcW w:w="1160" w:type="dxa"/>
            <w:tcBorders>
              <w:top w:val="single" w:sz="2" w:space="0" w:color="auto"/>
              <w:bottom w:val="single" w:sz="2" w:space="0" w:color="auto"/>
            </w:tcBorders>
            <w:vAlign w:val="center"/>
          </w:tcPr>
          <w:p w14:paraId="55959222" w14:textId="28738B75" w:rsidR="009332B8" w:rsidRDefault="009332B8" w:rsidP="009332B8">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C2D70A2" w14:textId="35EB585D" w:rsidR="009332B8" w:rsidRDefault="009332B8" w:rsidP="009332B8">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9332B8" w:rsidRPr="005249B7" w14:paraId="10096242" w14:textId="77777777" w:rsidTr="008348A9">
        <w:trPr>
          <w:trHeight w:val="567"/>
          <w:jc w:val="center"/>
        </w:trPr>
        <w:tc>
          <w:tcPr>
            <w:tcW w:w="10163" w:type="dxa"/>
            <w:gridSpan w:val="5"/>
            <w:tcBorders>
              <w:top w:val="single" w:sz="2" w:space="0" w:color="auto"/>
              <w:bottom w:val="single" w:sz="2" w:space="0" w:color="auto"/>
            </w:tcBorders>
            <w:vAlign w:val="center"/>
          </w:tcPr>
          <w:p w14:paraId="0A8449A1" w14:textId="2190746C" w:rsid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r w:rsidR="00BA19CE" w:rsidRPr="005249B7" w14:paraId="1FFCCB5B" w14:textId="77777777" w:rsidTr="008348A9">
        <w:trPr>
          <w:trHeight w:val="567"/>
          <w:jc w:val="center"/>
        </w:trPr>
        <w:tc>
          <w:tcPr>
            <w:tcW w:w="10163" w:type="dxa"/>
            <w:gridSpan w:val="5"/>
            <w:tcBorders>
              <w:top w:val="single" w:sz="2" w:space="0" w:color="auto"/>
              <w:bottom w:val="single" w:sz="2" w:space="0" w:color="auto"/>
            </w:tcBorders>
            <w:vAlign w:val="center"/>
          </w:tcPr>
          <w:p w14:paraId="68B918E4" w14:textId="61917DF4" w:rsidR="00BA19CE" w:rsidRPr="009332B8" w:rsidRDefault="006D6F9C" w:rsidP="009332B8">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if var_brca.snv_s.B2_L5+ var_brca.mlpa_v2.B2_mlpa_L5+var_brca.snv_s.B2_L4 + var_brca.mlpa_v2.B2_mlpa_L4 +var_brca.snv_s.B2_L3 + var_brca.mlpa_v2.B2_mlpa_L3%}</w:t>
            </w:r>
          </w:p>
        </w:tc>
      </w:tr>
      <w:tr w:rsidR="00BA19CE" w:rsidRPr="005249B7" w14:paraId="6400D300" w14:textId="77777777" w:rsidTr="008348A9">
        <w:trPr>
          <w:trHeight w:val="567"/>
          <w:jc w:val="center"/>
        </w:trPr>
        <w:tc>
          <w:tcPr>
            <w:tcW w:w="10163" w:type="dxa"/>
            <w:gridSpan w:val="5"/>
            <w:tcBorders>
              <w:top w:val="single" w:sz="2" w:space="0" w:color="auto"/>
              <w:bottom w:val="single" w:sz="2" w:space="0" w:color="auto"/>
            </w:tcBorders>
            <w:vAlign w:val="center"/>
          </w:tcPr>
          <w:p w14:paraId="793E3EEC" w14:textId="042BB314" w:rsidR="00BA19CE" w:rsidRPr="009332B8" w:rsidRDefault="006D6F9C" w:rsidP="009332B8">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for a in var_brca.snv_s.B2_L5+ var_brca.mlpa_v2.B2_mlpa_L5+var_brca.snv_s.B2_L4 + var_brca.mlpa_v2.B2_mlpa_L4 +var_brca.snv_s.B2_L3 + var_brca.mlpa_v2.B2_mlpa_L3%}</w:t>
            </w:r>
          </w:p>
        </w:tc>
      </w:tr>
      <w:tr w:rsidR="006D6F9C" w:rsidRPr="005249B7" w14:paraId="04299D3C" w14:textId="77777777" w:rsidTr="009332B8">
        <w:trPr>
          <w:trHeight w:val="567"/>
          <w:jc w:val="center"/>
        </w:trPr>
        <w:tc>
          <w:tcPr>
            <w:tcW w:w="1160" w:type="dxa"/>
            <w:tcBorders>
              <w:top w:val="single" w:sz="2" w:space="0" w:color="auto"/>
              <w:bottom w:val="single" w:sz="2" w:space="0" w:color="auto"/>
            </w:tcBorders>
            <w:vAlign w:val="center"/>
          </w:tcPr>
          <w:p w14:paraId="46346824" w14:textId="2F4F12F1" w:rsidR="006D6F9C" w:rsidRDefault="006D6F9C" w:rsidP="006D6F9C">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3470052E"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“Loss”%}</w:t>
            </w:r>
          </w:p>
          <w:p w14:paraId="48839578"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7B09FBAD"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“Gain”%}</w:t>
            </w:r>
          </w:p>
          <w:p w14:paraId="490908F1"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7AA8F15F"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else%}</w:t>
            </w:r>
          </w:p>
          <w:p w14:paraId="3E40B1F6"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a.gene_region</w:t>
            </w:r>
            <w:proofErr w:type="spellEnd"/>
            <w:r w:rsidRPr="00DC495D">
              <w:rPr>
                <w:rFonts w:ascii="微软雅黑" w:eastAsia="微软雅黑" w:hAnsi="微软雅黑"/>
                <w:sz w:val="18"/>
                <w:szCs w:val="18"/>
              </w:rPr>
              <w:t>}}</w:t>
            </w:r>
          </w:p>
          <w:p w14:paraId="52F80C4C"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a.hgvs_c</w:t>
            </w:r>
            <w:proofErr w:type="spellEnd"/>
            <w:r w:rsidRPr="00DC495D">
              <w:rPr>
                <w:rFonts w:ascii="微软雅黑" w:eastAsia="微软雅黑" w:hAnsi="微软雅黑"/>
                <w:sz w:val="18"/>
                <w:szCs w:val="18"/>
              </w:rPr>
              <w:t>}}</w:t>
            </w:r>
          </w:p>
          <w:p w14:paraId="10FCA8F6"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r w:rsidRPr="00DC495D">
              <w:rPr>
                <w:rFonts w:ascii="微软雅黑" w:eastAsia="微软雅黑" w:hAnsi="微软雅黑"/>
                <w:sz w:val="18"/>
                <w:szCs w:val="18"/>
              </w:rPr>
              <w:t>a.</w:t>
            </w:r>
            <w:r w:rsidRPr="0001406A">
              <w:rPr>
                <w:rFonts w:ascii="微软雅黑" w:eastAsia="微软雅黑" w:hAnsi="微软雅黑"/>
                <w:sz w:val="18"/>
                <w:szCs w:val="18"/>
              </w:rPr>
              <w:t>hgvs_p</w:t>
            </w:r>
            <w:proofErr w:type="spellEnd"/>
            <w:r w:rsidRPr="00DC495D">
              <w:rPr>
                <w:rFonts w:ascii="微软雅黑" w:eastAsia="微软雅黑" w:hAnsi="微软雅黑"/>
                <w:sz w:val="18"/>
                <w:szCs w:val="18"/>
              </w:rPr>
              <w:t>!=”p.?”%}</w:t>
            </w:r>
          </w:p>
          <w:p w14:paraId="47EAA7AE"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w:t>
            </w:r>
            <w:r w:rsidRPr="0001406A">
              <w:rPr>
                <w:rFonts w:ascii="微软雅黑" w:eastAsia="微软雅黑" w:hAnsi="微软雅黑"/>
                <w:sz w:val="18"/>
                <w:szCs w:val="18"/>
              </w:rPr>
              <w:t>hgvs_p</w:t>
            </w:r>
            <w:proofErr w:type="spellEnd"/>
            <w:r w:rsidRPr="00DC495D">
              <w:rPr>
                <w:rFonts w:ascii="微软雅黑" w:eastAsia="微软雅黑" w:hAnsi="微软雅黑"/>
                <w:sz w:val="18"/>
                <w:szCs w:val="18"/>
              </w:rPr>
              <w:t>}}</w:t>
            </w:r>
          </w:p>
          <w:p w14:paraId="102F8E8A"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638BF83B" w14:textId="0B7BECD3"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21C0921B"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“Loss”%}</w:t>
            </w:r>
          </w:p>
          <w:p w14:paraId="73B1D472"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
          <w:p w14:paraId="083013ED"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“Gain”%}</w:t>
            </w:r>
          </w:p>
          <w:p w14:paraId="37791DFA"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
          <w:p w14:paraId="3C7FC01C"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else%}</w:t>
            </w:r>
          </w:p>
          <w:p w14:paraId="0BF9C62C" w14:textId="77777777" w:rsidR="006D6F9C" w:rsidRDefault="006D6F9C" w:rsidP="006D6F9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0BBED065" w14:textId="08342ADA" w:rsidR="006D6F9C" w:rsidRDefault="006D6F9C" w:rsidP="006D6F9C">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02A91FD9"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if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2D37735E"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4351A515"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2E36EF7F"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0C8E9EF3"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else</w:t>
            </w:r>
            <w:r>
              <w:rPr>
                <w:rFonts w:ascii="微软雅黑" w:eastAsia="微软雅黑" w:hAnsi="微软雅黑" w:hint="eastAsia"/>
                <w:sz w:val="18"/>
                <w:szCs w:val="18"/>
              </w:rPr>
              <w:t>%}</w:t>
            </w:r>
          </w:p>
          <w:p w14:paraId="56749283"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324D67D1" w14:textId="51259B4F"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3B2F4E51"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a.evi_sum.evi_split.Predictive_merge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20DC41F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lastRenderedPageBreak/>
              <w:t>a.evi_sum.evi_split.Predictive</w:t>
            </w:r>
            <w:proofErr w:type="spellEnd"/>
            <w:r w:rsidRPr="00B860DB">
              <w:rPr>
                <w:rFonts w:ascii="微软雅黑" w:eastAsia="微软雅黑" w:hAnsi="微软雅黑"/>
                <w:sz w:val="18"/>
                <w:szCs w:val="18"/>
              </w:rPr>
              <w:t>%}</w:t>
            </w:r>
          </w:p>
          <w:p w14:paraId="3CDB2740"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a.evi_sum.evi_split.Predictive</w:t>
            </w:r>
            <w:proofErr w:type="spellEnd"/>
            <w:r w:rsidRPr="00B860DB">
              <w:rPr>
                <w:rFonts w:ascii="微软雅黑" w:eastAsia="微软雅黑" w:hAnsi="微软雅黑"/>
                <w:sz w:val="18"/>
                <w:szCs w:val="18"/>
              </w:rPr>
              <w:t>%}</w:t>
            </w:r>
          </w:p>
          <w:p w14:paraId="3E7D948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72B79D1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09124EFB"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E6C9B93"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w:t>
            </w:r>
          </w:p>
          <w:p w14:paraId="4799063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w:t>
            </w:r>
          </w:p>
          <w:p w14:paraId="548FF4BF"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31AD26E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AB9DB0F"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2715AD4F"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w:t>
            </w:r>
          </w:p>
          <w:p w14:paraId="05A687E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xml:space="preserve"> %}</w:t>
            </w:r>
          </w:p>
          <w:p w14:paraId="60B807A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0F0A52A2"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1A10D6D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30E9C3F"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328CE1D2"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E948E72" w14:textId="61C01353" w:rsidR="006D6F9C"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BA19CE" w:rsidRPr="005249B7" w14:paraId="7A9F9C75" w14:textId="77777777" w:rsidTr="00AA2D0A">
        <w:trPr>
          <w:trHeight w:val="567"/>
          <w:jc w:val="center"/>
        </w:trPr>
        <w:tc>
          <w:tcPr>
            <w:tcW w:w="10163" w:type="dxa"/>
            <w:gridSpan w:val="5"/>
            <w:tcBorders>
              <w:top w:val="single" w:sz="2" w:space="0" w:color="auto"/>
              <w:bottom w:val="single" w:sz="2" w:space="0" w:color="auto"/>
            </w:tcBorders>
            <w:vAlign w:val="center"/>
          </w:tcPr>
          <w:p w14:paraId="64C1D1EF" w14:textId="41ABA440"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BA19CE" w:rsidRPr="005249B7" w14:paraId="7C0B03C3" w14:textId="77777777" w:rsidTr="00AA2D0A">
        <w:trPr>
          <w:trHeight w:val="567"/>
          <w:jc w:val="center"/>
        </w:trPr>
        <w:tc>
          <w:tcPr>
            <w:tcW w:w="10163" w:type="dxa"/>
            <w:gridSpan w:val="5"/>
            <w:tcBorders>
              <w:top w:val="single" w:sz="2" w:space="0" w:color="auto"/>
              <w:bottom w:val="single" w:sz="2" w:space="0" w:color="auto"/>
            </w:tcBorders>
            <w:vAlign w:val="center"/>
          </w:tcPr>
          <w:p w14:paraId="465312F4" w14:textId="70C8F221"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BA19CE" w:rsidRPr="005249B7" w14:paraId="6362DB8A" w14:textId="77777777" w:rsidTr="00923CAD">
        <w:trPr>
          <w:trHeight w:val="567"/>
          <w:jc w:val="center"/>
        </w:trPr>
        <w:tc>
          <w:tcPr>
            <w:tcW w:w="1160" w:type="dxa"/>
            <w:tcBorders>
              <w:top w:val="single" w:sz="2" w:space="0" w:color="auto"/>
              <w:bottom w:val="single" w:sz="2" w:space="0" w:color="auto"/>
            </w:tcBorders>
            <w:vAlign w:val="center"/>
          </w:tcPr>
          <w:p w14:paraId="42F38440" w14:textId="6D55D3CA" w:rsidR="00BA19CE" w:rsidRDefault="00BA19CE" w:rsidP="00BA19CE">
            <w:pPr>
              <w:jc w:val="center"/>
              <w:rPr>
                <w:rFonts w:ascii="微软雅黑" w:eastAsia="微软雅黑" w:hAnsi="微软雅黑"/>
                <w:b/>
                <w:i/>
                <w:sz w:val="18"/>
                <w:szCs w:val="18"/>
              </w:rPr>
            </w:pPr>
            <w:r>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F04BA11" w14:textId="10AAEC37" w:rsidR="00BA19CE" w:rsidRDefault="00BA19CE" w:rsidP="00BA19CE">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BA19CE" w:rsidRPr="005249B7" w14:paraId="26C24DA5" w14:textId="77777777" w:rsidTr="000F5EDF">
        <w:trPr>
          <w:trHeight w:val="567"/>
          <w:jc w:val="center"/>
        </w:trPr>
        <w:tc>
          <w:tcPr>
            <w:tcW w:w="10163" w:type="dxa"/>
            <w:gridSpan w:val="5"/>
            <w:tcBorders>
              <w:top w:val="single" w:sz="2" w:space="0" w:color="auto"/>
              <w:bottom w:val="single" w:sz="2" w:space="0" w:color="auto"/>
            </w:tcBorders>
            <w:vAlign w:val="center"/>
          </w:tcPr>
          <w:p w14:paraId="40340576" w14:textId="6742BAEF"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bl>
    <w:p w14:paraId="18BB1A7B" w14:textId="5B1FC386" w:rsidR="00DC0952" w:rsidRDefault="00DC0952" w:rsidP="00170F8E">
      <w:pPr>
        <w:rPr>
          <w:highlight w:val="magenta"/>
        </w:rPr>
      </w:pPr>
      <w:r w:rsidRPr="00DC0952">
        <w:rPr>
          <w:rFonts w:hint="eastAsia"/>
          <w:highlight w:val="magenta"/>
        </w:rPr>
        <w:t>{</w:t>
      </w:r>
      <w:r w:rsidRPr="00DC0952">
        <w:rPr>
          <w:highlight w:val="magenta"/>
        </w:rPr>
        <w:t>%p else%</w:t>
      </w:r>
      <w:r w:rsidRPr="00DC0952">
        <w:rPr>
          <w:rFonts w:hint="eastAsia"/>
          <w:highlight w:val="magenta"/>
        </w:rPr>
        <w:t>}</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DC0952" w:rsidRPr="005249B7" w14:paraId="77D447F5" w14:textId="77777777" w:rsidTr="00A91DA9">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5951A2F2" w14:textId="77777777" w:rsidR="00DC0952" w:rsidRPr="005249B7"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BE51487" w14:textId="77777777" w:rsidR="00DC0952" w:rsidRPr="005249B7" w:rsidRDefault="00DC0952" w:rsidP="00A91DA9">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0E514721" w14:textId="77777777" w:rsidR="00DC0952" w:rsidRPr="005249B7"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F22666C" w14:textId="77777777" w:rsidR="00DC0952" w:rsidRPr="005249B7" w:rsidRDefault="00DC0952" w:rsidP="00A91DA9">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5C0283B" w14:textId="77777777" w:rsidR="00DC0952" w:rsidRPr="00A72401"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DC0952" w:rsidRPr="005249B7" w14:paraId="20E1458F" w14:textId="77777777" w:rsidTr="00A91DA9">
        <w:trPr>
          <w:trHeight w:val="567"/>
          <w:jc w:val="center"/>
        </w:trPr>
        <w:tc>
          <w:tcPr>
            <w:tcW w:w="10163" w:type="dxa"/>
            <w:gridSpan w:val="5"/>
            <w:tcBorders>
              <w:top w:val="single" w:sz="2" w:space="0" w:color="auto"/>
              <w:bottom w:val="single" w:sz="2" w:space="0" w:color="auto"/>
            </w:tcBorders>
            <w:vAlign w:val="center"/>
          </w:tcPr>
          <w:p w14:paraId="25D96AC1" w14:textId="68994AB7" w:rsidR="00DC0952" w:rsidRPr="00750F02" w:rsidRDefault="006D6F9C" w:rsidP="00A91DA9">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if var_brca.snv_s.B1_L5+ var_brca.gcnv_v2.B1_gcnv_L5+var_brca.snv_s.B1_L4 + var_brca.gcnv_v2.B1_gcnv_L4+var_brca.snv_s.B1_L3 + var_brca.gcnv_v2.B1_gcnv_L3%}</w:t>
            </w:r>
          </w:p>
        </w:tc>
      </w:tr>
      <w:tr w:rsidR="00DC0952" w:rsidRPr="005249B7" w14:paraId="2313F2F4" w14:textId="77777777" w:rsidTr="00A91DA9">
        <w:trPr>
          <w:trHeight w:val="567"/>
          <w:jc w:val="center"/>
        </w:trPr>
        <w:tc>
          <w:tcPr>
            <w:tcW w:w="10163" w:type="dxa"/>
            <w:gridSpan w:val="5"/>
            <w:tcBorders>
              <w:top w:val="single" w:sz="2" w:space="0" w:color="auto"/>
              <w:bottom w:val="single" w:sz="2" w:space="0" w:color="auto"/>
            </w:tcBorders>
            <w:vAlign w:val="center"/>
          </w:tcPr>
          <w:p w14:paraId="7D363173" w14:textId="0B9FF94F" w:rsidR="00DC0952" w:rsidRPr="009332B8" w:rsidRDefault="006D6F9C" w:rsidP="00A91DA9">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for a in var_brca.snv_s.B1_L5+ var_brca.gcnv_v2.B1_gcnv_L5+var_brca.snv_s.B1_L4 + var_brca.gcnv_v2.B1_gcnv_L4+var_brca.snv_s.B1_L3 + var_brca.gcnv_v2.B1_gcnv_L3%}</w:t>
            </w:r>
          </w:p>
        </w:tc>
      </w:tr>
      <w:tr w:rsidR="006D6F9C" w:rsidRPr="005249B7" w14:paraId="0B3DC202" w14:textId="77777777" w:rsidTr="00A91DA9">
        <w:trPr>
          <w:trHeight w:val="567"/>
          <w:jc w:val="center"/>
        </w:trPr>
        <w:tc>
          <w:tcPr>
            <w:tcW w:w="1160" w:type="dxa"/>
            <w:tcBorders>
              <w:top w:val="single" w:sz="2" w:space="0" w:color="auto"/>
              <w:bottom w:val="single" w:sz="2" w:space="0" w:color="auto"/>
            </w:tcBorders>
            <w:vAlign w:val="center"/>
          </w:tcPr>
          <w:p w14:paraId="4F5C3CF4" w14:textId="74808B21" w:rsidR="006D6F9C" w:rsidRDefault="006D6F9C" w:rsidP="006D6F9C">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2AD8672D"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“Loss”%}</w:t>
            </w:r>
          </w:p>
          <w:p w14:paraId="4AFAF254"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lastRenderedPageBreak/>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182F6E37"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“Gain”%}</w:t>
            </w:r>
          </w:p>
          <w:p w14:paraId="6EA3E475"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20804A5A"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74B11D42"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a.gene_region</w:t>
            </w:r>
            <w:proofErr w:type="spellEnd"/>
            <w:r w:rsidRPr="00DC495D">
              <w:rPr>
                <w:rFonts w:ascii="微软雅黑" w:eastAsia="微软雅黑" w:hAnsi="微软雅黑"/>
                <w:sz w:val="18"/>
                <w:szCs w:val="18"/>
              </w:rPr>
              <w:t>}}</w:t>
            </w:r>
          </w:p>
          <w:p w14:paraId="49BC6084"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a.hgvs_c</w:t>
            </w:r>
            <w:proofErr w:type="spellEnd"/>
            <w:r w:rsidRPr="00DC495D">
              <w:rPr>
                <w:rFonts w:ascii="微软雅黑" w:eastAsia="微软雅黑" w:hAnsi="微软雅黑"/>
                <w:sz w:val="18"/>
                <w:szCs w:val="18"/>
              </w:rPr>
              <w:t>}}</w:t>
            </w:r>
          </w:p>
          <w:p w14:paraId="5ACF8563"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r w:rsidRPr="00DC495D">
              <w:rPr>
                <w:rFonts w:ascii="微软雅黑" w:eastAsia="微软雅黑" w:hAnsi="微软雅黑"/>
                <w:sz w:val="18"/>
                <w:szCs w:val="18"/>
              </w:rPr>
              <w:t>a.</w:t>
            </w:r>
            <w:r w:rsidRPr="0001406A">
              <w:rPr>
                <w:rFonts w:ascii="微软雅黑" w:eastAsia="微软雅黑" w:hAnsi="微软雅黑"/>
                <w:sz w:val="18"/>
                <w:szCs w:val="18"/>
              </w:rPr>
              <w:t>hgvs_p</w:t>
            </w:r>
            <w:proofErr w:type="spellEnd"/>
            <w:r w:rsidRPr="00DC495D">
              <w:rPr>
                <w:rFonts w:ascii="微软雅黑" w:eastAsia="微软雅黑" w:hAnsi="微软雅黑"/>
                <w:sz w:val="18"/>
                <w:szCs w:val="18"/>
              </w:rPr>
              <w:t>!=”p.?”%}</w:t>
            </w:r>
          </w:p>
          <w:p w14:paraId="663D1435"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w:t>
            </w:r>
            <w:r w:rsidRPr="0001406A">
              <w:rPr>
                <w:rFonts w:ascii="微软雅黑" w:eastAsia="微软雅黑" w:hAnsi="微软雅黑"/>
                <w:sz w:val="18"/>
                <w:szCs w:val="18"/>
              </w:rPr>
              <w:t>hgvs_p</w:t>
            </w:r>
            <w:proofErr w:type="spellEnd"/>
            <w:r w:rsidRPr="00DC495D">
              <w:rPr>
                <w:rFonts w:ascii="微软雅黑" w:eastAsia="微软雅黑" w:hAnsi="微软雅黑"/>
                <w:sz w:val="18"/>
                <w:szCs w:val="18"/>
              </w:rPr>
              <w:t>}}</w:t>
            </w:r>
          </w:p>
          <w:p w14:paraId="503D2F03"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1526DBA" w14:textId="5641664C" w:rsidR="006D6F9C" w:rsidRPr="005712DB"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28EEBD73"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“Loss”%}</w:t>
            </w:r>
          </w:p>
          <w:p w14:paraId="27092420" w14:textId="77777777" w:rsidR="006300B6" w:rsidRPr="006300B6" w:rsidRDefault="006300B6" w:rsidP="006300B6">
            <w:pPr>
              <w:jc w:val="center"/>
              <w:rPr>
                <w:rFonts w:ascii="微软雅黑" w:eastAsia="微软雅黑" w:hAnsi="微软雅黑"/>
                <w:sz w:val="18"/>
                <w:szCs w:val="18"/>
              </w:rPr>
            </w:pPr>
            <w:r w:rsidRPr="006300B6">
              <w:rPr>
                <w:rFonts w:ascii="微软雅黑" w:eastAsia="微软雅黑" w:hAnsi="微软雅黑"/>
                <w:sz w:val="18"/>
                <w:szCs w:val="18"/>
              </w:rPr>
              <w:lastRenderedPageBreak/>
              <w:t xml:space="preserve">{%p if </w:t>
            </w:r>
            <w:proofErr w:type="spellStart"/>
            <w:r w:rsidRPr="006300B6">
              <w:rPr>
                <w:rFonts w:ascii="微软雅黑" w:eastAsia="微软雅黑" w:hAnsi="微软雅黑"/>
                <w:sz w:val="18"/>
                <w:szCs w:val="18"/>
              </w:rPr>
              <w:t>a.cnv_type</w:t>
            </w:r>
            <w:proofErr w:type="spellEnd"/>
            <w:r w:rsidRPr="006300B6">
              <w:rPr>
                <w:rFonts w:ascii="微软雅黑" w:eastAsia="微软雅黑" w:hAnsi="微软雅黑"/>
                <w:sz w:val="18"/>
                <w:szCs w:val="18"/>
              </w:rPr>
              <w:t xml:space="preserve"> == “</w:t>
            </w:r>
            <w:proofErr w:type="spellStart"/>
            <w:r w:rsidRPr="006300B6">
              <w:rPr>
                <w:rFonts w:ascii="微软雅黑" w:eastAsia="微软雅黑" w:hAnsi="微软雅黑"/>
                <w:sz w:val="18"/>
                <w:szCs w:val="18"/>
              </w:rPr>
              <w:t>HeteDel</w:t>
            </w:r>
            <w:proofErr w:type="spellEnd"/>
            <w:r w:rsidRPr="006300B6">
              <w:rPr>
                <w:rFonts w:ascii="微软雅黑" w:eastAsia="微软雅黑" w:hAnsi="微软雅黑"/>
                <w:sz w:val="18"/>
                <w:szCs w:val="18"/>
              </w:rPr>
              <w:t>”%}</w:t>
            </w:r>
          </w:p>
          <w:p w14:paraId="24BB949A" w14:textId="77777777" w:rsidR="006300B6" w:rsidRPr="006300B6" w:rsidRDefault="006300B6" w:rsidP="006300B6">
            <w:pPr>
              <w:jc w:val="center"/>
              <w:rPr>
                <w:rFonts w:ascii="微软雅黑" w:eastAsia="微软雅黑" w:hAnsi="微软雅黑"/>
                <w:sz w:val="18"/>
                <w:szCs w:val="18"/>
              </w:rPr>
            </w:pPr>
            <w:r w:rsidRPr="006300B6">
              <w:rPr>
                <w:rFonts w:ascii="微软雅黑" w:eastAsia="微软雅黑" w:hAnsi="微软雅黑" w:hint="eastAsia"/>
                <w:sz w:val="18"/>
                <w:szCs w:val="18"/>
              </w:rPr>
              <w:t>杂合</w:t>
            </w:r>
          </w:p>
          <w:p w14:paraId="4B409B88" w14:textId="77777777" w:rsidR="006300B6" w:rsidRPr="006300B6" w:rsidRDefault="006300B6" w:rsidP="006300B6">
            <w:pPr>
              <w:jc w:val="center"/>
              <w:rPr>
                <w:rFonts w:ascii="微软雅黑" w:eastAsia="微软雅黑" w:hAnsi="微软雅黑"/>
                <w:sz w:val="18"/>
                <w:szCs w:val="18"/>
              </w:rPr>
            </w:pPr>
            <w:r w:rsidRPr="006300B6">
              <w:rPr>
                <w:rFonts w:ascii="微软雅黑" w:eastAsia="微软雅黑" w:hAnsi="微软雅黑"/>
                <w:sz w:val="18"/>
                <w:szCs w:val="18"/>
              </w:rPr>
              <w:t xml:space="preserve">{%p </w:t>
            </w:r>
            <w:proofErr w:type="spellStart"/>
            <w:r w:rsidRPr="006300B6">
              <w:rPr>
                <w:rFonts w:ascii="微软雅黑" w:eastAsia="微软雅黑" w:hAnsi="微软雅黑"/>
                <w:sz w:val="18"/>
                <w:szCs w:val="18"/>
              </w:rPr>
              <w:t>elif</w:t>
            </w:r>
            <w:proofErr w:type="spellEnd"/>
            <w:r w:rsidRPr="006300B6">
              <w:rPr>
                <w:rFonts w:ascii="微软雅黑" w:eastAsia="微软雅黑" w:hAnsi="微软雅黑"/>
                <w:sz w:val="18"/>
                <w:szCs w:val="18"/>
              </w:rPr>
              <w:t xml:space="preserve"> </w:t>
            </w:r>
            <w:proofErr w:type="spellStart"/>
            <w:r w:rsidRPr="006300B6">
              <w:rPr>
                <w:rFonts w:ascii="微软雅黑" w:eastAsia="微软雅黑" w:hAnsi="微软雅黑"/>
                <w:sz w:val="18"/>
                <w:szCs w:val="18"/>
              </w:rPr>
              <w:t>a.cnv_type</w:t>
            </w:r>
            <w:proofErr w:type="spellEnd"/>
            <w:r w:rsidRPr="006300B6">
              <w:rPr>
                <w:rFonts w:ascii="微软雅黑" w:eastAsia="微软雅黑" w:hAnsi="微软雅黑"/>
                <w:sz w:val="18"/>
                <w:szCs w:val="18"/>
              </w:rPr>
              <w:t xml:space="preserve"> == “</w:t>
            </w:r>
            <w:proofErr w:type="spellStart"/>
            <w:r w:rsidRPr="006300B6">
              <w:rPr>
                <w:rFonts w:ascii="微软雅黑" w:eastAsia="微软雅黑" w:hAnsi="微软雅黑"/>
                <w:sz w:val="18"/>
                <w:szCs w:val="18"/>
              </w:rPr>
              <w:t>HomoDel</w:t>
            </w:r>
            <w:proofErr w:type="spellEnd"/>
            <w:r w:rsidRPr="006300B6">
              <w:rPr>
                <w:rFonts w:ascii="微软雅黑" w:eastAsia="微软雅黑" w:hAnsi="微软雅黑"/>
                <w:sz w:val="18"/>
                <w:szCs w:val="18"/>
              </w:rPr>
              <w:t>”%}</w:t>
            </w:r>
          </w:p>
          <w:p w14:paraId="089B841B" w14:textId="77777777" w:rsidR="006300B6" w:rsidRPr="006300B6" w:rsidRDefault="006300B6" w:rsidP="006300B6">
            <w:pPr>
              <w:jc w:val="center"/>
              <w:rPr>
                <w:rFonts w:ascii="微软雅黑" w:eastAsia="微软雅黑" w:hAnsi="微软雅黑"/>
                <w:sz w:val="18"/>
                <w:szCs w:val="18"/>
              </w:rPr>
            </w:pPr>
            <w:r w:rsidRPr="006300B6">
              <w:rPr>
                <w:rFonts w:ascii="微软雅黑" w:eastAsia="微软雅黑" w:hAnsi="微软雅黑" w:hint="eastAsia"/>
                <w:sz w:val="18"/>
                <w:szCs w:val="18"/>
              </w:rPr>
              <w:t>纯合</w:t>
            </w:r>
          </w:p>
          <w:p w14:paraId="5127AF2A" w14:textId="77777777" w:rsidR="006300B6" w:rsidRPr="006300B6" w:rsidRDefault="006300B6" w:rsidP="006300B6">
            <w:pPr>
              <w:jc w:val="center"/>
              <w:rPr>
                <w:rFonts w:ascii="微软雅黑" w:eastAsia="微软雅黑" w:hAnsi="微软雅黑"/>
                <w:sz w:val="18"/>
                <w:szCs w:val="18"/>
              </w:rPr>
            </w:pPr>
            <w:r w:rsidRPr="006300B6">
              <w:rPr>
                <w:rFonts w:ascii="微软雅黑" w:eastAsia="微软雅黑" w:hAnsi="微软雅黑"/>
                <w:sz w:val="18"/>
                <w:szCs w:val="18"/>
              </w:rPr>
              <w:t>{%p else%}</w:t>
            </w:r>
          </w:p>
          <w:p w14:paraId="7A77B04D" w14:textId="4074F207" w:rsidR="006300B6" w:rsidRPr="006300B6" w:rsidRDefault="006300B6" w:rsidP="006300B6">
            <w:pPr>
              <w:jc w:val="center"/>
              <w:rPr>
                <w:rFonts w:ascii="微软雅黑" w:eastAsia="微软雅黑" w:hAnsi="微软雅黑"/>
                <w:sz w:val="18"/>
                <w:szCs w:val="18"/>
              </w:rPr>
            </w:pPr>
            <w:r>
              <w:rPr>
                <w:rFonts w:ascii="微软雅黑" w:eastAsia="微软雅黑" w:hAnsi="微软雅黑"/>
                <w:sz w:val="18"/>
                <w:szCs w:val="18"/>
              </w:rPr>
              <w:t>/</w:t>
            </w:r>
          </w:p>
          <w:p w14:paraId="53F786BE" w14:textId="77777777" w:rsidR="006300B6" w:rsidRDefault="006300B6" w:rsidP="006300B6">
            <w:pPr>
              <w:jc w:val="center"/>
              <w:rPr>
                <w:rFonts w:ascii="微软雅黑" w:eastAsia="微软雅黑" w:hAnsi="微软雅黑"/>
                <w:sz w:val="18"/>
                <w:szCs w:val="18"/>
              </w:rPr>
            </w:pPr>
            <w:r w:rsidRPr="006300B6">
              <w:rPr>
                <w:rFonts w:ascii="微软雅黑" w:eastAsia="微软雅黑" w:hAnsi="微软雅黑"/>
                <w:sz w:val="18"/>
                <w:szCs w:val="18"/>
              </w:rPr>
              <w:t>{%p endif%}</w:t>
            </w:r>
          </w:p>
          <w:p w14:paraId="5173E45E" w14:textId="6BCA8905" w:rsidR="006D6F9C" w:rsidRDefault="006D6F9C" w:rsidP="006300B6">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“Gain”%}</w:t>
            </w:r>
          </w:p>
          <w:p w14:paraId="660CC363"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
          <w:p w14:paraId="12B0939F"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1B1BE865" w14:textId="77777777" w:rsidR="006D6F9C" w:rsidRDefault="006D6F9C" w:rsidP="006D6F9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09F26A6F" w14:textId="18AF35EC" w:rsidR="006D6F9C" w:rsidRPr="005712DB" w:rsidRDefault="006D6F9C" w:rsidP="006D6F9C">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66DF1AF9"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if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181ABAB8"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致病性变异</w:t>
            </w:r>
          </w:p>
          <w:p w14:paraId="5479ECC6"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647D5027"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3678DB69"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5860C8E"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744CC20D" w14:textId="129C9362"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6736B26B"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a.evi_sum.evi_split.Predictive_mer</w:t>
            </w:r>
            <w:r w:rsidRPr="00B860DB">
              <w:rPr>
                <w:rFonts w:ascii="微软雅黑" w:eastAsia="微软雅黑" w:hAnsi="微软雅黑"/>
                <w:sz w:val="18"/>
                <w:szCs w:val="18"/>
              </w:rPr>
              <w:lastRenderedPageBreak/>
              <w:t>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3867A224"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a.evi_sum.evi_split.Predictive</w:t>
            </w:r>
            <w:proofErr w:type="spellEnd"/>
            <w:r w:rsidRPr="00B860DB">
              <w:rPr>
                <w:rFonts w:ascii="微软雅黑" w:eastAsia="微软雅黑" w:hAnsi="微软雅黑"/>
                <w:sz w:val="18"/>
                <w:szCs w:val="18"/>
              </w:rPr>
              <w:t>%}</w:t>
            </w:r>
          </w:p>
          <w:p w14:paraId="7AC40ECC"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a.evi_sum.evi_split.Predictive</w:t>
            </w:r>
            <w:proofErr w:type="spellEnd"/>
            <w:r w:rsidRPr="00B860DB">
              <w:rPr>
                <w:rFonts w:ascii="微软雅黑" w:eastAsia="微软雅黑" w:hAnsi="微软雅黑"/>
                <w:sz w:val="18"/>
                <w:szCs w:val="18"/>
              </w:rPr>
              <w:t>%}</w:t>
            </w:r>
          </w:p>
          <w:p w14:paraId="4E78B280"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0764C53A"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3FEEE4B0"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4AC80AA1"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w:t>
            </w:r>
          </w:p>
          <w:p w14:paraId="774CA26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w:t>
            </w:r>
          </w:p>
          <w:p w14:paraId="51FEE9B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3B58D00C"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9322989"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74704A0D"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w:t>
            </w:r>
          </w:p>
          <w:p w14:paraId="12D5DA6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xml:space="preserve"> %}</w:t>
            </w:r>
          </w:p>
          <w:p w14:paraId="31283054"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6DD2E5F9"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4ECD6B08"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398FE933"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60F21474"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1823526" w14:textId="4207988E" w:rsidR="006D6F9C"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DC0952" w:rsidRPr="005249B7" w14:paraId="067C4EF4" w14:textId="77777777" w:rsidTr="00A91DA9">
        <w:trPr>
          <w:trHeight w:val="567"/>
          <w:jc w:val="center"/>
        </w:trPr>
        <w:tc>
          <w:tcPr>
            <w:tcW w:w="10163" w:type="dxa"/>
            <w:gridSpan w:val="5"/>
            <w:tcBorders>
              <w:top w:val="single" w:sz="2" w:space="0" w:color="auto"/>
              <w:bottom w:val="single" w:sz="2" w:space="0" w:color="auto"/>
            </w:tcBorders>
            <w:vAlign w:val="center"/>
          </w:tcPr>
          <w:p w14:paraId="5B4879FA"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DC0952" w:rsidRPr="005249B7" w14:paraId="5D074E02" w14:textId="77777777" w:rsidTr="00A91DA9">
        <w:trPr>
          <w:trHeight w:val="567"/>
          <w:jc w:val="center"/>
        </w:trPr>
        <w:tc>
          <w:tcPr>
            <w:tcW w:w="10163" w:type="dxa"/>
            <w:gridSpan w:val="5"/>
            <w:tcBorders>
              <w:top w:val="single" w:sz="2" w:space="0" w:color="auto"/>
              <w:bottom w:val="single" w:sz="2" w:space="0" w:color="auto"/>
            </w:tcBorders>
            <w:vAlign w:val="center"/>
          </w:tcPr>
          <w:p w14:paraId="69EDA607" w14:textId="77777777" w:rsidR="00DC0952" w:rsidRPr="009332B8"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DC0952" w:rsidRPr="005249B7" w14:paraId="74F6F6EF" w14:textId="77777777" w:rsidTr="00A91DA9">
        <w:trPr>
          <w:trHeight w:val="567"/>
          <w:jc w:val="center"/>
        </w:trPr>
        <w:tc>
          <w:tcPr>
            <w:tcW w:w="1160" w:type="dxa"/>
            <w:tcBorders>
              <w:top w:val="single" w:sz="2" w:space="0" w:color="auto"/>
              <w:bottom w:val="single" w:sz="2" w:space="0" w:color="auto"/>
            </w:tcBorders>
            <w:vAlign w:val="center"/>
          </w:tcPr>
          <w:p w14:paraId="7C48790A" w14:textId="77777777" w:rsidR="00DC0952" w:rsidRDefault="00DC0952" w:rsidP="00A91DA9">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03587E6E" w14:textId="77777777" w:rsidR="00DC0952" w:rsidRDefault="00DC0952" w:rsidP="00A91DA9">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DC0952" w:rsidRPr="005249B7" w14:paraId="6AFF37C6" w14:textId="77777777" w:rsidTr="00A91DA9">
        <w:trPr>
          <w:trHeight w:val="567"/>
          <w:jc w:val="center"/>
        </w:trPr>
        <w:tc>
          <w:tcPr>
            <w:tcW w:w="10163" w:type="dxa"/>
            <w:gridSpan w:val="5"/>
            <w:tcBorders>
              <w:top w:val="single" w:sz="2" w:space="0" w:color="auto"/>
              <w:bottom w:val="single" w:sz="2" w:space="0" w:color="auto"/>
            </w:tcBorders>
            <w:vAlign w:val="center"/>
          </w:tcPr>
          <w:p w14:paraId="416C18C6"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r w:rsidR="00DC0952" w:rsidRPr="005249B7" w14:paraId="41D06672" w14:textId="77777777" w:rsidTr="00A91DA9">
        <w:trPr>
          <w:trHeight w:val="567"/>
          <w:jc w:val="center"/>
        </w:trPr>
        <w:tc>
          <w:tcPr>
            <w:tcW w:w="10163" w:type="dxa"/>
            <w:gridSpan w:val="5"/>
            <w:tcBorders>
              <w:top w:val="single" w:sz="2" w:space="0" w:color="auto"/>
              <w:bottom w:val="single" w:sz="2" w:space="0" w:color="auto"/>
            </w:tcBorders>
            <w:vAlign w:val="center"/>
          </w:tcPr>
          <w:p w14:paraId="5C0B8A95" w14:textId="0302F71E" w:rsidR="00DC0952" w:rsidRPr="009332B8" w:rsidRDefault="006D6F9C" w:rsidP="00A91DA9">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if var_brca.snv_s.B2_L5+ var_brca.gcnv_v2.B2_gcnv_L5+var_brca.snv_s.B2_L4 + var_brca.gcnv_v2.B2_gcnv_L4+var_brca.snv_s.B2_L3 + var_brca.gcnv_v2.B2_gcnv_L3%}</w:t>
            </w:r>
          </w:p>
        </w:tc>
      </w:tr>
      <w:tr w:rsidR="00DC0952" w:rsidRPr="005249B7" w14:paraId="09F985CC" w14:textId="77777777" w:rsidTr="00A91DA9">
        <w:trPr>
          <w:trHeight w:val="567"/>
          <w:jc w:val="center"/>
        </w:trPr>
        <w:tc>
          <w:tcPr>
            <w:tcW w:w="10163" w:type="dxa"/>
            <w:gridSpan w:val="5"/>
            <w:tcBorders>
              <w:top w:val="single" w:sz="2" w:space="0" w:color="auto"/>
              <w:bottom w:val="single" w:sz="2" w:space="0" w:color="auto"/>
            </w:tcBorders>
            <w:vAlign w:val="center"/>
          </w:tcPr>
          <w:p w14:paraId="72F707F7" w14:textId="54F8D367" w:rsidR="00DC0952" w:rsidRPr="009332B8" w:rsidRDefault="006D6F9C" w:rsidP="00A91DA9">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for a in var_brca.snv_s.B2_L5+ var_brca.gcnv_v2.B2_gcnv_L5+var_brca.snv_s.B2_L4 + var_brca.gcnv_v2.B2_gcnv_L4+var_brca.snv_s.B2_L3 + var_brca.gcnv_v2.B2_gcnv_L3%}</w:t>
            </w:r>
          </w:p>
        </w:tc>
      </w:tr>
      <w:tr w:rsidR="006C7C8F" w:rsidRPr="005249B7" w14:paraId="2C545967" w14:textId="77777777" w:rsidTr="00A91DA9">
        <w:trPr>
          <w:trHeight w:val="567"/>
          <w:jc w:val="center"/>
        </w:trPr>
        <w:tc>
          <w:tcPr>
            <w:tcW w:w="1160" w:type="dxa"/>
            <w:tcBorders>
              <w:top w:val="single" w:sz="2" w:space="0" w:color="auto"/>
              <w:bottom w:val="single" w:sz="2" w:space="0" w:color="auto"/>
            </w:tcBorders>
            <w:vAlign w:val="center"/>
          </w:tcPr>
          <w:p w14:paraId="448E8859" w14:textId="4B7183D6" w:rsidR="006C7C8F" w:rsidRDefault="006C7C8F" w:rsidP="006C7C8F">
            <w:pPr>
              <w:jc w:val="center"/>
              <w:rPr>
                <w:rFonts w:ascii="微软雅黑" w:eastAsia="微软雅黑" w:hAnsi="微软雅黑"/>
                <w:b/>
                <w:i/>
                <w:sz w:val="18"/>
                <w:szCs w:val="18"/>
              </w:rPr>
            </w:pPr>
            <w:r>
              <w:rPr>
                <w:rFonts w:ascii="微软雅黑" w:eastAsia="微软雅黑" w:hAnsi="微软雅黑" w:hint="eastAsia"/>
                <w:b/>
                <w:i/>
                <w:sz w:val="18"/>
                <w:szCs w:val="18"/>
              </w:rPr>
              <w:lastRenderedPageBreak/>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6DFF0AD9"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“Loss”%}</w:t>
            </w:r>
          </w:p>
          <w:p w14:paraId="6C501726" w14:textId="77777777" w:rsidR="006C7C8F" w:rsidRDefault="006C7C8F" w:rsidP="006C7C8F">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5794F16F"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“Gain”%}</w:t>
            </w:r>
          </w:p>
          <w:p w14:paraId="07FF0712" w14:textId="77777777" w:rsidR="006C7C8F" w:rsidRDefault="006C7C8F" w:rsidP="006C7C8F">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5DBEE58D"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7F792BE9"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a.gene_region</w:t>
            </w:r>
            <w:proofErr w:type="spellEnd"/>
            <w:r w:rsidRPr="00DC495D">
              <w:rPr>
                <w:rFonts w:ascii="微软雅黑" w:eastAsia="微软雅黑" w:hAnsi="微软雅黑"/>
                <w:sz w:val="18"/>
                <w:szCs w:val="18"/>
              </w:rPr>
              <w:t>}}</w:t>
            </w:r>
          </w:p>
          <w:p w14:paraId="669673BE"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a.hgvs_c</w:t>
            </w:r>
            <w:proofErr w:type="spellEnd"/>
            <w:r w:rsidRPr="00DC495D">
              <w:rPr>
                <w:rFonts w:ascii="微软雅黑" w:eastAsia="微软雅黑" w:hAnsi="微软雅黑"/>
                <w:sz w:val="18"/>
                <w:szCs w:val="18"/>
              </w:rPr>
              <w:t>}}</w:t>
            </w:r>
          </w:p>
          <w:p w14:paraId="34E321A8"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r w:rsidRPr="00DC495D">
              <w:rPr>
                <w:rFonts w:ascii="微软雅黑" w:eastAsia="微软雅黑" w:hAnsi="微软雅黑"/>
                <w:sz w:val="18"/>
                <w:szCs w:val="18"/>
              </w:rPr>
              <w:t>a.</w:t>
            </w:r>
            <w:r w:rsidRPr="0001406A">
              <w:rPr>
                <w:rFonts w:ascii="微软雅黑" w:eastAsia="微软雅黑" w:hAnsi="微软雅黑"/>
                <w:sz w:val="18"/>
                <w:szCs w:val="18"/>
              </w:rPr>
              <w:t>hgvs_p</w:t>
            </w:r>
            <w:proofErr w:type="spellEnd"/>
            <w:r w:rsidRPr="00DC495D">
              <w:rPr>
                <w:rFonts w:ascii="微软雅黑" w:eastAsia="微软雅黑" w:hAnsi="微软雅黑"/>
                <w:sz w:val="18"/>
                <w:szCs w:val="18"/>
              </w:rPr>
              <w:t>!=”p.?”%}</w:t>
            </w:r>
          </w:p>
          <w:p w14:paraId="088EF783"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r w:rsidRPr="00DC495D">
              <w:rPr>
                <w:rFonts w:ascii="微软雅黑" w:eastAsia="微软雅黑" w:hAnsi="微软雅黑"/>
                <w:sz w:val="18"/>
                <w:szCs w:val="18"/>
              </w:rPr>
              <w:t>a.</w:t>
            </w:r>
            <w:r w:rsidRPr="0001406A">
              <w:rPr>
                <w:rFonts w:ascii="微软雅黑" w:eastAsia="微软雅黑" w:hAnsi="微软雅黑"/>
                <w:sz w:val="18"/>
                <w:szCs w:val="18"/>
              </w:rPr>
              <w:t>hgvs_p</w:t>
            </w:r>
            <w:proofErr w:type="spellEnd"/>
            <w:r w:rsidRPr="00DC495D">
              <w:rPr>
                <w:rFonts w:ascii="微软雅黑" w:eastAsia="微软雅黑" w:hAnsi="微软雅黑"/>
                <w:sz w:val="18"/>
                <w:szCs w:val="18"/>
              </w:rPr>
              <w:t>}}</w:t>
            </w:r>
          </w:p>
          <w:p w14:paraId="6FBA0905"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1FB47EC1" w14:textId="4EF8FA01"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68F96A46"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“Loss”%}</w:t>
            </w:r>
          </w:p>
          <w:p w14:paraId="436EEFE6" w14:textId="77777777" w:rsidR="006C7C8F" w:rsidRPr="006300B6" w:rsidRDefault="006C7C8F" w:rsidP="006C7C8F">
            <w:pPr>
              <w:jc w:val="center"/>
              <w:rPr>
                <w:rFonts w:ascii="微软雅黑" w:eastAsia="微软雅黑" w:hAnsi="微软雅黑"/>
                <w:sz w:val="18"/>
                <w:szCs w:val="18"/>
              </w:rPr>
            </w:pPr>
            <w:r w:rsidRPr="006300B6">
              <w:rPr>
                <w:rFonts w:ascii="微软雅黑" w:eastAsia="微软雅黑" w:hAnsi="微软雅黑"/>
                <w:sz w:val="18"/>
                <w:szCs w:val="18"/>
              </w:rPr>
              <w:t xml:space="preserve">{%p if </w:t>
            </w:r>
            <w:proofErr w:type="spellStart"/>
            <w:r w:rsidRPr="006300B6">
              <w:rPr>
                <w:rFonts w:ascii="微软雅黑" w:eastAsia="微软雅黑" w:hAnsi="微软雅黑"/>
                <w:sz w:val="18"/>
                <w:szCs w:val="18"/>
              </w:rPr>
              <w:t>a.cnv_type</w:t>
            </w:r>
            <w:proofErr w:type="spellEnd"/>
            <w:r w:rsidRPr="006300B6">
              <w:rPr>
                <w:rFonts w:ascii="微软雅黑" w:eastAsia="微软雅黑" w:hAnsi="微软雅黑"/>
                <w:sz w:val="18"/>
                <w:szCs w:val="18"/>
              </w:rPr>
              <w:t xml:space="preserve"> == “</w:t>
            </w:r>
            <w:proofErr w:type="spellStart"/>
            <w:r w:rsidRPr="006300B6">
              <w:rPr>
                <w:rFonts w:ascii="微软雅黑" w:eastAsia="微软雅黑" w:hAnsi="微软雅黑"/>
                <w:sz w:val="18"/>
                <w:szCs w:val="18"/>
              </w:rPr>
              <w:t>HeteDel</w:t>
            </w:r>
            <w:proofErr w:type="spellEnd"/>
            <w:r w:rsidRPr="006300B6">
              <w:rPr>
                <w:rFonts w:ascii="微软雅黑" w:eastAsia="微软雅黑" w:hAnsi="微软雅黑"/>
                <w:sz w:val="18"/>
                <w:szCs w:val="18"/>
              </w:rPr>
              <w:t>”%}</w:t>
            </w:r>
          </w:p>
          <w:p w14:paraId="11F616AF" w14:textId="77777777" w:rsidR="006C7C8F" w:rsidRPr="006300B6" w:rsidRDefault="006C7C8F" w:rsidP="006C7C8F">
            <w:pPr>
              <w:jc w:val="center"/>
              <w:rPr>
                <w:rFonts w:ascii="微软雅黑" w:eastAsia="微软雅黑" w:hAnsi="微软雅黑"/>
                <w:sz w:val="18"/>
                <w:szCs w:val="18"/>
              </w:rPr>
            </w:pPr>
            <w:r w:rsidRPr="006300B6">
              <w:rPr>
                <w:rFonts w:ascii="微软雅黑" w:eastAsia="微软雅黑" w:hAnsi="微软雅黑" w:hint="eastAsia"/>
                <w:sz w:val="18"/>
                <w:szCs w:val="18"/>
              </w:rPr>
              <w:t>杂合</w:t>
            </w:r>
          </w:p>
          <w:p w14:paraId="28D10008" w14:textId="77777777" w:rsidR="006C7C8F" w:rsidRPr="006300B6" w:rsidRDefault="006C7C8F" w:rsidP="006C7C8F">
            <w:pPr>
              <w:jc w:val="center"/>
              <w:rPr>
                <w:rFonts w:ascii="微软雅黑" w:eastAsia="微软雅黑" w:hAnsi="微软雅黑"/>
                <w:sz w:val="18"/>
                <w:szCs w:val="18"/>
              </w:rPr>
            </w:pPr>
            <w:r w:rsidRPr="006300B6">
              <w:rPr>
                <w:rFonts w:ascii="微软雅黑" w:eastAsia="微软雅黑" w:hAnsi="微软雅黑"/>
                <w:sz w:val="18"/>
                <w:szCs w:val="18"/>
              </w:rPr>
              <w:t xml:space="preserve">{%p </w:t>
            </w:r>
            <w:proofErr w:type="spellStart"/>
            <w:r w:rsidRPr="006300B6">
              <w:rPr>
                <w:rFonts w:ascii="微软雅黑" w:eastAsia="微软雅黑" w:hAnsi="微软雅黑"/>
                <w:sz w:val="18"/>
                <w:szCs w:val="18"/>
              </w:rPr>
              <w:t>elif</w:t>
            </w:r>
            <w:proofErr w:type="spellEnd"/>
            <w:r w:rsidRPr="006300B6">
              <w:rPr>
                <w:rFonts w:ascii="微软雅黑" w:eastAsia="微软雅黑" w:hAnsi="微软雅黑"/>
                <w:sz w:val="18"/>
                <w:szCs w:val="18"/>
              </w:rPr>
              <w:t xml:space="preserve"> </w:t>
            </w:r>
            <w:proofErr w:type="spellStart"/>
            <w:r w:rsidRPr="006300B6">
              <w:rPr>
                <w:rFonts w:ascii="微软雅黑" w:eastAsia="微软雅黑" w:hAnsi="微软雅黑"/>
                <w:sz w:val="18"/>
                <w:szCs w:val="18"/>
              </w:rPr>
              <w:t>a.cnv_type</w:t>
            </w:r>
            <w:proofErr w:type="spellEnd"/>
            <w:r w:rsidRPr="006300B6">
              <w:rPr>
                <w:rFonts w:ascii="微软雅黑" w:eastAsia="微软雅黑" w:hAnsi="微软雅黑"/>
                <w:sz w:val="18"/>
                <w:szCs w:val="18"/>
              </w:rPr>
              <w:t xml:space="preserve"> == “</w:t>
            </w:r>
            <w:proofErr w:type="spellStart"/>
            <w:r w:rsidRPr="006300B6">
              <w:rPr>
                <w:rFonts w:ascii="微软雅黑" w:eastAsia="微软雅黑" w:hAnsi="微软雅黑"/>
                <w:sz w:val="18"/>
                <w:szCs w:val="18"/>
              </w:rPr>
              <w:t>HomoDel</w:t>
            </w:r>
            <w:proofErr w:type="spellEnd"/>
            <w:r w:rsidRPr="006300B6">
              <w:rPr>
                <w:rFonts w:ascii="微软雅黑" w:eastAsia="微软雅黑" w:hAnsi="微软雅黑"/>
                <w:sz w:val="18"/>
                <w:szCs w:val="18"/>
              </w:rPr>
              <w:t>”%}</w:t>
            </w:r>
          </w:p>
          <w:p w14:paraId="74FAFF2E" w14:textId="77777777" w:rsidR="006C7C8F" w:rsidRPr="006300B6" w:rsidRDefault="006C7C8F" w:rsidP="006C7C8F">
            <w:pPr>
              <w:jc w:val="center"/>
              <w:rPr>
                <w:rFonts w:ascii="微软雅黑" w:eastAsia="微软雅黑" w:hAnsi="微软雅黑"/>
                <w:sz w:val="18"/>
                <w:szCs w:val="18"/>
              </w:rPr>
            </w:pPr>
            <w:r w:rsidRPr="006300B6">
              <w:rPr>
                <w:rFonts w:ascii="微软雅黑" w:eastAsia="微软雅黑" w:hAnsi="微软雅黑" w:hint="eastAsia"/>
                <w:sz w:val="18"/>
                <w:szCs w:val="18"/>
              </w:rPr>
              <w:t>纯合</w:t>
            </w:r>
          </w:p>
          <w:p w14:paraId="5C1C8477" w14:textId="77777777" w:rsidR="006C7C8F" w:rsidRPr="006300B6" w:rsidRDefault="006C7C8F" w:rsidP="006C7C8F">
            <w:pPr>
              <w:jc w:val="center"/>
              <w:rPr>
                <w:rFonts w:ascii="微软雅黑" w:eastAsia="微软雅黑" w:hAnsi="微软雅黑"/>
                <w:sz w:val="18"/>
                <w:szCs w:val="18"/>
              </w:rPr>
            </w:pPr>
            <w:r w:rsidRPr="006300B6">
              <w:rPr>
                <w:rFonts w:ascii="微软雅黑" w:eastAsia="微软雅黑" w:hAnsi="微软雅黑"/>
                <w:sz w:val="18"/>
                <w:szCs w:val="18"/>
              </w:rPr>
              <w:t>{%p else%}</w:t>
            </w:r>
          </w:p>
          <w:p w14:paraId="4D12B3B4" w14:textId="77777777" w:rsidR="006C7C8F" w:rsidRPr="006300B6" w:rsidRDefault="006C7C8F" w:rsidP="006C7C8F">
            <w:pPr>
              <w:jc w:val="center"/>
              <w:rPr>
                <w:rFonts w:ascii="微软雅黑" w:eastAsia="微软雅黑" w:hAnsi="微软雅黑"/>
                <w:sz w:val="18"/>
                <w:szCs w:val="18"/>
              </w:rPr>
            </w:pPr>
            <w:r>
              <w:rPr>
                <w:rFonts w:ascii="微软雅黑" w:eastAsia="微软雅黑" w:hAnsi="微软雅黑"/>
                <w:sz w:val="18"/>
                <w:szCs w:val="18"/>
              </w:rPr>
              <w:t>/</w:t>
            </w:r>
          </w:p>
          <w:p w14:paraId="6184DE80" w14:textId="77777777" w:rsidR="006C7C8F" w:rsidRDefault="006C7C8F" w:rsidP="006C7C8F">
            <w:pPr>
              <w:jc w:val="center"/>
              <w:rPr>
                <w:rFonts w:ascii="微软雅黑" w:eastAsia="微软雅黑" w:hAnsi="微软雅黑"/>
                <w:sz w:val="18"/>
                <w:szCs w:val="18"/>
              </w:rPr>
            </w:pPr>
            <w:r w:rsidRPr="006300B6">
              <w:rPr>
                <w:rFonts w:ascii="微软雅黑" w:eastAsia="微软雅黑" w:hAnsi="微软雅黑"/>
                <w:sz w:val="18"/>
                <w:szCs w:val="18"/>
              </w:rPr>
              <w:t>{%p endif%}</w:t>
            </w:r>
          </w:p>
          <w:p w14:paraId="4158B3BC"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r w:rsidRPr="005712DB">
              <w:rPr>
                <w:rFonts w:ascii="微软雅黑" w:eastAsia="微软雅黑" w:hAnsi="微软雅黑"/>
                <w:sz w:val="18"/>
                <w:szCs w:val="18"/>
                <w:highlight w:val="yellow"/>
              </w:rPr>
              <w:t>a.type</w:t>
            </w:r>
            <w:proofErr w:type="spellEnd"/>
            <w:r w:rsidRPr="005712DB">
              <w:rPr>
                <w:rFonts w:ascii="微软雅黑" w:eastAsia="微软雅黑" w:hAnsi="微软雅黑"/>
                <w:sz w:val="18"/>
                <w:szCs w:val="18"/>
                <w:highlight w:val="yellow"/>
              </w:rPr>
              <w:t xml:space="preserve"> == “Gain”%}</w:t>
            </w:r>
          </w:p>
          <w:p w14:paraId="02F407F8" w14:textId="77777777" w:rsidR="006C7C8F" w:rsidRDefault="006C7C8F" w:rsidP="006C7C8F">
            <w:pPr>
              <w:jc w:val="center"/>
              <w:rPr>
                <w:rFonts w:ascii="微软雅黑" w:eastAsia="微软雅黑" w:hAnsi="微软雅黑"/>
                <w:sz w:val="18"/>
                <w:szCs w:val="18"/>
              </w:rPr>
            </w:pPr>
            <w:r>
              <w:rPr>
                <w:rFonts w:ascii="微软雅黑" w:eastAsia="微软雅黑" w:hAnsi="微软雅黑"/>
                <w:sz w:val="18"/>
                <w:szCs w:val="18"/>
              </w:rPr>
              <w:t>/</w:t>
            </w:r>
          </w:p>
          <w:p w14:paraId="66E2724F"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184829E7" w14:textId="77777777" w:rsidR="006C7C8F" w:rsidRDefault="006C7C8F" w:rsidP="006C7C8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5BEE86BE" w14:textId="237C4E4C" w:rsidR="006C7C8F" w:rsidRDefault="006C7C8F" w:rsidP="006C7C8F">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329E9D64"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if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0A08D92D"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108050A4"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25A26D62"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634B1F38"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3F98048"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20E6463F" w14:textId="25BB3B4D"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6D22B715"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a.evi_sum.evi_split.Predictive_merge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67D696A4"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a.evi_sum.evi_split.Predictive</w:t>
            </w:r>
            <w:proofErr w:type="spellEnd"/>
            <w:r w:rsidRPr="00B860DB">
              <w:rPr>
                <w:rFonts w:ascii="微软雅黑" w:eastAsia="微软雅黑" w:hAnsi="微软雅黑"/>
                <w:sz w:val="18"/>
                <w:szCs w:val="18"/>
              </w:rPr>
              <w:t>%}</w:t>
            </w:r>
          </w:p>
          <w:p w14:paraId="2E5DEEB7"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a.evi_sum.evi_split.Predictive</w:t>
            </w:r>
            <w:proofErr w:type="spellEnd"/>
            <w:r w:rsidRPr="00B860DB">
              <w:rPr>
                <w:rFonts w:ascii="微软雅黑" w:eastAsia="微软雅黑" w:hAnsi="微软雅黑"/>
                <w:sz w:val="18"/>
                <w:szCs w:val="18"/>
              </w:rPr>
              <w:t>%}</w:t>
            </w:r>
          </w:p>
          <w:p w14:paraId="649BB3DA"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444F9613"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3C3D359D"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33E924B"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w:t>
            </w:r>
          </w:p>
          <w:p w14:paraId="627EFAF2"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w:t>
            </w:r>
          </w:p>
          <w:p w14:paraId="3C6DFC7E"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627C3ACC"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2E899D2"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4061F4D7"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w:t>
            </w:r>
          </w:p>
          <w:p w14:paraId="08FAB6FF"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xml:space="preserve"> %}</w:t>
            </w:r>
          </w:p>
          <w:p w14:paraId="154B14C7"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7C68DC59"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DDA3C2A"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842FE96"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5D2D8679"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1E1F2828" w14:textId="368CC2D3" w:rsidR="006C7C8F"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DC0952" w:rsidRPr="005249B7" w14:paraId="2186E2A2" w14:textId="77777777" w:rsidTr="00A91DA9">
        <w:trPr>
          <w:trHeight w:val="567"/>
          <w:jc w:val="center"/>
        </w:trPr>
        <w:tc>
          <w:tcPr>
            <w:tcW w:w="10163" w:type="dxa"/>
            <w:gridSpan w:val="5"/>
            <w:tcBorders>
              <w:top w:val="single" w:sz="2" w:space="0" w:color="auto"/>
              <w:bottom w:val="single" w:sz="2" w:space="0" w:color="auto"/>
            </w:tcBorders>
            <w:vAlign w:val="center"/>
          </w:tcPr>
          <w:p w14:paraId="3AF69A36"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DC0952" w:rsidRPr="005249B7" w14:paraId="7EEEF7F0" w14:textId="77777777" w:rsidTr="00A91DA9">
        <w:trPr>
          <w:trHeight w:val="567"/>
          <w:jc w:val="center"/>
        </w:trPr>
        <w:tc>
          <w:tcPr>
            <w:tcW w:w="10163" w:type="dxa"/>
            <w:gridSpan w:val="5"/>
            <w:tcBorders>
              <w:top w:val="single" w:sz="2" w:space="0" w:color="auto"/>
              <w:bottom w:val="single" w:sz="2" w:space="0" w:color="auto"/>
            </w:tcBorders>
            <w:vAlign w:val="center"/>
          </w:tcPr>
          <w:p w14:paraId="4EB13299"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DC0952" w:rsidRPr="005249B7" w14:paraId="286A7439" w14:textId="77777777" w:rsidTr="00A91DA9">
        <w:trPr>
          <w:trHeight w:val="567"/>
          <w:jc w:val="center"/>
        </w:trPr>
        <w:tc>
          <w:tcPr>
            <w:tcW w:w="1160" w:type="dxa"/>
            <w:tcBorders>
              <w:top w:val="single" w:sz="2" w:space="0" w:color="auto"/>
              <w:bottom w:val="single" w:sz="2" w:space="0" w:color="auto"/>
            </w:tcBorders>
            <w:vAlign w:val="center"/>
          </w:tcPr>
          <w:p w14:paraId="30AAA2A8" w14:textId="77777777" w:rsidR="00DC0952" w:rsidRDefault="00DC0952" w:rsidP="00A91DA9">
            <w:pPr>
              <w:jc w:val="center"/>
              <w:rPr>
                <w:rFonts w:ascii="微软雅黑" w:eastAsia="微软雅黑" w:hAnsi="微软雅黑"/>
                <w:b/>
                <w:i/>
                <w:sz w:val="18"/>
                <w:szCs w:val="18"/>
              </w:rPr>
            </w:pPr>
            <w:r>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1D2ED33C" w14:textId="77777777" w:rsidR="00DC0952" w:rsidRDefault="00DC0952" w:rsidP="00A91DA9">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DC0952" w:rsidRPr="005249B7" w14:paraId="7B51D30C" w14:textId="77777777" w:rsidTr="00A91DA9">
        <w:trPr>
          <w:trHeight w:val="567"/>
          <w:jc w:val="center"/>
        </w:trPr>
        <w:tc>
          <w:tcPr>
            <w:tcW w:w="10163" w:type="dxa"/>
            <w:gridSpan w:val="5"/>
            <w:tcBorders>
              <w:top w:val="single" w:sz="2" w:space="0" w:color="auto"/>
              <w:bottom w:val="single" w:sz="2" w:space="0" w:color="auto"/>
            </w:tcBorders>
            <w:vAlign w:val="center"/>
          </w:tcPr>
          <w:p w14:paraId="16F976DE"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bl>
    <w:p w14:paraId="265652CD" w14:textId="09FEFE7E" w:rsidR="00DC0952" w:rsidRPr="00DC0952" w:rsidRDefault="00DC0952" w:rsidP="00170F8E">
      <w:pPr>
        <w:rPr>
          <w:highlight w:val="magenta"/>
        </w:rPr>
      </w:pPr>
      <w:r w:rsidRPr="00DC0952">
        <w:rPr>
          <w:rFonts w:hint="eastAsia"/>
          <w:highlight w:val="magenta"/>
        </w:rPr>
        <w:t>{</w:t>
      </w:r>
      <w:r w:rsidRPr="00DC0952">
        <w:rPr>
          <w:highlight w:val="magenta"/>
        </w:rPr>
        <w:t>%p endif%}</w:t>
      </w:r>
    </w:p>
    <w:p w14:paraId="7414AAE0" w14:textId="7F73CE37" w:rsidR="00170F8E" w:rsidRDefault="00597F94" w:rsidP="00170F8E">
      <w:pPr>
        <w:rPr>
          <w:rFonts w:ascii="微软雅黑" w:eastAsia="微软雅黑" w:hAnsi="微软雅黑"/>
          <w:b/>
          <w:color w:val="404040" w:themeColor="text1" w:themeTint="BF"/>
          <w:spacing w:val="6"/>
          <w:sz w:val="16"/>
          <w:szCs w:val="16"/>
        </w:rPr>
      </w:pPr>
      <w:r>
        <w:rPr>
          <w:rFonts w:ascii="微软雅黑" w:eastAsia="微软雅黑" w:hAnsi="微软雅黑"/>
          <w:b/>
          <w:color w:val="404040" w:themeColor="text1" w:themeTint="BF"/>
          <w:spacing w:val="6"/>
          <w:sz w:val="16"/>
          <w:szCs w:val="16"/>
        </w:rPr>
        <w:t>注</w:t>
      </w:r>
      <w:bookmarkStart w:id="1" w:name="Somatic_Variants_footnote"/>
      <w:bookmarkEnd w:id="1"/>
      <w:r>
        <w:rPr>
          <w:rFonts w:ascii="微软雅黑" w:eastAsia="微软雅黑" w:hAnsi="微软雅黑" w:hint="eastAsia"/>
          <w:b/>
          <w:color w:val="404040" w:themeColor="text1" w:themeTint="BF"/>
          <w:spacing w:val="6"/>
          <w:sz w:val="16"/>
          <w:szCs w:val="16"/>
        </w:rPr>
        <w:t>：</w:t>
      </w:r>
    </w:p>
    <w:p w14:paraId="1C0295B9" w14:textId="13577382" w:rsidR="005813A1" w:rsidRDefault="005813A1" w:rsidP="004C1BA1">
      <w:pPr>
        <w:pStyle w:val="ab"/>
        <w:numPr>
          <w:ilvl w:val="0"/>
          <w:numId w:val="7"/>
        </w:numPr>
        <w:ind w:firstLineChars="0"/>
        <w:rPr>
          <w:rFonts w:ascii="微软雅黑" w:eastAsia="微软雅黑" w:hAnsi="微软雅黑" w:cs="Times New Roman (正文 CS 字体)"/>
          <w:spacing w:val="6"/>
          <w:sz w:val="16"/>
          <w:szCs w:val="18"/>
        </w:rPr>
      </w:pPr>
      <w:bookmarkStart w:id="2" w:name="_Hlk74659141"/>
      <w:r w:rsidRPr="004C1BA1">
        <w:rPr>
          <w:rFonts w:ascii="微软雅黑" w:eastAsia="微软雅黑" w:hAnsi="微软雅黑" w:cs="Times New Roman (正文 CS 字体)" w:hint="eastAsia"/>
          <w:spacing w:val="6"/>
          <w:sz w:val="16"/>
          <w:szCs w:val="18"/>
        </w:rPr>
        <w:t>本报告中检出的胚系变异根据</w:t>
      </w:r>
      <w:r w:rsidR="001E3157" w:rsidRPr="001E3157">
        <w:rPr>
          <w:rFonts w:ascii="微软雅黑" w:eastAsia="微软雅黑" w:hAnsi="微软雅黑" w:cs="Times New Roman (正文 CS 字体)"/>
          <w:spacing w:val="6"/>
          <w:sz w:val="16"/>
          <w:szCs w:val="18"/>
        </w:rPr>
        <w:t>{{</w:t>
      </w:r>
      <w:proofErr w:type="spellStart"/>
      <w:r w:rsidR="001E3157" w:rsidRPr="001E3157">
        <w:rPr>
          <w:rFonts w:ascii="微软雅黑" w:eastAsia="微软雅黑" w:hAnsi="微软雅黑" w:cs="Times New Roman (正文 CS 字体)"/>
          <w:spacing w:val="6"/>
          <w:sz w:val="16"/>
          <w:szCs w:val="18"/>
        </w:rPr>
        <w:t>sample.guideline.germline_var</w:t>
      </w:r>
      <w:proofErr w:type="spellEnd"/>
      <w:r w:rsidR="001E3157" w:rsidRPr="001E3157">
        <w:rPr>
          <w:rFonts w:ascii="微软雅黑" w:eastAsia="微软雅黑" w:hAnsi="微软雅黑" w:cs="Times New Roman (正文 CS 字体)"/>
          <w:spacing w:val="6"/>
          <w:sz w:val="16"/>
          <w:szCs w:val="18"/>
        </w:rPr>
        <w:t>}}</w:t>
      </w:r>
      <w:r w:rsidRPr="004C1BA1">
        <w:rPr>
          <w:rFonts w:ascii="微软雅黑" w:eastAsia="微软雅黑" w:hAnsi="微软雅黑" w:cs="Times New Roman (正文 CS 字体)" w:hint="eastAsia"/>
          <w:spacing w:val="6"/>
          <w:sz w:val="16"/>
          <w:szCs w:val="18"/>
        </w:rPr>
        <w:t>进行解读并分级，共分为5个等级：良性变异、可能良性变异、临床意义不明变异、可能致病性变异、致病性变异</w:t>
      </w:r>
      <w:bookmarkEnd w:id="2"/>
      <w:r w:rsidRPr="004C1BA1">
        <w:rPr>
          <w:rFonts w:ascii="微软雅黑" w:eastAsia="微软雅黑" w:hAnsi="微软雅黑" w:cs="Times New Roman (正文 CS 字体)" w:hint="eastAsia"/>
          <w:spacing w:val="6"/>
          <w:sz w:val="16"/>
          <w:szCs w:val="18"/>
        </w:rPr>
        <w:t>。</w:t>
      </w:r>
    </w:p>
    <w:p w14:paraId="54EF8DF5" w14:textId="77777777" w:rsidR="00EF7129" w:rsidRPr="00D141D4" w:rsidRDefault="00EF7129" w:rsidP="00EF7129">
      <w:pPr>
        <w:pStyle w:val="NT"/>
        <w:numPr>
          <w:ilvl w:val="0"/>
          <w:numId w:val="7"/>
        </w:numPr>
        <w:spacing w:beforeLines="10" w:before="31" w:after="0"/>
        <w:ind w:firstLineChars="0"/>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lastRenderedPageBreak/>
        <w:t>变异</w:t>
      </w:r>
      <w:r w:rsidRPr="00D141D4">
        <w:rPr>
          <w:rFonts w:ascii="微软雅黑" w:eastAsia="微软雅黑" w:hAnsi="微软雅黑" w:cs="Times New Roman" w:hint="eastAsia"/>
          <w:spacing w:val="6"/>
          <w:sz w:val="16"/>
          <w:szCs w:val="16"/>
        </w:rPr>
        <w:t>与临床意义相关性的证据水平分为4个等级</w:t>
      </w:r>
      <w:r w:rsidRPr="00D141D4">
        <w:rPr>
          <w:rFonts w:ascii="微软雅黑" w:eastAsia="微软雅黑" w:hAnsi="微软雅黑" w:cs="Times New Roman"/>
          <w:spacing w:val="6"/>
          <w:sz w:val="16"/>
          <w:szCs w:val="16"/>
        </w:rPr>
        <w:t>：</w:t>
      </w:r>
    </w:p>
    <w:p w14:paraId="0525D77C"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A级</w:t>
      </w:r>
      <w:r w:rsidRPr="00D141D4">
        <w:rPr>
          <w:rFonts w:ascii="微软雅黑" w:eastAsia="微软雅黑" w:hAnsi="微软雅黑" w:cs="Times New Roman" w:hint="eastAsia"/>
          <w:spacing w:val="6"/>
          <w:sz w:val="16"/>
          <w:szCs w:val="16"/>
        </w:rPr>
        <w:t>：对应癌种中FDA/NMPA批准或指南推荐的治疗、诊断和（或）预后的相关标志物</w:t>
      </w:r>
    </w:p>
    <w:p w14:paraId="17C85D9B"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B级</w:t>
      </w:r>
      <w:r w:rsidRPr="00D141D4">
        <w:rPr>
          <w:rFonts w:ascii="微软雅黑" w:eastAsia="微软雅黑" w:hAnsi="微软雅黑" w:cs="Times New Roman" w:hint="eastAsia"/>
          <w:spacing w:val="6"/>
          <w:sz w:val="16"/>
          <w:szCs w:val="16"/>
        </w:rPr>
        <w:t>：专家共识或III/IV期临床试验研究表明对患者肿瘤治疗有敏感或耐药、或具有诊断、预后意义的生物标志物</w:t>
      </w:r>
    </w:p>
    <w:p w14:paraId="072621D6"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C级</w:t>
      </w:r>
      <w:r w:rsidRPr="00D141D4">
        <w:rPr>
          <w:rFonts w:ascii="微软雅黑" w:eastAsia="微软雅黑" w:hAnsi="微软雅黑" w:cs="Times New Roman" w:hint="eastAsia"/>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48F31841" w14:textId="09651D6A" w:rsidR="00EF7129" w:rsidRPr="00D141D4" w:rsidRDefault="00EF7129" w:rsidP="00C62D6E">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spacing w:val="6"/>
          <w:sz w:val="16"/>
          <w:szCs w:val="16"/>
        </w:rPr>
        <w:t>D</w:t>
      </w:r>
      <w:r w:rsidRPr="00D141D4">
        <w:rPr>
          <w:rFonts w:ascii="微软雅黑" w:eastAsia="微软雅黑" w:hAnsi="微软雅黑" w:hint="eastAsia"/>
          <w:spacing w:val="6"/>
          <w:sz w:val="16"/>
          <w:szCs w:val="16"/>
        </w:rPr>
        <w:t>级：临床前研究表明具有潜在的治疗意义，或基于小型研究或多个案例报告可能作为辅助疾病诊断或预后的标志物（结论未形成共识）</w:t>
      </w:r>
    </w:p>
    <w:p w14:paraId="2798DFE7" w14:textId="5AEC007C" w:rsidR="00BB7D99" w:rsidRPr="00BB7D99" w:rsidRDefault="00AF7C66" w:rsidP="00BB7D99">
      <w:pPr>
        <w:pStyle w:val="ab"/>
        <w:widowControl/>
        <w:numPr>
          <w:ilvl w:val="0"/>
          <w:numId w:val="7"/>
        </w:numPr>
        <w:ind w:firstLineChars="0"/>
        <w:jc w:val="left"/>
        <w:rPr>
          <w:rFonts w:ascii="微软雅黑" w:eastAsia="微软雅黑" w:hAnsi="微软雅黑" w:cs="Times New Roman (正文 CS 字体)"/>
          <w:spacing w:val="6"/>
          <w:sz w:val="16"/>
          <w:szCs w:val="18"/>
        </w:rPr>
      </w:pPr>
      <w:r w:rsidRPr="00AF7C66">
        <w:rPr>
          <w:rFonts w:ascii="微软雅黑" w:eastAsia="微软雅黑" w:hAnsi="微软雅黑" w:cs="Times New Roman (正文 CS 字体)" w:hint="eastAsia"/>
          <w:spacing w:val="6"/>
          <w:sz w:val="16"/>
          <w:szCs w:val="18"/>
        </w:rPr>
        <w:t>本表仅列出致病性变异、可能致病性变异和临床意义不明变异，其中临床意义不明变异不进行药物敏感性分析。</w:t>
      </w:r>
      <w:r w:rsidR="00BB7D99" w:rsidRPr="00BB7D99">
        <w:rPr>
          <w:rFonts w:ascii="微软雅黑" w:eastAsia="微软雅黑" w:hAnsi="微软雅黑" w:cs="Times New Roman (正文 CS 字体)"/>
          <w:spacing w:val="6"/>
          <w:sz w:val="16"/>
          <w:szCs w:val="18"/>
        </w:rPr>
        <w:br w:type="page"/>
      </w:r>
    </w:p>
    <w:p w14:paraId="49B32DB4" w14:textId="29562B0D" w:rsidR="00597F94" w:rsidRDefault="00597F94" w:rsidP="00597F94">
      <w:pPr>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lastRenderedPageBreak/>
        <w:t>检测质控参数：</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1877"/>
        <w:gridCol w:w="1984"/>
      </w:tblGrid>
      <w:tr w:rsidR="00026B01" w:rsidRPr="00A321F4" w14:paraId="54357953" w14:textId="77777777" w:rsidTr="00026B01">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56698B77" w14:textId="77777777" w:rsidR="00026B01" w:rsidRPr="00A321F4" w:rsidRDefault="00026B01" w:rsidP="000D0D0F">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2A1830C5" w14:textId="77777777" w:rsidR="00026B01" w:rsidRPr="00A321F4"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质量</w:t>
            </w:r>
            <w:r w:rsidRPr="00A321F4">
              <w:rPr>
                <w:rFonts w:ascii="微软雅黑" w:eastAsia="微软雅黑" w:hAnsi="微软雅黑" w:hint="eastAsia"/>
                <w:b/>
                <w:sz w:val="18"/>
                <w:szCs w:val="18"/>
              </w:rPr>
              <w:t>参数</w:t>
            </w:r>
          </w:p>
        </w:tc>
        <w:tc>
          <w:tcPr>
            <w:tcW w:w="18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7D13B58D"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数值</w:t>
            </w:r>
          </w:p>
        </w:tc>
        <w:tc>
          <w:tcPr>
            <w:tcW w:w="1984" w:type="dxa"/>
            <w:tcBorders>
              <w:top w:val="single" w:sz="4" w:space="0" w:color="auto"/>
              <w:bottom w:val="single" w:sz="2" w:space="0" w:color="auto"/>
            </w:tcBorders>
            <w:shd w:val="clear" w:color="auto" w:fill="C6D9F1" w:themeFill="text2" w:themeFillTint="33"/>
            <w:tcMar>
              <w:top w:w="60" w:type="dxa"/>
              <w:bottom w:w="60" w:type="dxa"/>
            </w:tcMar>
            <w:vAlign w:val="center"/>
          </w:tcPr>
          <w:p w14:paraId="7828E711"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质控标准</w:t>
            </w:r>
          </w:p>
        </w:tc>
      </w:tr>
      <w:tr w:rsidR="00026B01" w:rsidRPr="00C80237" w14:paraId="7DA2FAD4" w14:textId="77777777" w:rsidTr="00026B01">
        <w:trPr>
          <w:trHeight w:val="104"/>
        </w:trPr>
        <w:tc>
          <w:tcPr>
            <w:tcW w:w="1985" w:type="dxa"/>
            <w:tcBorders>
              <w:right w:val="dotted" w:sz="2" w:space="0" w:color="D9D9D9" w:themeColor="background1" w:themeShade="D9"/>
            </w:tcBorders>
            <w:shd w:val="clear" w:color="auto" w:fill="auto"/>
            <w:tcMar>
              <w:top w:w="113" w:type="dxa"/>
              <w:bottom w:w="113" w:type="dxa"/>
            </w:tcMar>
            <w:vAlign w:val="center"/>
          </w:tcPr>
          <w:p w14:paraId="6FF70761" w14:textId="58D33240" w:rsidR="00026B01" w:rsidRPr="00A321F4" w:rsidRDefault="005813A1" w:rsidP="000D0D0F">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E30B4C" w14:textId="78C77BFF"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DNA总量(ng)</w:t>
            </w:r>
            <w:r w:rsidR="005813A1">
              <w:rPr>
                <w:rFonts w:ascii="微软雅黑" w:eastAsia="微软雅黑" w:hAnsi="微软雅黑"/>
                <w:color w:val="000000" w:themeColor="text1"/>
                <w:spacing w:val="6"/>
                <w:sz w:val="18"/>
                <w:szCs w:val="18"/>
                <w:vertAlign w:val="superscript"/>
              </w:rPr>
              <w:t>1</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355494" w14:textId="396498EC"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 xml:space="preserve">{%if </w:t>
            </w:r>
            <w:proofErr w:type="spellStart"/>
            <w:r w:rsidRPr="000246A8">
              <w:rPr>
                <w:rFonts w:ascii="微软雅黑" w:eastAsia="微软雅黑" w:hAnsi="微软雅黑"/>
                <w:spacing w:val="6"/>
                <w:sz w:val="18"/>
                <w:szCs w:val="18"/>
              </w:rPr>
              <w:t>lib_quality_control</w:t>
            </w:r>
            <w:proofErr w:type="spellEnd"/>
            <w:r w:rsidRPr="000246A8">
              <w:rPr>
                <w:rFonts w:ascii="微软雅黑" w:eastAsia="微软雅黑" w:hAnsi="微软雅黑"/>
                <w:spacing w:val="6"/>
                <w:sz w:val="18"/>
                <w:szCs w:val="18"/>
              </w:rPr>
              <w:t xml:space="preserve"> and </w:t>
            </w:r>
            <w:proofErr w:type="spellStart"/>
            <w:r w:rsidRPr="000246A8">
              <w:rPr>
                <w:rFonts w:ascii="微软雅黑" w:eastAsia="微软雅黑" w:hAnsi="微软雅黑"/>
                <w:spacing w:val="6"/>
                <w:sz w:val="18"/>
                <w:szCs w:val="18"/>
              </w:rPr>
              <w:t>lib_quality_control.lib_dna_qc</w:t>
            </w:r>
            <w:proofErr w:type="spellEnd"/>
            <w:r w:rsidRPr="000246A8">
              <w:rPr>
                <w:rFonts w:ascii="微软雅黑" w:eastAsia="微软雅黑" w:hAnsi="微软雅黑"/>
                <w:spacing w:val="6"/>
                <w:sz w:val="18"/>
                <w:szCs w:val="18"/>
              </w:rPr>
              <w:t xml:space="preserve"> and lib_quality_control.lib_dna_qc.dna_qty%}{{lib_quality_control.lib_dna_qc.dna_qty|replace(“.00”,””)}}{%else%}{%endif%}</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FA6FE2" w14:textId="77777777"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≥30</w:t>
            </w:r>
          </w:p>
        </w:tc>
      </w:tr>
      <w:tr w:rsidR="00026B01" w:rsidRPr="00C80237" w14:paraId="2DD49B54" w14:textId="77777777" w:rsidTr="00026B01">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7D8D06" w14:textId="77777777" w:rsidR="00026B01" w:rsidRPr="00A321F4" w:rsidRDefault="00026B01" w:rsidP="000D0D0F">
            <w:pPr>
              <w:spacing w:line="240" w:lineRule="exact"/>
              <w:jc w:val="center"/>
              <w:rPr>
                <w:rFonts w:ascii="微软雅黑" w:eastAsia="微软雅黑" w:hAnsi="微软雅黑"/>
                <w:b/>
                <w:sz w:val="18"/>
                <w:szCs w:val="18"/>
              </w:rPr>
            </w:pPr>
            <w:r w:rsidRPr="00A321F4">
              <w:rPr>
                <w:rFonts w:ascii="微软雅黑" w:eastAsia="微软雅黑" w:hAnsi="微软雅黑" w:hint="eastAsia"/>
                <w:b/>
                <w:sz w:val="18"/>
                <w:szCs w:val="18"/>
              </w:rPr>
              <w:t>测序</w:t>
            </w:r>
            <w:r>
              <w:rPr>
                <w:rFonts w:ascii="微软雅黑" w:eastAsia="微软雅黑" w:hAnsi="微软雅黑" w:hint="eastAsia"/>
                <w:b/>
                <w:sz w:val="18"/>
                <w:szCs w:val="18"/>
              </w:rPr>
              <w:t>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9822AE" w14:textId="10C970F5"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平均测序深度</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X)</w:t>
            </w:r>
            <w:r w:rsidR="005813A1">
              <w:rPr>
                <w:rFonts w:ascii="微软雅黑" w:eastAsia="微软雅黑" w:hAnsi="微软雅黑"/>
                <w:color w:val="000000" w:themeColor="text1"/>
                <w:spacing w:val="6"/>
                <w:sz w:val="18"/>
                <w:szCs w:val="18"/>
                <w:vertAlign w:val="superscript"/>
              </w:rPr>
              <w:t>2</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773EA9" w14:textId="5BBC4745"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qc.dna_data_qc.depth_mean|replace</w:t>
            </w:r>
            <w:proofErr w:type="spellEnd"/>
            <w:r w:rsidRPr="000246A8">
              <w:rPr>
                <w:rFonts w:ascii="微软雅黑" w:eastAsia="微软雅黑" w:hAnsi="微软雅黑"/>
                <w:spacing w:val="6"/>
                <w:sz w:val="18"/>
                <w:szCs w:val="18"/>
              </w:rPr>
              <w:t>(“.00”,””)}}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AB9DE2" w14:textId="4D513A9A"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sidR="00971208">
              <w:rPr>
                <w:rFonts w:ascii="微软雅黑" w:eastAsia="微软雅黑" w:hAnsi="微软雅黑"/>
                <w:spacing w:val="6"/>
                <w:sz w:val="18"/>
                <w:szCs w:val="18"/>
              </w:rPr>
              <w:t>500</w:t>
            </w:r>
          </w:p>
        </w:tc>
      </w:tr>
      <w:tr w:rsidR="00026B01" w:rsidRPr="00C80237" w14:paraId="654A5D15"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057B025"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F0D51FC" w14:textId="5AADA995" w:rsidR="00026B01" w:rsidRPr="00A321F4" w:rsidRDefault="00971208" w:rsidP="000D0D0F">
            <w:pPr>
              <w:spacing w:line="240" w:lineRule="exact"/>
              <w:jc w:val="center"/>
              <w:rPr>
                <w:rFonts w:ascii="微软雅黑" w:eastAsia="微软雅黑" w:hAnsi="微软雅黑"/>
                <w:color w:val="000000" w:themeColor="text1"/>
                <w:spacing w:val="6"/>
                <w:sz w:val="18"/>
                <w:szCs w:val="18"/>
                <w:vertAlign w:val="superscript"/>
              </w:rPr>
            </w:pPr>
            <w:r w:rsidRPr="004C42C1">
              <w:rPr>
                <w:rFonts w:ascii="微软雅黑" w:eastAsia="微软雅黑" w:hAnsi="微软雅黑" w:hint="eastAsia"/>
                <w:color w:val="000000" w:themeColor="text1"/>
                <w:spacing w:val="6"/>
                <w:sz w:val="18"/>
                <w:szCs w:val="18"/>
              </w:rPr>
              <w:t>最低扩增子测序深度(</w:t>
            </w:r>
            <w:r w:rsidRPr="004C42C1">
              <w:rPr>
                <w:rFonts w:ascii="微软雅黑" w:eastAsia="微软雅黑" w:hAnsi="微软雅黑"/>
                <w:color w:val="000000" w:themeColor="text1"/>
                <w:spacing w:val="6"/>
                <w:sz w:val="18"/>
                <w:szCs w:val="18"/>
              </w:rPr>
              <w:t>X)</w:t>
            </w:r>
            <w:r w:rsidR="005813A1" w:rsidRPr="004C42C1">
              <w:rPr>
                <w:rFonts w:ascii="微软雅黑" w:eastAsia="微软雅黑" w:hAnsi="微软雅黑"/>
                <w:color w:val="000000" w:themeColor="text1"/>
                <w:spacing w:val="6"/>
                <w:sz w:val="18"/>
                <w:szCs w:val="18"/>
                <w:vertAlign w:val="superscript"/>
              </w:rPr>
              <w:t>3</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D0F0285" w14:textId="6A85A4DC"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qc.dna_data_qc.depth_min|replace</w:t>
            </w:r>
            <w:proofErr w:type="spellEnd"/>
            <w:r w:rsidRPr="000246A8">
              <w:rPr>
                <w:rFonts w:ascii="微软雅黑" w:eastAsia="微软雅黑" w:hAnsi="微软雅黑"/>
                <w:spacing w:val="6"/>
                <w:sz w:val="18"/>
                <w:szCs w:val="18"/>
              </w:rPr>
              <w:t>(“.00”,””)}}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E07737" w14:textId="3AD48D4D"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sidR="00971208">
              <w:rPr>
                <w:rFonts w:ascii="微软雅黑" w:eastAsia="微软雅黑" w:hAnsi="微软雅黑"/>
                <w:spacing w:val="6"/>
                <w:sz w:val="18"/>
                <w:szCs w:val="18"/>
              </w:rPr>
              <w:t>50</w:t>
            </w:r>
          </w:p>
        </w:tc>
      </w:tr>
      <w:tr w:rsidR="00026B01" w:rsidRPr="00C80237" w14:paraId="6FFF7B61"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0E1E23E"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B148C8" w14:textId="6B132315"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4</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41D5A2" w14:textId="3BC5F4A7"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qc.dna_data_qc.cover_ratio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AD6B70" w14:textId="3F2F5DA4"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hint="eastAsia"/>
                <w:spacing w:val="6"/>
                <w:sz w:val="18"/>
                <w:szCs w:val="18"/>
              </w:rPr>
              <w:t>100</w:t>
            </w:r>
          </w:p>
        </w:tc>
      </w:tr>
      <w:tr w:rsidR="00026B01" w:rsidRPr="00C80237" w14:paraId="500694A8"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72D3452"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CFFD6" w14:textId="049CA6B8"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均一性</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5</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2F8A9D" w14:textId="5F7EA121"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{{qc.dna_data_qc.uni20</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E562A7" w14:textId="541D37DB"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≥90</w:t>
            </w:r>
          </w:p>
        </w:tc>
      </w:tr>
      <w:tr w:rsidR="00026B01" w:rsidRPr="00C80237" w14:paraId="2F180DB5" w14:textId="77777777" w:rsidTr="00026B01">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81D1C4"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5912C9" w14:textId="06A4D851"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sidRPr="00A321F4">
              <w:rPr>
                <w:rFonts w:ascii="微软雅黑" w:eastAsia="微软雅黑" w:hAnsi="微软雅黑"/>
                <w:color w:val="000000" w:themeColor="text1"/>
                <w:spacing w:val="6"/>
                <w:sz w:val="18"/>
                <w:szCs w:val="18"/>
              </w:rPr>
              <w:t>率</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6</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3286E9" w14:textId="036884DC"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{{qc.dna_data_qc.mapping_ratio</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E3C9C" w14:textId="349EA5DB"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8</w:t>
            </w:r>
            <w:r w:rsidRPr="00311C64">
              <w:rPr>
                <w:rFonts w:ascii="微软雅黑" w:eastAsia="微软雅黑" w:hAnsi="微软雅黑"/>
                <w:spacing w:val="6"/>
                <w:sz w:val="18"/>
                <w:szCs w:val="18"/>
              </w:rPr>
              <w:t>5</w:t>
            </w:r>
          </w:p>
        </w:tc>
      </w:tr>
      <w:tr w:rsidR="00026B01" w:rsidRPr="00C80237" w14:paraId="71C5474C"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D294D9"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A5163B" w14:textId="70C0A53A"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碱基质量Q30占比</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7</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552C7A0" w14:textId="3F62A78E"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{{qc.dna_data_qc.cleandata_q30</w:t>
            </w:r>
            <w:r>
              <w:rPr>
                <w:rFonts w:ascii="微软雅黑" w:eastAsia="微软雅黑" w:hAnsi="微软雅黑"/>
                <w:spacing w:val="6"/>
                <w:sz w:val="18"/>
                <w:szCs w:val="18"/>
              </w:rPr>
              <w:t>|replace(“%”,””)|replace(“</w:t>
            </w:r>
            <w:r>
              <w:rPr>
                <w:rFonts w:ascii="微软雅黑" w:eastAsia="微软雅黑" w:hAnsi="微软雅黑" w:hint="eastAsia"/>
                <w:spacing w:val="6"/>
                <w:sz w:val="18"/>
                <w:szCs w:val="18"/>
              </w:rPr>
              <w:t>.</w:t>
            </w:r>
            <w:r>
              <w:rPr>
                <w:rFonts w:ascii="微软雅黑" w:eastAsia="微软雅黑" w:hAnsi="微软雅黑"/>
                <w:spacing w:val="6"/>
                <w:sz w:val="18"/>
                <w:szCs w:val="18"/>
              </w:rPr>
              <w:t>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3C11813" w14:textId="7B8D4F42"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75</w:t>
            </w:r>
          </w:p>
        </w:tc>
      </w:tr>
      <w:tr w:rsidR="00026B01" w:rsidRPr="000C4261" w14:paraId="15097147" w14:textId="77777777" w:rsidTr="00026B01">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384D29DE" w14:textId="5438ADE4"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b/>
                <w:sz w:val="18"/>
                <w:szCs w:val="18"/>
              </w:rPr>
              <w:t>总体质量评估</w:t>
            </w:r>
            <w:r w:rsidR="005813A1">
              <w:rPr>
                <w:rFonts w:ascii="微软雅黑" w:eastAsia="微软雅黑" w:hAnsi="微软雅黑"/>
                <w:sz w:val="18"/>
                <w:szCs w:val="18"/>
                <w:vertAlign w:val="superscript"/>
              </w:rPr>
              <w:t>8</w:t>
            </w:r>
          </w:p>
        </w:tc>
        <w:tc>
          <w:tcPr>
            <w:tcW w:w="7541" w:type="dxa"/>
            <w:gridSpan w:val="3"/>
            <w:tcBorders>
              <w:top w:val="single" w:sz="2" w:space="0" w:color="auto"/>
              <w:bottom w:val="single" w:sz="4" w:space="0" w:color="auto"/>
            </w:tcBorders>
            <w:shd w:val="clear" w:color="auto" w:fill="F8F8F8"/>
            <w:tcMar>
              <w:top w:w="28" w:type="dxa"/>
              <w:bottom w:w="28" w:type="dxa"/>
            </w:tcMar>
            <w:vAlign w:val="center"/>
          </w:tcPr>
          <w:p w14:paraId="2075A049" w14:textId="7DE5F20A"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 xml:space="preserve">{%p </w:t>
            </w:r>
            <w:r>
              <w:rPr>
                <w:rFonts w:ascii="微软雅黑" w:eastAsia="微软雅黑" w:hAnsi="微软雅黑" w:hint="eastAsia"/>
                <w:b/>
                <w:color w:val="000000" w:themeColor="text1"/>
                <w:spacing w:val="10"/>
                <w:sz w:val="18"/>
                <w:szCs w:val="18"/>
              </w:rPr>
              <w:t>i</w:t>
            </w:r>
            <w:r w:rsidRPr="00CC42C3">
              <w:rPr>
                <w:rFonts w:ascii="微软雅黑" w:eastAsia="微软雅黑" w:hAnsi="微软雅黑"/>
                <w:b/>
                <w:color w:val="000000" w:themeColor="text1"/>
                <w:spacing w:val="10"/>
                <w:sz w:val="18"/>
                <w:szCs w:val="18"/>
              </w:rPr>
              <w:t>f</w:t>
            </w:r>
            <w:r>
              <w:rPr>
                <w:rFonts w:ascii="微软雅黑" w:eastAsia="微软雅黑" w:hAnsi="微软雅黑"/>
                <w:b/>
                <w:color w:val="000000" w:themeColor="text1"/>
                <w:spacing w:val="10"/>
                <w:sz w:val="18"/>
                <w:szCs w:val="18"/>
              </w:rPr>
              <w:t xml:space="preserve"> </w:t>
            </w:r>
            <w:proofErr w:type="spellStart"/>
            <w:r w:rsidRPr="00CC42C3">
              <w:rPr>
                <w:rFonts w:ascii="微软雅黑" w:eastAsia="微软雅黑" w:hAnsi="微软雅黑"/>
                <w:b/>
                <w:color w:val="000000" w:themeColor="text1"/>
                <w:spacing w:val="10"/>
                <w:sz w:val="18"/>
                <w:szCs w:val="18"/>
              </w:rPr>
              <w:t>qc.dna_data_qc.depth_mean</w:t>
            </w:r>
            <w:r>
              <w:rPr>
                <w:rFonts w:ascii="微软雅黑" w:eastAsia="微软雅黑" w:hAnsi="微软雅黑" w:hint="eastAsia"/>
                <w:b/>
                <w:color w:val="000000" w:themeColor="text1"/>
                <w:spacing w:val="10"/>
                <w:sz w:val="18"/>
                <w:szCs w:val="18"/>
              </w:rPr>
              <w:t>_</w:t>
            </w:r>
            <w:r>
              <w:rPr>
                <w:rFonts w:ascii="微软雅黑" w:eastAsia="微软雅黑" w:hAnsi="微软雅黑"/>
                <w:b/>
                <w:color w:val="000000" w:themeColor="text1"/>
                <w:spacing w:val="10"/>
                <w:sz w:val="18"/>
                <w:szCs w:val="18"/>
              </w:rPr>
              <w:t>num</w:t>
            </w:r>
            <w:proofErr w:type="spellEnd"/>
            <w:r>
              <w:rPr>
                <w:rFonts w:ascii="微软雅黑" w:eastAsia="微软雅黑" w:hAnsi="微软雅黑"/>
                <w:b/>
                <w:color w:val="000000" w:themeColor="text1"/>
                <w:spacing w:val="10"/>
                <w:sz w:val="18"/>
                <w:szCs w:val="18"/>
              </w:rPr>
              <w:t xml:space="preserve">&gt;=500 and </w:t>
            </w:r>
            <w:proofErr w:type="spellStart"/>
            <w:r w:rsidRPr="00CC42C3">
              <w:rPr>
                <w:rFonts w:ascii="微软雅黑" w:eastAsia="微软雅黑" w:hAnsi="微软雅黑"/>
                <w:b/>
                <w:color w:val="000000" w:themeColor="text1"/>
                <w:spacing w:val="10"/>
                <w:sz w:val="18"/>
                <w:szCs w:val="18"/>
              </w:rPr>
              <w:t>qc.dna_data_qc.depth_min_num</w:t>
            </w:r>
            <w:proofErr w:type="spellEnd"/>
            <w:r w:rsidRPr="00CC42C3">
              <w:rPr>
                <w:rFonts w:ascii="微软雅黑" w:eastAsia="微软雅黑" w:hAnsi="微软雅黑"/>
                <w:b/>
                <w:color w:val="000000" w:themeColor="text1"/>
                <w:spacing w:val="10"/>
                <w:sz w:val="18"/>
                <w:szCs w:val="18"/>
              </w:rPr>
              <w:t>&gt;=50</w:t>
            </w:r>
            <w:r>
              <w:rPr>
                <w:rFonts w:ascii="微软雅黑" w:eastAsia="微软雅黑" w:hAnsi="微软雅黑"/>
                <w:b/>
                <w:color w:val="000000" w:themeColor="text1"/>
                <w:spacing w:val="10"/>
                <w:sz w:val="18"/>
                <w:szCs w:val="18"/>
              </w:rPr>
              <w:t xml:space="preserve"> and </w:t>
            </w:r>
            <w:proofErr w:type="spellStart"/>
            <w:r w:rsidR="00995268" w:rsidRPr="00995268">
              <w:rPr>
                <w:rFonts w:ascii="微软雅黑" w:eastAsia="微软雅黑" w:hAnsi="微软雅黑"/>
                <w:b/>
                <w:color w:val="000000" w:themeColor="text1"/>
                <w:spacing w:val="10"/>
                <w:sz w:val="18"/>
                <w:szCs w:val="18"/>
              </w:rPr>
              <w:t>qc.dna_data_qc.cover_ratio</w:t>
            </w:r>
            <w:r w:rsidR="00995268">
              <w:rPr>
                <w:rFonts w:ascii="微软雅黑" w:eastAsia="微软雅黑" w:hAnsi="微软雅黑"/>
                <w:b/>
                <w:color w:val="000000" w:themeColor="text1"/>
                <w:spacing w:val="10"/>
                <w:sz w:val="18"/>
                <w:szCs w:val="18"/>
              </w:rPr>
              <w:t>_num</w:t>
            </w:r>
            <w:proofErr w:type="spellEnd"/>
            <w:r w:rsidR="00B61126">
              <w:rPr>
                <w:rFonts w:ascii="微软雅黑" w:eastAsia="微软雅黑" w:hAnsi="微软雅黑"/>
                <w:b/>
                <w:color w:val="000000" w:themeColor="text1"/>
                <w:spacing w:val="10"/>
                <w:sz w:val="18"/>
                <w:szCs w:val="18"/>
              </w:rPr>
              <w:t>=</w:t>
            </w:r>
            <w:r w:rsidR="00995268">
              <w:rPr>
                <w:rFonts w:ascii="微软雅黑" w:eastAsia="微软雅黑" w:hAnsi="微软雅黑"/>
                <w:b/>
                <w:color w:val="000000" w:themeColor="text1"/>
                <w:spacing w:val="10"/>
                <w:sz w:val="18"/>
                <w:szCs w:val="18"/>
              </w:rPr>
              <w:t xml:space="preserve">=1 and </w:t>
            </w:r>
            <w:r w:rsidR="00995268" w:rsidRPr="00995268">
              <w:rPr>
                <w:rFonts w:ascii="微软雅黑" w:eastAsia="微软雅黑" w:hAnsi="微软雅黑"/>
                <w:b/>
                <w:color w:val="000000" w:themeColor="text1"/>
                <w:spacing w:val="10"/>
                <w:sz w:val="18"/>
                <w:szCs w:val="18"/>
              </w:rPr>
              <w:t>qc.dna_data_qc.uni20</w:t>
            </w:r>
            <w:r w:rsidR="00995268">
              <w:rPr>
                <w:rFonts w:ascii="微软雅黑" w:eastAsia="微软雅黑" w:hAnsi="微软雅黑"/>
                <w:b/>
                <w:color w:val="000000" w:themeColor="text1"/>
                <w:spacing w:val="10"/>
                <w:sz w:val="18"/>
                <w:szCs w:val="18"/>
              </w:rPr>
              <w:t>_num&gt;=0.</w:t>
            </w:r>
            <w:r w:rsidR="006F0BE7">
              <w:rPr>
                <w:rFonts w:ascii="微软雅黑" w:eastAsia="微软雅黑" w:hAnsi="微软雅黑"/>
                <w:b/>
                <w:color w:val="000000" w:themeColor="text1"/>
                <w:spacing w:val="10"/>
                <w:sz w:val="18"/>
                <w:szCs w:val="18"/>
              </w:rPr>
              <w:t>9</w:t>
            </w:r>
            <w:r w:rsidR="00995268">
              <w:rPr>
                <w:rFonts w:ascii="微软雅黑" w:eastAsia="微软雅黑" w:hAnsi="微软雅黑"/>
                <w:b/>
                <w:color w:val="000000" w:themeColor="text1"/>
                <w:spacing w:val="10"/>
                <w:sz w:val="18"/>
                <w:szCs w:val="18"/>
              </w:rPr>
              <w:t xml:space="preserve"> and</w:t>
            </w:r>
            <w:r w:rsidRPr="00CC42C3">
              <w:rPr>
                <w:rFonts w:ascii="微软雅黑" w:eastAsia="微软雅黑" w:hAnsi="微软雅黑"/>
                <w:b/>
                <w:color w:val="000000" w:themeColor="text1"/>
                <w:spacing w:val="10"/>
                <w:sz w:val="18"/>
                <w:szCs w:val="18"/>
              </w:rPr>
              <w:t xml:space="preserve"> </w:t>
            </w:r>
            <w:proofErr w:type="spellStart"/>
            <w:r w:rsidR="006F0BE7" w:rsidRPr="006F0BE7">
              <w:rPr>
                <w:rFonts w:ascii="微软雅黑" w:eastAsia="微软雅黑" w:hAnsi="微软雅黑"/>
                <w:b/>
                <w:color w:val="000000" w:themeColor="text1"/>
                <w:spacing w:val="10"/>
                <w:sz w:val="18"/>
                <w:szCs w:val="18"/>
              </w:rPr>
              <w:t>qc.dna_data_qc.mapping_ratio</w:t>
            </w:r>
            <w:r w:rsidR="006F0BE7">
              <w:rPr>
                <w:rFonts w:ascii="微软雅黑" w:eastAsia="微软雅黑" w:hAnsi="微软雅黑"/>
                <w:b/>
                <w:color w:val="000000" w:themeColor="text1"/>
                <w:spacing w:val="10"/>
                <w:sz w:val="18"/>
                <w:szCs w:val="18"/>
              </w:rPr>
              <w:t>_num</w:t>
            </w:r>
            <w:proofErr w:type="spellEnd"/>
            <w:r w:rsidR="006F0BE7">
              <w:rPr>
                <w:rFonts w:ascii="微软雅黑" w:eastAsia="微软雅黑" w:hAnsi="微软雅黑"/>
                <w:b/>
                <w:color w:val="000000" w:themeColor="text1"/>
                <w:spacing w:val="10"/>
                <w:sz w:val="18"/>
                <w:szCs w:val="18"/>
              </w:rPr>
              <w:t xml:space="preserve">&gt;=0.85 and </w:t>
            </w:r>
            <w:r w:rsidRPr="00CC42C3">
              <w:rPr>
                <w:rFonts w:ascii="微软雅黑" w:eastAsia="微软雅黑" w:hAnsi="微软雅黑"/>
                <w:b/>
                <w:color w:val="000000" w:themeColor="text1"/>
                <w:spacing w:val="10"/>
                <w:sz w:val="18"/>
                <w:szCs w:val="18"/>
              </w:rPr>
              <w:t>qc.dna_data_qc.cleandata_q30_num&gt;=0.75%}</w:t>
            </w:r>
          </w:p>
          <w:p w14:paraId="5B92DAB2" w14:textId="5F6ED030"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 xml:space="preserve">{%p if </w:t>
            </w:r>
            <w:proofErr w:type="spellStart"/>
            <w:r w:rsidRPr="00CC42C3">
              <w:rPr>
                <w:rFonts w:ascii="微软雅黑" w:eastAsia="微软雅黑" w:hAnsi="微软雅黑"/>
                <w:b/>
                <w:color w:val="000000" w:themeColor="text1"/>
                <w:spacing w:val="10"/>
                <w:sz w:val="18"/>
                <w:szCs w:val="18"/>
              </w:rPr>
              <w:t>lib_quality_control</w:t>
            </w:r>
            <w:proofErr w:type="spellEnd"/>
            <w:r w:rsidRPr="00CC42C3">
              <w:rPr>
                <w:rFonts w:ascii="微软雅黑" w:eastAsia="微软雅黑" w:hAnsi="微软雅黑"/>
                <w:b/>
                <w:color w:val="000000" w:themeColor="text1"/>
                <w:spacing w:val="10"/>
                <w:sz w:val="18"/>
                <w:szCs w:val="18"/>
              </w:rPr>
              <w:t xml:space="preserve"> and </w:t>
            </w:r>
            <w:proofErr w:type="spellStart"/>
            <w:r w:rsidRPr="00CC42C3">
              <w:rPr>
                <w:rFonts w:ascii="微软雅黑" w:eastAsia="微软雅黑" w:hAnsi="微软雅黑"/>
                <w:b/>
                <w:color w:val="000000" w:themeColor="text1"/>
                <w:spacing w:val="10"/>
                <w:sz w:val="18"/>
                <w:szCs w:val="18"/>
              </w:rPr>
              <w:t>lib_quality_control.lib_dna_qc</w:t>
            </w:r>
            <w:proofErr w:type="spellEnd"/>
            <w:r w:rsidRPr="00CC42C3">
              <w:rPr>
                <w:rFonts w:ascii="微软雅黑" w:eastAsia="微软雅黑" w:hAnsi="微软雅黑"/>
                <w:b/>
                <w:color w:val="000000" w:themeColor="text1"/>
                <w:spacing w:val="10"/>
                <w:sz w:val="18"/>
                <w:szCs w:val="18"/>
              </w:rPr>
              <w:t xml:space="preserve"> and </w:t>
            </w:r>
            <w:proofErr w:type="spellStart"/>
            <w:r w:rsidRPr="00CC42C3">
              <w:rPr>
                <w:rFonts w:ascii="微软雅黑" w:eastAsia="微软雅黑" w:hAnsi="微软雅黑"/>
                <w:b/>
                <w:color w:val="000000" w:themeColor="text1"/>
                <w:spacing w:val="10"/>
                <w:sz w:val="18"/>
                <w:szCs w:val="18"/>
              </w:rPr>
              <w:t>lib_quality_control.lib_dna_qc.dna_qty</w:t>
            </w:r>
            <w:proofErr w:type="spellEnd"/>
            <w:r w:rsidRPr="00CC42C3">
              <w:rPr>
                <w:rFonts w:ascii="微软雅黑" w:eastAsia="微软雅黑" w:hAnsi="微软雅黑"/>
                <w:b/>
                <w:color w:val="000000" w:themeColor="text1"/>
                <w:spacing w:val="10"/>
                <w:sz w:val="18"/>
                <w:szCs w:val="18"/>
              </w:rPr>
              <w:t xml:space="preserve"> %}</w:t>
            </w:r>
          </w:p>
          <w:p w14:paraId="2BDCD820" w14:textId="38CDE2D6"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hint="eastAsia"/>
                <w:b/>
                <w:color w:val="000000" w:themeColor="text1"/>
                <w:spacing w:val="10"/>
                <w:sz w:val="18"/>
                <w:szCs w:val="18"/>
              </w:rPr>
              <w:t xml:space="preserve">{%if </w:t>
            </w:r>
            <w:proofErr w:type="spellStart"/>
            <w:r w:rsidRPr="00CC42C3">
              <w:rPr>
                <w:rFonts w:ascii="微软雅黑" w:eastAsia="微软雅黑" w:hAnsi="微软雅黑" w:hint="eastAsia"/>
                <w:b/>
                <w:color w:val="000000" w:themeColor="text1"/>
                <w:spacing w:val="10"/>
                <w:sz w:val="18"/>
                <w:szCs w:val="18"/>
              </w:rPr>
              <w:t>lib_quality_control.lib_dna_qc.dna_qty|float</w:t>
            </w:r>
            <w:proofErr w:type="spellEnd"/>
            <w:r w:rsidRPr="00CC42C3">
              <w:rPr>
                <w:rFonts w:ascii="微软雅黑" w:eastAsia="微软雅黑" w:hAnsi="微软雅黑" w:hint="eastAsia"/>
                <w:b/>
                <w:color w:val="000000" w:themeColor="text1"/>
                <w:spacing w:val="10"/>
                <w:sz w:val="18"/>
                <w:szCs w:val="18"/>
              </w:rPr>
              <w:t xml:space="preserve"> &gt;= 30 %}合格{%else%}</w:t>
            </w:r>
            <w:r w:rsidR="000B3184">
              <w:rPr>
                <w:rFonts w:ascii="微软雅黑" w:eastAsia="微软雅黑" w:hAnsi="微软雅黑" w:hint="eastAsia"/>
                <w:b/>
                <w:color w:val="000000" w:themeColor="text1"/>
                <w:spacing w:val="10"/>
                <w:sz w:val="18"/>
                <w:szCs w:val="18"/>
              </w:rPr>
              <w:t>警</w:t>
            </w:r>
            <w:r w:rsidR="000B3184">
              <w:rPr>
                <w:rFonts w:ascii="微软雅黑" w:eastAsia="微软雅黑" w:hAnsi="微软雅黑" w:hint="eastAsia"/>
                <w:b/>
                <w:color w:val="000000" w:themeColor="text1"/>
                <w:spacing w:val="10"/>
                <w:sz w:val="18"/>
                <w:szCs w:val="18"/>
              </w:rPr>
              <w:lastRenderedPageBreak/>
              <w:t>戒</w:t>
            </w:r>
            <w:r w:rsidRPr="00CC42C3">
              <w:rPr>
                <w:rFonts w:ascii="微软雅黑" w:eastAsia="微软雅黑" w:hAnsi="微软雅黑" w:hint="eastAsia"/>
                <w:b/>
                <w:color w:val="000000" w:themeColor="text1"/>
                <w:spacing w:val="10"/>
                <w:sz w:val="18"/>
                <w:szCs w:val="18"/>
              </w:rPr>
              <w:t>{%endif%}</w:t>
            </w:r>
          </w:p>
          <w:p w14:paraId="525C07F5"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else%}</w:t>
            </w:r>
          </w:p>
          <w:p w14:paraId="2FAA3505"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hint="eastAsia"/>
                <w:b/>
                <w:color w:val="000000" w:themeColor="text1"/>
                <w:spacing w:val="10"/>
                <w:sz w:val="18"/>
                <w:szCs w:val="18"/>
              </w:rPr>
              <w:t>合格（质控项有缺失，请补齐数据后自行评估）</w:t>
            </w:r>
          </w:p>
          <w:p w14:paraId="2FC0D3B0"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endif%}</w:t>
            </w:r>
          </w:p>
          <w:p w14:paraId="1385DCBC"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else%}</w:t>
            </w:r>
          </w:p>
          <w:p w14:paraId="1171CAF4" w14:textId="2DD6E16C" w:rsidR="00CC42C3" w:rsidRPr="00CC42C3" w:rsidRDefault="00CC42C3" w:rsidP="00CC42C3">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34BFBD9" w14:textId="55839E06" w:rsidR="00026B01" w:rsidRPr="00A321F4"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endif%}</w:t>
            </w:r>
          </w:p>
        </w:tc>
      </w:tr>
    </w:tbl>
    <w:p w14:paraId="4185B759" w14:textId="2CC83525" w:rsidR="00026B01" w:rsidRPr="00170F8E" w:rsidRDefault="00026B01" w:rsidP="00170F8E">
      <w:pPr>
        <w:pStyle w:val="NT"/>
        <w:spacing w:before="0" w:after="0"/>
        <w:ind w:left="415" w:hanging="415"/>
        <w:rPr>
          <w:rFonts w:ascii="微软雅黑" w:eastAsia="微软雅黑" w:hAnsi="微软雅黑"/>
          <w:spacing w:val="6"/>
          <w:sz w:val="16"/>
        </w:rPr>
      </w:pPr>
      <w:r w:rsidRPr="00956E76">
        <w:rPr>
          <w:rFonts w:ascii="微软雅黑" w:eastAsia="微软雅黑" w:hAnsi="微软雅黑" w:cs="Times New Roman"/>
          <w:b/>
          <w:color w:val="0D0D0D" w:themeColor="text1" w:themeTint="F2"/>
          <w:spacing w:val="6"/>
          <w:sz w:val="16"/>
          <w:szCs w:val="16"/>
        </w:rPr>
        <w:lastRenderedPageBreak/>
        <w:t>注：</w:t>
      </w:r>
    </w:p>
    <w:p w14:paraId="5EEC732F" w14:textId="631EE0CC"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DNA总量：送检样本提取的DNA总量。</w:t>
      </w:r>
    </w:p>
    <w:p w14:paraId="4A8A04C8" w14:textId="7530D518" w:rsidR="005813A1" w:rsidRPr="00C62D6E" w:rsidRDefault="005813A1" w:rsidP="00C62D6E">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平均测序深度：目标基因每个碱基被测到的平均次数。</w:t>
      </w:r>
    </w:p>
    <w:p w14:paraId="7711289A" w14:textId="714C7494" w:rsidR="00971208" w:rsidRPr="00F25F83" w:rsidRDefault="00971208" w:rsidP="004C1BA1">
      <w:pPr>
        <w:pStyle w:val="NT"/>
        <w:numPr>
          <w:ilvl w:val="0"/>
          <w:numId w:val="9"/>
        </w:numPr>
        <w:spacing w:before="0" w:after="0"/>
        <w:ind w:firstLineChars="0"/>
        <w:rPr>
          <w:rFonts w:ascii="微软雅黑" w:eastAsia="微软雅黑" w:hAnsi="微软雅黑"/>
          <w:spacing w:val="6"/>
          <w:sz w:val="16"/>
        </w:rPr>
      </w:pPr>
      <w:r>
        <w:rPr>
          <w:rFonts w:ascii="微软雅黑" w:eastAsia="微软雅黑" w:hAnsi="微软雅黑" w:hint="eastAsia"/>
          <w:spacing w:val="6"/>
          <w:sz w:val="16"/>
        </w:rPr>
        <w:t>最低扩增子测序深度：</w:t>
      </w:r>
      <w:r w:rsidRPr="00971208">
        <w:rPr>
          <w:rFonts w:ascii="微软雅黑" w:eastAsia="微软雅黑" w:hAnsi="微软雅黑" w:hint="eastAsia"/>
          <w:spacing w:val="6"/>
          <w:sz w:val="16"/>
        </w:rPr>
        <w:t>即为最低扩增子测序深度，本项目为扩增子测序，要求深度最低的扩增子的深度也要达到50X以上</w:t>
      </w:r>
      <w:r>
        <w:rPr>
          <w:rFonts w:ascii="微软雅黑" w:eastAsia="微软雅黑" w:hAnsi="微软雅黑" w:hint="eastAsia"/>
          <w:spacing w:val="6"/>
          <w:sz w:val="16"/>
        </w:rPr>
        <w:t>。</w:t>
      </w:r>
    </w:p>
    <w:p w14:paraId="2BE65C3A" w14:textId="6E310505"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覆盖度：</w:t>
      </w:r>
      <w:r>
        <w:rPr>
          <w:rFonts w:ascii="微软雅黑" w:eastAsia="微软雅黑" w:hAnsi="微软雅黑" w:hint="eastAsia"/>
          <w:spacing w:val="6"/>
          <w:sz w:val="16"/>
        </w:rPr>
        <w:t>检测到的</w:t>
      </w:r>
      <w:r w:rsidRPr="00F25F83">
        <w:rPr>
          <w:rFonts w:ascii="微软雅黑" w:eastAsia="微软雅黑" w:hAnsi="微软雅黑"/>
          <w:spacing w:val="6"/>
          <w:sz w:val="16"/>
        </w:rPr>
        <w:t>碱基位点占目标区域碱基位点总数的比例。</w:t>
      </w:r>
    </w:p>
    <w:p w14:paraId="3F6CE24E" w14:textId="681F30FB"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均一性：大于平均</w:t>
      </w:r>
      <w:r>
        <w:rPr>
          <w:rFonts w:ascii="微软雅黑" w:eastAsia="微软雅黑" w:hAnsi="微软雅黑" w:hint="eastAsia"/>
          <w:spacing w:val="6"/>
          <w:sz w:val="16"/>
        </w:rPr>
        <w:t>测序</w:t>
      </w:r>
      <w:r w:rsidRPr="00F25F83">
        <w:rPr>
          <w:rFonts w:ascii="微软雅黑" w:eastAsia="微软雅黑" w:hAnsi="微软雅黑"/>
          <w:spacing w:val="6"/>
          <w:sz w:val="16"/>
        </w:rPr>
        <w:t>深度20%的碱基位点占目标区域碱基位点总数的比例。</w:t>
      </w:r>
    </w:p>
    <w:p w14:paraId="4F329DE1" w14:textId="12FC2BB5"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比对率：成功比对</w:t>
      </w:r>
      <w:r>
        <w:rPr>
          <w:rFonts w:ascii="微软雅黑" w:eastAsia="微软雅黑" w:hAnsi="微软雅黑" w:hint="eastAsia"/>
          <w:spacing w:val="6"/>
          <w:sz w:val="16"/>
        </w:rPr>
        <w:t>至</w:t>
      </w:r>
      <w:r w:rsidRPr="00F25F83">
        <w:rPr>
          <w:rFonts w:ascii="微软雅黑" w:eastAsia="微软雅黑" w:hAnsi="微软雅黑"/>
          <w:spacing w:val="6"/>
          <w:sz w:val="16"/>
        </w:rPr>
        <w:t>参考基因组的序列数目占比。</w:t>
      </w:r>
    </w:p>
    <w:p w14:paraId="63DFAEE2" w14:textId="093A8304"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碱基质量Q30占比：测序数据中碱基质量在Q30以上（即错误率&lt;1‰）的占比。</w:t>
      </w:r>
    </w:p>
    <w:p w14:paraId="7F0A6668" w14:textId="0C05AAE8" w:rsidR="00BB7D99" w:rsidRPr="00BB7D99" w:rsidRDefault="005813A1" w:rsidP="00BB7D99">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总体质量评估：结合以上参数进行综合评估，采取短板效应，分为合格、警戒、不合格三个等级。质量警戒或不合格都可能会影响此次检测的准确性和敏感性。</w:t>
      </w:r>
      <w:r w:rsidR="00BB7D99" w:rsidRPr="00BB7D99">
        <w:rPr>
          <w:rFonts w:ascii="微软雅黑" w:eastAsia="微软雅黑" w:hAnsi="微软雅黑"/>
          <w:spacing w:val="6"/>
          <w:sz w:val="16"/>
        </w:rPr>
        <w:br w:type="page"/>
      </w:r>
    </w:p>
    <w:p w14:paraId="403C140C" w14:textId="0EF3FCD6" w:rsidR="00597F94" w:rsidRPr="00B15CA3" w:rsidRDefault="00B15CA3" w:rsidP="00B15CA3">
      <w:pPr>
        <w:ind w:rightChars="800" w:right="1680"/>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检验备注</w:t>
      </w:r>
      <w:r w:rsidRPr="00597F94">
        <w:rPr>
          <w:rFonts w:asciiTheme="minorEastAsia" w:eastAsiaTheme="minorEastAsia" w:hAnsiTheme="minorEastAsia" w:hint="eastAsia"/>
          <w:b/>
          <w:sz w:val="28"/>
          <w:szCs w:val="21"/>
        </w:rPr>
        <w:t>：</w:t>
      </w:r>
    </w:p>
    <w:p w14:paraId="72C3EB54" w14:textId="77777777" w:rsidR="00026B01" w:rsidRPr="00CC21E1" w:rsidRDefault="00026B01" w:rsidP="00026B01">
      <w:pPr>
        <w:ind w:firstLine="403"/>
        <w:rPr>
          <w:rFonts w:ascii="微软雅黑" w:eastAsia="微软雅黑" w:hAnsi="微软雅黑" w:cs="Times New Roman (正文 CS 字体)"/>
          <w:spacing w:val="6"/>
          <w:sz w:val="18"/>
          <w:szCs w:val="18"/>
        </w:rPr>
      </w:pPr>
      <w:r w:rsidRPr="00CC21E1">
        <w:rPr>
          <w:rFonts w:ascii="微软雅黑" w:eastAsia="微软雅黑" w:hAnsi="微软雅黑"/>
          <w:spacing w:val="6"/>
          <w:kern w:val="0"/>
          <w:sz w:val="18"/>
          <w:szCs w:val="18"/>
        </w:rPr>
        <w:t xml:space="preserve">1. </w:t>
      </w:r>
      <w:r>
        <w:rPr>
          <w:rFonts w:ascii="微软雅黑" w:eastAsia="微软雅黑" w:hAnsi="微软雅黑"/>
          <w:spacing w:val="6"/>
          <w:kern w:val="0"/>
          <w:sz w:val="18"/>
          <w:szCs w:val="18"/>
        </w:rPr>
        <w:t>本</w:t>
      </w:r>
      <w:r>
        <w:rPr>
          <w:rFonts w:ascii="微软雅黑" w:eastAsia="微软雅黑" w:hAnsi="微软雅黑" w:cs="Times New Roman (正文 CS 字体)" w:hint="eastAsia"/>
          <w:spacing w:val="6"/>
          <w:sz w:val="18"/>
          <w:szCs w:val="18"/>
        </w:rPr>
        <w:t>报告</w:t>
      </w:r>
      <w:r>
        <w:rPr>
          <w:rFonts w:ascii="微软雅黑" w:eastAsia="微软雅黑" w:hAnsi="微软雅黑"/>
          <w:spacing w:val="6"/>
          <w:kern w:val="0"/>
          <w:sz w:val="18"/>
          <w:szCs w:val="18"/>
        </w:rPr>
        <w:t>仅为临床诊断</w:t>
      </w:r>
      <w:r>
        <w:rPr>
          <w:rFonts w:ascii="微软雅黑" w:eastAsia="微软雅黑" w:hAnsi="微软雅黑" w:hint="eastAsia"/>
          <w:spacing w:val="6"/>
          <w:kern w:val="0"/>
          <w:sz w:val="18"/>
          <w:szCs w:val="18"/>
        </w:rPr>
        <w:t>和</w:t>
      </w:r>
      <w:r w:rsidRPr="00CC21E1">
        <w:rPr>
          <w:rFonts w:ascii="微软雅黑" w:eastAsia="微软雅黑" w:hAnsi="微软雅黑"/>
          <w:spacing w:val="6"/>
          <w:kern w:val="0"/>
          <w:sz w:val="18"/>
          <w:szCs w:val="18"/>
        </w:rPr>
        <w:t>治疗</w:t>
      </w:r>
      <w:r>
        <w:rPr>
          <w:rFonts w:ascii="微软雅黑" w:eastAsia="微软雅黑" w:hAnsi="微软雅黑" w:hint="eastAsia"/>
          <w:spacing w:val="6"/>
          <w:kern w:val="0"/>
          <w:sz w:val="18"/>
          <w:szCs w:val="18"/>
        </w:rPr>
        <w:t>提供辅助</w:t>
      </w:r>
      <w:r w:rsidRPr="00CC21E1">
        <w:rPr>
          <w:rFonts w:ascii="微软雅黑" w:eastAsia="微软雅黑" w:hAnsi="微软雅黑"/>
          <w:spacing w:val="6"/>
          <w:kern w:val="0"/>
          <w:sz w:val="18"/>
          <w:szCs w:val="18"/>
        </w:rPr>
        <w:t>参考</w:t>
      </w:r>
      <w:r w:rsidRPr="00CC21E1">
        <w:rPr>
          <w:rFonts w:ascii="微软雅黑" w:eastAsia="微软雅黑" w:hAnsi="微软雅黑" w:hint="eastAsia"/>
          <w:spacing w:val="6"/>
          <w:kern w:val="0"/>
          <w:sz w:val="18"/>
          <w:szCs w:val="18"/>
        </w:rPr>
        <w:t>，具体</w:t>
      </w:r>
      <w:r w:rsidRPr="00CC21E1">
        <w:rPr>
          <w:rFonts w:ascii="微软雅黑" w:eastAsia="微软雅黑" w:hAnsi="微软雅黑"/>
          <w:spacing w:val="6"/>
          <w:kern w:val="0"/>
          <w:sz w:val="18"/>
          <w:szCs w:val="18"/>
        </w:rPr>
        <w:t>诊疗</w:t>
      </w:r>
      <w:r w:rsidRPr="00CC21E1">
        <w:rPr>
          <w:rFonts w:ascii="微软雅黑" w:eastAsia="微软雅黑" w:hAnsi="微软雅黑" w:hint="eastAsia"/>
          <w:spacing w:val="6"/>
          <w:kern w:val="0"/>
          <w:sz w:val="18"/>
          <w:szCs w:val="18"/>
        </w:rPr>
        <w:t>方案</w:t>
      </w:r>
      <w:r>
        <w:rPr>
          <w:rFonts w:ascii="微软雅黑" w:eastAsia="微软雅黑" w:hAnsi="微软雅黑"/>
          <w:spacing w:val="6"/>
          <w:kern w:val="0"/>
          <w:sz w:val="18"/>
          <w:szCs w:val="18"/>
        </w:rPr>
        <w:t>应由临床医生结合受检者的全面临床信息进行综合</w:t>
      </w:r>
      <w:r>
        <w:rPr>
          <w:rFonts w:ascii="微软雅黑" w:eastAsia="微软雅黑" w:hAnsi="微软雅黑" w:hint="eastAsia"/>
          <w:spacing w:val="6"/>
          <w:kern w:val="0"/>
          <w:sz w:val="18"/>
          <w:szCs w:val="18"/>
        </w:rPr>
        <w:t>判定</w:t>
      </w:r>
      <w:r w:rsidRPr="00CC21E1">
        <w:rPr>
          <w:rFonts w:ascii="微软雅黑" w:eastAsia="微软雅黑" w:hAnsi="微软雅黑" w:cs="Times New Roman (正文 CS 字体)"/>
          <w:spacing w:val="6"/>
          <w:sz w:val="18"/>
          <w:szCs w:val="18"/>
        </w:rPr>
        <w:t>。</w:t>
      </w:r>
    </w:p>
    <w:p w14:paraId="6127E049"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sidRPr="00803C6D">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sidRPr="00803C6D">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sidRPr="00803C6D">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1D44A94"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3. </w:t>
      </w:r>
      <w:r>
        <w:rPr>
          <w:rFonts w:ascii="微软雅黑" w:eastAsia="微软雅黑" w:hAnsi="微软雅黑" w:cs="Times New Roman (正文 CS 字体)"/>
          <w:spacing w:val="6"/>
          <w:sz w:val="18"/>
          <w:szCs w:val="18"/>
        </w:rPr>
        <w:t>本</w:t>
      </w:r>
      <w:r w:rsidRPr="00803C6D">
        <w:rPr>
          <w:rFonts w:ascii="微软雅黑" w:eastAsia="微软雅黑" w:hAnsi="微软雅黑" w:cs="Times New Roman (正文 CS 字体)"/>
          <w:spacing w:val="6"/>
          <w:sz w:val="18"/>
          <w:szCs w:val="18"/>
        </w:rPr>
        <w:t>报告结果仅对</w:t>
      </w:r>
      <w:r>
        <w:rPr>
          <w:rFonts w:ascii="微软雅黑" w:eastAsia="微软雅黑" w:hAnsi="微软雅黑" w:cs="Times New Roman (正文 CS 字体)" w:hint="eastAsia"/>
          <w:spacing w:val="6"/>
          <w:sz w:val="18"/>
          <w:szCs w:val="18"/>
        </w:rPr>
        <w:t>本次</w:t>
      </w:r>
      <w:r w:rsidRPr="00803C6D">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sidRPr="00803C6D">
        <w:rPr>
          <w:rFonts w:ascii="微软雅黑" w:eastAsia="微软雅黑" w:hAnsi="微软雅黑" w:cs="Times New Roman (正文 CS 字体)"/>
          <w:spacing w:val="6"/>
          <w:sz w:val="18"/>
          <w:szCs w:val="18"/>
        </w:rPr>
        <w:t>负责。</w:t>
      </w:r>
    </w:p>
    <w:p w14:paraId="583DE57C" w14:textId="77777777" w:rsidR="00026B01"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sidRPr="00803C6D">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59999818"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w:t>
      </w:r>
      <w:r w:rsidRPr="00CC21E1">
        <w:rPr>
          <w:rFonts w:ascii="微软雅黑" w:eastAsia="微软雅黑" w:hAnsi="微软雅黑" w:cs="Times New Roman (正文 CS 字体)" w:hint="eastAsia"/>
          <w:spacing w:val="6"/>
          <w:sz w:val="18"/>
          <w:szCs w:val="18"/>
        </w:rPr>
        <w:t>均不分先后</w:t>
      </w:r>
      <w:r>
        <w:rPr>
          <w:rFonts w:ascii="微软雅黑" w:eastAsia="微软雅黑" w:hAnsi="微软雅黑" w:cs="Times New Roman (正文 CS 字体)" w:hint="eastAsia"/>
          <w:spacing w:val="6"/>
          <w:sz w:val="18"/>
          <w:szCs w:val="18"/>
        </w:rPr>
        <w:t>，并且</w:t>
      </w:r>
      <w:r w:rsidRPr="00CC21E1">
        <w:rPr>
          <w:rFonts w:ascii="微软雅黑" w:eastAsia="微软雅黑" w:hAnsi="微软雅黑" w:cs="Times New Roman (正文 CS 字体)" w:hint="eastAsia"/>
          <w:spacing w:val="6"/>
          <w:sz w:val="18"/>
          <w:szCs w:val="18"/>
        </w:rPr>
        <w:t>不对任何</w:t>
      </w:r>
      <w:r>
        <w:rPr>
          <w:rFonts w:ascii="微软雅黑" w:eastAsia="微软雅黑" w:hAnsi="微软雅黑" w:cs="Times New Roman (正文 CS 字体)" w:hint="eastAsia"/>
          <w:spacing w:val="6"/>
          <w:sz w:val="18"/>
          <w:szCs w:val="18"/>
        </w:rPr>
        <w:t>受检者</w:t>
      </w:r>
      <w:r w:rsidRPr="00CC21E1">
        <w:rPr>
          <w:rFonts w:ascii="微软雅黑" w:eastAsia="微软雅黑" w:hAnsi="微软雅黑" w:cs="Times New Roman (正文 CS 字体)" w:hint="eastAsia"/>
          <w:spacing w:val="6"/>
          <w:sz w:val="18"/>
          <w:szCs w:val="18"/>
        </w:rPr>
        <w:t>承诺或保证会在某一药物治疗中有效</w:t>
      </w:r>
      <w:r>
        <w:rPr>
          <w:rFonts w:ascii="微软雅黑" w:eastAsia="微软雅黑" w:hAnsi="微软雅黑" w:cs="Times New Roman (正文 CS 字体)" w:hint="eastAsia"/>
          <w:spacing w:val="6"/>
          <w:sz w:val="18"/>
          <w:szCs w:val="18"/>
        </w:rPr>
        <w:t>或</w:t>
      </w:r>
      <w:r w:rsidRPr="00CC21E1">
        <w:rPr>
          <w:rFonts w:ascii="微软雅黑" w:eastAsia="微软雅黑" w:hAnsi="微软雅黑" w:cs="Times New Roman (正文 CS 字体)" w:hint="eastAsia"/>
          <w:spacing w:val="6"/>
          <w:sz w:val="18"/>
          <w:szCs w:val="18"/>
        </w:rPr>
        <w:t>无效。</w:t>
      </w:r>
    </w:p>
    <w:p w14:paraId="746CA695"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44ABC1ED" w14:textId="61F5F21C" w:rsidR="002B7A57"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7.</w:t>
      </w:r>
      <w:r w:rsidR="00170F8E" w:rsidRPr="00170F8E">
        <w:rPr>
          <w:rFonts w:ascii="微软雅黑" w:eastAsia="微软雅黑" w:hAnsi="微软雅黑" w:cs="Times New Roman (正文 CS 字体)"/>
          <w:spacing w:val="6"/>
          <w:sz w:val="18"/>
          <w:szCs w:val="18"/>
        </w:rPr>
        <w:t xml:space="preserve"> </w:t>
      </w:r>
      <w:r w:rsidR="002B7A57">
        <w:rPr>
          <w:rFonts w:ascii="微软雅黑" w:eastAsia="微软雅黑" w:hAnsi="微软雅黑" w:cs="Times New Roman (正文 CS 字体)"/>
          <w:spacing w:val="6"/>
          <w:sz w:val="18"/>
          <w:szCs w:val="18"/>
        </w:rPr>
        <w:t>本检测</w:t>
      </w:r>
      <w:r w:rsidR="002B7A57">
        <w:rPr>
          <w:rFonts w:ascii="微软雅黑" w:eastAsia="微软雅黑" w:hAnsi="微软雅黑" w:cs="Times New Roman (正文 CS 字体)" w:hint="eastAsia"/>
          <w:spacing w:val="6"/>
          <w:sz w:val="18"/>
          <w:szCs w:val="18"/>
        </w:rPr>
        <w:t>可检变异类型包括</w:t>
      </w:r>
      <w:r w:rsidR="002B7A57">
        <w:rPr>
          <w:rFonts w:ascii="微软雅黑" w:eastAsia="微软雅黑" w:hAnsi="微软雅黑"/>
          <w:spacing w:val="6"/>
          <w:sz w:val="18"/>
          <w:szCs w:val="18"/>
        </w:rPr>
        <w:t>单核苷酸变异（SNV）</w:t>
      </w:r>
      <w:r w:rsidR="002B7A57">
        <w:rPr>
          <w:rFonts w:ascii="微软雅黑" w:eastAsia="微软雅黑" w:hAnsi="微软雅黑" w:hint="eastAsia"/>
          <w:spacing w:val="6"/>
          <w:sz w:val="18"/>
          <w:szCs w:val="18"/>
        </w:rPr>
        <w:t>、</w:t>
      </w:r>
      <w:r w:rsidR="002B7A57">
        <w:rPr>
          <w:rFonts w:ascii="微软雅黑" w:eastAsia="微软雅黑" w:hAnsi="微软雅黑" w:cs="Times New Roman (正文 CS 字体)" w:hint="eastAsia"/>
          <w:spacing w:val="6"/>
          <w:sz w:val="18"/>
          <w:szCs w:val="18"/>
        </w:rPr>
        <w:t>小</w:t>
      </w:r>
      <w:r w:rsidR="002B7A57">
        <w:rPr>
          <w:rFonts w:ascii="微软雅黑" w:eastAsia="微软雅黑" w:hAnsi="微软雅黑"/>
          <w:spacing w:val="6"/>
          <w:sz w:val="18"/>
          <w:szCs w:val="18"/>
        </w:rPr>
        <w:t>片段插入或缺失变异（INDEL）</w:t>
      </w:r>
      <w:r w:rsidR="002B7A57">
        <w:rPr>
          <w:rFonts w:ascii="微软雅黑" w:eastAsia="微软雅黑" w:hAnsi="微软雅黑" w:hint="eastAsia"/>
          <w:spacing w:val="6"/>
          <w:sz w:val="18"/>
          <w:szCs w:val="18"/>
        </w:rPr>
        <w:t>及</w:t>
      </w:r>
      <w:r w:rsidR="002B7A57">
        <w:rPr>
          <w:rFonts w:ascii="微软雅黑" w:eastAsia="微软雅黑" w:hAnsi="微软雅黑" w:cs="Times New Roman (正文 CS 字体)" w:hint="eastAsia"/>
          <w:spacing w:val="6"/>
          <w:sz w:val="18"/>
          <w:szCs w:val="18"/>
        </w:rPr>
        <w:t>大片段重排（LGR）</w:t>
      </w:r>
      <w:r w:rsidR="00DC0952" w:rsidRPr="00B34C87">
        <w:rPr>
          <w:rFonts w:ascii="微软雅黑" w:eastAsia="微软雅黑" w:hAnsi="微软雅黑" w:cs="Times New Roman (正文 CS 字体)"/>
          <w:spacing w:val="6"/>
          <w:sz w:val="18"/>
          <w:szCs w:val="18"/>
          <w:highlight w:val="magenta"/>
        </w:rPr>
        <w:t xml:space="preserve">{% if </w:t>
      </w:r>
      <w:proofErr w:type="spellStart"/>
      <w:r w:rsidR="00DC0952" w:rsidRPr="00B34C87">
        <w:rPr>
          <w:rFonts w:ascii="微软雅黑" w:eastAsia="微软雅黑" w:hAnsi="微软雅黑" w:cs="Times New Roman (正文 CS 字体)"/>
          <w:spacing w:val="6"/>
          <w:sz w:val="18"/>
          <w:szCs w:val="18"/>
          <w:highlight w:val="magenta"/>
        </w:rPr>
        <w:t>judge_brca_cnv</w:t>
      </w:r>
      <w:proofErr w:type="spellEnd"/>
      <w:r w:rsidR="00DC0952" w:rsidRPr="00B34C87">
        <w:rPr>
          <w:rFonts w:ascii="微软雅黑" w:eastAsia="微软雅黑" w:hAnsi="微软雅黑" w:cs="Times New Roman (正文 CS 字体)"/>
          <w:spacing w:val="6"/>
          <w:sz w:val="18"/>
          <w:szCs w:val="18"/>
          <w:highlight w:val="magenta"/>
        </w:rPr>
        <w:t xml:space="preserve"> == “</w:t>
      </w:r>
      <w:proofErr w:type="spellStart"/>
      <w:r w:rsidR="00DC0952" w:rsidRPr="00B34C87">
        <w:rPr>
          <w:rFonts w:ascii="微软雅黑" w:eastAsia="微软雅黑" w:hAnsi="微软雅黑" w:cs="Times New Roman (正文 CS 字体)"/>
          <w:spacing w:val="6"/>
          <w:sz w:val="18"/>
          <w:szCs w:val="18"/>
          <w:highlight w:val="magenta"/>
        </w:rPr>
        <w:t>mlpa</w:t>
      </w:r>
      <w:proofErr w:type="spellEnd"/>
      <w:r w:rsidR="00DC0952" w:rsidRPr="00B34C87">
        <w:rPr>
          <w:rFonts w:ascii="微软雅黑" w:eastAsia="微软雅黑" w:hAnsi="微软雅黑" w:cs="Times New Roman (正文 CS 字体)"/>
          <w:spacing w:val="6"/>
          <w:sz w:val="18"/>
          <w:szCs w:val="18"/>
          <w:highlight w:val="magenta"/>
        </w:rPr>
        <w:t>”%}</w:t>
      </w:r>
      <w:r w:rsidR="002B7A57">
        <w:rPr>
          <w:rFonts w:ascii="微软雅黑" w:eastAsia="微软雅黑" w:hAnsi="微软雅黑" w:cs="Times New Roman (正文 CS 字体)" w:hint="eastAsia"/>
          <w:spacing w:val="6"/>
          <w:sz w:val="18"/>
          <w:szCs w:val="18"/>
        </w:rPr>
        <w:t>；</w:t>
      </w:r>
      <w:r w:rsidR="002B7A57">
        <w:rPr>
          <w:rFonts w:ascii="微软雅黑" w:eastAsia="微软雅黑" w:hAnsi="微软雅黑" w:cs="Times New Roman (正文 CS 字体)"/>
          <w:spacing w:val="6"/>
          <w:sz w:val="18"/>
          <w:szCs w:val="18"/>
        </w:rPr>
        <w:t>当</w:t>
      </w:r>
      <w:r w:rsidR="002B7A57">
        <w:rPr>
          <w:rFonts w:ascii="微软雅黑" w:eastAsia="微软雅黑" w:hAnsi="微软雅黑" w:cs="Times New Roman (正文 CS 字体)" w:hint="eastAsia"/>
          <w:spacing w:val="6"/>
          <w:sz w:val="18"/>
          <w:szCs w:val="18"/>
        </w:rPr>
        <w:t>NGS检测到胚系大片段重排阳性时，其结果会采用多重连接探针扩增（MLPA）技术进行验证确认后再进行报告</w:t>
      </w:r>
      <w:r w:rsidR="00B34C87" w:rsidRPr="00B34C87">
        <w:rPr>
          <w:rFonts w:ascii="微软雅黑" w:eastAsia="微软雅黑" w:hAnsi="微软雅黑" w:cs="Times New Roman (正文 CS 字体)" w:hint="eastAsia"/>
          <w:spacing w:val="6"/>
          <w:sz w:val="18"/>
          <w:szCs w:val="18"/>
          <w:highlight w:val="magenta"/>
        </w:rPr>
        <w:t>{</w:t>
      </w:r>
      <w:r w:rsidR="00B34C87" w:rsidRPr="00B34C87">
        <w:rPr>
          <w:rFonts w:ascii="微软雅黑" w:eastAsia="微软雅黑" w:hAnsi="微软雅黑" w:cs="Times New Roman (正文 CS 字体)"/>
          <w:spacing w:val="6"/>
          <w:sz w:val="18"/>
          <w:szCs w:val="18"/>
          <w:highlight w:val="magenta"/>
        </w:rPr>
        <w:t>%endif%}</w:t>
      </w:r>
      <w:r w:rsidR="00DA25E1">
        <w:rPr>
          <w:rFonts w:ascii="微软雅黑" w:eastAsia="微软雅黑" w:hAnsi="微软雅黑" w:cs="Times New Roman (正文 CS 字体)" w:hint="eastAsia"/>
          <w:spacing w:val="6"/>
          <w:sz w:val="18"/>
          <w:szCs w:val="18"/>
        </w:rPr>
        <w:t>。</w:t>
      </w:r>
    </w:p>
    <w:p w14:paraId="302F1E06" w14:textId="04D6EF6C" w:rsidR="00026B01"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8.</w:t>
      </w:r>
      <w:r>
        <w:rPr>
          <w:rFonts w:ascii="微软雅黑" w:eastAsia="微软雅黑" w:hAnsi="微软雅黑" w:cs="Times New Roman (正文 CS 字体)"/>
          <w:spacing w:val="6"/>
          <w:sz w:val="18"/>
          <w:szCs w:val="18"/>
        </w:rPr>
        <w:t xml:space="preserve"> </w:t>
      </w:r>
      <w:r w:rsidRPr="001E6A63">
        <w:rPr>
          <w:rFonts w:ascii="微软雅黑" w:eastAsia="微软雅黑" w:hAnsi="微软雅黑" w:hint="eastAsia"/>
          <w:spacing w:val="6"/>
          <w:sz w:val="18"/>
          <w:szCs w:val="18"/>
        </w:rPr>
        <w:t>本检测</w:t>
      </w:r>
      <w:r w:rsidRPr="006F73F3">
        <w:rPr>
          <w:rFonts w:ascii="微软雅黑" w:eastAsia="微软雅黑" w:hAnsi="微软雅黑" w:hint="eastAsia"/>
          <w:spacing w:val="6"/>
          <w:sz w:val="18"/>
          <w:szCs w:val="18"/>
        </w:rPr>
        <w:t>可稳定检出≥</w:t>
      </w:r>
      <w:r w:rsidR="002B7A57">
        <w:rPr>
          <w:rFonts w:ascii="微软雅黑" w:eastAsia="微软雅黑" w:hAnsi="微软雅黑"/>
          <w:spacing w:val="6"/>
          <w:sz w:val="18"/>
          <w:szCs w:val="18"/>
        </w:rPr>
        <w:t>20</w:t>
      </w:r>
      <w:r w:rsidRPr="006F73F3">
        <w:rPr>
          <w:rFonts w:ascii="微软雅黑" w:eastAsia="微软雅黑" w:hAnsi="微软雅黑" w:hint="eastAsia"/>
          <w:spacing w:val="6"/>
          <w:sz w:val="18"/>
          <w:szCs w:val="18"/>
        </w:rPr>
        <w:t>%的SNV/</w:t>
      </w:r>
      <w:r>
        <w:rPr>
          <w:rFonts w:ascii="微软雅黑" w:eastAsia="微软雅黑" w:hAnsi="微软雅黑"/>
          <w:spacing w:val="6"/>
          <w:sz w:val="18"/>
          <w:szCs w:val="18"/>
        </w:rPr>
        <w:t>INDEL</w:t>
      </w:r>
      <w:r>
        <w:rPr>
          <w:rFonts w:ascii="微软雅黑" w:eastAsia="微软雅黑" w:hAnsi="微软雅黑" w:hint="eastAsia"/>
          <w:spacing w:val="6"/>
          <w:sz w:val="18"/>
          <w:szCs w:val="18"/>
        </w:rPr>
        <w:t>。</w:t>
      </w:r>
    </w:p>
    <w:p w14:paraId="7FDF8FC3" w14:textId="4063E70B" w:rsidR="00170F8E" w:rsidRPr="002B7A57" w:rsidRDefault="00026B01" w:rsidP="008527F6">
      <w:pPr>
        <w:ind w:left="372"/>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9. </w:t>
      </w:r>
      <w:r w:rsidR="002B7A57">
        <w:rPr>
          <w:rFonts w:ascii="微软雅黑" w:eastAsia="微软雅黑" w:hAnsi="微软雅黑" w:cs="Times New Roman (正文 CS 字体)" w:hint="eastAsia"/>
          <w:spacing w:val="6"/>
          <w:sz w:val="18"/>
          <w:szCs w:val="18"/>
        </w:rPr>
        <w:t>对于送检样本，不排除出现无基因变异的情况（即没有检测到任何BRCA1和BRCA2基因变异）。</w:t>
      </w:r>
    </w:p>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4111"/>
        <w:gridCol w:w="1411"/>
      </w:tblGrid>
      <w:tr w:rsidR="00AF4140" w14:paraId="3FE11F53" w14:textId="77777777" w:rsidTr="00D174AD">
        <w:trPr>
          <w:trHeight w:val="340"/>
        </w:trPr>
        <w:tc>
          <w:tcPr>
            <w:tcW w:w="9628" w:type="dxa"/>
            <w:gridSpan w:val="3"/>
            <w:tcBorders>
              <w:bottom w:val="single" w:sz="4" w:space="0" w:color="auto"/>
            </w:tcBorders>
            <w:vAlign w:val="center"/>
          </w:tcPr>
          <w:p w14:paraId="4AE7F64F" w14:textId="77777777" w:rsidR="00AF4140" w:rsidRDefault="00AF4140" w:rsidP="00D174AD">
            <w:pPr>
              <w:ind w:rightChars="50" w:right="105"/>
              <w:jc w:val="left"/>
              <w:rPr>
                <w:rFonts w:ascii="宋体" w:hAnsi="宋体"/>
                <w:szCs w:val="21"/>
              </w:rPr>
            </w:pPr>
            <w:r>
              <w:rPr>
                <w:rFonts w:hint="eastAsia"/>
                <w:bCs/>
                <w:sz w:val="18"/>
                <w:szCs w:val="18"/>
              </w:rPr>
              <w:t>本报告仅对本次标本检测负责，结果仅供临床医生参考</w:t>
            </w:r>
          </w:p>
        </w:tc>
      </w:tr>
      <w:tr w:rsidR="00AF4140" w14:paraId="26E72605" w14:textId="77777777" w:rsidTr="00D174AD">
        <w:trPr>
          <w:trHeight w:val="340"/>
        </w:trPr>
        <w:tc>
          <w:tcPr>
            <w:tcW w:w="4106" w:type="dxa"/>
            <w:tcBorders>
              <w:top w:val="single" w:sz="4" w:space="0" w:color="auto"/>
              <w:bottom w:val="nil"/>
              <w:right w:val="nil"/>
            </w:tcBorders>
            <w:vAlign w:val="center"/>
          </w:tcPr>
          <w:p w14:paraId="3A7B78D6" w14:textId="77777777" w:rsidR="00AF4140" w:rsidRDefault="00AF4140" w:rsidP="00D174AD">
            <w:pPr>
              <w:ind w:rightChars="50" w:right="105"/>
              <w:jc w:val="left"/>
              <w:rPr>
                <w:rFonts w:ascii="宋体" w:hAnsi="宋体"/>
                <w:szCs w:val="21"/>
              </w:rPr>
            </w:pPr>
            <w:r>
              <w:rPr>
                <w:rFonts w:hint="eastAsia"/>
                <w:bCs/>
                <w:sz w:val="18"/>
                <w:szCs w:val="18"/>
              </w:rPr>
              <w:t>报告日期：</w:t>
            </w:r>
            <w:r w:rsidRPr="003141FB">
              <w:rPr>
                <w:bCs/>
                <w:sz w:val="18"/>
                <w:szCs w:val="18"/>
              </w:rPr>
              <w:t>{{</w:t>
            </w:r>
            <w:proofErr w:type="spellStart"/>
            <w:r w:rsidRPr="003141FB">
              <w:rPr>
                <w:bCs/>
                <w:sz w:val="18"/>
                <w:szCs w:val="18"/>
              </w:rPr>
              <w:t>sample.report_date</w:t>
            </w:r>
            <w:proofErr w:type="spellEnd"/>
            <w:r w:rsidRPr="003141FB">
              <w:rPr>
                <w:bCs/>
                <w:sz w:val="18"/>
                <w:szCs w:val="18"/>
              </w:rPr>
              <w:t>}}</w:t>
            </w:r>
          </w:p>
        </w:tc>
        <w:tc>
          <w:tcPr>
            <w:tcW w:w="4111" w:type="dxa"/>
            <w:tcBorders>
              <w:top w:val="single" w:sz="4" w:space="0" w:color="auto"/>
              <w:left w:val="nil"/>
              <w:bottom w:val="nil"/>
              <w:right w:val="nil"/>
            </w:tcBorders>
            <w:vAlign w:val="center"/>
          </w:tcPr>
          <w:p w14:paraId="2DD780BC" w14:textId="77777777" w:rsidR="00AF4140" w:rsidRDefault="00AF4140" w:rsidP="00D174AD">
            <w:pPr>
              <w:ind w:rightChars="50" w:right="105"/>
              <w:jc w:val="left"/>
              <w:rPr>
                <w:rFonts w:ascii="宋体" w:hAnsi="宋体"/>
                <w:szCs w:val="21"/>
              </w:rPr>
            </w:pPr>
            <w:r>
              <w:rPr>
                <w:rFonts w:hint="eastAsia"/>
                <w:bCs/>
                <w:sz w:val="18"/>
                <w:szCs w:val="18"/>
              </w:rPr>
              <w:t>检测者：常胜</w:t>
            </w:r>
          </w:p>
        </w:tc>
        <w:tc>
          <w:tcPr>
            <w:tcW w:w="1411" w:type="dxa"/>
            <w:tcBorders>
              <w:top w:val="single" w:sz="4" w:space="0" w:color="auto"/>
              <w:left w:val="nil"/>
              <w:bottom w:val="nil"/>
            </w:tcBorders>
            <w:vAlign w:val="center"/>
          </w:tcPr>
          <w:p w14:paraId="3F7281B7" w14:textId="77777777" w:rsidR="00AF4140" w:rsidRDefault="00AF4140" w:rsidP="00D174AD">
            <w:pPr>
              <w:ind w:rightChars="50" w:right="105"/>
              <w:jc w:val="left"/>
              <w:rPr>
                <w:rFonts w:ascii="宋体" w:hAnsi="宋体"/>
                <w:szCs w:val="21"/>
              </w:rPr>
            </w:pPr>
            <w:r>
              <w:rPr>
                <w:rFonts w:hint="eastAsia"/>
                <w:bCs/>
                <w:sz w:val="18"/>
                <w:szCs w:val="18"/>
              </w:rPr>
              <w:t>审核者：谭鹤</w:t>
            </w:r>
          </w:p>
        </w:tc>
      </w:tr>
    </w:tbl>
    <w:p w14:paraId="796BAB6B" w14:textId="7C224CC4" w:rsidR="00CB267E" w:rsidRDefault="00CB267E" w:rsidP="00085232">
      <w:pPr>
        <w:spacing w:line="80" w:lineRule="exact"/>
        <w:ind w:rightChars="50" w:right="105"/>
        <w:jc w:val="left"/>
        <w:rPr>
          <w:bCs/>
          <w:sz w:val="18"/>
          <w:szCs w:val="18"/>
        </w:rPr>
      </w:pPr>
    </w:p>
    <w:sectPr w:rsidR="00CB267E">
      <w:footerReference w:type="default" r:id="rId10"/>
      <w:pgSz w:w="11906" w:h="16838"/>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E3ACB" w14:textId="77777777" w:rsidR="007F2F28" w:rsidRDefault="007F2F28">
      <w:r>
        <w:separator/>
      </w:r>
    </w:p>
  </w:endnote>
  <w:endnote w:type="continuationSeparator" w:id="0">
    <w:p w14:paraId="75BE1C1D" w14:textId="77777777" w:rsidR="007F2F28" w:rsidRDefault="007F2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5633" w14:textId="77777777" w:rsidR="00CB267E" w:rsidRDefault="00D1516F">
    <w:pPr>
      <w:pStyle w:val="a5"/>
      <w:tabs>
        <w:tab w:val="left" w:pos="285"/>
        <w:tab w:val="center" w:pos="5091"/>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B0A11" w14:textId="77777777" w:rsidR="007F2F28" w:rsidRDefault="007F2F28">
      <w:r>
        <w:separator/>
      </w:r>
    </w:p>
  </w:footnote>
  <w:footnote w:type="continuationSeparator" w:id="0">
    <w:p w14:paraId="3BDE0462" w14:textId="77777777" w:rsidR="007F2F28" w:rsidRDefault="007F2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1"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504342"/>
    <w:multiLevelType w:val="hybridMultilevel"/>
    <w:tmpl w:val="F21A7FA8"/>
    <w:lvl w:ilvl="0" w:tplc="0409000F">
      <w:start w:val="1"/>
      <w:numFmt w:val="decimal"/>
      <w:lvlText w:val="%1."/>
      <w:lvlJc w:val="left"/>
      <w:pPr>
        <w:ind w:left="772" w:hanging="440"/>
      </w:pPr>
    </w:lvl>
    <w:lvl w:ilvl="1" w:tplc="04090019" w:tentative="1">
      <w:start w:val="1"/>
      <w:numFmt w:val="lowerLetter"/>
      <w:lvlText w:val="%2)"/>
      <w:lvlJc w:val="left"/>
      <w:pPr>
        <w:ind w:left="1212" w:hanging="440"/>
      </w:pPr>
    </w:lvl>
    <w:lvl w:ilvl="2" w:tplc="0409001B" w:tentative="1">
      <w:start w:val="1"/>
      <w:numFmt w:val="lowerRoman"/>
      <w:lvlText w:val="%3."/>
      <w:lvlJc w:val="right"/>
      <w:pPr>
        <w:ind w:left="1652" w:hanging="440"/>
      </w:pPr>
    </w:lvl>
    <w:lvl w:ilvl="3" w:tplc="0409000F" w:tentative="1">
      <w:start w:val="1"/>
      <w:numFmt w:val="decimal"/>
      <w:lvlText w:val="%4."/>
      <w:lvlJc w:val="left"/>
      <w:pPr>
        <w:ind w:left="2092" w:hanging="440"/>
      </w:pPr>
    </w:lvl>
    <w:lvl w:ilvl="4" w:tplc="04090019" w:tentative="1">
      <w:start w:val="1"/>
      <w:numFmt w:val="lowerLetter"/>
      <w:lvlText w:val="%5)"/>
      <w:lvlJc w:val="left"/>
      <w:pPr>
        <w:ind w:left="2532" w:hanging="440"/>
      </w:pPr>
    </w:lvl>
    <w:lvl w:ilvl="5" w:tplc="0409001B" w:tentative="1">
      <w:start w:val="1"/>
      <w:numFmt w:val="lowerRoman"/>
      <w:lvlText w:val="%6."/>
      <w:lvlJc w:val="right"/>
      <w:pPr>
        <w:ind w:left="2972" w:hanging="440"/>
      </w:pPr>
    </w:lvl>
    <w:lvl w:ilvl="6" w:tplc="0409000F" w:tentative="1">
      <w:start w:val="1"/>
      <w:numFmt w:val="decimal"/>
      <w:lvlText w:val="%7."/>
      <w:lvlJc w:val="left"/>
      <w:pPr>
        <w:ind w:left="3412" w:hanging="440"/>
      </w:pPr>
    </w:lvl>
    <w:lvl w:ilvl="7" w:tplc="04090019" w:tentative="1">
      <w:start w:val="1"/>
      <w:numFmt w:val="lowerLetter"/>
      <w:lvlText w:val="%8)"/>
      <w:lvlJc w:val="left"/>
      <w:pPr>
        <w:ind w:left="3852" w:hanging="440"/>
      </w:pPr>
    </w:lvl>
    <w:lvl w:ilvl="8" w:tplc="0409001B" w:tentative="1">
      <w:start w:val="1"/>
      <w:numFmt w:val="lowerRoman"/>
      <w:lvlText w:val="%9."/>
      <w:lvlJc w:val="right"/>
      <w:pPr>
        <w:ind w:left="4292" w:hanging="440"/>
      </w:pPr>
    </w:lvl>
  </w:abstractNum>
  <w:abstractNum w:abstractNumId="4" w15:restartNumberingAfterBreak="0">
    <w:nsid w:val="26486FA0"/>
    <w:multiLevelType w:val="singleLevel"/>
    <w:tmpl w:val="26486FA0"/>
    <w:lvl w:ilvl="0">
      <w:start w:val="1"/>
      <w:numFmt w:val="decimal"/>
      <w:lvlText w:val="%1."/>
      <w:lvlJc w:val="left"/>
      <w:pPr>
        <w:ind w:left="7655" w:hanging="425"/>
      </w:pPr>
      <w:rPr>
        <w:rFonts w:hint="default"/>
      </w:rPr>
    </w:lvl>
  </w:abstractNum>
  <w:abstractNum w:abstractNumId="5" w15:restartNumberingAfterBreak="0">
    <w:nsid w:val="3A305544"/>
    <w:multiLevelType w:val="singleLevel"/>
    <w:tmpl w:val="3A305544"/>
    <w:lvl w:ilvl="0">
      <w:start w:val="1"/>
      <w:numFmt w:val="decimal"/>
      <w:lvlText w:val="%1."/>
      <w:lvlJc w:val="left"/>
      <w:pPr>
        <w:ind w:left="425" w:hanging="425"/>
      </w:pPr>
      <w:rPr>
        <w:rFonts w:hint="default"/>
      </w:rPr>
    </w:lvl>
  </w:abstractNum>
  <w:abstractNum w:abstractNumId="6" w15:restartNumberingAfterBreak="0">
    <w:nsid w:val="3B8E05A2"/>
    <w:multiLevelType w:val="hybridMultilevel"/>
    <w:tmpl w:val="81FAC616"/>
    <w:lvl w:ilvl="0" w:tplc="6A0E1D44">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abstractNum w:abstractNumId="7" w15:restartNumberingAfterBreak="0">
    <w:nsid w:val="42E7496F"/>
    <w:multiLevelType w:val="hybridMultilevel"/>
    <w:tmpl w:val="CE22722A"/>
    <w:lvl w:ilvl="0" w:tplc="1F322CD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D1E0EFB"/>
    <w:multiLevelType w:val="hybridMultilevel"/>
    <w:tmpl w:val="CF36D1EE"/>
    <w:lvl w:ilvl="0" w:tplc="1F322CD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2" w:hanging="440"/>
      </w:pPr>
    </w:lvl>
    <w:lvl w:ilvl="2" w:tplc="0409001B" w:tentative="1">
      <w:start w:val="1"/>
      <w:numFmt w:val="lowerRoman"/>
      <w:lvlText w:val="%3."/>
      <w:lvlJc w:val="right"/>
      <w:pPr>
        <w:ind w:left="1652" w:hanging="440"/>
      </w:pPr>
    </w:lvl>
    <w:lvl w:ilvl="3" w:tplc="0409000F" w:tentative="1">
      <w:start w:val="1"/>
      <w:numFmt w:val="decimal"/>
      <w:lvlText w:val="%4."/>
      <w:lvlJc w:val="left"/>
      <w:pPr>
        <w:ind w:left="2092" w:hanging="440"/>
      </w:pPr>
    </w:lvl>
    <w:lvl w:ilvl="4" w:tplc="04090019" w:tentative="1">
      <w:start w:val="1"/>
      <w:numFmt w:val="lowerLetter"/>
      <w:lvlText w:val="%5)"/>
      <w:lvlJc w:val="left"/>
      <w:pPr>
        <w:ind w:left="2532" w:hanging="440"/>
      </w:pPr>
    </w:lvl>
    <w:lvl w:ilvl="5" w:tplc="0409001B" w:tentative="1">
      <w:start w:val="1"/>
      <w:numFmt w:val="lowerRoman"/>
      <w:lvlText w:val="%6."/>
      <w:lvlJc w:val="right"/>
      <w:pPr>
        <w:ind w:left="2972" w:hanging="440"/>
      </w:pPr>
    </w:lvl>
    <w:lvl w:ilvl="6" w:tplc="0409000F" w:tentative="1">
      <w:start w:val="1"/>
      <w:numFmt w:val="decimal"/>
      <w:lvlText w:val="%7."/>
      <w:lvlJc w:val="left"/>
      <w:pPr>
        <w:ind w:left="3412" w:hanging="440"/>
      </w:pPr>
    </w:lvl>
    <w:lvl w:ilvl="7" w:tplc="04090019" w:tentative="1">
      <w:start w:val="1"/>
      <w:numFmt w:val="lowerLetter"/>
      <w:lvlText w:val="%8)"/>
      <w:lvlJc w:val="left"/>
      <w:pPr>
        <w:ind w:left="3852" w:hanging="440"/>
      </w:pPr>
    </w:lvl>
    <w:lvl w:ilvl="8" w:tplc="0409001B" w:tentative="1">
      <w:start w:val="1"/>
      <w:numFmt w:val="lowerRoman"/>
      <w:lvlText w:val="%9."/>
      <w:lvlJc w:val="right"/>
      <w:pPr>
        <w:ind w:left="4292" w:hanging="440"/>
      </w:p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1423"/>
    <w:rsid w:val="00015163"/>
    <w:rsid w:val="000246A8"/>
    <w:rsid w:val="00026B01"/>
    <w:rsid w:val="00035CA9"/>
    <w:rsid w:val="000404A7"/>
    <w:rsid w:val="00041420"/>
    <w:rsid w:val="00046465"/>
    <w:rsid w:val="000728C1"/>
    <w:rsid w:val="00081BB5"/>
    <w:rsid w:val="00085232"/>
    <w:rsid w:val="000A1696"/>
    <w:rsid w:val="000A61E2"/>
    <w:rsid w:val="000B3184"/>
    <w:rsid w:val="000B4684"/>
    <w:rsid w:val="000B77A0"/>
    <w:rsid w:val="000E4810"/>
    <w:rsid w:val="000E6147"/>
    <w:rsid w:val="000E77D8"/>
    <w:rsid w:val="000F74CE"/>
    <w:rsid w:val="00107417"/>
    <w:rsid w:val="00111C52"/>
    <w:rsid w:val="00120623"/>
    <w:rsid w:val="00122C88"/>
    <w:rsid w:val="001338CB"/>
    <w:rsid w:val="001463F4"/>
    <w:rsid w:val="00151149"/>
    <w:rsid w:val="00151E38"/>
    <w:rsid w:val="00153EE1"/>
    <w:rsid w:val="001564E1"/>
    <w:rsid w:val="00165668"/>
    <w:rsid w:val="00170F8E"/>
    <w:rsid w:val="00175688"/>
    <w:rsid w:val="001920D1"/>
    <w:rsid w:val="00194A1C"/>
    <w:rsid w:val="001A7A1C"/>
    <w:rsid w:val="001D0368"/>
    <w:rsid w:val="001E3157"/>
    <w:rsid w:val="001E3158"/>
    <w:rsid w:val="001E6A47"/>
    <w:rsid w:val="00202090"/>
    <w:rsid w:val="00212F22"/>
    <w:rsid w:val="00235100"/>
    <w:rsid w:val="00250A73"/>
    <w:rsid w:val="00262348"/>
    <w:rsid w:val="002641F7"/>
    <w:rsid w:val="00266AC6"/>
    <w:rsid w:val="00281819"/>
    <w:rsid w:val="00282AD3"/>
    <w:rsid w:val="002B2DDA"/>
    <w:rsid w:val="002B46AC"/>
    <w:rsid w:val="002B7A57"/>
    <w:rsid w:val="002C3142"/>
    <w:rsid w:val="002E427F"/>
    <w:rsid w:val="002E6252"/>
    <w:rsid w:val="002F629B"/>
    <w:rsid w:val="002F741D"/>
    <w:rsid w:val="00303EC1"/>
    <w:rsid w:val="00323B43"/>
    <w:rsid w:val="00324EC0"/>
    <w:rsid w:val="0033730D"/>
    <w:rsid w:val="003376C7"/>
    <w:rsid w:val="003434CE"/>
    <w:rsid w:val="00347468"/>
    <w:rsid w:val="0034762B"/>
    <w:rsid w:val="00351CD4"/>
    <w:rsid w:val="00362D8E"/>
    <w:rsid w:val="0036323E"/>
    <w:rsid w:val="00366F53"/>
    <w:rsid w:val="003751A9"/>
    <w:rsid w:val="00385250"/>
    <w:rsid w:val="00385A10"/>
    <w:rsid w:val="003A3E35"/>
    <w:rsid w:val="003B00DB"/>
    <w:rsid w:val="003C5F86"/>
    <w:rsid w:val="003D37D8"/>
    <w:rsid w:val="003E6CB8"/>
    <w:rsid w:val="003E7531"/>
    <w:rsid w:val="003F1884"/>
    <w:rsid w:val="003F68FA"/>
    <w:rsid w:val="004010EF"/>
    <w:rsid w:val="00426133"/>
    <w:rsid w:val="00433EE5"/>
    <w:rsid w:val="00434D01"/>
    <w:rsid w:val="004358AB"/>
    <w:rsid w:val="00450A34"/>
    <w:rsid w:val="004540A7"/>
    <w:rsid w:val="004645F8"/>
    <w:rsid w:val="00477EEB"/>
    <w:rsid w:val="004808A2"/>
    <w:rsid w:val="00485D1B"/>
    <w:rsid w:val="00497107"/>
    <w:rsid w:val="004B07BB"/>
    <w:rsid w:val="004C1BA1"/>
    <w:rsid w:val="004C42C1"/>
    <w:rsid w:val="004C72CC"/>
    <w:rsid w:val="004D5B8F"/>
    <w:rsid w:val="004E1536"/>
    <w:rsid w:val="004F3BA6"/>
    <w:rsid w:val="004F5B0E"/>
    <w:rsid w:val="00500BB8"/>
    <w:rsid w:val="00515BDF"/>
    <w:rsid w:val="0052608C"/>
    <w:rsid w:val="00532EFF"/>
    <w:rsid w:val="00542ABC"/>
    <w:rsid w:val="00544957"/>
    <w:rsid w:val="005646BF"/>
    <w:rsid w:val="0056555E"/>
    <w:rsid w:val="005712DB"/>
    <w:rsid w:val="005813A1"/>
    <w:rsid w:val="0059178A"/>
    <w:rsid w:val="00592593"/>
    <w:rsid w:val="00595A7A"/>
    <w:rsid w:val="00597F94"/>
    <w:rsid w:val="005A4E72"/>
    <w:rsid w:val="005A6FC5"/>
    <w:rsid w:val="005B072B"/>
    <w:rsid w:val="005C52FB"/>
    <w:rsid w:val="005D0636"/>
    <w:rsid w:val="005E1B06"/>
    <w:rsid w:val="005F2C7A"/>
    <w:rsid w:val="006009DC"/>
    <w:rsid w:val="00600C3D"/>
    <w:rsid w:val="00612EAF"/>
    <w:rsid w:val="00613950"/>
    <w:rsid w:val="00613EA8"/>
    <w:rsid w:val="00617044"/>
    <w:rsid w:val="00617B87"/>
    <w:rsid w:val="0062120C"/>
    <w:rsid w:val="00622B05"/>
    <w:rsid w:val="006300B6"/>
    <w:rsid w:val="0063178A"/>
    <w:rsid w:val="006406DD"/>
    <w:rsid w:val="006460DC"/>
    <w:rsid w:val="00646E62"/>
    <w:rsid w:val="00671A4A"/>
    <w:rsid w:val="006763D3"/>
    <w:rsid w:val="00681BED"/>
    <w:rsid w:val="00685E25"/>
    <w:rsid w:val="00687892"/>
    <w:rsid w:val="006900C8"/>
    <w:rsid w:val="006B710B"/>
    <w:rsid w:val="006C09C9"/>
    <w:rsid w:val="006C458D"/>
    <w:rsid w:val="006C7A84"/>
    <w:rsid w:val="006C7C8F"/>
    <w:rsid w:val="006D6F9C"/>
    <w:rsid w:val="006D74F1"/>
    <w:rsid w:val="006E027B"/>
    <w:rsid w:val="006E03A2"/>
    <w:rsid w:val="006E3934"/>
    <w:rsid w:val="006F0BE7"/>
    <w:rsid w:val="006F7BF6"/>
    <w:rsid w:val="00723E5C"/>
    <w:rsid w:val="00740762"/>
    <w:rsid w:val="0074168D"/>
    <w:rsid w:val="007449D6"/>
    <w:rsid w:val="00747C50"/>
    <w:rsid w:val="00751272"/>
    <w:rsid w:val="007646BE"/>
    <w:rsid w:val="00764DC5"/>
    <w:rsid w:val="007973BC"/>
    <w:rsid w:val="007B4D27"/>
    <w:rsid w:val="007F2F28"/>
    <w:rsid w:val="007F3349"/>
    <w:rsid w:val="0081330F"/>
    <w:rsid w:val="008138D5"/>
    <w:rsid w:val="00815B33"/>
    <w:rsid w:val="00817DC1"/>
    <w:rsid w:val="0082755A"/>
    <w:rsid w:val="008307AB"/>
    <w:rsid w:val="00836326"/>
    <w:rsid w:val="00840A40"/>
    <w:rsid w:val="00843793"/>
    <w:rsid w:val="008437E5"/>
    <w:rsid w:val="008527F6"/>
    <w:rsid w:val="00852884"/>
    <w:rsid w:val="00857C20"/>
    <w:rsid w:val="008678F6"/>
    <w:rsid w:val="008B0441"/>
    <w:rsid w:val="008B17E2"/>
    <w:rsid w:val="008B7726"/>
    <w:rsid w:val="008B7FC5"/>
    <w:rsid w:val="008C47BA"/>
    <w:rsid w:val="008C6781"/>
    <w:rsid w:val="008C79F4"/>
    <w:rsid w:val="008D5D22"/>
    <w:rsid w:val="008D7311"/>
    <w:rsid w:val="008E3341"/>
    <w:rsid w:val="008F5A85"/>
    <w:rsid w:val="008F7E26"/>
    <w:rsid w:val="00901906"/>
    <w:rsid w:val="00901DF4"/>
    <w:rsid w:val="009049F9"/>
    <w:rsid w:val="009123A7"/>
    <w:rsid w:val="00913622"/>
    <w:rsid w:val="009202D6"/>
    <w:rsid w:val="009332B8"/>
    <w:rsid w:val="009351AD"/>
    <w:rsid w:val="0096004B"/>
    <w:rsid w:val="00971208"/>
    <w:rsid w:val="0097240E"/>
    <w:rsid w:val="00976649"/>
    <w:rsid w:val="009824D4"/>
    <w:rsid w:val="00985188"/>
    <w:rsid w:val="0099076E"/>
    <w:rsid w:val="00995268"/>
    <w:rsid w:val="009B1DD3"/>
    <w:rsid w:val="009B3E2F"/>
    <w:rsid w:val="009B7980"/>
    <w:rsid w:val="009C50B8"/>
    <w:rsid w:val="009D01E9"/>
    <w:rsid w:val="009D2068"/>
    <w:rsid w:val="009D2EF3"/>
    <w:rsid w:val="009E2128"/>
    <w:rsid w:val="009E35E2"/>
    <w:rsid w:val="009E3F19"/>
    <w:rsid w:val="009E73E9"/>
    <w:rsid w:val="009F6FB9"/>
    <w:rsid w:val="00A01208"/>
    <w:rsid w:val="00A04C38"/>
    <w:rsid w:val="00A111B4"/>
    <w:rsid w:val="00A1151A"/>
    <w:rsid w:val="00A13BD0"/>
    <w:rsid w:val="00A153A7"/>
    <w:rsid w:val="00A22DBE"/>
    <w:rsid w:val="00A23280"/>
    <w:rsid w:val="00A274C1"/>
    <w:rsid w:val="00A60032"/>
    <w:rsid w:val="00A654DF"/>
    <w:rsid w:val="00A706C7"/>
    <w:rsid w:val="00A71C14"/>
    <w:rsid w:val="00A960FA"/>
    <w:rsid w:val="00AA1691"/>
    <w:rsid w:val="00AC05E8"/>
    <w:rsid w:val="00AC2CDE"/>
    <w:rsid w:val="00AC5D12"/>
    <w:rsid w:val="00AC60E3"/>
    <w:rsid w:val="00AF3C66"/>
    <w:rsid w:val="00AF4140"/>
    <w:rsid w:val="00AF7C66"/>
    <w:rsid w:val="00B011FE"/>
    <w:rsid w:val="00B01FC5"/>
    <w:rsid w:val="00B04D55"/>
    <w:rsid w:val="00B063BE"/>
    <w:rsid w:val="00B1036A"/>
    <w:rsid w:val="00B15CA3"/>
    <w:rsid w:val="00B200B8"/>
    <w:rsid w:val="00B256E9"/>
    <w:rsid w:val="00B34816"/>
    <w:rsid w:val="00B34C87"/>
    <w:rsid w:val="00B35AA9"/>
    <w:rsid w:val="00B44E31"/>
    <w:rsid w:val="00B45453"/>
    <w:rsid w:val="00B468EB"/>
    <w:rsid w:val="00B61126"/>
    <w:rsid w:val="00B646CE"/>
    <w:rsid w:val="00B72395"/>
    <w:rsid w:val="00B76ABB"/>
    <w:rsid w:val="00B76AE0"/>
    <w:rsid w:val="00B860DB"/>
    <w:rsid w:val="00BA182D"/>
    <w:rsid w:val="00BA19CE"/>
    <w:rsid w:val="00BB6FE0"/>
    <w:rsid w:val="00BB7D99"/>
    <w:rsid w:val="00BC3FE7"/>
    <w:rsid w:val="00BD00AF"/>
    <w:rsid w:val="00BE0A57"/>
    <w:rsid w:val="00BE48B4"/>
    <w:rsid w:val="00C0311C"/>
    <w:rsid w:val="00C11140"/>
    <w:rsid w:val="00C2276F"/>
    <w:rsid w:val="00C31F6A"/>
    <w:rsid w:val="00C32B8A"/>
    <w:rsid w:val="00C43DA7"/>
    <w:rsid w:val="00C47278"/>
    <w:rsid w:val="00C62D32"/>
    <w:rsid w:val="00C62D6E"/>
    <w:rsid w:val="00C71B80"/>
    <w:rsid w:val="00C83959"/>
    <w:rsid w:val="00C8717E"/>
    <w:rsid w:val="00C96D53"/>
    <w:rsid w:val="00CB18F5"/>
    <w:rsid w:val="00CB267E"/>
    <w:rsid w:val="00CC13E4"/>
    <w:rsid w:val="00CC3A07"/>
    <w:rsid w:val="00CC3C58"/>
    <w:rsid w:val="00CC42C3"/>
    <w:rsid w:val="00CD0D02"/>
    <w:rsid w:val="00CE4866"/>
    <w:rsid w:val="00CF241E"/>
    <w:rsid w:val="00CF343A"/>
    <w:rsid w:val="00D03B1E"/>
    <w:rsid w:val="00D141D4"/>
    <w:rsid w:val="00D1516F"/>
    <w:rsid w:val="00D22D1B"/>
    <w:rsid w:val="00D236D3"/>
    <w:rsid w:val="00D305E3"/>
    <w:rsid w:val="00D31D50"/>
    <w:rsid w:val="00D54BD6"/>
    <w:rsid w:val="00D552EA"/>
    <w:rsid w:val="00D57388"/>
    <w:rsid w:val="00D80308"/>
    <w:rsid w:val="00D82A52"/>
    <w:rsid w:val="00D838EC"/>
    <w:rsid w:val="00D91FCA"/>
    <w:rsid w:val="00D97632"/>
    <w:rsid w:val="00DA033E"/>
    <w:rsid w:val="00DA25AB"/>
    <w:rsid w:val="00DA25E1"/>
    <w:rsid w:val="00DA49ED"/>
    <w:rsid w:val="00DA75BD"/>
    <w:rsid w:val="00DB0CA2"/>
    <w:rsid w:val="00DC0952"/>
    <w:rsid w:val="00DF2202"/>
    <w:rsid w:val="00DF6A10"/>
    <w:rsid w:val="00E003C5"/>
    <w:rsid w:val="00E302BB"/>
    <w:rsid w:val="00E32957"/>
    <w:rsid w:val="00E33C30"/>
    <w:rsid w:val="00E35561"/>
    <w:rsid w:val="00E37E88"/>
    <w:rsid w:val="00E5222D"/>
    <w:rsid w:val="00E55CD9"/>
    <w:rsid w:val="00E65F25"/>
    <w:rsid w:val="00E70AFE"/>
    <w:rsid w:val="00E9256D"/>
    <w:rsid w:val="00E92ABD"/>
    <w:rsid w:val="00EC3462"/>
    <w:rsid w:val="00EE706C"/>
    <w:rsid w:val="00EF0DB1"/>
    <w:rsid w:val="00EF0FA0"/>
    <w:rsid w:val="00EF3A5B"/>
    <w:rsid w:val="00EF7129"/>
    <w:rsid w:val="00F13100"/>
    <w:rsid w:val="00F268A8"/>
    <w:rsid w:val="00F36641"/>
    <w:rsid w:val="00F4353F"/>
    <w:rsid w:val="00F44698"/>
    <w:rsid w:val="00F545FF"/>
    <w:rsid w:val="00F73E80"/>
    <w:rsid w:val="00F91B63"/>
    <w:rsid w:val="00F933AE"/>
    <w:rsid w:val="00F955EC"/>
    <w:rsid w:val="00F96B0E"/>
    <w:rsid w:val="00F97487"/>
    <w:rsid w:val="00FB40C5"/>
    <w:rsid w:val="00FB6CCF"/>
    <w:rsid w:val="00FC0877"/>
    <w:rsid w:val="00FC35C2"/>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qFormat/>
    <w:rPr>
      <w:rFonts w:ascii="Tahoma" w:hAnsi="Tahoma"/>
      <w:sz w:val="18"/>
      <w:szCs w:val="18"/>
    </w:rPr>
  </w:style>
  <w:style w:type="paragraph" w:styleId="ab">
    <w:name w:val="List Paragraph"/>
    <w:basedOn w:val="a"/>
    <w:uiPriority w:val="99"/>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paragraph" w:styleId="ac">
    <w:name w:val="Revision"/>
    <w:hidden/>
    <w:uiPriority w:val="99"/>
    <w:semiHidden/>
    <w:rsid w:val="00EF7129"/>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1429</Words>
  <Characters>8148</Characters>
  <Application>Microsoft Office Word</Application>
  <DocSecurity>0</DocSecurity>
  <Lines>67</Lines>
  <Paragraphs>19</Paragraphs>
  <ScaleCrop>false</ScaleCrop>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63</cp:revision>
  <cp:lastPrinted>2022-11-05T10:06:00Z</cp:lastPrinted>
  <dcterms:created xsi:type="dcterms:W3CDTF">2023-11-20T07:01:00Z</dcterms:created>
  <dcterms:modified xsi:type="dcterms:W3CDTF">2026-08-05T02:52:00Z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