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8"/>
          <w:footerReference w:type="default" r:id="rId9"/>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6715E"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0A0A9BC7" w:rsidR="0066715E" w:rsidRP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406CCFA" w:rsidR="0066715E" w:rsidRP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66715E"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6DF29991"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0EFA40B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66715E"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66715E" w:rsidRDefault="0066715E" w:rsidP="0066715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6715E"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66715E" w:rsidRDefault="0066715E" w:rsidP="0066715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66715E"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F8136E1"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9276035" w:rsidR="0066715E" w:rsidRDefault="0066715E" w:rsidP="0066715E">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66715E" w14:paraId="3B1FCE8E" w14:textId="77777777" w:rsidTr="00B969B5">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6541C954"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5B2FF730"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41636DD8"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14317C1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66715E" w14:paraId="4C37ADBF" w14:textId="77777777" w:rsidTr="00B969B5">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4E43FEC4" w14:textId="14C1AE20" w:rsidR="0066715E" w:rsidRDefault="0066715E" w:rsidP="0066715E">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50BF6FC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B92B112"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0BBDB815" w:rsidR="0066715E" w:rsidRDefault="0066715E" w:rsidP="0066715E">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120D5167" w:rsidR="00A30DD7" w:rsidRDefault="00027F5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67B18D81"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12BD9B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7A4D345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7EDF255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1A91635"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3C54C6D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5EC5DCB9" w14:textId="24FAB1E2" w:rsidR="00A9513A" w:rsidRP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958EA" w14:paraId="391D39C9" w14:textId="77777777" w:rsidTr="00AE670E">
        <w:trPr>
          <w:trHeight w:val="397"/>
        </w:trPr>
        <w:tc>
          <w:tcPr>
            <w:tcW w:w="10342" w:type="dxa"/>
            <w:gridSpan w:val="6"/>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6"/>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211399F9" w14:textId="77777777" w:rsidTr="00D13B59">
        <w:trPr>
          <w:trHeight w:val="397"/>
        </w:trPr>
        <w:tc>
          <w:tcPr>
            <w:tcW w:w="851" w:type="dxa"/>
          </w:tcPr>
          <w:p w14:paraId="1102DA09" w14:textId="3EB10410" w:rsidR="00A9513A" w:rsidRPr="00AA6B0A" w:rsidRDefault="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0A3DEF3F"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1FA8892B" w14:textId="2F740E3A" w:rsidR="00A9513A" w:rsidRDefault="00A9513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1324CE76"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061144A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w:t>
            </w:r>
            <w:r w:rsidRPr="00AA6B0A">
              <w:rPr>
                <w:rFonts w:ascii="思源黑体 CN Normal" w:eastAsia="思源黑体 CN Normal" w:hAnsi="思源黑体 CN Normal"/>
                <w:sz w:val="17"/>
                <w:szCs w:val="17"/>
              </w:rPr>
              <w:lastRenderedPageBreak/>
              <w:t>合{%endif%}</w:t>
            </w:r>
          </w:p>
          <w:p w14:paraId="1FA2EB26" w14:textId="15F3769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A9F5009"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CCE1BE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A11FE7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F5C951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DD170F8"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E7C8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152A561" w14:textId="65024622"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027CD179"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097CB925"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10D77E0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360AF59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D7C02F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{%p else%}</w:t>
            </w:r>
          </w:p>
          <w:p w14:paraId="7989EDB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823D0F1" w14:textId="3B7112E5"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6"/>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6"/>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A9513A">
        <w:trPr>
          <w:trHeight w:val="397"/>
        </w:trPr>
        <w:tc>
          <w:tcPr>
            <w:tcW w:w="851"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6"/>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6"/>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6"/>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3CC81D3A" w14:textId="77777777" w:rsidTr="00D13B59">
        <w:trPr>
          <w:trHeight w:val="397"/>
        </w:trPr>
        <w:tc>
          <w:tcPr>
            <w:tcW w:w="851" w:type="dxa"/>
          </w:tcPr>
          <w:p w14:paraId="2A82F027" w14:textId="3C6E80A5" w:rsidR="00A9513A" w:rsidRDefault="00A9513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764A0FE2"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02E9BD5" w14:textId="6F24C806" w:rsidR="00A9513A" w:rsidRDefault="00A9513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711A8E74"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0914112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1E3F98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E9D9B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351F12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99C9345"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AC0D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8A3A596" w14:textId="2B53BC6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258A2BB7"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40BBBFE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7DBEE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2096BCD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1D671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2AC0774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240A5E15" w14:textId="34ABE363"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6"/>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6"/>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A9513A">
        <w:trPr>
          <w:trHeight w:val="397"/>
        </w:trPr>
        <w:tc>
          <w:tcPr>
            <w:tcW w:w="851"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6"/>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2FD1C969"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0324672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2696D7F4"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3E784B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63DBE9A6"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27F25B0F"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69F7ED8" w14:textId="242ABA18"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513A" w14:paraId="14368519" w14:textId="77777777" w:rsidTr="00A807E2">
        <w:trPr>
          <w:trHeight w:val="397"/>
        </w:trPr>
        <w:tc>
          <w:tcPr>
            <w:tcW w:w="10342" w:type="dxa"/>
            <w:gridSpan w:val="6"/>
          </w:tcPr>
          <w:p w14:paraId="1E2889AD" w14:textId="267770C1"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39E4C3AF" w14:textId="77777777" w:rsidTr="00A807E2">
        <w:trPr>
          <w:trHeight w:val="397"/>
        </w:trPr>
        <w:tc>
          <w:tcPr>
            <w:tcW w:w="10342" w:type="dxa"/>
            <w:gridSpan w:val="6"/>
          </w:tcPr>
          <w:p w14:paraId="0A9CBBFE" w14:textId="1A612DDD" w:rsidR="00A9513A" w:rsidRPr="00C958E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0695ECCE" w14:textId="77777777" w:rsidTr="00D13B59">
        <w:trPr>
          <w:trHeight w:val="397"/>
        </w:trPr>
        <w:tc>
          <w:tcPr>
            <w:tcW w:w="851" w:type="dxa"/>
          </w:tcPr>
          <w:p w14:paraId="1833E432" w14:textId="77777777" w:rsidR="00A9513A" w:rsidRPr="00AA6B0A" w:rsidRDefault="00A9513A" w:rsidP="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19C620EB"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{%p endif%}</w:t>
            </w:r>
          </w:p>
        </w:tc>
        <w:tc>
          <w:tcPr>
            <w:tcW w:w="992" w:type="dxa"/>
          </w:tcPr>
          <w:p w14:paraId="2E716EFA"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39B6FB5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124404CB"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lastRenderedPageBreak/>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40F32A7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BB0EC5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D6689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1B16A0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E3CE72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7BC85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意义不明确</w:t>
            </w:r>
          </w:p>
          <w:p w14:paraId="1FC9B53D" w14:textId="54C2566D"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4F5A5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8AE54B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32F3CAA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4DB2B6B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C189E5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377E4B5D"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w:t>
            </w:r>
          </w:p>
          <w:p w14:paraId="28B01803" w14:textId="031E02A2"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6242F0F2" w14:textId="77777777" w:rsidTr="00A807E2">
        <w:trPr>
          <w:trHeight w:val="397"/>
        </w:trPr>
        <w:tc>
          <w:tcPr>
            <w:tcW w:w="10342" w:type="dxa"/>
            <w:gridSpan w:val="6"/>
          </w:tcPr>
          <w:p w14:paraId="40AA59C7"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B3B322F" w14:textId="77777777" w:rsidTr="00A807E2">
        <w:trPr>
          <w:trHeight w:val="397"/>
        </w:trPr>
        <w:tc>
          <w:tcPr>
            <w:tcW w:w="10342" w:type="dxa"/>
            <w:gridSpan w:val="6"/>
          </w:tcPr>
          <w:p w14:paraId="3D2262F5" w14:textId="77777777" w:rsidR="00A9513A" w:rsidRPr="00C958E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5B0C85B0" w14:textId="77777777" w:rsidTr="00A9513A">
        <w:trPr>
          <w:trHeight w:val="397"/>
        </w:trPr>
        <w:tc>
          <w:tcPr>
            <w:tcW w:w="851" w:type="dxa"/>
          </w:tcPr>
          <w:p w14:paraId="5901257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1C0731C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448EDBCE" w14:textId="77777777" w:rsidTr="00A807E2">
        <w:trPr>
          <w:trHeight w:val="397"/>
        </w:trPr>
        <w:tc>
          <w:tcPr>
            <w:tcW w:w="10342" w:type="dxa"/>
            <w:gridSpan w:val="6"/>
          </w:tcPr>
          <w:p w14:paraId="0A71A335"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A9513A" w14:paraId="28038B97" w14:textId="77777777" w:rsidTr="00A807E2">
        <w:trPr>
          <w:trHeight w:val="397"/>
        </w:trPr>
        <w:tc>
          <w:tcPr>
            <w:tcW w:w="10342" w:type="dxa"/>
            <w:gridSpan w:val="6"/>
          </w:tcPr>
          <w:p w14:paraId="3793467A" w14:textId="179115B8"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76DEC6BB" w14:textId="77777777" w:rsidTr="00A807E2">
        <w:trPr>
          <w:trHeight w:val="397"/>
        </w:trPr>
        <w:tc>
          <w:tcPr>
            <w:tcW w:w="10342" w:type="dxa"/>
            <w:gridSpan w:val="6"/>
          </w:tcPr>
          <w:p w14:paraId="2B0EEE75" w14:textId="3D6BF0BC"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1A74C352" w14:textId="77777777" w:rsidTr="00D13B59">
        <w:trPr>
          <w:trHeight w:val="397"/>
        </w:trPr>
        <w:tc>
          <w:tcPr>
            <w:tcW w:w="851" w:type="dxa"/>
          </w:tcPr>
          <w:p w14:paraId="5B7AF808" w14:textId="76CB4A0F" w:rsidR="00A9513A" w:rsidRDefault="00A9513A" w:rsidP="00A9513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4315432E"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C50BCB8" w14:textId="529E4F7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3F3C2F0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BF59F4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lastRenderedPageBreak/>
              <w:t>{%p endif%}</w:t>
            </w:r>
          </w:p>
          <w:p w14:paraId="0B9B1FC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591E8C13"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2460A38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A6DFF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8EB12D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D3DA8F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8767F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AD3C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E7006C" w14:textId="5AF555C1"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69BB853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9F1C18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2A9952BF"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57083DE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723BC2E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79B1C9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E728568" w14:textId="347F9D7D"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213D10C8" w14:textId="77777777" w:rsidTr="00A807E2">
        <w:trPr>
          <w:trHeight w:val="397"/>
        </w:trPr>
        <w:tc>
          <w:tcPr>
            <w:tcW w:w="10342" w:type="dxa"/>
            <w:gridSpan w:val="6"/>
          </w:tcPr>
          <w:p w14:paraId="0C75E0C8"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D23D2CA" w14:textId="77777777" w:rsidTr="00A807E2">
        <w:trPr>
          <w:trHeight w:val="397"/>
        </w:trPr>
        <w:tc>
          <w:tcPr>
            <w:tcW w:w="10342" w:type="dxa"/>
            <w:gridSpan w:val="6"/>
          </w:tcPr>
          <w:p w14:paraId="3EB97E01"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61AF1C6C" w14:textId="77777777" w:rsidTr="00A9513A">
        <w:trPr>
          <w:trHeight w:val="397"/>
        </w:trPr>
        <w:tc>
          <w:tcPr>
            <w:tcW w:w="851" w:type="dxa"/>
          </w:tcPr>
          <w:p w14:paraId="125A74D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3410D7C"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22152BD6" w14:textId="77777777" w:rsidTr="00A807E2">
        <w:trPr>
          <w:trHeight w:val="397"/>
        </w:trPr>
        <w:tc>
          <w:tcPr>
            <w:tcW w:w="10342" w:type="dxa"/>
            <w:gridSpan w:val="6"/>
          </w:tcPr>
          <w:p w14:paraId="15E234ED"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lastRenderedPageBreak/>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06A7E94F"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sample.association.ACMG</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sample.association.AMP</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sample.association.CAP</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sample.guideline.germline_var</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67326BA" w14:textId="4241A665"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sample.association.AMP</w:t>
      </w:r>
      <w:r w:rsidR="002C72E1">
        <w:rPr>
          <w:rFonts w:ascii="思源黑体 CN Normal" w:eastAsia="思源黑体 CN Normal" w:hAnsi="思源黑体 CN Normal"/>
          <w:color w:val="000000" w:themeColor="text1"/>
          <w:sz w:val="16"/>
          <w:szCs w:val="16"/>
        </w:rPr>
        <w:t>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w:t>
      </w:r>
      <w:r w:rsidR="002C72E1">
        <w:rPr>
          <w:rFonts w:ascii="思源黑体 CN Normal" w:eastAsia="思源黑体 CN Normal" w:hAnsi="思源黑体 CN Normal"/>
          <w:color w:val="000000" w:themeColor="text1"/>
          <w:sz w:val="16"/>
          <w:szCs w:val="16"/>
        </w:rPr>
        <w:t>ASCO_cn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w:t>
      </w:r>
      <w:r w:rsidR="002C72E1">
        <w:rPr>
          <w:rFonts w:ascii="思源黑体 CN Normal" w:eastAsia="思源黑体 CN Normal" w:hAnsi="思源黑体 CN Normal"/>
          <w:color w:val="000000" w:themeColor="text1"/>
          <w:sz w:val="16"/>
          <w:szCs w:val="16"/>
        </w:rPr>
        <w:t>CAP_cn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F73CD8" w:rsidRPr="00F73CD8">
        <w:rPr>
          <w:rFonts w:ascii="思源黑体 CN Normal" w:eastAsia="思源黑体 CN Normal" w:hAnsi="思源黑体 CN Normal"/>
          <w:color w:val="000000" w:themeColor="text1"/>
          <w:sz w:val="16"/>
          <w:szCs w:val="16"/>
        </w:rPr>
        <w:t>{{</w:t>
      </w:r>
      <w:proofErr w:type="spellStart"/>
      <w:r w:rsidR="00F73CD8" w:rsidRPr="00F73CD8">
        <w:rPr>
          <w:rFonts w:ascii="思源黑体 CN Normal" w:eastAsia="思源黑体 CN Normal" w:hAnsi="思源黑体 CN Normal"/>
          <w:color w:val="000000" w:themeColor="text1"/>
          <w:sz w:val="16"/>
          <w:szCs w:val="16"/>
        </w:rPr>
        <w:t>sample.guideline.tumor_var</w:t>
      </w:r>
      <w:proofErr w:type="spellEnd"/>
      <w:r w:rsidR="00F73CD8" w:rsidRPr="00F73CD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A60F87">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AE7089" w14:paraId="7712B63F" w14:textId="77777777" w:rsidTr="00A60F87">
        <w:trPr>
          <w:trHeight w:val="455"/>
          <w:jc w:val="center"/>
        </w:trPr>
        <w:tc>
          <w:tcPr>
            <w:tcW w:w="5440"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1FFFA5ED" w14:textId="1761C998" w:rsidR="00AE7089" w:rsidRDefault="00AE7089" w:rsidP="00AE70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D5D48F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if qc.dna_data_</w:t>
            </w:r>
            <w:proofErr w:type="gramStart"/>
            <w:r w:rsidRPr="00FE70A6">
              <w:rPr>
                <w:rFonts w:ascii="思源黑体 CN Normal" w:eastAsia="思源黑体 CN Normal" w:hAnsi="思源黑体 CN Normal" w:cs="思源黑体 CN Light"/>
                <w:kern w:val="0"/>
                <w:sz w:val="17"/>
                <w:szCs w:val="17"/>
                <w:lang w:bidi="ar"/>
              </w:rPr>
              <w:t>qc.cleandata</w:t>
            </w:r>
            <w:proofErr w:type="gramEnd"/>
            <w:r w:rsidRPr="00FE70A6">
              <w:rPr>
                <w:rFonts w:ascii="思源黑体 CN Normal" w:eastAsia="思源黑体 CN Normal" w:hAnsi="思源黑体 CN Normal" w:cs="思源黑体 CN Light"/>
                <w:kern w:val="0"/>
                <w:sz w:val="17"/>
                <w:szCs w:val="17"/>
                <w:lang w:bidi="ar"/>
              </w:rPr>
              <w:t xml:space="preserve">_q30_num&gt;=0.75 and </w:t>
            </w:r>
            <w:proofErr w:type="spellStart"/>
            <w:r w:rsidRPr="00FE70A6">
              <w:rPr>
                <w:rFonts w:ascii="思源黑体 CN Normal" w:eastAsia="思源黑体 CN Normal" w:hAnsi="思源黑体 CN Normal" w:cs="思源黑体 CN Light"/>
                <w:kern w:val="0"/>
                <w:sz w:val="17"/>
                <w:szCs w:val="17"/>
                <w:lang w:bidi="ar"/>
              </w:rPr>
              <w:t>qc.dna_data_qc.depth_min_num</w:t>
            </w:r>
            <w:proofErr w:type="spellEnd"/>
            <w:r w:rsidRPr="00FE70A6">
              <w:rPr>
                <w:rFonts w:ascii="思源黑体 CN Normal" w:eastAsia="思源黑体 CN Normal" w:hAnsi="思源黑体 CN Normal" w:cs="思源黑体 CN Light"/>
                <w:kern w:val="0"/>
                <w:sz w:val="17"/>
                <w:szCs w:val="17"/>
                <w:lang w:bidi="ar"/>
              </w:rPr>
              <w:t>&gt;=50%}</w:t>
            </w:r>
          </w:p>
          <w:p w14:paraId="6EC5B559"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{%p if </w:t>
            </w:r>
            <w:proofErr w:type="spellStart"/>
            <w:r w:rsidRPr="00FE70A6">
              <w:rPr>
                <w:rFonts w:ascii="思源黑体 CN Normal" w:eastAsia="思源黑体 CN Normal" w:hAnsi="思源黑体 CN Normal" w:cs="思源黑体 CN Light"/>
                <w:kern w:val="0"/>
                <w:sz w:val="17"/>
                <w:szCs w:val="17"/>
                <w:lang w:bidi="ar"/>
              </w:rPr>
              <w:t>lib_quality_control</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lib_quality_control.lib_dna_qc.dna_qty</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w:t>
            </w:r>
            <w:proofErr w:type="gramStart"/>
            <w:r w:rsidRPr="00FE70A6">
              <w:rPr>
                <w:rFonts w:ascii="思源黑体 CN Normal" w:eastAsia="思源黑体 CN Normal" w:hAnsi="思源黑体 CN Normal" w:cs="思源黑体 CN Light"/>
                <w:kern w:val="0"/>
                <w:sz w:val="17"/>
                <w:szCs w:val="17"/>
                <w:lang w:bidi="ar"/>
              </w:rPr>
              <w:t>qc.library</w:t>
            </w:r>
            <w:proofErr w:type="gramEnd"/>
            <w:r w:rsidRPr="00FE70A6">
              <w:rPr>
                <w:rFonts w:ascii="思源黑体 CN Normal" w:eastAsia="思源黑体 CN Normal" w:hAnsi="思源黑体 CN Normal" w:cs="思源黑体 CN Light"/>
                <w:kern w:val="0"/>
                <w:sz w:val="17"/>
                <w:szCs w:val="17"/>
                <w:lang w:bidi="ar"/>
              </w:rPr>
              <w:t>_qty</w:t>
            </w:r>
            <w:proofErr w:type="spellEnd"/>
            <w:r w:rsidRPr="00FE70A6">
              <w:rPr>
                <w:rFonts w:ascii="思源黑体 CN Normal" w:eastAsia="思源黑体 CN Normal" w:hAnsi="思源黑体 CN Normal" w:cs="思源黑体 CN Light"/>
                <w:kern w:val="0"/>
                <w:sz w:val="17"/>
                <w:szCs w:val="17"/>
                <w:lang w:bidi="ar"/>
              </w:rPr>
              <w:t>%}</w:t>
            </w:r>
          </w:p>
          <w:p w14:paraId="31CB145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{%if </w:t>
            </w:r>
            <w:proofErr w:type="spellStart"/>
            <w:r w:rsidRPr="00FE70A6">
              <w:rPr>
                <w:rFonts w:ascii="思源黑体 CN Normal" w:eastAsia="思源黑体 CN Normal" w:hAnsi="思源黑体 CN Normal" w:cs="思源黑体 CN Light"/>
                <w:kern w:val="0"/>
                <w:sz w:val="17"/>
                <w:szCs w:val="17"/>
                <w:lang w:bidi="ar"/>
              </w:rPr>
              <w:t>lib_quality_control.lib_dna_qc.dna_qty|float</w:t>
            </w:r>
            <w:proofErr w:type="spellEnd"/>
            <w:r w:rsidRPr="00FE70A6">
              <w:rPr>
                <w:rFonts w:ascii="思源黑体 CN Normal" w:eastAsia="思源黑体 CN Normal" w:hAnsi="思源黑体 CN Normal" w:cs="思源黑体 CN Light"/>
                <w:kern w:val="0"/>
                <w:sz w:val="17"/>
                <w:szCs w:val="17"/>
                <w:lang w:bidi="ar"/>
              </w:rPr>
              <w:t xml:space="preserve"> &gt;= 30 </w:t>
            </w:r>
            <w:r w:rsidRPr="00FE70A6">
              <w:rPr>
                <w:rFonts w:ascii="思源黑体 CN Normal" w:eastAsia="思源黑体 CN Normal" w:hAnsi="思源黑体 CN Normal" w:cs="思源黑体 CN Light"/>
                <w:kern w:val="0"/>
                <w:sz w:val="17"/>
                <w:szCs w:val="17"/>
                <w:lang w:bidi="ar"/>
              </w:rPr>
              <w:lastRenderedPageBreak/>
              <w:t xml:space="preserve">and </w:t>
            </w:r>
            <w:proofErr w:type="spellStart"/>
            <w:r w:rsidRPr="00FE70A6">
              <w:rPr>
                <w:rFonts w:ascii="思源黑体 CN Normal" w:eastAsia="思源黑体 CN Normal" w:hAnsi="思源黑体 CN Normal" w:cs="思源黑体 CN Light"/>
                <w:kern w:val="0"/>
                <w:sz w:val="17"/>
                <w:szCs w:val="17"/>
                <w:lang w:bidi="ar"/>
              </w:rPr>
              <w:t>lib_quality_control.lib_dna_qc.library_qty|float</w:t>
            </w:r>
            <w:proofErr w:type="spellEnd"/>
            <w:r w:rsidRPr="00FE70A6">
              <w:rPr>
                <w:rFonts w:ascii="思源黑体 CN Normal" w:eastAsia="思源黑体 CN Normal" w:hAnsi="思源黑体 CN Normal" w:cs="思源黑体 CN Light"/>
                <w:kern w:val="0"/>
                <w:sz w:val="17"/>
                <w:szCs w:val="17"/>
                <w:lang w:bidi="ar"/>
              </w:rPr>
              <w:t xml:space="preserve"> &gt;=150%}合格{%else%}风险{%endif%}</w:t>
            </w:r>
          </w:p>
          <w:p w14:paraId="56D71A0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150D6325"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合格（</w:t>
            </w:r>
            <w:proofErr w:type="gramStart"/>
            <w:r w:rsidRPr="00FE70A6">
              <w:rPr>
                <w:rFonts w:ascii="思源黑体 CN Normal" w:eastAsia="思源黑体 CN Normal" w:hAnsi="思源黑体 CN Normal" w:cs="思源黑体 CN Light" w:hint="eastAsia"/>
                <w:kern w:val="0"/>
                <w:sz w:val="17"/>
                <w:szCs w:val="17"/>
                <w:lang w:bidi="ar"/>
              </w:rPr>
              <w:t>质控项有</w:t>
            </w:r>
            <w:proofErr w:type="gramEnd"/>
            <w:r w:rsidRPr="00FE70A6">
              <w:rPr>
                <w:rFonts w:ascii="思源黑体 CN Normal" w:eastAsia="思源黑体 CN Normal" w:hAnsi="思源黑体 CN Normal" w:cs="思源黑体 CN Light" w:hint="eastAsia"/>
                <w:kern w:val="0"/>
                <w:sz w:val="17"/>
                <w:szCs w:val="17"/>
                <w:lang w:bidi="ar"/>
              </w:rPr>
              <w:t>缺失，请补齐数据后自行评估）</w:t>
            </w:r>
          </w:p>
          <w:p w14:paraId="3DA1408F"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p w14:paraId="6E3677AD"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3A9A1DD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风险</w:t>
            </w:r>
          </w:p>
          <w:p w14:paraId="1C7CB404" w14:textId="45785E0F" w:rsidR="00AE7089"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C483F" w14:paraId="1136FEAB" w14:textId="77777777" w:rsidTr="000E5983">
        <w:trPr>
          <w:trHeight w:val="680"/>
        </w:trPr>
        <w:tc>
          <w:tcPr>
            <w:tcW w:w="3444" w:type="dxa"/>
            <w:shd w:val="clear" w:color="auto" w:fill="F2F2F2" w:themeFill="background1" w:themeFillShade="F2"/>
            <w:vAlign w:val="center"/>
          </w:tcPr>
          <w:p w14:paraId="51D67C14"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5D4A49D" wp14:editId="49BBE13E">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0"/>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2C62E1F6"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47BCE8EE" wp14:editId="3540D165">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688353E9" w14:textId="58A60A3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sidR="00E75914">
              <w:rPr>
                <w:rFonts w:ascii="思源黑体 CN Normal" w:eastAsia="思源黑体 CN Normal" w:hAnsi="思源黑体 CN Normal" w:hint="eastAsia"/>
                <w:noProof/>
                <w:color w:val="595959" w:themeColor="text1" w:themeTint="A6"/>
                <w:sz w:val="24"/>
                <w:szCs w:val="24"/>
              </w:rPr>
              <w:drawing>
                <wp:inline distT="0" distB="0" distL="114300" distR="114300" wp14:anchorId="74E2B71F" wp14:editId="3898039E">
                  <wp:extent cx="760095" cy="278130"/>
                  <wp:effectExtent l="0" t="0" r="1905" b="7620"/>
                  <wp:docPr id="1" name="图片 1"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2"/>
                          <a:stretch>
                            <a:fillRect/>
                          </a:stretch>
                        </pic:blipFill>
                        <pic:spPr>
                          <a:xfrm>
                            <a:off x="0" y="0"/>
                            <a:ext cx="760095" cy="278130"/>
                          </a:xfrm>
                          <a:prstGeom prst="rect">
                            <a:avLst/>
                          </a:prstGeom>
                        </pic:spPr>
                      </pic:pic>
                    </a:graphicData>
                  </a:graphic>
                </wp:inline>
              </w:drawing>
            </w:r>
          </w:p>
        </w:tc>
      </w:tr>
    </w:tbl>
    <w:p w14:paraId="2F20AAEE" w14:textId="7841E3F6" w:rsidR="00A30DD7" w:rsidRDefault="00760478">
      <w:pPr>
        <w:widowControl/>
        <w:jc w:val="left"/>
        <w:rPr>
          <w:rFonts w:ascii="思源黑体 CN Normal" w:eastAsia="思源黑体 CN Normal" w:hAnsi="思源黑体 CN Normal"/>
          <w:sz w:val="16"/>
          <w:szCs w:val="16"/>
        </w:rPr>
      </w:pPr>
      <w:r>
        <w:rPr>
          <w:rFonts w:hint="eastAsia"/>
          <w:sz w:val="20"/>
          <w:szCs w:val="20"/>
        </w:rPr>
        <w:t>送检单位：</w:t>
      </w:r>
      <w:r w:rsidR="00B90DE4">
        <w:rPr>
          <w:rFonts w:hint="eastAsia"/>
          <w:sz w:val="20"/>
          <w:szCs w:val="20"/>
        </w:rPr>
        <w:t>{{</w:t>
      </w:r>
      <w:proofErr w:type="spellStart"/>
      <w:r w:rsidR="00B90DE4">
        <w:rPr>
          <w:sz w:val="20"/>
          <w:szCs w:val="20"/>
        </w:rPr>
        <w:t>sample.</w:t>
      </w:r>
      <w:r w:rsidR="00B90DE4" w:rsidRPr="00B90DE4">
        <w:rPr>
          <w:sz w:val="20"/>
          <w:szCs w:val="20"/>
        </w:rPr>
        <w:t>submission_department</w:t>
      </w:r>
      <w:proofErr w:type="spellEnd"/>
      <w:r w:rsidR="00B90DE4">
        <w:rPr>
          <w:rFonts w:hint="eastAsia"/>
          <w:sz w:val="20"/>
          <w:szCs w:val="20"/>
        </w:rPr>
        <w:t>}}</w:t>
      </w:r>
      <w:r>
        <w:rPr>
          <w:sz w:val="20"/>
          <w:szCs w:val="20"/>
        </w:rPr>
        <w:t xml:space="preserve">                               </w:t>
      </w:r>
      <w:r>
        <w:rPr>
          <w:rFonts w:hint="eastAsia"/>
          <w:sz w:val="20"/>
          <w:szCs w:val="20"/>
        </w:rPr>
        <w:t>检测单位：徐州医科大学附属医院精准医学中心</w:t>
      </w:r>
      <w:r w:rsidR="00186823">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694BEB4D"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sample.association.ACMG</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sample.association.AMP</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sample.association.CAP</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sample.guideline.germline_var</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7338C551"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sample.association.AMP</w:t>
      </w:r>
      <w:r w:rsidR="00A76D15">
        <w:rPr>
          <w:rFonts w:ascii="思源黑体 CN Normal" w:eastAsia="思源黑体 CN Normal" w:hAnsi="思源黑体 CN Normal"/>
          <w:sz w:val="18"/>
          <w:szCs w:val="18"/>
        </w:rPr>
        <w:t>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w:t>
      </w:r>
      <w:r w:rsidR="00A76D15">
        <w:rPr>
          <w:rFonts w:ascii="思源黑体 CN Normal" w:eastAsia="思源黑体 CN Normal" w:hAnsi="思源黑体 CN Normal"/>
          <w:sz w:val="18"/>
          <w:szCs w:val="18"/>
        </w:rPr>
        <w:t>ASCO_cn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w:t>
      </w:r>
      <w:r w:rsidR="00A76D15">
        <w:rPr>
          <w:rFonts w:ascii="思源黑体 CN Normal" w:eastAsia="思源黑体 CN Normal" w:hAnsi="思源黑体 CN Normal"/>
          <w:sz w:val="18"/>
          <w:szCs w:val="18"/>
        </w:rPr>
        <w:t>CAP_cn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sample.guideline.tumor_var</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w:t>
      </w:r>
      <w:r>
        <w:rPr>
          <w:rFonts w:ascii="思源黑体 CN Normal" w:eastAsia="思源黑体 CN Normal" w:hAnsi="思源黑体 CN Normal" w:hint="eastAsia"/>
          <w:sz w:val="18"/>
          <w:szCs w:val="18"/>
        </w:rPr>
        <w:lastRenderedPageBreak/>
        <w:t>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Pr>
          <w:rFonts w:ascii="思源黑体 CN Normal" w:eastAsia="思源黑体 CN Normal" w:hAnsi="思源黑体 CN Normal" w:hint="eastAsia"/>
          <w:sz w:val="18"/>
          <w:szCs w:val="18"/>
        </w:rPr>
        <w:lastRenderedPageBreak/>
        <w:t>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D9575" w14:textId="77777777" w:rsidR="000E3C78" w:rsidRDefault="000E3C78">
      <w:r>
        <w:separator/>
      </w:r>
    </w:p>
  </w:endnote>
  <w:endnote w:type="continuationSeparator" w:id="0">
    <w:p w14:paraId="35FFDC01" w14:textId="77777777" w:rsidR="000E3C78" w:rsidRDefault="000E3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FF331" w14:textId="77777777" w:rsidR="000E3C78" w:rsidRDefault="000E3C78">
      <w:r>
        <w:separator/>
      </w:r>
    </w:p>
  </w:footnote>
  <w:footnote w:type="continuationSeparator" w:id="0">
    <w:p w14:paraId="3BB7258B" w14:textId="77777777" w:rsidR="000E3C78" w:rsidRDefault="000E3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233B3F36" w:rsidR="00A30DD7" w:rsidRDefault="00186823">
    <w:pPr>
      <w:pStyle w:val="a7"/>
      <w:jc w:val="left"/>
      <w:rPr>
        <w:rFonts w:ascii="微软雅黑" w:eastAsia="微软雅黑" w:hAnsi="微软雅黑" w:cs="微软雅黑"/>
        <w:b/>
        <w:bCs/>
      </w:rPr>
    </w:pPr>
    <w:r>
      <w:rPr>
        <w:rFonts w:hint="eastAsia"/>
      </w:rPr>
      <w:t xml:space="preserve">                             </w:t>
    </w:r>
    <w:r w:rsidR="00356171">
      <w:rPr>
        <w:rFonts w:ascii="微软雅黑" w:eastAsia="微软雅黑" w:hAnsi="微软雅黑" w:cs="微软雅黑" w:hint="eastAsia"/>
        <w:b/>
        <w:bCs/>
      </w:rPr>
      <w:t xml:space="preserve"> </w:t>
    </w:r>
    <w:r w:rsidR="00356171">
      <w:rPr>
        <w:rFonts w:ascii="微软雅黑" w:eastAsia="微软雅黑" w:hAnsi="微软雅黑" w:cs="微软雅黑"/>
        <w:b/>
        <w:bCs/>
      </w:rPr>
      <w:t xml:space="preserve">              </w:t>
    </w:r>
    <w:r>
      <w:rPr>
        <w:rFonts w:ascii="微软雅黑" w:eastAsia="微软雅黑" w:hAnsi="微软雅黑" w:cs="微软雅黑" w:hint="eastAsia"/>
        <w:b/>
        <w:bCs/>
      </w:rPr>
      <w:t>BRCA1/2基因检测报告</w:t>
    </w:r>
  </w:p>
  <w:p w14:paraId="72327E48" w14:textId="338FCCD8" w:rsidR="00C522D9" w:rsidRPr="00C522D9" w:rsidRDefault="00C522D9" w:rsidP="00E22A2D">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E22A2D">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27F53"/>
    <w:rsid w:val="000343F2"/>
    <w:rsid w:val="00041E2C"/>
    <w:rsid w:val="0004421F"/>
    <w:rsid w:val="000503F7"/>
    <w:rsid w:val="00052F93"/>
    <w:rsid w:val="00052FCC"/>
    <w:rsid w:val="0005428C"/>
    <w:rsid w:val="000542ED"/>
    <w:rsid w:val="000566AA"/>
    <w:rsid w:val="00063A09"/>
    <w:rsid w:val="00071C70"/>
    <w:rsid w:val="0007644F"/>
    <w:rsid w:val="00076DD9"/>
    <w:rsid w:val="00086517"/>
    <w:rsid w:val="000914FF"/>
    <w:rsid w:val="00093CBD"/>
    <w:rsid w:val="000976F6"/>
    <w:rsid w:val="00097D8B"/>
    <w:rsid w:val="000A0443"/>
    <w:rsid w:val="000A0B00"/>
    <w:rsid w:val="000A34FF"/>
    <w:rsid w:val="000A797C"/>
    <w:rsid w:val="000B5AF2"/>
    <w:rsid w:val="000B5F96"/>
    <w:rsid w:val="000B7274"/>
    <w:rsid w:val="000C0FB8"/>
    <w:rsid w:val="000C385B"/>
    <w:rsid w:val="000C6880"/>
    <w:rsid w:val="000C6D49"/>
    <w:rsid w:val="000D1AE7"/>
    <w:rsid w:val="000E3C78"/>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B26"/>
    <w:rsid w:val="00277FE4"/>
    <w:rsid w:val="00286676"/>
    <w:rsid w:val="002A0E19"/>
    <w:rsid w:val="002A1AD7"/>
    <w:rsid w:val="002A1DF6"/>
    <w:rsid w:val="002A29FE"/>
    <w:rsid w:val="002B487B"/>
    <w:rsid w:val="002B68B8"/>
    <w:rsid w:val="002C042D"/>
    <w:rsid w:val="002C2A2A"/>
    <w:rsid w:val="002C3B79"/>
    <w:rsid w:val="002C4A4A"/>
    <w:rsid w:val="002C605F"/>
    <w:rsid w:val="002C72E1"/>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1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6715E"/>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0478"/>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5AA1"/>
    <w:rsid w:val="007E7603"/>
    <w:rsid w:val="007F29DB"/>
    <w:rsid w:val="007F3798"/>
    <w:rsid w:val="007F7C72"/>
    <w:rsid w:val="008024DB"/>
    <w:rsid w:val="008058CD"/>
    <w:rsid w:val="00807572"/>
    <w:rsid w:val="00811B8A"/>
    <w:rsid w:val="00812294"/>
    <w:rsid w:val="00812659"/>
    <w:rsid w:val="00813A9B"/>
    <w:rsid w:val="008153A9"/>
    <w:rsid w:val="00816F9A"/>
    <w:rsid w:val="008352C4"/>
    <w:rsid w:val="00835B5C"/>
    <w:rsid w:val="00840032"/>
    <w:rsid w:val="00847B3D"/>
    <w:rsid w:val="008505EA"/>
    <w:rsid w:val="00851303"/>
    <w:rsid w:val="00853109"/>
    <w:rsid w:val="00860D4C"/>
    <w:rsid w:val="00867DF1"/>
    <w:rsid w:val="008743C3"/>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3787F"/>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11DB"/>
    <w:rsid w:val="00A321EF"/>
    <w:rsid w:val="00A3226D"/>
    <w:rsid w:val="00A32FD3"/>
    <w:rsid w:val="00A34545"/>
    <w:rsid w:val="00A403B5"/>
    <w:rsid w:val="00A429FA"/>
    <w:rsid w:val="00A46742"/>
    <w:rsid w:val="00A5394F"/>
    <w:rsid w:val="00A60F87"/>
    <w:rsid w:val="00A62C08"/>
    <w:rsid w:val="00A73E17"/>
    <w:rsid w:val="00A76D15"/>
    <w:rsid w:val="00A85D95"/>
    <w:rsid w:val="00A90FA5"/>
    <w:rsid w:val="00A922D5"/>
    <w:rsid w:val="00A9332B"/>
    <w:rsid w:val="00A93FDF"/>
    <w:rsid w:val="00A9513A"/>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E7089"/>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DE4"/>
    <w:rsid w:val="00B90E7B"/>
    <w:rsid w:val="00B911A2"/>
    <w:rsid w:val="00B92D86"/>
    <w:rsid w:val="00B940E1"/>
    <w:rsid w:val="00B953E2"/>
    <w:rsid w:val="00B95CDC"/>
    <w:rsid w:val="00BA20D3"/>
    <w:rsid w:val="00BA3040"/>
    <w:rsid w:val="00BB3000"/>
    <w:rsid w:val="00BB33B8"/>
    <w:rsid w:val="00BC023A"/>
    <w:rsid w:val="00BC094C"/>
    <w:rsid w:val="00BC1254"/>
    <w:rsid w:val="00BC3D11"/>
    <w:rsid w:val="00BC42D8"/>
    <w:rsid w:val="00BC5040"/>
    <w:rsid w:val="00BD02B8"/>
    <w:rsid w:val="00BD0BB4"/>
    <w:rsid w:val="00BD6AAE"/>
    <w:rsid w:val="00BE0006"/>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22D9"/>
    <w:rsid w:val="00C56377"/>
    <w:rsid w:val="00C728EF"/>
    <w:rsid w:val="00C72BD4"/>
    <w:rsid w:val="00C81AA9"/>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3B59"/>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483F"/>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1CCA"/>
    <w:rsid w:val="00E13776"/>
    <w:rsid w:val="00E156AE"/>
    <w:rsid w:val="00E1604D"/>
    <w:rsid w:val="00E17FD9"/>
    <w:rsid w:val="00E22A2D"/>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5914"/>
    <w:rsid w:val="00E76F5E"/>
    <w:rsid w:val="00E84909"/>
    <w:rsid w:val="00E93115"/>
    <w:rsid w:val="00E93309"/>
    <w:rsid w:val="00E945E0"/>
    <w:rsid w:val="00E95638"/>
    <w:rsid w:val="00E96DE2"/>
    <w:rsid w:val="00EB0327"/>
    <w:rsid w:val="00EB0C70"/>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5F4"/>
    <w:rsid w:val="00F62FD8"/>
    <w:rsid w:val="00F67A4B"/>
    <w:rsid w:val="00F7362A"/>
    <w:rsid w:val="00F73CD8"/>
    <w:rsid w:val="00F8004B"/>
    <w:rsid w:val="00F81EC0"/>
    <w:rsid w:val="00F844DE"/>
    <w:rsid w:val="00F84ACD"/>
    <w:rsid w:val="00F851C5"/>
    <w:rsid w:val="00F909E1"/>
    <w:rsid w:val="00F912BC"/>
    <w:rsid w:val="00F97E66"/>
    <w:rsid w:val="00F97FD5"/>
    <w:rsid w:val="00FA0672"/>
    <w:rsid w:val="00FA2671"/>
    <w:rsid w:val="00FA6A25"/>
    <w:rsid w:val="00FD20D0"/>
    <w:rsid w:val="00FD2591"/>
    <w:rsid w:val="00FE288B"/>
    <w:rsid w:val="00FE3369"/>
    <w:rsid w:val="00FE4AE9"/>
    <w:rsid w:val="00FE70A6"/>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2855</Words>
  <Characters>16277</Characters>
  <Application>Microsoft Office Word</Application>
  <DocSecurity>0</DocSecurity>
  <Lines>135</Lines>
  <Paragraphs>38</Paragraphs>
  <ScaleCrop>false</ScaleCrop>
  <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291</cp:revision>
  <dcterms:created xsi:type="dcterms:W3CDTF">2022-05-12T08:11:00Z</dcterms:created>
  <dcterms:modified xsi:type="dcterms:W3CDTF">2026-07-10T01:41:00Z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