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1157DB6B" w14:textId="77777777" w:rsidR="00A60071" w:rsidRDefault="00D915BF">
      <w:pP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69504" behindDoc="0" locked="0" layoutInCell="1" allowOverlap="1" wp14:anchorId="5C079A99" wp14:editId="2AC2BEBE">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69504;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0C1C4CBA" wp14:editId="34B83CE9">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68480;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6432" behindDoc="0" locked="0" layoutInCell="1" allowOverlap="1" wp14:anchorId="1B05791C" wp14:editId="3C03DF12">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0" y="0"/>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6432;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BxKwb9UAAAALAQAADwAAAAAAAAABACAAAAAiAAAAZHJzL2Rvd25yZXYueG1s&#10;UEsBAhQAFAAAAAgAh07iQBKfZlemAgAAMwUAAA4AAAAAAAAAAQAgAAAAJAEAAGRycy9lMm9Eb2Mu&#10;eG1sUEsFBgAAAAAGAAYAWQEAADwGAAAAAA==&#10;">
                <v:fill on="f" focussize="0,0"/>
                <v:stroke color="#C6D9F1 [671]" joinstyle="round"/>
                <v:imagedata o:title=""/>
                <o:lock v:ext="edit" aspectratio="f"/>
              </v:roundrect>
            </w:pict>
          </mc:Fallback>
        </mc:AlternateContent>
      </w:r>
      <w:r>
        <w:rPr>
          <w:noProof/>
        </w:rPr>
        <mc:AlternateContent>
          <mc:Choice Requires="wps">
            <w:drawing>
              <wp:anchor distT="0" distB="0" distL="114300" distR="114300" simplePos="0" relativeHeight="251667456" behindDoc="0" locked="0" layoutInCell="1" allowOverlap="1" wp14:anchorId="7B917C58" wp14:editId="175C2EC3">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4C4F1F86" w14:textId="77777777" w:rsidR="00A60071" w:rsidRDefault="00D915BF">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7B917C58" id="任意多边形: 形状 28" o:spid="_x0000_s1026" style="position:absolute;left:0;text-align:left;margin-left:71.85pt;margin-top:.1pt;width:369.65pt;height:51.3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4C4F1F86" w14:textId="77777777" w:rsidR="00A60071" w:rsidRDefault="00D915BF">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p>
    <w:p w14:paraId="4B9A396F" w14:textId="77777777" w:rsidR="00A60071" w:rsidRDefault="00D915BF">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2576" behindDoc="0" locked="0" layoutInCell="1" allowOverlap="1" wp14:anchorId="467AACCE" wp14:editId="6B443CFD">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72576;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645C8FC3" w14:textId="77777777" w:rsidR="00A60071" w:rsidRDefault="00D915BF">
      <w:pPr>
        <w:tabs>
          <w:tab w:val="left" w:pos="210"/>
        </w:tabs>
        <w:jc w:val="left"/>
      </w:pPr>
      <w:r>
        <w:rPr>
          <w:noProof/>
        </w:rPr>
        <mc:AlternateContent>
          <mc:Choice Requires="wps">
            <w:drawing>
              <wp:anchor distT="0" distB="0" distL="114300" distR="114300" simplePos="0" relativeHeight="251671552" behindDoc="0" locked="0" layoutInCell="1" allowOverlap="1" wp14:anchorId="33E4B42A" wp14:editId="67E08BA4">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27719E1" w14:textId="77777777" w:rsidR="00A60071" w:rsidRDefault="00D915BF">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33E4B42A" id="任意多边形 20" o:spid="_x0000_s1027" style="position:absolute;margin-left:23.55pt;margin-top:.05pt;width:62.25pt;height:57.95pt;z-index:25167155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27719E1" w14:textId="77777777" w:rsidR="00A60071" w:rsidRDefault="00D915BF">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2C5A115C" wp14:editId="1658B6CA">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7BB3799C" w14:textId="77777777" w:rsidR="00A60071" w:rsidRDefault="00D915BF">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5A115C" id="矩形 52" o:spid="_x0000_s1028" style="position:absolute;margin-left:65.25pt;margin-top:12.65pt;width:439.05pt;height:33.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7BB3799C" w14:textId="77777777" w:rsidR="00A60071" w:rsidRDefault="00D915BF">
                      <w:r>
                        <w:rPr>
                          <w:rFonts w:ascii="Times New Roman" w:eastAsia="微软雅黑" w:hAnsi="Times New Roman" w:cs="Times New Roman"/>
                          <w:b/>
                          <w:spacing w:val="10"/>
                          <w:sz w:val="32"/>
                          <w:szCs w:val="32"/>
                        </w:rPr>
                        <w:t>检测概览</w:t>
                      </w:r>
                    </w:p>
                  </w:txbxContent>
                </v:textbox>
              </v:rect>
            </w:pict>
          </mc:Fallback>
        </mc:AlternateContent>
      </w:r>
    </w:p>
    <w:p w14:paraId="7FB4D9D8" w14:textId="77777777" w:rsidR="00A60071" w:rsidRDefault="00A60071">
      <w:pPr>
        <w:tabs>
          <w:tab w:val="left" w:pos="210"/>
        </w:tabs>
        <w:jc w:val="left"/>
      </w:pPr>
    </w:p>
    <w:p w14:paraId="66BE8751" w14:textId="77777777" w:rsidR="00A60071" w:rsidRDefault="00A60071">
      <w:pPr>
        <w:tabs>
          <w:tab w:val="left" w:pos="210"/>
        </w:tabs>
        <w:jc w:val="left"/>
      </w:pPr>
    </w:p>
    <w:p w14:paraId="72278E3B" w14:textId="77777777" w:rsidR="00A60071" w:rsidRDefault="00A60071">
      <w:pPr>
        <w:ind w:firstLineChars="428" w:firstLine="556"/>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6B3E68C1"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38DC8860"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04BD7D9D"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66610086" w14:textId="77777777" w:rsidR="00A60071" w:rsidRDefault="00D915BF">
      <w:pPr>
        <w:tabs>
          <w:tab w:val="left" w:pos="210"/>
        </w:tabs>
        <w:jc w:val="left"/>
      </w:pPr>
      <w:r>
        <w:rPr>
          <w:noProof/>
        </w:rPr>
        <mc:AlternateContent>
          <mc:Choice Requires="wps">
            <w:drawing>
              <wp:anchor distT="0" distB="0" distL="114300" distR="114300" simplePos="0" relativeHeight="251674624" behindDoc="0" locked="0" layoutInCell="1" allowOverlap="1" wp14:anchorId="646917FB" wp14:editId="2EC9E5A8">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74624;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5648" behindDoc="0" locked="0" layoutInCell="1" allowOverlap="1" wp14:anchorId="127C1FF9" wp14:editId="3EE340F0">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7887FB9"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127C1FF9" id="_x0000_s1029" style="position:absolute;margin-left:23.55pt;margin-top:6.75pt;width:62.25pt;height:57.95pt;z-index:251675648;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7887FB9"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437D1A14" w14:textId="77777777" w:rsidR="00A60071" w:rsidRDefault="00D915BF">
      <w:pPr>
        <w:tabs>
          <w:tab w:val="left" w:pos="210"/>
        </w:tabs>
        <w:jc w:val="left"/>
      </w:pPr>
      <w:r>
        <w:rPr>
          <w:noProof/>
        </w:rPr>
        <mc:AlternateContent>
          <mc:Choice Requires="wps">
            <w:drawing>
              <wp:anchor distT="0" distB="0" distL="114300" distR="114300" simplePos="0" relativeHeight="251673600" behindDoc="0" locked="0" layoutInCell="1" allowOverlap="1" wp14:anchorId="2F3F1AD8" wp14:editId="22F59A46">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614A91DF" w14:textId="77777777" w:rsidR="00A60071" w:rsidRDefault="00D915BF">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F3F1AD8" id="矩形 54" o:spid="_x0000_s1030" style="position:absolute;margin-left:65.25pt;margin-top:.55pt;width:439.55pt;height:33.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614A91DF" w14:textId="77777777" w:rsidR="00A60071" w:rsidRDefault="00D915BF">
                      <w:r>
                        <w:rPr>
                          <w:rFonts w:ascii="Times New Roman" w:eastAsia="微软雅黑" w:hAnsi="Times New Roman" w:cs="Times New Roman"/>
                          <w:b/>
                          <w:spacing w:val="10"/>
                          <w:sz w:val="32"/>
                          <w:szCs w:val="32"/>
                        </w:rPr>
                        <w:t>检测结果</w:t>
                      </w:r>
                    </w:p>
                  </w:txbxContent>
                </v:textbox>
              </v:rect>
            </w:pict>
          </mc:Fallback>
        </mc:AlternateContent>
      </w:r>
    </w:p>
    <w:p w14:paraId="44D20B00" w14:textId="77777777" w:rsidR="00A60071" w:rsidRDefault="00A60071">
      <w:pPr>
        <w:tabs>
          <w:tab w:val="left" w:pos="210"/>
        </w:tabs>
        <w:jc w:val="left"/>
      </w:pPr>
    </w:p>
    <w:p w14:paraId="3E5594EA" w14:textId="77777777" w:rsidR="00A60071" w:rsidRDefault="00A60071">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27903662"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hint="eastAsia"/>
          <w:b/>
          <w:spacing w:val="10"/>
          <w:sz w:val="28"/>
          <w:szCs w:val="28"/>
        </w:rPr>
        <w:t>检测结果列表</w:t>
      </w:r>
    </w:p>
    <w:p w14:paraId="4A1428A2"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hint="eastAsia"/>
          <w:b/>
          <w:spacing w:val="10"/>
          <w:sz w:val="28"/>
          <w:szCs w:val="28"/>
        </w:rPr>
        <w:t>检测结果详细解读</w:t>
      </w:r>
    </w:p>
    <w:p w14:paraId="40201C7A" w14:textId="77777777" w:rsidR="00A60071" w:rsidRDefault="00A60071">
      <w:pPr>
        <w:adjustRightInd w:val="0"/>
        <w:snapToGrid w:val="0"/>
        <w:ind w:firstLineChars="700" w:firstLine="1680"/>
        <w:rPr>
          <w:rFonts w:ascii="微软雅黑" w:eastAsia="微软雅黑" w:hAnsi="微软雅黑" w:cs="微软雅黑"/>
        </w:rPr>
      </w:pPr>
    </w:p>
    <w:p w14:paraId="76EAE413" w14:textId="77777777" w:rsidR="00A60071" w:rsidRDefault="00D915BF">
      <w:pPr>
        <w:jc w:val="cente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7696" behindDoc="0" locked="0" layoutInCell="1" allowOverlap="1" wp14:anchorId="432C460C" wp14:editId="1488134D">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7696;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6672" behindDoc="0" locked="0" layoutInCell="1" allowOverlap="1" wp14:anchorId="43593BC0" wp14:editId="5156193A">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4573AFCC" w14:textId="77777777" w:rsidR="00A60071" w:rsidRDefault="00D915BF">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3593BC0" id="矩形 59" o:spid="_x0000_s1031" style="position:absolute;left:0;text-align:left;margin-left:65.25pt;margin-top:31.65pt;width:439.55pt;height:34.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4573AFCC" w14:textId="77777777" w:rsidR="00A60071" w:rsidRDefault="00D915BF">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6F12B629" wp14:editId="3BE338E8">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451E37BD"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6F12B629" id="_x0000_s1032" style="position:absolute;left:0;text-align:left;margin-left:23.05pt;margin-top:21.55pt;width:62.25pt;height:57.95pt;z-index:25167872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451E37BD"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5F548727" w14:textId="77777777" w:rsidR="00A60071" w:rsidRDefault="00A60071">
      <w:pPr>
        <w:jc w:val="center"/>
        <w:rPr>
          <w:rFonts w:ascii="Times New Roman" w:eastAsia="微软雅黑" w:hAnsi="Times New Roman" w:cs="Times New Roman"/>
          <w:b/>
          <w:color w:val="0070C0"/>
          <w:sz w:val="36"/>
          <w:szCs w:val="36"/>
        </w:rPr>
      </w:pPr>
    </w:p>
    <w:p w14:paraId="391949FC" w14:textId="77777777" w:rsidR="00A60071" w:rsidRDefault="00A60071">
      <w:pPr>
        <w:jc w:val="center"/>
        <w:rPr>
          <w:rFonts w:ascii="Times New Roman" w:eastAsia="微软雅黑" w:hAnsi="Times New Roman" w:cs="Times New Roman"/>
          <w:b/>
          <w:color w:val="0070C0"/>
        </w:rPr>
      </w:pPr>
    </w:p>
    <w:p w14:paraId="176329E3"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73CE608D"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4217E17F"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523B7A19"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附录4：</w:t>
      </w:r>
      <w:r>
        <w:rPr>
          <w:rFonts w:ascii="微软雅黑" w:eastAsia="微软雅黑" w:hAnsi="微软雅黑" w:cs="微软雅黑" w:hint="eastAsia"/>
          <w:sz w:val="22"/>
          <w:szCs w:val="22"/>
        </w:rPr>
        <w:t>胚系变异分类依据</w:t>
      </w:r>
    </w:p>
    <w:p w14:paraId="378B0E85"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附录5：药物临床信息网站</w:t>
      </w:r>
    </w:p>
    <w:p w14:paraId="1F99D6C3" w14:textId="77777777" w:rsidR="00A60071" w:rsidRDefault="00A60071">
      <w:pPr>
        <w:rPr>
          <w:rFonts w:ascii="Times New Roman" w:eastAsia="微软雅黑" w:hAnsi="Times New Roman" w:cs="Times New Roman"/>
          <w:b/>
          <w:color w:val="0070C0"/>
          <w:sz w:val="36"/>
          <w:szCs w:val="36"/>
        </w:rPr>
      </w:pPr>
    </w:p>
    <w:p w14:paraId="79CD4E29" w14:textId="77777777" w:rsidR="00A60071" w:rsidRDefault="00A60071">
      <w:pPr>
        <w:rPr>
          <w:rFonts w:ascii="Times New Roman" w:eastAsia="微软雅黑" w:hAnsi="Times New Roman" w:cs="Times New Roman"/>
          <w:b/>
          <w:color w:val="0070C0"/>
          <w:sz w:val="36"/>
          <w:szCs w:val="36"/>
        </w:rPr>
      </w:pPr>
    </w:p>
    <w:p w14:paraId="1E05035C" w14:textId="77777777" w:rsidR="00A60071" w:rsidRDefault="00A60071">
      <w:pPr>
        <w:rPr>
          <w:rFonts w:ascii="Times New Roman" w:eastAsia="微软雅黑" w:hAnsi="Times New Roman" w:cs="Times New Roman"/>
          <w:b/>
          <w:color w:val="0070C0"/>
          <w:sz w:val="36"/>
          <w:szCs w:val="36"/>
        </w:rPr>
      </w:pPr>
    </w:p>
    <w:p w14:paraId="219480AE" w14:textId="77777777" w:rsidR="00A60071" w:rsidRDefault="00A60071">
      <w:pPr>
        <w:rPr>
          <w:rFonts w:ascii="Times New Roman" w:eastAsia="微软雅黑" w:hAnsi="Times New Roman" w:cs="Times New Roman"/>
          <w:b/>
          <w:color w:val="0070C0"/>
          <w:sz w:val="36"/>
          <w:szCs w:val="36"/>
        </w:rPr>
      </w:pPr>
    </w:p>
    <w:p w14:paraId="61E76672" w14:textId="77777777" w:rsidR="00A60071" w:rsidRDefault="00A60071">
      <w:pPr>
        <w:rPr>
          <w:rFonts w:ascii="Times New Roman" w:eastAsia="微软雅黑" w:hAnsi="Times New Roman" w:cs="Times New Roman"/>
          <w:b/>
          <w:color w:val="0070C0"/>
          <w:sz w:val="36"/>
          <w:szCs w:val="36"/>
        </w:rPr>
      </w:pPr>
    </w:p>
    <w:p w14:paraId="03C16CDA" w14:textId="77777777" w:rsidR="00A60071" w:rsidRDefault="00A60071">
      <w:pPr>
        <w:rPr>
          <w:rFonts w:ascii="Times New Roman" w:eastAsia="微软雅黑" w:hAnsi="Times New Roman" w:cs="Times New Roman"/>
          <w:b/>
          <w:color w:val="0070C0"/>
          <w:sz w:val="36"/>
          <w:szCs w:val="36"/>
        </w:rPr>
      </w:pPr>
    </w:p>
    <w:p w14:paraId="5F8ABB40" w14:textId="77777777" w:rsidR="00A60071" w:rsidRDefault="00A60071">
      <w:pPr>
        <w:rPr>
          <w:rFonts w:ascii="Times New Roman" w:eastAsia="微软雅黑" w:hAnsi="Times New Roman" w:cs="Times New Roman"/>
          <w:b/>
          <w:color w:val="0070C0"/>
          <w:sz w:val="36"/>
          <w:szCs w:val="36"/>
        </w:rPr>
      </w:pPr>
    </w:p>
    <w:p w14:paraId="67A2F87B" w14:textId="77777777" w:rsidR="00A60071" w:rsidRDefault="00A60071">
      <w:pPr>
        <w:rPr>
          <w:rFonts w:ascii="Times New Roman" w:eastAsia="微软雅黑" w:hAnsi="Times New Roman" w:cs="Times New Roman"/>
          <w:b/>
          <w:color w:val="0070C0"/>
          <w:sz w:val="36"/>
          <w:szCs w:val="36"/>
        </w:rPr>
        <w:sectPr w:rsidR="00A60071">
          <w:headerReference w:type="even" r:id="rId8"/>
          <w:headerReference w:type="default" r:id="rId9"/>
          <w:footerReference w:type="default" r:id="rId10"/>
          <w:headerReference w:type="first" r:id="rId11"/>
          <w:footerReference w:type="first" r:id="rId12"/>
          <w:pgSz w:w="11901" w:h="16817"/>
          <w:pgMar w:top="567" w:right="851" w:bottom="567" w:left="851" w:header="360" w:footer="240" w:gutter="0"/>
          <w:cols w:space="425"/>
          <w:titlePg/>
          <w:docGrid w:type="lines" w:linePitch="326"/>
        </w:sectPr>
      </w:pPr>
    </w:p>
    <w:p w14:paraId="72895BC1" w14:textId="77777777" w:rsidR="00A60071" w:rsidRDefault="00D915BF">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bookmarkEnd w:id="0"/>
    <w:p w14:paraId="4BE931A3" w14:textId="77777777" w:rsidR="00A60071" w:rsidRDefault="00D915BF">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hint="eastAsia"/>
          <w:b/>
          <w:i/>
          <w:iCs/>
          <w:color w:val="000000" w:themeColor="text1"/>
          <w:sz w:val="36"/>
          <w:szCs w:val="36"/>
        </w:rPr>
        <w:t>BRCA1/BRCA2</w:t>
      </w:r>
      <w:r>
        <w:rPr>
          <w:rFonts w:ascii="Times New Roman" w:eastAsia="微软雅黑" w:hAnsi="Times New Roman" w:cs="Times New Roman" w:hint="eastAsia"/>
          <w:b/>
          <w:color w:val="000000" w:themeColor="text1"/>
          <w:sz w:val="36"/>
          <w:szCs w:val="36"/>
        </w:rPr>
        <w:t>基因测序检测报告</w:t>
      </w:r>
    </w:p>
    <w:p w14:paraId="6AE500E1" w14:textId="77777777" w:rsidR="00A60071" w:rsidRDefault="00D915BF">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835"/>
        <w:gridCol w:w="1454"/>
        <w:gridCol w:w="2124"/>
        <w:gridCol w:w="1261"/>
        <w:gridCol w:w="2002"/>
      </w:tblGrid>
      <w:tr w:rsidR="00A60071" w14:paraId="693A490E" w14:textId="77777777">
        <w:trPr>
          <w:trHeight w:val="502"/>
        </w:trPr>
        <w:tc>
          <w:tcPr>
            <w:tcW w:w="10236" w:type="dxa"/>
            <w:gridSpan w:val="7"/>
            <w:shd w:val="clear" w:color="auto" w:fill="548DD4" w:themeFill="text2" w:themeFillTint="99"/>
            <w:tcMar>
              <w:left w:w="0" w:type="dxa"/>
              <w:right w:w="0" w:type="dxa"/>
            </w:tcMar>
          </w:tcPr>
          <w:p w14:paraId="6E5FB89D"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A60071" w14:paraId="7D6121D7"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C119F2F" w14:textId="77777777" w:rsidR="00A60071" w:rsidRDefault="00A60071">
            <w:pPr>
              <w:spacing w:line="240" w:lineRule="exact"/>
              <w:rPr>
                <w:rFonts w:ascii="Times New Roman" w:eastAsia="微软雅黑" w:hAnsi="Times New Roman" w:cs="Times New Roman"/>
                <w:b/>
                <w:spacing w:val="6"/>
                <w:sz w:val="18"/>
                <w:szCs w:val="18"/>
              </w:rPr>
            </w:pPr>
            <w:bookmarkStart w:id="2" w:name="BasicInfo_Info_title1"/>
            <w:bookmarkStart w:id="3" w:name="Basic_Info_Table"/>
            <w:bookmarkEnd w:id="2"/>
          </w:p>
        </w:tc>
        <w:tc>
          <w:tcPr>
            <w:tcW w:w="183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B14CD01" w14:textId="77777777" w:rsidR="00A60071" w:rsidRDefault="00A60071">
            <w:pPr>
              <w:spacing w:line="240" w:lineRule="exact"/>
              <w:rPr>
                <w:rFonts w:ascii="Times New Roman" w:eastAsia="微软雅黑" w:hAnsi="Times New Roman" w:cs="Times New Roman"/>
                <w:b/>
                <w:spacing w:val="6"/>
                <w:sz w:val="18"/>
                <w:szCs w:val="18"/>
              </w:rPr>
            </w:pPr>
          </w:p>
        </w:tc>
        <w:tc>
          <w:tcPr>
            <w:tcW w:w="1454"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096DCF" w14:textId="77777777" w:rsidR="00A60071" w:rsidRDefault="00A60071">
            <w:pPr>
              <w:spacing w:line="240" w:lineRule="exact"/>
              <w:rPr>
                <w:rFonts w:ascii="Times New Roman" w:eastAsia="微软雅黑" w:hAnsi="Times New Roman" w:cs="Times New Roman"/>
                <w:b/>
                <w:spacing w:val="6"/>
                <w:sz w:val="18"/>
                <w:szCs w:val="18"/>
              </w:rPr>
            </w:pPr>
          </w:p>
        </w:tc>
        <w:tc>
          <w:tcPr>
            <w:tcW w:w="2124"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CC6A539" w14:textId="77777777" w:rsidR="00A60071" w:rsidRDefault="00A60071">
            <w:pPr>
              <w:spacing w:line="240" w:lineRule="exact"/>
              <w:rPr>
                <w:rFonts w:ascii="Times New Roman" w:eastAsia="微软雅黑" w:hAnsi="Times New Roman" w:cs="Times New Roman"/>
                <w:b/>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BBD3B79" w14:textId="77777777" w:rsidR="00A60071" w:rsidRDefault="00D915BF">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bCs/>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59F5A89" w14:textId="514DC117"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sample.application_number</w:t>
            </w:r>
            <w:proofErr w:type="spellEnd"/>
            <w:r w:rsidRPr="00C00CBC">
              <w:rPr>
                <w:rFonts w:ascii="Times New Roman" w:eastAsia="微软雅黑" w:hAnsi="Times New Roman" w:cs="Times New Roman"/>
                <w:spacing w:val="6"/>
                <w:sz w:val="18"/>
                <w:szCs w:val="18"/>
              </w:rPr>
              <w:t>}}</w:t>
            </w:r>
          </w:p>
        </w:tc>
      </w:tr>
      <w:tr w:rsidR="00A60071" w14:paraId="4957B1B2"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25C40DA"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姓名</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309587" w14:textId="66D6E225"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sample.patient</w:t>
            </w:r>
            <w:proofErr w:type="gramEnd"/>
            <w:r w:rsidRPr="00C00CBC">
              <w:rPr>
                <w:rFonts w:ascii="Times New Roman" w:eastAsia="微软雅黑" w:hAnsi="Times New Roman" w:cs="Times New Roman"/>
                <w:spacing w:val="6"/>
                <w:sz w:val="18"/>
                <w:szCs w:val="18"/>
              </w:rPr>
              <w:t>_name</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AE54DEE"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性别</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9EBA742" w14:textId="34A4E0F0"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sample.gender</w:t>
            </w:r>
            <w:proofErr w:type="spellEnd"/>
            <w:proofErr w:type="gram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07C7C4B"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2B949F8" w14:textId="622E8276"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sample.age</w:t>
            </w:r>
            <w:proofErr w:type="spellEnd"/>
            <w:r w:rsidRPr="00C00CBC">
              <w:rPr>
                <w:rFonts w:ascii="Times New Roman" w:eastAsia="微软雅黑" w:hAnsi="Times New Roman" w:cs="Times New Roman"/>
                <w:spacing w:val="6"/>
                <w:sz w:val="18"/>
                <w:szCs w:val="18"/>
              </w:rPr>
              <w:t>}}</w:t>
            </w:r>
          </w:p>
        </w:tc>
      </w:tr>
      <w:tr w:rsidR="00A60071" w14:paraId="1C446056"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448C438"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住院号</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门诊号</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69C67EB" w14:textId="44C8F67F"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sample.outpatient</w:t>
            </w:r>
            <w:proofErr w:type="gramEnd"/>
            <w:r w:rsidRPr="00C00CBC">
              <w:rPr>
                <w:rFonts w:ascii="Times New Roman" w:eastAsia="微软雅黑" w:hAnsi="Times New Roman" w:cs="Times New Roman"/>
                <w:spacing w:val="6"/>
                <w:sz w:val="18"/>
                <w:szCs w:val="18"/>
              </w:rPr>
              <w:t>_hospitalization_no</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94B7877"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样本类型</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F593BC1" w14:textId="51E81ECB"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sample.sample_type</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5642BE"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614B2E84" w14:textId="58369B1A"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sample.sample_amount</w:t>
            </w:r>
            <w:proofErr w:type="spellEnd"/>
            <w:r w:rsidRPr="00C00CBC">
              <w:rPr>
                <w:rFonts w:ascii="Times New Roman" w:eastAsia="微软雅黑" w:hAnsi="Times New Roman" w:cs="Times New Roman"/>
                <w:spacing w:val="6"/>
                <w:sz w:val="18"/>
                <w:szCs w:val="18"/>
              </w:rPr>
              <w:t>}}</w:t>
            </w:r>
          </w:p>
        </w:tc>
      </w:tr>
      <w:tr w:rsidR="00A60071" w14:paraId="181E074B"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63089AE"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临床</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病理诊断</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F1E81CD" w14:textId="6BEA36D9"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sample.pathol</w:t>
            </w:r>
            <w:proofErr w:type="gramEnd"/>
            <w:r w:rsidRPr="00C00CBC">
              <w:rPr>
                <w:rFonts w:ascii="Times New Roman" w:eastAsia="微软雅黑" w:hAnsi="Times New Roman" w:cs="Times New Roman"/>
                <w:spacing w:val="6"/>
                <w:sz w:val="18"/>
                <w:szCs w:val="18"/>
              </w:rPr>
              <w:t>_diagn</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06641AF"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联系电话</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F2907F" w14:textId="2CD6FF96"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sample.patient</w:t>
            </w:r>
            <w:proofErr w:type="gramEnd"/>
            <w:r w:rsidRPr="00C00CBC">
              <w:rPr>
                <w:rFonts w:ascii="Times New Roman" w:eastAsia="微软雅黑" w:hAnsi="Times New Roman" w:cs="Times New Roman"/>
                <w:spacing w:val="6"/>
                <w:sz w:val="18"/>
                <w:szCs w:val="18"/>
              </w:rPr>
              <w:t>_phonenumber</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9E1B46"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5891CAE" w14:textId="29A670EC"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sample.application_date</w:t>
            </w:r>
            <w:proofErr w:type="spellEnd"/>
            <w:r w:rsidRPr="00C00CBC">
              <w:rPr>
                <w:rFonts w:ascii="Times New Roman" w:eastAsia="微软雅黑" w:hAnsi="Times New Roman" w:cs="Times New Roman"/>
                <w:spacing w:val="6"/>
                <w:sz w:val="18"/>
                <w:szCs w:val="18"/>
              </w:rPr>
              <w:t>}}</w:t>
            </w:r>
          </w:p>
        </w:tc>
      </w:tr>
      <w:tr w:rsidR="00A60071" w14:paraId="7B3C720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A925E8"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是否有家族史</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C2027B3" w14:textId="75612CC0"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sample.family</w:t>
            </w:r>
            <w:proofErr w:type="gramEnd"/>
            <w:r w:rsidRPr="00C00CBC">
              <w:rPr>
                <w:rFonts w:ascii="Times New Roman" w:eastAsia="微软雅黑" w:hAnsi="Times New Roman" w:cs="Times New Roman"/>
                <w:spacing w:val="6"/>
                <w:sz w:val="18"/>
                <w:szCs w:val="18"/>
              </w:rPr>
              <w:t>_history</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89FBF84"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采样时间</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382FB59" w14:textId="56517454"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sample.blood</w:t>
            </w:r>
            <w:proofErr w:type="gramEnd"/>
            <w:r w:rsidRPr="00C00CBC">
              <w:rPr>
                <w:rFonts w:ascii="Times New Roman" w:eastAsia="微软雅黑" w:hAnsi="Times New Roman" w:cs="Times New Roman"/>
                <w:spacing w:val="6"/>
                <w:sz w:val="18"/>
                <w:szCs w:val="18"/>
              </w:rPr>
              <w:t>_collection_date</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32F181B7"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760A1109" w14:textId="4428CC9B"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sample.receive</w:t>
            </w:r>
            <w:proofErr w:type="gramEnd"/>
            <w:r w:rsidRPr="00C00CBC">
              <w:rPr>
                <w:rFonts w:ascii="Times New Roman" w:eastAsia="微软雅黑" w:hAnsi="Times New Roman" w:cs="Times New Roman"/>
                <w:spacing w:val="6"/>
                <w:sz w:val="18"/>
                <w:szCs w:val="18"/>
              </w:rPr>
              <w:t>_data</w:t>
            </w:r>
            <w:proofErr w:type="spellEnd"/>
            <w:r w:rsidRPr="00C00CBC">
              <w:rPr>
                <w:rFonts w:ascii="Times New Roman" w:eastAsia="微软雅黑" w:hAnsi="Times New Roman" w:cs="Times New Roman"/>
                <w:spacing w:val="6"/>
                <w:sz w:val="18"/>
                <w:szCs w:val="18"/>
              </w:rPr>
              <w:t>}}</w:t>
            </w:r>
          </w:p>
        </w:tc>
      </w:tr>
      <w:tr w:rsidR="00A60071" w14:paraId="73BEE789"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8EEE515"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送检医院</w:t>
            </w:r>
          </w:p>
        </w:tc>
        <w:tc>
          <w:tcPr>
            <w:tcW w:w="183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FD74A8B"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云南省肿瘤医院</w:t>
            </w:r>
          </w:p>
        </w:tc>
        <w:tc>
          <w:tcPr>
            <w:tcW w:w="1454"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61539042"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送检科室</w:t>
            </w:r>
          </w:p>
        </w:tc>
        <w:tc>
          <w:tcPr>
            <w:tcW w:w="2124"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DD2250B" w14:textId="0BE4CCEF"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sample.submission</w:t>
            </w:r>
            <w:proofErr w:type="gramEnd"/>
            <w:r w:rsidRPr="00C00CBC">
              <w:rPr>
                <w:rFonts w:ascii="Times New Roman" w:eastAsia="微软雅黑" w:hAnsi="Times New Roman" w:cs="Times New Roman"/>
                <w:spacing w:val="6"/>
                <w:sz w:val="18"/>
                <w:szCs w:val="18"/>
              </w:rPr>
              <w:t>_department</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61E3F481"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0127ED15" w14:textId="2309A0DE"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sample.submission</w:t>
            </w:r>
            <w:proofErr w:type="gramEnd"/>
            <w:r w:rsidRPr="00C00CBC">
              <w:rPr>
                <w:rFonts w:ascii="Times New Roman" w:eastAsia="微软雅黑" w:hAnsi="Times New Roman" w:cs="Times New Roman"/>
                <w:spacing w:val="6"/>
                <w:sz w:val="18"/>
                <w:szCs w:val="18"/>
              </w:rPr>
              <w:t>_doctor</w:t>
            </w:r>
            <w:proofErr w:type="spellEnd"/>
            <w:r w:rsidRPr="00C00CBC">
              <w:rPr>
                <w:rFonts w:ascii="Times New Roman" w:eastAsia="微软雅黑" w:hAnsi="Times New Roman" w:cs="Times New Roman"/>
                <w:spacing w:val="6"/>
                <w:sz w:val="18"/>
                <w:szCs w:val="18"/>
              </w:rPr>
              <w:t>}}</w:t>
            </w:r>
          </w:p>
        </w:tc>
      </w:tr>
    </w:tbl>
    <w:bookmarkEnd w:id="3"/>
    <w:p w14:paraId="7DC579B7" w14:textId="77777777" w:rsidR="00A60071" w:rsidRDefault="00D915BF">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1BDB4C1B" w14:textId="77777777" w:rsidR="00A60071" w:rsidRDefault="00D915BF">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A60071" w14:paraId="698F31A2" w14:textId="77777777">
        <w:tc>
          <w:tcPr>
            <w:tcW w:w="10206" w:type="dxa"/>
            <w:shd w:val="clear" w:color="auto" w:fill="548DD4" w:themeFill="text2" w:themeFillTint="99"/>
            <w:tcMar>
              <w:left w:w="0" w:type="dxa"/>
              <w:right w:w="0" w:type="dxa"/>
            </w:tcMar>
          </w:tcPr>
          <w:p w14:paraId="47036D91"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35700B83" w14:textId="4EAA2C10" w:rsidR="00A60071" w:rsidRDefault="00D915BF">
      <w:pPr>
        <w:ind w:firstLineChars="200" w:firstLine="384"/>
        <w:rPr>
          <w:rFonts w:ascii="Times New Roman" w:eastAsia="微软雅黑" w:hAnsi="Times New Roman" w:cs="Times New Roman"/>
          <w:color w:val="404040" w:themeColor="text1" w:themeTint="BF"/>
          <w:spacing w:val="6"/>
          <w:sz w:val="18"/>
          <w:szCs w:val="18"/>
        </w:rPr>
      </w:pPr>
      <w:bookmarkStart w:id="6" w:name="Detection_Content_Table_info"/>
      <w:bookmarkEnd w:id="5"/>
      <w:bookmarkEnd w:id="6"/>
      <w:r>
        <w:rPr>
          <w:rFonts w:ascii="Times New Roman" w:eastAsia="微软雅黑" w:hAnsi="Times New Roman" w:cs="Times New Roman"/>
          <w:color w:val="000000" w:themeColor="text1"/>
          <w:spacing w:val="6"/>
          <w:sz w:val="18"/>
          <w:szCs w:val="18"/>
        </w:rPr>
        <w:t>本检测项目</w:t>
      </w:r>
      <w:r>
        <w:rPr>
          <w:rFonts w:ascii="Times New Roman" w:eastAsia="微软雅黑" w:hAnsi="Times New Roman" w:cs="Times New Roman" w:hint="eastAsia"/>
          <w:color w:val="000000" w:themeColor="text1"/>
          <w:spacing w:val="6"/>
          <w:sz w:val="18"/>
          <w:szCs w:val="18"/>
        </w:rPr>
        <w:t>为</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测序：</w:t>
      </w:r>
      <w:r>
        <w:rPr>
          <w:rFonts w:ascii="Times New Roman" w:eastAsia="微软雅黑" w:hAnsi="Times New Roman" w:cs="Times New Roman" w:hint="eastAsia"/>
          <w:color w:val="000000" w:themeColor="text1"/>
          <w:spacing w:val="6"/>
          <w:sz w:val="18"/>
          <w:szCs w:val="18"/>
        </w:rPr>
        <w:t>人类</w:t>
      </w:r>
      <w:r>
        <w:rPr>
          <w:rFonts w:ascii="Times New Roman" w:eastAsia="微软雅黑" w:hAnsi="Times New Roman" w:cs="Times New Roman" w:hint="eastAsia"/>
          <w:i/>
          <w:iCs/>
          <w:color w:val="000000" w:themeColor="text1"/>
          <w:spacing w:val="6"/>
          <w:sz w:val="18"/>
          <w:szCs w:val="18"/>
        </w:rPr>
        <w:t xml:space="preserve"> BRCA1</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基因和</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基因全编码区、外显子内含子连接区、部分内含子和</w:t>
      </w:r>
      <w:r>
        <w:rPr>
          <w:rFonts w:ascii="Times New Roman" w:eastAsia="微软雅黑" w:hAnsi="Times New Roman" w:cs="Times New Roman" w:hint="eastAsia"/>
          <w:color w:val="000000" w:themeColor="text1"/>
          <w:spacing w:val="6"/>
          <w:sz w:val="18"/>
          <w:szCs w:val="18"/>
        </w:rPr>
        <w:t xml:space="preserve"> UTR </w:t>
      </w:r>
      <w:proofErr w:type="gramStart"/>
      <w:r>
        <w:rPr>
          <w:rFonts w:ascii="Times New Roman" w:eastAsia="微软雅黑" w:hAnsi="Times New Roman" w:cs="Times New Roman" w:hint="eastAsia"/>
          <w:color w:val="000000" w:themeColor="text1"/>
          <w:spacing w:val="6"/>
          <w:sz w:val="18"/>
          <w:szCs w:val="18"/>
        </w:rPr>
        <w:t>区热点</w:t>
      </w:r>
      <w:proofErr w:type="gramEnd"/>
      <w:r>
        <w:rPr>
          <w:rFonts w:ascii="Times New Roman" w:eastAsia="微软雅黑" w:hAnsi="Times New Roman" w:cs="Times New Roman" w:hint="eastAsia"/>
          <w:color w:val="000000" w:themeColor="text1"/>
          <w:spacing w:val="6"/>
          <w:sz w:val="18"/>
          <w:szCs w:val="18"/>
        </w:rPr>
        <w:t>突变</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检测突变类型包括单核苷酸变异、插入</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缺失及大片段重排（检测大片段重排仅限血液样本）。</w:t>
      </w:r>
      <w:r>
        <w:rPr>
          <w:rFonts w:ascii="Times New Roman" w:eastAsia="微软雅黑" w:hAnsi="Times New Roman" w:cs="Times New Roman"/>
          <w:color w:val="000000" w:themeColor="text1"/>
          <w:spacing w:val="6"/>
          <w:sz w:val="18"/>
          <w:szCs w:val="18"/>
        </w:rPr>
        <w:t>具体基因列表及检测变异类型详见附录</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A60071" w14:paraId="2AB97A55" w14:textId="77777777">
        <w:trPr>
          <w:trHeight w:val="412"/>
        </w:trPr>
        <w:tc>
          <w:tcPr>
            <w:tcW w:w="10206" w:type="dxa"/>
            <w:shd w:val="clear" w:color="auto" w:fill="548DD4" w:themeFill="text2" w:themeFillTint="99"/>
            <w:tcMar>
              <w:left w:w="0" w:type="dxa"/>
              <w:right w:w="0" w:type="dxa"/>
            </w:tcMar>
          </w:tcPr>
          <w:p w14:paraId="26767D81"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2896D8C3" w14:textId="77777777" w:rsidR="00A60071" w:rsidRDefault="00A60071">
      <w:pPr>
        <w:snapToGrid w:val="0"/>
        <w:spacing w:line="60" w:lineRule="exact"/>
        <w:rPr>
          <w:rFonts w:ascii="Times New Roman" w:eastAsia="微软雅黑" w:hAnsi="Times New Roman" w:cs="Times New Roman"/>
          <w:sz w:val="16"/>
          <w:szCs w:val="16"/>
        </w:rPr>
      </w:pPr>
    </w:p>
    <w:p w14:paraId="785BEDFC"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bookmarkStart w:id="8" w:name="Detection_Summary_title1"/>
      <w:bookmarkEnd w:id="7"/>
      <w:bookmarkEnd w:id="8"/>
      <w:r w:rsidRPr="00C00CBC">
        <w:rPr>
          <w:rFonts w:ascii="微软雅黑" w:eastAsia="微软雅黑" w:hAnsi="微软雅黑" w:cs="微软雅黑"/>
          <w:b/>
          <w:kern w:val="0"/>
          <w:sz w:val="21"/>
          <w:szCs w:val="18"/>
          <w:highlight w:val="magenta"/>
        </w:rPr>
        <w:t xml:space="preserve">{%p if </w:t>
      </w:r>
      <w:proofErr w:type="spellStart"/>
      <w:r w:rsidRPr="00C00CBC">
        <w:rPr>
          <w:rFonts w:ascii="微软雅黑" w:eastAsia="微软雅黑" w:hAnsi="微软雅黑" w:cs="微软雅黑"/>
          <w:b/>
          <w:kern w:val="0"/>
          <w:sz w:val="21"/>
          <w:szCs w:val="18"/>
          <w:highlight w:val="magenta"/>
        </w:rPr>
        <w:t>judge_brca_cnv</w:t>
      </w:r>
      <w:proofErr w:type="spellEnd"/>
      <w:r w:rsidRPr="00C00CBC">
        <w:rPr>
          <w:rFonts w:ascii="微软雅黑" w:eastAsia="微软雅黑" w:hAnsi="微软雅黑" w:cs="微软雅黑"/>
          <w:b/>
          <w:kern w:val="0"/>
          <w:sz w:val="21"/>
          <w:szCs w:val="18"/>
          <w:highlight w:val="magenta"/>
        </w:rPr>
        <w:t xml:space="preserve"> == “</w:t>
      </w:r>
      <w:proofErr w:type="spellStart"/>
      <w:proofErr w:type="gramStart"/>
      <w:r w:rsidRPr="00C00CBC">
        <w:rPr>
          <w:rFonts w:ascii="微软雅黑" w:eastAsia="微软雅黑" w:hAnsi="微软雅黑" w:cs="微软雅黑"/>
          <w:b/>
          <w:kern w:val="0"/>
          <w:sz w:val="21"/>
          <w:szCs w:val="18"/>
          <w:highlight w:val="magenta"/>
        </w:rPr>
        <w:t>mlpa</w:t>
      </w:r>
      <w:proofErr w:type="spellEnd"/>
      <w:r w:rsidRPr="00C00CBC">
        <w:rPr>
          <w:rFonts w:ascii="微软雅黑" w:eastAsia="微软雅黑" w:hAnsi="微软雅黑" w:cs="微软雅黑"/>
          <w:b/>
          <w:kern w:val="0"/>
          <w:sz w:val="21"/>
          <w:szCs w:val="18"/>
          <w:highlight w:val="magenta"/>
        </w:rPr>
        <w:t>”%</w:t>
      </w:r>
      <w:proofErr w:type="gramEnd"/>
      <w:r w:rsidRPr="00C00CBC">
        <w:rPr>
          <w:rFonts w:ascii="微软雅黑" w:eastAsia="微软雅黑" w:hAnsi="微软雅黑" w:cs="微软雅黑"/>
          <w:b/>
          <w:kern w:val="0"/>
          <w:sz w:val="21"/>
          <w:szCs w:val="18"/>
          <w:highlight w:val="magenta"/>
        </w:rPr>
        <w:t>}</w:t>
      </w:r>
    </w:p>
    <w:p w14:paraId="79C5C31F"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if var_brca.snv_</w:t>
      </w:r>
      <w:proofErr w:type="gramStart"/>
      <w:r w:rsidRPr="00C00CBC">
        <w:rPr>
          <w:rFonts w:ascii="微软雅黑" w:eastAsia="微软雅黑" w:hAnsi="微软雅黑" w:cs="微软雅黑"/>
          <w:b/>
          <w:kern w:val="0"/>
          <w:sz w:val="21"/>
          <w:szCs w:val="18"/>
          <w:highlight w:val="yellow"/>
        </w:rPr>
        <w:t>s.B</w:t>
      </w:r>
      <w:proofErr w:type="gramEnd"/>
      <w:r w:rsidRPr="00C00CBC">
        <w:rPr>
          <w:rFonts w:ascii="微软雅黑" w:eastAsia="微软雅黑" w:hAnsi="微软雅黑" w:cs="微软雅黑"/>
          <w:b/>
          <w:kern w:val="0"/>
          <w:sz w:val="21"/>
          <w:szCs w:val="18"/>
          <w:highlight w:val="yellow"/>
        </w:rPr>
        <w:t>1_L5 + var_brca.snv_s.B2_L5 + var_brca.mlpa_v2.B1_mlpa_L5 + var_brca.mlpa_v2.B2_mlpa_L5 + var_brca.snv_s.B1_L4 + var_brca.snv_s.B2_L4 + var_brca.mlpa_v2.B1_mlpa_L4 + var_brca.mlpa_v2.B2_mlpa_L4%}</w:t>
      </w:r>
    </w:p>
    <w:p w14:paraId="32DB6FBA"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if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1_L5+ var_brca.mlpa_v2.B1_mlpa_L5+var_brca.snv_s.B1_L4 + var_brca.mlpa_v2.B1_mlpa_L4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kern w:val="0"/>
          <w:sz w:val="21"/>
          <w:szCs w:val="18"/>
          <w:highlight w:val="green"/>
        </w:rPr>
        <w:t>var_brca.snv_s.B2_L5+ var_brca.mlpa_v2.B2_mlpa_L5+var_brca.snv_s.B2_L4 + var_brca.mlpa_v2.B2_mlpa_L4</w:t>
      </w:r>
      <w:r w:rsidRPr="00C00CBC">
        <w:rPr>
          <w:rFonts w:ascii="微软雅黑" w:eastAsia="微软雅黑" w:hAnsi="微软雅黑" w:cs="微软雅黑"/>
          <w:b/>
          <w:kern w:val="0"/>
          <w:sz w:val="21"/>
          <w:szCs w:val="18"/>
        </w:rPr>
        <w:t>%}</w:t>
      </w:r>
    </w:p>
    <w:p w14:paraId="275A08F7" w14:textId="376AF19C"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3578B9">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var_brca.mlpa_v2.B1_mlpa_L5 and var_brca.snv_s.B1_L4 + var_brca.mlpa_v2.B1_mlpa_L4%}{{( var_brca.snv_s.B1_L5 + var_brca.mlpa_v2.B1_mlpa_L5)|count}}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 var_brca.mlpa_v2.B1_mlpa_L5 and not var_brca.snv_s.B1_L4 + var_brca.mlpa_v2.B1_mlpa_L4%}{{( var_brca.snv_s.B1_L5 + var_brca.mlpa_v2.B1_mlpa_L5)|count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3578B9">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 xml:space="preserve">基因检测到{%if var_brca.snv_s.B2_L5+ var_brca.mlpa_v2.B2_mlpa_L5 and </w:t>
      </w:r>
      <w:r w:rsidRPr="00C00CBC">
        <w:rPr>
          <w:rFonts w:ascii="微软雅黑" w:eastAsia="微软雅黑" w:hAnsi="微软雅黑" w:cs="微软雅黑" w:hint="eastAsia"/>
          <w:b/>
          <w:kern w:val="0"/>
          <w:sz w:val="21"/>
          <w:szCs w:val="18"/>
        </w:rPr>
        <w:lastRenderedPageBreak/>
        <w:t>var_brca.snv_s.B2_L4 + var_brca.mlpa_v2.B2_mlpa_L4%}{{( var_brca.snv_s.B2_L5 + var_brca.mlpa_v2.B2_mlpa_L5)|count}}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 var_brca.mlpa_v2.B2_mlpa_L5 and not var_brca.snv_s.B2_L4 + var_brca.mlpa_v2.B2_mlpa_L4%}{{( var_brca.snv_s.B2_L5 + var_brca.mlpa_v2.B2_mlpa_L5)|count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疑似致病性变异{%endif%}，建议至肿瘤基因</w:t>
      </w:r>
      <w:r w:rsidR="003578B9">
        <w:rPr>
          <w:rFonts w:ascii="微软雅黑" w:eastAsia="微软雅黑" w:hAnsi="微软雅黑" w:cs="微软雅黑" w:hint="eastAsia"/>
          <w:b/>
          <w:kern w:val="0"/>
          <w:sz w:val="21"/>
          <w:szCs w:val="18"/>
        </w:rPr>
        <w:t>与遗传</w:t>
      </w:r>
      <w:r w:rsidRPr="00C00CBC">
        <w:rPr>
          <w:rFonts w:ascii="微软雅黑" w:eastAsia="微软雅黑" w:hAnsi="微软雅黑" w:cs="微软雅黑" w:hint="eastAsia"/>
          <w:b/>
          <w:kern w:val="0"/>
          <w:sz w:val="21"/>
          <w:szCs w:val="18"/>
        </w:rPr>
        <w:t>门诊进行遗传咨询。</w:t>
      </w:r>
    </w:p>
    <w:p w14:paraId="4416AFC4"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w:t>
      </w:r>
      <w:proofErr w:type="spellStart"/>
      <w:r w:rsidRPr="00C00CBC">
        <w:rPr>
          <w:rFonts w:ascii="微软雅黑" w:eastAsia="微软雅黑" w:hAnsi="微软雅黑" w:cs="微软雅黑"/>
          <w:b/>
          <w:kern w:val="0"/>
          <w:sz w:val="21"/>
          <w:szCs w:val="18"/>
        </w:rPr>
        <w:t>elif</w:t>
      </w:r>
      <w:proofErr w:type="spellEnd"/>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1_L5+ var_brca.mlpa_v2.B1_mlpa_L5+var_brca.snv_s.B1_L4 + var_brca.mlpa_v2.B1_mlpa_L4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color w:val="FF0000"/>
          <w:kern w:val="0"/>
          <w:sz w:val="21"/>
          <w:szCs w:val="18"/>
        </w:rPr>
        <w:t>not</w:t>
      </w:r>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green"/>
        </w:rPr>
        <w:t>var_brca.snv_s.B2_L5+ var_brca.mlpa_v2.B2_mlpa_L5+var_brca.snv_s.B2_L4 + var_brca.mlpa_v2.B2_mlpa_L4</w:t>
      </w:r>
      <w:r w:rsidRPr="00C00CBC">
        <w:rPr>
          <w:rFonts w:ascii="微软雅黑" w:eastAsia="微软雅黑" w:hAnsi="微软雅黑" w:cs="微软雅黑"/>
          <w:b/>
          <w:kern w:val="0"/>
          <w:sz w:val="21"/>
          <w:szCs w:val="18"/>
        </w:rPr>
        <w:t>%}</w:t>
      </w:r>
    </w:p>
    <w:p w14:paraId="3561C958" w14:textId="6921B82C"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3578B9">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var_brca.mlpa_v2.B1_mlpa_L5 and var_brca.snv_s.B1_L4 + var_brca.mlpa_v2.B1_mlpa_L4%}{{( var_brca.snv_s.B1_L5 + var_brca.mlpa_v2.B1_mlpa_L5)|count}}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 var_brca.mlpa_v2.B1_mlpa_L5 and not var_brca.snv_s.B1_L4 + var_brca.mlpa_v2.B1_mlpa_L4%}{{( var_brca.snv_s.B1_L5 + var_brca.mlpa_v2.B1_mlpa_L5)|count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3578B9">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基因未检测到致病性或疑似致病性变异</w:t>
      </w:r>
      <w:r w:rsidR="001408A7">
        <w:rPr>
          <w:rFonts w:ascii="微软雅黑" w:eastAsia="微软雅黑" w:hAnsi="微软雅黑" w:cs="微软雅黑" w:hint="eastAsia"/>
          <w:b/>
          <w:kern w:val="0"/>
          <w:sz w:val="21"/>
          <w:szCs w:val="18"/>
        </w:rPr>
        <w:t>，</w:t>
      </w:r>
      <w:r w:rsidR="003578B9" w:rsidRPr="00C00CBC">
        <w:rPr>
          <w:rFonts w:ascii="微软雅黑" w:eastAsia="微软雅黑" w:hAnsi="微软雅黑" w:cs="微软雅黑" w:hint="eastAsia"/>
          <w:b/>
          <w:kern w:val="0"/>
          <w:sz w:val="21"/>
          <w:szCs w:val="18"/>
        </w:rPr>
        <w:t>建议至肿瘤基因</w:t>
      </w:r>
      <w:r w:rsidR="003578B9">
        <w:rPr>
          <w:rFonts w:ascii="微软雅黑" w:eastAsia="微软雅黑" w:hAnsi="微软雅黑" w:cs="微软雅黑" w:hint="eastAsia"/>
          <w:b/>
          <w:kern w:val="0"/>
          <w:sz w:val="21"/>
          <w:szCs w:val="18"/>
        </w:rPr>
        <w:t>与遗传</w:t>
      </w:r>
      <w:r w:rsidR="003578B9" w:rsidRPr="00C00CBC">
        <w:rPr>
          <w:rFonts w:ascii="微软雅黑" w:eastAsia="微软雅黑" w:hAnsi="微软雅黑" w:cs="微软雅黑" w:hint="eastAsia"/>
          <w:b/>
          <w:kern w:val="0"/>
          <w:sz w:val="21"/>
          <w:szCs w:val="18"/>
        </w:rPr>
        <w:t>门诊进行遗传咨询。</w:t>
      </w:r>
    </w:p>
    <w:p w14:paraId="03761854"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else%}</w:t>
      </w:r>
    </w:p>
    <w:p w14:paraId="648FFC72" w14:textId="0524F5DB"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3578B9">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基因检测到{%if var_brca.snv_s.B2_L5+ var_brca.mlpa_v2.B2_mlpa_L5 and var_brca.snv_s.B2_L4 + var_brca.mlpa_v2.B2_mlpa_L4%}{{( var_brca.snv_s.B2_L5 + var_brca.mlpa_v2.B2_mlpa_L5)|count}}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 var_brca.mlpa_v2.B2_mlpa_L5 and not var_brca.snv_s.B2_L4 + var_brca.mlpa_v2.B2_mlpa_L4%}{{( var_brca.snv_s.B2_L5 + var_brca.mlpa_v2.B2_mlpa_L5)|count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3578B9">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基因未检测到致病性或疑似致病性变异，</w:t>
      </w:r>
      <w:r w:rsidR="003578B9" w:rsidRPr="00C00CBC">
        <w:rPr>
          <w:rFonts w:ascii="微软雅黑" w:eastAsia="微软雅黑" w:hAnsi="微软雅黑" w:cs="微软雅黑" w:hint="eastAsia"/>
          <w:b/>
          <w:kern w:val="0"/>
          <w:sz w:val="21"/>
          <w:szCs w:val="18"/>
        </w:rPr>
        <w:t>建议至肿瘤基因</w:t>
      </w:r>
      <w:r w:rsidR="003578B9">
        <w:rPr>
          <w:rFonts w:ascii="微软雅黑" w:eastAsia="微软雅黑" w:hAnsi="微软雅黑" w:cs="微软雅黑" w:hint="eastAsia"/>
          <w:b/>
          <w:kern w:val="0"/>
          <w:sz w:val="21"/>
          <w:szCs w:val="18"/>
        </w:rPr>
        <w:t>与遗传</w:t>
      </w:r>
      <w:r w:rsidR="003578B9" w:rsidRPr="00C00CBC">
        <w:rPr>
          <w:rFonts w:ascii="微软雅黑" w:eastAsia="微软雅黑" w:hAnsi="微软雅黑" w:cs="微软雅黑" w:hint="eastAsia"/>
          <w:b/>
          <w:kern w:val="0"/>
          <w:sz w:val="21"/>
          <w:szCs w:val="18"/>
        </w:rPr>
        <w:t>门诊进行遗传咨询。</w:t>
      </w:r>
    </w:p>
    <w:p w14:paraId="02D48885"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endif%}</w:t>
      </w:r>
    </w:p>
    <w:p w14:paraId="2E860765"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else%}</w:t>
      </w:r>
    </w:p>
    <w:p w14:paraId="69F405D1" w14:textId="4419B60E" w:rsidR="008303DB" w:rsidRDefault="008303DB" w:rsidP="00C00CBC">
      <w:pPr>
        <w:pStyle w:val="affffe"/>
        <w:spacing w:line="400" w:lineRule="exact"/>
        <w:ind w:firstLineChars="0" w:firstLine="0"/>
        <w:rPr>
          <w:rFonts w:ascii="微软雅黑" w:eastAsia="微软雅黑" w:hAnsi="微软雅黑" w:cs="微软雅黑"/>
          <w:b/>
          <w:kern w:val="0"/>
          <w:sz w:val="21"/>
          <w:szCs w:val="18"/>
        </w:rPr>
      </w:pPr>
      <w:r w:rsidRPr="008303DB">
        <w:rPr>
          <w:rFonts w:ascii="微软雅黑" w:eastAsia="微软雅黑" w:hAnsi="微软雅黑" w:cs="微软雅黑" w:hint="eastAsia"/>
          <w:b/>
          <w:kern w:val="0"/>
          <w:sz w:val="21"/>
          <w:szCs w:val="18"/>
        </w:rPr>
        <w:t>基于本次送检样本，未检测到致病性或疑似致病变异</w:t>
      </w:r>
      <w:r w:rsidR="001408A7">
        <w:rPr>
          <w:rFonts w:ascii="微软雅黑" w:eastAsia="微软雅黑" w:hAnsi="微软雅黑" w:cs="微软雅黑" w:hint="eastAsia"/>
          <w:b/>
          <w:kern w:val="0"/>
          <w:sz w:val="21"/>
          <w:szCs w:val="18"/>
        </w:rPr>
        <w:t>，</w:t>
      </w:r>
      <w:r w:rsidRPr="008303DB">
        <w:rPr>
          <w:rFonts w:ascii="微软雅黑" w:eastAsia="微软雅黑" w:hAnsi="微软雅黑" w:cs="微软雅黑" w:hint="eastAsia"/>
          <w:b/>
          <w:kern w:val="0"/>
          <w:sz w:val="21"/>
          <w:szCs w:val="18"/>
        </w:rPr>
        <w:t>建议采用组织样本再次送检。</w:t>
      </w:r>
    </w:p>
    <w:p w14:paraId="4EF4F6C3" w14:textId="7CD09BC0"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endif%}</w:t>
      </w:r>
    </w:p>
    <w:p w14:paraId="26AB7660"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magenta"/>
        </w:rPr>
        <w:t>{%p else%}</w:t>
      </w:r>
    </w:p>
    <w:p w14:paraId="1AE90B0E"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if var_brca.snv_</w:t>
      </w:r>
      <w:proofErr w:type="gramStart"/>
      <w:r w:rsidRPr="00C00CBC">
        <w:rPr>
          <w:rFonts w:ascii="微软雅黑" w:eastAsia="微软雅黑" w:hAnsi="微软雅黑" w:cs="微软雅黑"/>
          <w:b/>
          <w:kern w:val="0"/>
          <w:sz w:val="21"/>
          <w:szCs w:val="18"/>
          <w:highlight w:val="yellow"/>
        </w:rPr>
        <w:t>s.B</w:t>
      </w:r>
      <w:proofErr w:type="gramEnd"/>
      <w:r w:rsidRPr="00C00CBC">
        <w:rPr>
          <w:rFonts w:ascii="微软雅黑" w:eastAsia="微软雅黑" w:hAnsi="微软雅黑" w:cs="微软雅黑"/>
          <w:b/>
          <w:kern w:val="0"/>
          <w:sz w:val="21"/>
          <w:szCs w:val="18"/>
          <w:highlight w:val="yellow"/>
        </w:rPr>
        <w:t>1_L5+ var_brca.gcnv_v2.B1_gcnv_L5+var_brca.snv_s.B1_L4 + var_brca.gcnv_v2.B1_gcnv_L4 + var_brca.snv_s.B2_L5+ var_brca.gcnv_v2.B2_gcnv_L5+var_brca.snv_s.B2_L4 + var_brca.gcnv_v2.B2_gcnv_L4%}</w:t>
      </w:r>
    </w:p>
    <w:p w14:paraId="7959EB2E"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if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 xml:space="preserve">1_L5+ var_brca.gcnv_v2.B1_gcnv_L5+var_brca.snv_s.B1_L4 + </w:t>
      </w:r>
      <w:r w:rsidRPr="00C00CBC">
        <w:rPr>
          <w:rFonts w:ascii="微软雅黑" w:eastAsia="微软雅黑" w:hAnsi="微软雅黑" w:cs="微软雅黑"/>
          <w:b/>
          <w:kern w:val="0"/>
          <w:sz w:val="21"/>
          <w:szCs w:val="18"/>
          <w:highlight w:val="cyan"/>
        </w:rPr>
        <w:lastRenderedPageBreak/>
        <w:t>var_brca.gcnv_v2.B1_gcnv_L4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kern w:val="0"/>
          <w:sz w:val="21"/>
          <w:szCs w:val="18"/>
          <w:highlight w:val="cyan"/>
        </w:rPr>
        <w:t>var_brca.snv_s.B2_L5+ var_brca.gcnv_v2.B2_gcnv_L5+var_brca.snv_s.B2_L4 + var_brca.gcnv_v2.B2_gcnv_L4</w:t>
      </w:r>
      <w:r w:rsidRPr="00C00CBC">
        <w:rPr>
          <w:rFonts w:ascii="微软雅黑" w:eastAsia="微软雅黑" w:hAnsi="微软雅黑" w:cs="微软雅黑"/>
          <w:b/>
          <w:kern w:val="0"/>
          <w:sz w:val="21"/>
          <w:szCs w:val="18"/>
        </w:rPr>
        <w:t>%}</w:t>
      </w:r>
    </w:p>
    <w:p w14:paraId="09A02E6A" w14:textId="587DF4F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1408A7">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var_brca.gcnv_v2.B1_gcnv_L5 and var_brca.snv_s.B1_L4 + var_brca.gcnv_v2.B1_gcnv_L4%}{{( var_brca.snv_s.B1_L5+ var_brca.gcnv_v2.B1_gcnv_L5)|count}}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var_brca.gcnv_v2.B1_gcnv_L5 and not var_brca.snv_s.B1_L4 + var_brca.gcnv_v2.B1_gcnv_L4%}{{( var_brca.snv_s.B1_L5+ var_brca.gcnv_v2.B1_gcnv_L5)|count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1408A7">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基因检测到{%if var_brca.snv_s.B2_L5+ var_brca.gcnv_v2.B2_gcnv_L5 and var_brca.snv_s.B2_L4 + var_brca.gcnv_v2.B2_gcnv_L4%}{{( var_brca.snv_s.B2_L5+ var_brca.gcnv_v2.B2_gcnv_L5)|count}}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var_brca.gcnv_v2.B2_gcnv_L5 and not var_brca.snv_s.B2_L4 + var_brca.gcnv_v2.B2_gcnv_L4%}{{( var_brca.snv_s.B2_L5+ var_brca.gcnv_v2.B2_gcnv_L5)|count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001408A7" w:rsidRPr="00C00CBC">
        <w:rPr>
          <w:rFonts w:ascii="微软雅黑" w:eastAsia="微软雅黑" w:hAnsi="微软雅黑" w:cs="微软雅黑" w:hint="eastAsia"/>
          <w:b/>
          <w:kern w:val="0"/>
          <w:sz w:val="21"/>
          <w:szCs w:val="18"/>
        </w:rPr>
        <w:t>建议至肿瘤基因</w:t>
      </w:r>
      <w:r w:rsidR="001408A7">
        <w:rPr>
          <w:rFonts w:ascii="微软雅黑" w:eastAsia="微软雅黑" w:hAnsi="微软雅黑" w:cs="微软雅黑" w:hint="eastAsia"/>
          <w:b/>
          <w:kern w:val="0"/>
          <w:sz w:val="21"/>
          <w:szCs w:val="18"/>
        </w:rPr>
        <w:t>与遗传</w:t>
      </w:r>
      <w:r w:rsidR="001408A7" w:rsidRPr="00C00CBC">
        <w:rPr>
          <w:rFonts w:ascii="微软雅黑" w:eastAsia="微软雅黑" w:hAnsi="微软雅黑" w:cs="微软雅黑" w:hint="eastAsia"/>
          <w:b/>
          <w:kern w:val="0"/>
          <w:sz w:val="21"/>
          <w:szCs w:val="18"/>
        </w:rPr>
        <w:t>门诊进行遗传咨询。</w:t>
      </w:r>
    </w:p>
    <w:p w14:paraId="61213ECB"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w:t>
      </w:r>
      <w:proofErr w:type="spellStart"/>
      <w:r w:rsidRPr="00C00CBC">
        <w:rPr>
          <w:rFonts w:ascii="微软雅黑" w:eastAsia="微软雅黑" w:hAnsi="微软雅黑" w:cs="微软雅黑"/>
          <w:b/>
          <w:kern w:val="0"/>
          <w:sz w:val="21"/>
          <w:szCs w:val="18"/>
        </w:rPr>
        <w:t>elif</w:t>
      </w:r>
      <w:proofErr w:type="spellEnd"/>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1_L5+ var_brca.gcnv_v2.B1_gcnv_L5+var_brca.snv_s.B1_L4 + var_brca.gcnv_v2.B1_gcnv_L4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color w:val="FF0000"/>
          <w:kern w:val="0"/>
          <w:sz w:val="21"/>
          <w:szCs w:val="18"/>
        </w:rPr>
        <w:t>not</w:t>
      </w:r>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green"/>
        </w:rPr>
        <w:t>var_brca.snv_s.B2_L5+ var_brca.gcnv_v2.B2_gcnv_L5+var_brca.snv_s.B2_L4 + var_brca.gcnv_v2.B2_gcnv_L4</w:t>
      </w:r>
      <w:r w:rsidRPr="00C00CBC">
        <w:rPr>
          <w:rFonts w:ascii="微软雅黑" w:eastAsia="微软雅黑" w:hAnsi="微软雅黑" w:cs="微软雅黑"/>
          <w:b/>
          <w:kern w:val="0"/>
          <w:sz w:val="21"/>
          <w:szCs w:val="18"/>
        </w:rPr>
        <w:t>%}</w:t>
      </w:r>
    </w:p>
    <w:p w14:paraId="5372EAFB" w14:textId="41A2CC63" w:rsidR="00C00CBC" w:rsidRPr="001408A7"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1408A7">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var_brca.gcnv_v2.B1_gcnv_L5 and var_brca.snv_s.B1_L4 + var_brca.gcnv_v2.B1_gcnv_L4%}{{( var_brca.snv_s.B1_L5+ var_brca.gcnv_v2.B1_gcnv_L5)|count}}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var_brca.gcnv_v2.B1_gcnv_L5 and not var_brca.snv_s.B1_L4 + var_brca.gcnv_v2.B1_gcnv_L4%}{{( var_brca.snv_s.B1_L5+ var_brca.gcnv_v2.B1_gcnv_L5)|count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1408A7">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基因未检测到致病性或疑似致病性变异，</w:t>
      </w:r>
      <w:r w:rsidR="001408A7" w:rsidRPr="00C00CBC">
        <w:rPr>
          <w:rFonts w:ascii="微软雅黑" w:eastAsia="微软雅黑" w:hAnsi="微软雅黑" w:cs="微软雅黑" w:hint="eastAsia"/>
          <w:b/>
          <w:kern w:val="0"/>
          <w:sz w:val="21"/>
          <w:szCs w:val="18"/>
        </w:rPr>
        <w:t>建议至肿瘤基因</w:t>
      </w:r>
      <w:r w:rsidR="001408A7">
        <w:rPr>
          <w:rFonts w:ascii="微软雅黑" w:eastAsia="微软雅黑" w:hAnsi="微软雅黑" w:cs="微软雅黑" w:hint="eastAsia"/>
          <w:b/>
          <w:kern w:val="0"/>
          <w:sz w:val="21"/>
          <w:szCs w:val="18"/>
        </w:rPr>
        <w:t>与遗传</w:t>
      </w:r>
      <w:r w:rsidR="001408A7" w:rsidRPr="00C00CBC">
        <w:rPr>
          <w:rFonts w:ascii="微软雅黑" w:eastAsia="微软雅黑" w:hAnsi="微软雅黑" w:cs="微软雅黑" w:hint="eastAsia"/>
          <w:b/>
          <w:kern w:val="0"/>
          <w:sz w:val="21"/>
          <w:szCs w:val="18"/>
        </w:rPr>
        <w:t>门诊进行遗传咨询。</w:t>
      </w:r>
    </w:p>
    <w:p w14:paraId="7AAD74F9"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else%}</w:t>
      </w:r>
    </w:p>
    <w:p w14:paraId="6B6D73D5" w14:textId="76EB33AC" w:rsidR="00C00CBC" w:rsidRPr="001408A7"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1408A7">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基因检测到{%if var_brca.snv_s.B2_L5+ var_brca.gcnv_v2.B2_gcnv_L5 and var_brca.snv_s.B2_L4 + var_brca.gcnv_v2.B2_gcnv_L4%}{{( var_brca.snv_s.B2_L5+ var_brca.gcnv_v2.B2_gcnv_L5)|count}}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var_brca.gcnv_v2.B2_gcnv_L5 and not var_brca.snv_s.B2_L4 + var_brca.gcnv_v2.B2_gcnv_L4%}{{( var_brca.snv_s.B2_L5+ var_brca.gcnv_v2.B2_gcnv_L5)|count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w:t>
      </w:r>
      <w:r w:rsidRPr="00C00CBC">
        <w:rPr>
          <w:rFonts w:ascii="微软雅黑" w:eastAsia="微软雅黑" w:hAnsi="微软雅黑" w:cs="微软雅黑" w:hint="eastAsia"/>
          <w:b/>
          <w:kern w:val="0"/>
          <w:sz w:val="21"/>
          <w:szCs w:val="18"/>
        </w:rPr>
        <w:lastRenderedPageBreak/>
        <w:t>变异{%endif%}，</w:t>
      </w:r>
      <w:r w:rsidRPr="001408A7">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基因未检测到致病性或疑似致病性变异，</w:t>
      </w:r>
      <w:r w:rsidR="001408A7" w:rsidRPr="00C00CBC">
        <w:rPr>
          <w:rFonts w:ascii="微软雅黑" w:eastAsia="微软雅黑" w:hAnsi="微软雅黑" w:cs="微软雅黑" w:hint="eastAsia"/>
          <w:b/>
          <w:kern w:val="0"/>
          <w:sz w:val="21"/>
          <w:szCs w:val="18"/>
        </w:rPr>
        <w:t>建议至肿瘤基因</w:t>
      </w:r>
      <w:r w:rsidR="001408A7">
        <w:rPr>
          <w:rFonts w:ascii="微软雅黑" w:eastAsia="微软雅黑" w:hAnsi="微软雅黑" w:cs="微软雅黑" w:hint="eastAsia"/>
          <w:b/>
          <w:kern w:val="0"/>
          <w:sz w:val="21"/>
          <w:szCs w:val="18"/>
        </w:rPr>
        <w:t>与遗传</w:t>
      </w:r>
      <w:r w:rsidR="001408A7" w:rsidRPr="00C00CBC">
        <w:rPr>
          <w:rFonts w:ascii="微软雅黑" w:eastAsia="微软雅黑" w:hAnsi="微软雅黑" w:cs="微软雅黑" w:hint="eastAsia"/>
          <w:b/>
          <w:kern w:val="0"/>
          <w:sz w:val="21"/>
          <w:szCs w:val="18"/>
        </w:rPr>
        <w:t>门诊进行遗传咨询。</w:t>
      </w:r>
    </w:p>
    <w:p w14:paraId="6101AA7D"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endif%}</w:t>
      </w:r>
    </w:p>
    <w:p w14:paraId="17F65DD8"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else%}</w:t>
      </w:r>
    </w:p>
    <w:p w14:paraId="13DB1027" w14:textId="36CC8B4B" w:rsidR="008303DB" w:rsidRDefault="008303DB" w:rsidP="00C00CBC">
      <w:pPr>
        <w:pStyle w:val="affffe"/>
        <w:spacing w:line="400" w:lineRule="exact"/>
        <w:ind w:firstLineChars="0" w:firstLine="0"/>
        <w:rPr>
          <w:rFonts w:ascii="微软雅黑" w:eastAsia="微软雅黑" w:hAnsi="微软雅黑" w:cs="微软雅黑"/>
          <w:b/>
          <w:kern w:val="0"/>
          <w:sz w:val="21"/>
          <w:szCs w:val="18"/>
        </w:rPr>
      </w:pPr>
      <w:r w:rsidRPr="008303DB">
        <w:rPr>
          <w:rFonts w:ascii="微软雅黑" w:eastAsia="微软雅黑" w:hAnsi="微软雅黑" w:cs="微软雅黑" w:hint="eastAsia"/>
          <w:b/>
          <w:kern w:val="0"/>
          <w:sz w:val="21"/>
          <w:szCs w:val="18"/>
        </w:rPr>
        <w:t>基于本次送检样本，未检测到致病性或疑似致病变异</w:t>
      </w:r>
      <w:r w:rsidR="000711D7">
        <w:rPr>
          <w:rFonts w:ascii="微软雅黑" w:eastAsia="微软雅黑" w:hAnsi="微软雅黑" w:cs="微软雅黑" w:hint="eastAsia"/>
          <w:b/>
          <w:kern w:val="0"/>
          <w:sz w:val="21"/>
          <w:szCs w:val="18"/>
        </w:rPr>
        <w:t>，</w:t>
      </w:r>
      <w:r w:rsidRPr="008303DB">
        <w:rPr>
          <w:rFonts w:ascii="微软雅黑" w:eastAsia="微软雅黑" w:hAnsi="微软雅黑" w:cs="微软雅黑" w:hint="eastAsia"/>
          <w:b/>
          <w:kern w:val="0"/>
          <w:sz w:val="21"/>
          <w:szCs w:val="18"/>
        </w:rPr>
        <w:t>建议采用组织样本再次送检。</w:t>
      </w:r>
    </w:p>
    <w:p w14:paraId="459DB481" w14:textId="1526FD96"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endif%}</w:t>
      </w:r>
    </w:p>
    <w:p w14:paraId="185AED2B" w14:textId="4E2281B1"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magenta"/>
        </w:rPr>
        <w:t>{%p endif%}</w:t>
      </w:r>
    </w:p>
    <w:tbl>
      <w:tblPr>
        <w:tblStyle w:val="afffd"/>
        <w:tblW w:w="0" w:type="auto"/>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993"/>
        <w:gridCol w:w="1500"/>
        <w:gridCol w:w="63"/>
        <w:gridCol w:w="835"/>
        <w:gridCol w:w="1118"/>
        <w:gridCol w:w="1317"/>
        <w:gridCol w:w="3293"/>
      </w:tblGrid>
      <w:tr w:rsidR="00A60071" w14:paraId="0E798C68" w14:textId="77777777" w:rsidTr="00256007">
        <w:trPr>
          <w:trHeight w:val="415"/>
          <w:jc w:val="center"/>
        </w:trPr>
        <w:tc>
          <w:tcPr>
            <w:tcW w:w="1993" w:type="dxa"/>
            <w:vMerge w:val="restart"/>
            <w:tcBorders>
              <w:top w:val="single" w:sz="4" w:space="0" w:color="auto"/>
              <w:bottom w:val="single" w:sz="4" w:space="0" w:color="000000" w:themeColor="text1"/>
            </w:tcBorders>
            <w:vAlign w:val="center"/>
          </w:tcPr>
          <w:p w14:paraId="1F443A56"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基因</w:t>
            </w:r>
          </w:p>
        </w:tc>
        <w:tc>
          <w:tcPr>
            <w:tcW w:w="3516" w:type="dxa"/>
            <w:gridSpan w:val="4"/>
            <w:tcBorders>
              <w:top w:val="single" w:sz="4" w:space="0" w:color="auto"/>
              <w:bottom w:val="single" w:sz="4" w:space="0" w:color="D9D9D9" w:themeColor="background1" w:themeShade="D9"/>
            </w:tcBorders>
          </w:tcPr>
          <w:p w14:paraId="4D665AEA"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检测结果</w:t>
            </w:r>
          </w:p>
        </w:tc>
        <w:tc>
          <w:tcPr>
            <w:tcW w:w="1317" w:type="dxa"/>
            <w:vMerge w:val="restart"/>
            <w:tcBorders>
              <w:top w:val="single" w:sz="4" w:space="0" w:color="auto"/>
              <w:bottom w:val="single" w:sz="4" w:space="0" w:color="000000" w:themeColor="text1"/>
            </w:tcBorders>
            <w:vAlign w:val="center"/>
          </w:tcPr>
          <w:p w14:paraId="17D2BBE4"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变异解读</w:t>
            </w:r>
          </w:p>
        </w:tc>
        <w:tc>
          <w:tcPr>
            <w:tcW w:w="3293" w:type="dxa"/>
            <w:vMerge w:val="restart"/>
            <w:tcBorders>
              <w:top w:val="single" w:sz="4" w:space="0" w:color="auto"/>
            </w:tcBorders>
            <w:vAlign w:val="center"/>
          </w:tcPr>
          <w:p w14:paraId="6677452F"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参考药物</w:t>
            </w:r>
          </w:p>
          <w:p w14:paraId="46EA46AC"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（敏感性，证据等级）</w:t>
            </w:r>
          </w:p>
        </w:tc>
      </w:tr>
      <w:tr w:rsidR="00A60071" w14:paraId="25126960" w14:textId="77777777" w:rsidTr="00256007">
        <w:trPr>
          <w:trHeight w:val="384"/>
          <w:jc w:val="center"/>
        </w:trPr>
        <w:tc>
          <w:tcPr>
            <w:tcW w:w="1993"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206253B6" w14:textId="77777777" w:rsidR="00A60071" w:rsidRDefault="00A60071">
            <w:pPr>
              <w:pStyle w:val="affffe"/>
              <w:spacing w:line="360" w:lineRule="auto"/>
              <w:ind w:firstLineChars="0" w:firstLine="0"/>
              <w:jc w:val="center"/>
              <w:rPr>
                <w:rFonts w:ascii="微软雅黑" w:eastAsia="微软雅黑" w:hAnsi="微软雅黑" w:cs="微软雅黑"/>
                <w:b/>
                <w:kern w:val="0"/>
                <w:sz w:val="21"/>
                <w:szCs w:val="21"/>
              </w:rPr>
            </w:pPr>
          </w:p>
        </w:tc>
        <w:tc>
          <w:tcPr>
            <w:tcW w:w="1500"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4F16891"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w:t>
            </w:r>
          </w:p>
        </w:tc>
        <w:tc>
          <w:tcPr>
            <w:tcW w:w="898" w:type="dxa"/>
            <w:gridSpan w:val="2"/>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13C7D4F1"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基因型</w:t>
            </w:r>
          </w:p>
        </w:tc>
        <w:tc>
          <w:tcPr>
            <w:tcW w:w="1118"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E7B11A8"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变异来源</w:t>
            </w:r>
          </w:p>
        </w:tc>
        <w:tc>
          <w:tcPr>
            <w:tcW w:w="1317" w:type="dxa"/>
            <w:vMerge/>
            <w:tcBorders>
              <w:top w:val="single" w:sz="4" w:space="0" w:color="D9D9D9" w:themeColor="background1" w:themeShade="D9"/>
              <w:left w:val="single" w:sz="4" w:space="0" w:color="D9D9D9" w:themeColor="background1" w:themeShade="D9"/>
              <w:bottom w:val="single" w:sz="4" w:space="0" w:color="000000" w:themeColor="text1"/>
            </w:tcBorders>
          </w:tcPr>
          <w:p w14:paraId="33462DD1" w14:textId="77777777" w:rsidR="00A60071" w:rsidRDefault="00A60071">
            <w:pPr>
              <w:pStyle w:val="affffe"/>
              <w:spacing w:line="360" w:lineRule="auto"/>
              <w:ind w:firstLineChars="0" w:firstLine="0"/>
              <w:jc w:val="center"/>
              <w:rPr>
                <w:rFonts w:ascii="微软雅黑" w:eastAsia="微软雅黑" w:hAnsi="微软雅黑" w:cs="微软雅黑"/>
                <w:b/>
                <w:kern w:val="0"/>
                <w:sz w:val="21"/>
                <w:szCs w:val="21"/>
              </w:rPr>
            </w:pPr>
          </w:p>
        </w:tc>
        <w:tc>
          <w:tcPr>
            <w:tcW w:w="3293" w:type="dxa"/>
            <w:vMerge/>
            <w:tcBorders>
              <w:bottom w:val="single" w:sz="4" w:space="0" w:color="000000" w:themeColor="text1"/>
            </w:tcBorders>
          </w:tcPr>
          <w:p w14:paraId="3B154D0F" w14:textId="77777777" w:rsidR="00A60071" w:rsidRDefault="00A60071">
            <w:pPr>
              <w:pStyle w:val="affffe"/>
              <w:spacing w:line="360" w:lineRule="auto"/>
              <w:ind w:firstLineChars="0" w:firstLine="0"/>
              <w:jc w:val="center"/>
              <w:rPr>
                <w:rFonts w:ascii="微软雅黑" w:eastAsia="微软雅黑" w:hAnsi="微软雅黑" w:cs="微软雅黑"/>
                <w:b/>
                <w:kern w:val="0"/>
                <w:sz w:val="21"/>
                <w:szCs w:val="21"/>
              </w:rPr>
            </w:pPr>
          </w:p>
        </w:tc>
      </w:tr>
      <w:tr w:rsidR="00256007" w14:paraId="55D30437" w14:textId="77777777" w:rsidTr="00286202">
        <w:trPr>
          <w:trHeight w:val="607"/>
          <w:jc w:val="center"/>
        </w:trPr>
        <w:tc>
          <w:tcPr>
            <w:tcW w:w="10119" w:type="dxa"/>
            <w:gridSpan w:val="7"/>
            <w:tcBorders>
              <w:top w:val="single" w:sz="4" w:space="0" w:color="000000" w:themeColor="text1"/>
              <w:bottom w:val="single" w:sz="4" w:space="0" w:color="000000" w:themeColor="text1"/>
            </w:tcBorders>
            <w:vAlign w:val="center"/>
          </w:tcPr>
          <w:p w14:paraId="0E866B67" w14:textId="18C15863" w:rsidR="00256007" w:rsidRDefault="00256007" w:rsidP="00256007">
            <w:pPr>
              <w:spacing w:line="300" w:lineRule="exact"/>
              <w:jc w:val="center"/>
              <w:rPr>
                <w:rFonts w:ascii="微软雅黑" w:eastAsia="微软雅黑" w:hAnsi="微软雅黑" w:cs="微软雅黑"/>
                <w:color w:val="FF0000"/>
                <w:sz w:val="21"/>
                <w:szCs w:val="21"/>
              </w:rPr>
            </w:pPr>
            <w:r w:rsidRPr="00256007">
              <w:rPr>
                <w:rFonts w:ascii="微软雅黑" w:eastAsia="微软雅黑" w:hAnsi="微软雅黑" w:cs="微软雅黑"/>
                <w:color w:val="000000" w:themeColor="text1"/>
                <w:sz w:val="21"/>
                <w:szCs w:val="21"/>
                <w:highlight w:val="magenta"/>
              </w:rPr>
              <w:t>{%</w:t>
            </w:r>
            <w:r>
              <w:rPr>
                <w:rFonts w:ascii="微软雅黑" w:eastAsia="微软雅黑" w:hAnsi="微软雅黑" w:cs="微软雅黑" w:hint="eastAsia"/>
                <w:color w:val="000000" w:themeColor="text1"/>
                <w:sz w:val="21"/>
                <w:szCs w:val="21"/>
                <w:highlight w:val="magenta"/>
              </w:rPr>
              <w:t>tr</w:t>
            </w:r>
            <w:r w:rsidRPr="00256007">
              <w:rPr>
                <w:rFonts w:ascii="微软雅黑" w:eastAsia="微软雅黑" w:hAnsi="微软雅黑" w:cs="微软雅黑"/>
                <w:color w:val="000000" w:themeColor="text1"/>
                <w:sz w:val="21"/>
                <w:szCs w:val="21"/>
                <w:highlight w:val="magenta"/>
              </w:rPr>
              <w:t xml:space="preserve"> if </w:t>
            </w:r>
            <w:proofErr w:type="spellStart"/>
            <w:r w:rsidRPr="00256007">
              <w:rPr>
                <w:rFonts w:ascii="微软雅黑" w:eastAsia="微软雅黑" w:hAnsi="微软雅黑" w:cs="微软雅黑"/>
                <w:color w:val="000000" w:themeColor="text1"/>
                <w:sz w:val="21"/>
                <w:szCs w:val="21"/>
                <w:highlight w:val="magenta"/>
              </w:rPr>
              <w:t>judge_brca_cnv</w:t>
            </w:r>
            <w:proofErr w:type="spellEnd"/>
            <w:r w:rsidRPr="00256007">
              <w:rPr>
                <w:rFonts w:ascii="微软雅黑" w:eastAsia="微软雅黑" w:hAnsi="微软雅黑" w:cs="微软雅黑"/>
                <w:color w:val="000000" w:themeColor="text1"/>
                <w:sz w:val="21"/>
                <w:szCs w:val="21"/>
                <w:highlight w:val="magenta"/>
              </w:rPr>
              <w:t xml:space="preserve"> == “</w:t>
            </w:r>
            <w:proofErr w:type="spellStart"/>
            <w:proofErr w:type="gramStart"/>
            <w:r w:rsidRPr="00256007">
              <w:rPr>
                <w:rFonts w:ascii="微软雅黑" w:eastAsia="微软雅黑" w:hAnsi="微软雅黑" w:cs="微软雅黑"/>
                <w:color w:val="000000" w:themeColor="text1"/>
                <w:sz w:val="21"/>
                <w:szCs w:val="21"/>
                <w:highlight w:val="magenta"/>
              </w:rPr>
              <w:t>mlpa</w:t>
            </w:r>
            <w:proofErr w:type="spellEnd"/>
            <w:r w:rsidRPr="00256007">
              <w:rPr>
                <w:rFonts w:ascii="微软雅黑" w:eastAsia="微软雅黑" w:hAnsi="微软雅黑" w:cs="微软雅黑"/>
                <w:color w:val="000000" w:themeColor="text1"/>
                <w:sz w:val="21"/>
                <w:szCs w:val="21"/>
                <w:highlight w:val="magenta"/>
              </w:rPr>
              <w:t>”%</w:t>
            </w:r>
            <w:proofErr w:type="gramEnd"/>
            <w:r w:rsidRPr="00256007">
              <w:rPr>
                <w:rFonts w:ascii="微软雅黑" w:eastAsia="微软雅黑" w:hAnsi="微软雅黑" w:cs="微软雅黑"/>
                <w:color w:val="000000" w:themeColor="text1"/>
                <w:sz w:val="21"/>
                <w:szCs w:val="21"/>
                <w:highlight w:val="magenta"/>
              </w:rPr>
              <w:t>}</w:t>
            </w:r>
          </w:p>
        </w:tc>
      </w:tr>
      <w:tr w:rsidR="003C672A" w14:paraId="62C8FB2A" w14:textId="77777777" w:rsidTr="00286202">
        <w:trPr>
          <w:trHeight w:val="607"/>
          <w:jc w:val="center"/>
        </w:trPr>
        <w:tc>
          <w:tcPr>
            <w:tcW w:w="10119" w:type="dxa"/>
            <w:gridSpan w:val="7"/>
            <w:tcBorders>
              <w:top w:val="single" w:sz="4" w:space="0" w:color="000000" w:themeColor="text1"/>
              <w:bottom w:val="single" w:sz="4" w:space="0" w:color="000000" w:themeColor="text1"/>
            </w:tcBorders>
            <w:vAlign w:val="center"/>
          </w:tcPr>
          <w:p w14:paraId="73D8E4A8" w14:textId="4415128A" w:rsidR="003C672A" w:rsidRPr="00256007" w:rsidRDefault="003C672A" w:rsidP="00256007">
            <w:pPr>
              <w:spacing w:line="300" w:lineRule="exact"/>
              <w:jc w:val="center"/>
              <w:rPr>
                <w:rFonts w:ascii="微软雅黑" w:eastAsia="微软雅黑" w:hAnsi="微软雅黑" w:cs="微软雅黑"/>
                <w:color w:val="000000" w:themeColor="text1"/>
                <w:sz w:val="21"/>
                <w:szCs w:val="21"/>
                <w:highlight w:val="magenta"/>
              </w:rPr>
            </w:pPr>
            <w:r w:rsidRPr="003C672A">
              <w:rPr>
                <w:rFonts w:ascii="微软雅黑" w:eastAsia="微软雅黑" w:hAnsi="微软雅黑" w:cs="微软雅黑"/>
                <w:color w:val="000000" w:themeColor="text1"/>
                <w:sz w:val="21"/>
                <w:szCs w:val="21"/>
              </w:rPr>
              <w:t>{%tr if var_brca.snv_</w:t>
            </w:r>
            <w:proofErr w:type="gramStart"/>
            <w:r w:rsidRPr="003C672A">
              <w:rPr>
                <w:rFonts w:ascii="微软雅黑" w:eastAsia="微软雅黑" w:hAnsi="微软雅黑" w:cs="微软雅黑"/>
                <w:color w:val="000000" w:themeColor="text1"/>
                <w:sz w:val="21"/>
                <w:szCs w:val="21"/>
              </w:rPr>
              <w:t>s.B</w:t>
            </w:r>
            <w:proofErr w:type="gramEnd"/>
            <w:r w:rsidRPr="003C672A">
              <w:rPr>
                <w:rFonts w:ascii="微软雅黑" w:eastAsia="微软雅黑" w:hAnsi="微软雅黑" w:cs="微软雅黑"/>
                <w:color w:val="000000" w:themeColor="text1"/>
                <w:sz w:val="21"/>
                <w:szCs w:val="21"/>
              </w:rPr>
              <w:t>1_L5+ var_brca.mlpa_v2.B1_mlpa_L5+var_brca.snv_s.B1_L4 + var_brca.mlpa_v2.B1_mlpa_L4%}</w:t>
            </w:r>
          </w:p>
        </w:tc>
      </w:tr>
      <w:tr w:rsidR="003F1383" w14:paraId="35649C40" w14:textId="77777777" w:rsidTr="00286202">
        <w:trPr>
          <w:trHeight w:val="607"/>
          <w:jc w:val="center"/>
        </w:trPr>
        <w:tc>
          <w:tcPr>
            <w:tcW w:w="10119" w:type="dxa"/>
            <w:gridSpan w:val="7"/>
            <w:tcBorders>
              <w:top w:val="single" w:sz="4" w:space="0" w:color="000000" w:themeColor="text1"/>
              <w:bottom w:val="single" w:sz="4" w:space="0" w:color="000000" w:themeColor="text1"/>
            </w:tcBorders>
            <w:vAlign w:val="center"/>
          </w:tcPr>
          <w:p w14:paraId="0C690EAC" w14:textId="544BAB9B" w:rsidR="003F1383" w:rsidRPr="003C672A" w:rsidRDefault="003F1383" w:rsidP="00256007">
            <w:pPr>
              <w:spacing w:line="300" w:lineRule="exact"/>
              <w:jc w:val="center"/>
              <w:rPr>
                <w:rFonts w:ascii="微软雅黑" w:eastAsia="微软雅黑" w:hAnsi="微软雅黑" w:cs="微软雅黑"/>
                <w:color w:val="000000" w:themeColor="text1"/>
                <w:sz w:val="21"/>
                <w:szCs w:val="21"/>
              </w:rPr>
            </w:pPr>
            <w:r w:rsidRPr="003F1383">
              <w:rPr>
                <w:rFonts w:ascii="微软雅黑" w:eastAsia="微软雅黑" w:hAnsi="微软雅黑" w:cs="微软雅黑"/>
                <w:color w:val="000000" w:themeColor="text1"/>
                <w:sz w:val="21"/>
                <w:szCs w:val="21"/>
              </w:rPr>
              <w:t>{%tr for a in var_brca.snv_</w:t>
            </w:r>
            <w:proofErr w:type="gramStart"/>
            <w:r w:rsidRPr="003F1383">
              <w:rPr>
                <w:rFonts w:ascii="微软雅黑" w:eastAsia="微软雅黑" w:hAnsi="微软雅黑" w:cs="微软雅黑"/>
                <w:color w:val="000000" w:themeColor="text1"/>
                <w:sz w:val="21"/>
                <w:szCs w:val="21"/>
              </w:rPr>
              <w:t>s.B</w:t>
            </w:r>
            <w:proofErr w:type="gramEnd"/>
            <w:r w:rsidRPr="003F1383">
              <w:rPr>
                <w:rFonts w:ascii="微软雅黑" w:eastAsia="微软雅黑" w:hAnsi="微软雅黑" w:cs="微软雅黑"/>
                <w:color w:val="000000" w:themeColor="text1"/>
                <w:sz w:val="21"/>
                <w:szCs w:val="21"/>
              </w:rPr>
              <w:t>1_L5+ var_brca.mlpa_v2.B1_mlpa_L5+var_brca.snv_s.B1_L4 + var_brca.mlpa_v2.B1_mlpa_L4%}</w:t>
            </w:r>
          </w:p>
        </w:tc>
      </w:tr>
      <w:tr w:rsidR="00256007" w14:paraId="3780CC64"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689CDD2B" w14:textId="77777777" w:rsidR="006A2086" w:rsidRPr="006A2086" w:rsidRDefault="006A2086" w:rsidP="006A2086">
            <w:pPr>
              <w:pStyle w:val="affffe"/>
              <w:ind w:firstLineChars="0" w:firstLine="0"/>
              <w:jc w:val="center"/>
              <w:rPr>
                <w:rFonts w:ascii="Times New Roman" w:eastAsia="微软雅黑" w:hAnsi="Times New Roman" w:cs="Times New Roman"/>
                <w:b/>
                <w:i/>
                <w:color w:val="FF0000"/>
                <w:sz w:val="21"/>
                <w:szCs w:val="21"/>
              </w:rPr>
            </w:pPr>
            <w:r w:rsidRPr="006A2086">
              <w:rPr>
                <w:rFonts w:ascii="Times New Roman" w:eastAsia="微软雅黑" w:hAnsi="Times New Roman" w:cs="Times New Roman"/>
                <w:b/>
                <w:i/>
                <w:color w:val="FF0000"/>
                <w:kern w:val="0"/>
                <w:sz w:val="21"/>
                <w:szCs w:val="21"/>
              </w:rPr>
              <w:t>BRCA1</w:t>
            </w:r>
          </w:p>
          <w:p w14:paraId="0E8B5082" w14:textId="64DDB461" w:rsidR="00256007" w:rsidRDefault="006A2086" w:rsidP="006A2086">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6A2086">
              <w:rPr>
                <w:rFonts w:ascii="Times New Roman" w:eastAsia="微软雅黑" w:hAnsi="Times New Roman" w:cs="Times New Roman"/>
                <w:color w:val="FF0000"/>
                <w:sz w:val="21"/>
                <w:szCs w:val="21"/>
              </w:rPr>
              <w:t>(NM_007294.4)</w:t>
            </w:r>
          </w:p>
        </w:tc>
        <w:tc>
          <w:tcPr>
            <w:tcW w:w="1563" w:type="dxa"/>
            <w:gridSpan w:val="2"/>
            <w:tcBorders>
              <w:top w:val="single" w:sz="4" w:space="0" w:color="000000" w:themeColor="text1"/>
              <w:bottom w:val="single" w:sz="4" w:space="0" w:color="000000" w:themeColor="text1"/>
            </w:tcBorders>
            <w:vAlign w:val="center"/>
          </w:tcPr>
          <w:p w14:paraId="0C6063B7"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68DE1AA0"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2BB06057"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286CB8E2"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6DFD7052"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2ECAD8CD"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_region</w:t>
            </w:r>
            <w:proofErr w:type="spellEnd"/>
            <w:r w:rsidRPr="006A2086">
              <w:rPr>
                <w:rFonts w:ascii="Times New Roman" w:eastAsia="微软雅黑" w:hAnsi="Times New Roman" w:cs="Times New Roman"/>
                <w:color w:val="FF0000"/>
                <w:sz w:val="21"/>
                <w:szCs w:val="21"/>
              </w:rPr>
              <w:t>}}</w:t>
            </w:r>
          </w:p>
          <w:p w14:paraId="36EBF03D"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146C1DBE" w14:textId="07CFE545"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119C3BEF" w14:textId="12BDC3BD" w:rsidR="00256007"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69D30A5B"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6041385F"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411C8342"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7DE44048"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38830B09"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164B1BEF"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31B40CDA" w14:textId="5A7B541F" w:rsidR="00256007"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635DD68B" w14:textId="09EF33E1" w:rsidR="00256007" w:rsidRDefault="006A2086">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t>胚系</w:t>
            </w:r>
          </w:p>
        </w:tc>
        <w:tc>
          <w:tcPr>
            <w:tcW w:w="1317" w:type="dxa"/>
            <w:tcBorders>
              <w:top w:val="single" w:sz="4" w:space="0" w:color="000000" w:themeColor="text1"/>
              <w:bottom w:val="single" w:sz="4" w:space="0" w:color="000000" w:themeColor="text1"/>
            </w:tcBorders>
            <w:vAlign w:val="center"/>
          </w:tcPr>
          <w:p w14:paraId="21FC7A0D" w14:textId="42433AA1" w:rsidR="00256007" w:rsidRDefault="006A2086">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39DD853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024C023F"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38FEE302"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25579F71"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2D8C891E"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0375204A"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3F6468EF"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0A1A7F8E"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359C1F30"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1653B8B"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63AA2BCB"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125F04F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624DE84B"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61D57569"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55063A20"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6AF0B690"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lastRenderedPageBreak/>
              <w:t>{%p endif%}</w:t>
            </w:r>
          </w:p>
          <w:p w14:paraId="2F98A37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0DC37DC6"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1FBCC63C"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280DB33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6DE2F93F" w14:textId="30A0AFB4" w:rsidR="00256007"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3F1383" w14:paraId="24CB6D24" w14:textId="77777777" w:rsidTr="00374C40">
        <w:trPr>
          <w:trHeight w:val="607"/>
          <w:jc w:val="center"/>
        </w:trPr>
        <w:tc>
          <w:tcPr>
            <w:tcW w:w="10119" w:type="dxa"/>
            <w:gridSpan w:val="7"/>
            <w:tcBorders>
              <w:top w:val="single" w:sz="4" w:space="0" w:color="000000" w:themeColor="text1"/>
              <w:bottom w:val="single" w:sz="4" w:space="0" w:color="000000" w:themeColor="text1"/>
            </w:tcBorders>
            <w:vAlign w:val="center"/>
          </w:tcPr>
          <w:p w14:paraId="658119E6" w14:textId="6517A92D" w:rsidR="003F1383" w:rsidRPr="003F1383" w:rsidRDefault="003F1383" w:rsidP="003F1383">
            <w:pPr>
              <w:spacing w:line="300" w:lineRule="exact"/>
              <w:jc w:val="center"/>
              <w:rPr>
                <w:rFonts w:ascii="微软雅黑" w:eastAsia="微软雅黑" w:hAnsi="微软雅黑" w:cs="微软雅黑"/>
                <w:color w:val="000000" w:themeColor="text1"/>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3F1383" w14:paraId="7E8B144A" w14:textId="77777777" w:rsidTr="00374C40">
        <w:trPr>
          <w:trHeight w:val="607"/>
          <w:jc w:val="center"/>
        </w:trPr>
        <w:tc>
          <w:tcPr>
            <w:tcW w:w="10119" w:type="dxa"/>
            <w:gridSpan w:val="7"/>
            <w:tcBorders>
              <w:top w:val="single" w:sz="4" w:space="0" w:color="000000" w:themeColor="text1"/>
              <w:bottom w:val="single" w:sz="4" w:space="0" w:color="000000" w:themeColor="text1"/>
            </w:tcBorders>
            <w:vAlign w:val="center"/>
          </w:tcPr>
          <w:p w14:paraId="4B51071F" w14:textId="425FE091" w:rsidR="003F1383" w:rsidRPr="003F1383" w:rsidRDefault="003F1383" w:rsidP="003F1383">
            <w:pPr>
              <w:spacing w:line="300" w:lineRule="exact"/>
              <w:jc w:val="center"/>
              <w:rPr>
                <w:rFonts w:ascii="微软雅黑" w:eastAsia="微软雅黑" w:hAnsi="微软雅黑" w:cs="微软雅黑"/>
                <w:color w:val="000000" w:themeColor="text1"/>
                <w:sz w:val="21"/>
                <w:szCs w:val="21"/>
              </w:rPr>
            </w:pPr>
            <w:r w:rsidRPr="003F1383">
              <w:rPr>
                <w:rFonts w:ascii="微软雅黑" w:eastAsia="微软雅黑" w:hAnsi="微软雅黑" w:cs="微软雅黑"/>
                <w:color w:val="000000" w:themeColor="text1"/>
                <w:sz w:val="21"/>
                <w:szCs w:val="21"/>
              </w:rPr>
              <w:t>{%tr else%}</w:t>
            </w:r>
          </w:p>
        </w:tc>
      </w:tr>
      <w:tr w:rsidR="002D5EF6" w14:paraId="0B77622A" w14:textId="77777777" w:rsidTr="001D40FE">
        <w:trPr>
          <w:trHeight w:val="607"/>
          <w:jc w:val="center"/>
        </w:trPr>
        <w:tc>
          <w:tcPr>
            <w:tcW w:w="1993" w:type="dxa"/>
            <w:tcBorders>
              <w:top w:val="single" w:sz="4" w:space="0" w:color="000000" w:themeColor="text1"/>
              <w:bottom w:val="single" w:sz="4" w:space="0" w:color="000000" w:themeColor="text1"/>
            </w:tcBorders>
            <w:vAlign w:val="center"/>
          </w:tcPr>
          <w:p w14:paraId="0D9FC807" w14:textId="77777777" w:rsidR="002D5EF6" w:rsidRDefault="002D5EF6" w:rsidP="002D5EF6">
            <w:pPr>
              <w:pStyle w:val="affffe"/>
              <w:ind w:firstLineChars="0" w:firstLine="0"/>
              <w:jc w:val="center"/>
              <w:rPr>
                <w:rFonts w:ascii="Times New Roman" w:eastAsia="微软雅黑" w:hAnsi="Times New Roman" w:cs="Times New Roman"/>
                <w:b/>
                <w:i/>
                <w:sz w:val="21"/>
                <w:szCs w:val="21"/>
              </w:rPr>
            </w:pPr>
            <w:r>
              <w:rPr>
                <w:rFonts w:ascii="Times New Roman" w:eastAsia="微软雅黑" w:hAnsi="Times New Roman" w:cs="Times New Roman"/>
                <w:b/>
                <w:i/>
                <w:kern w:val="0"/>
                <w:sz w:val="21"/>
                <w:szCs w:val="21"/>
              </w:rPr>
              <w:t>BRCA1</w:t>
            </w:r>
          </w:p>
          <w:p w14:paraId="5DB5754C" w14:textId="45C9745F" w:rsidR="002D5EF6" w:rsidRDefault="002D5EF6" w:rsidP="002D5EF6">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Pr>
                <w:rFonts w:ascii="Times New Roman" w:eastAsia="微软雅黑" w:hAnsi="Times New Roman" w:cs="Times New Roman"/>
                <w:sz w:val="21"/>
                <w:szCs w:val="21"/>
              </w:rPr>
              <w:t>(NM_007294.4)</w:t>
            </w:r>
          </w:p>
        </w:tc>
        <w:tc>
          <w:tcPr>
            <w:tcW w:w="8126" w:type="dxa"/>
            <w:gridSpan w:val="6"/>
            <w:tcBorders>
              <w:top w:val="single" w:sz="4" w:space="0" w:color="000000" w:themeColor="text1"/>
              <w:bottom w:val="single" w:sz="4" w:space="0" w:color="000000" w:themeColor="text1"/>
            </w:tcBorders>
            <w:vAlign w:val="center"/>
          </w:tcPr>
          <w:p w14:paraId="156CD6C1" w14:textId="5C82482C" w:rsidR="002D5EF6" w:rsidRDefault="002D5EF6" w:rsidP="00393A3D">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3F1383" w14:paraId="66770DE7" w14:textId="77777777" w:rsidTr="00D605FC">
        <w:trPr>
          <w:trHeight w:val="607"/>
          <w:jc w:val="center"/>
        </w:trPr>
        <w:tc>
          <w:tcPr>
            <w:tcW w:w="10119" w:type="dxa"/>
            <w:gridSpan w:val="7"/>
            <w:tcBorders>
              <w:top w:val="single" w:sz="4" w:space="0" w:color="000000" w:themeColor="text1"/>
              <w:bottom w:val="single" w:sz="4" w:space="0" w:color="000000" w:themeColor="text1"/>
            </w:tcBorders>
            <w:vAlign w:val="center"/>
          </w:tcPr>
          <w:p w14:paraId="3EFF629E" w14:textId="6085526F" w:rsidR="003F1383" w:rsidRDefault="003F1383" w:rsidP="003F1383">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endif%}</w:t>
            </w:r>
          </w:p>
        </w:tc>
      </w:tr>
      <w:tr w:rsidR="00152527" w14:paraId="517CEA8F" w14:textId="77777777" w:rsidTr="00D605FC">
        <w:trPr>
          <w:trHeight w:val="607"/>
          <w:jc w:val="center"/>
        </w:trPr>
        <w:tc>
          <w:tcPr>
            <w:tcW w:w="10119" w:type="dxa"/>
            <w:gridSpan w:val="7"/>
            <w:tcBorders>
              <w:top w:val="single" w:sz="4" w:space="0" w:color="000000" w:themeColor="text1"/>
              <w:bottom w:val="single" w:sz="4" w:space="0" w:color="000000" w:themeColor="text1"/>
            </w:tcBorders>
            <w:vAlign w:val="center"/>
          </w:tcPr>
          <w:p w14:paraId="2B6EB75B" w14:textId="2D4F4F1F" w:rsidR="00152527" w:rsidRPr="003F1383" w:rsidRDefault="00152527" w:rsidP="003F1383">
            <w:pPr>
              <w:spacing w:line="300" w:lineRule="exact"/>
              <w:jc w:val="center"/>
              <w:rPr>
                <w:rFonts w:ascii="微软雅黑" w:eastAsia="微软雅黑" w:hAnsi="微软雅黑" w:cs="微软雅黑"/>
                <w:color w:val="000000" w:themeColor="text1"/>
                <w:sz w:val="21"/>
                <w:szCs w:val="21"/>
              </w:rPr>
            </w:pPr>
            <w:r w:rsidRPr="00152527">
              <w:rPr>
                <w:rFonts w:ascii="微软雅黑" w:eastAsia="微软雅黑" w:hAnsi="微软雅黑" w:cs="微软雅黑"/>
                <w:color w:val="000000" w:themeColor="text1"/>
                <w:sz w:val="21"/>
                <w:szCs w:val="21"/>
              </w:rPr>
              <w:t>{%tr if var_brca.snv_</w:t>
            </w:r>
            <w:proofErr w:type="gramStart"/>
            <w:r w:rsidRPr="00152527">
              <w:rPr>
                <w:rFonts w:ascii="微软雅黑" w:eastAsia="微软雅黑" w:hAnsi="微软雅黑" w:cs="微软雅黑"/>
                <w:color w:val="000000" w:themeColor="text1"/>
                <w:sz w:val="21"/>
                <w:szCs w:val="21"/>
              </w:rPr>
              <w:t>s.B</w:t>
            </w:r>
            <w:proofErr w:type="gramEnd"/>
            <w:r w:rsidRPr="00152527">
              <w:rPr>
                <w:rFonts w:ascii="微软雅黑" w:eastAsia="微软雅黑" w:hAnsi="微软雅黑" w:cs="微软雅黑"/>
                <w:color w:val="000000" w:themeColor="text1"/>
                <w:sz w:val="21"/>
                <w:szCs w:val="21"/>
              </w:rPr>
              <w:t>2_L5+ var_brca.mlpa_v2.B2_mlpa_L5+var_brca.snv_s.B2_L4 + var_brca.mlpa_v2.B2_mlpa_L4%}</w:t>
            </w:r>
          </w:p>
        </w:tc>
      </w:tr>
      <w:tr w:rsidR="00152527" w14:paraId="5193C283" w14:textId="77777777" w:rsidTr="00D605FC">
        <w:trPr>
          <w:trHeight w:val="607"/>
          <w:jc w:val="center"/>
        </w:trPr>
        <w:tc>
          <w:tcPr>
            <w:tcW w:w="10119" w:type="dxa"/>
            <w:gridSpan w:val="7"/>
            <w:tcBorders>
              <w:top w:val="single" w:sz="4" w:space="0" w:color="000000" w:themeColor="text1"/>
              <w:bottom w:val="single" w:sz="4" w:space="0" w:color="000000" w:themeColor="text1"/>
            </w:tcBorders>
            <w:vAlign w:val="center"/>
          </w:tcPr>
          <w:p w14:paraId="78543575" w14:textId="5FE5EE33" w:rsidR="00152527" w:rsidRPr="003F1383" w:rsidRDefault="00152527" w:rsidP="003F1383">
            <w:pPr>
              <w:spacing w:line="300" w:lineRule="exact"/>
              <w:jc w:val="center"/>
              <w:rPr>
                <w:rFonts w:ascii="微软雅黑" w:eastAsia="微软雅黑" w:hAnsi="微软雅黑" w:cs="微软雅黑"/>
                <w:color w:val="000000" w:themeColor="text1"/>
                <w:sz w:val="21"/>
                <w:szCs w:val="21"/>
              </w:rPr>
            </w:pPr>
            <w:r w:rsidRPr="00152527">
              <w:rPr>
                <w:rFonts w:ascii="微软雅黑" w:eastAsia="微软雅黑" w:hAnsi="微软雅黑" w:cs="微软雅黑"/>
                <w:color w:val="000000" w:themeColor="text1"/>
                <w:sz w:val="21"/>
                <w:szCs w:val="21"/>
              </w:rPr>
              <w:t>{%tr for a in var_brca.snv_</w:t>
            </w:r>
            <w:proofErr w:type="gramStart"/>
            <w:r w:rsidRPr="00152527">
              <w:rPr>
                <w:rFonts w:ascii="微软雅黑" w:eastAsia="微软雅黑" w:hAnsi="微软雅黑" w:cs="微软雅黑"/>
                <w:color w:val="000000" w:themeColor="text1"/>
                <w:sz w:val="21"/>
                <w:szCs w:val="21"/>
              </w:rPr>
              <w:t>s.B</w:t>
            </w:r>
            <w:proofErr w:type="gramEnd"/>
            <w:r w:rsidRPr="00152527">
              <w:rPr>
                <w:rFonts w:ascii="微软雅黑" w:eastAsia="微软雅黑" w:hAnsi="微软雅黑" w:cs="微软雅黑"/>
                <w:color w:val="000000" w:themeColor="text1"/>
                <w:sz w:val="21"/>
                <w:szCs w:val="21"/>
              </w:rPr>
              <w:t>2_L5+ var_brca.mlpa_v2.B2_mlpa_L5+var_brca.snv_s.B2_L4 + var_brca.mlpa_v2.B2_mlpa_L4%}</w:t>
            </w:r>
          </w:p>
        </w:tc>
      </w:tr>
      <w:tr w:rsidR="00427033" w14:paraId="2045C6CC"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4A3F8AEB" w14:textId="77777777" w:rsidR="00427033" w:rsidRPr="00401E1D" w:rsidRDefault="00427033" w:rsidP="00427033">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b/>
                <w:i/>
                <w:color w:val="FF0000"/>
                <w:kern w:val="0"/>
                <w:sz w:val="21"/>
                <w:szCs w:val="21"/>
              </w:rPr>
              <w:t>BRCA2</w:t>
            </w:r>
          </w:p>
          <w:p w14:paraId="6EE285D6" w14:textId="02C13D08" w:rsidR="00427033" w:rsidRDefault="00427033" w:rsidP="00427033">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color w:val="FF0000"/>
                <w:sz w:val="21"/>
                <w:szCs w:val="21"/>
              </w:rPr>
              <w:t>(NM_000059.4)</w:t>
            </w:r>
          </w:p>
        </w:tc>
        <w:tc>
          <w:tcPr>
            <w:tcW w:w="1563" w:type="dxa"/>
            <w:gridSpan w:val="2"/>
            <w:tcBorders>
              <w:top w:val="single" w:sz="4" w:space="0" w:color="000000" w:themeColor="text1"/>
              <w:bottom w:val="single" w:sz="4" w:space="0" w:color="000000" w:themeColor="text1"/>
            </w:tcBorders>
            <w:vAlign w:val="center"/>
          </w:tcPr>
          <w:p w14:paraId="76B44AB5"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7DA30327"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71BCE3AE"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7677756E"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5FE0FA77"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54F58AA9"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_region</w:t>
            </w:r>
            <w:proofErr w:type="spellEnd"/>
            <w:r w:rsidRPr="006A2086">
              <w:rPr>
                <w:rFonts w:ascii="Times New Roman" w:eastAsia="微软雅黑" w:hAnsi="Times New Roman" w:cs="Times New Roman"/>
                <w:color w:val="FF0000"/>
                <w:sz w:val="21"/>
                <w:szCs w:val="21"/>
              </w:rPr>
              <w:t>}}</w:t>
            </w:r>
          </w:p>
          <w:p w14:paraId="6AD550A8"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14842004" w14:textId="5708D803"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03355CE1" w14:textId="2BCCEAFB" w:rsidR="00427033"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3D118896"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64B1A70D"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0E627F48"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73B9B3A9"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362E57AD"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2AE6564D"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3138DA36" w14:textId="61898244" w:rsidR="00427033"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6D18257B" w14:textId="77BF0537" w:rsidR="00427033"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t>胚系</w:t>
            </w:r>
          </w:p>
        </w:tc>
        <w:tc>
          <w:tcPr>
            <w:tcW w:w="1317" w:type="dxa"/>
            <w:tcBorders>
              <w:top w:val="single" w:sz="4" w:space="0" w:color="000000" w:themeColor="text1"/>
              <w:bottom w:val="single" w:sz="4" w:space="0" w:color="000000" w:themeColor="text1"/>
            </w:tcBorders>
            <w:vAlign w:val="center"/>
          </w:tcPr>
          <w:p w14:paraId="5262C4B0" w14:textId="5D49EB3D" w:rsidR="00427033" w:rsidRDefault="00427033" w:rsidP="00427033">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5BF61E4B"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0BF4FD17"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509E06AA"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59728125"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18D15D08"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32EAC7A9"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3FA6A5E"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68CF9F64"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0022BA4A"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F515F21"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FBB624E"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52B75973"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5EEF6838"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217E0536"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7A9AAC6D"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r w:rsidRPr="006A2086">
              <w:rPr>
                <w:rFonts w:ascii="微软雅黑" w:eastAsia="微软雅黑" w:hAnsi="微软雅黑" w:cs="微软雅黑" w:hint="eastAsia"/>
                <w:color w:val="FF0000"/>
                <w:sz w:val="21"/>
                <w:szCs w:val="21"/>
              </w:rPr>
              <w:lastRenderedPageBreak/>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1AD5BA33"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1454FFE3"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1BE95446"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6152CCBB"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08510D4"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32206815" w14:textId="4BE36843" w:rsidR="00427033"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152527" w14:paraId="4DAFCB4E" w14:textId="77777777" w:rsidTr="001007DF">
        <w:trPr>
          <w:trHeight w:val="607"/>
          <w:jc w:val="center"/>
        </w:trPr>
        <w:tc>
          <w:tcPr>
            <w:tcW w:w="10119" w:type="dxa"/>
            <w:gridSpan w:val="7"/>
            <w:tcBorders>
              <w:top w:val="single" w:sz="4" w:space="0" w:color="000000" w:themeColor="text1"/>
              <w:bottom w:val="single" w:sz="4" w:space="0" w:color="000000" w:themeColor="text1"/>
            </w:tcBorders>
            <w:vAlign w:val="center"/>
          </w:tcPr>
          <w:p w14:paraId="1084B210" w14:textId="7F0A9DFD" w:rsidR="00152527" w:rsidRDefault="00152527" w:rsidP="00152527">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152527" w14:paraId="6FC95FF8" w14:textId="77777777" w:rsidTr="001007DF">
        <w:trPr>
          <w:trHeight w:val="607"/>
          <w:jc w:val="center"/>
        </w:trPr>
        <w:tc>
          <w:tcPr>
            <w:tcW w:w="10119" w:type="dxa"/>
            <w:gridSpan w:val="7"/>
            <w:tcBorders>
              <w:top w:val="single" w:sz="4" w:space="0" w:color="000000" w:themeColor="text1"/>
              <w:bottom w:val="single" w:sz="4" w:space="0" w:color="000000" w:themeColor="text1"/>
            </w:tcBorders>
            <w:vAlign w:val="center"/>
          </w:tcPr>
          <w:p w14:paraId="2B68D53D" w14:textId="555BE89F" w:rsidR="00152527" w:rsidRDefault="00152527" w:rsidP="00152527">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else%}</w:t>
            </w:r>
          </w:p>
        </w:tc>
      </w:tr>
      <w:tr w:rsidR="00393A3D" w14:paraId="6117D1C7" w14:textId="77777777" w:rsidTr="00A53EBC">
        <w:trPr>
          <w:trHeight w:val="607"/>
          <w:jc w:val="center"/>
        </w:trPr>
        <w:tc>
          <w:tcPr>
            <w:tcW w:w="1993" w:type="dxa"/>
            <w:tcBorders>
              <w:top w:val="single" w:sz="4" w:space="0" w:color="000000" w:themeColor="text1"/>
              <w:bottom w:val="single" w:sz="4" w:space="0" w:color="000000" w:themeColor="text1"/>
            </w:tcBorders>
            <w:vAlign w:val="center"/>
          </w:tcPr>
          <w:p w14:paraId="0D5B8CB2" w14:textId="77777777" w:rsidR="00393A3D" w:rsidRPr="00393A3D" w:rsidRDefault="00393A3D" w:rsidP="00393A3D">
            <w:pPr>
              <w:pStyle w:val="affffe"/>
              <w:spacing w:line="300" w:lineRule="exact"/>
              <w:ind w:firstLineChars="0" w:firstLine="0"/>
              <w:jc w:val="center"/>
              <w:rPr>
                <w:rFonts w:ascii="Times New Roman" w:eastAsia="微软雅黑" w:hAnsi="Times New Roman" w:cs="Times New Roman"/>
                <w:b/>
                <w:i/>
                <w:color w:val="000000" w:themeColor="text1"/>
                <w:kern w:val="0"/>
                <w:sz w:val="21"/>
                <w:szCs w:val="21"/>
              </w:rPr>
            </w:pPr>
            <w:r w:rsidRPr="00393A3D">
              <w:rPr>
                <w:rFonts w:ascii="Times New Roman" w:eastAsia="微软雅黑" w:hAnsi="Times New Roman" w:cs="Times New Roman"/>
                <w:b/>
                <w:i/>
                <w:color w:val="000000" w:themeColor="text1"/>
                <w:kern w:val="0"/>
                <w:sz w:val="21"/>
                <w:szCs w:val="21"/>
              </w:rPr>
              <w:t>BRCA2</w:t>
            </w:r>
          </w:p>
          <w:p w14:paraId="2303B4FD" w14:textId="0C313147" w:rsidR="00393A3D" w:rsidRDefault="00393A3D" w:rsidP="00393A3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393A3D">
              <w:rPr>
                <w:rFonts w:ascii="Times New Roman" w:eastAsia="微软雅黑" w:hAnsi="Times New Roman" w:cs="Times New Roman"/>
                <w:color w:val="000000" w:themeColor="text1"/>
                <w:sz w:val="21"/>
                <w:szCs w:val="21"/>
              </w:rPr>
              <w:t>(NM_000059.4)</w:t>
            </w:r>
          </w:p>
        </w:tc>
        <w:tc>
          <w:tcPr>
            <w:tcW w:w="8126" w:type="dxa"/>
            <w:gridSpan w:val="6"/>
            <w:tcBorders>
              <w:top w:val="single" w:sz="4" w:space="0" w:color="000000" w:themeColor="text1"/>
              <w:bottom w:val="single" w:sz="4" w:space="0" w:color="000000" w:themeColor="text1"/>
            </w:tcBorders>
            <w:vAlign w:val="center"/>
          </w:tcPr>
          <w:p w14:paraId="1B608695" w14:textId="6D921AE6" w:rsidR="00393A3D" w:rsidRDefault="00393A3D" w:rsidP="00393A3D">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152527" w14:paraId="1CF79886" w14:textId="77777777" w:rsidTr="00585CAC">
        <w:trPr>
          <w:trHeight w:val="607"/>
          <w:jc w:val="center"/>
        </w:trPr>
        <w:tc>
          <w:tcPr>
            <w:tcW w:w="10119" w:type="dxa"/>
            <w:gridSpan w:val="7"/>
            <w:tcBorders>
              <w:top w:val="single" w:sz="4" w:space="0" w:color="000000" w:themeColor="text1"/>
              <w:bottom w:val="single" w:sz="4" w:space="0" w:color="000000" w:themeColor="text1"/>
            </w:tcBorders>
            <w:vAlign w:val="center"/>
          </w:tcPr>
          <w:p w14:paraId="322A547A" w14:textId="6BB6E672" w:rsidR="00152527" w:rsidRDefault="00393A3D" w:rsidP="00393A3D">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endif%}</w:t>
            </w:r>
          </w:p>
        </w:tc>
      </w:tr>
      <w:tr w:rsidR="00256007" w14:paraId="7B0208DE" w14:textId="77777777" w:rsidTr="00983BE5">
        <w:trPr>
          <w:trHeight w:val="607"/>
          <w:jc w:val="center"/>
        </w:trPr>
        <w:tc>
          <w:tcPr>
            <w:tcW w:w="10119" w:type="dxa"/>
            <w:gridSpan w:val="7"/>
            <w:tcBorders>
              <w:top w:val="single" w:sz="4" w:space="0" w:color="000000" w:themeColor="text1"/>
              <w:bottom w:val="single" w:sz="4" w:space="0" w:color="000000" w:themeColor="text1"/>
            </w:tcBorders>
            <w:vAlign w:val="center"/>
          </w:tcPr>
          <w:p w14:paraId="5C4916F1" w14:textId="0FE5FCCF" w:rsidR="00256007" w:rsidRDefault="00256007" w:rsidP="00256007">
            <w:pPr>
              <w:spacing w:line="300" w:lineRule="exact"/>
              <w:jc w:val="center"/>
              <w:rPr>
                <w:rFonts w:ascii="微软雅黑" w:eastAsia="微软雅黑" w:hAnsi="微软雅黑" w:cs="微软雅黑"/>
                <w:color w:val="FF0000"/>
                <w:sz w:val="21"/>
                <w:szCs w:val="21"/>
              </w:rPr>
            </w:pPr>
            <w:r w:rsidRPr="00256007">
              <w:rPr>
                <w:rFonts w:ascii="微软雅黑" w:eastAsia="微软雅黑" w:hAnsi="微软雅黑" w:cs="微软雅黑" w:hint="eastAsia"/>
                <w:color w:val="000000" w:themeColor="text1"/>
                <w:sz w:val="21"/>
                <w:szCs w:val="21"/>
                <w:highlight w:val="magenta"/>
              </w:rPr>
              <w:t>{</w:t>
            </w:r>
            <w:r w:rsidRPr="00256007">
              <w:rPr>
                <w:rFonts w:ascii="微软雅黑" w:eastAsia="微软雅黑" w:hAnsi="微软雅黑" w:cs="微软雅黑"/>
                <w:color w:val="000000" w:themeColor="text1"/>
                <w:sz w:val="21"/>
                <w:szCs w:val="21"/>
                <w:highlight w:val="magenta"/>
              </w:rPr>
              <w:t>%tr else%</w:t>
            </w:r>
            <w:r w:rsidRPr="00256007">
              <w:rPr>
                <w:rFonts w:ascii="微软雅黑" w:eastAsia="微软雅黑" w:hAnsi="微软雅黑" w:cs="微软雅黑" w:hint="eastAsia"/>
                <w:color w:val="000000" w:themeColor="text1"/>
                <w:sz w:val="21"/>
                <w:szCs w:val="21"/>
                <w:highlight w:val="magenta"/>
              </w:rPr>
              <w:t>}</w:t>
            </w:r>
          </w:p>
        </w:tc>
      </w:tr>
      <w:tr w:rsidR="00635D65" w14:paraId="0F470E1C" w14:textId="77777777" w:rsidTr="00983BE5">
        <w:trPr>
          <w:trHeight w:val="607"/>
          <w:jc w:val="center"/>
        </w:trPr>
        <w:tc>
          <w:tcPr>
            <w:tcW w:w="10119" w:type="dxa"/>
            <w:gridSpan w:val="7"/>
            <w:tcBorders>
              <w:top w:val="single" w:sz="4" w:space="0" w:color="000000" w:themeColor="text1"/>
              <w:bottom w:val="single" w:sz="4" w:space="0" w:color="000000" w:themeColor="text1"/>
            </w:tcBorders>
            <w:vAlign w:val="center"/>
          </w:tcPr>
          <w:p w14:paraId="0B607A78" w14:textId="2C603029" w:rsidR="00635D65" w:rsidRPr="00256007" w:rsidRDefault="00635D65" w:rsidP="00256007">
            <w:pPr>
              <w:spacing w:line="300" w:lineRule="exact"/>
              <w:jc w:val="center"/>
              <w:rPr>
                <w:rFonts w:ascii="微软雅黑" w:eastAsia="微软雅黑" w:hAnsi="微软雅黑" w:cs="微软雅黑"/>
                <w:color w:val="000000" w:themeColor="text1"/>
                <w:sz w:val="21"/>
                <w:szCs w:val="21"/>
                <w:highlight w:val="magenta"/>
              </w:rPr>
            </w:pPr>
            <w:r w:rsidRPr="00635D65">
              <w:rPr>
                <w:rFonts w:ascii="微软雅黑" w:eastAsia="微软雅黑" w:hAnsi="微软雅黑" w:cs="微软雅黑"/>
                <w:color w:val="000000" w:themeColor="text1"/>
                <w:sz w:val="21"/>
                <w:szCs w:val="21"/>
              </w:rPr>
              <w:t>{%tr if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1_L5+ var_brca.gcnv_v2.B1_gcnv_L5+var_brca.snv_s.B1_L4 + var_brca.gcnv_v2.B1_gcnv_L4%}</w:t>
            </w:r>
          </w:p>
        </w:tc>
      </w:tr>
      <w:tr w:rsidR="00635D65" w14:paraId="28714D53" w14:textId="77777777" w:rsidTr="00983BE5">
        <w:trPr>
          <w:trHeight w:val="607"/>
          <w:jc w:val="center"/>
        </w:trPr>
        <w:tc>
          <w:tcPr>
            <w:tcW w:w="10119" w:type="dxa"/>
            <w:gridSpan w:val="7"/>
            <w:tcBorders>
              <w:top w:val="single" w:sz="4" w:space="0" w:color="000000" w:themeColor="text1"/>
              <w:bottom w:val="single" w:sz="4" w:space="0" w:color="000000" w:themeColor="text1"/>
            </w:tcBorders>
            <w:vAlign w:val="center"/>
          </w:tcPr>
          <w:p w14:paraId="4B020B1E" w14:textId="06D3BC26" w:rsidR="00635D65" w:rsidRPr="00256007" w:rsidRDefault="00635D65" w:rsidP="00256007">
            <w:pPr>
              <w:spacing w:line="300" w:lineRule="exact"/>
              <w:jc w:val="center"/>
              <w:rPr>
                <w:rFonts w:ascii="微软雅黑" w:eastAsia="微软雅黑" w:hAnsi="微软雅黑" w:cs="微软雅黑"/>
                <w:color w:val="000000" w:themeColor="text1"/>
                <w:sz w:val="21"/>
                <w:szCs w:val="21"/>
                <w:highlight w:val="magenta"/>
              </w:rPr>
            </w:pPr>
            <w:r w:rsidRPr="00635D65">
              <w:rPr>
                <w:rFonts w:ascii="微软雅黑" w:eastAsia="微软雅黑" w:hAnsi="微软雅黑" w:cs="微软雅黑"/>
                <w:color w:val="000000" w:themeColor="text1"/>
                <w:sz w:val="21"/>
                <w:szCs w:val="21"/>
              </w:rPr>
              <w:t>{%tr for a in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1_L5+ var_brca.gcnv_v2.B1_gcnv_L5+var_brca.snv_s.B1_L4 + var_brca.gcnv_v2.B1_gcnv_L4%}</w:t>
            </w:r>
          </w:p>
        </w:tc>
      </w:tr>
      <w:tr w:rsidR="00401E1D" w14:paraId="1E6EBF72"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32A6ED96" w14:textId="77777777" w:rsidR="00401E1D" w:rsidRPr="006A2086" w:rsidRDefault="00401E1D" w:rsidP="00401E1D">
            <w:pPr>
              <w:pStyle w:val="affffe"/>
              <w:ind w:firstLineChars="0" w:firstLine="0"/>
              <w:jc w:val="center"/>
              <w:rPr>
                <w:rFonts w:ascii="Times New Roman" w:eastAsia="微软雅黑" w:hAnsi="Times New Roman" w:cs="Times New Roman"/>
                <w:b/>
                <w:i/>
                <w:color w:val="FF0000"/>
                <w:sz w:val="21"/>
                <w:szCs w:val="21"/>
              </w:rPr>
            </w:pPr>
            <w:r w:rsidRPr="006A2086">
              <w:rPr>
                <w:rFonts w:ascii="Times New Roman" w:eastAsia="微软雅黑" w:hAnsi="Times New Roman" w:cs="Times New Roman"/>
                <w:b/>
                <w:i/>
                <w:color w:val="FF0000"/>
                <w:kern w:val="0"/>
                <w:sz w:val="21"/>
                <w:szCs w:val="21"/>
              </w:rPr>
              <w:t>BRCA1</w:t>
            </w:r>
          </w:p>
          <w:p w14:paraId="383AF0CF" w14:textId="48F552E2" w:rsidR="00401E1D" w:rsidRDefault="00401E1D" w:rsidP="00401E1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6A2086">
              <w:rPr>
                <w:rFonts w:ascii="Times New Roman" w:eastAsia="微软雅黑" w:hAnsi="Times New Roman" w:cs="Times New Roman"/>
                <w:color w:val="FF0000"/>
                <w:sz w:val="21"/>
                <w:szCs w:val="21"/>
              </w:rPr>
              <w:t>(NM_007294.4)</w:t>
            </w:r>
          </w:p>
        </w:tc>
        <w:tc>
          <w:tcPr>
            <w:tcW w:w="1563" w:type="dxa"/>
            <w:gridSpan w:val="2"/>
            <w:tcBorders>
              <w:top w:val="single" w:sz="4" w:space="0" w:color="000000" w:themeColor="text1"/>
              <w:bottom w:val="single" w:sz="4" w:space="0" w:color="000000" w:themeColor="text1"/>
            </w:tcBorders>
            <w:vAlign w:val="center"/>
          </w:tcPr>
          <w:p w14:paraId="06797535"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7C922234"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0D372EB0"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1906CAEA"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34A33698"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747238E9"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_region</w:t>
            </w:r>
            <w:proofErr w:type="spellEnd"/>
            <w:r w:rsidRPr="006A2086">
              <w:rPr>
                <w:rFonts w:ascii="Times New Roman" w:eastAsia="微软雅黑" w:hAnsi="Times New Roman" w:cs="Times New Roman"/>
                <w:color w:val="FF0000"/>
                <w:sz w:val="21"/>
                <w:szCs w:val="21"/>
              </w:rPr>
              <w:t>}}</w:t>
            </w:r>
          </w:p>
          <w:p w14:paraId="5CFE3EB9"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20B9379E" w14:textId="6FBC18DA"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4835012D" w14:textId="7C977E43" w:rsidR="00401E1D"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5AD3D6AF"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6F8E0EE7"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if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HeteDel</w:t>
            </w:r>
            <w:proofErr w:type="spellEnd"/>
            <w:r w:rsidRPr="00401E1D">
              <w:rPr>
                <w:rFonts w:ascii="微软雅黑" w:eastAsia="微软雅黑" w:hAnsi="微软雅黑" w:cs="微软雅黑"/>
                <w:bCs/>
                <w:color w:val="FF0000"/>
                <w:kern w:val="0"/>
                <w:sz w:val="21"/>
                <w:szCs w:val="21"/>
              </w:rPr>
              <w:t>”%</w:t>
            </w:r>
            <w:proofErr w:type="gramEnd"/>
            <w:r w:rsidRPr="00401E1D">
              <w:rPr>
                <w:rFonts w:ascii="微软雅黑" w:eastAsia="微软雅黑" w:hAnsi="微软雅黑" w:cs="微软雅黑"/>
                <w:bCs/>
                <w:color w:val="FF0000"/>
                <w:kern w:val="0"/>
                <w:sz w:val="21"/>
                <w:szCs w:val="21"/>
              </w:rPr>
              <w:t>}</w:t>
            </w:r>
          </w:p>
          <w:p w14:paraId="37DEB911"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杂合</w:t>
            </w:r>
          </w:p>
          <w:p w14:paraId="766E9278"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w:t>
            </w:r>
            <w:proofErr w:type="spellStart"/>
            <w:r w:rsidRPr="00401E1D">
              <w:rPr>
                <w:rFonts w:ascii="微软雅黑" w:eastAsia="微软雅黑" w:hAnsi="微软雅黑" w:cs="微软雅黑"/>
                <w:bCs/>
                <w:color w:val="FF0000"/>
                <w:kern w:val="0"/>
                <w:sz w:val="21"/>
                <w:szCs w:val="21"/>
              </w:rPr>
              <w:t>elif</w:t>
            </w:r>
            <w:proofErr w:type="spellEnd"/>
            <w:r w:rsidRPr="00401E1D">
              <w:rPr>
                <w:rFonts w:ascii="微软雅黑" w:eastAsia="微软雅黑" w:hAnsi="微软雅黑" w:cs="微软雅黑"/>
                <w:bCs/>
                <w:color w:val="FF0000"/>
                <w:kern w:val="0"/>
                <w:sz w:val="21"/>
                <w:szCs w:val="21"/>
              </w:rPr>
              <w:t xml:space="preserve">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HomoDel</w:t>
            </w:r>
            <w:proofErr w:type="spellEnd"/>
            <w:r w:rsidRPr="00401E1D">
              <w:rPr>
                <w:rFonts w:ascii="微软雅黑" w:eastAsia="微软雅黑" w:hAnsi="微软雅黑" w:cs="微软雅黑"/>
                <w:bCs/>
                <w:color w:val="FF0000"/>
                <w:kern w:val="0"/>
                <w:sz w:val="21"/>
                <w:szCs w:val="21"/>
              </w:rPr>
              <w:t>”%</w:t>
            </w:r>
            <w:proofErr w:type="gramEnd"/>
            <w:r w:rsidRPr="00401E1D">
              <w:rPr>
                <w:rFonts w:ascii="微软雅黑" w:eastAsia="微软雅黑" w:hAnsi="微软雅黑" w:cs="微软雅黑"/>
                <w:bCs/>
                <w:color w:val="FF0000"/>
                <w:kern w:val="0"/>
                <w:sz w:val="21"/>
                <w:szCs w:val="21"/>
              </w:rPr>
              <w:t>}</w:t>
            </w:r>
          </w:p>
          <w:p w14:paraId="0AF608DF"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纯合</w:t>
            </w:r>
          </w:p>
          <w:p w14:paraId="1BBF0F7B"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{%p else%}</w:t>
            </w:r>
          </w:p>
          <w:p w14:paraId="0BC1AB91"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w:t>
            </w:r>
          </w:p>
          <w:p w14:paraId="0BDFEBA4" w14:textId="5EC69C5F"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w:t>
            </w:r>
            <w:r w:rsidRPr="00401E1D">
              <w:rPr>
                <w:rFonts w:ascii="微软雅黑" w:eastAsia="微软雅黑" w:hAnsi="微软雅黑" w:cs="微软雅黑"/>
                <w:bCs/>
                <w:color w:val="FF0000"/>
                <w:kern w:val="0"/>
                <w:sz w:val="21"/>
                <w:szCs w:val="21"/>
              </w:rPr>
              <w:lastRenderedPageBreak/>
              <w:t>endif%}</w:t>
            </w:r>
          </w:p>
          <w:p w14:paraId="285FB3EB"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7A8600D4"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01DAC9A5"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41765F89"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347AFC3B" w14:textId="753BE522"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6D2B37F3" w14:textId="15D23C72"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lastRenderedPageBreak/>
              <w:t>胚系</w:t>
            </w:r>
          </w:p>
        </w:tc>
        <w:tc>
          <w:tcPr>
            <w:tcW w:w="1317" w:type="dxa"/>
            <w:tcBorders>
              <w:top w:val="single" w:sz="4" w:space="0" w:color="000000" w:themeColor="text1"/>
              <w:bottom w:val="single" w:sz="4" w:space="0" w:color="000000" w:themeColor="text1"/>
            </w:tcBorders>
            <w:vAlign w:val="center"/>
          </w:tcPr>
          <w:p w14:paraId="2E0E6149" w14:textId="3D6594E4" w:rsidR="00401E1D" w:rsidRDefault="00401E1D" w:rsidP="00401E1D">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7D0DC07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139EC7E4"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4D674421"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0DAD78B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52FCA5F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417822B7"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38D8977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68380AB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4900282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26117547"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06CCEA1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7E3DC1F5"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2246BE0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0EF4ED4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w:t>
            </w:r>
            <w:r w:rsidRPr="006A2086">
              <w:rPr>
                <w:rFonts w:ascii="微软雅黑" w:eastAsia="微软雅黑" w:hAnsi="微软雅黑" w:cs="微软雅黑"/>
                <w:color w:val="FF0000"/>
                <w:sz w:val="21"/>
                <w:szCs w:val="21"/>
              </w:rPr>
              <w:lastRenderedPageBreak/>
              <w:t>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653FBBB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59117682"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0DFC2BF3"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1E2ED123"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0519E69D"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DB0BFA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8B6F8AB" w14:textId="10B5EA86" w:rsidR="00401E1D"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635D65" w14:paraId="7B18A585" w14:textId="77777777" w:rsidTr="00CC00CD">
        <w:trPr>
          <w:trHeight w:val="607"/>
          <w:jc w:val="center"/>
        </w:trPr>
        <w:tc>
          <w:tcPr>
            <w:tcW w:w="10119" w:type="dxa"/>
            <w:gridSpan w:val="7"/>
            <w:tcBorders>
              <w:top w:val="single" w:sz="4" w:space="0" w:color="000000" w:themeColor="text1"/>
              <w:bottom w:val="single" w:sz="4" w:space="0" w:color="000000" w:themeColor="text1"/>
            </w:tcBorders>
            <w:vAlign w:val="center"/>
          </w:tcPr>
          <w:p w14:paraId="6CEDD531" w14:textId="4B9028E3"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635D65" w14:paraId="4BBEEF73" w14:textId="77777777" w:rsidTr="00CC00CD">
        <w:trPr>
          <w:trHeight w:val="607"/>
          <w:jc w:val="center"/>
        </w:trPr>
        <w:tc>
          <w:tcPr>
            <w:tcW w:w="10119" w:type="dxa"/>
            <w:gridSpan w:val="7"/>
            <w:tcBorders>
              <w:top w:val="single" w:sz="4" w:space="0" w:color="000000" w:themeColor="text1"/>
              <w:bottom w:val="single" w:sz="4" w:space="0" w:color="000000" w:themeColor="text1"/>
            </w:tcBorders>
            <w:vAlign w:val="center"/>
          </w:tcPr>
          <w:p w14:paraId="02532BAB" w14:textId="747D7416"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else%}</w:t>
            </w:r>
          </w:p>
        </w:tc>
      </w:tr>
      <w:tr w:rsidR="00CF4247" w14:paraId="17746B49" w14:textId="77777777" w:rsidTr="00207DFD">
        <w:trPr>
          <w:trHeight w:val="607"/>
          <w:jc w:val="center"/>
        </w:trPr>
        <w:tc>
          <w:tcPr>
            <w:tcW w:w="1993" w:type="dxa"/>
            <w:tcBorders>
              <w:top w:val="single" w:sz="4" w:space="0" w:color="000000" w:themeColor="text1"/>
              <w:bottom w:val="single" w:sz="4" w:space="0" w:color="000000" w:themeColor="text1"/>
            </w:tcBorders>
            <w:vAlign w:val="center"/>
          </w:tcPr>
          <w:p w14:paraId="32E8C5AE" w14:textId="77777777" w:rsidR="00CF4247" w:rsidRDefault="00CF4247" w:rsidP="00CF4247">
            <w:pPr>
              <w:pStyle w:val="affffe"/>
              <w:ind w:firstLineChars="0" w:firstLine="0"/>
              <w:jc w:val="center"/>
              <w:rPr>
                <w:rFonts w:ascii="Times New Roman" w:eastAsia="微软雅黑" w:hAnsi="Times New Roman" w:cs="Times New Roman"/>
                <w:b/>
                <w:i/>
                <w:sz w:val="21"/>
                <w:szCs w:val="21"/>
              </w:rPr>
            </w:pPr>
            <w:r>
              <w:rPr>
                <w:rFonts w:ascii="Times New Roman" w:eastAsia="微软雅黑" w:hAnsi="Times New Roman" w:cs="Times New Roman"/>
                <w:b/>
                <w:i/>
                <w:kern w:val="0"/>
                <w:sz w:val="21"/>
                <w:szCs w:val="21"/>
              </w:rPr>
              <w:t>BRCA1</w:t>
            </w:r>
          </w:p>
          <w:p w14:paraId="3A84B788" w14:textId="26F4689F" w:rsidR="00CF4247" w:rsidRDefault="00CF4247" w:rsidP="00CF4247">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Pr>
                <w:rFonts w:ascii="Times New Roman" w:eastAsia="微软雅黑" w:hAnsi="Times New Roman" w:cs="Times New Roman"/>
                <w:sz w:val="21"/>
                <w:szCs w:val="21"/>
              </w:rPr>
              <w:t>(NM_007294.4)</w:t>
            </w:r>
          </w:p>
        </w:tc>
        <w:tc>
          <w:tcPr>
            <w:tcW w:w="8126" w:type="dxa"/>
            <w:gridSpan w:val="6"/>
            <w:tcBorders>
              <w:top w:val="single" w:sz="4" w:space="0" w:color="000000" w:themeColor="text1"/>
              <w:bottom w:val="single" w:sz="4" w:space="0" w:color="000000" w:themeColor="text1"/>
            </w:tcBorders>
            <w:vAlign w:val="center"/>
          </w:tcPr>
          <w:p w14:paraId="53F5CADD" w14:textId="095E6F63" w:rsidR="00CF4247" w:rsidRDefault="00CF4247" w:rsidP="00427033">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635D65" w14:paraId="08873B99" w14:textId="77777777" w:rsidTr="008338A7">
        <w:trPr>
          <w:trHeight w:val="607"/>
          <w:jc w:val="center"/>
        </w:trPr>
        <w:tc>
          <w:tcPr>
            <w:tcW w:w="10119" w:type="dxa"/>
            <w:gridSpan w:val="7"/>
            <w:tcBorders>
              <w:top w:val="single" w:sz="4" w:space="0" w:color="000000" w:themeColor="text1"/>
              <w:bottom w:val="single" w:sz="4" w:space="0" w:color="000000" w:themeColor="text1"/>
            </w:tcBorders>
            <w:vAlign w:val="center"/>
          </w:tcPr>
          <w:p w14:paraId="521847CC" w14:textId="5CF25F8D"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endif%}</w:t>
            </w:r>
          </w:p>
        </w:tc>
      </w:tr>
      <w:tr w:rsidR="00635D65" w14:paraId="0B9F6353" w14:textId="77777777" w:rsidTr="008338A7">
        <w:trPr>
          <w:trHeight w:val="607"/>
          <w:jc w:val="center"/>
        </w:trPr>
        <w:tc>
          <w:tcPr>
            <w:tcW w:w="10119" w:type="dxa"/>
            <w:gridSpan w:val="7"/>
            <w:tcBorders>
              <w:top w:val="single" w:sz="4" w:space="0" w:color="000000" w:themeColor="text1"/>
              <w:bottom w:val="single" w:sz="4" w:space="0" w:color="000000" w:themeColor="text1"/>
            </w:tcBorders>
            <w:vAlign w:val="center"/>
          </w:tcPr>
          <w:p w14:paraId="5549CF37" w14:textId="724501FA" w:rsidR="00635D65" w:rsidRPr="003F1383" w:rsidRDefault="00635D65" w:rsidP="00635D65">
            <w:pPr>
              <w:spacing w:line="300" w:lineRule="exact"/>
              <w:jc w:val="center"/>
              <w:rPr>
                <w:rFonts w:ascii="微软雅黑" w:eastAsia="微软雅黑" w:hAnsi="微软雅黑" w:cs="微软雅黑"/>
                <w:color w:val="000000" w:themeColor="text1"/>
                <w:sz w:val="21"/>
                <w:szCs w:val="21"/>
              </w:rPr>
            </w:pPr>
            <w:r w:rsidRPr="00635D65">
              <w:rPr>
                <w:rFonts w:ascii="微软雅黑" w:eastAsia="微软雅黑" w:hAnsi="微软雅黑" w:cs="微软雅黑"/>
                <w:color w:val="000000" w:themeColor="text1"/>
                <w:sz w:val="21"/>
                <w:szCs w:val="21"/>
              </w:rPr>
              <w:t>{%tr if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2_L5+ var_brca.gcnv_v2.B2_gcnv_L5+var_brca.snv_s.B2_L4 + var_brca.gcnv_v2.B2_gcnv_L4%}</w:t>
            </w:r>
          </w:p>
        </w:tc>
      </w:tr>
      <w:tr w:rsidR="00635D65" w14:paraId="7DB0F6CD" w14:textId="77777777" w:rsidTr="008338A7">
        <w:trPr>
          <w:trHeight w:val="607"/>
          <w:jc w:val="center"/>
        </w:trPr>
        <w:tc>
          <w:tcPr>
            <w:tcW w:w="10119" w:type="dxa"/>
            <w:gridSpan w:val="7"/>
            <w:tcBorders>
              <w:top w:val="single" w:sz="4" w:space="0" w:color="000000" w:themeColor="text1"/>
              <w:bottom w:val="single" w:sz="4" w:space="0" w:color="000000" w:themeColor="text1"/>
            </w:tcBorders>
            <w:vAlign w:val="center"/>
          </w:tcPr>
          <w:p w14:paraId="4F6C02B7" w14:textId="146D4EAD" w:rsidR="00635D65" w:rsidRPr="003F1383" w:rsidRDefault="00635D65" w:rsidP="00635D65">
            <w:pPr>
              <w:spacing w:line="300" w:lineRule="exact"/>
              <w:jc w:val="center"/>
              <w:rPr>
                <w:rFonts w:ascii="微软雅黑" w:eastAsia="微软雅黑" w:hAnsi="微软雅黑" w:cs="微软雅黑"/>
                <w:color w:val="000000" w:themeColor="text1"/>
                <w:sz w:val="21"/>
                <w:szCs w:val="21"/>
              </w:rPr>
            </w:pPr>
            <w:r w:rsidRPr="00635D65">
              <w:rPr>
                <w:rFonts w:ascii="微软雅黑" w:eastAsia="微软雅黑" w:hAnsi="微软雅黑" w:cs="微软雅黑"/>
                <w:color w:val="000000" w:themeColor="text1"/>
                <w:sz w:val="21"/>
                <w:szCs w:val="21"/>
              </w:rPr>
              <w:t>{%tr for a in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2_L5+ var_brca.gcnv_v2.B2_gcnv_L5+var_brca.snv_s.B2_L4 + var_brca.gcnv_v2.B2_gcnv_L4%}</w:t>
            </w:r>
          </w:p>
        </w:tc>
      </w:tr>
      <w:tr w:rsidR="00401E1D" w14:paraId="6AE07068"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661AFBE7" w14:textId="77777777" w:rsidR="00401E1D" w:rsidRPr="00401E1D" w:rsidRDefault="00401E1D" w:rsidP="00401E1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b/>
                <w:i/>
                <w:color w:val="FF0000"/>
                <w:kern w:val="0"/>
                <w:sz w:val="21"/>
                <w:szCs w:val="21"/>
              </w:rPr>
              <w:t>BRCA2</w:t>
            </w:r>
          </w:p>
          <w:p w14:paraId="7C42C5DC" w14:textId="343EBFA2" w:rsidR="00401E1D" w:rsidRDefault="00401E1D" w:rsidP="00401E1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color w:val="FF0000"/>
                <w:sz w:val="21"/>
                <w:szCs w:val="21"/>
              </w:rPr>
              <w:t>(NM_000059.4)</w:t>
            </w:r>
          </w:p>
        </w:tc>
        <w:tc>
          <w:tcPr>
            <w:tcW w:w="1563" w:type="dxa"/>
            <w:gridSpan w:val="2"/>
            <w:tcBorders>
              <w:top w:val="single" w:sz="4" w:space="0" w:color="000000" w:themeColor="text1"/>
              <w:bottom w:val="single" w:sz="4" w:space="0" w:color="000000" w:themeColor="text1"/>
            </w:tcBorders>
            <w:vAlign w:val="center"/>
          </w:tcPr>
          <w:p w14:paraId="664A8736"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543208E5"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1E8C10B6"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7E69CF95"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3C4D938C"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072224A0"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w:t>
            </w:r>
            <w:r w:rsidRPr="006A2086">
              <w:rPr>
                <w:rFonts w:ascii="Times New Roman" w:eastAsia="微软雅黑" w:hAnsi="Times New Roman" w:cs="Times New Roman"/>
                <w:color w:val="FF0000"/>
                <w:sz w:val="21"/>
                <w:szCs w:val="21"/>
              </w:rPr>
              <w:lastRenderedPageBreak/>
              <w:t>n</w:t>
            </w:r>
            <w:proofErr w:type="spellEnd"/>
            <w:r w:rsidRPr="006A2086">
              <w:rPr>
                <w:rFonts w:ascii="Times New Roman" w:eastAsia="微软雅黑" w:hAnsi="Times New Roman" w:cs="Times New Roman"/>
                <w:color w:val="FF0000"/>
                <w:sz w:val="21"/>
                <w:szCs w:val="21"/>
              </w:rPr>
              <w:t>}}</w:t>
            </w:r>
          </w:p>
          <w:p w14:paraId="43E3BB88"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129E2D18" w14:textId="407C68D2"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28AD87B4" w14:textId="5934BFA5" w:rsidR="00401E1D"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3DCD404B"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lastRenderedPageBreak/>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06284542"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if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HeteDel</w:t>
            </w:r>
            <w:proofErr w:type="spellEnd"/>
            <w:r w:rsidRPr="00401E1D">
              <w:rPr>
                <w:rFonts w:ascii="微软雅黑" w:eastAsia="微软雅黑" w:hAnsi="微软雅黑" w:cs="微软雅黑"/>
                <w:bCs/>
                <w:color w:val="FF0000"/>
                <w:kern w:val="0"/>
                <w:sz w:val="21"/>
                <w:szCs w:val="21"/>
              </w:rPr>
              <w:lastRenderedPageBreak/>
              <w:t>”%</w:t>
            </w:r>
            <w:proofErr w:type="gramEnd"/>
            <w:r w:rsidRPr="00401E1D">
              <w:rPr>
                <w:rFonts w:ascii="微软雅黑" w:eastAsia="微软雅黑" w:hAnsi="微软雅黑" w:cs="微软雅黑"/>
                <w:bCs/>
                <w:color w:val="FF0000"/>
                <w:kern w:val="0"/>
                <w:sz w:val="21"/>
                <w:szCs w:val="21"/>
              </w:rPr>
              <w:t>}</w:t>
            </w:r>
          </w:p>
          <w:p w14:paraId="51F59771"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杂合</w:t>
            </w:r>
          </w:p>
          <w:p w14:paraId="55BFB92B"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w:t>
            </w:r>
            <w:proofErr w:type="spellStart"/>
            <w:r w:rsidRPr="00401E1D">
              <w:rPr>
                <w:rFonts w:ascii="微软雅黑" w:eastAsia="微软雅黑" w:hAnsi="微软雅黑" w:cs="微软雅黑"/>
                <w:bCs/>
                <w:color w:val="FF0000"/>
                <w:kern w:val="0"/>
                <w:sz w:val="21"/>
                <w:szCs w:val="21"/>
              </w:rPr>
              <w:t>elif</w:t>
            </w:r>
            <w:proofErr w:type="spellEnd"/>
            <w:r w:rsidRPr="00401E1D">
              <w:rPr>
                <w:rFonts w:ascii="微软雅黑" w:eastAsia="微软雅黑" w:hAnsi="微软雅黑" w:cs="微软雅黑"/>
                <w:bCs/>
                <w:color w:val="FF0000"/>
                <w:kern w:val="0"/>
                <w:sz w:val="21"/>
                <w:szCs w:val="21"/>
              </w:rPr>
              <w:t xml:space="preserve">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HomoDel</w:t>
            </w:r>
            <w:proofErr w:type="spellEnd"/>
            <w:r w:rsidRPr="00401E1D">
              <w:rPr>
                <w:rFonts w:ascii="微软雅黑" w:eastAsia="微软雅黑" w:hAnsi="微软雅黑" w:cs="微软雅黑"/>
                <w:bCs/>
                <w:color w:val="FF0000"/>
                <w:kern w:val="0"/>
                <w:sz w:val="21"/>
                <w:szCs w:val="21"/>
              </w:rPr>
              <w:t>”%</w:t>
            </w:r>
            <w:proofErr w:type="gramEnd"/>
            <w:r w:rsidRPr="00401E1D">
              <w:rPr>
                <w:rFonts w:ascii="微软雅黑" w:eastAsia="微软雅黑" w:hAnsi="微软雅黑" w:cs="微软雅黑"/>
                <w:bCs/>
                <w:color w:val="FF0000"/>
                <w:kern w:val="0"/>
                <w:sz w:val="21"/>
                <w:szCs w:val="21"/>
              </w:rPr>
              <w:t>}</w:t>
            </w:r>
          </w:p>
          <w:p w14:paraId="372F8EC6"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纯合</w:t>
            </w:r>
          </w:p>
          <w:p w14:paraId="368507D7"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{%p else%}</w:t>
            </w:r>
          </w:p>
          <w:p w14:paraId="288A88A4"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w:t>
            </w:r>
          </w:p>
          <w:p w14:paraId="65A8C4A2"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{%p endif%}</w:t>
            </w:r>
          </w:p>
          <w:p w14:paraId="168C5884"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212C7561"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419FD145"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2B2C2566"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243BC4C2" w14:textId="57A39205"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23F7FB14" w14:textId="08097740"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lastRenderedPageBreak/>
              <w:t>胚系</w:t>
            </w:r>
          </w:p>
        </w:tc>
        <w:tc>
          <w:tcPr>
            <w:tcW w:w="1317" w:type="dxa"/>
            <w:tcBorders>
              <w:top w:val="single" w:sz="4" w:space="0" w:color="000000" w:themeColor="text1"/>
              <w:bottom w:val="single" w:sz="4" w:space="0" w:color="000000" w:themeColor="text1"/>
            </w:tcBorders>
            <w:vAlign w:val="center"/>
          </w:tcPr>
          <w:p w14:paraId="7B67F55F" w14:textId="6E3075B0" w:rsidR="00401E1D" w:rsidRDefault="00401E1D" w:rsidP="00401E1D">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541FDDE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6591594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141C1CD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158B489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1B6C6C3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lastRenderedPageBreak/>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2980965C"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4514FE1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5165B5AA"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45F722C2"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34FD4AD0"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42BDB5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518A60E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44B4AF6C"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62BAA7D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2DC5A245"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11EF0FA1"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1B374FC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33FD7425"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1D5D6EE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24748E5A"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5E3D25CF" w14:textId="2685E4E5" w:rsidR="00401E1D"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635D65" w14:paraId="0DC6C5C1" w14:textId="77777777" w:rsidTr="00E169C7">
        <w:trPr>
          <w:trHeight w:val="607"/>
          <w:jc w:val="center"/>
        </w:trPr>
        <w:tc>
          <w:tcPr>
            <w:tcW w:w="10119" w:type="dxa"/>
            <w:gridSpan w:val="7"/>
            <w:tcBorders>
              <w:top w:val="single" w:sz="4" w:space="0" w:color="000000" w:themeColor="text1"/>
              <w:bottom w:val="single" w:sz="4" w:space="0" w:color="000000" w:themeColor="text1"/>
            </w:tcBorders>
            <w:vAlign w:val="center"/>
          </w:tcPr>
          <w:p w14:paraId="6D1D07F2" w14:textId="6B297C19"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635D65" w14:paraId="69786B05" w14:textId="77777777" w:rsidTr="00E169C7">
        <w:trPr>
          <w:trHeight w:val="607"/>
          <w:jc w:val="center"/>
        </w:trPr>
        <w:tc>
          <w:tcPr>
            <w:tcW w:w="10119" w:type="dxa"/>
            <w:gridSpan w:val="7"/>
            <w:tcBorders>
              <w:top w:val="single" w:sz="4" w:space="0" w:color="000000" w:themeColor="text1"/>
              <w:bottom w:val="single" w:sz="4" w:space="0" w:color="000000" w:themeColor="text1"/>
            </w:tcBorders>
            <w:vAlign w:val="center"/>
          </w:tcPr>
          <w:p w14:paraId="46489491" w14:textId="318ACB96"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else%}</w:t>
            </w:r>
          </w:p>
        </w:tc>
      </w:tr>
      <w:tr w:rsidR="00CF4247" w14:paraId="61BACAB9" w14:textId="77777777" w:rsidTr="00085DC6">
        <w:trPr>
          <w:trHeight w:val="607"/>
          <w:jc w:val="center"/>
        </w:trPr>
        <w:tc>
          <w:tcPr>
            <w:tcW w:w="1993" w:type="dxa"/>
            <w:tcBorders>
              <w:top w:val="single" w:sz="4" w:space="0" w:color="000000" w:themeColor="text1"/>
              <w:bottom w:val="single" w:sz="4" w:space="0" w:color="000000" w:themeColor="text1"/>
            </w:tcBorders>
            <w:vAlign w:val="center"/>
          </w:tcPr>
          <w:p w14:paraId="401E8AFE" w14:textId="77777777" w:rsidR="00CF4247" w:rsidRPr="00393A3D" w:rsidRDefault="00CF4247" w:rsidP="00CF4247">
            <w:pPr>
              <w:pStyle w:val="affffe"/>
              <w:spacing w:line="300" w:lineRule="exact"/>
              <w:ind w:firstLineChars="0" w:firstLine="0"/>
              <w:jc w:val="center"/>
              <w:rPr>
                <w:rFonts w:ascii="Times New Roman" w:eastAsia="微软雅黑" w:hAnsi="Times New Roman" w:cs="Times New Roman"/>
                <w:b/>
                <w:i/>
                <w:color w:val="000000" w:themeColor="text1"/>
                <w:kern w:val="0"/>
                <w:sz w:val="21"/>
                <w:szCs w:val="21"/>
              </w:rPr>
            </w:pPr>
            <w:r w:rsidRPr="00393A3D">
              <w:rPr>
                <w:rFonts w:ascii="Times New Roman" w:eastAsia="微软雅黑" w:hAnsi="Times New Roman" w:cs="Times New Roman"/>
                <w:b/>
                <w:i/>
                <w:color w:val="000000" w:themeColor="text1"/>
                <w:kern w:val="0"/>
                <w:sz w:val="21"/>
                <w:szCs w:val="21"/>
              </w:rPr>
              <w:t>BRCA2</w:t>
            </w:r>
          </w:p>
          <w:p w14:paraId="193CF25A" w14:textId="6EC71ACC" w:rsidR="00CF4247" w:rsidRDefault="00CF4247" w:rsidP="00CF4247">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393A3D">
              <w:rPr>
                <w:rFonts w:ascii="Times New Roman" w:eastAsia="微软雅黑" w:hAnsi="Times New Roman" w:cs="Times New Roman"/>
                <w:color w:val="000000" w:themeColor="text1"/>
                <w:sz w:val="21"/>
                <w:szCs w:val="21"/>
              </w:rPr>
              <w:t>(NM_000059.4)</w:t>
            </w:r>
          </w:p>
        </w:tc>
        <w:tc>
          <w:tcPr>
            <w:tcW w:w="8126" w:type="dxa"/>
            <w:gridSpan w:val="6"/>
            <w:tcBorders>
              <w:top w:val="single" w:sz="4" w:space="0" w:color="000000" w:themeColor="text1"/>
              <w:bottom w:val="single" w:sz="4" w:space="0" w:color="000000" w:themeColor="text1"/>
            </w:tcBorders>
            <w:vAlign w:val="center"/>
          </w:tcPr>
          <w:p w14:paraId="7F4A5564" w14:textId="675BECDB" w:rsidR="00CF4247" w:rsidRDefault="00CF4247" w:rsidP="00427033">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635D65" w14:paraId="5A6FD6E6" w14:textId="77777777" w:rsidTr="00651628">
        <w:trPr>
          <w:trHeight w:val="607"/>
          <w:jc w:val="center"/>
        </w:trPr>
        <w:tc>
          <w:tcPr>
            <w:tcW w:w="10119" w:type="dxa"/>
            <w:gridSpan w:val="7"/>
            <w:tcBorders>
              <w:top w:val="single" w:sz="4" w:space="0" w:color="000000" w:themeColor="text1"/>
              <w:bottom w:val="single" w:sz="4" w:space="0" w:color="000000" w:themeColor="text1"/>
            </w:tcBorders>
            <w:vAlign w:val="center"/>
          </w:tcPr>
          <w:p w14:paraId="03D6971D" w14:textId="7699B927"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{%tr endif%}</w:t>
            </w:r>
          </w:p>
        </w:tc>
      </w:tr>
      <w:tr w:rsidR="00256007" w14:paraId="2454DEC8" w14:textId="77777777" w:rsidTr="002123E1">
        <w:trPr>
          <w:trHeight w:val="607"/>
          <w:jc w:val="center"/>
        </w:trPr>
        <w:tc>
          <w:tcPr>
            <w:tcW w:w="10119" w:type="dxa"/>
            <w:gridSpan w:val="7"/>
            <w:tcBorders>
              <w:top w:val="single" w:sz="4" w:space="0" w:color="000000" w:themeColor="text1"/>
              <w:bottom w:val="single" w:sz="4" w:space="0" w:color="000000" w:themeColor="text1"/>
            </w:tcBorders>
            <w:vAlign w:val="center"/>
          </w:tcPr>
          <w:p w14:paraId="143730B9" w14:textId="186F9891" w:rsidR="00256007" w:rsidRDefault="00256007" w:rsidP="00256007">
            <w:pPr>
              <w:spacing w:line="300" w:lineRule="exact"/>
              <w:jc w:val="center"/>
              <w:rPr>
                <w:rFonts w:ascii="微软雅黑" w:eastAsia="微软雅黑" w:hAnsi="微软雅黑" w:cs="微软雅黑"/>
                <w:color w:val="FF0000"/>
                <w:sz w:val="21"/>
                <w:szCs w:val="21"/>
              </w:rPr>
            </w:pPr>
            <w:r w:rsidRPr="00256007">
              <w:rPr>
                <w:rFonts w:ascii="微软雅黑" w:eastAsia="微软雅黑" w:hAnsi="微软雅黑" w:cs="微软雅黑" w:hint="eastAsia"/>
                <w:color w:val="000000" w:themeColor="text1"/>
                <w:sz w:val="21"/>
                <w:szCs w:val="21"/>
                <w:highlight w:val="magenta"/>
              </w:rPr>
              <w:t>{</w:t>
            </w:r>
            <w:r w:rsidRPr="00256007">
              <w:rPr>
                <w:rFonts w:ascii="微软雅黑" w:eastAsia="微软雅黑" w:hAnsi="微软雅黑" w:cs="微软雅黑"/>
                <w:color w:val="000000" w:themeColor="text1"/>
                <w:sz w:val="21"/>
                <w:szCs w:val="21"/>
                <w:highlight w:val="magenta"/>
              </w:rPr>
              <w:t>%tr endif%}</w:t>
            </w:r>
          </w:p>
        </w:tc>
      </w:tr>
      <w:tr w:rsidR="00A60071" w14:paraId="1CA05887" w14:textId="77777777" w:rsidTr="00256007">
        <w:trPr>
          <w:trHeight w:val="467"/>
          <w:jc w:val="center"/>
        </w:trPr>
        <w:tc>
          <w:tcPr>
            <w:tcW w:w="1993" w:type="dxa"/>
            <w:tcBorders>
              <w:top w:val="single" w:sz="4" w:space="0" w:color="000000" w:themeColor="text1"/>
              <w:bottom w:val="single" w:sz="4" w:space="0" w:color="auto"/>
            </w:tcBorders>
            <w:vAlign w:val="center"/>
          </w:tcPr>
          <w:p w14:paraId="3BA46815" w14:textId="77777777" w:rsidR="00A60071" w:rsidRDefault="00D915BF">
            <w:pPr>
              <w:pStyle w:val="affffe"/>
              <w:spacing w:line="240" w:lineRule="exact"/>
              <w:ind w:firstLineChars="0" w:firstLine="0"/>
              <w:jc w:val="center"/>
              <w:rPr>
                <w:rFonts w:ascii="微软雅黑" w:eastAsia="微软雅黑" w:hAnsi="微软雅黑" w:cs="微软雅黑"/>
                <w:b/>
                <w:i/>
                <w:kern w:val="0"/>
                <w:sz w:val="21"/>
                <w:szCs w:val="21"/>
              </w:rPr>
            </w:pPr>
            <w:r>
              <w:rPr>
                <w:rFonts w:ascii="微软雅黑" w:eastAsia="微软雅黑" w:hAnsi="微软雅黑" w:cs="微软雅黑" w:hint="eastAsia"/>
                <w:sz w:val="21"/>
                <w:szCs w:val="21"/>
              </w:rPr>
              <w:t>样品总体质量评估</w:t>
            </w:r>
          </w:p>
        </w:tc>
        <w:tc>
          <w:tcPr>
            <w:tcW w:w="8126" w:type="dxa"/>
            <w:gridSpan w:val="6"/>
            <w:tcBorders>
              <w:top w:val="single" w:sz="4" w:space="0" w:color="000000" w:themeColor="text1"/>
              <w:bottom w:val="single" w:sz="4" w:space="0" w:color="auto"/>
            </w:tcBorders>
            <w:vAlign w:val="center"/>
          </w:tcPr>
          <w:p w14:paraId="6E643277"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if qc.dna_data_</w:t>
            </w:r>
            <w:proofErr w:type="gramStart"/>
            <w:r w:rsidRPr="00FA22AF">
              <w:rPr>
                <w:rFonts w:ascii="微软雅黑" w:eastAsia="微软雅黑" w:hAnsi="微软雅黑" w:cs="微软雅黑"/>
                <w:bCs/>
                <w:kern w:val="0"/>
                <w:sz w:val="21"/>
                <w:szCs w:val="21"/>
              </w:rPr>
              <w:t>qc.cleandata</w:t>
            </w:r>
            <w:proofErr w:type="gramEnd"/>
            <w:r w:rsidRPr="00FA22AF">
              <w:rPr>
                <w:rFonts w:ascii="微软雅黑" w:eastAsia="微软雅黑" w:hAnsi="微软雅黑" w:cs="微软雅黑"/>
                <w:bCs/>
                <w:kern w:val="0"/>
                <w:sz w:val="21"/>
                <w:szCs w:val="21"/>
              </w:rPr>
              <w:t xml:space="preserve">_q30_num&gt;=0.75 and </w:t>
            </w:r>
            <w:proofErr w:type="spellStart"/>
            <w:r w:rsidRPr="00FA22AF">
              <w:rPr>
                <w:rFonts w:ascii="微软雅黑" w:eastAsia="微软雅黑" w:hAnsi="微软雅黑" w:cs="微软雅黑"/>
                <w:bCs/>
                <w:kern w:val="0"/>
                <w:sz w:val="21"/>
                <w:szCs w:val="21"/>
              </w:rPr>
              <w:t>qc.dna_data_qc.depth_min_num</w:t>
            </w:r>
            <w:proofErr w:type="spellEnd"/>
            <w:r w:rsidRPr="00FA22AF">
              <w:rPr>
                <w:rFonts w:ascii="微软雅黑" w:eastAsia="微软雅黑" w:hAnsi="微软雅黑" w:cs="微软雅黑"/>
                <w:bCs/>
                <w:kern w:val="0"/>
                <w:sz w:val="21"/>
                <w:szCs w:val="21"/>
              </w:rPr>
              <w:t>&gt;=50 %}</w:t>
            </w:r>
          </w:p>
          <w:p w14:paraId="14F0FEE9"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 xml:space="preserve">{%p if </w:t>
            </w:r>
            <w:proofErr w:type="spellStart"/>
            <w:r w:rsidRPr="00FA22AF">
              <w:rPr>
                <w:rFonts w:ascii="微软雅黑" w:eastAsia="微软雅黑" w:hAnsi="微软雅黑" w:cs="微软雅黑"/>
                <w:bCs/>
                <w:kern w:val="0"/>
                <w:sz w:val="21"/>
                <w:szCs w:val="21"/>
              </w:rPr>
              <w:t>lib_quality_control</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lib_quality_control.lib_dna_qc</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lib_quality_control.lib_dna_qc.dna_concn_q</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lib_quality_control.lib_dna_qc.dna_qty</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w:t>
            </w:r>
            <w:proofErr w:type="gramStart"/>
            <w:r w:rsidRPr="00FA22AF">
              <w:rPr>
                <w:rFonts w:ascii="微软雅黑" w:eastAsia="微软雅黑" w:hAnsi="微软雅黑" w:cs="微软雅黑"/>
                <w:bCs/>
                <w:kern w:val="0"/>
                <w:sz w:val="21"/>
                <w:szCs w:val="21"/>
              </w:rPr>
              <w:t>qc.library</w:t>
            </w:r>
            <w:proofErr w:type="gramEnd"/>
            <w:r w:rsidRPr="00FA22AF">
              <w:rPr>
                <w:rFonts w:ascii="微软雅黑" w:eastAsia="微软雅黑" w:hAnsi="微软雅黑" w:cs="微软雅黑"/>
                <w:bCs/>
                <w:kern w:val="0"/>
                <w:sz w:val="21"/>
                <w:szCs w:val="21"/>
              </w:rPr>
              <w:t>_qty</w:t>
            </w:r>
            <w:proofErr w:type="spellEnd"/>
            <w:r w:rsidRPr="00FA22AF">
              <w:rPr>
                <w:rFonts w:ascii="微软雅黑" w:eastAsia="微软雅黑" w:hAnsi="微软雅黑" w:cs="微软雅黑"/>
                <w:bCs/>
                <w:kern w:val="0"/>
                <w:sz w:val="21"/>
                <w:szCs w:val="21"/>
              </w:rPr>
              <w:t xml:space="preserve"> %}</w:t>
            </w:r>
          </w:p>
          <w:p w14:paraId="7C6FF7E6"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hint="eastAsia"/>
                <w:bCs/>
                <w:kern w:val="0"/>
                <w:sz w:val="21"/>
                <w:szCs w:val="21"/>
              </w:rPr>
              <w:t xml:space="preserve">{%if </w:t>
            </w:r>
            <w:proofErr w:type="spellStart"/>
            <w:r w:rsidRPr="00FA22AF">
              <w:rPr>
                <w:rFonts w:ascii="微软雅黑" w:eastAsia="微软雅黑" w:hAnsi="微软雅黑" w:cs="微软雅黑" w:hint="eastAsia"/>
                <w:bCs/>
                <w:kern w:val="0"/>
                <w:sz w:val="21"/>
                <w:szCs w:val="21"/>
              </w:rPr>
              <w:t>lib_quality_control.lib_dna_qc.dna_concn_q|float</w:t>
            </w:r>
            <w:proofErr w:type="spellEnd"/>
            <w:r w:rsidRPr="00FA22AF">
              <w:rPr>
                <w:rFonts w:ascii="微软雅黑" w:eastAsia="微软雅黑" w:hAnsi="微软雅黑" w:cs="微软雅黑" w:hint="eastAsia"/>
                <w:bCs/>
                <w:kern w:val="0"/>
                <w:sz w:val="21"/>
                <w:szCs w:val="21"/>
              </w:rPr>
              <w:t xml:space="preserve"> &gt;= 3.75 and </w:t>
            </w:r>
            <w:proofErr w:type="spellStart"/>
            <w:r w:rsidRPr="00FA22AF">
              <w:rPr>
                <w:rFonts w:ascii="微软雅黑" w:eastAsia="微软雅黑" w:hAnsi="微软雅黑" w:cs="微软雅黑" w:hint="eastAsia"/>
                <w:bCs/>
                <w:kern w:val="0"/>
                <w:sz w:val="21"/>
                <w:szCs w:val="21"/>
              </w:rPr>
              <w:t>lib_quality_control.lib_dna_qc.dna_qty|float</w:t>
            </w:r>
            <w:proofErr w:type="spellEnd"/>
            <w:r w:rsidRPr="00FA22AF">
              <w:rPr>
                <w:rFonts w:ascii="微软雅黑" w:eastAsia="微软雅黑" w:hAnsi="微软雅黑" w:cs="微软雅黑" w:hint="eastAsia"/>
                <w:bCs/>
                <w:kern w:val="0"/>
                <w:sz w:val="21"/>
                <w:szCs w:val="21"/>
              </w:rPr>
              <w:t xml:space="preserve"> &gt;= 30 and </w:t>
            </w:r>
            <w:proofErr w:type="spellStart"/>
            <w:r w:rsidRPr="00FA22AF">
              <w:rPr>
                <w:rFonts w:ascii="微软雅黑" w:eastAsia="微软雅黑" w:hAnsi="微软雅黑" w:cs="微软雅黑" w:hint="eastAsia"/>
                <w:bCs/>
                <w:kern w:val="0"/>
                <w:sz w:val="21"/>
                <w:szCs w:val="21"/>
              </w:rPr>
              <w:t>lib_quality_control.lib_dna_qc.library_qty|float</w:t>
            </w:r>
            <w:proofErr w:type="spellEnd"/>
            <w:r w:rsidRPr="00FA22AF">
              <w:rPr>
                <w:rFonts w:ascii="微软雅黑" w:eastAsia="微软雅黑" w:hAnsi="微软雅黑" w:cs="微软雅黑" w:hint="eastAsia"/>
                <w:bCs/>
                <w:kern w:val="0"/>
                <w:sz w:val="21"/>
                <w:szCs w:val="21"/>
              </w:rPr>
              <w:t xml:space="preserve"> &gt;=150%}合格{%else%}警戒{%endif%}</w:t>
            </w:r>
          </w:p>
          <w:p w14:paraId="6E8628CA"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else%}</w:t>
            </w:r>
          </w:p>
          <w:p w14:paraId="2BD7BF80"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hint="eastAsia"/>
                <w:bCs/>
                <w:kern w:val="0"/>
                <w:sz w:val="21"/>
                <w:szCs w:val="21"/>
              </w:rPr>
              <w:t>合格</w:t>
            </w:r>
          </w:p>
          <w:p w14:paraId="0EDA5D8E"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endif%}</w:t>
            </w:r>
          </w:p>
          <w:p w14:paraId="6A43D212"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else%}</w:t>
            </w:r>
          </w:p>
          <w:p w14:paraId="46DEF34D"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hint="eastAsia"/>
                <w:bCs/>
                <w:kern w:val="0"/>
                <w:sz w:val="21"/>
                <w:szCs w:val="21"/>
              </w:rPr>
              <w:t>警戒</w:t>
            </w:r>
          </w:p>
          <w:p w14:paraId="4E88F09D" w14:textId="7228A6FD" w:rsidR="00A60071"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endif%}</w:t>
            </w:r>
          </w:p>
        </w:tc>
      </w:tr>
    </w:tbl>
    <w:p w14:paraId="0FD13D38" w14:textId="167325DC" w:rsidR="00733528" w:rsidRDefault="00733528" w:rsidP="00C068D2">
      <w:pPr>
        <w:widowControl/>
        <w:spacing w:line="20" w:lineRule="exact"/>
        <w:ind w:right="958"/>
        <w:rPr>
          <w:rFonts w:ascii="Times New Roman" w:hAnsi="Times New Roman"/>
        </w:rPr>
      </w:pPr>
      <w:bookmarkStart w:id="9" w:name="_Hlk200550306"/>
    </w:p>
    <w:tbl>
      <w:tblPr>
        <w:tblStyle w:val="afffd"/>
        <w:tblpPr w:leftFromText="181" w:rightFromText="181" w:vertAnchor="page" w:horzAnchor="page" w:tblpX="931" w:tblpY="13893"/>
        <w:tblOverlap w:val="never"/>
        <w:tblW w:w="10267"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315"/>
        <w:gridCol w:w="4952"/>
      </w:tblGrid>
      <w:tr w:rsidR="00733528" w14:paraId="6667EFB0" w14:textId="77777777" w:rsidTr="006D5124">
        <w:trPr>
          <w:trHeight w:val="503"/>
        </w:trPr>
        <w:tc>
          <w:tcPr>
            <w:tcW w:w="5315" w:type="dxa"/>
            <w:tcBorders>
              <w:top w:val="nil"/>
              <w:left w:val="nil"/>
              <w:bottom w:val="nil"/>
              <w:right w:val="nil"/>
            </w:tcBorders>
            <w:vAlign w:val="center"/>
          </w:tcPr>
          <w:p w14:paraId="794447B0" w14:textId="77777777" w:rsidR="00733528" w:rsidRDefault="00733528" w:rsidP="006D5124">
            <w:pPr>
              <w:rPr>
                <w:rFonts w:ascii="Times New Roman" w:eastAsia="微软雅黑" w:hAnsi="Times New Roman" w:cs="Times New Roman"/>
                <w:color w:val="000000" w:themeColor="text1"/>
                <w:sz w:val="18"/>
                <w:szCs w:val="18"/>
              </w:rPr>
            </w:pPr>
            <w:bookmarkStart w:id="10" w:name="_Hlk200550319"/>
            <w:bookmarkEnd w:id="9"/>
            <w:r>
              <w:rPr>
                <w:rFonts w:ascii="Times New Roman" w:eastAsia="微软雅黑" w:hAnsi="Times New Roman" w:cs="Times New Roman"/>
                <w:color w:val="000000" w:themeColor="text1"/>
                <w:spacing w:val="6"/>
                <w:sz w:val="18"/>
                <w:szCs w:val="18"/>
              </w:rPr>
              <w:t>检</w:t>
            </w:r>
            <w:r>
              <w:rPr>
                <w:rFonts w:ascii="Times New Roman" w:eastAsia="微软雅黑" w:hAnsi="Times New Roman" w:cs="Times New Roman" w:hint="eastAsia"/>
                <w:color w:val="000000" w:themeColor="text1"/>
                <w:spacing w:val="6"/>
                <w:sz w:val="18"/>
                <w:szCs w:val="18"/>
              </w:rPr>
              <w:t>测</w:t>
            </w:r>
            <w:r>
              <w:rPr>
                <w:rFonts w:ascii="Times New Roman" w:eastAsia="微软雅黑" w:hAnsi="Times New Roman" w:cs="Times New Roman"/>
                <w:color w:val="000000" w:themeColor="text1"/>
                <w:spacing w:val="6"/>
                <w:sz w:val="18"/>
                <w:szCs w:val="18"/>
              </w:rPr>
              <w:t>者：</w:t>
            </w:r>
            <w:r>
              <w:rPr>
                <w:rFonts w:ascii="Times New Roman" w:eastAsia="微软雅黑" w:hAnsi="Times New Roman" w:cs="Times New Roman"/>
                <w:color w:val="000000" w:themeColor="text1"/>
                <w:spacing w:val="6"/>
                <w:sz w:val="18"/>
                <w:szCs w:val="18"/>
              </w:rPr>
              <w:t xml:space="preserve"> </w:t>
            </w:r>
            <w:r>
              <w:rPr>
                <w:noProof/>
              </w:rPr>
              <w:drawing>
                <wp:inline distT="0" distB="0" distL="114300" distR="114300" wp14:anchorId="12F9E76B" wp14:editId="182FA2C7">
                  <wp:extent cx="720725" cy="335915"/>
                  <wp:effectExtent l="0" t="0" r="0" b="14605"/>
                  <wp:docPr id="16" name="图片 16" descr="韩婷婷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韩婷婷签名"/>
                          <pic:cNvPicPr>
                            <a:picLocks noChangeAspect="1"/>
                          </pic:cNvPicPr>
                        </pic:nvPicPr>
                        <pic:blipFill>
                          <a:blip r:embed="rId13"/>
                          <a:stretch>
                            <a:fillRect/>
                          </a:stretch>
                        </pic:blipFill>
                        <pic:spPr>
                          <a:xfrm>
                            <a:off x="0" y="0"/>
                            <a:ext cx="720725" cy="335915"/>
                          </a:xfrm>
                          <a:prstGeom prst="rect">
                            <a:avLst/>
                          </a:prstGeom>
                        </pic:spPr>
                      </pic:pic>
                    </a:graphicData>
                  </a:graphic>
                </wp:inline>
              </w:drawing>
            </w:r>
          </w:p>
        </w:tc>
        <w:tc>
          <w:tcPr>
            <w:tcW w:w="4952" w:type="dxa"/>
            <w:tcBorders>
              <w:top w:val="nil"/>
              <w:left w:val="nil"/>
              <w:bottom w:val="nil"/>
              <w:right w:val="nil"/>
            </w:tcBorders>
            <w:vAlign w:val="center"/>
          </w:tcPr>
          <w:p w14:paraId="4B7F1C27" w14:textId="77777777" w:rsidR="00733528" w:rsidRDefault="00733528" w:rsidP="006D5124">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检测日期：</w:t>
            </w:r>
          </w:p>
        </w:tc>
      </w:tr>
      <w:tr w:rsidR="00733528" w14:paraId="19A6117F" w14:textId="77777777" w:rsidTr="006D5124">
        <w:trPr>
          <w:trHeight w:val="597"/>
        </w:trPr>
        <w:tc>
          <w:tcPr>
            <w:tcW w:w="5315" w:type="dxa"/>
            <w:tcBorders>
              <w:top w:val="nil"/>
              <w:left w:val="nil"/>
              <w:bottom w:val="nil"/>
              <w:right w:val="nil"/>
            </w:tcBorders>
            <w:vAlign w:val="center"/>
          </w:tcPr>
          <w:p w14:paraId="3C6325E1" w14:textId="77777777" w:rsidR="00733528" w:rsidRDefault="00733528" w:rsidP="006D5124">
            <w:pP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审核者：</w:t>
            </w:r>
            <w:r>
              <w:rPr>
                <w:rFonts w:ascii="Times New Roman" w:eastAsia="微软雅黑" w:hAnsi="Times New Roman" w:cs="Times New Roman"/>
                <w:color w:val="000000" w:themeColor="text1"/>
                <w:spacing w:val="6"/>
                <w:sz w:val="18"/>
                <w:szCs w:val="18"/>
              </w:rPr>
              <w:t xml:space="preserve">  </w:t>
            </w:r>
            <w:r>
              <w:rPr>
                <w:noProof/>
              </w:rPr>
              <w:drawing>
                <wp:inline distT="0" distB="0" distL="0" distR="0" wp14:anchorId="76847AE4" wp14:editId="536B6B6C">
                  <wp:extent cx="554355" cy="254000"/>
                  <wp:effectExtent l="0" t="0" r="9525"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4" cstate="print">
                            <a:extLst>
                              <a:ext uri="{BEBA8EAE-BF5A-486C-A8C5-ECC9F3942E4B}">
                                <a14:imgProps xmlns:a14="http://schemas.microsoft.com/office/drawing/2010/main">
                                  <a14:imgLayer r:embed="rId15">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554355" cy="254000"/>
                          </a:xfrm>
                          <a:prstGeom prst="rect">
                            <a:avLst/>
                          </a:prstGeom>
                          <a:noFill/>
                        </pic:spPr>
                      </pic:pic>
                    </a:graphicData>
                  </a:graphic>
                </wp:inline>
              </w:drawing>
            </w:r>
          </w:p>
        </w:tc>
        <w:tc>
          <w:tcPr>
            <w:tcW w:w="4952" w:type="dxa"/>
            <w:tcBorders>
              <w:top w:val="nil"/>
              <w:left w:val="nil"/>
              <w:bottom w:val="nil"/>
              <w:right w:val="nil"/>
            </w:tcBorders>
            <w:vAlign w:val="center"/>
          </w:tcPr>
          <w:p w14:paraId="42B0F4A4" w14:textId="77777777" w:rsidR="00733528" w:rsidRDefault="00733528" w:rsidP="006D5124">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审</w:t>
            </w:r>
            <w:r>
              <w:rPr>
                <w:rFonts w:ascii="Times New Roman" w:eastAsia="微软雅黑" w:hAnsi="Times New Roman" w:cs="Times New Roman"/>
                <w:color w:val="000000" w:themeColor="text1"/>
                <w:spacing w:val="6"/>
                <w:sz w:val="18"/>
                <w:szCs w:val="18"/>
              </w:rPr>
              <w:t>核日期：</w:t>
            </w:r>
          </w:p>
        </w:tc>
      </w:tr>
      <w:tr w:rsidR="006D5124" w14:paraId="00046EDF" w14:textId="77777777" w:rsidTr="00F111AF">
        <w:trPr>
          <w:trHeight w:val="597"/>
        </w:trPr>
        <w:tc>
          <w:tcPr>
            <w:tcW w:w="10267" w:type="dxa"/>
            <w:gridSpan w:val="2"/>
            <w:tcBorders>
              <w:top w:val="nil"/>
              <w:left w:val="nil"/>
              <w:bottom w:val="nil"/>
              <w:right w:val="nil"/>
            </w:tcBorders>
            <w:vAlign w:val="center"/>
          </w:tcPr>
          <w:p w14:paraId="77DD4DF4" w14:textId="71F20C72" w:rsidR="006D5124" w:rsidRDefault="006D5124" w:rsidP="006D5124">
            <w:pPr>
              <w:ind w:firstLineChars="50" w:firstLine="96"/>
              <w:jc w:val="right"/>
              <w:rPr>
                <w:rFonts w:ascii="Times New Roman" w:eastAsia="微软雅黑" w:hAnsi="Times New Roman" w:cs="Times New Roman"/>
                <w:color w:val="000000" w:themeColor="text1"/>
                <w:spacing w:val="6"/>
                <w:sz w:val="18"/>
                <w:szCs w:val="18"/>
              </w:rPr>
            </w:pPr>
            <w:r w:rsidRPr="006D5124">
              <w:rPr>
                <w:rFonts w:ascii="Times New Roman" w:eastAsia="微软雅黑" w:hAnsi="Times New Roman" w:cs="Times New Roman" w:hint="eastAsia"/>
                <w:color w:val="000000" w:themeColor="text1"/>
                <w:spacing w:val="6"/>
                <w:sz w:val="18"/>
                <w:szCs w:val="18"/>
              </w:rPr>
              <w:t>注：报告结果只对本次受检标本负责，仅供临床参考。</w:t>
            </w:r>
          </w:p>
        </w:tc>
      </w:tr>
      <w:bookmarkEnd w:id="10"/>
    </w:tbl>
    <w:p w14:paraId="21DEA6C7" w14:textId="77777777" w:rsidR="008669B7" w:rsidRDefault="008669B7" w:rsidP="008669B7">
      <w:pPr>
        <w:widowControl/>
        <w:spacing w:line="20" w:lineRule="exact"/>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br w:type="page"/>
      </w:r>
    </w:p>
    <w:p w14:paraId="7A25A1BD" w14:textId="669FF749" w:rsidR="00A60071" w:rsidRDefault="00D915BF">
      <w:pPr>
        <w:spacing w:line="360" w:lineRule="auto"/>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A60071" w14:paraId="6901ABD3" w14:textId="77777777">
        <w:tc>
          <w:tcPr>
            <w:tcW w:w="10399" w:type="dxa"/>
            <w:shd w:val="clear" w:color="auto" w:fill="548DD4" w:themeFill="text2" w:themeFillTint="99"/>
            <w:tcMar>
              <w:left w:w="0" w:type="dxa"/>
              <w:right w:w="0" w:type="dxa"/>
            </w:tcMar>
          </w:tcPr>
          <w:p w14:paraId="10BACAC5"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rPr>
            </w:pPr>
            <w:r>
              <w:rPr>
                <w:rFonts w:eastAsia="微软雅黑" w:cs="Times New Roman"/>
                <w:b/>
                <w:bCs/>
                <w:color w:val="FFFFFF" w:themeColor="background1"/>
              </w:rPr>
              <w:t>（一）检测</w:t>
            </w:r>
            <w:r>
              <w:rPr>
                <w:rFonts w:eastAsia="微软雅黑" w:cs="Times New Roman" w:hint="eastAsia"/>
                <w:b/>
                <w:bCs/>
                <w:color w:val="FFFFFF" w:themeColor="background1"/>
              </w:rPr>
              <w:t>结果列表</w:t>
            </w:r>
          </w:p>
        </w:tc>
      </w:tr>
    </w:tbl>
    <w:tbl>
      <w:tblPr>
        <w:tblStyle w:val="BRCA"/>
        <w:tblpPr w:leftFromText="180" w:rightFromText="180" w:vertAnchor="text" w:horzAnchor="page" w:tblpX="1019" w:tblpY="38"/>
        <w:tblW w:w="10391" w:type="dxa"/>
        <w:tblLayout w:type="fixed"/>
        <w:tblLook w:val="04A0" w:firstRow="1" w:lastRow="0" w:firstColumn="1" w:lastColumn="0" w:noHBand="0" w:noVBand="1"/>
      </w:tblPr>
      <w:tblGrid>
        <w:gridCol w:w="1062"/>
        <w:gridCol w:w="1257"/>
        <w:gridCol w:w="5267"/>
        <w:gridCol w:w="1040"/>
        <w:gridCol w:w="1765"/>
      </w:tblGrid>
      <w:tr w:rsidR="00A60071" w14:paraId="19F4BAED" w14:textId="77777777" w:rsidTr="007B6665">
        <w:trPr>
          <w:cnfStyle w:val="100000000000" w:firstRow="1" w:lastRow="0" w:firstColumn="0" w:lastColumn="0" w:oddVBand="0" w:evenVBand="0" w:oddHBand="0" w:evenHBand="0" w:firstRowFirstColumn="0" w:firstRowLastColumn="0" w:lastRowFirstColumn="0" w:lastRowLastColumn="0"/>
          <w:trHeight w:val="533"/>
        </w:trPr>
        <w:tc>
          <w:tcPr>
            <w:tcW w:w="1062" w:type="dxa"/>
          </w:tcPr>
          <w:p w14:paraId="594B6A5A" w14:textId="77777777" w:rsidR="00A60071" w:rsidRDefault="00D915BF">
            <w:pPr>
              <w:widowControl/>
              <w:spacing w:line="240" w:lineRule="exact"/>
              <w:jc w:val="center"/>
              <w:rPr>
                <w:rFonts w:ascii="Times New Roman" w:eastAsia="微软雅黑" w:hAnsi="Times New Roman" w:cs="Times New Roman"/>
                <w:bCs/>
                <w:sz w:val="21"/>
                <w:szCs w:val="21"/>
              </w:rPr>
            </w:pPr>
            <w:bookmarkStart w:id="12" w:name="Gene_Info_title1"/>
            <w:bookmarkEnd w:id="12"/>
            <w:r>
              <w:rPr>
                <w:rFonts w:ascii="Times New Roman" w:eastAsia="微软雅黑" w:hAnsi="Times New Roman" w:cs="Times New Roman"/>
                <w:bCs/>
                <w:sz w:val="21"/>
                <w:szCs w:val="21"/>
              </w:rPr>
              <w:t>编号</w:t>
            </w:r>
          </w:p>
        </w:tc>
        <w:tc>
          <w:tcPr>
            <w:tcW w:w="1257" w:type="dxa"/>
          </w:tcPr>
          <w:p w14:paraId="2781FEDB"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bCs/>
                <w:sz w:val="21"/>
                <w:szCs w:val="21"/>
              </w:rPr>
              <w:t>基因</w:t>
            </w:r>
          </w:p>
        </w:tc>
        <w:tc>
          <w:tcPr>
            <w:tcW w:w="5267" w:type="dxa"/>
          </w:tcPr>
          <w:p w14:paraId="4DDCB74F"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bCs/>
                <w:sz w:val="21"/>
                <w:szCs w:val="21"/>
              </w:rPr>
              <w:t>变异位点</w:t>
            </w:r>
          </w:p>
        </w:tc>
        <w:tc>
          <w:tcPr>
            <w:tcW w:w="1040" w:type="dxa"/>
          </w:tcPr>
          <w:p w14:paraId="651E33E3"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hint="eastAsia"/>
                <w:bCs/>
                <w:sz w:val="21"/>
                <w:szCs w:val="21"/>
              </w:rPr>
              <w:t>基因型</w:t>
            </w:r>
          </w:p>
        </w:tc>
        <w:tc>
          <w:tcPr>
            <w:tcW w:w="1765" w:type="dxa"/>
          </w:tcPr>
          <w:p w14:paraId="32CF1920"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hint="eastAsia"/>
                <w:bCs/>
                <w:sz w:val="21"/>
                <w:szCs w:val="21"/>
              </w:rPr>
              <w:t>变异</w:t>
            </w:r>
            <w:r>
              <w:rPr>
                <w:rFonts w:ascii="Times New Roman" w:eastAsia="微软雅黑" w:hAnsi="Times New Roman" w:cs="Times New Roman"/>
                <w:bCs/>
                <w:sz w:val="21"/>
                <w:szCs w:val="21"/>
              </w:rPr>
              <w:t>分类</w:t>
            </w:r>
          </w:p>
        </w:tc>
      </w:tr>
      <w:tr w:rsidR="00401E1D" w14:paraId="0D125A9A" w14:textId="77777777" w:rsidTr="007B6665">
        <w:trPr>
          <w:trHeight w:val="533"/>
        </w:trPr>
        <w:tc>
          <w:tcPr>
            <w:tcW w:w="10391" w:type="dxa"/>
            <w:gridSpan w:val="5"/>
          </w:tcPr>
          <w:p w14:paraId="1F67CB3C" w14:textId="66808CF9" w:rsidR="00401E1D" w:rsidRDefault="00401E1D">
            <w:pPr>
              <w:widowControl/>
              <w:jc w:val="center"/>
              <w:textAlignment w:val="bottom"/>
              <w:rPr>
                <w:rFonts w:eastAsia="微软雅黑" w:cs="Times New Roman"/>
                <w:color w:val="FF6600"/>
                <w:spacing w:val="6"/>
                <w:sz w:val="21"/>
                <w:szCs w:val="21"/>
              </w:rPr>
            </w:pPr>
            <w:r w:rsidRPr="00401E1D">
              <w:rPr>
                <w:color w:val="000000" w:themeColor="text1"/>
                <w:kern w:val="0"/>
                <w:sz w:val="22"/>
                <w:szCs w:val="22"/>
                <w:highlight w:val="magenta"/>
              </w:rPr>
              <w:t>{%</w:t>
            </w:r>
            <w:r w:rsidRPr="00401E1D">
              <w:rPr>
                <w:rFonts w:hint="eastAsia"/>
                <w:color w:val="000000" w:themeColor="text1"/>
                <w:kern w:val="0"/>
                <w:sz w:val="22"/>
                <w:szCs w:val="22"/>
                <w:highlight w:val="magenta"/>
              </w:rPr>
              <w:t>tr</w:t>
            </w:r>
            <w:r w:rsidRPr="00401E1D">
              <w:rPr>
                <w:color w:val="000000" w:themeColor="text1"/>
                <w:kern w:val="0"/>
                <w:sz w:val="22"/>
                <w:szCs w:val="22"/>
                <w:highlight w:val="magenta"/>
              </w:rPr>
              <w:t xml:space="preserve"> if </w:t>
            </w:r>
            <w:proofErr w:type="spellStart"/>
            <w:r w:rsidRPr="00401E1D">
              <w:rPr>
                <w:color w:val="000000" w:themeColor="text1"/>
                <w:kern w:val="0"/>
                <w:sz w:val="22"/>
                <w:szCs w:val="22"/>
                <w:highlight w:val="magenta"/>
              </w:rPr>
              <w:t>judge_brca_cnv</w:t>
            </w:r>
            <w:proofErr w:type="spellEnd"/>
            <w:r w:rsidRPr="00401E1D">
              <w:rPr>
                <w:color w:val="000000" w:themeColor="text1"/>
                <w:kern w:val="0"/>
                <w:sz w:val="22"/>
                <w:szCs w:val="22"/>
                <w:highlight w:val="magenta"/>
              </w:rPr>
              <w:t xml:space="preserve"> == “</w:t>
            </w:r>
            <w:proofErr w:type="spellStart"/>
            <w:proofErr w:type="gramStart"/>
            <w:r w:rsidRPr="00401E1D">
              <w:rPr>
                <w:color w:val="000000" w:themeColor="text1"/>
                <w:kern w:val="0"/>
                <w:sz w:val="22"/>
                <w:szCs w:val="22"/>
                <w:highlight w:val="magenta"/>
              </w:rPr>
              <w:t>mlpa</w:t>
            </w:r>
            <w:proofErr w:type="spellEnd"/>
            <w:r w:rsidRPr="00401E1D">
              <w:rPr>
                <w:color w:val="000000" w:themeColor="text1"/>
                <w:kern w:val="0"/>
                <w:sz w:val="22"/>
                <w:szCs w:val="22"/>
                <w:highlight w:val="magenta"/>
              </w:rPr>
              <w:t>”%</w:t>
            </w:r>
            <w:proofErr w:type="gramEnd"/>
            <w:r w:rsidRPr="00401E1D">
              <w:rPr>
                <w:color w:val="000000" w:themeColor="text1"/>
                <w:kern w:val="0"/>
                <w:sz w:val="22"/>
                <w:szCs w:val="22"/>
                <w:highlight w:val="magenta"/>
              </w:rPr>
              <w:t>}</w:t>
            </w:r>
          </w:p>
        </w:tc>
      </w:tr>
      <w:tr w:rsidR="00136007" w14:paraId="5F90954D" w14:textId="77777777" w:rsidTr="007B6665">
        <w:trPr>
          <w:trHeight w:val="533"/>
        </w:trPr>
        <w:tc>
          <w:tcPr>
            <w:tcW w:w="10391" w:type="dxa"/>
            <w:gridSpan w:val="5"/>
          </w:tcPr>
          <w:p w14:paraId="76A97F96" w14:textId="4BB67524" w:rsidR="00136007" w:rsidRPr="00401E1D" w:rsidRDefault="00136007">
            <w:pPr>
              <w:widowControl/>
              <w:jc w:val="center"/>
              <w:textAlignment w:val="bottom"/>
              <w:rPr>
                <w:color w:val="000000" w:themeColor="text1"/>
                <w:kern w:val="0"/>
                <w:sz w:val="22"/>
                <w:szCs w:val="22"/>
                <w:highlight w:val="magenta"/>
              </w:rPr>
            </w:pPr>
            <w:r w:rsidRPr="00136007">
              <w:rPr>
                <w:color w:val="000000" w:themeColor="text1"/>
                <w:kern w:val="0"/>
                <w:sz w:val="22"/>
                <w:szCs w:val="22"/>
              </w:rPr>
              <w:t>{%tr for a in var_brca.snv_</w:t>
            </w:r>
            <w:proofErr w:type="gramStart"/>
            <w:r w:rsidRPr="00136007">
              <w:rPr>
                <w:color w:val="000000" w:themeColor="text1"/>
                <w:kern w:val="0"/>
                <w:sz w:val="22"/>
                <w:szCs w:val="22"/>
              </w:rPr>
              <w:t>s.B</w:t>
            </w:r>
            <w:proofErr w:type="gramEnd"/>
            <w:r w:rsidRPr="00136007">
              <w:rPr>
                <w:color w:val="000000" w:themeColor="text1"/>
                <w:kern w:val="0"/>
                <w:sz w:val="22"/>
                <w:szCs w:val="22"/>
              </w:rPr>
              <w:t>1_L5 + var_brca.snv_s.B2_L5 + var_brca.mlpa_v2.B1_mlpa_L5 + var_brca.mlpa_v2.B2_mlpa_L5 + var_brca.snv_s.B1_L4 + var_brca.snv_s.B2_L4 + var_brca.mlpa_v2.B1_mlpa_L4 + var_brca.mlpa_v2.B2_mlpa_L4%}</w:t>
            </w:r>
          </w:p>
        </w:tc>
      </w:tr>
      <w:tr w:rsidR="00401E1D" w14:paraId="35A9EA00" w14:textId="77777777" w:rsidTr="007B6665">
        <w:trPr>
          <w:trHeight w:val="533"/>
        </w:trPr>
        <w:tc>
          <w:tcPr>
            <w:tcW w:w="1062" w:type="dxa"/>
          </w:tcPr>
          <w:p w14:paraId="5AEDE4CF" w14:textId="77777777" w:rsidR="00401E1D" w:rsidRDefault="00401E1D" w:rsidP="00401E1D">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736FB7C2" w14:textId="41A075A0" w:rsidR="00401E1D" w:rsidRDefault="00136007">
            <w:pPr>
              <w:widowControl/>
              <w:jc w:val="center"/>
              <w:textAlignment w:val="bottom"/>
              <w:rPr>
                <w:i/>
                <w:iCs/>
                <w:color w:val="FF0000"/>
                <w:kern w:val="0"/>
                <w:sz w:val="22"/>
                <w:szCs w:val="22"/>
              </w:rPr>
            </w:pPr>
            <w:r w:rsidRPr="00136007">
              <w:rPr>
                <w:i/>
                <w:iCs/>
                <w:color w:val="FF0000"/>
                <w:kern w:val="0"/>
                <w:sz w:val="22"/>
                <w:szCs w:val="22"/>
              </w:rPr>
              <w:t>{{</w:t>
            </w:r>
            <w:proofErr w:type="spellStart"/>
            <w:proofErr w:type="gramStart"/>
            <w:r w:rsidRPr="00136007">
              <w:rPr>
                <w:i/>
                <w:iCs/>
                <w:color w:val="FF0000"/>
                <w:kern w:val="0"/>
                <w:sz w:val="22"/>
                <w:szCs w:val="22"/>
              </w:rPr>
              <w:t>a.gene</w:t>
            </w:r>
            <w:proofErr w:type="gramEnd"/>
            <w:r w:rsidRPr="00136007">
              <w:rPr>
                <w:i/>
                <w:iCs/>
                <w:color w:val="FF0000"/>
                <w:kern w:val="0"/>
                <w:sz w:val="22"/>
                <w:szCs w:val="22"/>
              </w:rPr>
              <w:t>_symbol</w:t>
            </w:r>
            <w:proofErr w:type="spellEnd"/>
            <w:r w:rsidRPr="00136007">
              <w:rPr>
                <w:i/>
                <w:iCs/>
                <w:color w:val="FF0000"/>
                <w:kern w:val="0"/>
                <w:sz w:val="22"/>
                <w:szCs w:val="22"/>
              </w:rPr>
              <w:t>}}</w:t>
            </w:r>
          </w:p>
        </w:tc>
        <w:tc>
          <w:tcPr>
            <w:tcW w:w="5267" w:type="dxa"/>
          </w:tcPr>
          <w:p w14:paraId="78FFBEB1"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06439220"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del</w:t>
            </w:r>
          </w:p>
          <w:p w14:paraId="694998FC"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477EE0B3"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dup</w:t>
            </w:r>
          </w:p>
          <w:p w14:paraId="697F151B"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{%p else%}</w:t>
            </w:r>
          </w:p>
          <w:p w14:paraId="4B59A418" w14:textId="22798265"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w:t>
            </w:r>
            <w:proofErr w:type="gramStart"/>
            <w:r w:rsidRPr="00136007">
              <w:rPr>
                <w:color w:val="FF0000"/>
                <w:kern w:val="0"/>
                <w:sz w:val="22"/>
                <w:szCs w:val="22"/>
              </w:rPr>
              <w:t>a.transcript</w:t>
            </w:r>
            <w:proofErr w:type="gramEnd"/>
            <w:r w:rsidRPr="00136007">
              <w:rPr>
                <w:color w:val="FF0000"/>
                <w:kern w:val="0"/>
                <w:sz w:val="22"/>
                <w:szCs w:val="22"/>
              </w:rPr>
              <w:t>_primary}}:{{a.gene_region}}:{{a.hgvs_c}}:{{a.</w:t>
            </w:r>
            <w:r w:rsidR="003D448E">
              <w:rPr>
                <w:color w:val="FF0000"/>
                <w:kern w:val="0"/>
                <w:sz w:val="22"/>
                <w:szCs w:val="22"/>
              </w:rPr>
              <w:t>hgvs_p_ZJZL</w:t>
            </w:r>
            <w:r w:rsidRPr="00136007">
              <w:rPr>
                <w:color w:val="FF0000"/>
                <w:kern w:val="0"/>
                <w:sz w:val="22"/>
                <w:szCs w:val="22"/>
              </w:rPr>
              <w:t>}}</w:t>
            </w:r>
          </w:p>
          <w:p w14:paraId="1FE97029" w14:textId="48F90D27" w:rsidR="00401E1D" w:rsidRDefault="00136007" w:rsidP="00136007">
            <w:pPr>
              <w:widowControl/>
              <w:jc w:val="left"/>
              <w:textAlignment w:val="bottom"/>
              <w:rPr>
                <w:color w:val="FF0000"/>
                <w:kern w:val="0"/>
                <w:sz w:val="22"/>
                <w:szCs w:val="22"/>
              </w:rPr>
            </w:pPr>
            <w:r w:rsidRPr="00136007">
              <w:rPr>
                <w:color w:val="FF0000"/>
                <w:kern w:val="0"/>
                <w:sz w:val="22"/>
                <w:szCs w:val="22"/>
              </w:rPr>
              <w:t>{%p endif%}</w:t>
            </w:r>
          </w:p>
        </w:tc>
        <w:tc>
          <w:tcPr>
            <w:tcW w:w="1040" w:type="dxa"/>
          </w:tcPr>
          <w:p w14:paraId="26A146BD"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14237530"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w:t>
            </w:r>
          </w:p>
          <w:p w14:paraId="2F537294"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2F5F5DD3"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w:t>
            </w:r>
          </w:p>
          <w:p w14:paraId="789F3B1F"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{%p else%}</w:t>
            </w:r>
          </w:p>
          <w:p w14:paraId="0FABFB71" w14:textId="77777777" w:rsidR="00136007" w:rsidRPr="00136007" w:rsidRDefault="00136007" w:rsidP="00136007">
            <w:pPr>
              <w:widowControl/>
              <w:jc w:val="center"/>
              <w:textAlignment w:val="bottom"/>
              <w:rPr>
                <w:color w:val="FF0000"/>
                <w:kern w:val="0"/>
                <w:sz w:val="22"/>
                <w:szCs w:val="22"/>
              </w:rPr>
            </w:pPr>
            <w:r w:rsidRPr="00136007">
              <w:rPr>
                <w:rFonts w:hint="eastAsia"/>
                <w:color w:val="FF0000"/>
                <w:kern w:val="0"/>
                <w:sz w:val="22"/>
                <w:szCs w:val="22"/>
              </w:rPr>
              <w:t xml:space="preserve">{%if </w:t>
            </w:r>
            <w:proofErr w:type="spellStart"/>
            <w:r w:rsidRPr="00136007">
              <w:rPr>
                <w:rFonts w:hint="eastAsia"/>
                <w:color w:val="FF0000"/>
                <w:kern w:val="0"/>
                <w:sz w:val="22"/>
                <w:szCs w:val="22"/>
              </w:rPr>
              <w:t>a.freq</w:t>
            </w:r>
            <w:proofErr w:type="spellEnd"/>
            <w:r w:rsidRPr="00136007">
              <w:rPr>
                <w:rFonts w:hint="eastAsia"/>
                <w:color w:val="FF0000"/>
                <w:kern w:val="0"/>
                <w:sz w:val="22"/>
                <w:szCs w:val="22"/>
              </w:rPr>
              <w:t xml:space="preserve"> &gt;= 0.85%}</w:t>
            </w:r>
            <w:r w:rsidRPr="00136007">
              <w:rPr>
                <w:rFonts w:hint="eastAsia"/>
                <w:color w:val="FF0000"/>
                <w:kern w:val="0"/>
                <w:sz w:val="22"/>
                <w:szCs w:val="22"/>
              </w:rPr>
              <w:t>纯合</w:t>
            </w:r>
            <w:r w:rsidRPr="00136007">
              <w:rPr>
                <w:rFonts w:hint="eastAsia"/>
                <w:color w:val="FF0000"/>
                <w:kern w:val="0"/>
                <w:sz w:val="22"/>
                <w:szCs w:val="22"/>
              </w:rPr>
              <w:t>{%else%}</w:t>
            </w:r>
            <w:r w:rsidRPr="00136007">
              <w:rPr>
                <w:rFonts w:hint="eastAsia"/>
                <w:color w:val="FF0000"/>
                <w:kern w:val="0"/>
                <w:sz w:val="22"/>
                <w:szCs w:val="22"/>
              </w:rPr>
              <w:t>杂合</w:t>
            </w:r>
            <w:r w:rsidRPr="00136007">
              <w:rPr>
                <w:rFonts w:hint="eastAsia"/>
                <w:color w:val="FF0000"/>
                <w:kern w:val="0"/>
                <w:sz w:val="22"/>
                <w:szCs w:val="22"/>
              </w:rPr>
              <w:t>{%endif%}</w:t>
            </w:r>
          </w:p>
          <w:p w14:paraId="598090E9" w14:textId="53D9D62C" w:rsidR="00401E1D" w:rsidRDefault="00136007" w:rsidP="00136007">
            <w:pPr>
              <w:widowControl/>
              <w:jc w:val="center"/>
              <w:textAlignment w:val="bottom"/>
              <w:rPr>
                <w:color w:val="FF0000"/>
                <w:kern w:val="0"/>
                <w:sz w:val="22"/>
                <w:szCs w:val="22"/>
              </w:rPr>
            </w:pPr>
            <w:r w:rsidRPr="00136007">
              <w:rPr>
                <w:color w:val="FF0000"/>
                <w:kern w:val="0"/>
                <w:sz w:val="22"/>
                <w:szCs w:val="22"/>
              </w:rPr>
              <w:t>{%p endif%}</w:t>
            </w:r>
          </w:p>
        </w:tc>
        <w:tc>
          <w:tcPr>
            <w:tcW w:w="1765" w:type="dxa"/>
          </w:tcPr>
          <w:p w14:paraId="34442771" w14:textId="54B62F5B" w:rsidR="00401E1D" w:rsidRDefault="00136007">
            <w:pPr>
              <w:widowControl/>
              <w:jc w:val="center"/>
              <w:textAlignment w:val="bottom"/>
              <w:rPr>
                <w:color w:val="FF0000"/>
                <w:kern w:val="0"/>
                <w:sz w:val="22"/>
                <w:szCs w:val="22"/>
              </w:rPr>
            </w:pPr>
            <w:r w:rsidRPr="00136007">
              <w:rPr>
                <w:color w:val="FF0000"/>
                <w:kern w:val="0"/>
                <w:sz w:val="22"/>
                <w:szCs w:val="22"/>
              </w:rPr>
              <w:t>{{</w:t>
            </w:r>
            <w:proofErr w:type="spellStart"/>
            <w:proofErr w:type="gramStart"/>
            <w:r w:rsidRPr="00136007">
              <w:rPr>
                <w:color w:val="FF0000"/>
                <w:kern w:val="0"/>
                <w:sz w:val="22"/>
                <w:szCs w:val="22"/>
              </w:rPr>
              <w:t>a.clinic</w:t>
            </w:r>
            <w:proofErr w:type="gramEnd"/>
            <w:r w:rsidRPr="00136007">
              <w:rPr>
                <w:color w:val="FF0000"/>
                <w:kern w:val="0"/>
                <w:sz w:val="22"/>
                <w:szCs w:val="22"/>
              </w:rPr>
              <w:t>_num_g</w:t>
            </w:r>
            <w:proofErr w:type="spellEnd"/>
            <w:r w:rsidRPr="00136007">
              <w:rPr>
                <w:color w:val="FF0000"/>
                <w:kern w:val="0"/>
                <w:sz w:val="22"/>
                <w:szCs w:val="22"/>
              </w:rPr>
              <w:t>}}</w:t>
            </w:r>
          </w:p>
        </w:tc>
      </w:tr>
      <w:tr w:rsidR="00136007" w14:paraId="51A84889" w14:textId="77777777" w:rsidTr="007B6665">
        <w:trPr>
          <w:trHeight w:val="533"/>
        </w:trPr>
        <w:tc>
          <w:tcPr>
            <w:tcW w:w="10391" w:type="dxa"/>
            <w:gridSpan w:val="5"/>
          </w:tcPr>
          <w:p w14:paraId="3F238B6A" w14:textId="713A021D" w:rsidR="00136007" w:rsidRDefault="00136007" w:rsidP="00136007">
            <w:pPr>
              <w:widowControl/>
              <w:jc w:val="center"/>
              <w:textAlignment w:val="bottom"/>
              <w:rPr>
                <w:color w:val="FF0000"/>
                <w:kern w:val="0"/>
                <w:sz w:val="22"/>
                <w:szCs w:val="22"/>
              </w:rPr>
            </w:pPr>
            <w:r w:rsidRPr="00B31EB1">
              <w:rPr>
                <w:rFonts w:hint="eastAsia"/>
                <w:color w:val="000000"/>
                <w:kern w:val="0"/>
                <w:sz w:val="22"/>
                <w:szCs w:val="22"/>
              </w:rPr>
              <w:t>{</w:t>
            </w:r>
            <w:r w:rsidRPr="00B31EB1">
              <w:rPr>
                <w:color w:val="000000"/>
                <w:kern w:val="0"/>
                <w:sz w:val="22"/>
                <w:szCs w:val="22"/>
              </w:rPr>
              <w:t xml:space="preserve">%tr </w:t>
            </w:r>
            <w:proofErr w:type="spellStart"/>
            <w:r w:rsidRPr="00B31EB1">
              <w:rPr>
                <w:color w:val="000000"/>
                <w:kern w:val="0"/>
                <w:sz w:val="22"/>
                <w:szCs w:val="22"/>
              </w:rPr>
              <w:t>endfor</w:t>
            </w:r>
            <w:proofErr w:type="spellEnd"/>
            <w:r w:rsidRPr="00B31EB1">
              <w:rPr>
                <w:color w:val="000000"/>
                <w:kern w:val="0"/>
                <w:sz w:val="22"/>
                <w:szCs w:val="22"/>
              </w:rPr>
              <w:t>%}</w:t>
            </w:r>
          </w:p>
        </w:tc>
      </w:tr>
      <w:tr w:rsidR="00136007" w14:paraId="4F53D8AC" w14:textId="77777777" w:rsidTr="007B6665">
        <w:trPr>
          <w:trHeight w:val="533"/>
        </w:trPr>
        <w:tc>
          <w:tcPr>
            <w:tcW w:w="10391" w:type="dxa"/>
            <w:gridSpan w:val="5"/>
          </w:tcPr>
          <w:p w14:paraId="17B329B6" w14:textId="596FF8F6" w:rsidR="00136007" w:rsidRDefault="00136007" w:rsidP="00136007">
            <w:pPr>
              <w:widowControl/>
              <w:jc w:val="center"/>
              <w:textAlignment w:val="bottom"/>
              <w:rPr>
                <w:color w:val="FF0000"/>
                <w:kern w:val="0"/>
                <w:sz w:val="22"/>
                <w:szCs w:val="22"/>
              </w:rPr>
            </w:pPr>
            <w:r w:rsidRPr="00B31EB1">
              <w:rPr>
                <w:color w:val="000000"/>
                <w:kern w:val="0"/>
                <w:sz w:val="22"/>
                <w:szCs w:val="22"/>
              </w:rPr>
              <w:t xml:space="preserve">{%tr for a in </w:t>
            </w:r>
            <w:r w:rsidRPr="00614927">
              <w:rPr>
                <w:color w:val="000000"/>
                <w:kern w:val="0"/>
                <w:sz w:val="22"/>
                <w:szCs w:val="22"/>
              </w:rPr>
              <w:t>var_brca.snv_</w:t>
            </w:r>
            <w:proofErr w:type="gramStart"/>
            <w:r w:rsidRPr="00614927">
              <w:rPr>
                <w:color w:val="000000"/>
                <w:kern w:val="0"/>
                <w:sz w:val="22"/>
                <w:szCs w:val="22"/>
              </w:rPr>
              <w:t>s.B</w:t>
            </w:r>
            <w:proofErr w:type="gramEnd"/>
            <w:r w:rsidRPr="00614927">
              <w:rPr>
                <w:color w:val="000000"/>
                <w:kern w:val="0"/>
                <w:sz w:val="22"/>
                <w:szCs w:val="22"/>
              </w:rPr>
              <w:t>1_L3 + var_brca.snv_s.B2_L3 + var_brca.mlpa_v2.B1_mlpa_L3+ var_brca.mlpa_v2.B2_mlpa_L3 + var_brca.snv_s.B1_L2+var_brca.snv_s.B2_L2 + var_brca.mlpa_v2.B1_mlpa_L2 + var_brca.mlpa_v2.B2_mlpa_L2+var_brca.snv_s.B1_L1+var_brca.snv_s.B2_L1 + var_brca.mlpa_v2.B1_mlpa_L1 + var_brca.mlpa_v2.B2_mlpa_L1</w:t>
            </w:r>
            <w:r w:rsidRPr="00B31EB1">
              <w:rPr>
                <w:color w:val="000000"/>
                <w:kern w:val="0"/>
                <w:sz w:val="22"/>
                <w:szCs w:val="22"/>
              </w:rPr>
              <w:t>%}</w:t>
            </w:r>
          </w:p>
        </w:tc>
      </w:tr>
      <w:tr w:rsidR="00136007" w14:paraId="21DB875D" w14:textId="77777777" w:rsidTr="007B6665">
        <w:trPr>
          <w:trHeight w:val="533"/>
        </w:trPr>
        <w:tc>
          <w:tcPr>
            <w:tcW w:w="1062" w:type="dxa"/>
          </w:tcPr>
          <w:p w14:paraId="6038DD47" w14:textId="77777777" w:rsidR="00136007" w:rsidRDefault="00136007" w:rsidP="00136007">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008DC43D" w14:textId="7671D950" w:rsidR="00136007" w:rsidRPr="00136007" w:rsidRDefault="00136007" w:rsidP="00136007">
            <w:pPr>
              <w:widowControl/>
              <w:jc w:val="center"/>
              <w:textAlignment w:val="bottom"/>
              <w:rPr>
                <w:i/>
                <w:iCs/>
                <w:color w:val="000000" w:themeColor="text1"/>
                <w:kern w:val="0"/>
                <w:sz w:val="22"/>
                <w:szCs w:val="22"/>
              </w:rPr>
            </w:pPr>
            <w:r w:rsidRPr="00136007">
              <w:rPr>
                <w:i/>
                <w:iCs/>
                <w:color w:val="000000" w:themeColor="text1"/>
                <w:kern w:val="0"/>
                <w:sz w:val="22"/>
                <w:szCs w:val="22"/>
              </w:rPr>
              <w:t>{{</w:t>
            </w:r>
            <w:proofErr w:type="spellStart"/>
            <w:proofErr w:type="gramStart"/>
            <w:r w:rsidRPr="00136007">
              <w:rPr>
                <w:i/>
                <w:iCs/>
                <w:color w:val="000000" w:themeColor="text1"/>
                <w:kern w:val="0"/>
                <w:sz w:val="22"/>
                <w:szCs w:val="22"/>
              </w:rPr>
              <w:t>a.gene</w:t>
            </w:r>
            <w:proofErr w:type="gramEnd"/>
            <w:r w:rsidRPr="00136007">
              <w:rPr>
                <w:i/>
                <w:iCs/>
                <w:color w:val="000000" w:themeColor="text1"/>
                <w:kern w:val="0"/>
                <w:sz w:val="22"/>
                <w:szCs w:val="22"/>
              </w:rPr>
              <w:t>_symbol</w:t>
            </w:r>
            <w:proofErr w:type="spellEnd"/>
            <w:r w:rsidRPr="00136007">
              <w:rPr>
                <w:i/>
                <w:iCs/>
                <w:color w:val="000000" w:themeColor="text1"/>
                <w:kern w:val="0"/>
                <w:sz w:val="22"/>
                <w:szCs w:val="22"/>
              </w:rPr>
              <w:t>}}</w:t>
            </w:r>
          </w:p>
        </w:tc>
        <w:tc>
          <w:tcPr>
            <w:tcW w:w="5267" w:type="dxa"/>
          </w:tcPr>
          <w:p w14:paraId="08AAC59C"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 xml:space="preserve">{%p if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==”Loss”%}</w:t>
            </w:r>
          </w:p>
          <w:p w14:paraId="1A6B9950"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w:t>
            </w:r>
            <w:proofErr w:type="spellStart"/>
            <w:r w:rsidRPr="00136007">
              <w:rPr>
                <w:color w:val="000000" w:themeColor="text1"/>
                <w:kern w:val="0"/>
                <w:sz w:val="22"/>
                <w:szCs w:val="22"/>
              </w:rPr>
              <w:t>a.value</w:t>
            </w:r>
            <w:proofErr w:type="spellEnd"/>
            <w:r w:rsidRPr="00136007">
              <w:rPr>
                <w:color w:val="000000" w:themeColor="text1"/>
                <w:kern w:val="0"/>
                <w:sz w:val="22"/>
                <w:szCs w:val="22"/>
              </w:rPr>
              <w:t>}} del</w:t>
            </w:r>
          </w:p>
          <w:p w14:paraId="2CE548E9"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 xml:space="preserve">{%p </w:t>
            </w:r>
            <w:proofErr w:type="spellStart"/>
            <w:r w:rsidRPr="00136007">
              <w:rPr>
                <w:color w:val="000000" w:themeColor="text1"/>
                <w:kern w:val="0"/>
                <w:sz w:val="22"/>
                <w:szCs w:val="22"/>
              </w:rPr>
              <w:t>elif</w:t>
            </w:r>
            <w:proofErr w:type="spellEnd"/>
            <w:r w:rsidRPr="00136007">
              <w:rPr>
                <w:color w:val="000000" w:themeColor="text1"/>
                <w:kern w:val="0"/>
                <w:sz w:val="22"/>
                <w:szCs w:val="22"/>
              </w:rPr>
              <w:t xml:space="preserve">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==”Gain”%}</w:t>
            </w:r>
          </w:p>
          <w:p w14:paraId="732AEAFB"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w:t>
            </w:r>
            <w:proofErr w:type="spellStart"/>
            <w:r w:rsidRPr="00136007">
              <w:rPr>
                <w:color w:val="000000" w:themeColor="text1"/>
                <w:kern w:val="0"/>
                <w:sz w:val="22"/>
                <w:szCs w:val="22"/>
              </w:rPr>
              <w:t>a.value</w:t>
            </w:r>
            <w:proofErr w:type="spellEnd"/>
            <w:r w:rsidRPr="00136007">
              <w:rPr>
                <w:color w:val="000000" w:themeColor="text1"/>
                <w:kern w:val="0"/>
                <w:sz w:val="22"/>
                <w:szCs w:val="22"/>
              </w:rPr>
              <w:t>}} dup</w:t>
            </w:r>
          </w:p>
          <w:p w14:paraId="5085A54E"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{%p else%}</w:t>
            </w:r>
          </w:p>
          <w:p w14:paraId="32238092" w14:textId="5A3E1454"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lastRenderedPageBreak/>
              <w:t>{{</w:t>
            </w:r>
            <w:proofErr w:type="gramStart"/>
            <w:r w:rsidRPr="00136007">
              <w:rPr>
                <w:color w:val="000000" w:themeColor="text1"/>
                <w:kern w:val="0"/>
                <w:sz w:val="22"/>
                <w:szCs w:val="22"/>
              </w:rPr>
              <w:t>a.transcript</w:t>
            </w:r>
            <w:proofErr w:type="gramEnd"/>
            <w:r w:rsidRPr="00136007">
              <w:rPr>
                <w:color w:val="000000" w:themeColor="text1"/>
                <w:kern w:val="0"/>
                <w:sz w:val="22"/>
                <w:szCs w:val="22"/>
              </w:rPr>
              <w:t>_primary}}:{{a.gene_region}}:{{a.hgvs_c}}:{{a.</w:t>
            </w:r>
            <w:r w:rsidR="003D448E">
              <w:rPr>
                <w:color w:val="000000" w:themeColor="text1"/>
                <w:kern w:val="0"/>
                <w:sz w:val="22"/>
                <w:szCs w:val="22"/>
              </w:rPr>
              <w:t>hgvs_p_ZJZL</w:t>
            </w:r>
            <w:r w:rsidRPr="00136007">
              <w:rPr>
                <w:color w:val="000000" w:themeColor="text1"/>
                <w:kern w:val="0"/>
                <w:sz w:val="22"/>
                <w:szCs w:val="22"/>
              </w:rPr>
              <w:t>}}</w:t>
            </w:r>
          </w:p>
          <w:p w14:paraId="59AE0AA9" w14:textId="170835B6"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{%p endif%}</w:t>
            </w:r>
          </w:p>
        </w:tc>
        <w:tc>
          <w:tcPr>
            <w:tcW w:w="1040" w:type="dxa"/>
          </w:tcPr>
          <w:p w14:paraId="31014456"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lastRenderedPageBreak/>
              <w:t xml:space="preserve">{%p if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==”Loss”%}</w:t>
            </w:r>
          </w:p>
          <w:p w14:paraId="18A75A15"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w:t>
            </w:r>
          </w:p>
          <w:p w14:paraId="67378C00"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lastRenderedPageBreak/>
              <w:t xml:space="preserve">{%p </w:t>
            </w:r>
            <w:proofErr w:type="spellStart"/>
            <w:r w:rsidRPr="00136007">
              <w:rPr>
                <w:color w:val="000000" w:themeColor="text1"/>
                <w:kern w:val="0"/>
                <w:sz w:val="22"/>
                <w:szCs w:val="22"/>
              </w:rPr>
              <w:t>elif</w:t>
            </w:r>
            <w:proofErr w:type="spellEnd"/>
            <w:r w:rsidRPr="00136007">
              <w:rPr>
                <w:color w:val="000000" w:themeColor="text1"/>
                <w:kern w:val="0"/>
                <w:sz w:val="22"/>
                <w:szCs w:val="22"/>
              </w:rPr>
              <w:t xml:space="preserve">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==”Gain”%}</w:t>
            </w:r>
          </w:p>
          <w:p w14:paraId="5902DAED"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w:t>
            </w:r>
          </w:p>
          <w:p w14:paraId="5D95AAC2"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{%p else%}</w:t>
            </w:r>
          </w:p>
          <w:p w14:paraId="51C4CD8F" w14:textId="77777777" w:rsidR="00136007" w:rsidRPr="00136007" w:rsidRDefault="00136007" w:rsidP="00136007">
            <w:pPr>
              <w:widowControl/>
              <w:jc w:val="center"/>
              <w:textAlignment w:val="bottom"/>
              <w:rPr>
                <w:color w:val="000000" w:themeColor="text1"/>
                <w:kern w:val="0"/>
                <w:sz w:val="22"/>
                <w:szCs w:val="22"/>
              </w:rPr>
            </w:pPr>
            <w:r w:rsidRPr="00136007">
              <w:rPr>
                <w:rFonts w:hint="eastAsia"/>
                <w:color w:val="000000" w:themeColor="text1"/>
                <w:kern w:val="0"/>
                <w:sz w:val="22"/>
                <w:szCs w:val="22"/>
              </w:rPr>
              <w:t xml:space="preserve">{%if </w:t>
            </w:r>
            <w:proofErr w:type="spellStart"/>
            <w:r w:rsidRPr="00136007">
              <w:rPr>
                <w:rFonts w:hint="eastAsia"/>
                <w:color w:val="000000" w:themeColor="text1"/>
                <w:kern w:val="0"/>
                <w:sz w:val="22"/>
                <w:szCs w:val="22"/>
              </w:rPr>
              <w:t>a.freq</w:t>
            </w:r>
            <w:proofErr w:type="spellEnd"/>
            <w:r w:rsidRPr="00136007">
              <w:rPr>
                <w:rFonts w:hint="eastAsia"/>
                <w:color w:val="000000" w:themeColor="text1"/>
                <w:kern w:val="0"/>
                <w:sz w:val="22"/>
                <w:szCs w:val="22"/>
              </w:rPr>
              <w:t xml:space="preserve"> &gt;= 0.85%}</w:t>
            </w:r>
            <w:r w:rsidRPr="00136007">
              <w:rPr>
                <w:rFonts w:hint="eastAsia"/>
                <w:color w:val="000000" w:themeColor="text1"/>
                <w:kern w:val="0"/>
                <w:sz w:val="22"/>
                <w:szCs w:val="22"/>
              </w:rPr>
              <w:t>纯合</w:t>
            </w:r>
            <w:r w:rsidRPr="00136007">
              <w:rPr>
                <w:rFonts w:hint="eastAsia"/>
                <w:color w:val="000000" w:themeColor="text1"/>
                <w:kern w:val="0"/>
                <w:sz w:val="22"/>
                <w:szCs w:val="22"/>
              </w:rPr>
              <w:t>{%else%}</w:t>
            </w:r>
            <w:r w:rsidRPr="00136007">
              <w:rPr>
                <w:rFonts w:hint="eastAsia"/>
                <w:color w:val="000000" w:themeColor="text1"/>
                <w:kern w:val="0"/>
                <w:sz w:val="22"/>
                <w:szCs w:val="22"/>
              </w:rPr>
              <w:t>杂合</w:t>
            </w:r>
            <w:r w:rsidRPr="00136007">
              <w:rPr>
                <w:rFonts w:hint="eastAsia"/>
                <w:color w:val="000000" w:themeColor="text1"/>
                <w:kern w:val="0"/>
                <w:sz w:val="22"/>
                <w:szCs w:val="22"/>
              </w:rPr>
              <w:t>{%endif%}</w:t>
            </w:r>
          </w:p>
          <w:p w14:paraId="04DBDF93" w14:textId="060ED52C"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{%p endif%}</w:t>
            </w:r>
          </w:p>
        </w:tc>
        <w:tc>
          <w:tcPr>
            <w:tcW w:w="1765" w:type="dxa"/>
          </w:tcPr>
          <w:p w14:paraId="021CB1BE" w14:textId="0214B3E2"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lastRenderedPageBreak/>
              <w:t>{{</w:t>
            </w:r>
            <w:proofErr w:type="spellStart"/>
            <w:proofErr w:type="gramStart"/>
            <w:r w:rsidRPr="00136007">
              <w:rPr>
                <w:color w:val="000000" w:themeColor="text1"/>
                <w:kern w:val="0"/>
                <w:sz w:val="22"/>
                <w:szCs w:val="22"/>
              </w:rPr>
              <w:t>a.clinic</w:t>
            </w:r>
            <w:proofErr w:type="gramEnd"/>
            <w:r w:rsidRPr="00136007">
              <w:rPr>
                <w:color w:val="000000" w:themeColor="text1"/>
                <w:kern w:val="0"/>
                <w:sz w:val="22"/>
                <w:szCs w:val="22"/>
              </w:rPr>
              <w:t>_num_g</w:t>
            </w:r>
            <w:proofErr w:type="spellEnd"/>
            <w:r w:rsidRPr="00136007">
              <w:rPr>
                <w:color w:val="000000" w:themeColor="text1"/>
                <w:kern w:val="0"/>
                <w:sz w:val="22"/>
                <w:szCs w:val="22"/>
              </w:rPr>
              <w:t>}}</w:t>
            </w:r>
          </w:p>
        </w:tc>
      </w:tr>
      <w:tr w:rsidR="00136007" w14:paraId="28292EBB" w14:textId="77777777" w:rsidTr="007B6665">
        <w:trPr>
          <w:trHeight w:val="533"/>
        </w:trPr>
        <w:tc>
          <w:tcPr>
            <w:tcW w:w="10391" w:type="dxa"/>
            <w:gridSpan w:val="5"/>
          </w:tcPr>
          <w:p w14:paraId="1F66070D" w14:textId="2DD650D5" w:rsidR="00136007" w:rsidRPr="00640CAA" w:rsidRDefault="00136007" w:rsidP="00136007">
            <w:pPr>
              <w:widowControl/>
              <w:jc w:val="center"/>
              <w:textAlignment w:val="bottom"/>
              <w:rPr>
                <w:color w:val="000000" w:themeColor="text1"/>
                <w:kern w:val="0"/>
                <w:sz w:val="22"/>
                <w:szCs w:val="22"/>
              </w:rPr>
            </w:pPr>
            <w:r w:rsidRPr="00640CAA">
              <w:rPr>
                <w:color w:val="000000" w:themeColor="text1"/>
                <w:kern w:val="0"/>
                <w:sz w:val="22"/>
                <w:szCs w:val="22"/>
              </w:rPr>
              <w:t xml:space="preserve">{%tr </w:t>
            </w:r>
            <w:proofErr w:type="spellStart"/>
            <w:r w:rsidRPr="00640CAA">
              <w:rPr>
                <w:color w:val="000000" w:themeColor="text1"/>
                <w:kern w:val="0"/>
                <w:sz w:val="22"/>
                <w:szCs w:val="22"/>
              </w:rPr>
              <w:t>endfor</w:t>
            </w:r>
            <w:proofErr w:type="spellEnd"/>
            <w:r w:rsidRPr="00640CAA">
              <w:rPr>
                <w:color w:val="000000" w:themeColor="text1"/>
                <w:kern w:val="0"/>
                <w:sz w:val="22"/>
                <w:szCs w:val="22"/>
              </w:rPr>
              <w:t>%}</w:t>
            </w:r>
          </w:p>
        </w:tc>
      </w:tr>
      <w:tr w:rsidR="00401E1D" w14:paraId="3C6F9FAE" w14:textId="77777777" w:rsidTr="007B6665">
        <w:trPr>
          <w:trHeight w:val="533"/>
        </w:trPr>
        <w:tc>
          <w:tcPr>
            <w:tcW w:w="10391" w:type="dxa"/>
            <w:gridSpan w:val="5"/>
          </w:tcPr>
          <w:p w14:paraId="3FBC78B5" w14:textId="13560C83" w:rsidR="00401E1D" w:rsidRPr="00640CAA" w:rsidRDefault="00401E1D">
            <w:pPr>
              <w:widowControl/>
              <w:jc w:val="center"/>
              <w:textAlignment w:val="bottom"/>
              <w:rPr>
                <w:color w:val="000000" w:themeColor="text1"/>
                <w:kern w:val="0"/>
                <w:sz w:val="22"/>
                <w:szCs w:val="22"/>
              </w:rPr>
            </w:pPr>
            <w:r w:rsidRPr="00640CAA">
              <w:rPr>
                <w:rFonts w:hint="eastAsia"/>
                <w:color w:val="000000" w:themeColor="text1"/>
                <w:kern w:val="0"/>
                <w:sz w:val="22"/>
                <w:szCs w:val="22"/>
                <w:highlight w:val="magenta"/>
              </w:rPr>
              <w:t>{</w:t>
            </w:r>
            <w:r w:rsidRPr="00640CAA">
              <w:rPr>
                <w:color w:val="000000" w:themeColor="text1"/>
                <w:kern w:val="0"/>
                <w:sz w:val="22"/>
                <w:szCs w:val="22"/>
                <w:highlight w:val="magenta"/>
              </w:rPr>
              <w:t>%tr else%</w:t>
            </w:r>
            <w:r w:rsidRPr="00640CAA">
              <w:rPr>
                <w:rFonts w:hint="eastAsia"/>
                <w:color w:val="000000" w:themeColor="text1"/>
                <w:kern w:val="0"/>
                <w:sz w:val="22"/>
                <w:szCs w:val="22"/>
                <w:highlight w:val="magenta"/>
              </w:rPr>
              <w:t>}</w:t>
            </w:r>
          </w:p>
        </w:tc>
      </w:tr>
      <w:tr w:rsidR="008303DB" w14:paraId="4EB3A056" w14:textId="77777777" w:rsidTr="007B6665">
        <w:trPr>
          <w:trHeight w:val="533"/>
        </w:trPr>
        <w:tc>
          <w:tcPr>
            <w:tcW w:w="10391" w:type="dxa"/>
            <w:gridSpan w:val="5"/>
          </w:tcPr>
          <w:p w14:paraId="305F2FA5" w14:textId="19E4B4D1" w:rsidR="008303DB" w:rsidRPr="00640CAA" w:rsidRDefault="008303DB">
            <w:pPr>
              <w:widowControl/>
              <w:jc w:val="center"/>
              <w:textAlignment w:val="bottom"/>
              <w:rPr>
                <w:color w:val="000000" w:themeColor="text1"/>
                <w:kern w:val="0"/>
                <w:sz w:val="22"/>
                <w:szCs w:val="22"/>
              </w:rPr>
            </w:pPr>
            <w:r w:rsidRPr="00640CAA">
              <w:rPr>
                <w:color w:val="000000" w:themeColor="text1"/>
                <w:kern w:val="0"/>
                <w:sz w:val="22"/>
                <w:szCs w:val="22"/>
              </w:rPr>
              <w:t>{%tr for a in var_brca.snv_</w:t>
            </w:r>
            <w:proofErr w:type="gramStart"/>
            <w:r w:rsidRPr="00640CAA">
              <w:rPr>
                <w:color w:val="000000" w:themeColor="text1"/>
                <w:kern w:val="0"/>
                <w:sz w:val="22"/>
                <w:szCs w:val="22"/>
              </w:rPr>
              <w:t>s.B</w:t>
            </w:r>
            <w:proofErr w:type="gramEnd"/>
            <w:r w:rsidRPr="00640CAA">
              <w:rPr>
                <w:color w:val="000000" w:themeColor="text1"/>
                <w:kern w:val="0"/>
                <w:sz w:val="22"/>
                <w:szCs w:val="22"/>
              </w:rPr>
              <w:t>1_L5 + var_brca.snv_s.B2_L5 + var_brca.gcnv_v2.B1_gcnv_L5 + var_brca.gcnv_v2.B2_gcnv_L5 + var_brca.snv_s.B1_L4 + var_brca.snv_s.B2_L4 + var_brca.gcnv_v2.B1_gcnv_L4 + var_brca.gcnv_v2.B2_gcnv_L4%}</w:t>
            </w:r>
          </w:p>
        </w:tc>
      </w:tr>
      <w:tr w:rsidR="008303DB" w14:paraId="1DE25324" w14:textId="77777777" w:rsidTr="007B6665">
        <w:trPr>
          <w:trHeight w:val="533"/>
        </w:trPr>
        <w:tc>
          <w:tcPr>
            <w:tcW w:w="1062" w:type="dxa"/>
          </w:tcPr>
          <w:p w14:paraId="1AD13B58" w14:textId="77777777" w:rsidR="008303DB" w:rsidRDefault="008303DB" w:rsidP="008303DB">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67DE5284" w14:textId="653CD679" w:rsidR="008303DB" w:rsidRDefault="008303DB" w:rsidP="008303DB">
            <w:pPr>
              <w:widowControl/>
              <w:jc w:val="center"/>
              <w:textAlignment w:val="bottom"/>
              <w:rPr>
                <w:i/>
                <w:iCs/>
                <w:color w:val="FF0000"/>
                <w:kern w:val="0"/>
                <w:sz w:val="22"/>
                <w:szCs w:val="22"/>
              </w:rPr>
            </w:pPr>
            <w:r w:rsidRPr="00136007">
              <w:rPr>
                <w:i/>
                <w:iCs/>
                <w:color w:val="FF0000"/>
                <w:kern w:val="0"/>
                <w:sz w:val="22"/>
                <w:szCs w:val="22"/>
              </w:rPr>
              <w:t>{{</w:t>
            </w:r>
            <w:proofErr w:type="spellStart"/>
            <w:proofErr w:type="gramStart"/>
            <w:r w:rsidRPr="00136007">
              <w:rPr>
                <w:i/>
                <w:iCs/>
                <w:color w:val="FF0000"/>
                <w:kern w:val="0"/>
                <w:sz w:val="22"/>
                <w:szCs w:val="22"/>
              </w:rPr>
              <w:t>a.gene</w:t>
            </w:r>
            <w:proofErr w:type="gramEnd"/>
            <w:r w:rsidRPr="00136007">
              <w:rPr>
                <w:i/>
                <w:iCs/>
                <w:color w:val="FF0000"/>
                <w:kern w:val="0"/>
                <w:sz w:val="22"/>
                <w:szCs w:val="22"/>
              </w:rPr>
              <w:t>_symbol</w:t>
            </w:r>
            <w:proofErr w:type="spellEnd"/>
            <w:r w:rsidRPr="00136007">
              <w:rPr>
                <w:i/>
                <w:iCs/>
                <w:color w:val="FF0000"/>
                <w:kern w:val="0"/>
                <w:sz w:val="22"/>
                <w:szCs w:val="22"/>
              </w:rPr>
              <w:t>}}</w:t>
            </w:r>
          </w:p>
        </w:tc>
        <w:tc>
          <w:tcPr>
            <w:tcW w:w="5267" w:type="dxa"/>
          </w:tcPr>
          <w:p w14:paraId="69FCD8AA"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2410E380"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del</w:t>
            </w:r>
          </w:p>
          <w:p w14:paraId="36F47500"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5B39501F"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dup</w:t>
            </w:r>
          </w:p>
          <w:p w14:paraId="40C3AE45"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{%p else%}</w:t>
            </w:r>
          </w:p>
          <w:p w14:paraId="2E017452" w14:textId="5499A2D1"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w:t>
            </w:r>
            <w:proofErr w:type="gramStart"/>
            <w:r w:rsidRPr="00136007">
              <w:rPr>
                <w:color w:val="FF0000"/>
                <w:kern w:val="0"/>
                <w:sz w:val="22"/>
                <w:szCs w:val="22"/>
              </w:rPr>
              <w:t>a.transcript</w:t>
            </w:r>
            <w:proofErr w:type="gramEnd"/>
            <w:r w:rsidRPr="00136007">
              <w:rPr>
                <w:color w:val="FF0000"/>
                <w:kern w:val="0"/>
                <w:sz w:val="22"/>
                <w:szCs w:val="22"/>
              </w:rPr>
              <w:t>_primary}}:{{a.gene_region}}:{{a.hgvs_c}}:{{a.</w:t>
            </w:r>
            <w:r w:rsidR="003D448E">
              <w:rPr>
                <w:color w:val="FF0000"/>
                <w:kern w:val="0"/>
                <w:sz w:val="22"/>
                <w:szCs w:val="22"/>
              </w:rPr>
              <w:t>hgvs_p_ZJZL</w:t>
            </w:r>
            <w:r w:rsidRPr="00136007">
              <w:rPr>
                <w:color w:val="FF0000"/>
                <w:kern w:val="0"/>
                <w:sz w:val="22"/>
                <w:szCs w:val="22"/>
              </w:rPr>
              <w:t>}}</w:t>
            </w:r>
          </w:p>
          <w:p w14:paraId="571090F5" w14:textId="08D82CCF" w:rsidR="008303DB" w:rsidRDefault="008303DB" w:rsidP="008303DB">
            <w:pPr>
              <w:widowControl/>
              <w:jc w:val="left"/>
              <w:textAlignment w:val="bottom"/>
              <w:rPr>
                <w:color w:val="FF0000"/>
                <w:kern w:val="0"/>
                <w:sz w:val="22"/>
                <w:szCs w:val="22"/>
              </w:rPr>
            </w:pPr>
            <w:r w:rsidRPr="00136007">
              <w:rPr>
                <w:color w:val="FF0000"/>
                <w:kern w:val="0"/>
                <w:sz w:val="22"/>
                <w:szCs w:val="22"/>
              </w:rPr>
              <w:t>{%p endif%}</w:t>
            </w:r>
          </w:p>
        </w:tc>
        <w:tc>
          <w:tcPr>
            <w:tcW w:w="1040" w:type="dxa"/>
          </w:tcPr>
          <w:p w14:paraId="683BAB75"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58F50E6A"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 xml:space="preserve">{%p if </w:t>
            </w:r>
            <w:proofErr w:type="spellStart"/>
            <w:r w:rsidRPr="008303DB">
              <w:rPr>
                <w:color w:val="FF0000"/>
                <w:kern w:val="0"/>
                <w:sz w:val="22"/>
                <w:szCs w:val="22"/>
              </w:rPr>
              <w:t>a.cnv_type</w:t>
            </w:r>
            <w:proofErr w:type="spellEnd"/>
            <w:r w:rsidRPr="008303DB">
              <w:rPr>
                <w:color w:val="FF0000"/>
                <w:kern w:val="0"/>
                <w:sz w:val="22"/>
                <w:szCs w:val="22"/>
              </w:rPr>
              <w:t xml:space="preserve"> == “</w:t>
            </w:r>
            <w:proofErr w:type="spellStart"/>
            <w:proofErr w:type="gramStart"/>
            <w:r w:rsidRPr="008303DB">
              <w:rPr>
                <w:color w:val="FF0000"/>
                <w:kern w:val="0"/>
                <w:sz w:val="22"/>
                <w:szCs w:val="22"/>
              </w:rPr>
              <w:t>HeteDel</w:t>
            </w:r>
            <w:proofErr w:type="spellEnd"/>
            <w:r w:rsidRPr="008303DB">
              <w:rPr>
                <w:color w:val="FF0000"/>
                <w:kern w:val="0"/>
                <w:sz w:val="22"/>
                <w:szCs w:val="22"/>
              </w:rPr>
              <w:t>”%</w:t>
            </w:r>
            <w:proofErr w:type="gramEnd"/>
            <w:r w:rsidRPr="008303DB">
              <w:rPr>
                <w:color w:val="FF0000"/>
                <w:kern w:val="0"/>
                <w:sz w:val="22"/>
                <w:szCs w:val="22"/>
              </w:rPr>
              <w:t>}</w:t>
            </w:r>
          </w:p>
          <w:p w14:paraId="4C36D378" w14:textId="77777777" w:rsidR="008303DB" w:rsidRPr="008303DB" w:rsidRDefault="008303DB" w:rsidP="008303DB">
            <w:pPr>
              <w:widowControl/>
              <w:jc w:val="center"/>
              <w:textAlignment w:val="bottom"/>
              <w:rPr>
                <w:color w:val="FF0000"/>
                <w:kern w:val="0"/>
                <w:sz w:val="22"/>
                <w:szCs w:val="22"/>
              </w:rPr>
            </w:pPr>
            <w:r w:rsidRPr="008303DB">
              <w:rPr>
                <w:rFonts w:hint="eastAsia"/>
                <w:color w:val="FF0000"/>
                <w:kern w:val="0"/>
                <w:sz w:val="22"/>
                <w:szCs w:val="22"/>
              </w:rPr>
              <w:t>杂合</w:t>
            </w:r>
          </w:p>
          <w:p w14:paraId="6E5B9010"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 xml:space="preserve">{%p </w:t>
            </w:r>
            <w:proofErr w:type="spellStart"/>
            <w:r w:rsidRPr="008303DB">
              <w:rPr>
                <w:color w:val="FF0000"/>
                <w:kern w:val="0"/>
                <w:sz w:val="22"/>
                <w:szCs w:val="22"/>
              </w:rPr>
              <w:t>elif</w:t>
            </w:r>
            <w:proofErr w:type="spellEnd"/>
            <w:r w:rsidRPr="008303DB">
              <w:rPr>
                <w:color w:val="FF0000"/>
                <w:kern w:val="0"/>
                <w:sz w:val="22"/>
                <w:szCs w:val="22"/>
              </w:rPr>
              <w:t xml:space="preserve"> </w:t>
            </w:r>
            <w:proofErr w:type="spellStart"/>
            <w:r w:rsidRPr="008303DB">
              <w:rPr>
                <w:color w:val="FF0000"/>
                <w:kern w:val="0"/>
                <w:sz w:val="22"/>
                <w:szCs w:val="22"/>
              </w:rPr>
              <w:t>a.cnv_type</w:t>
            </w:r>
            <w:proofErr w:type="spellEnd"/>
            <w:r w:rsidRPr="008303DB">
              <w:rPr>
                <w:color w:val="FF0000"/>
                <w:kern w:val="0"/>
                <w:sz w:val="22"/>
                <w:szCs w:val="22"/>
              </w:rPr>
              <w:t xml:space="preserve"> == “</w:t>
            </w:r>
            <w:proofErr w:type="spellStart"/>
            <w:proofErr w:type="gramStart"/>
            <w:r w:rsidRPr="008303DB">
              <w:rPr>
                <w:color w:val="FF0000"/>
                <w:kern w:val="0"/>
                <w:sz w:val="22"/>
                <w:szCs w:val="22"/>
              </w:rPr>
              <w:t>HomoDel</w:t>
            </w:r>
            <w:proofErr w:type="spellEnd"/>
            <w:r w:rsidRPr="008303DB">
              <w:rPr>
                <w:color w:val="FF0000"/>
                <w:kern w:val="0"/>
                <w:sz w:val="22"/>
                <w:szCs w:val="22"/>
              </w:rPr>
              <w:t>”%</w:t>
            </w:r>
            <w:proofErr w:type="gramEnd"/>
            <w:r w:rsidRPr="008303DB">
              <w:rPr>
                <w:color w:val="FF0000"/>
                <w:kern w:val="0"/>
                <w:sz w:val="22"/>
                <w:szCs w:val="22"/>
              </w:rPr>
              <w:t>}</w:t>
            </w:r>
          </w:p>
          <w:p w14:paraId="49B29E1D" w14:textId="77777777" w:rsidR="008303DB" w:rsidRPr="008303DB" w:rsidRDefault="008303DB" w:rsidP="008303DB">
            <w:pPr>
              <w:widowControl/>
              <w:jc w:val="center"/>
              <w:textAlignment w:val="bottom"/>
              <w:rPr>
                <w:color w:val="FF0000"/>
                <w:kern w:val="0"/>
                <w:sz w:val="22"/>
                <w:szCs w:val="22"/>
              </w:rPr>
            </w:pPr>
            <w:r w:rsidRPr="008303DB">
              <w:rPr>
                <w:rFonts w:hint="eastAsia"/>
                <w:color w:val="FF0000"/>
                <w:kern w:val="0"/>
                <w:sz w:val="22"/>
                <w:szCs w:val="22"/>
              </w:rPr>
              <w:t>纯合</w:t>
            </w:r>
          </w:p>
          <w:p w14:paraId="64689261"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{%p else%}</w:t>
            </w:r>
          </w:p>
          <w:p w14:paraId="1AC476E5"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w:t>
            </w:r>
          </w:p>
          <w:p w14:paraId="542D926D" w14:textId="128A2542" w:rsidR="008303DB" w:rsidRPr="00136007" w:rsidRDefault="008303DB" w:rsidP="008303DB">
            <w:pPr>
              <w:widowControl/>
              <w:jc w:val="center"/>
              <w:textAlignment w:val="bottom"/>
              <w:rPr>
                <w:color w:val="FF0000"/>
                <w:kern w:val="0"/>
                <w:sz w:val="22"/>
                <w:szCs w:val="22"/>
              </w:rPr>
            </w:pPr>
            <w:r w:rsidRPr="008303DB">
              <w:rPr>
                <w:color w:val="FF0000"/>
                <w:kern w:val="0"/>
                <w:sz w:val="22"/>
                <w:szCs w:val="22"/>
              </w:rPr>
              <w:lastRenderedPageBreak/>
              <w:t>{%p endif%}</w:t>
            </w:r>
          </w:p>
          <w:p w14:paraId="73574127"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756B6209"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w:t>
            </w:r>
          </w:p>
          <w:p w14:paraId="339CF0A0"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{%p else%}</w:t>
            </w:r>
          </w:p>
          <w:p w14:paraId="26C7FF9F" w14:textId="77777777" w:rsidR="008303DB" w:rsidRPr="00136007" w:rsidRDefault="008303DB" w:rsidP="008303DB">
            <w:pPr>
              <w:widowControl/>
              <w:jc w:val="center"/>
              <w:textAlignment w:val="bottom"/>
              <w:rPr>
                <w:color w:val="FF0000"/>
                <w:kern w:val="0"/>
                <w:sz w:val="22"/>
                <w:szCs w:val="22"/>
              </w:rPr>
            </w:pPr>
            <w:r w:rsidRPr="00136007">
              <w:rPr>
                <w:rFonts w:hint="eastAsia"/>
                <w:color w:val="FF0000"/>
                <w:kern w:val="0"/>
                <w:sz w:val="22"/>
                <w:szCs w:val="22"/>
              </w:rPr>
              <w:t xml:space="preserve">{%if </w:t>
            </w:r>
            <w:proofErr w:type="spellStart"/>
            <w:r w:rsidRPr="00136007">
              <w:rPr>
                <w:rFonts w:hint="eastAsia"/>
                <w:color w:val="FF0000"/>
                <w:kern w:val="0"/>
                <w:sz w:val="22"/>
                <w:szCs w:val="22"/>
              </w:rPr>
              <w:t>a.freq</w:t>
            </w:r>
            <w:proofErr w:type="spellEnd"/>
            <w:r w:rsidRPr="00136007">
              <w:rPr>
                <w:rFonts w:hint="eastAsia"/>
                <w:color w:val="FF0000"/>
                <w:kern w:val="0"/>
                <w:sz w:val="22"/>
                <w:szCs w:val="22"/>
              </w:rPr>
              <w:t xml:space="preserve"> &gt;= 0.85%}</w:t>
            </w:r>
            <w:r w:rsidRPr="00136007">
              <w:rPr>
                <w:rFonts w:hint="eastAsia"/>
                <w:color w:val="FF0000"/>
                <w:kern w:val="0"/>
                <w:sz w:val="22"/>
                <w:szCs w:val="22"/>
              </w:rPr>
              <w:t>纯合</w:t>
            </w:r>
            <w:r w:rsidRPr="00136007">
              <w:rPr>
                <w:rFonts w:hint="eastAsia"/>
                <w:color w:val="FF0000"/>
                <w:kern w:val="0"/>
                <w:sz w:val="22"/>
                <w:szCs w:val="22"/>
              </w:rPr>
              <w:t>{%else%}</w:t>
            </w:r>
            <w:r w:rsidRPr="00136007">
              <w:rPr>
                <w:rFonts w:hint="eastAsia"/>
                <w:color w:val="FF0000"/>
                <w:kern w:val="0"/>
                <w:sz w:val="22"/>
                <w:szCs w:val="22"/>
              </w:rPr>
              <w:t>杂合</w:t>
            </w:r>
            <w:r w:rsidRPr="00136007">
              <w:rPr>
                <w:rFonts w:hint="eastAsia"/>
                <w:color w:val="FF0000"/>
                <w:kern w:val="0"/>
                <w:sz w:val="22"/>
                <w:szCs w:val="22"/>
              </w:rPr>
              <w:t>{%endif%}</w:t>
            </w:r>
          </w:p>
          <w:p w14:paraId="3195DC46" w14:textId="61A633E7" w:rsidR="008303DB" w:rsidRDefault="008303DB" w:rsidP="008303DB">
            <w:pPr>
              <w:widowControl/>
              <w:jc w:val="center"/>
              <w:textAlignment w:val="bottom"/>
              <w:rPr>
                <w:color w:val="FF0000"/>
                <w:kern w:val="0"/>
                <w:sz w:val="22"/>
                <w:szCs w:val="22"/>
              </w:rPr>
            </w:pPr>
            <w:r w:rsidRPr="00136007">
              <w:rPr>
                <w:color w:val="FF0000"/>
                <w:kern w:val="0"/>
                <w:sz w:val="22"/>
                <w:szCs w:val="22"/>
              </w:rPr>
              <w:t>{%p endif%}</w:t>
            </w:r>
          </w:p>
        </w:tc>
        <w:tc>
          <w:tcPr>
            <w:tcW w:w="1765" w:type="dxa"/>
          </w:tcPr>
          <w:p w14:paraId="5D303807" w14:textId="40220726" w:rsidR="008303DB" w:rsidRDefault="008303DB" w:rsidP="008303DB">
            <w:pPr>
              <w:widowControl/>
              <w:jc w:val="center"/>
              <w:textAlignment w:val="bottom"/>
              <w:rPr>
                <w:color w:val="FF0000"/>
                <w:kern w:val="0"/>
                <w:sz w:val="22"/>
                <w:szCs w:val="22"/>
              </w:rPr>
            </w:pPr>
            <w:r w:rsidRPr="00136007">
              <w:rPr>
                <w:color w:val="FF0000"/>
                <w:kern w:val="0"/>
                <w:sz w:val="22"/>
                <w:szCs w:val="22"/>
              </w:rPr>
              <w:lastRenderedPageBreak/>
              <w:t>{{</w:t>
            </w:r>
            <w:proofErr w:type="spellStart"/>
            <w:proofErr w:type="gramStart"/>
            <w:r w:rsidRPr="00136007">
              <w:rPr>
                <w:color w:val="FF0000"/>
                <w:kern w:val="0"/>
                <w:sz w:val="22"/>
                <w:szCs w:val="22"/>
              </w:rPr>
              <w:t>a.clinic</w:t>
            </w:r>
            <w:proofErr w:type="gramEnd"/>
            <w:r w:rsidRPr="00136007">
              <w:rPr>
                <w:color w:val="FF0000"/>
                <w:kern w:val="0"/>
                <w:sz w:val="22"/>
                <w:szCs w:val="22"/>
              </w:rPr>
              <w:t>_num_g</w:t>
            </w:r>
            <w:proofErr w:type="spellEnd"/>
            <w:r w:rsidRPr="00136007">
              <w:rPr>
                <w:color w:val="FF0000"/>
                <w:kern w:val="0"/>
                <w:sz w:val="22"/>
                <w:szCs w:val="22"/>
              </w:rPr>
              <w:t>}}</w:t>
            </w:r>
          </w:p>
        </w:tc>
      </w:tr>
      <w:tr w:rsidR="008303DB" w14:paraId="6A202D20" w14:textId="77777777" w:rsidTr="007B6665">
        <w:trPr>
          <w:trHeight w:val="533"/>
        </w:trPr>
        <w:tc>
          <w:tcPr>
            <w:tcW w:w="10391" w:type="dxa"/>
            <w:gridSpan w:val="5"/>
          </w:tcPr>
          <w:p w14:paraId="6E2A5C34" w14:textId="6071B9CF" w:rsidR="008303DB" w:rsidRPr="00640CAA" w:rsidRDefault="008303DB">
            <w:pPr>
              <w:widowControl/>
              <w:jc w:val="center"/>
              <w:textAlignment w:val="bottom"/>
              <w:rPr>
                <w:color w:val="000000" w:themeColor="text1"/>
                <w:kern w:val="0"/>
                <w:sz w:val="22"/>
                <w:szCs w:val="22"/>
              </w:rPr>
            </w:pPr>
            <w:r w:rsidRPr="00640CAA">
              <w:rPr>
                <w:color w:val="000000" w:themeColor="text1"/>
                <w:kern w:val="0"/>
                <w:sz w:val="22"/>
                <w:szCs w:val="22"/>
              </w:rPr>
              <w:t xml:space="preserve">{%tr </w:t>
            </w:r>
            <w:proofErr w:type="spellStart"/>
            <w:r w:rsidRPr="00640CAA">
              <w:rPr>
                <w:color w:val="000000" w:themeColor="text1"/>
                <w:kern w:val="0"/>
                <w:sz w:val="22"/>
                <w:szCs w:val="22"/>
              </w:rPr>
              <w:t>endfor</w:t>
            </w:r>
            <w:proofErr w:type="spellEnd"/>
            <w:r w:rsidRPr="00640CAA">
              <w:rPr>
                <w:color w:val="000000" w:themeColor="text1"/>
                <w:kern w:val="0"/>
                <w:sz w:val="22"/>
                <w:szCs w:val="22"/>
              </w:rPr>
              <w:t>%}</w:t>
            </w:r>
          </w:p>
        </w:tc>
      </w:tr>
      <w:tr w:rsidR="008303DB" w14:paraId="37A87C2A" w14:textId="77777777" w:rsidTr="007B6665">
        <w:trPr>
          <w:trHeight w:val="533"/>
        </w:trPr>
        <w:tc>
          <w:tcPr>
            <w:tcW w:w="10391" w:type="dxa"/>
            <w:gridSpan w:val="5"/>
          </w:tcPr>
          <w:p w14:paraId="33A40D8C" w14:textId="7A6F92FA" w:rsidR="008303DB" w:rsidRPr="00640CAA" w:rsidRDefault="008303DB">
            <w:pPr>
              <w:widowControl/>
              <w:jc w:val="center"/>
              <w:textAlignment w:val="bottom"/>
              <w:rPr>
                <w:color w:val="000000" w:themeColor="text1"/>
                <w:kern w:val="0"/>
                <w:sz w:val="22"/>
                <w:szCs w:val="22"/>
              </w:rPr>
            </w:pPr>
            <w:r w:rsidRPr="00640CAA">
              <w:rPr>
                <w:color w:val="000000" w:themeColor="text1"/>
                <w:kern w:val="0"/>
                <w:sz w:val="22"/>
                <w:szCs w:val="22"/>
              </w:rPr>
              <w:t>{%tr for a in var_brca.snv_</w:t>
            </w:r>
            <w:proofErr w:type="gramStart"/>
            <w:r w:rsidRPr="00640CAA">
              <w:rPr>
                <w:color w:val="000000" w:themeColor="text1"/>
                <w:kern w:val="0"/>
                <w:sz w:val="22"/>
                <w:szCs w:val="22"/>
              </w:rPr>
              <w:t>s.B</w:t>
            </w:r>
            <w:proofErr w:type="gramEnd"/>
            <w:r w:rsidRPr="00640CAA">
              <w:rPr>
                <w:color w:val="000000" w:themeColor="text1"/>
                <w:kern w:val="0"/>
                <w:sz w:val="22"/>
                <w:szCs w:val="22"/>
              </w:rPr>
              <w:t>1_L3 + var_brca.snv_s.B2_L3 + var_brca.gcnv_v2.B1_gcnv_L3+ var_brca.gcnv_v2.B2_gcnv_L3 + var_brca.snv_s.B1_L2+var_brca.snv_s.B2_L2 + var_brca.gcnv_v2.B1_gcnv_L2 + var_brca.gcnv_v2.B2_gcnv_L2+var_brca.snv_s.B1_L1+var_brca.snv_s.B2_L1 + var_brca.gcnv_v2.B1_gcnv_L1 + var_brca.gcnv_v2.B2_gcnv_L1%}</w:t>
            </w:r>
          </w:p>
        </w:tc>
      </w:tr>
      <w:tr w:rsidR="008303DB" w14:paraId="37118D02" w14:textId="77777777" w:rsidTr="007B6665">
        <w:trPr>
          <w:trHeight w:val="533"/>
        </w:trPr>
        <w:tc>
          <w:tcPr>
            <w:tcW w:w="1062" w:type="dxa"/>
          </w:tcPr>
          <w:p w14:paraId="3189EB23" w14:textId="77777777" w:rsidR="008303DB" w:rsidRDefault="008303DB" w:rsidP="008303DB">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130E6B0B" w14:textId="67A427CC" w:rsidR="008303DB" w:rsidRPr="008303DB" w:rsidRDefault="008303DB" w:rsidP="008303DB">
            <w:pPr>
              <w:widowControl/>
              <w:jc w:val="center"/>
              <w:textAlignment w:val="bottom"/>
              <w:rPr>
                <w:i/>
                <w:iCs/>
                <w:color w:val="000000" w:themeColor="text1"/>
                <w:kern w:val="0"/>
                <w:sz w:val="22"/>
                <w:szCs w:val="22"/>
              </w:rPr>
            </w:pPr>
            <w:r w:rsidRPr="008303DB">
              <w:rPr>
                <w:i/>
                <w:iCs/>
                <w:color w:val="000000" w:themeColor="text1"/>
                <w:kern w:val="0"/>
                <w:sz w:val="22"/>
                <w:szCs w:val="22"/>
              </w:rPr>
              <w:t>{{</w:t>
            </w:r>
            <w:proofErr w:type="spellStart"/>
            <w:proofErr w:type="gramStart"/>
            <w:r w:rsidRPr="008303DB">
              <w:rPr>
                <w:i/>
                <w:iCs/>
                <w:color w:val="000000" w:themeColor="text1"/>
                <w:kern w:val="0"/>
                <w:sz w:val="22"/>
                <w:szCs w:val="22"/>
              </w:rPr>
              <w:t>a.gene</w:t>
            </w:r>
            <w:proofErr w:type="gramEnd"/>
            <w:r w:rsidRPr="008303DB">
              <w:rPr>
                <w:i/>
                <w:iCs/>
                <w:color w:val="000000" w:themeColor="text1"/>
                <w:kern w:val="0"/>
                <w:sz w:val="22"/>
                <w:szCs w:val="22"/>
              </w:rPr>
              <w:t>_symbol</w:t>
            </w:r>
            <w:proofErr w:type="spellEnd"/>
            <w:r w:rsidRPr="008303DB">
              <w:rPr>
                <w:i/>
                <w:iCs/>
                <w:color w:val="000000" w:themeColor="text1"/>
                <w:kern w:val="0"/>
                <w:sz w:val="22"/>
                <w:szCs w:val="22"/>
              </w:rPr>
              <w:t>}}</w:t>
            </w:r>
          </w:p>
        </w:tc>
        <w:tc>
          <w:tcPr>
            <w:tcW w:w="5267" w:type="dxa"/>
          </w:tcPr>
          <w:p w14:paraId="1F97BAFE"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 xml:space="preserve">{%p if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==”Loss”%}</w:t>
            </w:r>
          </w:p>
          <w:p w14:paraId="1AED5BBF"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w:t>
            </w:r>
            <w:proofErr w:type="spellStart"/>
            <w:r w:rsidRPr="008303DB">
              <w:rPr>
                <w:color w:val="000000" w:themeColor="text1"/>
                <w:kern w:val="0"/>
                <w:sz w:val="22"/>
                <w:szCs w:val="22"/>
              </w:rPr>
              <w:t>a.value</w:t>
            </w:r>
            <w:proofErr w:type="spellEnd"/>
            <w:r w:rsidRPr="008303DB">
              <w:rPr>
                <w:color w:val="000000" w:themeColor="text1"/>
                <w:kern w:val="0"/>
                <w:sz w:val="22"/>
                <w:szCs w:val="22"/>
              </w:rPr>
              <w:t>}} del</w:t>
            </w:r>
          </w:p>
          <w:p w14:paraId="1EE56E14"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 xml:space="preserve">{%p </w:t>
            </w:r>
            <w:proofErr w:type="spellStart"/>
            <w:r w:rsidRPr="008303DB">
              <w:rPr>
                <w:color w:val="000000" w:themeColor="text1"/>
                <w:kern w:val="0"/>
                <w:sz w:val="22"/>
                <w:szCs w:val="22"/>
              </w:rPr>
              <w:t>elif</w:t>
            </w:r>
            <w:proofErr w:type="spellEnd"/>
            <w:r w:rsidRPr="008303DB">
              <w:rPr>
                <w:color w:val="000000" w:themeColor="text1"/>
                <w:kern w:val="0"/>
                <w:sz w:val="22"/>
                <w:szCs w:val="22"/>
              </w:rPr>
              <w:t xml:space="preserve">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==”Gain”%}</w:t>
            </w:r>
          </w:p>
          <w:p w14:paraId="62BCB7E0"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w:t>
            </w:r>
            <w:proofErr w:type="spellStart"/>
            <w:r w:rsidRPr="008303DB">
              <w:rPr>
                <w:color w:val="000000" w:themeColor="text1"/>
                <w:kern w:val="0"/>
                <w:sz w:val="22"/>
                <w:szCs w:val="22"/>
              </w:rPr>
              <w:t>a.value</w:t>
            </w:r>
            <w:proofErr w:type="spellEnd"/>
            <w:r w:rsidRPr="008303DB">
              <w:rPr>
                <w:color w:val="000000" w:themeColor="text1"/>
                <w:kern w:val="0"/>
                <w:sz w:val="22"/>
                <w:szCs w:val="22"/>
              </w:rPr>
              <w:t>}} dup</w:t>
            </w:r>
          </w:p>
          <w:p w14:paraId="7CE6F891"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{%p else%}</w:t>
            </w:r>
          </w:p>
          <w:p w14:paraId="43DADDF8" w14:textId="41EE6990"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w:t>
            </w:r>
            <w:proofErr w:type="gramStart"/>
            <w:r w:rsidRPr="008303DB">
              <w:rPr>
                <w:color w:val="000000" w:themeColor="text1"/>
                <w:kern w:val="0"/>
                <w:sz w:val="22"/>
                <w:szCs w:val="22"/>
              </w:rPr>
              <w:t>a.transcript</w:t>
            </w:r>
            <w:proofErr w:type="gramEnd"/>
            <w:r w:rsidRPr="008303DB">
              <w:rPr>
                <w:color w:val="000000" w:themeColor="text1"/>
                <w:kern w:val="0"/>
                <w:sz w:val="22"/>
                <w:szCs w:val="22"/>
              </w:rPr>
              <w:t>_primary}}:{{a.gene_region}}:{{a.hgvs_c}}:{{a.</w:t>
            </w:r>
            <w:r w:rsidR="003D448E">
              <w:rPr>
                <w:color w:val="000000" w:themeColor="text1"/>
                <w:kern w:val="0"/>
                <w:sz w:val="22"/>
                <w:szCs w:val="22"/>
              </w:rPr>
              <w:t>hgvs_p_ZJZL</w:t>
            </w:r>
            <w:r w:rsidRPr="008303DB">
              <w:rPr>
                <w:color w:val="000000" w:themeColor="text1"/>
                <w:kern w:val="0"/>
                <w:sz w:val="22"/>
                <w:szCs w:val="22"/>
              </w:rPr>
              <w:t>}}</w:t>
            </w:r>
          </w:p>
          <w:p w14:paraId="2B2D49DB" w14:textId="3E824058"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{%p endif%}</w:t>
            </w:r>
          </w:p>
        </w:tc>
        <w:tc>
          <w:tcPr>
            <w:tcW w:w="1040" w:type="dxa"/>
          </w:tcPr>
          <w:p w14:paraId="25EB543A"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if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==”Loss”%}</w:t>
            </w:r>
          </w:p>
          <w:p w14:paraId="500AE9E5"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if </w:t>
            </w:r>
            <w:proofErr w:type="spellStart"/>
            <w:r w:rsidRPr="008303DB">
              <w:rPr>
                <w:color w:val="000000" w:themeColor="text1"/>
                <w:kern w:val="0"/>
                <w:sz w:val="22"/>
                <w:szCs w:val="22"/>
              </w:rPr>
              <w:t>a.cnv_type</w:t>
            </w:r>
            <w:proofErr w:type="spellEnd"/>
            <w:r w:rsidRPr="008303DB">
              <w:rPr>
                <w:color w:val="000000" w:themeColor="text1"/>
                <w:kern w:val="0"/>
                <w:sz w:val="22"/>
                <w:szCs w:val="22"/>
              </w:rPr>
              <w:t xml:space="preserve"> == “</w:t>
            </w:r>
            <w:proofErr w:type="spellStart"/>
            <w:proofErr w:type="gramStart"/>
            <w:r w:rsidRPr="008303DB">
              <w:rPr>
                <w:color w:val="000000" w:themeColor="text1"/>
                <w:kern w:val="0"/>
                <w:sz w:val="22"/>
                <w:szCs w:val="22"/>
              </w:rPr>
              <w:t>HeteDel</w:t>
            </w:r>
            <w:proofErr w:type="spellEnd"/>
            <w:r w:rsidRPr="008303DB">
              <w:rPr>
                <w:color w:val="000000" w:themeColor="text1"/>
                <w:kern w:val="0"/>
                <w:sz w:val="22"/>
                <w:szCs w:val="22"/>
              </w:rPr>
              <w:t>”%</w:t>
            </w:r>
            <w:proofErr w:type="gramEnd"/>
            <w:r w:rsidRPr="008303DB">
              <w:rPr>
                <w:color w:val="000000" w:themeColor="text1"/>
                <w:kern w:val="0"/>
                <w:sz w:val="22"/>
                <w:szCs w:val="22"/>
              </w:rPr>
              <w:t>}</w:t>
            </w:r>
          </w:p>
          <w:p w14:paraId="4DBBD234" w14:textId="77777777" w:rsidR="008303DB" w:rsidRPr="008303DB" w:rsidRDefault="008303DB" w:rsidP="008303DB">
            <w:pPr>
              <w:widowControl/>
              <w:jc w:val="center"/>
              <w:textAlignment w:val="bottom"/>
              <w:rPr>
                <w:color w:val="000000" w:themeColor="text1"/>
                <w:kern w:val="0"/>
                <w:sz w:val="22"/>
                <w:szCs w:val="22"/>
              </w:rPr>
            </w:pPr>
            <w:r w:rsidRPr="008303DB">
              <w:rPr>
                <w:rFonts w:hint="eastAsia"/>
                <w:color w:val="000000" w:themeColor="text1"/>
                <w:kern w:val="0"/>
                <w:sz w:val="22"/>
                <w:szCs w:val="22"/>
              </w:rPr>
              <w:t>杂合</w:t>
            </w:r>
          </w:p>
          <w:p w14:paraId="397BF0D4"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w:t>
            </w:r>
            <w:proofErr w:type="spellStart"/>
            <w:r w:rsidRPr="008303DB">
              <w:rPr>
                <w:color w:val="000000" w:themeColor="text1"/>
                <w:kern w:val="0"/>
                <w:sz w:val="22"/>
                <w:szCs w:val="22"/>
              </w:rPr>
              <w:t>elif</w:t>
            </w:r>
            <w:proofErr w:type="spellEnd"/>
            <w:r w:rsidRPr="008303DB">
              <w:rPr>
                <w:color w:val="000000" w:themeColor="text1"/>
                <w:kern w:val="0"/>
                <w:sz w:val="22"/>
                <w:szCs w:val="22"/>
              </w:rPr>
              <w:t xml:space="preserve"> </w:t>
            </w:r>
            <w:proofErr w:type="spellStart"/>
            <w:r w:rsidRPr="008303DB">
              <w:rPr>
                <w:color w:val="000000" w:themeColor="text1"/>
                <w:kern w:val="0"/>
                <w:sz w:val="22"/>
                <w:szCs w:val="22"/>
              </w:rPr>
              <w:t>a.cnv_type</w:t>
            </w:r>
            <w:proofErr w:type="spellEnd"/>
            <w:r w:rsidRPr="008303DB">
              <w:rPr>
                <w:color w:val="000000" w:themeColor="text1"/>
                <w:kern w:val="0"/>
                <w:sz w:val="22"/>
                <w:szCs w:val="22"/>
              </w:rPr>
              <w:t xml:space="preserve"> == “</w:t>
            </w:r>
            <w:proofErr w:type="spellStart"/>
            <w:proofErr w:type="gramStart"/>
            <w:r w:rsidRPr="008303DB">
              <w:rPr>
                <w:color w:val="000000" w:themeColor="text1"/>
                <w:kern w:val="0"/>
                <w:sz w:val="22"/>
                <w:szCs w:val="22"/>
              </w:rPr>
              <w:t>HomoDel</w:t>
            </w:r>
            <w:proofErr w:type="spellEnd"/>
            <w:r w:rsidRPr="008303DB">
              <w:rPr>
                <w:color w:val="000000" w:themeColor="text1"/>
                <w:kern w:val="0"/>
                <w:sz w:val="22"/>
                <w:szCs w:val="22"/>
              </w:rPr>
              <w:t>”%</w:t>
            </w:r>
            <w:proofErr w:type="gramEnd"/>
            <w:r w:rsidRPr="008303DB">
              <w:rPr>
                <w:color w:val="000000" w:themeColor="text1"/>
                <w:kern w:val="0"/>
                <w:sz w:val="22"/>
                <w:szCs w:val="22"/>
              </w:rPr>
              <w:t>}</w:t>
            </w:r>
          </w:p>
          <w:p w14:paraId="62D2C9FC" w14:textId="77777777" w:rsidR="008303DB" w:rsidRPr="008303DB" w:rsidRDefault="008303DB" w:rsidP="008303DB">
            <w:pPr>
              <w:widowControl/>
              <w:jc w:val="center"/>
              <w:textAlignment w:val="bottom"/>
              <w:rPr>
                <w:color w:val="000000" w:themeColor="text1"/>
                <w:kern w:val="0"/>
                <w:sz w:val="22"/>
                <w:szCs w:val="22"/>
              </w:rPr>
            </w:pPr>
            <w:r w:rsidRPr="008303DB">
              <w:rPr>
                <w:rFonts w:hint="eastAsia"/>
                <w:color w:val="000000" w:themeColor="text1"/>
                <w:kern w:val="0"/>
                <w:sz w:val="22"/>
                <w:szCs w:val="22"/>
              </w:rPr>
              <w:t>纯合</w:t>
            </w:r>
          </w:p>
          <w:p w14:paraId="4B9BA1A3"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{%p else%}</w:t>
            </w:r>
          </w:p>
          <w:p w14:paraId="2C94C2EE"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w:t>
            </w:r>
          </w:p>
          <w:p w14:paraId="620700B2"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lastRenderedPageBreak/>
              <w:t>{%p endif%}</w:t>
            </w:r>
          </w:p>
          <w:p w14:paraId="41B29D82"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w:t>
            </w:r>
            <w:proofErr w:type="spellStart"/>
            <w:r w:rsidRPr="008303DB">
              <w:rPr>
                <w:color w:val="000000" w:themeColor="text1"/>
                <w:kern w:val="0"/>
                <w:sz w:val="22"/>
                <w:szCs w:val="22"/>
              </w:rPr>
              <w:t>elif</w:t>
            </w:r>
            <w:proofErr w:type="spellEnd"/>
            <w:r w:rsidRPr="008303DB">
              <w:rPr>
                <w:color w:val="000000" w:themeColor="text1"/>
                <w:kern w:val="0"/>
                <w:sz w:val="22"/>
                <w:szCs w:val="22"/>
              </w:rPr>
              <w:t xml:space="preserve">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==”Gain”%}</w:t>
            </w:r>
          </w:p>
          <w:p w14:paraId="7C514CD4"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w:t>
            </w:r>
          </w:p>
          <w:p w14:paraId="55FD6197"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{%p else%}</w:t>
            </w:r>
          </w:p>
          <w:p w14:paraId="7495D25E" w14:textId="77777777" w:rsidR="008303DB" w:rsidRPr="008303DB" w:rsidRDefault="008303DB" w:rsidP="008303DB">
            <w:pPr>
              <w:widowControl/>
              <w:jc w:val="center"/>
              <w:textAlignment w:val="bottom"/>
              <w:rPr>
                <w:color w:val="000000" w:themeColor="text1"/>
                <w:kern w:val="0"/>
                <w:sz w:val="22"/>
                <w:szCs w:val="22"/>
              </w:rPr>
            </w:pPr>
            <w:r w:rsidRPr="008303DB">
              <w:rPr>
                <w:rFonts w:hint="eastAsia"/>
                <w:color w:val="000000" w:themeColor="text1"/>
                <w:kern w:val="0"/>
                <w:sz w:val="22"/>
                <w:szCs w:val="22"/>
              </w:rPr>
              <w:t xml:space="preserve">{%if </w:t>
            </w:r>
            <w:proofErr w:type="spellStart"/>
            <w:r w:rsidRPr="008303DB">
              <w:rPr>
                <w:rFonts w:hint="eastAsia"/>
                <w:color w:val="000000" w:themeColor="text1"/>
                <w:kern w:val="0"/>
                <w:sz w:val="22"/>
                <w:szCs w:val="22"/>
              </w:rPr>
              <w:t>a.freq</w:t>
            </w:r>
            <w:proofErr w:type="spellEnd"/>
            <w:r w:rsidRPr="008303DB">
              <w:rPr>
                <w:rFonts w:hint="eastAsia"/>
                <w:color w:val="000000" w:themeColor="text1"/>
                <w:kern w:val="0"/>
                <w:sz w:val="22"/>
                <w:szCs w:val="22"/>
              </w:rPr>
              <w:t xml:space="preserve"> &gt;= 0.85%}</w:t>
            </w:r>
            <w:r w:rsidRPr="008303DB">
              <w:rPr>
                <w:rFonts w:hint="eastAsia"/>
                <w:color w:val="000000" w:themeColor="text1"/>
                <w:kern w:val="0"/>
                <w:sz w:val="22"/>
                <w:szCs w:val="22"/>
              </w:rPr>
              <w:t>纯合</w:t>
            </w:r>
            <w:r w:rsidRPr="008303DB">
              <w:rPr>
                <w:rFonts w:hint="eastAsia"/>
                <w:color w:val="000000" w:themeColor="text1"/>
                <w:kern w:val="0"/>
                <w:sz w:val="22"/>
                <w:szCs w:val="22"/>
              </w:rPr>
              <w:t>{%else%}</w:t>
            </w:r>
            <w:r w:rsidRPr="008303DB">
              <w:rPr>
                <w:rFonts w:hint="eastAsia"/>
                <w:color w:val="000000" w:themeColor="text1"/>
                <w:kern w:val="0"/>
                <w:sz w:val="22"/>
                <w:szCs w:val="22"/>
              </w:rPr>
              <w:t>杂合</w:t>
            </w:r>
            <w:r w:rsidRPr="008303DB">
              <w:rPr>
                <w:rFonts w:hint="eastAsia"/>
                <w:color w:val="000000" w:themeColor="text1"/>
                <w:kern w:val="0"/>
                <w:sz w:val="22"/>
                <w:szCs w:val="22"/>
              </w:rPr>
              <w:t>{%endif%}</w:t>
            </w:r>
          </w:p>
          <w:p w14:paraId="03772DA1" w14:textId="32B44B4C"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{%p endif%}</w:t>
            </w:r>
          </w:p>
        </w:tc>
        <w:tc>
          <w:tcPr>
            <w:tcW w:w="1765" w:type="dxa"/>
          </w:tcPr>
          <w:p w14:paraId="0E1E2F84" w14:textId="49B972DB"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lastRenderedPageBreak/>
              <w:t>{{</w:t>
            </w:r>
            <w:proofErr w:type="spellStart"/>
            <w:proofErr w:type="gramStart"/>
            <w:r w:rsidRPr="008303DB">
              <w:rPr>
                <w:color w:val="000000" w:themeColor="text1"/>
                <w:kern w:val="0"/>
                <w:sz w:val="22"/>
                <w:szCs w:val="22"/>
              </w:rPr>
              <w:t>a.clinic</w:t>
            </w:r>
            <w:proofErr w:type="gramEnd"/>
            <w:r w:rsidRPr="008303DB">
              <w:rPr>
                <w:color w:val="000000" w:themeColor="text1"/>
                <w:kern w:val="0"/>
                <w:sz w:val="22"/>
                <w:szCs w:val="22"/>
              </w:rPr>
              <w:t>_num_g</w:t>
            </w:r>
            <w:proofErr w:type="spellEnd"/>
            <w:r w:rsidRPr="008303DB">
              <w:rPr>
                <w:color w:val="000000" w:themeColor="text1"/>
                <w:kern w:val="0"/>
                <w:sz w:val="22"/>
                <w:szCs w:val="22"/>
              </w:rPr>
              <w:t>}}</w:t>
            </w:r>
          </w:p>
        </w:tc>
      </w:tr>
      <w:tr w:rsidR="008303DB" w14:paraId="73365930" w14:textId="77777777" w:rsidTr="007B6665">
        <w:trPr>
          <w:trHeight w:val="533"/>
        </w:trPr>
        <w:tc>
          <w:tcPr>
            <w:tcW w:w="10391" w:type="dxa"/>
            <w:gridSpan w:val="5"/>
          </w:tcPr>
          <w:p w14:paraId="12481ABC" w14:textId="52937933" w:rsidR="008303DB" w:rsidRDefault="008303DB">
            <w:pPr>
              <w:widowControl/>
              <w:jc w:val="center"/>
              <w:textAlignment w:val="bottom"/>
              <w:rPr>
                <w:color w:val="FF0000"/>
                <w:kern w:val="0"/>
                <w:sz w:val="22"/>
                <w:szCs w:val="22"/>
              </w:rPr>
            </w:pPr>
            <w:r w:rsidRPr="00640CAA">
              <w:rPr>
                <w:color w:val="000000" w:themeColor="text1"/>
                <w:kern w:val="0"/>
                <w:sz w:val="22"/>
                <w:szCs w:val="22"/>
              </w:rPr>
              <w:t xml:space="preserve">{%tr </w:t>
            </w:r>
            <w:proofErr w:type="spellStart"/>
            <w:r w:rsidRPr="00640CAA">
              <w:rPr>
                <w:color w:val="000000" w:themeColor="text1"/>
                <w:kern w:val="0"/>
                <w:sz w:val="22"/>
                <w:szCs w:val="22"/>
              </w:rPr>
              <w:t>endfor</w:t>
            </w:r>
            <w:proofErr w:type="spellEnd"/>
            <w:r w:rsidRPr="00640CAA">
              <w:rPr>
                <w:color w:val="000000" w:themeColor="text1"/>
                <w:kern w:val="0"/>
                <w:sz w:val="22"/>
                <w:szCs w:val="22"/>
              </w:rPr>
              <w:t>%}</w:t>
            </w:r>
          </w:p>
        </w:tc>
      </w:tr>
      <w:tr w:rsidR="00401E1D" w14:paraId="6F6DDCDA" w14:textId="77777777" w:rsidTr="007B6665">
        <w:trPr>
          <w:trHeight w:val="533"/>
        </w:trPr>
        <w:tc>
          <w:tcPr>
            <w:tcW w:w="10391" w:type="dxa"/>
            <w:gridSpan w:val="5"/>
          </w:tcPr>
          <w:p w14:paraId="1496920E" w14:textId="7AFA89EF" w:rsidR="00401E1D" w:rsidRDefault="00401E1D">
            <w:pPr>
              <w:widowControl/>
              <w:jc w:val="center"/>
              <w:textAlignment w:val="bottom"/>
              <w:rPr>
                <w:color w:val="FF0000"/>
                <w:kern w:val="0"/>
                <w:sz w:val="22"/>
                <w:szCs w:val="22"/>
              </w:rPr>
            </w:pPr>
            <w:r w:rsidRPr="00401E1D">
              <w:rPr>
                <w:rFonts w:hint="eastAsia"/>
                <w:color w:val="000000" w:themeColor="text1"/>
                <w:kern w:val="0"/>
                <w:sz w:val="22"/>
                <w:szCs w:val="22"/>
                <w:highlight w:val="magenta"/>
              </w:rPr>
              <w:t>{</w:t>
            </w:r>
            <w:r w:rsidRPr="00401E1D">
              <w:rPr>
                <w:color w:val="000000" w:themeColor="text1"/>
                <w:kern w:val="0"/>
                <w:sz w:val="22"/>
                <w:szCs w:val="22"/>
                <w:highlight w:val="magenta"/>
              </w:rPr>
              <w:t>%tr endif%}</w:t>
            </w:r>
          </w:p>
        </w:tc>
      </w:tr>
    </w:tbl>
    <w:p w14:paraId="3B05956F" w14:textId="77777777" w:rsidR="007B6665" w:rsidRDefault="007B6665">
      <w:pPr>
        <w:pStyle w:val="NT"/>
        <w:spacing w:before="60" w:after="60" w:line="264" w:lineRule="auto"/>
        <w:ind w:left="0" w:firstLineChars="0" w:firstLine="0"/>
        <w:rPr>
          <w:rFonts w:eastAsia="微软雅黑" w:cs="Times New Roman"/>
          <w:b/>
          <w:color w:val="FF6600"/>
          <w:spacing w:val="6"/>
          <w:sz w:val="16"/>
          <w:szCs w:val="16"/>
        </w:rPr>
      </w:pPr>
    </w:p>
    <w:p w14:paraId="082F6669" w14:textId="77777777" w:rsidR="00A60071" w:rsidRDefault="00D915BF">
      <w:pPr>
        <w:pStyle w:val="NT"/>
        <w:spacing w:before="60" w:after="60" w:line="264" w:lineRule="auto"/>
        <w:ind w:left="0" w:firstLineChars="0" w:firstLine="0"/>
        <w:rPr>
          <w:rFonts w:eastAsia="微软雅黑" w:cs="Times New Roman"/>
          <w:color w:val="595959"/>
          <w:spacing w:val="6"/>
          <w:sz w:val="16"/>
          <w:szCs w:val="16"/>
        </w:rPr>
      </w:pPr>
      <w:r>
        <w:rPr>
          <w:rFonts w:eastAsia="微软雅黑" w:cs="Times New Roman"/>
          <w:b/>
          <w:color w:val="FF6600"/>
          <w:spacing w:val="6"/>
          <w:sz w:val="16"/>
          <w:szCs w:val="16"/>
        </w:rPr>
        <w:t>注：</w:t>
      </w:r>
      <w:bookmarkStart w:id="13" w:name="Somatic_Variants_footnote"/>
      <w:bookmarkEnd w:id="13"/>
    </w:p>
    <w:p w14:paraId="6FE34F5B" w14:textId="58D5EB83" w:rsidR="00A60071" w:rsidRDefault="00D915BF">
      <w:pPr>
        <w:widowControl/>
        <w:jc w:val="lef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sz w:val="16"/>
          <w:szCs w:val="16"/>
        </w:rPr>
        <w:t>1.</w:t>
      </w:r>
      <w:r>
        <w:rPr>
          <w:rFonts w:ascii="Times New Roman" w:eastAsia="微软雅黑" w:hAnsi="Times New Roman" w:cs="Times New Roman"/>
          <w:color w:val="595959"/>
          <w:spacing w:val="6"/>
          <w:sz w:val="16"/>
          <w:szCs w:val="16"/>
        </w:rPr>
        <w:t>胚系变异根据</w:t>
      </w:r>
      <w:r w:rsidR="003C414A" w:rsidRPr="003C414A">
        <w:rPr>
          <w:rFonts w:ascii="Times New Roman" w:eastAsia="微软雅黑" w:hAnsi="Times New Roman" w:cs="Times New Roman"/>
          <w:color w:val="595959"/>
          <w:spacing w:val="6"/>
          <w:sz w:val="16"/>
          <w:szCs w:val="16"/>
        </w:rPr>
        <w:t>{{</w:t>
      </w:r>
      <w:proofErr w:type="spellStart"/>
      <w:r w:rsidR="003C414A" w:rsidRPr="003C414A">
        <w:rPr>
          <w:rFonts w:ascii="Times New Roman" w:eastAsia="微软雅黑" w:hAnsi="Times New Roman" w:cs="Times New Roman"/>
          <w:color w:val="595959"/>
          <w:spacing w:val="6"/>
          <w:sz w:val="16"/>
          <w:szCs w:val="16"/>
        </w:rPr>
        <w:t>sample.association.ACMG</w:t>
      </w:r>
      <w:proofErr w:type="spellEnd"/>
      <w:r w:rsidR="003C414A" w:rsidRPr="003C414A">
        <w:rPr>
          <w:rFonts w:ascii="Times New Roman" w:eastAsia="微软雅黑" w:hAnsi="Times New Roman" w:cs="Times New Roman"/>
          <w:color w:val="595959"/>
          <w:spacing w:val="6"/>
          <w:sz w:val="16"/>
          <w:szCs w:val="16"/>
        </w:rPr>
        <w:t>}}</w:t>
      </w:r>
      <w:r>
        <w:rPr>
          <w:rFonts w:ascii="Times New Roman" w:eastAsia="微软雅黑" w:hAnsi="Times New Roman" w:cs="Times New Roman"/>
          <w:color w:val="595959"/>
          <w:spacing w:val="6"/>
          <w:sz w:val="16"/>
          <w:szCs w:val="16"/>
        </w:rPr>
        <w:t>分类</w:t>
      </w:r>
      <w:r>
        <w:rPr>
          <w:rFonts w:ascii="Times New Roman" w:eastAsia="微软雅黑" w:hAnsi="Times New Roman" w:cs="Times New Roman" w:hint="eastAsia"/>
          <w:color w:val="595959"/>
          <w:spacing w:val="6"/>
          <w:sz w:val="16"/>
          <w:szCs w:val="16"/>
        </w:rPr>
        <w:t>，</w:t>
      </w:r>
      <w:r>
        <w:rPr>
          <w:rFonts w:ascii="Times New Roman" w:eastAsia="微软雅黑" w:hAnsi="Times New Roman" w:cs="Times New Roman"/>
          <w:color w:val="595959"/>
          <w:spacing w:val="6"/>
          <w:sz w:val="16"/>
          <w:szCs w:val="16"/>
        </w:rPr>
        <w:t>规则</w:t>
      </w:r>
      <w:r>
        <w:rPr>
          <w:rFonts w:ascii="Times New Roman" w:eastAsia="微软雅黑" w:hAnsi="Times New Roman" w:cs="Times New Roman" w:hint="eastAsia"/>
          <w:color w:val="595959"/>
          <w:spacing w:val="6"/>
          <w:sz w:val="16"/>
          <w:szCs w:val="16"/>
        </w:rPr>
        <w:t>详见附录</w:t>
      </w:r>
      <w:r>
        <w:rPr>
          <w:rFonts w:ascii="Times New Roman" w:eastAsia="微软雅黑" w:hAnsi="Times New Roman" w:cs="Times New Roman"/>
          <w:color w:val="595959"/>
          <w:spacing w:val="6"/>
          <w:sz w:val="16"/>
          <w:szCs w:val="16"/>
        </w:rPr>
        <w:t>4</w:t>
      </w:r>
      <w:r>
        <w:rPr>
          <w:rFonts w:ascii="Times New Roman" w:eastAsia="微软雅黑" w:hAnsi="Times New Roman" w:cs="Times New Roman" w:hint="eastAsia"/>
          <w:color w:val="595959"/>
          <w:spacing w:val="6"/>
          <w:sz w:val="16"/>
          <w:szCs w:val="16"/>
        </w:rPr>
        <w:t>；</w:t>
      </w:r>
    </w:p>
    <w:p w14:paraId="523B4330" w14:textId="77777777" w:rsidR="00A60071" w:rsidRDefault="00D915BF">
      <w:pPr>
        <w:widowControl/>
        <w:jc w:val="lef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kern w:val="0"/>
          <w:sz w:val="16"/>
          <w:szCs w:val="16"/>
        </w:rPr>
        <w:t>2.</w:t>
      </w:r>
      <w:r>
        <w:rPr>
          <w:rFonts w:ascii="Times New Roman" w:eastAsia="微软雅黑" w:hAnsi="Times New Roman" w:cs="Times New Roman"/>
          <w:color w:val="595959"/>
          <w:spacing w:val="6"/>
          <w:kern w:val="0"/>
          <w:sz w:val="16"/>
          <w:szCs w:val="16"/>
        </w:rPr>
        <w:t>基因组变异结果、胚系变异的判断、检测结果的定义，以及对突变携带者的风险和</w:t>
      </w:r>
      <w:proofErr w:type="gramStart"/>
      <w:r>
        <w:rPr>
          <w:rFonts w:ascii="Times New Roman" w:eastAsia="微软雅黑" w:hAnsi="Times New Roman" w:cs="Times New Roman"/>
          <w:color w:val="595959"/>
          <w:spacing w:val="6"/>
          <w:kern w:val="0"/>
          <w:sz w:val="16"/>
          <w:szCs w:val="16"/>
        </w:rPr>
        <w:t>靶药</w:t>
      </w:r>
      <w:proofErr w:type="gramEnd"/>
      <w:r>
        <w:rPr>
          <w:rFonts w:ascii="Times New Roman" w:eastAsia="微软雅黑" w:hAnsi="Times New Roman" w:cs="Times New Roman"/>
          <w:color w:val="595959"/>
          <w:spacing w:val="6"/>
          <w:kern w:val="0"/>
          <w:sz w:val="16"/>
          <w:szCs w:val="16"/>
        </w:rPr>
        <w:t>评估，均基于</w:t>
      </w:r>
      <w:r>
        <w:rPr>
          <w:rFonts w:ascii="Times New Roman" w:eastAsia="微软雅黑" w:hAnsi="Times New Roman" w:cs="Times New Roman" w:hint="eastAsia"/>
          <w:color w:val="595959"/>
          <w:spacing w:val="6"/>
          <w:kern w:val="0"/>
          <w:sz w:val="16"/>
          <w:szCs w:val="16"/>
        </w:rPr>
        <w:t>目前</w:t>
      </w:r>
      <w:r>
        <w:rPr>
          <w:rFonts w:ascii="Times New Roman" w:eastAsia="微软雅黑" w:hAnsi="Times New Roman" w:cs="Times New Roman"/>
          <w:color w:val="595959"/>
          <w:spacing w:val="6"/>
          <w:kern w:val="0"/>
          <w:sz w:val="16"/>
          <w:szCs w:val="16"/>
        </w:rPr>
        <w:t>已发表的科学文献和公认的研究数据库等，某些变异的判读可能会随着科学研究进展而发生变更。</w:t>
      </w:r>
      <w:r>
        <w:rPr>
          <w:rFonts w:ascii="Times New Roman" w:eastAsia="微软雅黑" w:hAnsi="Times New Roman" w:cs="Times New Roman"/>
          <w:color w:val="595959"/>
          <w:spacing w:val="6"/>
          <w:kern w:val="0"/>
          <w:sz w:val="16"/>
          <w:szCs w:val="16"/>
        </w:rPr>
        <w:br w:type="page"/>
      </w:r>
    </w:p>
    <w:bookmarkEnd w:id="11"/>
    <w:p w14:paraId="4CDEB694" w14:textId="77777777" w:rsidR="00A60071" w:rsidRDefault="00D915BF">
      <w:pPr>
        <w:widowControl/>
        <w:spacing w:line="360" w:lineRule="auto"/>
        <w:jc w:val="left"/>
        <w:rPr>
          <w:rFonts w:ascii="Times New Roman" w:eastAsia="微软雅黑" w:hAnsi="Times New Roman" w:cs="Times New Roman"/>
          <w:sz w:val="28"/>
          <w:szCs w:val="28"/>
        </w:rPr>
      </w:pPr>
      <w:r>
        <w:rPr>
          <w:rFonts w:ascii="Times New Roman" w:eastAsia="微软雅黑" w:hAnsi="Times New Roman" w:cs="Times New Roman"/>
          <w:b/>
          <w:bCs/>
          <w:color w:val="5287BD"/>
          <w:kern w:val="0"/>
          <w:sz w:val="28"/>
          <w:szCs w:val="28"/>
          <w:lang w:bidi="ar"/>
        </w:rPr>
        <w:lastRenderedPageBreak/>
        <w:t>（二）检测结果详细解读</w:t>
      </w:r>
    </w:p>
    <w:p w14:paraId="11F0C586" w14:textId="18F4433C" w:rsidR="00A50930" w:rsidRPr="00A50930" w:rsidRDefault="00A50930"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magenta"/>
        </w:rPr>
      </w:pPr>
      <w:r w:rsidRPr="00A50930">
        <w:rPr>
          <w:rFonts w:ascii="Times New Roman" w:eastAsia="微软雅黑" w:hAnsi="Times New Roman" w:cs="Times New Roman"/>
          <w:color w:val="000000" w:themeColor="text1"/>
          <w:spacing w:val="6"/>
          <w:sz w:val="18"/>
          <w:szCs w:val="18"/>
          <w:highlight w:val="magenta"/>
        </w:rPr>
        <w:t xml:space="preserve">{%p if </w:t>
      </w:r>
      <w:proofErr w:type="spellStart"/>
      <w:r w:rsidRPr="00A50930">
        <w:rPr>
          <w:rFonts w:ascii="Times New Roman" w:eastAsia="微软雅黑" w:hAnsi="Times New Roman" w:cs="Times New Roman"/>
          <w:color w:val="000000" w:themeColor="text1"/>
          <w:spacing w:val="6"/>
          <w:sz w:val="18"/>
          <w:szCs w:val="18"/>
          <w:highlight w:val="magenta"/>
        </w:rPr>
        <w:t>judge_brca_cnv</w:t>
      </w:r>
      <w:proofErr w:type="spellEnd"/>
      <w:r w:rsidRPr="00A50930">
        <w:rPr>
          <w:rFonts w:ascii="Times New Roman" w:eastAsia="微软雅黑" w:hAnsi="Times New Roman" w:cs="Times New Roman"/>
          <w:color w:val="000000" w:themeColor="text1"/>
          <w:spacing w:val="6"/>
          <w:sz w:val="18"/>
          <w:szCs w:val="18"/>
          <w:highlight w:val="magenta"/>
        </w:rPr>
        <w:t xml:space="preserve"> == “</w:t>
      </w:r>
      <w:proofErr w:type="spellStart"/>
      <w:proofErr w:type="gramStart"/>
      <w:r w:rsidRPr="00A50930">
        <w:rPr>
          <w:rFonts w:ascii="Times New Roman" w:eastAsia="微软雅黑" w:hAnsi="Times New Roman" w:cs="Times New Roman"/>
          <w:color w:val="000000" w:themeColor="text1"/>
          <w:spacing w:val="6"/>
          <w:sz w:val="18"/>
          <w:szCs w:val="18"/>
          <w:highlight w:val="magenta"/>
        </w:rPr>
        <w:t>mlpa</w:t>
      </w:r>
      <w:proofErr w:type="spellEnd"/>
      <w:r w:rsidRPr="00A50930">
        <w:rPr>
          <w:rFonts w:ascii="Times New Roman" w:eastAsia="微软雅黑" w:hAnsi="Times New Roman" w:cs="Times New Roman"/>
          <w:color w:val="000000" w:themeColor="text1"/>
          <w:spacing w:val="6"/>
          <w:sz w:val="18"/>
          <w:szCs w:val="18"/>
          <w:highlight w:val="magenta"/>
        </w:rPr>
        <w:t>”%</w:t>
      </w:r>
      <w:proofErr w:type="gramEnd"/>
      <w:r w:rsidRPr="00A50930">
        <w:rPr>
          <w:rFonts w:ascii="Times New Roman" w:eastAsia="微软雅黑" w:hAnsi="Times New Roman" w:cs="Times New Roman"/>
          <w:color w:val="000000" w:themeColor="text1"/>
          <w:spacing w:val="6"/>
          <w:sz w:val="18"/>
          <w:szCs w:val="18"/>
          <w:highlight w:val="magenta"/>
        </w:rPr>
        <w:t>}</w:t>
      </w:r>
    </w:p>
    <w:p w14:paraId="28864F0B" w14:textId="3A044A61" w:rsidR="00215837" w:rsidRDefault="00215837"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215837">
        <w:rPr>
          <w:rFonts w:ascii="Times New Roman" w:eastAsia="微软雅黑" w:hAnsi="Times New Roman" w:cs="Times New Roman"/>
          <w:color w:val="000000" w:themeColor="text1"/>
          <w:spacing w:val="6"/>
          <w:sz w:val="18"/>
          <w:szCs w:val="18"/>
          <w:highlight w:val="green"/>
        </w:rPr>
        <w:t>{%p if var_brca.snv_</w:t>
      </w:r>
      <w:proofErr w:type="gramStart"/>
      <w:r w:rsidRPr="00215837">
        <w:rPr>
          <w:rFonts w:ascii="Times New Roman" w:eastAsia="微软雅黑" w:hAnsi="Times New Roman" w:cs="Times New Roman"/>
          <w:color w:val="000000" w:themeColor="text1"/>
          <w:spacing w:val="6"/>
          <w:sz w:val="18"/>
          <w:szCs w:val="18"/>
          <w:highlight w:val="green"/>
        </w:rPr>
        <w:t>s.B</w:t>
      </w:r>
      <w:proofErr w:type="gramEnd"/>
      <w:r w:rsidRPr="00215837">
        <w:rPr>
          <w:rFonts w:ascii="Times New Roman" w:eastAsia="微软雅黑" w:hAnsi="Times New Roman" w:cs="Times New Roman"/>
          <w:color w:val="000000" w:themeColor="text1"/>
          <w:spacing w:val="6"/>
          <w:sz w:val="18"/>
          <w:szCs w:val="18"/>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51A634E4" w14:textId="09E60340" w:rsidR="00733528" w:rsidRPr="00733528" w:rsidRDefault="00733528"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if var_brca.snv_</w:t>
      </w:r>
      <w:proofErr w:type="gramStart"/>
      <w:r w:rsidRPr="00733528">
        <w:rPr>
          <w:rFonts w:ascii="Times New Roman" w:eastAsia="微软雅黑" w:hAnsi="Times New Roman" w:cs="Times New Roman"/>
          <w:color w:val="000000" w:themeColor="text1"/>
          <w:spacing w:val="6"/>
          <w:sz w:val="18"/>
          <w:szCs w:val="18"/>
          <w:highlight w:val="cyan"/>
        </w:rPr>
        <w:t>s.B</w:t>
      </w:r>
      <w:proofErr w:type="gramEnd"/>
      <w:r w:rsidRPr="00733528">
        <w:rPr>
          <w:rFonts w:ascii="Times New Roman" w:eastAsia="微软雅黑" w:hAnsi="Times New Roman" w:cs="Times New Roman"/>
          <w:color w:val="000000" w:themeColor="text1"/>
          <w:spacing w:val="6"/>
          <w:sz w:val="18"/>
          <w:szCs w:val="18"/>
          <w:highlight w:val="cyan"/>
        </w:rPr>
        <w:t>1_L5 + var_brca.snv_s.B2_L5 + var_brca.mlpa_v2.B1_mlpa_L5 + var_brca.mlpa_v2.B2_mlpa_L5 %</w:t>
      </w:r>
      <w:r w:rsidRPr="00733528">
        <w:rPr>
          <w:rFonts w:ascii="Times New Roman" w:eastAsia="微软雅黑" w:hAnsi="Times New Roman" w:cs="Times New Roman" w:hint="eastAsia"/>
          <w:color w:val="000000" w:themeColor="text1"/>
          <w:spacing w:val="6"/>
          <w:sz w:val="18"/>
          <w:szCs w:val="18"/>
          <w:highlight w:val="cyan"/>
        </w:rPr>
        <w:t>}</w:t>
      </w:r>
    </w:p>
    <w:p w14:paraId="6AB48ED9" w14:textId="6A522021" w:rsidR="00733528" w:rsidRPr="00E44882" w:rsidRDefault="00733528" w:rsidP="00733528">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var_brca.snv_s.B1_L5 + var_brca.snv_s.B2_L5 + var_brca.mlpa_v2.B1_mlpa_L5 + var_brca.mlpa_v2.B2_mlpa_L5)|count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致病性变异：</w:t>
      </w:r>
    </w:p>
    <w:p w14:paraId="6BA777AA" w14:textId="65F399C0" w:rsidR="00733528" w:rsidRPr="00733528" w:rsidRDefault="00733528" w:rsidP="00733528">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var_brca.snv_</w:t>
      </w:r>
      <w:proofErr w:type="gramStart"/>
      <w:r w:rsidRPr="00733528">
        <w:rPr>
          <w:rFonts w:ascii="Times New Roman" w:eastAsia="微软雅黑" w:hAnsi="Times New Roman" w:cs="Times New Roman"/>
          <w:color w:val="000000" w:themeColor="text1"/>
          <w:spacing w:val="6"/>
          <w:sz w:val="18"/>
          <w:szCs w:val="18"/>
        </w:rPr>
        <w:t>s.B</w:t>
      </w:r>
      <w:proofErr w:type="gramEnd"/>
      <w:r w:rsidRPr="00733528">
        <w:rPr>
          <w:rFonts w:ascii="Times New Roman" w:eastAsia="微软雅黑" w:hAnsi="Times New Roman" w:cs="Times New Roman"/>
          <w:color w:val="000000" w:themeColor="text1"/>
          <w:spacing w:val="6"/>
          <w:sz w:val="18"/>
          <w:szCs w:val="18"/>
        </w:rPr>
        <w:t>1_L5 + var_brca.snv_s.B2_L5 + var_brca.mlpa_v2.B1_mlpa_L5 + var_brca.mlpa_v2.B2_mlpa_L5 %}</w:t>
      </w:r>
    </w:p>
    <w:p w14:paraId="05B48BA1" w14:textId="4EEDC9D9" w:rsidR="00733528" w:rsidRDefault="00733528" w:rsidP="00733528">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FF0000"/>
          <w:spacing w:val="6"/>
          <w:sz w:val="18"/>
          <w:szCs w:val="18"/>
        </w:rPr>
        <w:t>{{</w:t>
      </w:r>
      <w:proofErr w:type="spellStart"/>
      <w:r w:rsidRPr="008148CF">
        <w:rPr>
          <w:rFonts w:ascii="Times New Roman" w:eastAsia="微软雅黑" w:hAnsi="Times New Roman" w:cs="Times New Roman"/>
          <w:i/>
          <w:iCs/>
          <w:color w:val="FF0000"/>
          <w:spacing w:val="6"/>
          <w:sz w:val="18"/>
          <w:szCs w:val="18"/>
        </w:rPr>
        <w:t>a.gene_symbol</w:t>
      </w:r>
      <w:proofErr w:type="spellEnd"/>
      <w:r w:rsidRPr="008148CF">
        <w:rPr>
          <w:rFonts w:ascii="Times New Roman" w:eastAsia="微软雅黑" w:hAnsi="Times New Roman" w:cs="Times New Roman"/>
          <w:i/>
          <w:iCs/>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58176C24" w14:textId="2350F2CE" w:rsidR="00733528" w:rsidRPr="00733528" w:rsidRDefault="00733528" w:rsidP="00733528">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2F5818B7" w14:textId="52EBA660" w:rsidR="00733528" w:rsidRDefault="00733528"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6D4EE2BD" w14:textId="5ACA1BDA" w:rsidR="000026EF" w:rsidRPr="00733528"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if var_brca.snv_</w:t>
      </w:r>
      <w:proofErr w:type="gramStart"/>
      <w:r w:rsidRPr="00733528">
        <w:rPr>
          <w:rFonts w:ascii="Times New Roman" w:eastAsia="微软雅黑" w:hAnsi="Times New Roman" w:cs="Times New Roman"/>
          <w:color w:val="000000" w:themeColor="text1"/>
          <w:spacing w:val="6"/>
          <w:sz w:val="18"/>
          <w:szCs w:val="18"/>
          <w:highlight w:val="cyan"/>
        </w:rPr>
        <w:t>s.B</w:t>
      </w:r>
      <w:proofErr w:type="gramEnd"/>
      <w:r w:rsidRPr="00733528">
        <w:rPr>
          <w:rFonts w:ascii="Times New Roman" w:eastAsia="微软雅黑" w:hAnsi="Times New Roman" w:cs="Times New Roman"/>
          <w:color w:val="000000" w:themeColor="text1"/>
          <w:spacing w:val="6"/>
          <w:sz w:val="18"/>
          <w:szCs w:val="18"/>
          <w:highlight w:val="cyan"/>
        </w:rPr>
        <w:t>1_L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 var_brca.snv_s.B2_L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 var_brca.mlpa_v2.B1_mlpa_L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 var_brca.mlpa_v2.B2_mlpa_L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w:t>
      </w:r>
      <w:r w:rsidRPr="00733528">
        <w:rPr>
          <w:rFonts w:ascii="Times New Roman" w:eastAsia="微软雅黑" w:hAnsi="Times New Roman" w:cs="Times New Roman" w:hint="eastAsia"/>
          <w:color w:val="000000" w:themeColor="text1"/>
          <w:spacing w:val="6"/>
          <w:sz w:val="18"/>
          <w:szCs w:val="18"/>
          <w:highlight w:val="cyan"/>
        </w:rPr>
        <w:t>}</w:t>
      </w:r>
    </w:p>
    <w:p w14:paraId="065D4BBF" w14:textId="6DE7A188" w:rsidR="000026EF" w:rsidRPr="00E44882" w:rsidRDefault="000026EF" w:rsidP="000026EF">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var_brca.snv_s.B1_L4 + var_brca.snv_s.B2_L4 + var_brca.mlpa_v2.B1_mlpa_L4 + var_brca.mlpa_v2.B2_mlpa_L4)|count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疑似致病性变异：</w:t>
      </w:r>
    </w:p>
    <w:p w14:paraId="442FA532" w14:textId="4C5484C2" w:rsidR="000026EF" w:rsidRPr="00733528"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0026EF">
        <w:rPr>
          <w:rFonts w:ascii="Times New Roman" w:eastAsia="微软雅黑" w:hAnsi="Times New Roman" w:cs="Times New Roman"/>
          <w:color w:val="000000" w:themeColor="text1"/>
          <w:spacing w:val="6"/>
          <w:sz w:val="18"/>
          <w:szCs w:val="18"/>
        </w:rPr>
        <w:t>var_brca.snv_</w:t>
      </w:r>
      <w:proofErr w:type="gramStart"/>
      <w:r w:rsidRPr="000026EF">
        <w:rPr>
          <w:rFonts w:ascii="Times New Roman" w:eastAsia="微软雅黑" w:hAnsi="Times New Roman" w:cs="Times New Roman"/>
          <w:color w:val="000000" w:themeColor="text1"/>
          <w:spacing w:val="6"/>
          <w:sz w:val="18"/>
          <w:szCs w:val="18"/>
        </w:rPr>
        <w:t>s.B</w:t>
      </w:r>
      <w:proofErr w:type="gramEnd"/>
      <w:r w:rsidRPr="000026EF">
        <w:rPr>
          <w:rFonts w:ascii="Times New Roman" w:eastAsia="微软雅黑" w:hAnsi="Times New Roman" w:cs="Times New Roman"/>
          <w:color w:val="000000" w:themeColor="text1"/>
          <w:spacing w:val="6"/>
          <w:sz w:val="18"/>
          <w:szCs w:val="18"/>
        </w:rPr>
        <w:t>1_L4 + var_brca.snv_s.B2_L4 + var_brca.mlpa_v2.B1_mlpa_L4 + var_brca.mlpa_v2.B2_mlpa_L4</w:t>
      </w:r>
      <w:r w:rsidRPr="00733528">
        <w:rPr>
          <w:rFonts w:ascii="Times New Roman" w:eastAsia="微软雅黑" w:hAnsi="Times New Roman" w:cs="Times New Roman"/>
          <w:color w:val="000000" w:themeColor="text1"/>
          <w:spacing w:val="6"/>
          <w:sz w:val="18"/>
          <w:szCs w:val="18"/>
        </w:rPr>
        <w:t xml:space="preserve"> %}</w:t>
      </w:r>
    </w:p>
    <w:p w14:paraId="72E13B97" w14:textId="77777777" w:rsidR="000026EF"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FF0000"/>
          <w:spacing w:val="6"/>
          <w:sz w:val="18"/>
          <w:szCs w:val="18"/>
        </w:rPr>
        <w:t>{{</w:t>
      </w:r>
      <w:proofErr w:type="spellStart"/>
      <w:r w:rsidRPr="008148CF">
        <w:rPr>
          <w:rFonts w:ascii="Times New Roman" w:eastAsia="微软雅黑" w:hAnsi="Times New Roman" w:cs="Times New Roman"/>
          <w:i/>
          <w:iCs/>
          <w:color w:val="FF0000"/>
          <w:spacing w:val="6"/>
          <w:sz w:val="18"/>
          <w:szCs w:val="18"/>
        </w:rPr>
        <w:t>a.gene_symbol</w:t>
      </w:r>
      <w:proofErr w:type="spellEnd"/>
      <w:r w:rsidRPr="008148CF">
        <w:rPr>
          <w:rFonts w:ascii="Times New Roman" w:eastAsia="微软雅黑" w:hAnsi="Times New Roman" w:cs="Times New Roman"/>
          <w:i/>
          <w:iCs/>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45B7F42F" w14:textId="77777777" w:rsidR="000026EF" w:rsidRPr="00733528"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3D1F914E" w14:textId="77777777" w:rsidR="000026EF"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40A74FF0" w14:textId="0DEABBC4" w:rsidR="000026EF" w:rsidRPr="00733528"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if var_brca.snv_</w:t>
      </w:r>
      <w:proofErr w:type="gramStart"/>
      <w:r w:rsidRPr="00733528">
        <w:rPr>
          <w:rFonts w:ascii="Times New Roman" w:eastAsia="微软雅黑" w:hAnsi="Times New Roman" w:cs="Times New Roman"/>
          <w:color w:val="000000" w:themeColor="text1"/>
          <w:spacing w:val="6"/>
          <w:sz w:val="18"/>
          <w:szCs w:val="18"/>
          <w:highlight w:val="cyan"/>
        </w:rPr>
        <w:t>s.B</w:t>
      </w:r>
      <w:proofErr w:type="gramEnd"/>
      <w:r w:rsidRPr="00733528">
        <w:rPr>
          <w:rFonts w:ascii="Times New Roman" w:eastAsia="微软雅黑" w:hAnsi="Times New Roman" w:cs="Times New Roman"/>
          <w:color w:val="000000" w:themeColor="text1"/>
          <w:spacing w:val="6"/>
          <w:sz w:val="18"/>
          <w:szCs w:val="18"/>
          <w:highlight w:val="cyan"/>
        </w:rPr>
        <w:t>1_L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 var_brca.snv_s.B2_L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 var_brca.mlpa_v2.B1_mlpa_L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 var_brca.mlpa_v2.B2_mlpa_L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w:t>
      </w:r>
      <w:r w:rsidRPr="00733528">
        <w:rPr>
          <w:rFonts w:ascii="Times New Roman" w:eastAsia="微软雅黑" w:hAnsi="Times New Roman" w:cs="Times New Roman" w:hint="eastAsia"/>
          <w:color w:val="000000" w:themeColor="text1"/>
          <w:spacing w:val="6"/>
          <w:sz w:val="18"/>
          <w:szCs w:val="18"/>
          <w:highlight w:val="cyan"/>
        </w:rPr>
        <w:t>}</w:t>
      </w:r>
    </w:p>
    <w:p w14:paraId="6DB28ED0" w14:textId="79610673" w:rsidR="000026EF" w:rsidRDefault="000026EF" w:rsidP="000026E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AB0702">
        <w:rPr>
          <w:rFonts w:ascii="Times New Roman" w:eastAsia="微软雅黑" w:hAnsi="Times New Roman" w:cs="Times New Roman" w:hint="eastAsia"/>
          <w:color w:val="000000" w:themeColor="text1"/>
          <w:spacing w:val="6"/>
          <w:sz w:val="18"/>
          <w:szCs w:val="18"/>
        </w:rPr>
        <w:t>本次实验检测到</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w:t>
      </w:r>
      <w:r w:rsidRPr="00733528">
        <w:t xml:space="preserve"> </w:t>
      </w:r>
      <w:r w:rsidRPr="000026EF">
        <w:rPr>
          <w:rFonts w:ascii="Times New Roman" w:eastAsia="微软雅黑" w:hAnsi="Times New Roman" w:cs="Times New Roman"/>
          <w:color w:val="000000" w:themeColor="text1"/>
          <w:spacing w:val="6"/>
          <w:sz w:val="18"/>
          <w:szCs w:val="18"/>
        </w:rPr>
        <w:t>var_brca.snv_s.B1_L3 + var_brca.snv_s.B2_L3 + var_brca.mlpa_v2.B1_mlpa_L3 + var_brca.mlpa_v2.B2_mlpa_L3</w:t>
      </w:r>
      <w:r>
        <w:rPr>
          <w:rFonts w:ascii="Times New Roman" w:eastAsia="微软雅黑" w:hAnsi="Times New Roman" w:cs="Times New Roman"/>
          <w:color w:val="000000" w:themeColor="text1"/>
          <w:spacing w:val="6"/>
          <w:sz w:val="18"/>
          <w:szCs w:val="18"/>
        </w:rPr>
        <w:t>)|count</w:t>
      </w:r>
      <w:r>
        <w:rPr>
          <w:rFonts w:ascii="Times New Roman" w:eastAsia="微软雅黑" w:hAnsi="Times New Roman" w:cs="Times New Roman" w:hint="eastAsia"/>
          <w:color w:val="000000" w:themeColor="text1"/>
          <w:spacing w:val="6"/>
          <w:sz w:val="18"/>
          <w:szCs w:val="18"/>
        </w:rPr>
        <w:t>}}</w:t>
      </w:r>
      <w:proofErr w:type="gramStart"/>
      <w:r w:rsidRPr="00AB0702">
        <w:rPr>
          <w:rFonts w:ascii="Times New Roman" w:eastAsia="微软雅黑" w:hAnsi="Times New Roman" w:cs="Times New Roman" w:hint="eastAsia"/>
          <w:color w:val="000000" w:themeColor="text1"/>
          <w:spacing w:val="6"/>
          <w:sz w:val="18"/>
          <w:szCs w:val="18"/>
        </w:rPr>
        <w:t>个</w:t>
      </w:r>
      <w:proofErr w:type="gramEnd"/>
      <w:r>
        <w:rPr>
          <w:rFonts w:ascii="Times New Roman" w:eastAsia="微软雅黑" w:hAnsi="Times New Roman" w:cs="Times New Roman" w:hint="eastAsia"/>
          <w:color w:val="000000" w:themeColor="text1"/>
          <w:spacing w:val="6"/>
          <w:sz w:val="18"/>
          <w:szCs w:val="18"/>
        </w:rPr>
        <w:t>意义不明</w:t>
      </w:r>
      <w:r w:rsidRPr="00AB0702">
        <w:rPr>
          <w:rFonts w:ascii="Times New Roman" w:eastAsia="微软雅黑" w:hAnsi="Times New Roman" w:cs="Times New Roman" w:hint="eastAsia"/>
          <w:color w:val="000000" w:themeColor="text1"/>
          <w:spacing w:val="6"/>
          <w:sz w:val="18"/>
          <w:szCs w:val="18"/>
        </w:rPr>
        <w:t>变异</w:t>
      </w:r>
      <w:r>
        <w:rPr>
          <w:rFonts w:ascii="Times New Roman" w:eastAsia="微软雅黑" w:hAnsi="Times New Roman" w:cs="Times New Roman" w:hint="eastAsia"/>
          <w:color w:val="000000" w:themeColor="text1"/>
          <w:spacing w:val="6"/>
          <w:sz w:val="18"/>
          <w:szCs w:val="18"/>
        </w:rPr>
        <w:t>：</w:t>
      </w:r>
    </w:p>
    <w:p w14:paraId="761DBF97" w14:textId="7BAACD8D" w:rsidR="000026EF" w:rsidRPr="00733528"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lastRenderedPageBreak/>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0026EF">
        <w:rPr>
          <w:rFonts w:ascii="Times New Roman" w:eastAsia="微软雅黑" w:hAnsi="Times New Roman" w:cs="Times New Roman"/>
          <w:color w:val="000000" w:themeColor="text1"/>
          <w:spacing w:val="6"/>
          <w:sz w:val="18"/>
          <w:szCs w:val="18"/>
        </w:rPr>
        <w:t>var_brca.snv_</w:t>
      </w:r>
      <w:proofErr w:type="gramStart"/>
      <w:r w:rsidRPr="000026EF">
        <w:rPr>
          <w:rFonts w:ascii="Times New Roman" w:eastAsia="微软雅黑" w:hAnsi="Times New Roman" w:cs="Times New Roman"/>
          <w:color w:val="000000" w:themeColor="text1"/>
          <w:spacing w:val="6"/>
          <w:sz w:val="18"/>
          <w:szCs w:val="18"/>
        </w:rPr>
        <w:t>s.B</w:t>
      </w:r>
      <w:proofErr w:type="gramEnd"/>
      <w:r w:rsidRPr="000026EF">
        <w:rPr>
          <w:rFonts w:ascii="Times New Roman" w:eastAsia="微软雅黑" w:hAnsi="Times New Roman" w:cs="Times New Roman"/>
          <w:color w:val="000000" w:themeColor="text1"/>
          <w:spacing w:val="6"/>
          <w:sz w:val="18"/>
          <w:szCs w:val="18"/>
        </w:rPr>
        <w:t>1_L3 + var_brca.snv_s.B2_L3 + var_brca.mlpa_v2.B1_mlpa_L3 + var_brca.mlpa_v2.B2_mlpa_L3</w:t>
      </w:r>
      <w:r w:rsidRPr="00733528">
        <w:rPr>
          <w:rFonts w:ascii="Times New Roman" w:eastAsia="微软雅黑" w:hAnsi="Times New Roman" w:cs="Times New Roman"/>
          <w:color w:val="000000" w:themeColor="text1"/>
          <w:spacing w:val="6"/>
          <w:sz w:val="18"/>
          <w:szCs w:val="18"/>
        </w:rPr>
        <w:t xml:space="preserve"> %}</w:t>
      </w:r>
    </w:p>
    <w:p w14:paraId="6E4BF1C6" w14:textId="77777777" w:rsidR="000026EF" w:rsidRPr="000026EF"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000000" w:themeColor="text1"/>
          <w:spacing w:val="6"/>
          <w:sz w:val="18"/>
          <w:szCs w:val="18"/>
        </w:rPr>
        <w:t>{{</w:t>
      </w:r>
      <w:proofErr w:type="spellStart"/>
      <w:r w:rsidRPr="008148CF">
        <w:rPr>
          <w:rFonts w:ascii="Times New Roman" w:eastAsia="微软雅黑" w:hAnsi="Times New Roman" w:cs="Times New Roman"/>
          <w:i/>
          <w:iCs/>
          <w:color w:val="000000" w:themeColor="text1"/>
          <w:spacing w:val="6"/>
          <w:sz w:val="18"/>
          <w:szCs w:val="18"/>
        </w:rPr>
        <w:t>a.gene_symbol</w:t>
      </w:r>
      <w:proofErr w:type="spellEnd"/>
      <w:r w:rsidRPr="008148CF">
        <w:rPr>
          <w:rFonts w:ascii="Times New Roman" w:eastAsia="微软雅黑" w:hAnsi="Times New Roman" w:cs="Times New Roman"/>
          <w:i/>
          <w:iCs/>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基因的</w:t>
      </w:r>
      <w:r w:rsidRPr="000026EF">
        <w:rPr>
          <w:rFonts w:ascii="Times New Roman" w:eastAsia="微软雅黑" w:hAnsi="Times New Roman" w:cs="Times New Roman" w:hint="eastAsia"/>
          <w:color w:val="000000" w:themeColor="text1"/>
          <w:spacing w:val="6"/>
          <w:sz w:val="18"/>
          <w:szCs w:val="18"/>
        </w:rPr>
        <w:t xml:space="preserve">{%if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Loss</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del{%</w:t>
      </w:r>
      <w:proofErr w:type="spellStart"/>
      <w:r w:rsidRPr="000026EF">
        <w:rPr>
          <w:rFonts w:ascii="Times New Roman" w:eastAsia="微软雅黑" w:hAnsi="Times New Roman" w:cs="Times New Roman" w:hint="eastAsia"/>
          <w:color w:val="000000" w:themeColor="text1"/>
          <w:spacing w:val="6"/>
          <w:sz w:val="18"/>
          <w:szCs w:val="18"/>
        </w:rPr>
        <w:t>elif</w:t>
      </w:r>
      <w:proofErr w:type="spellEnd"/>
      <w:r w:rsidRPr="000026EF">
        <w:rPr>
          <w:rFonts w:ascii="Times New Roman" w:eastAsia="微软雅黑" w:hAnsi="Times New Roman" w:cs="Times New Roman" w:hint="eastAsia"/>
          <w:color w:val="000000" w:themeColor="text1"/>
          <w:spacing w:val="6"/>
          <w:sz w:val="18"/>
          <w:szCs w:val="18"/>
        </w:rPr>
        <w:t xml:space="preserve">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Gain</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dup{%else%}{{</w:t>
      </w:r>
      <w:proofErr w:type="spellStart"/>
      <w:r w:rsidRPr="000026EF">
        <w:rPr>
          <w:rFonts w:ascii="Times New Roman" w:eastAsia="微软雅黑" w:hAnsi="Times New Roman" w:cs="Times New Roman" w:hint="eastAsia"/>
          <w:color w:val="000000" w:themeColor="text1"/>
          <w:spacing w:val="6"/>
          <w:sz w:val="18"/>
          <w:szCs w:val="18"/>
        </w:rPr>
        <w:t>a.hgvs_c</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w:t>
      </w:r>
      <w:r w:rsidRPr="000026EF">
        <w:rPr>
          <w:rFonts w:ascii="Times New Roman" w:eastAsia="微软雅黑" w:hAnsi="Times New Roman" w:cs="Times New Roman"/>
          <w:color w:val="000000" w:themeColor="text1"/>
          <w:spacing w:val="6"/>
          <w:sz w:val="18"/>
          <w:szCs w:val="18"/>
        </w:rPr>
        <w:t>hgvs_p_abbr_delete_bracket</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{%endif%}</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a.variant_desc_cn</w:t>
      </w:r>
      <w:proofErr w:type="spellEnd"/>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a.variant_interpret_cn|e</w:t>
      </w:r>
      <w:proofErr w:type="spellEnd"/>
      <w:r w:rsidRPr="000026EF">
        <w:rPr>
          <w:rFonts w:ascii="Times New Roman" w:eastAsia="微软雅黑" w:hAnsi="Times New Roman" w:cs="Times New Roman"/>
          <w:color w:val="000000" w:themeColor="text1"/>
          <w:spacing w:val="6"/>
          <w:sz w:val="18"/>
          <w:szCs w:val="18"/>
        </w:rPr>
        <w:t>}}</w:t>
      </w:r>
    </w:p>
    <w:p w14:paraId="728724C0" w14:textId="3630830C" w:rsidR="000026EF"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7E202E82" w14:textId="6F9002B0" w:rsidR="00EE3587" w:rsidRPr="00EE3587" w:rsidRDefault="00EE3587" w:rsidP="00EE3587">
      <w:pPr>
        <w:widowControl/>
        <w:autoSpaceDE w:val="0"/>
        <w:autoSpaceDN w:val="0"/>
        <w:adjustRightInd w:val="0"/>
        <w:spacing w:line="360" w:lineRule="auto"/>
        <w:ind w:left="424"/>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由于</w:t>
      </w:r>
      <w:r w:rsidRPr="00A604EE">
        <w:rPr>
          <w:rFonts w:ascii="微软雅黑" w:eastAsia="微软雅黑" w:hAnsi="微软雅黑" w:cs="微软雅黑" w:hint="eastAsia"/>
          <w:spacing w:val="6"/>
          <w:sz w:val="18"/>
          <w:szCs w:val="18"/>
        </w:rPr>
        <w:t>证据不足，</w:t>
      </w:r>
      <w:r>
        <w:rPr>
          <w:rFonts w:ascii="微软雅黑" w:eastAsia="微软雅黑" w:hAnsi="微软雅黑" w:cs="微软雅黑" w:hint="eastAsia"/>
          <w:spacing w:val="6"/>
          <w:sz w:val="18"/>
          <w:szCs w:val="18"/>
        </w:rPr>
        <w:t>以上变异</w:t>
      </w:r>
      <w:r w:rsidRPr="00A604EE">
        <w:rPr>
          <w:rFonts w:ascii="微软雅黑" w:eastAsia="微软雅黑" w:hAnsi="微软雅黑" w:cs="微软雅黑" w:hint="eastAsia"/>
          <w:spacing w:val="6"/>
          <w:sz w:val="18"/>
          <w:szCs w:val="18"/>
        </w:rPr>
        <w:t>目前归为III类临床意义不明变异，患者可在一年后至我中心进行再次数据检索，关注变异分级变化。</w:t>
      </w:r>
    </w:p>
    <w:p w14:paraId="4599C246" w14:textId="77777777" w:rsidR="000026EF"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0621BDEA" w14:textId="77777777" w:rsidR="00F56AB8" w:rsidRPr="005F5307" w:rsidRDefault="00F56AB8" w:rsidP="00F56AB8">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%p if var_brca.snv_</w:t>
      </w:r>
      <w:proofErr w:type="gramStart"/>
      <w:r w:rsidRPr="005F5307">
        <w:rPr>
          <w:rFonts w:ascii="Times New Roman" w:eastAsia="微软雅黑" w:hAnsi="Times New Roman" w:cs="Times New Roman"/>
          <w:color w:val="000000" w:themeColor="text1"/>
          <w:spacing w:val="6"/>
          <w:sz w:val="18"/>
          <w:szCs w:val="18"/>
          <w:highlight w:val="yellow"/>
        </w:rPr>
        <w:t>s.B</w:t>
      </w:r>
      <w:proofErr w:type="gramEnd"/>
      <w:r w:rsidRPr="005F5307">
        <w:rPr>
          <w:rFonts w:ascii="Times New Roman" w:eastAsia="微软雅黑" w:hAnsi="Times New Roman" w:cs="Times New Roman"/>
          <w:color w:val="000000" w:themeColor="text1"/>
          <w:spacing w:val="6"/>
          <w:sz w:val="18"/>
          <w:szCs w:val="18"/>
          <w:highlight w:val="yellow"/>
        </w:rPr>
        <w:t>1_L5 + var_brca.snv_s.B2_L5 + var_brca.mlpa_v2.B1_mlpa_L5 + var_brca.mlpa_v2.B2_mlpa_L5 + var_brca.snv_s.B1_L4 + var_brca.snv_s.B2_L4 + var_brca.mlpa_v2.B1_mlpa_L4 + var_brca.mlpa_v2.B2_mlpa_L4%}</w:t>
      </w:r>
    </w:p>
    <w:p w14:paraId="04F8B172" w14:textId="3EA88BAC"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对于乳腺癌或卵巢癌患者，携带有</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基因致病性或疑似致病性胚系变异会增加多发病灶和对侧癌变的风险，患者可从</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抑制剂奥拉帕尼或</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治疗中获益（参考文献</w:t>
      </w:r>
      <w:r>
        <w:rPr>
          <w:rFonts w:ascii="Times New Roman" w:eastAsia="微软雅黑" w:hAnsi="Times New Roman" w:cs="Times New Roman" w:hint="eastAsia"/>
          <w:color w:val="000000" w:themeColor="text1"/>
          <w:spacing w:val="6"/>
          <w:sz w:val="18"/>
          <w:szCs w:val="18"/>
        </w:rPr>
        <w:t>PMID: 25366685</w:t>
      </w:r>
      <w:r>
        <w:rPr>
          <w:rFonts w:ascii="Times New Roman" w:eastAsia="微软雅黑" w:hAnsi="Times New Roman" w:cs="Times New Roman" w:hint="eastAsia"/>
          <w:color w:val="000000" w:themeColor="text1"/>
          <w:spacing w:val="6"/>
          <w:sz w:val="18"/>
          <w:szCs w:val="18"/>
        </w:rPr>
        <w:t>），同时有研究表明，奥拉帕尼联合化疗药物治疗使卵巢癌患者获益更大（参考文献</w:t>
      </w:r>
      <w:r>
        <w:rPr>
          <w:rFonts w:ascii="Times New Roman" w:eastAsia="微软雅黑" w:hAnsi="Times New Roman" w:cs="Times New Roman" w:hint="eastAsia"/>
          <w:color w:val="000000" w:themeColor="text1"/>
          <w:spacing w:val="6"/>
          <w:sz w:val="18"/>
          <w:szCs w:val="18"/>
        </w:rPr>
        <w:t>PMID: 25481791</w:t>
      </w:r>
      <w:r>
        <w:rPr>
          <w:rFonts w:ascii="Times New Roman" w:eastAsia="微软雅黑" w:hAnsi="Times New Roman" w:cs="Times New Roman" w:hint="eastAsia"/>
          <w:color w:val="000000" w:themeColor="text1"/>
          <w:spacing w:val="6"/>
          <w:sz w:val="18"/>
          <w:szCs w:val="18"/>
        </w:rPr>
        <w:t>）。目前，</w:t>
      </w:r>
      <w:r>
        <w:rPr>
          <w:rFonts w:ascii="Times New Roman" w:eastAsia="微软雅黑" w:hAnsi="Times New Roman" w:cs="Times New Roman" w:hint="eastAsia"/>
          <w:color w:val="000000" w:themeColor="text1"/>
          <w:spacing w:val="6"/>
          <w:sz w:val="18"/>
          <w:szCs w:val="18"/>
        </w:rPr>
        <w:t>FDA</w:t>
      </w:r>
      <w:r>
        <w:rPr>
          <w:rFonts w:ascii="Times New Roman" w:eastAsia="微软雅黑" w:hAnsi="Times New Roman" w:cs="Times New Roman" w:hint="eastAsia"/>
          <w:color w:val="000000" w:themeColor="text1"/>
          <w:spacing w:val="6"/>
          <w:sz w:val="18"/>
          <w:szCs w:val="18"/>
        </w:rPr>
        <w:t>也已经批准包括奥拉帕利和</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在内的多个</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抑制剂类药物用于携带</w:t>
      </w:r>
      <w:r w:rsidRPr="008F2B07">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变异的患者。</w:t>
      </w:r>
    </w:p>
    <w:p w14:paraId="53BC1F2E" w14:textId="77777777"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对于健康人而言，携带有</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基因致病性或疑似致病性变异会增加乳腺癌和卵巢癌患病风险，研究统计显示，普通女性一生中罹患卵巢癌和乳腺癌的风险约为</w:t>
      </w:r>
      <w:r>
        <w:rPr>
          <w:rFonts w:ascii="Times New Roman" w:eastAsia="微软雅黑" w:hAnsi="Times New Roman" w:cs="Times New Roman" w:hint="eastAsia"/>
          <w:color w:val="000000" w:themeColor="text1"/>
          <w:spacing w:val="6"/>
          <w:sz w:val="18"/>
          <w:szCs w:val="18"/>
        </w:rPr>
        <w:t>1.5%</w:t>
      </w:r>
      <w:r>
        <w:rPr>
          <w:rFonts w:ascii="Times New Roman" w:eastAsia="微软雅黑" w:hAnsi="Times New Roman" w:cs="Times New Roman" w:hint="eastAsia"/>
          <w:color w:val="000000" w:themeColor="text1"/>
          <w:spacing w:val="6"/>
          <w:sz w:val="18"/>
          <w:szCs w:val="18"/>
        </w:rPr>
        <w:t>和</w:t>
      </w:r>
      <w:r>
        <w:rPr>
          <w:rFonts w:ascii="Times New Roman" w:eastAsia="微软雅黑" w:hAnsi="Times New Roman" w:cs="Times New Roman" w:hint="eastAsia"/>
          <w:color w:val="000000" w:themeColor="text1"/>
          <w:spacing w:val="6"/>
          <w:sz w:val="18"/>
          <w:szCs w:val="18"/>
        </w:rPr>
        <w:t>13%</w:t>
      </w:r>
      <w:r>
        <w:rPr>
          <w:rFonts w:ascii="Times New Roman" w:eastAsia="微软雅黑" w:hAnsi="Times New Roman" w:cs="Times New Roman" w:hint="eastAsia"/>
          <w:color w:val="000000" w:themeColor="text1"/>
          <w:spacing w:val="6"/>
          <w:sz w:val="18"/>
          <w:szCs w:val="18"/>
        </w:rPr>
        <w:t>，而携带</w:t>
      </w:r>
      <w:r>
        <w:rPr>
          <w:rFonts w:ascii="Times New Roman" w:eastAsia="微软雅黑" w:hAnsi="Times New Roman" w:cs="Times New Roman" w:hint="eastAsia"/>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的致病性或疑似致病性变异将使乳腺癌、卵巢癌的发病机率增高，如果存在家族病史，这一风险则更高（参考文献</w:t>
      </w:r>
      <w:r>
        <w:rPr>
          <w:rFonts w:ascii="Times New Roman" w:eastAsia="微软雅黑" w:hAnsi="Times New Roman" w:cs="Times New Roman" w:hint="eastAsia"/>
          <w:color w:val="000000" w:themeColor="text1"/>
          <w:spacing w:val="6"/>
          <w:sz w:val="18"/>
          <w:szCs w:val="18"/>
        </w:rPr>
        <w:t>PMID17416853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PMID12677558</w:t>
      </w:r>
      <w:r>
        <w:rPr>
          <w:rFonts w:ascii="Times New Roman" w:eastAsia="微软雅黑" w:hAnsi="Times New Roman" w:cs="Times New Roman" w:hint="eastAsia"/>
          <w:color w:val="000000" w:themeColor="text1"/>
          <w:spacing w:val="6"/>
          <w:sz w:val="18"/>
          <w:szCs w:val="18"/>
        </w:rPr>
        <w:t>）。</w:t>
      </w:r>
    </w:p>
    <w:p w14:paraId="73050D76" w14:textId="138DDE23"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本次检测到的突变为胚系变异，即被检测者直系亲属也有一定的概率携带该变异。因此建议遗传咨询，并考虑对具有遗传风险的亲属进行该位点验证；对于检测出携带</w:t>
      </w:r>
      <w:r w:rsidRPr="008F2B07">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致病性或疑似致病性变异的健康人，建议定期进行健康体检，加强监控及预防。</w:t>
      </w:r>
    </w:p>
    <w:p w14:paraId="448F9E43" w14:textId="51316021" w:rsidR="005F5307" w:rsidRPr="005F5307" w:rsidRDefault="005F5307" w:rsidP="00F56AB8">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%p endif%}</w:t>
      </w:r>
    </w:p>
    <w:p w14:paraId="1AAAEA6F" w14:textId="128113F6"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另外，本次实验检测到一些</w:t>
      </w:r>
      <w:r w:rsidR="00A50930" w:rsidRPr="00A50930">
        <w:rPr>
          <w:rFonts w:ascii="Times New Roman" w:eastAsia="微软雅黑" w:hAnsi="Times New Roman" w:cs="Times New Roman" w:hint="eastAsia"/>
          <w:color w:val="000000" w:themeColor="text1"/>
          <w:spacing w:val="6"/>
          <w:sz w:val="18"/>
          <w:szCs w:val="18"/>
        </w:rPr>
        <w:t>{%if var_brca.snv_s.B1_L2+var_brca.snv_s.B2_L2 + var_brca.mlpa_v2.B1_mlpa_L2 + var_brca.mlpa_v2.B2_mlpa_L2%}</w:t>
      </w:r>
      <w:r w:rsidR="00A50930" w:rsidRPr="00A50930">
        <w:rPr>
          <w:rFonts w:ascii="Times New Roman" w:eastAsia="微软雅黑" w:hAnsi="Times New Roman" w:cs="Times New Roman" w:hint="eastAsia"/>
          <w:color w:val="000000" w:themeColor="text1"/>
          <w:spacing w:val="6"/>
          <w:sz w:val="18"/>
          <w:szCs w:val="18"/>
        </w:rPr>
        <w:t>良性</w:t>
      </w:r>
      <w:r w:rsidR="00A50930" w:rsidRPr="00A50930">
        <w:rPr>
          <w:rFonts w:ascii="Times New Roman" w:eastAsia="微软雅黑" w:hAnsi="Times New Roman" w:cs="Times New Roman" w:hint="eastAsia"/>
          <w:color w:val="000000" w:themeColor="text1"/>
          <w:spacing w:val="6"/>
          <w:sz w:val="18"/>
          <w:szCs w:val="18"/>
        </w:rPr>
        <w:t>/</w:t>
      </w:r>
      <w:r w:rsidR="00A50930" w:rsidRPr="00A50930">
        <w:rPr>
          <w:rFonts w:ascii="Times New Roman" w:eastAsia="微软雅黑" w:hAnsi="Times New Roman" w:cs="Times New Roman" w:hint="eastAsia"/>
          <w:color w:val="000000" w:themeColor="text1"/>
          <w:spacing w:val="6"/>
          <w:sz w:val="18"/>
          <w:szCs w:val="18"/>
        </w:rPr>
        <w:t>疑似良性变异</w:t>
      </w:r>
      <w:r w:rsidR="00A50930" w:rsidRPr="00A50930">
        <w:rPr>
          <w:rFonts w:ascii="Times New Roman" w:eastAsia="微软雅黑" w:hAnsi="Times New Roman" w:cs="Times New Roman" w:hint="eastAsia"/>
          <w:color w:val="000000" w:themeColor="text1"/>
          <w:spacing w:val="6"/>
          <w:sz w:val="18"/>
          <w:szCs w:val="18"/>
        </w:rPr>
        <w:t>{%else%}</w:t>
      </w:r>
      <w:r w:rsidR="00A50930" w:rsidRPr="00A50930">
        <w:rPr>
          <w:rFonts w:ascii="Times New Roman" w:eastAsia="微软雅黑" w:hAnsi="Times New Roman" w:cs="Times New Roman" w:hint="eastAsia"/>
          <w:color w:val="000000" w:themeColor="text1"/>
          <w:spacing w:val="6"/>
          <w:sz w:val="18"/>
          <w:szCs w:val="18"/>
        </w:rPr>
        <w:t>良性变异</w:t>
      </w:r>
      <w:r w:rsidR="00A50930" w:rsidRPr="00A50930">
        <w:rPr>
          <w:rFonts w:ascii="Times New Roman" w:eastAsia="微软雅黑" w:hAnsi="Times New Roman" w:cs="Times New Roman" w:hint="eastAsia"/>
          <w:color w:val="000000" w:themeColor="text1"/>
          <w:spacing w:val="6"/>
          <w:sz w:val="18"/>
          <w:szCs w:val="18"/>
        </w:rPr>
        <w:t>{%endif%}</w:t>
      </w:r>
      <w:r>
        <w:rPr>
          <w:rFonts w:ascii="Times New Roman" w:eastAsia="微软雅黑" w:hAnsi="Times New Roman" w:cs="Times New Roman" w:hint="eastAsia"/>
          <w:color w:val="000000" w:themeColor="text1"/>
          <w:spacing w:val="6"/>
          <w:sz w:val="18"/>
          <w:szCs w:val="18"/>
        </w:rPr>
        <w:t>（见检测结果列表）。根据</w:t>
      </w:r>
      <w:r w:rsidR="008B3CED" w:rsidRPr="008B3CED">
        <w:rPr>
          <w:rFonts w:ascii="Times New Roman" w:eastAsia="微软雅黑" w:hAnsi="Times New Roman" w:cs="Times New Roman"/>
          <w:color w:val="000000" w:themeColor="text1"/>
          <w:spacing w:val="6"/>
          <w:sz w:val="18"/>
          <w:szCs w:val="18"/>
        </w:rPr>
        <w:t>{{</w:t>
      </w:r>
      <w:proofErr w:type="spellStart"/>
      <w:r w:rsidR="008B3CED" w:rsidRPr="008B3CED">
        <w:rPr>
          <w:rFonts w:ascii="Times New Roman" w:eastAsia="微软雅黑" w:hAnsi="Times New Roman" w:cs="Times New Roman"/>
          <w:color w:val="000000" w:themeColor="text1"/>
          <w:spacing w:val="6"/>
          <w:sz w:val="18"/>
          <w:szCs w:val="18"/>
        </w:rPr>
        <w:t>sample.association.ACMG</w:t>
      </w:r>
      <w:proofErr w:type="spellEnd"/>
      <w:r w:rsidR="008B3CED" w:rsidRPr="008B3CED">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和</w:t>
      </w:r>
      <w:r w:rsidR="008B3CED" w:rsidRPr="008B3CED">
        <w:rPr>
          <w:rFonts w:ascii="Times New Roman" w:eastAsia="微软雅黑" w:hAnsi="Times New Roman" w:cs="Times New Roman"/>
          <w:color w:val="000000" w:themeColor="text1"/>
          <w:spacing w:val="6"/>
          <w:sz w:val="18"/>
          <w:szCs w:val="18"/>
        </w:rPr>
        <w:t>{{</w:t>
      </w:r>
      <w:proofErr w:type="spellStart"/>
      <w:r w:rsidR="008B3CED" w:rsidRPr="008B3CED">
        <w:rPr>
          <w:rFonts w:ascii="Times New Roman" w:eastAsia="微软雅黑" w:hAnsi="Times New Roman" w:cs="Times New Roman"/>
          <w:color w:val="000000" w:themeColor="text1"/>
          <w:spacing w:val="6"/>
          <w:sz w:val="18"/>
          <w:szCs w:val="18"/>
        </w:rPr>
        <w:t>sample.association.ClinGen</w:t>
      </w:r>
      <w:proofErr w:type="spellEnd"/>
      <w:r w:rsidR="008B3CED" w:rsidRPr="008B3CED">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7A47DA7A" w14:textId="3EB790DE" w:rsidR="00215837" w:rsidRDefault="00215837">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t>{</w:t>
      </w:r>
      <w:r w:rsidRPr="00215837">
        <w:rPr>
          <w:rFonts w:ascii="Times New Roman" w:eastAsia="微软雅黑" w:hAnsi="Times New Roman" w:cs="Times New Roman"/>
          <w:color w:val="000000" w:themeColor="text1"/>
          <w:spacing w:val="6"/>
          <w:sz w:val="18"/>
          <w:szCs w:val="18"/>
          <w:highlight w:val="green"/>
        </w:rPr>
        <w:t>%p else%}</w:t>
      </w:r>
    </w:p>
    <w:p w14:paraId="7FA8AD83" w14:textId="32988DE0" w:rsidR="00AB6253" w:rsidRPr="00AB6253" w:rsidRDefault="00AB6253" w:rsidP="00AB6253">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34425C">
        <w:rPr>
          <w:rFonts w:ascii="Times New Roman" w:eastAsia="微软雅黑" w:hAnsi="Times New Roman" w:cs="Times New Roman" w:hint="eastAsia"/>
          <w:color w:val="000000" w:themeColor="text1"/>
          <w:spacing w:val="6"/>
          <w:sz w:val="18"/>
          <w:szCs w:val="18"/>
        </w:rPr>
        <w:t>本次实验检测到的突变位点均为</w:t>
      </w:r>
      <w:r w:rsidRPr="00A50930">
        <w:rPr>
          <w:rFonts w:ascii="Times New Roman" w:eastAsia="微软雅黑" w:hAnsi="Times New Roman" w:cs="Times New Roman" w:hint="eastAsia"/>
          <w:color w:val="000000" w:themeColor="text1"/>
          <w:spacing w:val="6"/>
          <w:sz w:val="18"/>
          <w:szCs w:val="18"/>
        </w:rPr>
        <w:t>{%if var_brca.snv_s.B1_L2+var_brca.snv_s.B2_L2 + var_brca.mlpa_v2.B1_mlpa_L2 + var_brca.mlpa_v2.B2_mlpa_L2%}</w:t>
      </w:r>
      <w:r w:rsidRPr="00A50930">
        <w:rPr>
          <w:rFonts w:ascii="Times New Roman" w:eastAsia="微软雅黑" w:hAnsi="Times New Roman" w:cs="Times New Roman" w:hint="eastAsia"/>
          <w:color w:val="000000" w:themeColor="text1"/>
          <w:spacing w:val="6"/>
          <w:sz w:val="18"/>
          <w:szCs w:val="18"/>
        </w:rPr>
        <w:t>良性</w:t>
      </w:r>
      <w:r w:rsidRPr="00A50930">
        <w:rPr>
          <w:rFonts w:ascii="Times New Roman" w:eastAsia="微软雅黑" w:hAnsi="Times New Roman" w:cs="Times New Roman" w:hint="eastAsia"/>
          <w:color w:val="000000" w:themeColor="text1"/>
          <w:spacing w:val="6"/>
          <w:sz w:val="18"/>
          <w:szCs w:val="18"/>
        </w:rPr>
        <w:t>/</w:t>
      </w:r>
      <w:r w:rsidRPr="00A50930">
        <w:rPr>
          <w:rFonts w:ascii="Times New Roman" w:eastAsia="微软雅黑" w:hAnsi="Times New Roman" w:cs="Times New Roman" w:hint="eastAsia"/>
          <w:color w:val="000000" w:themeColor="text1"/>
          <w:spacing w:val="6"/>
          <w:sz w:val="18"/>
          <w:szCs w:val="18"/>
        </w:rPr>
        <w:t>疑似良性变异</w:t>
      </w:r>
      <w:r w:rsidRPr="00A50930">
        <w:rPr>
          <w:rFonts w:ascii="Times New Roman" w:eastAsia="微软雅黑" w:hAnsi="Times New Roman" w:cs="Times New Roman" w:hint="eastAsia"/>
          <w:color w:val="000000" w:themeColor="text1"/>
          <w:spacing w:val="6"/>
          <w:sz w:val="18"/>
          <w:szCs w:val="18"/>
        </w:rPr>
        <w:t>{%else%}</w:t>
      </w:r>
      <w:r w:rsidRPr="00A50930">
        <w:rPr>
          <w:rFonts w:ascii="Times New Roman" w:eastAsia="微软雅黑" w:hAnsi="Times New Roman" w:cs="Times New Roman" w:hint="eastAsia"/>
          <w:color w:val="000000" w:themeColor="text1"/>
          <w:spacing w:val="6"/>
          <w:sz w:val="18"/>
          <w:szCs w:val="18"/>
        </w:rPr>
        <w:t>良性变异</w:t>
      </w:r>
      <w:r w:rsidRPr="00A50930">
        <w:rPr>
          <w:rFonts w:ascii="Times New Roman" w:eastAsia="微软雅黑" w:hAnsi="Times New Roman" w:cs="Times New Roman" w:hint="eastAsia"/>
          <w:color w:val="000000" w:themeColor="text1"/>
          <w:spacing w:val="6"/>
          <w:sz w:val="18"/>
          <w:szCs w:val="18"/>
        </w:rPr>
        <w:t>{%endif%}</w:t>
      </w:r>
      <w:r w:rsidRPr="0034425C">
        <w:rPr>
          <w:rFonts w:ascii="Times New Roman" w:eastAsia="微软雅黑" w:hAnsi="Times New Roman" w:cs="Times New Roman" w:hint="eastAsia"/>
          <w:color w:val="000000" w:themeColor="text1"/>
          <w:spacing w:val="6"/>
          <w:sz w:val="18"/>
          <w:szCs w:val="18"/>
        </w:rPr>
        <w:t>（具体信息见“检测结果列表”）。根据</w:t>
      </w:r>
      <w:r w:rsidR="003D48BB" w:rsidRPr="003D48BB">
        <w:rPr>
          <w:rFonts w:ascii="Times New Roman" w:eastAsia="微软雅黑" w:hAnsi="Times New Roman" w:cs="Times New Roman" w:hint="eastAsia"/>
          <w:color w:val="000000" w:themeColor="text1"/>
          <w:spacing w:val="6"/>
          <w:sz w:val="18"/>
          <w:szCs w:val="18"/>
        </w:rPr>
        <w:t>{{</w:t>
      </w:r>
      <w:proofErr w:type="spellStart"/>
      <w:r w:rsidR="003D48BB" w:rsidRPr="003D48BB">
        <w:rPr>
          <w:rFonts w:ascii="Times New Roman" w:eastAsia="微软雅黑" w:hAnsi="Times New Roman" w:cs="Times New Roman" w:hint="eastAsia"/>
          <w:color w:val="000000" w:themeColor="text1"/>
          <w:spacing w:val="6"/>
          <w:sz w:val="18"/>
          <w:szCs w:val="18"/>
        </w:rPr>
        <w:t>sample.association.ACMG</w:t>
      </w:r>
      <w:proofErr w:type="spellEnd"/>
      <w:r w:rsidR="003D48BB" w:rsidRPr="003D48BB">
        <w:rPr>
          <w:rFonts w:ascii="Times New Roman" w:eastAsia="微软雅黑" w:hAnsi="Times New Roman" w:cs="Times New Roman" w:hint="eastAsia"/>
          <w:color w:val="000000" w:themeColor="text1"/>
          <w:spacing w:val="6"/>
          <w:sz w:val="18"/>
          <w:szCs w:val="18"/>
        </w:rPr>
        <w:t>}}</w:t>
      </w:r>
      <w:r w:rsidR="003D48BB" w:rsidRPr="003D48BB">
        <w:rPr>
          <w:rFonts w:ascii="Times New Roman" w:eastAsia="微软雅黑" w:hAnsi="Times New Roman" w:cs="Times New Roman" w:hint="eastAsia"/>
          <w:color w:val="000000" w:themeColor="text1"/>
          <w:spacing w:val="6"/>
          <w:sz w:val="18"/>
          <w:szCs w:val="18"/>
        </w:rPr>
        <w:t>和</w:t>
      </w:r>
      <w:r w:rsidR="003D48BB" w:rsidRPr="003D48BB">
        <w:rPr>
          <w:rFonts w:ascii="Times New Roman" w:eastAsia="微软雅黑" w:hAnsi="Times New Roman" w:cs="Times New Roman" w:hint="eastAsia"/>
          <w:color w:val="000000" w:themeColor="text1"/>
          <w:spacing w:val="6"/>
          <w:sz w:val="18"/>
          <w:szCs w:val="18"/>
        </w:rPr>
        <w:t>{{</w:t>
      </w:r>
      <w:proofErr w:type="spellStart"/>
      <w:r w:rsidR="003D48BB" w:rsidRPr="003D48BB">
        <w:rPr>
          <w:rFonts w:ascii="Times New Roman" w:eastAsia="微软雅黑" w:hAnsi="Times New Roman" w:cs="Times New Roman" w:hint="eastAsia"/>
          <w:color w:val="000000" w:themeColor="text1"/>
          <w:spacing w:val="6"/>
          <w:sz w:val="18"/>
          <w:szCs w:val="18"/>
        </w:rPr>
        <w:t>sample.association.ClinGen</w:t>
      </w:r>
      <w:proofErr w:type="spellEnd"/>
      <w:r w:rsidR="003D48BB" w:rsidRPr="003D48BB">
        <w:rPr>
          <w:rFonts w:ascii="Times New Roman" w:eastAsia="微软雅黑" w:hAnsi="Times New Roman" w:cs="Times New Roman" w:hint="eastAsia"/>
          <w:color w:val="000000" w:themeColor="text1"/>
          <w:spacing w:val="6"/>
          <w:sz w:val="18"/>
          <w:szCs w:val="18"/>
        </w:rPr>
        <w:t>}}</w:t>
      </w:r>
      <w:r w:rsidRPr="0034425C">
        <w:rPr>
          <w:rFonts w:ascii="Times New Roman" w:eastAsia="微软雅黑" w:hAnsi="Times New Roman" w:cs="Times New Roman" w:hint="eastAsia"/>
          <w:color w:val="000000" w:themeColor="text1"/>
          <w:spacing w:val="6"/>
          <w:sz w:val="18"/>
          <w:szCs w:val="18"/>
        </w:rPr>
        <w:t>分类为良性或疑似良性，与癌症的发生、发展和用</w:t>
      </w:r>
      <w:r w:rsidRPr="0034425C">
        <w:rPr>
          <w:rFonts w:ascii="Times New Roman" w:eastAsia="微软雅黑" w:hAnsi="Times New Roman" w:cs="Times New Roman" w:hint="eastAsia"/>
          <w:color w:val="000000" w:themeColor="text1"/>
          <w:spacing w:val="6"/>
          <w:sz w:val="18"/>
          <w:szCs w:val="18"/>
        </w:rPr>
        <w:lastRenderedPageBreak/>
        <w:t>药等相关性低。基于目前的研究水平，未发现这些位点中存在与明确报道一致的乳腺癌或卵巢癌发生相关遗传易感性突变。</w:t>
      </w:r>
    </w:p>
    <w:p w14:paraId="687E944D" w14:textId="39D2F097" w:rsidR="00215837" w:rsidRPr="00215837" w:rsidRDefault="00215837">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t>{</w:t>
      </w:r>
      <w:r w:rsidRPr="00215837">
        <w:rPr>
          <w:rFonts w:ascii="Times New Roman" w:eastAsia="微软雅黑" w:hAnsi="Times New Roman" w:cs="Times New Roman"/>
          <w:color w:val="000000" w:themeColor="text1"/>
          <w:spacing w:val="6"/>
          <w:sz w:val="18"/>
          <w:szCs w:val="18"/>
          <w:highlight w:val="green"/>
        </w:rPr>
        <w:t>%p endif%}</w:t>
      </w:r>
    </w:p>
    <w:p w14:paraId="0EB8446D" w14:textId="223A3D6C"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本次实验基于目前研究水平仅对</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基因和</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基因的胚系突变信息进行检测，对于其他基因区域可能存在的突变信息或者体细胞突变不在本次检测范围之内，如有需要，建议采取其它方法对其它基因区域进行检测。</w:t>
      </w:r>
    </w:p>
    <w:p w14:paraId="2F5321BE" w14:textId="713052F7" w:rsidR="00A50930"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magenta"/>
        </w:rPr>
      </w:pPr>
      <w:r w:rsidRPr="00A50930">
        <w:rPr>
          <w:rFonts w:ascii="Times New Roman" w:eastAsia="微软雅黑" w:hAnsi="Times New Roman" w:cs="Times New Roman"/>
          <w:color w:val="000000" w:themeColor="text1"/>
          <w:spacing w:val="6"/>
          <w:sz w:val="18"/>
          <w:szCs w:val="18"/>
          <w:highlight w:val="magenta"/>
        </w:rPr>
        <w:t>{%p else%}</w:t>
      </w:r>
    </w:p>
    <w:p w14:paraId="232E113A" w14:textId="3795849E" w:rsidR="00A50930"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215837">
        <w:rPr>
          <w:rFonts w:ascii="Times New Roman" w:eastAsia="微软雅黑" w:hAnsi="Times New Roman" w:cs="Times New Roman"/>
          <w:color w:val="000000" w:themeColor="text1"/>
          <w:spacing w:val="6"/>
          <w:sz w:val="18"/>
          <w:szCs w:val="18"/>
          <w:highlight w:val="green"/>
        </w:rPr>
        <w:t>{%p</w:t>
      </w:r>
      <w:r w:rsidRPr="00A50930">
        <w:rPr>
          <w:rFonts w:ascii="Times New Roman" w:eastAsia="微软雅黑" w:hAnsi="Times New Roman" w:cs="Times New Roman"/>
          <w:color w:val="000000" w:themeColor="text1"/>
          <w:spacing w:val="6"/>
          <w:sz w:val="18"/>
          <w:szCs w:val="18"/>
          <w:highlight w:val="green"/>
        </w:rPr>
        <w:t xml:space="preserve"> if var_brca.snv_</w:t>
      </w:r>
      <w:proofErr w:type="gramStart"/>
      <w:r w:rsidRPr="00A50930">
        <w:rPr>
          <w:rFonts w:ascii="Times New Roman" w:eastAsia="微软雅黑" w:hAnsi="Times New Roman" w:cs="Times New Roman"/>
          <w:color w:val="000000" w:themeColor="text1"/>
          <w:spacing w:val="6"/>
          <w:sz w:val="18"/>
          <w:szCs w:val="18"/>
          <w:highlight w:val="green"/>
        </w:rPr>
        <w:t>s.B</w:t>
      </w:r>
      <w:proofErr w:type="gramEnd"/>
      <w:r w:rsidRPr="00A50930">
        <w:rPr>
          <w:rFonts w:ascii="Times New Roman" w:eastAsia="微软雅黑" w:hAnsi="Times New Roman" w:cs="Times New Roman"/>
          <w:color w:val="000000" w:themeColor="text1"/>
          <w:spacing w:val="6"/>
          <w:sz w:val="18"/>
          <w:szCs w:val="18"/>
          <w:highlight w:val="green"/>
        </w:rPr>
        <w:t xml:space="preserve">1_L5 + var_brca.snv_s.B2_L5 + var_brca.gcnv_v2.B1_gcnv_L5 + var_brca.gcnv_v2.B2_gcnv_L5 + </w:t>
      </w:r>
      <w:bookmarkStart w:id="14" w:name="_Hlk201820046"/>
      <w:r w:rsidRPr="00A50930">
        <w:rPr>
          <w:rFonts w:ascii="Times New Roman" w:eastAsia="微软雅黑" w:hAnsi="Times New Roman" w:cs="Times New Roman"/>
          <w:color w:val="000000" w:themeColor="text1"/>
          <w:spacing w:val="6"/>
          <w:sz w:val="18"/>
          <w:szCs w:val="18"/>
          <w:highlight w:val="green"/>
        </w:rPr>
        <w:t>var_brca.snv_s.B1_L4 + var_brca.snv_s.B2_L4 + var_brca.gcnv_v2.B1_gcnv_L4 + var_brca.gcnv_v2.B2_gcnv_L4</w:t>
      </w:r>
      <w:bookmarkEnd w:id="14"/>
      <w:r w:rsidRPr="00A50930">
        <w:rPr>
          <w:rFonts w:ascii="Times New Roman" w:eastAsia="微软雅黑" w:hAnsi="Times New Roman" w:cs="Times New Roman"/>
          <w:color w:val="000000" w:themeColor="text1"/>
          <w:spacing w:val="6"/>
          <w:sz w:val="18"/>
          <w:szCs w:val="18"/>
          <w:highlight w:val="green"/>
        </w:rPr>
        <w:t xml:space="preserve"> + var_brca.snv_s.B1_L3 + var_brca.snv_s.B2_L3 + var_brca.gcnv_v2.B1_gcnv_L3 + var_brca.gcnv_v2.B2_gcnv_L3%}</w:t>
      </w:r>
    </w:p>
    <w:p w14:paraId="171108DC" w14:textId="4F862BCE" w:rsidR="00B775AD" w:rsidRPr="00733528"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B775AD">
        <w:rPr>
          <w:rFonts w:ascii="Times New Roman" w:eastAsia="微软雅黑" w:hAnsi="Times New Roman" w:cs="Times New Roman" w:hint="eastAsia"/>
          <w:color w:val="000000" w:themeColor="text1"/>
          <w:spacing w:val="6"/>
          <w:sz w:val="18"/>
          <w:szCs w:val="18"/>
          <w:highlight w:val="cyan"/>
        </w:rPr>
        <w:t>{</w:t>
      </w:r>
      <w:r w:rsidRPr="00B775AD">
        <w:rPr>
          <w:rFonts w:ascii="Times New Roman" w:eastAsia="微软雅黑" w:hAnsi="Times New Roman" w:cs="Times New Roman"/>
          <w:color w:val="000000" w:themeColor="text1"/>
          <w:spacing w:val="6"/>
          <w:sz w:val="18"/>
          <w:szCs w:val="18"/>
          <w:highlight w:val="cyan"/>
        </w:rPr>
        <w:t>%p if var_brca.snv_</w:t>
      </w:r>
      <w:proofErr w:type="gramStart"/>
      <w:r w:rsidRPr="00B775AD">
        <w:rPr>
          <w:rFonts w:ascii="Times New Roman" w:eastAsia="微软雅黑" w:hAnsi="Times New Roman" w:cs="Times New Roman"/>
          <w:color w:val="000000" w:themeColor="text1"/>
          <w:spacing w:val="6"/>
          <w:sz w:val="18"/>
          <w:szCs w:val="18"/>
          <w:highlight w:val="cyan"/>
        </w:rPr>
        <w:t>s.B</w:t>
      </w:r>
      <w:proofErr w:type="gramEnd"/>
      <w:r w:rsidRPr="00B775AD">
        <w:rPr>
          <w:rFonts w:ascii="Times New Roman" w:eastAsia="微软雅黑" w:hAnsi="Times New Roman" w:cs="Times New Roman"/>
          <w:color w:val="000000" w:themeColor="text1"/>
          <w:spacing w:val="6"/>
          <w:sz w:val="18"/>
          <w:szCs w:val="18"/>
          <w:highlight w:val="cyan"/>
        </w:rPr>
        <w:t>1_L5 + var_brca.snv_s.B2_L5 + var_brca.gcnv_v2.B1_gcnv_L5 + var_brca.gcnv_v2.B2_gcnv_L5 %</w:t>
      </w:r>
      <w:r w:rsidRPr="00733528">
        <w:rPr>
          <w:rFonts w:ascii="Times New Roman" w:eastAsia="微软雅黑" w:hAnsi="Times New Roman" w:cs="Times New Roman" w:hint="eastAsia"/>
          <w:color w:val="000000" w:themeColor="text1"/>
          <w:spacing w:val="6"/>
          <w:sz w:val="18"/>
          <w:szCs w:val="18"/>
          <w:highlight w:val="cyan"/>
        </w:rPr>
        <w:t>}</w:t>
      </w:r>
    </w:p>
    <w:p w14:paraId="038DAF5A" w14:textId="4658DADB" w:rsidR="00B775AD" w:rsidRPr="00E44882" w:rsidRDefault="00B775AD" w:rsidP="00B775AD">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var_brca.snv_s.B1_L5 + var_brca.snv_s.B2_L5 + var_brca.gcnv_v2.B1_gcnv_L5 + var_brca.gcnv_v2.B2_gcnv_L5)|count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致病性变异：</w:t>
      </w:r>
    </w:p>
    <w:p w14:paraId="6D8CB17C" w14:textId="429566F7"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B775AD">
        <w:rPr>
          <w:rFonts w:ascii="Times New Roman" w:eastAsia="微软雅黑" w:hAnsi="Times New Roman" w:cs="Times New Roman"/>
          <w:color w:val="000000" w:themeColor="text1"/>
          <w:spacing w:val="6"/>
          <w:sz w:val="18"/>
          <w:szCs w:val="18"/>
        </w:rPr>
        <w:t>var_brca.snv_</w:t>
      </w:r>
      <w:proofErr w:type="gramStart"/>
      <w:r w:rsidRPr="00B775AD">
        <w:rPr>
          <w:rFonts w:ascii="Times New Roman" w:eastAsia="微软雅黑" w:hAnsi="Times New Roman" w:cs="Times New Roman"/>
          <w:color w:val="000000" w:themeColor="text1"/>
          <w:spacing w:val="6"/>
          <w:sz w:val="18"/>
          <w:szCs w:val="18"/>
        </w:rPr>
        <w:t>s.B</w:t>
      </w:r>
      <w:proofErr w:type="gramEnd"/>
      <w:r w:rsidRPr="00B775AD">
        <w:rPr>
          <w:rFonts w:ascii="Times New Roman" w:eastAsia="微软雅黑" w:hAnsi="Times New Roman" w:cs="Times New Roman"/>
          <w:color w:val="000000" w:themeColor="text1"/>
          <w:spacing w:val="6"/>
          <w:sz w:val="18"/>
          <w:szCs w:val="18"/>
        </w:rPr>
        <w:t>1_L5 + var_brca.snv_s.B2_L5 + var_brca.gcnv_v2.B1_gcnv_L5 + var_brca.gcnv_v2.B2_gcnv_L5</w:t>
      </w:r>
      <w:r w:rsidRPr="00733528">
        <w:rPr>
          <w:rFonts w:ascii="Times New Roman" w:eastAsia="微软雅黑" w:hAnsi="Times New Roman" w:cs="Times New Roman"/>
          <w:color w:val="000000" w:themeColor="text1"/>
          <w:spacing w:val="6"/>
          <w:sz w:val="18"/>
          <w:szCs w:val="18"/>
        </w:rPr>
        <w:t xml:space="preserve"> %}</w:t>
      </w:r>
    </w:p>
    <w:p w14:paraId="4981DF2D" w14:textId="77777777" w:rsidR="00B775AD"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FF0000"/>
          <w:spacing w:val="6"/>
          <w:sz w:val="18"/>
          <w:szCs w:val="18"/>
        </w:rPr>
        <w:t>{{</w:t>
      </w:r>
      <w:proofErr w:type="spellStart"/>
      <w:r w:rsidRPr="008148CF">
        <w:rPr>
          <w:rFonts w:ascii="Times New Roman" w:eastAsia="微软雅黑" w:hAnsi="Times New Roman" w:cs="Times New Roman"/>
          <w:i/>
          <w:iCs/>
          <w:color w:val="FF0000"/>
          <w:spacing w:val="6"/>
          <w:sz w:val="18"/>
          <w:szCs w:val="18"/>
        </w:rPr>
        <w:t>a.gene_symbol</w:t>
      </w:r>
      <w:proofErr w:type="spellEnd"/>
      <w:r w:rsidRPr="008148CF">
        <w:rPr>
          <w:rFonts w:ascii="Times New Roman" w:eastAsia="微软雅黑" w:hAnsi="Times New Roman" w:cs="Times New Roman"/>
          <w:i/>
          <w:iCs/>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165BA860" w14:textId="77777777"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55573B59" w14:textId="77777777" w:rsidR="00B775AD"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0E8CA252" w14:textId="738CEF00" w:rsidR="00B775AD" w:rsidRPr="00733528"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w:t>
      </w:r>
      <w:r w:rsidRPr="00B775AD">
        <w:rPr>
          <w:rFonts w:ascii="Times New Roman" w:eastAsia="微软雅黑" w:hAnsi="Times New Roman" w:cs="Times New Roman"/>
          <w:color w:val="000000" w:themeColor="text1"/>
          <w:spacing w:val="6"/>
          <w:sz w:val="18"/>
          <w:szCs w:val="18"/>
          <w:highlight w:val="cyan"/>
        </w:rPr>
        <w:t>p if var_brca.snv_</w:t>
      </w:r>
      <w:proofErr w:type="gramStart"/>
      <w:r w:rsidRPr="00B775AD">
        <w:rPr>
          <w:rFonts w:ascii="Times New Roman" w:eastAsia="微软雅黑" w:hAnsi="Times New Roman" w:cs="Times New Roman"/>
          <w:color w:val="000000" w:themeColor="text1"/>
          <w:spacing w:val="6"/>
          <w:sz w:val="18"/>
          <w:szCs w:val="18"/>
          <w:highlight w:val="cyan"/>
        </w:rPr>
        <w:t>s.B</w:t>
      </w:r>
      <w:proofErr w:type="gramEnd"/>
      <w:r w:rsidRPr="00B775AD">
        <w:rPr>
          <w:rFonts w:ascii="Times New Roman" w:eastAsia="微软雅黑" w:hAnsi="Times New Roman" w:cs="Times New Roman"/>
          <w:color w:val="000000" w:themeColor="text1"/>
          <w:spacing w:val="6"/>
          <w:sz w:val="18"/>
          <w:szCs w:val="18"/>
          <w:highlight w:val="cyan"/>
        </w:rPr>
        <w:t>1_L4 + var_brca.snv_s.B2_L4 + var_brca.gcnv_v2.B1_gcnv_L4 + var_brca.gcnv_v2.B2_gcnv_L4 %</w:t>
      </w:r>
      <w:r w:rsidRPr="00733528">
        <w:rPr>
          <w:rFonts w:ascii="Times New Roman" w:eastAsia="微软雅黑" w:hAnsi="Times New Roman" w:cs="Times New Roman" w:hint="eastAsia"/>
          <w:color w:val="000000" w:themeColor="text1"/>
          <w:spacing w:val="6"/>
          <w:sz w:val="18"/>
          <w:szCs w:val="18"/>
          <w:highlight w:val="cyan"/>
        </w:rPr>
        <w:t>}</w:t>
      </w:r>
    </w:p>
    <w:p w14:paraId="443BE739" w14:textId="3BB14FE6" w:rsidR="00B775AD" w:rsidRPr="00E44882" w:rsidRDefault="00B775AD" w:rsidP="00B775AD">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var_brca.snv_s.B1_L4 + var_brca.snv_s.B2_L4 + var_brca.gcnv_v2.B1_gcnv_L4 + var_brca.gcnv_v2.B2_gcnv_L4)|count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疑似致病性变异：</w:t>
      </w:r>
    </w:p>
    <w:p w14:paraId="492261D4" w14:textId="441F8170"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B775AD">
        <w:rPr>
          <w:rFonts w:ascii="Times New Roman" w:eastAsia="微软雅黑" w:hAnsi="Times New Roman" w:cs="Times New Roman"/>
          <w:color w:val="000000" w:themeColor="text1"/>
          <w:spacing w:val="6"/>
          <w:sz w:val="18"/>
          <w:szCs w:val="18"/>
        </w:rPr>
        <w:t>var_brca.snv_</w:t>
      </w:r>
      <w:proofErr w:type="gramStart"/>
      <w:r w:rsidRPr="00B775AD">
        <w:rPr>
          <w:rFonts w:ascii="Times New Roman" w:eastAsia="微软雅黑" w:hAnsi="Times New Roman" w:cs="Times New Roman"/>
          <w:color w:val="000000" w:themeColor="text1"/>
          <w:spacing w:val="6"/>
          <w:sz w:val="18"/>
          <w:szCs w:val="18"/>
        </w:rPr>
        <w:t>s.B</w:t>
      </w:r>
      <w:proofErr w:type="gramEnd"/>
      <w:r w:rsidRPr="00B775AD">
        <w:rPr>
          <w:rFonts w:ascii="Times New Roman" w:eastAsia="微软雅黑" w:hAnsi="Times New Roman" w:cs="Times New Roman"/>
          <w:color w:val="000000" w:themeColor="text1"/>
          <w:spacing w:val="6"/>
          <w:sz w:val="18"/>
          <w:szCs w:val="18"/>
        </w:rPr>
        <w:t>1_L4 + var_brca.snv_s.B2_L4 + var_brca.gcnv_v2.B1_gcnv_L4 + var_brca.gcnv_v2.B2_gcnv_L4</w:t>
      </w:r>
      <w:r w:rsidRPr="00733528">
        <w:rPr>
          <w:rFonts w:ascii="Times New Roman" w:eastAsia="微软雅黑" w:hAnsi="Times New Roman" w:cs="Times New Roman"/>
          <w:color w:val="000000" w:themeColor="text1"/>
          <w:spacing w:val="6"/>
          <w:sz w:val="18"/>
          <w:szCs w:val="18"/>
        </w:rPr>
        <w:t xml:space="preserve"> %}</w:t>
      </w:r>
    </w:p>
    <w:p w14:paraId="470FDFFA" w14:textId="77777777" w:rsidR="00B775AD"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FF0000"/>
          <w:spacing w:val="6"/>
          <w:sz w:val="18"/>
          <w:szCs w:val="18"/>
        </w:rPr>
        <w:t>{{</w:t>
      </w:r>
      <w:proofErr w:type="spellStart"/>
      <w:r w:rsidRPr="008148CF">
        <w:rPr>
          <w:rFonts w:ascii="Times New Roman" w:eastAsia="微软雅黑" w:hAnsi="Times New Roman" w:cs="Times New Roman"/>
          <w:i/>
          <w:iCs/>
          <w:color w:val="FF0000"/>
          <w:spacing w:val="6"/>
          <w:sz w:val="18"/>
          <w:szCs w:val="18"/>
        </w:rPr>
        <w:t>a.gene_symbol</w:t>
      </w:r>
      <w:proofErr w:type="spellEnd"/>
      <w:r w:rsidRPr="008148CF">
        <w:rPr>
          <w:rFonts w:ascii="Times New Roman" w:eastAsia="微软雅黑" w:hAnsi="Times New Roman" w:cs="Times New Roman"/>
          <w:i/>
          <w:iCs/>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47104B1E" w14:textId="77777777"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571E9ACF" w14:textId="77777777" w:rsidR="00B775AD"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4C25DA07" w14:textId="718780F0" w:rsidR="00B775AD" w:rsidRPr="00733528"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w:t>
      </w:r>
      <w:r w:rsidRPr="00B775AD">
        <w:rPr>
          <w:rFonts w:ascii="Times New Roman" w:eastAsia="微软雅黑" w:hAnsi="Times New Roman" w:cs="Times New Roman"/>
          <w:color w:val="000000" w:themeColor="text1"/>
          <w:spacing w:val="6"/>
          <w:sz w:val="18"/>
          <w:szCs w:val="18"/>
          <w:highlight w:val="cyan"/>
        </w:rPr>
        <w:t xml:space="preserve"> if var_brca.snv_</w:t>
      </w:r>
      <w:proofErr w:type="gramStart"/>
      <w:r w:rsidRPr="00B775AD">
        <w:rPr>
          <w:rFonts w:ascii="Times New Roman" w:eastAsia="微软雅黑" w:hAnsi="Times New Roman" w:cs="Times New Roman"/>
          <w:color w:val="000000" w:themeColor="text1"/>
          <w:spacing w:val="6"/>
          <w:sz w:val="18"/>
          <w:szCs w:val="18"/>
          <w:highlight w:val="cyan"/>
        </w:rPr>
        <w:t>s.B</w:t>
      </w:r>
      <w:proofErr w:type="gramEnd"/>
      <w:r w:rsidRPr="00B775AD">
        <w:rPr>
          <w:rFonts w:ascii="Times New Roman" w:eastAsia="微软雅黑" w:hAnsi="Times New Roman" w:cs="Times New Roman"/>
          <w:color w:val="000000" w:themeColor="text1"/>
          <w:spacing w:val="6"/>
          <w:sz w:val="18"/>
          <w:szCs w:val="18"/>
          <w:highlight w:val="cyan"/>
        </w:rPr>
        <w:t>1_L3 + var_brca.snv_s.B2_L3 + var_brca.gcnv_v2.B1_gcnv_L3 + var_brca.gcnv_v2.B2_gcnv_L3</w:t>
      </w:r>
      <w:r w:rsidRPr="00733528">
        <w:rPr>
          <w:rFonts w:ascii="Times New Roman" w:eastAsia="微软雅黑" w:hAnsi="Times New Roman" w:cs="Times New Roman"/>
          <w:color w:val="000000" w:themeColor="text1"/>
          <w:spacing w:val="6"/>
          <w:sz w:val="18"/>
          <w:szCs w:val="18"/>
          <w:highlight w:val="cyan"/>
        </w:rPr>
        <w:t xml:space="preserve"> %</w:t>
      </w:r>
      <w:r w:rsidRPr="00733528">
        <w:rPr>
          <w:rFonts w:ascii="Times New Roman" w:eastAsia="微软雅黑" w:hAnsi="Times New Roman" w:cs="Times New Roman" w:hint="eastAsia"/>
          <w:color w:val="000000" w:themeColor="text1"/>
          <w:spacing w:val="6"/>
          <w:sz w:val="18"/>
          <w:szCs w:val="18"/>
          <w:highlight w:val="cyan"/>
        </w:rPr>
        <w:t>}</w:t>
      </w:r>
    </w:p>
    <w:p w14:paraId="632A2EC9" w14:textId="67BFAF11" w:rsidR="00B775AD" w:rsidRDefault="00B775AD" w:rsidP="00B775AD">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AB0702">
        <w:rPr>
          <w:rFonts w:ascii="Times New Roman" w:eastAsia="微软雅黑" w:hAnsi="Times New Roman" w:cs="Times New Roman" w:hint="eastAsia"/>
          <w:color w:val="000000" w:themeColor="text1"/>
          <w:spacing w:val="6"/>
          <w:sz w:val="18"/>
          <w:szCs w:val="18"/>
        </w:rPr>
        <w:lastRenderedPageBreak/>
        <w:t>本次实验检测到</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w:t>
      </w:r>
      <w:r w:rsidRPr="00733528">
        <w:t xml:space="preserve"> </w:t>
      </w:r>
      <w:r w:rsidRPr="00B775AD">
        <w:rPr>
          <w:rFonts w:ascii="Times New Roman" w:eastAsia="微软雅黑" w:hAnsi="Times New Roman" w:cs="Times New Roman"/>
          <w:color w:val="000000" w:themeColor="text1"/>
          <w:spacing w:val="6"/>
          <w:sz w:val="18"/>
          <w:szCs w:val="18"/>
        </w:rPr>
        <w:t>var_brca.snv_s.B1_L3 + var_brca.snv_s.B2_L3 + var_brca.gcnv_v2.B1_gcnv_L3 + var_brca.gcnv_v2.B2_gcnv_L3</w:t>
      </w:r>
      <w:r>
        <w:rPr>
          <w:rFonts w:ascii="Times New Roman" w:eastAsia="微软雅黑" w:hAnsi="Times New Roman" w:cs="Times New Roman"/>
          <w:color w:val="000000" w:themeColor="text1"/>
          <w:spacing w:val="6"/>
          <w:sz w:val="18"/>
          <w:szCs w:val="18"/>
        </w:rPr>
        <w:t>)|count</w:t>
      </w:r>
      <w:r>
        <w:rPr>
          <w:rFonts w:ascii="Times New Roman" w:eastAsia="微软雅黑" w:hAnsi="Times New Roman" w:cs="Times New Roman" w:hint="eastAsia"/>
          <w:color w:val="000000" w:themeColor="text1"/>
          <w:spacing w:val="6"/>
          <w:sz w:val="18"/>
          <w:szCs w:val="18"/>
        </w:rPr>
        <w:t>}}</w:t>
      </w:r>
      <w:proofErr w:type="gramStart"/>
      <w:r w:rsidRPr="00AB0702">
        <w:rPr>
          <w:rFonts w:ascii="Times New Roman" w:eastAsia="微软雅黑" w:hAnsi="Times New Roman" w:cs="Times New Roman" w:hint="eastAsia"/>
          <w:color w:val="000000" w:themeColor="text1"/>
          <w:spacing w:val="6"/>
          <w:sz w:val="18"/>
          <w:szCs w:val="18"/>
        </w:rPr>
        <w:t>个</w:t>
      </w:r>
      <w:proofErr w:type="gramEnd"/>
      <w:r>
        <w:rPr>
          <w:rFonts w:ascii="Times New Roman" w:eastAsia="微软雅黑" w:hAnsi="Times New Roman" w:cs="Times New Roman" w:hint="eastAsia"/>
          <w:color w:val="000000" w:themeColor="text1"/>
          <w:spacing w:val="6"/>
          <w:sz w:val="18"/>
          <w:szCs w:val="18"/>
        </w:rPr>
        <w:t>意义不明</w:t>
      </w:r>
      <w:r w:rsidRPr="00AB0702">
        <w:rPr>
          <w:rFonts w:ascii="Times New Roman" w:eastAsia="微软雅黑" w:hAnsi="Times New Roman" w:cs="Times New Roman" w:hint="eastAsia"/>
          <w:color w:val="000000" w:themeColor="text1"/>
          <w:spacing w:val="6"/>
          <w:sz w:val="18"/>
          <w:szCs w:val="18"/>
        </w:rPr>
        <w:t>变异</w:t>
      </w:r>
      <w:r>
        <w:rPr>
          <w:rFonts w:ascii="Times New Roman" w:eastAsia="微软雅黑" w:hAnsi="Times New Roman" w:cs="Times New Roman" w:hint="eastAsia"/>
          <w:color w:val="000000" w:themeColor="text1"/>
          <w:spacing w:val="6"/>
          <w:sz w:val="18"/>
          <w:szCs w:val="18"/>
        </w:rPr>
        <w:t>：</w:t>
      </w:r>
    </w:p>
    <w:p w14:paraId="6451B29A" w14:textId="7115136C"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B775AD">
        <w:rPr>
          <w:rFonts w:ascii="Times New Roman" w:eastAsia="微软雅黑" w:hAnsi="Times New Roman" w:cs="Times New Roman"/>
          <w:color w:val="000000" w:themeColor="text1"/>
          <w:spacing w:val="6"/>
          <w:sz w:val="18"/>
          <w:szCs w:val="18"/>
        </w:rPr>
        <w:t>var_brca.snv_</w:t>
      </w:r>
      <w:proofErr w:type="gramStart"/>
      <w:r w:rsidRPr="00B775AD">
        <w:rPr>
          <w:rFonts w:ascii="Times New Roman" w:eastAsia="微软雅黑" w:hAnsi="Times New Roman" w:cs="Times New Roman"/>
          <w:color w:val="000000" w:themeColor="text1"/>
          <w:spacing w:val="6"/>
          <w:sz w:val="18"/>
          <w:szCs w:val="18"/>
        </w:rPr>
        <w:t>s.B</w:t>
      </w:r>
      <w:proofErr w:type="gramEnd"/>
      <w:r w:rsidRPr="00B775AD">
        <w:rPr>
          <w:rFonts w:ascii="Times New Roman" w:eastAsia="微软雅黑" w:hAnsi="Times New Roman" w:cs="Times New Roman"/>
          <w:color w:val="000000" w:themeColor="text1"/>
          <w:spacing w:val="6"/>
          <w:sz w:val="18"/>
          <w:szCs w:val="18"/>
        </w:rPr>
        <w:t>1_L3 + var_brca.snv_s.B2_L3 + var_brca.gcnv_v2.B1_gcnv_L3 + var_brca.gcnv_v2.B2_gcnv_L3</w:t>
      </w:r>
      <w:r w:rsidRPr="00733528">
        <w:rPr>
          <w:rFonts w:ascii="Times New Roman" w:eastAsia="微软雅黑" w:hAnsi="Times New Roman" w:cs="Times New Roman"/>
          <w:color w:val="000000" w:themeColor="text1"/>
          <w:spacing w:val="6"/>
          <w:sz w:val="18"/>
          <w:szCs w:val="18"/>
        </w:rPr>
        <w:t xml:space="preserve"> %}</w:t>
      </w:r>
    </w:p>
    <w:p w14:paraId="2D3DB921" w14:textId="77777777" w:rsidR="00B775AD" w:rsidRPr="000026EF"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000000" w:themeColor="text1"/>
          <w:spacing w:val="6"/>
          <w:sz w:val="18"/>
          <w:szCs w:val="18"/>
        </w:rPr>
        <w:t>{{</w:t>
      </w:r>
      <w:proofErr w:type="spellStart"/>
      <w:r w:rsidRPr="008148CF">
        <w:rPr>
          <w:rFonts w:ascii="Times New Roman" w:eastAsia="微软雅黑" w:hAnsi="Times New Roman" w:cs="Times New Roman"/>
          <w:i/>
          <w:iCs/>
          <w:color w:val="000000" w:themeColor="text1"/>
          <w:spacing w:val="6"/>
          <w:sz w:val="18"/>
          <w:szCs w:val="18"/>
        </w:rPr>
        <w:t>a.gene_symbol</w:t>
      </w:r>
      <w:proofErr w:type="spellEnd"/>
      <w:r w:rsidRPr="008148CF">
        <w:rPr>
          <w:rFonts w:ascii="Times New Roman" w:eastAsia="微软雅黑" w:hAnsi="Times New Roman" w:cs="Times New Roman"/>
          <w:i/>
          <w:iCs/>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基因的</w:t>
      </w:r>
      <w:r w:rsidRPr="000026EF">
        <w:rPr>
          <w:rFonts w:ascii="Times New Roman" w:eastAsia="微软雅黑" w:hAnsi="Times New Roman" w:cs="Times New Roman" w:hint="eastAsia"/>
          <w:color w:val="000000" w:themeColor="text1"/>
          <w:spacing w:val="6"/>
          <w:sz w:val="18"/>
          <w:szCs w:val="18"/>
        </w:rPr>
        <w:t xml:space="preserve">{%if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Loss</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del{%</w:t>
      </w:r>
      <w:proofErr w:type="spellStart"/>
      <w:r w:rsidRPr="000026EF">
        <w:rPr>
          <w:rFonts w:ascii="Times New Roman" w:eastAsia="微软雅黑" w:hAnsi="Times New Roman" w:cs="Times New Roman" w:hint="eastAsia"/>
          <w:color w:val="000000" w:themeColor="text1"/>
          <w:spacing w:val="6"/>
          <w:sz w:val="18"/>
          <w:szCs w:val="18"/>
        </w:rPr>
        <w:t>elif</w:t>
      </w:r>
      <w:proofErr w:type="spellEnd"/>
      <w:r w:rsidRPr="000026EF">
        <w:rPr>
          <w:rFonts w:ascii="Times New Roman" w:eastAsia="微软雅黑" w:hAnsi="Times New Roman" w:cs="Times New Roman" w:hint="eastAsia"/>
          <w:color w:val="000000" w:themeColor="text1"/>
          <w:spacing w:val="6"/>
          <w:sz w:val="18"/>
          <w:szCs w:val="18"/>
        </w:rPr>
        <w:t xml:space="preserve">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Gain</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dup{%else%}{{</w:t>
      </w:r>
      <w:proofErr w:type="spellStart"/>
      <w:r w:rsidRPr="000026EF">
        <w:rPr>
          <w:rFonts w:ascii="Times New Roman" w:eastAsia="微软雅黑" w:hAnsi="Times New Roman" w:cs="Times New Roman" w:hint="eastAsia"/>
          <w:color w:val="000000" w:themeColor="text1"/>
          <w:spacing w:val="6"/>
          <w:sz w:val="18"/>
          <w:szCs w:val="18"/>
        </w:rPr>
        <w:t>a.hgvs_c</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w:t>
      </w:r>
      <w:r w:rsidRPr="000026EF">
        <w:rPr>
          <w:rFonts w:ascii="Times New Roman" w:eastAsia="微软雅黑" w:hAnsi="Times New Roman" w:cs="Times New Roman"/>
          <w:color w:val="000000" w:themeColor="text1"/>
          <w:spacing w:val="6"/>
          <w:sz w:val="18"/>
          <w:szCs w:val="18"/>
        </w:rPr>
        <w:t>hgvs_p_abbr_delete_bracket</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{%endif%}</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a.variant_desc_cn</w:t>
      </w:r>
      <w:proofErr w:type="spellEnd"/>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a.variant_interpret_cn|e</w:t>
      </w:r>
      <w:proofErr w:type="spellEnd"/>
      <w:r w:rsidRPr="000026EF">
        <w:rPr>
          <w:rFonts w:ascii="Times New Roman" w:eastAsia="微软雅黑" w:hAnsi="Times New Roman" w:cs="Times New Roman"/>
          <w:color w:val="000000" w:themeColor="text1"/>
          <w:spacing w:val="6"/>
          <w:sz w:val="18"/>
          <w:szCs w:val="18"/>
        </w:rPr>
        <w:t>}}</w:t>
      </w:r>
    </w:p>
    <w:p w14:paraId="33F3F224" w14:textId="2F9E543D" w:rsidR="00B775AD"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281AD6CC" w14:textId="77777777" w:rsidR="00B1116F" w:rsidRPr="00EE3587" w:rsidRDefault="00B1116F" w:rsidP="00B1116F">
      <w:pPr>
        <w:widowControl/>
        <w:autoSpaceDE w:val="0"/>
        <w:autoSpaceDN w:val="0"/>
        <w:adjustRightInd w:val="0"/>
        <w:spacing w:line="360" w:lineRule="auto"/>
        <w:ind w:left="424"/>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由于</w:t>
      </w:r>
      <w:r w:rsidRPr="00A604EE">
        <w:rPr>
          <w:rFonts w:ascii="微软雅黑" w:eastAsia="微软雅黑" w:hAnsi="微软雅黑" w:cs="微软雅黑" w:hint="eastAsia"/>
          <w:spacing w:val="6"/>
          <w:sz w:val="18"/>
          <w:szCs w:val="18"/>
        </w:rPr>
        <w:t>证据不足，</w:t>
      </w:r>
      <w:r>
        <w:rPr>
          <w:rFonts w:ascii="微软雅黑" w:eastAsia="微软雅黑" w:hAnsi="微软雅黑" w:cs="微软雅黑" w:hint="eastAsia"/>
          <w:spacing w:val="6"/>
          <w:sz w:val="18"/>
          <w:szCs w:val="18"/>
        </w:rPr>
        <w:t>以上变异</w:t>
      </w:r>
      <w:r w:rsidRPr="00A604EE">
        <w:rPr>
          <w:rFonts w:ascii="微软雅黑" w:eastAsia="微软雅黑" w:hAnsi="微软雅黑" w:cs="微软雅黑" w:hint="eastAsia"/>
          <w:spacing w:val="6"/>
          <w:sz w:val="18"/>
          <w:szCs w:val="18"/>
        </w:rPr>
        <w:t>目前归为III类临床意义不明变异，患者可在一年后至我中心进行再次数据检索，关注变异分级变化。</w:t>
      </w:r>
    </w:p>
    <w:p w14:paraId="309D3009" w14:textId="77777777" w:rsidR="00B775AD"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45199635" w14:textId="440EB9B1" w:rsidR="00A50930" w:rsidRPr="005F5307"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w:t>
      </w:r>
      <w:r w:rsidRPr="00A50930">
        <w:rPr>
          <w:rFonts w:ascii="Times New Roman" w:eastAsia="微软雅黑" w:hAnsi="Times New Roman" w:cs="Times New Roman"/>
          <w:color w:val="000000" w:themeColor="text1"/>
          <w:spacing w:val="6"/>
          <w:sz w:val="18"/>
          <w:szCs w:val="18"/>
          <w:highlight w:val="yellow"/>
        </w:rPr>
        <w:t>p if var_brca.snv_</w:t>
      </w:r>
      <w:proofErr w:type="gramStart"/>
      <w:r w:rsidRPr="00A50930">
        <w:rPr>
          <w:rFonts w:ascii="Times New Roman" w:eastAsia="微软雅黑" w:hAnsi="Times New Roman" w:cs="Times New Roman"/>
          <w:color w:val="000000" w:themeColor="text1"/>
          <w:spacing w:val="6"/>
          <w:sz w:val="18"/>
          <w:szCs w:val="18"/>
          <w:highlight w:val="yellow"/>
        </w:rPr>
        <w:t>s.B</w:t>
      </w:r>
      <w:proofErr w:type="gramEnd"/>
      <w:r w:rsidRPr="00A50930">
        <w:rPr>
          <w:rFonts w:ascii="Times New Roman" w:eastAsia="微软雅黑" w:hAnsi="Times New Roman" w:cs="Times New Roman"/>
          <w:color w:val="000000" w:themeColor="text1"/>
          <w:spacing w:val="6"/>
          <w:sz w:val="18"/>
          <w:szCs w:val="18"/>
          <w:highlight w:val="yellow"/>
        </w:rPr>
        <w:t>1_L5 + var_brca.snv_s.B2_L5 + var_brca.gcnv_v2.B1_gcnv_L5 + var_brca.gcnv_v2.B2_gcnv_L5 + var_brca.snv_s.B1_L4 + var_brca.snv_s.B2_L4 + var_brca.gcnv_v2.B1_gcnv_L4 + var_brca.gcnv_v2.B2_gcnv_L4%}</w:t>
      </w:r>
    </w:p>
    <w:p w14:paraId="01A43BE9"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对于乳腺癌或卵巢癌患者，携带有</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基因致病性或疑似致病性胚系变异会增加多发病灶和对侧癌变的风险，患者可从</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抑制剂奥拉帕尼或</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治疗中获益（参考文献</w:t>
      </w:r>
      <w:r>
        <w:rPr>
          <w:rFonts w:ascii="Times New Roman" w:eastAsia="微软雅黑" w:hAnsi="Times New Roman" w:cs="Times New Roman" w:hint="eastAsia"/>
          <w:color w:val="000000" w:themeColor="text1"/>
          <w:spacing w:val="6"/>
          <w:sz w:val="18"/>
          <w:szCs w:val="18"/>
        </w:rPr>
        <w:t>PMID: 25366685</w:t>
      </w:r>
      <w:r>
        <w:rPr>
          <w:rFonts w:ascii="Times New Roman" w:eastAsia="微软雅黑" w:hAnsi="Times New Roman" w:cs="Times New Roman" w:hint="eastAsia"/>
          <w:color w:val="000000" w:themeColor="text1"/>
          <w:spacing w:val="6"/>
          <w:sz w:val="18"/>
          <w:szCs w:val="18"/>
        </w:rPr>
        <w:t>），同时有研究表明，奥拉帕尼联合化疗药物治疗使卵巢癌患者获益更大（参考文献</w:t>
      </w:r>
      <w:r>
        <w:rPr>
          <w:rFonts w:ascii="Times New Roman" w:eastAsia="微软雅黑" w:hAnsi="Times New Roman" w:cs="Times New Roman" w:hint="eastAsia"/>
          <w:color w:val="000000" w:themeColor="text1"/>
          <w:spacing w:val="6"/>
          <w:sz w:val="18"/>
          <w:szCs w:val="18"/>
        </w:rPr>
        <w:t>PMID: 25481791</w:t>
      </w:r>
      <w:r>
        <w:rPr>
          <w:rFonts w:ascii="Times New Roman" w:eastAsia="微软雅黑" w:hAnsi="Times New Roman" w:cs="Times New Roman" w:hint="eastAsia"/>
          <w:color w:val="000000" w:themeColor="text1"/>
          <w:spacing w:val="6"/>
          <w:sz w:val="18"/>
          <w:szCs w:val="18"/>
        </w:rPr>
        <w:t>）。目前，</w:t>
      </w:r>
      <w:r>
        <w:rPr>
          <w:rFonts w:ascii="Times New Roman" w:eastAsia="微软雅黑" w:hAnsi="Times New Roman" w:cs="Times New Roman" w:hint="eastAsia"/>
          <w:color w:val="000000" w:themeColor="text1"/>
          <w:spacing w:val="6"/>
          <w:sz w:val="18"/>
          <w:szCs w:val="18"/>
        </w:rPr>
        <w:t>FDA</w:t>
      </w:r>
      <w:r>
        <w:rPr>
          <w:rFonts w:ascii="Times New Roman" w:eastAsia="微软雅黑" w:hAnsi="Times New Roman" w:cs="Times New Roman" w:hint="eastAsia"/>
          <w:color w:val="000000" w:themeColor="text1"/>
          <w:spacing w:val="6"/>
          <w:sz w:val="18"/>
          <w:szCs w:val="18"/>
        </w:rPr>
        <w:t>也已经批准包括奥拉帕利和</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在内的多个</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抑制剂类药物用于携带</w:t>
      </w:r>
      <w:r w:rsidRPr="008F2B07">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变异的患者。</w:t>
      </w:r>
    </w:p>
    <w:p w14:paraId="149B0628"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对于健康人而言，携带有</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基因致病性或疑似致病性变异会增加乳腺癌和卵巢癌患病风险，研究统计显示，普通女性一生中罹患卵巢癌和乳腺癌的风险约为</w:t>
      </w:r>
      <w:r>
        <w:rPr>
          <w:rFonts w:ascii="Times New Roman" w:eastAsia="微软雅黑" w:hAnsi="Times New Roman" w:cs="Times New Roman" w:hint="eastAsia"/>
          <w:color w:val="000000" w:themeColor="text1"/>
          <w:spacing w:val="6"/>
          <w:sz w:val="18"/>
          <w:szCs w:val="18"/>
        </w:rPr>
        <w:t>1.5%</w:t>
      </w:r>
      <w:r>
        <w:rPr>
          <w:rFonts w:ascii="Times New Roman" w:eastAsia="微软雅黑" w:hAnsi="Times New Roman" w:cs="Times New Roman" w:hint="eastAsia"/>
          <w:color w:val="000000" w:themeColor="text1"/>
          <w:spacing w:val="6"/>
          <w:sz w:val="18"/>
          <w:szCs w:val="18"/>
        </w:rPr>
        <w:t>和</w:t>
      </w:r>
      <w:r>
        <w:rPr>
          <w:rFonts w:ascii="Times New Roman" w:eastAsia="微软雅黑" w:hAnsi="Times New Roman" w:cs="Times New Roman" w:hint="eastAsia"/>
          <w:color w:val="000000" w:themeColor="text1"/>
          <w:spacing w:val="6"/>
          <w:sz w:val="18"/>
          <w:szCs w:val="18"/>
        </w:rPr>
        <w:t>13%</w:t>
      </w:r>
      <w:r>
        <w:rPr>
          <w:rFonts w:ascii="Times New Roman" w:eastAsia="微软雅黑" w:hAnsi="Times New Roman" w:cs="Times New Roman" w:hint="eastAsia"/>
          <w:color w:val="000000" w:themeColor="text1"/>
          <w:spacing w:val="6"/>
          <w:sz w:val="18"/>
          <w:szCs w:val="18"/>
        </w:rPr>
        <w:t>，而携带</w:t>
      </w:r>
      <w:r w:rsidRPr="008F2B07">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的致病性或疑似致病性变异将使乳腺癌、卵巢癌的发病机率增高，如果存在家族病史，这一风险则更高（参考文献</w:t>
      </w:r>
      <w:r>
        <w:rPr>
          <w:rFonts w:ascii="Times New Roman" w:eastAsia="微软雅黑" w:hAnsi="Times New Roman" w:cs="Times New Roman" w:hint="eastAsia"/>
          <w:color w:val="000000" w:themeColor="text1"/>
          <w:spacing w:val="6"/>
          <w:sz w:val="18"/>
          <w:szCs w:val="18"/>
        </w:rPr>
        <w:t>PMID17416853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PMID12677558</w:t>
      </w:r>
      <w:r>
        <w:rPr>
          <w:rFonts w:ascii="Times New Roman" w:eastAsia="微软雅黑" w:hAnsi="Times New Roman" w:cs="Times New Roman" w:hint="eastAsia"/>
          <w:color w:val="000000" w:themeColor="text1"/>
          <w:spacing w:val="6"/>
          <w:sz w:val="18"/>
          <w:szCs w:val="18"/>
        </w:rPr>
        <w:t>）。</w:t>
      </w:r>
    </w:p>
    <w:p w14:paraId="1A47DBF7"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本次检测到的突变为胚系变异，即被检测者直系亲属也有一定的概率携带该变异。因此建议遗传咨询，并考虑对具有遗传风险的亲属进行该位点验证；对于检测出携带</w:t>
      </w:r>
      <w:r w:rsidRPr="008F2B07">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致病性或疑似致病性变异的健康人，建议定期进行健康体检，加强监控及预防。</w:t>
      </w:r>
    </w:p>
    <w:p w14:paraId="51CE50E2" w14:textId="77777777" w:rsidR="00A50930" w:rsidRPr="005F5307"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%p endif%}</w:t>
      </w:r>
    </w:p>
    <w:p w14:paraId="7301CE7E" w14:textId="1572A328"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另外，本次实验检测到一些</w:t>
      </w:r>
      <w:r w:rsidRPr="00A50930">
        <w:rPr>
          <w:rFonts w:ascii="Times New Roman" w:eastAsia="微软雅黑" w:hAnsi="Times New Roman" w:cs="Times New Roman" w:hint="eastAsia"/>
          <w:color w:val="000000" w:themeColor="text1"/>
          <w:spacing w:val="6"/>
          <w:sz w:val="18"/>
          <w:szCs w:val="18"/>
        </w:rPr>
        <w:t>{%if var_brca.snv_s.B1_L2+var_brca.snv_s.B2_L2 + var_brca.gcnv_v2.B1_gcnv_L2 + var_brca.gcnv_v2.B2_gcnv_L2%}</w:t>
      </w:r>
      <w:r w:rsidRPr="00A50930">
        <w:rPr>
          <w:rFonts w:ascii="Times New Roman" w:eastAsia="微软雅黑" w:hAnsi="Times New Roman" w:cs="Times New Roman" w:hint="eastAsia"/>
          <w:color w:val="000000" w:themeColor="text1"/>
          <w:spacing w:val="6"/>
          <w:sz w:val="18"/>
          <w:szCs w:val="18"/>
        </w:rPr>
        <w:t>良性</w:t>
      </w:r>
      <w:r w:rsidRPr="00A50930">
        <w:rPr>
          <w:rFonts w:ascii="Times New Roman" w:eastAsia="微软雅黑" w:hAnsi="Times New Roman" w:cs="Times New Roman" w:hint="eastAsia"/>
          <w:color w:val="000000" w:themeColor="text1"/>
          <w:spacing w:val="6"/>
          <w:sz w:val="18"/>
          <w:szCs w:val="18"/>
        </w:rPr>
        <w:t>/</w:t>
      </w:r>
      <w:r w:rsidRPr="00A50930">
        <w:rPr>
          <w:rFonts w:ascii="Times New Roman" w:eastAsia="微软雅黑" w:hAnsi="Times New Roman" w:cs="Times New Roman" w:hint="eastAsia"/>
          <w:color w:val="000000" w:themeColor="text1"/>
          <w:spacing w:val="6"/>
          <w:sz w:val="18"/>
          <w:szCs w:val="18"/>
        </w:rPr>
        <w:t>疑似良性变异</w:t>
      </w:r>
      <w:r w:rsidRPr="00A50930">
        <w:rPr>
          <w:rFonts w:ascii="Times New Roman" w:eastAsia="微软雅黑" w:hAnsi="Times New Roman" w:cs="Times New Roman" w:hint="eastAsia"/>
          <w:color w:val="000000" w:themeColor="text1"/>
          <w:spacing w:val="6"/>
          <w:sz w:val="18"/>
          <w:szCs w:val="18"/>
        </w:rPr>
        <w:t>{%else%}</w:t>
      </w:r>
      <w:r w:rsidRPr="00A50930">
        <w:rPr>
          <w:rFonts w:ascii="Times New Roman" w:eastAsia="微软雅黑" w:hAnsi="Times New Roman" w:cs="Times New Roman" w:hint="eastAsia"/>
          <w:color w:val="000000" w:themeColor="text1"/>
          <w:spacing w:val="6"/>
          <w:sz w:val="18"/>
          <w:szCs w:val="18"/>
        </w:rPr>
        <w:t>良性变异</w:t>
      </w:r>
      <w:r w:rsidRPr="00A50930">
        <w:rPr>
          <w:rFonts w:ascii="Times New Roman" w:eastAsia="微软雅黑" w:hAnsi="Times New Roman" w:cs="Times New Roman" w:hint="eastAsia"/>
          <w:color w:val="000000" w:themeColor="text1"/>
          <w:spacing w:val="6"/>
          <w:sz w:val="18"/>
          <w:szCs w:val="18"/>
        </w:rPr>
        <w:t>{%endif%}</w:t>
      </w:r>
      <w:r>
        <w:rPr>
          <w:rFonts w:ascii="Times New Roman" w:eastAsia="微软雅黑" w:hAnsi="Times New Roman" w:cs="Times New Roman" w:hint="eastAsia"/>
          <w:color w:val="000000" w:themeColor="text1"/>
          <w:spacing w:val="6"/>
          <w:sz w:val="18"/>
          <w:szCs w:val="18"/>
        </w:rPr>
        <w:t>（见检测结果列表）。根据</w:t>
      </w:r>
      <w:r w:rsidR="008B3CED" w:rsidRPr="008B3CED">
        <w:rPr>
          <w:rFonts w:ascii="Times New Roman" w:eastAsia="微软雅黑" w:hAnsi="Times New Roman" w:cs="Times New Roman" w:hint="eastAsia"/>
          <w:color w:val="000000" w:themeColor="text1"/>
          <w:spacing w:val="6"/>
          <w:sz w:val="18"/>
          <w:szCs w:val="18"/>
        </w:rPr>
        <w:t>{{</w:t>
      </w:r>
      <w:proofErr w:type="spellStart"/>
      <w:r w:rsidR="008B3CED" w:rsidRPr="008B3CED">
        <w:rPr>
          <w:rFonts w:ascii="Times New Roman" w:eastAsia="微软雅黑" w:hAnsi="Times New Roman" w:cs="Times New Roman" w:hint="eastAsia"/>
          <w:color w:val="000000" w:themeColor="text1"/>
          <w:spacing w:val="6"/>
          <w:sz w:val="18"/>
          <w:szCs w:val="18"/>
        </w:rPr>
        <w:t>sample.association.ACMG</w:t>
      </w:r>
      <w:proofErr w:type="spellEnd"/>
      <w:r w:rsidR="008B3CED" w:rsidRPr="008B3CED">
        <w:rPr>
          <w:rFonts w:ascii="Times New Roman" w:eastAsia="微软雅黑" w:hAnsi="Times New Roman" w:cs="Times New Roman" w:hint="eastAsia"/>
          <w:color w:val="000000" w:themeColor="text1"/>
          <w:spacing w:val="6"/>
          <w:sz w:val="18"/>
          <w:szCs w:val="18"/>
        </w:rPr>
        <w:t>}}</w:t>
      </w:r>
      <w:r w:rsidR="008B3CED" w:rsidRPr="008B3CED">
        <w:rPr>
          <w:rFonts w:ascii="Times New Roman" w:eastAsia="微软雅黑" w:hAnsi="Times New Roman" w:cs="Times New Roman" w:hint="eastAsia"/>
          <w:color w:val="000000" w:themeColor="text1"/>
          <w:spacing w:val="6"/>
          <w:sz w:val="18"/>
          <w:szCs w:val="18"/>
        </w:rPr>
        <w:t>和</w:t>
      </w:r>
      <w:r w:rsidR="008B3CED" w:rsidRPr="008B3CED">
        <w:rPr>
          <w:rFonts w:ascii="Times New Roman" w:eastAsia="微软雅黑" w:hAnsi="Times New Roman" w:cs="Times New Roman" w:hint="eastAsia"/>
          <w:color w:val="000000" w:themeColor="text1"/>
          <w:spacing w:val="6"/>
          <w:sz w:val="18"/>
          <w:szCs w:val="18"/>
        </w:rPr>
        <w:t>{{</w:t>
      </w:r>
      <w:proofErr w:type="spellStart"/>
      <w:r w:rsidR="008B3CED" w:rsidRPr="008B3CED">
        <w:rPr>
          <w:rFonts w:ascii="Times New Roman" w:eastAsia="微软雅黑" w:hAnsi="Times New Roman" w:cs="Times New Roman" w:hint="eastAsia"/>
          <w:color w:val="000000" w:themeColor="text1"/>
          <w:spacing w:val="6"/>
          <w:sz w:val="18"/>
          <w:szCs w:val="18"/>
        </w:rPr>
        <w:t>sample.association.ClinGen</w:t>
      </w:r>
      <w:proofErr w:type="spellEnd"/>
      <w:r w:rsidR="008B3CED" w:rsidRPr="008B3CED">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275BBEF2"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t>{</w:t>
      </w:r>
      <w:r w:rsidRPr="00215837">
        <w:rPr>
          <w:rFonts w:ascii="Times New Roman" w:eastAsia="微软雅黑" w:hAnsi="Times New Roman" w:cs="Times New Roman"/>
          <w:color w:val="000000" w:themeColor="text1"/>
          <w:spacing w:val="6"/>
          <w:sz w:val="18"/>
          <w:szCs w:val="18"/>
          <w:highlight w:val="green"/>
        </w:rPr>
        <w:t>%p else%}</w:t>
      </w:r>
    </w:p>
    <w:p w14:paraId="474FBD5F" w14:textId="5C067176" w:rsidR="00E73683" w:rsidRPr="00E73683" w:rsidRDefault="00E73683" w:rsidP="00E73683">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E73683">
        <w:rPr>
          <w:rFonts w:ascii="Times New Roman" w:eastAsia="微软雅黑" w:hAnsi="Times New Roman" w:cs="Times New Roman" w:hint="eastAsia"/>
          <w:color w:val="000000" w:themeColor="text1"/>
          <w:spacing w:val="6"/>
          <w:sz w:val="18"/>
          <w:szCs w:val="18"/>
        </w:rPr>
        <w:lastRenderedPageBreak/>
        <w:t>本次实验检测到的突变位点均为</w:t>
      </w:r>
      <w:r w:rsidRPr="00A50930">
        <w:rPr>
          <w:rFonts w:ascii="Times New Roman" w:eastAsia="微软雅黑" w:hAnsi="Times New Roman" w:cs="Times New Roman" w:hint="eastAsia"/>
          <w:color w:val="000000" w:themeColor="text1"/>
          <w:spacing w:val="6"/>
          <w:sz w:val="18"/>
          <w:szCs w:val="18"/>
        </w:rPr>
        <w:t>{%if var_brca.snv_s.B1_L2+var_brca.snv_s.B2_L2 + var_brca.gcnv_v2.B1_gcnv_L2 + var_brca.gcnv_v2.B2_gcnv_L2%}</w:t>
      </w:r>
      <w:r w:rsidRPr="00A50930">
        <w:rPr>
          <w:rFonts w:ascii="Times New Roman" w:eastAsia="微软雅黑" w:hAnsi="Times New Roman" w:cs="Times New Roman" w:hint="eastAsia"/>
          <w:color w:val="000000" w:themeColor="text1"/>
          <w:spacing w:val="6"/>
          <w:sz w:val="18"/>
          <w:szCs w:val="18"/>
        </w:rPr>
        <w:t>良性</w:t>
      </w:r>
      <w:r w:rsidRPr="00A50930">
        <w:rPr>
          <w:rFonts w:ascii="Times New Roman" w:eastAsia="微软雅黑" w:hAnsi="Times New Roman" w:cs="Times New Roman" w:hint="eastAsia"/>
          <w:color w:val="000000" w:themeColor="text1"/>
          <w:spacing w:val="6"/>
          <w:sz w:val="18"/>
          <w:szCs w:val="18"/>
        </w:rPr>
        <w:t>/</w:t>
      </w:r>
      <w:r w:rsidRPr="00A50930">
        <w:rPr>
          <w:rFonts w:ascii="Times New Roman" w:eastAsia="微软雅黑" w:hAnsi="Times New Roman" w:cs="Times New Roman" w:hint="eastAsia"/>
          <w:color w:val="000000" w:themeColor="text1"/>
          <w:spacing w:val="6"/>
          <w:sz w:val="18"/>
          <w:szCs w:val="18"/>
        </w:rPr>
        <w:t>疑似良性变异</w:t>
      </w:r>
      <w:r w:rsidRPr="00A50930">
        <w:rPr>
          <w:rFonts w:ascii="Times New Roman" w:eastAsia="微软雅黑" w:hAnsi="Times New Roman" w:cs="Times New Roman" w:hint="eastAsia"/>
          <w:color w:val="000000" w:themeColor="text1"/>
          <w:spacing w:val="6"/>
          <w:sz w:val="18"/>
          <w:szCs w:val="18"/>
        </w:rPr>
        <w:t>{%else%}</w:t>
      </w:r>
      <w:r w:rsidRPr="00A50930">
        <w:rPr>
          <w:rFonts w:ascii="Times New Roman" w:eastAsia="微软雅黑" w:hAnsi="Times New Roman" w:cs="Times New Roman" w:hint="eastAsia"/>
          <w:color w:val="000000" w:themeColor="text1"/>
          <w:spacing w:val="6"/>
          <w:sz w:val="18"/>
          <w:szCs w:val="18"/>
        </w:rPr>
        <w:t>良性变异</w:t>
      </w:r>
      <w:r w:rsidRPr="00A50930">
        <w:rPr>
          <w:rFonts w:ascii="Times New Roman" w:eastAsia="微软雅黑" w:hAnsi="Times New Roman" w:cs="Times New Roman" w:hint="eastAsia"/>
          <w:color w:val="000000" w:themeColor="text1"/>
          <w:spacing w:val="6"/>
          <w:sz w:val="18"/>
          <w:szCs w:val="18"/>
        </w:rPr>
        <w:t>{%endif%}</w:t>
      </w:r>
      <w:r w:rsidRPr="00E73683">
        <w:rPr>
          <w:rFonts w:ascii="Times New Roman" w:eastAsia="微软雅黑" w:hAnsi="Times New Roman" w:cs="Times New Roman" w:hint="eastAsia"/>
          <w:color w:val="000000" w:themeColor="text1"/>
          <w:spacing w:val="6"/>
          <w:sz w:val="18"/>
          <w:szCs w:val="18"/>
        </w:rPr>
        <w:t>（具体信息见“检测结果列表”）。根据</w:t>
      </w:r>
      <w:r w:rsidR="003D48BB" w:rsidRPr="003D48BB">
        <w:rPr>
          <w:rFonts w:ascii="Times New Roman" w:eastAsia="微软雅黑" w:hAnsi="Times New Roman" w:cs="Times New Roman" w:hint="eastAsia"/>
          <w:color w:val="000000" w:themeColor="text1"/>
          <w:spacing w:val="6"/>
          <w:sz w:val="18"/>
          <w:szCs w:val="18"/>
        </w:rPr>
        <w:t>{{</w:t>
      </w:r>
      <w:proofErr w:type="spellStart"/>
      <w:r w:rsidR="003D48BB" w:rsidRPr="003D48BB">
        <w:rPr>
          <w:rFonts w:ascii="Times New Roman" w:eastAsia="微软雅黑" w:hAnsi="Times New Roman" w:cs="Times New Roman" w:hint="eastAsia"/>
          <w:color w:val="000000" w:themeColor="text1"/>
          <w:spacing w:val="6"/>
          <w:sz w:val="18"/>
          <w:szCs w:val="18"/>
        </w:rPr>
        <w:t>sample.association.ACMG</w:t>
      </w:r>
      <w:proofErr w:type="spellEnd"/>
      <w:r w:rsidR="003D48BB" w:rsidRPr="003D48BB">
        <w:rPr>
          <w:rFonts w:ascii="Times New Roman" w:eastAsia="微软雅黑" w:hAnsi="Times New Roman" w:cs="Times New Roman" w:hint="eastAsia"/>
          <w:color w:val="000000" w:themeColor="text1"/>
          <w:spacing w:val="6"/>
          <w:sz w:val="18"/>
          <w:szCs w:val="18"/>
        </w:rPr>
        <w:t>}}</w:t>
      </w:r>
      <w:r w:rsidR="003D48BB" w:rsidRPr="003D48BB">
        <w:rPr>
          <w:rFonts w:ascii="Times New Roman" w:eastAsia="微软雅黑" w:hAnsi="Times New Roman" w:cs="Times New Roman" w:hint="eastAsia"/>
          <w:color w:val="000000" w:themeColor="text1"/>
          <w:spacing w:val="6"/>
          <w:sz w:val="18"/>
          <w:szCs w:val="18"/>
        </w:rPr>
        <w:t>和</w:t>
      </w:r>
      <w:r w:rsidR="003D48BB" w:rsidRPr="003D48BB">
        <w:rPr>
          <w:rFonts w:ascii="Times New Roman" w:eastAsia="微软雅黑" w:hAnsi="Times New Roman" w:cs="Times New Roman" w:hint="eastAsia"/>
          <w:color w:val="000000" w:themeColor="text1"/>
          <w:spacing w:val="6"/>
          <w:sz w:val="18"/>
          <w:szCs w:val="18"/>
        </w:rPr>
        <w:t>{{</w:t>
      </w:r>
      <w:proofErr w:type="spellStart"/>
      <w:r w:rsidR="003D48BB" w:rsidRPr="003D48BB">
        <w:rPr>
          <w:rFonts w:ascii="Times New Roman" w:eastAsia="微软雅黑" w:hAnsi="Times New Roman" w:cs="Times New Roman" w:hint="eastAsia"/>
          <w:color w:val="000000" w:themeColor="text1"/>
          <w:spacing w:val="6"/>
          <w:sz w:val="18"/>
          <w:szCs w:val="18"/>
        </w:rPr>
        <w:t>sample.association.ClinGen</w:t>
      </w:r>
      <w:proofErr w:type="spellEnd"/>
      <w:r w:rsidR="003D48BB" w:rsidRPr="003D48BB">
        <w:rPr>
          <w:rFonts w:ascii="Times New Roman" w:eastAsia="微软雅黑" w:hAnsi="Times New Roman" w:cs="Times New Roman" w:hint="eastAsia"/>
          <w:color w:val="000000" w:themeColor="text1"/>
          <w:spacing w:val="6"/>
          <w:sz w:val="18"/>
          <w:szCs w:val="18"/>
        </w:rPr>
        <w:t>}}</w:t>
      </w:r>
      <w:r w:rsidRPr="00E73683">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28C609FF" w14:textId="77777777" w:rsidR="00A50930" w:rsidRPr="00215837"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t>{</w:t>
      </w:r>
      <w:r w:rsidRPr="00215837">
        <w:rPr>
          <w:rFonts w:ascii="Times New Roman" w:eastAsia="微软雅黑" w:hAnsi="Times New Roman" w:cs="Times New Roman"/>
          <w:color w:val="000000" w:themeColor="text1"/>
          <w:spacing w:val="6"/>
          <w:sz w:val="18"/>
          <w:szCs w:val="18"/>
          <w:highlight w:val="green"/>
        </w:rPr>
        <w:t>%p endif%}</w:t>
      </w:r>
    </w:p>
    <w:p w14:paraId="507A4657"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本次实验基于目前研究水平仅对</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基因和</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基因的胚系突变信息进行检测，对于其他基因区域可能存在的突变信息或者体细胞突变不在本次检测范围之内，如有需要，建议采取其它方法对其它基因区域进行检测。</w:t>
      </w:r>
    </w:p>
    <w:p w14:paraId="3025627F" w14:textId="42EE1CA0" w:rsidR="00A50930" w:rsidRPr="00A50930"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magenta"/>
        </w:rPr>
      </w:pPr>
      <w:r w:rsidRPr="00A50930">
        <w:rPr>
          <w:rFonts w:ascii="Times New Roman" w:eastAsia="微软雅黑" w:hAnsi="Times New Roman" w:cs="Times New Roman"/>
          <w:color w:val="000000" w:themeColor="text1"/>
          <w:spacing w:val="6"/>
          <w:sz w:val="18"/>
          <w:szCs w:val="18"/>
          <w:highlight w:val="magenta"/>
        </w:rPr>
        <w:t>{%p endif%}</w:t>
      </w:r>
    </w:p>
    <w:p w14:paraId="441DD65E" w14:textId="77777777" w:rsidR="00A60071" w:rsidRDefault="00D915BF">
      <w:pPr>
        <w:widowControl/>
        <w:autoSpaceDE w:val="0"/>
        <w:autoSpaceDN w:val="0"/>
        <w:adjustRightInd w:val="0"/>
        <w:spacing w:line="360" w:lineRule="auto"/>
        <w:ind w:left="424" w:firstLineChars="200" w:firstLine="384"/>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br w:type="page"/>
      </w:r>
    </w:p>
    <w:p w14:paraId="2F9BF143" w14:textId="77777777" w:rsidR="00A60071" w:rsidRDefault="00D915BF">
      <w:pPr>
        <w:widowControl/>
        <w:jc w:val="left"/>
        <w:rPr>
          <w:rFonts w:ascii="Times New Roman" w:eastAsia="微软雅黑" w:hAnsi="Times New Roman" w:cs="Times New Roman"/>
          <w:b/>
          <w:bCs/>
          <w:color w:val="5287BD"/>
          <w:kern w:val="0"/>
          <w:sz w:val="22"/>
          <w:szCs w:val="22"/>
          <w:lang w:bidi="ar"/>
        </w:rPr>
      </w:pPr>
      <w:bookmarkStart w:id="15" w:name="_Toc185854441"/>
      <w:bookmarkStart w:id="16" w:name="_Toc185853947"/>
      <w:r>
        <w:rPr>
          <w:rFonts w:ascii="Times New Roman" w:eastAsia="微软雅黑" w:hAnsi="Times New Roman" w:cs="Times New Roman"/>
          <w:b/>
          <w:sz w:val="32"/>
          <w:szCs w:val="32"/>
        </w:rPr>
        <w:lastRenderedPageBreak/>
        <w:t>三、附录</w:t>
      </w:r>
    </w:p>
    <w:p w14:paraId="0C83717B" w14:textId="77777777" w:rsidR="00A60071" w:rsidRDefault="00D915BF">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17" w:name="Sample_Main_Qc_table_remove"/>
      <w:bookmarkEnd w:id="15"/>
      <w:bookmarkEnd w:id="16"/>
    </w:p>
    <w:p w14:paraId="29A542DE" w14:textId="77777777" w:rsidR="00A60071" w:rsidRDefault="00A60071">
      <w:pPr>
        <w:snapToGrid w:val="0"/>
        <w:spacing w:line="60" w:lineRule="exact"/>
        <w:rPr>
          <w:rFonts w:ascii="Times New Roman" w:eastAsia="微软雅黑" w:hAnsi="Times New Roman" w:cs="Times New Roman"/>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A60071" w14:paraId="11D7765C" w14:textId="77777777" w:rsidTr="006553CE">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4403078E" w14:textId="77777777" w:rsidR="00A60071" w:rsidRDefault="00A60071">
            <w:pPr>
              <w:jc w:val="center"/>
              <w:rPr>
                <w:rFonts w:ascii="Times New Roman" w:eastAsia="微软雅黑" w:hAnsi="Times New Roman" w:cs="Times New Roman"/>
                <w:b/>
                <w:sz w:val="18"/>
                <w:szCs w:val="18"/>
              </w:rPr>
            </w:pPr>
            <w:bookmarkStart w:id="18"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4345A24F" w14:textId="77777777" w:rsidR="00A60071" w:rsidRDefault="00D915BF">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617094BA" w14:textId="77777777" w:rsidR="00A60071" w:rsidRDefault="00D915BF">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7069038" w14:textId="77777777" w:rsidR="00A60071" w:rsidRDefault="00D915BF">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w:t>
            </w:r>
            <w:proofErr w:type="gramStart"/>
            <w:r>
              <w:rPr>
                <w:rFonts w:ascii="Times New Roman" w:eastAsia="微软雅黑" w:hAnsi="Times New Roman" w:cs="Times New Roman"/>
                <w:b/>
                <w:bCs/>
                <w:spacing w:val="6"/>
                <w:sz w:val="18"/>
                <w:szCs w:val="18"/>
              </w:rPr>
              <w:t>控标准</w:t>
            </w:r>
            <w:proofErr w:type="gramEnd"/>
          </w:p>
        </w:tc>
      </w:tr>
      <w:tr w:rsidR="00A60071" w14:paraId="524009BB" w14:textId="77777777" w:rsidTr="006553CE">
        <w:trPr>
          <w:trHeight w:val="96"/>
        </w:trPr>
        <w:tc>
          <w:tcPr>
            <w:tcW w:w="1985" w:type="dxa"/>
            <w:vMerge w:val="restart"/>
            <w:tcBorders>
              <w:top w:val="single" w:sz="6" w:space="0" w:color="4F81BD" w:themeColor="accent1"/>
              <w:left w:val="nil"/>
              <w:right w:val="dashed" w:sz="4" w:space="0" w:color="A6A6A6" w:themeColor="background1" w:themeShade="A6"/>
            </w:tcBorders>
            <w:shd w:val="clear" w:color="auto" w:fill="FFFFFF"/>
            <w:tcMar>
              <w:top w:w="113" w:type="dxa"/>
              <w:bottom w:w="113" w:type="dxa"/>
            </w:tcMar>
            <w:vAlign w:val="center"/>
          </w:tcPr>
          <w:p w14:paraId="11E45BE0" w14:textId="77777777" w:rsidR="00A60071" w:rsidRDefault="00D915BF">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hint="eastAsia"/>
                <w:bCs/>
                <w:spacing w:val="6"/>
                <w:sz w:val="18"/>
                <w:szCs w:val="18"/>
              </w:rPr>
              <w:t>DNA</w:t>
            </w:r>
            <w:r>
              <w:rPr>
                <w:rFonts w:ascii="Times New Roman" w:eastAsia="微软雅黑" w:hAnsi="Times New Roman" w:cs="Times New Roman"/>
                <w:bCs/>
                <w:spacing w:val="6"/>
                <w:sz w:val="18"/>
                <w:szCs w:val="18"/>
              </w:rPr>
              <w:t>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0A5598D"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浓度</w:t>
            </w:r>
            <w:r>
              <w:rPr>
                <w:rFonts w:ascii="Times New Roman" w:eastAsia="微软雅黑" w:hAnsi="Times New Roman" w:cs="Times New Roman"/>
                <w:spacing w:val="6"/>
                <w:sz w:val="18"/>
                <w:szCs w:val="18"/>
              </w:rPr>
              <w:t>(ng/</w:t>
            </w:r>
            <w:proofErr w:type="spellStart"/>
            <w:r>
              <w:rPr>
                <w:rFonts w:ascii="Times New Roman" w:eastAsia="微软雅黑" w:hAnsi="Times New Roman" w:cs="Times New Roman"/>
                <w:spacing w:val="6"/>
                <w:sz w:val="18"/>
                <w:szCs w:val="18"/>
              </w:rPr>
              <w:t>μL</w:t>
            </w:r>
            <w:proofErr w:type="spellEnd"/>
            <w:r>
              <w:rPr>
                <w:rFonts w:ascii="Times New Roman" w:eastAsia="微软雅黑" w:hAnsi="Times New Roman" w:cs="Times New Roman"/>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2691A09" w14:textId="7CA07A80"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lib_quality_control.lib_dna_qc.dna_concn_q</w:t>
            </w:r>
            <w:proofErr w:type="gramStart"/>
            <w:r w:rsidRPr="006553CE">
              <w:rPr>
                <w:rFonts w:ascii="Times New Roman" w:eastAsia="微软雅黑" w:hAnsi="Times New Roman" w:cs="Times New Roman"/>
                <w:spacing w:val="6"/>
                <w:sz w:val="18"/>
                <w:szCs w:val="18"/>
              </w:rPr>
              <w:t>%}{</w:t>
            </w:r>
            <w:proofErr w:type="gramEnd"/>
            <w:r w:rsidRPr="006553CE">
              <w:rPr>
                <w:rFonts w:ascii="Times New Roman" w:eastAsia="微软雅黑" w:hAnsi="Times New Roman" w:cs="Times New Roman"/>
                <w:spacing w:val="6"/>
                <w:sz w:val="18"/>
                <w:szCs w:val="18"/>
              </w:rPr>
              <w:t>{lib_quality_control.lib_dna_qc.dna_concn_q|replace(“.00”,””)}}{%else%}{%endif%}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518C4BA"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≥3.75</w:t>
            </w:r>
          </w:p>
        </w:tc>
      </w:tr>
      <w:tr w:rsidR="00A60071" w14:paraId="24BEEE88" w14:textId="77777777" w:rsidTr="006553CE">
        <w:trPr>
          <w:trHeight w:val="101"/>
        </w:trPr>
        <w:tc>
          <w:tcPr>
            <w:tcW w:w="1985" w:type="dxa"/>
            <w:vMerge/>
            <w:tcBorders>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DCD5C23" w14:textId="77777777" w:rsidR="00A60071" w:rsidRDefault="00A60071">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833528" w14:textId="1C429499"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总量（</w:t>
            </w:r>
            <w:r>
              <w:rPr>
                <w:rFonts w:ascii="Times New Roman" w:eastAsia="微软雅黑" w:hAnsi="Times New Roman" w:cs="Times New Roman" w:hint="eastAsia"/>
                <w:spacing w:val="6"/>
                <w:sz w:val="18"/>
                <w:szCs w:val="18"/>
              </w:rPr>
              <w:t>ng</w:t>
            </w:r>
            <w:r w:rsidR="006F080A">
              <w:rPr>
                <w:rFonts w:ascii="Times New Roman" w:eastAsia="微软雅黑" w:hAnsi="Times New Roman" w:cs="Times New Roman" w:hint="eastAsia"/>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B02A945" w14:textId="521053F7"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lib_quality_control.lib_dna_qc.dna_qty</w:t>
            </w:r>
            <w:proofErr w:type="gramStart"/>
            <w:r w:rsidRPr="006553CE">
              <w:rPr>
                <w:rFonts w:ascii="Times New Roman" w:eastAsia="微软雅黑" w:hAnsi="Times New Roman" w:cs="Times New Roman"/>
                <w:spacing w:val="6"/>
                <w:sz w:val="18"/>
                <w:szCs w:val="18"/>
              </w:rPr>
              <w:t>%}{</w:t>
            </w:r>
            <w:proofErr w:type="gramEnd"/>
            <w:r w:rsidRPr="006553CE">
              <w:rPr>
                <w:rFonts w:ascii="Times New Roman" w:eastAsia="微软雅黑" w:hAnsi="Times New Roman" w:cs="Times New Roman"/>
                <w:spacing w:val="6"/>
                <w:sz w:val="18"/>
                <w:szCs w:val="18"/>
              </w:rPr>
              <w:t>{lib_quality_control.lib_dna_qc.dna_qty|replace(“.00”,””)}}{%else%}{%endif%}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CFE0469"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30</w:t>
            </w:r>
          </w:p>
        </w:tc>
      </w:tr>
      <w:tr w:rsidR="00A60071" w14:paraId="45BA4069" w14:textId="77777777" w:rsidTr="006553CE">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1DE4976" w14:textId="77777777" w:rsidR="00A60071" w:rsidRDefault="00D915BF">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7B504F0"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文库</w:t>
            </w:r>
            <w:r>
              <w:rPr>
                <w:rFonts w:ascii="Times New Roman" w:eastAsia="微软雅黑" w:hAnsi="Times New Roman" w:cs="Times New Roman" w:hint="eastAsia"/>
                <w:spacing w:val="6"/>
                <w:sz w:val="18"/>
                <w:szCs w:val="18"/>
              </w:rPr>
              <w:t>总量（</w:t>
            </w:r>
            <w:r>
              <w:rPr>
                <w:rFonts w:ascii="Times New Roman" w:eastAsia="微软雅黑" w:hAnsi="Times New Roman" w:cs="Times New Roman" w:hint="eastAsia"/>
                <w:spacing w:val="6"/>
                <w:sz w:val="18"/>
                <w:szCs w:val="18"/>
              </w:rPr>
              <w:t>ng</w:t>
            </w:r>
            <w:r>
              <w:rPr>
                <w:rFonts w:ascii="Times New Roman" w:eastAsia="微软雅黑" w:hAnsi="Times New Roman" w:cs="Times New Roman" w:hint="eastAsia"/>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68B598E" w14:textId="4A4A107E"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lib_quality_control.lib_dna_</w:t>
            </w:r>
            <w:proofErr w:type="gramStart"/>
            <w:r w:rsidRPr="006553CE">
              <w:rPr>
                <w:rFonts w:ascii="Times New Roman" w:eastAsia="微软雅黑" w:hAnsi="Times New Roman" w:cs="Times New Roman"/>
                <w:spacing w:val="6"/>
                <w:sz w:val="18"/>
                <w:szCs w:val="18"/>
              </w:rPr>
              <w:t>qc.library</w:t>
            </w:r>
            <w:proofErr w:type="gramEnd"/>
            <w:r w:rsidRPr="006553CE">
              <w:rPr>
                <w:rFonts w:ascii="Times New Roman" w:eastAsia="微软雅黑" w:hAnsi="Times New Roman" w:cs="Times New Roman"/>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AF78BC8"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1</w:t>
            </w: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0</w:t>
            </w:r>
          </w:p>
        </w:tc>
      </w:tr>
      <w:tr w:rsidR="00A60071" w14:paraId="631E19CD" w14:textId="77777777" w:rsidTr="006553CE">
        <w:trPr>
          <w:trHeight w:val="139"/>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9BEEA61" w14:textId="32615BB2" w:rsidR="00A60071" w:rsidRDefault="002A60D9">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C32551E" w14:textId="77777777" w:rsidR="00A60071" w:rsidRDefault="00D915BF">
            <w:pPr>
              <w:spacing w:line="240" w:lineRule="exact"/>
              <w:jc w:val="center"/>
              <w:rPr>
                <w:rFonts w:ascii="Times New Roman" w:eastAsia="微软雅黑" w:hAnsi="Times New Roman" w:cs="Times New Roman"/>
                <w:spacing w:val="6"/>
                <w:sz w:val="18"/>
                <w:szCs w:val="18"/>
              </w:rPr>
            </w:pPr>
            <w:bookmarkStart w:id="19" w:name="QC_MEDIAN_DP"/>
            <w:bookmarkEnd w:id="19"/>
            <w:r>
              <w:rPr>
                <w:rFonts w:ascii="Times New Roman" w:eastAsia="微软雅黑" w:hAnsi="Times New Roman" w:cs="Times New Roman" w:hint="eastAsia"/>
                <w:spacing w:val="6"/>
                <w:sz w:val="18"/>
                <w:szCs w:val="18"/>
              </w:rPr>
              <w:t>最低深度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1F83D7B" w14:textId="4F83F238"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w:t>
            </w:r>
            <w:proofErr w:type="spellStart"/>
            <w:r w:rsidRPr="006553CE">
              <w:rPr>
                <w:rFonts w:ascii="Times New Roman" w:eastAsia="微软雅黑" w:hAnsi="Times New Roman" w:cs="Times New Roman"/>
                <w:spacing w:val="6"/>
                <w:sz w:val="18"/>
                <w:szCs w:val="18"/>
              </w:rPr>
              <w:t>qc.dna_data_</w:t>
            </w:r>
            <w:proofErr w:type="gramStart"/>
            <w:r w:rsidRPr="006553CE">
              <w:rPr>
                <w:rFonts w:ascii="Times New Roman" w:eastAsia="微软雅黑" w:hAnsi="Times New Roman" w:cs="Times New Roman"/>
                <w:spacing w:val="6"/>
                <w:sz w:val="18"/>
                <w:szCs w:val="18"/>
              </w:rPr>
              <w:t>qc.depth</w:t>
            </w:r>
            <w:proofErr w:type="gramEnd"/>
            <w:r w:rsidRPr="006553CE">
              <w:rPr>
                <w:rFonts w:ascii="Times New Roman" w:eastAsia="微软雅黑" w:hAnsi="Times New Roman" w:cs="Times New Roman"/>
                <w:spacing w:val="6"/>
                <w:sz w:val="18"/>
                <w:szCs w:val="18"/>
              </w:rPr>
              <w:t>_min|replace</w:t>
            </w:r>
            <w:proofErr w:type="spellEnd"/>
            <w:r w:rsidRPr="006553CE">
              <w:rPr>
                <w:rFonts w:ascii="Times New Roman" w:eastAsia="微软雅黑" w:hAnsi="Times New Roman" w:cs="Times New Roman"/>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B5B92DD"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50</w:t>
            </w:r>
            <w:r>
              <w:rPr>
                <w:rFonts w:ascii="Times New Roman" w:eastAsia="微软雅黑" w:hAnsi="Times New Roman" w:cs="Times New Roman"/>
                <w:spacing w:val="6"/>
                <w:sz w:val="18"/>
                <w:szCs w:val="18"/>
              </w:rPr>
              <w:t>×</w:t>
            </w:r>
          </w:p>
        </w:tc>
      </w:tr>
      <w:tr w:rsidR="00A60071" w14:paraId="1A3A70DF" w14:textId="77777777" w:rsidTr="006553CE">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896E250" w14:textId="77777777" w:rsidR="00A60071" w:rsidRDefault="00A60071">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F74BEED"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碱基质量</w:t>
            </w:r>
            <w:r>
              <w:rPr>
                <w:rFonts w:ascii="Times New Roman" w:eastAsia="微软雅黑" w:hAnsi="Times New Roman" w:cs="Times New Roman"/>
                <w:spacing w:val="6"/>
                <w:sz w:val="18"/>
                <w:szCs w:val="18"/>
              </w:rPr>
              <w:t>Q30</w:t>
            </w:r>
            <w:r>
              <w:rPr>
                <w:rFonts w:ascii="Times New Roman" w:eastAsia="微软雅黑" w:hAnsi="Times New Roman" w:cs="Times New Roman"/>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CCD55D9" w14:textId="739A3D1F"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{{qc.dna_data_</w:t>
            </w:r>
            <w:proofErr w:type="gramStart"/>
            <w:r w:rsidRPr="006553CE">
              <w:rPr>
                <w:rFonts w:ascii="Times New Roman" w:eastAsia="微软雅黑" w:hAnsi="Times New Roman" w:cs="Times New Roman"/>
                <w:spacing w:val="6"/>
                <w:sz w:val="18"/>
                <w:szCs w:val="18"/>
              </w:rPr>
              <w:t>qc.cleandata</w:t>
            </w:r>
            <w:proofErr w:type="gramEnd"/>
            <w:r w:rsidRPr="006553CE">
              <w:rPr>
                <w:rFonts w:ascii="Times New Roman" w:eastAsia="微软雅黑" w:hAnsi="Times New Roman" w:cs="Times New Roman"/>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4C63582C"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≥75%</w:t>
            </w:r>
          </w:p>
        </w:tc>
      </w:tr>
      <w:tr w:rsidR="00A60071" w14:paraId="7F88BB1E" w14:textId="77777777" w:rsidTr="006553CE">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01C05C60" w14:textId="77777777" w:rsidR="00A60071" w:rsidRDefault="00D915BF">
            <w:pPr>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2B126E48"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if qc.dna_data_</w:t>
            </w:r>
            <w:proofErr w:type="gramStart"/>
            <w:r w:rsidRPr="006553CE">
              <w:rPr>
                <w:rFonts w:ascii="Times New Roman" w:eastAsia="微软雅黑" w:hAnsi="Times New Roman" w:cs="Times New Roman"/>
                <w:spacing w:val="6"/>
                <w:sz w:val="18"/>
                <w:szCs w:val="18"/>
              </w:rPr>
              <w:t>qc.cleandata</w:t>
            </w:r>
            <w:proofErr w:type="gramEnd"/>
            <w:r w:rsidRPr="006553CE">
              <w:rPr>
                <w:rFonts w:ascii="Times New Roman" w:eastAsia="微软雅黑" w:hAnsi="Times New Roman" w:cs="Times New Roman"/>
                <w:spacing w:val="6"/>
                <w:sz w:val="18"/>
                <w:szCs w:val="18"/>
              </w:rPr>
              <w:t xml:space="preserve">_q30_num&gt;=0.75 and </w:t>
            </w:r>
            <w:proofErr w:type="spellStart"/>
            <w:r w:rsidRPr="006553CE">
              <w:rPr>
                <w:rFonts w:ascii="Times New Roman" w:eastAsia="微软雅黑" w:hAnsi="Times New Roman" w:cs="Times New Roman"/>
                <w:spacing w:val="6"/>
                <w:sz w:val="18"/>
                <w:szCs w:val="18"/>
              </w:rPr>
              <w:t>qc.dna_data_qc.depth_min_num</w:t>
            </w:r>
            <w:proofErr w:type="spellEnd"/>
            <w:r w:rsidRPr="006553CE">
              <w:rPr>
                <w:rFonts w:ascii="Times New Roman" w:eastAsia="微软雅黑" w:hAnsi="Times New Roman" w:cs="Times New Roman"/>
                <w:spacing w:val="6"/>
                <w:sz w:val="18"/>
                <w:szCs w:val="18"/>
              </w:rPr>
              <w:t>&gt;=50 %}</w:t>
            </w:r>
          </w:p>
          <w:p w14:paraId="7D1D8DB4"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{%p 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lib_quality_control.lib_dna_qc.dna_concn_q</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lib_quality_control.lib_dna_qc.dna_qty</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w:t>
            </w:r>
            <w:proofErr w:type="gramStart"/>
            <w:r w:rsidRPr="006553CE">
              <w:rPr>
                <w:rFonts w:ascii="Times New Roman" w:eastAsia="微软雅黑" w:hAnsi="Times New Roman" w:cs="Times New Roman"/>
                <w:spacing w:val="6"/>
                <w:sz w:val="18"/>
                <w:szCs w:val="18"/>
              </w:rPr>
              <w:t>qc.library</w:t>
            </w:r>
            <w:proofErr w:type="gramEnd"/>
            <w:r w:rsidRPr="006553CE">
              <w:rPr>
                <w:rFonts w:ascii="Times New Roman" w:eastAsia="微软雅黑" w:hAnsi="Times New Roman" w:cs="Times New Roman"/>
                <w:spacing w:val="6"/>
                <w:sz w:val="18"/>
                <w:szCs w:val="18"/>
              </w:rPr>
              <w:t>_qty</w:t>
            </w:r>
            <w:proofErr w:type="spellEnd"/>
            <w:r w:rsidRPr="006553CE">
              <w:rPr>
                <w:rFonts w:ascii="Times New Roman" w:eastAsia="微软雅黑" w:hAnsi="Times New Roman" w:cs="Times New Roman"/>
                <w:spacing w:val="6"/>
                <w:sz w:val="18"/>
                <w:szCs w:val="18"/>
              </w:rPr>
              <w:t xml:space="preserve"> %}</w:t>
            </w:r>
          </w:p>
          <w:p w14:paraId="71D23284"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hint="eastAsia"/>
                <w:spacing w:val="6"/>
                <w:sz w:val="18"/>
                <w:szCs w:val="18"/>
              </w:rPr>
              <w:t xml:space="preserve">{%if </w:t>
            </w:r>
            <w:proofErr w:type="spellStart"/>
            <w:r w:rsidRPr="006553CE">
              <w:rPr>
                <w:rFonts w:ascii="Times New Roman" w:eastAsia="微软雅黑" w:hAnsi="Times New Roman" w:cs="Times New Roman" w:hint="eastAsia"/>
                <w:spacing w:val="6"/>
                <w:sz w:val="18"/>
                <w:szCs w:val="18"/>
              </w:rPr>
              <w:t>lib_quality_control.lib_dna_qc.dna_concn_q|float</w:t>
            </w:r>
            <w:proofErr w:type="spellEnd"/>
            <w:r w:rsidRPr="006553CE">
              <w:rPr>
                <w:rFonts w:ascii="Times New Roman" w:eastAsia="微软雅黑" w:hAnsi="Times New Roman" w:cs="Times New Roman" w:hint="eastAsia"/>
                <w:spacing w:val="6"/>
                <w:sz w:val="18"/>
                <w:szCs w:val="18"/>
              </w:rPr>
              <w:t xml:space="preserve"> &gt;= 3.75 and </w:t>
            </w:r>
            <w:proofErr w:type="spellStart"/>
            <w:r w:rsidRPr="006553CE">
              <w:rPr>
                <w:rFonts w:ascii="Times New Roman" w:eastAsia="微软雅黑" w:hAnsi="Times New Roman" w:cs="Times New Roman" w:hint="eastAsia"/>
                <w:spacing w:val="6"/>
                <w:sz w:val="18"/>
                <w:szCs w:val="18"/>
              </w:rPr>
              <w:t>lib_quality_control.lib_dna_qc.dna_qty|float</w:t>
            </w:r>
            <w:proofErr w:type="spellEnd"/>
            <w:r w:rsidRPr="006553CE">
              <w:rPr>
                <w:rFonts w:ascii="Times New Roman" w:eastAsia="微软雅黑" w:hAnsi="Times New Roman" w:cs="Times New Roman" w:hint="eastAsia"/>
                <w:spacing w:val="6"/>
                <w:sz w:val="18"/>
                <w:szCs w:val="18"/>
              </w:rPr>
              <w:t xml:space="preserve"> &gt;= 30 and </w:t>
            </w:r>
            <w:proofErr w:type="spellStart"/>
            <w:r w:rsidRPr="006553CE">
              <w:rPr>
                <w:rFonts w:ascii="Times New Roman" w:eastAsia="微软雅黑" w:hAnsi="Times New Roman" w:cs="Times New Roman" w:hint="eastAsia"/>
                <w:spacing w:val="6"/>
                <w:sz w:val="18"/>
                <w:szCs w:val="18"/>
              </w:rPr>
              <w:t>lib_quality_control.lib_dna_qc.library_qty|float</w:t>
            </w:r>
            <w:proofErr w:type="spellEnd"/>
            <w:r w:rsidRPr="006553CE">
              <w:rPr>
                <w:rFonts w:ascii="Times New Roman" w:eastAsia="微软雅黑" w:hAnsi="Times New Roman" w:cs="Times New Roman" w:hint="eastAsia"/>
                <w:spacing w:val="6"/>
                <w:sz w:val="18"/>
                <w:szCs w:val="18"/>
              </w:rPr>
              <w:t xml:space="preserve"> &gt;=150%}</w:t>
            </w:r>
            <w:r w:rsidRPr="006553CE">
              <w:rPr>
                <w:rFonts w:ascii="Times New Roman" w:eastAsia="微软雅黑" w:hAnsi="Times New Roman" w:cs="Times New Roman" w:hint="eastAsia"/>
                <w:spacing w:val="6"/>
                <w:sz w:val="18"/>
                <w:szCs w:val="18"/>
              </w:rPr>
              <w:t>合格</w:t>
            </w:r>
            <w:r w:rsidRPr="006553CE">
              <w:rPr>
                <w:rFonts w:ascii="Times New Roman" w:eastAsia="微软雅黑" w:hAnsi="Times New Roman" w:cs="Times New Roman" w:hint="eastAsia"/>
                <w:spacing w:val="6"/>
                <w:sz w:val="18"/>
                <w:szCs w:val="18"/>
              </w:rPr>
              <w:t>{%else%}</w:t>
            </w:r>
            <w:r w:rsidRPr="006553CE">
              <w:rPr>
                <w:rFonts w:ascii="Times New Roman" w:eastAsia="微软雅黑" w:hAnsi="Times New Roman" w:cs="Times New Roman" w:hint="eastAsia"/>
                <w:spacing w:val="6"/>
                <w:sz w:val="18"/>
                <w:szCs w:val="18"/>
              </w:rPr>
              <w:t>警戒</w:t>
            </w:r>
            <w:r w:rsidRPr="006553CE">
              <w:rPr>
                <w:rFonts w:ascii="Times New Roman" w:eastAsia="微软雅黑" w:hAnsi="Times New Roman" w:cs="Times New Roman" w:hint="eastAsia"/>
                <w:spacing w:val="6"/>
                <w:sz w:val="18"/>
                <w:szCs w:val="18"/>
              </w:rPr>
              <w:t>{%endif%}</w:t>
            </w:r>
          </w:p>
          <w:p w14:paraId="27E8E32C"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else%}</w:t>
            </w:r>
          </w:p>
          <w:p w14:paraId="2C5FD425" w14:textId="330DAA5E"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hint="eastAsia"/>
                <w:spacing w:val="6"/>
                <w:sz w:val="18"/>
                <w:szCs w:val="18"/>
              </w:rPr>
              <w:t>合格</w:t>
            </w:r>
          </w:p>
          <w:p w14:paraId="735A5C04"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endif%}</w:t>
            </w:r>
          </w:p>
          <w:p w14:paraId="6C88F7B7"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lastRenderedPageBreak/>
              <w:t>{%p else%}</w:t>
            </w:r>
          </w:p>
          <w:p w14:paraId="5D9427D5"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hint="eastAsia"/>
                <w:spacing w:val="6"/>
                <w:sz w:val="18"/>
                <w:szCs w:val="18"/>
              </w:rPr>
              <w:t>警戒</w:t>
            </w:r>
          </w:p>
          <w:p w14:paraId="692BA30D" w14:textId="17C8F611" w:rsidR="00A60071"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endif%}</w:t>
            </w:r>
          </w:p>
        </w:tc>
      </w:tr>
      <w:bookmarkEnd w:id="18"/>
    </w:tbl>
    <w:p w14:paraId="3B7F7465" w14:textId="77777777" w:rsidR="00A60071" w:rsidRDefault="00A60071">
      <w:pPr>
        <w:rPr>
          <w:rFonts w:ascii="Times New Roman" w:eastAsia="微软雅黑" w:hAnsi="Times New Roman" w:cs="Times New Roman"/>
          <w:color w:val="404040" w:themeColor="text1" w:themeTint="BF"/>
          <w:spacing w:val="6"/>
          <w:sz w:val="16"/>
          <w:szCs w:val="16"/>
        </w:rPr>
      </w:pPr>
    </w:p>
    <w:p w14:paraId="23A12255" w14:textId="77777777" w:rsidR="00A60071" w:rsidRDefault="00D915BF">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bookmarkStart w:id="20" w:name="Sample_Main_Qc_footnote"/>
      <w:bookmarkEnd w:id="20"/>
    </w:p>
    <w:p w14:paraId="0CCDC35B" w14:textId="7A30FFD4" w:rsidR="00A60071" w:rsidRDefault="00D915BF" w:rsidP="002A60D9">
      <w:pPr>
        <w:pStyle w:val="NT"/>
        <w:numPr>
          <w:ilvl w:val="0"/>
          <w:numId w:val="5"/>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DNA</w:t>
      </w:r>
      <w:r>
        <w:rPr>
          <w:rFonts w:eastAsia="微软雅黑" w:cs="Times New Roman" w:hint="eastAsia"/>
          <w:color w:val="auto"/>
          <w:spacing w:val="6"/>
          <w:sz w:val="16"/>
          <w:szCs w:val="16"/>
        </w:rPr>
        <w:t>浓度：送检样本提取的</w:t>
      </w:r>
      <w:r>
        <w:rPr>
          <w:rFonts w:eastAsia="微软雅黑" w:cs="Times New Roman" w:hint="eastAsia"/>
          <w:color w:val="auto"/>
          <w:spacing w:val="6"/>
          <w:sz w:val="16"/>
          <w:szCs w:val="16"/>
        </w:rPr>
        <w:t>DNA</w:t>
      </w:r>
      <w:r>
        <w:rPr>
          <w:rFonts w:eastAsia="微软雅黑" w:cs="Times New Roman" w:hint="eastAsia"/>
          <w:color w:val="auto"/>
          <w:spacing w:val="6"/>
          <w:sz w:val="16"/>
          <w:szCs w:val="16"/>
        </w:rPr>
        <w:t>浓度。</w:t>
      </w:r>
    </w:p>
    <w:p w14:paraId="1F0C4838" w14:textId="77777777" w:rsidR="00A60071" w:rsidRDefault="00D915BF" w:rsidP="002A60D9">
      <w:pPr>
        <w:pStyle w:val="NT"/>
        <w:numPr>
          <w:ilvl w:val="0"/>
          <w:numId w:val="5"/>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DNA</w:t>
      </w:r>
      <w:r>
        <w:rPr>
          <w:rFonts w:eastAsia="微软雅黑" w:cs="Times New Roman" w:hint="eastAsia"/>
          <w:color w:val="auto"/>
          <w:spacing w:val="6"/>
          <w:sz w:val="16"/>
          <w:szCs w:val="16"/>
        </w:rPr>
        <w:t>总量：送检样本提取的</w:t>
      </w:r>
      <w:r>
        <w:rPr>
          <w:rFonts w:eastAsia="微软雅黑" w:cs="Times New Roman" w:hint="eastAsia"/>
          <w:color w:val="auto"/>
          <w:spacing w:val="6"/>
          <w:sz w:val="16"/>
          <w:szCs w:val="16"/>
        </w:rPr>
        <w:t>DNA</w:t>
      </w:r>
      <w:r>
        <w:rPr>
          <w:rFonts w:eastAsia="微软雅黑" w:cs="Times New Roman" w:hint="eastAsia"/>
          <w:color w:val="auto"/>
          <w:spacing w:val="6"/>
          <w:sz w:val="16"/>
          <w:szCs w:val="16"/>
        </w:rPr>
        <w:t>总量。</w:t>
      </w:r>
    </w:p>
    <w:p w14:paraId="086D6D09" w14:textId="66E59EF2" w:rsidR="00A60071" w:rsidRDefault="00D915BF">
      <w:pPr>
        <w:pStyle w:val="NT"/>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3</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文库总量：</w:t>
      </w:r>
      <w:r>
        <w:rPr>
          <w:rFonts w:eastAsia="微软雅黑" w:cs="Times New Roman" w:hint="eastAsia"/>
          <w:spacing w:val="6"/>
          <w:sz w:val="16"/>
        </w:rPr>
        <w:t>文库构建结束后，可用于测序的</w:t>
      </w:r>
      <w:r>
        <w:rPr>
          <w:rFonts w:eastAsia="微软雅黑" w:cs="Times New Roman" w:hint="eastAsia"/>
          <w:spacing w:val="6"/>
          <w:sz w:val="16"/>
        </w:rPr>
        <w:t>DNA</w:t>
      </w:r>
      <w:r>
        <w:rPr>
          <w:rFonts w:eastAsia="微软雅黑" w:cs="Times New Roman" w:hint="eastAsia"/>
          <w:spacing w:val="6"/>
          <w:sz w:val="16"/>
        </w:rPr>
        <w:t>片段的总量</w:t>
      </w:r>
      <w:r>
        <w:rPr>
          <w:rFonts w:eastAsia="微软雅黑" w:cs="Times New Roman" w:hint="eastAsia"/>
          <w:color w:val="auto"/>
          <w:spacing w:val="6"/>
          <w:sz w:val="16"/>
          <w:szCs w:val="16"/>
        </w:rPr>
        <w:t>。</w:t>
      </w:r>
    </w:p>
    <w:p w14:paraId="12936003" w14:textId="6011B358" w:rsidR="00A60071" w:rsidRDefault="00D915BF">
      <w:pPr>
        <w:pStyle w:val="NT"/>
        <w:spacing w:before="60" w:after="60" w:line="264" w:lineRule="auto"/>
        <w:ind w:leftChars="150" w:left="790" w:hanging="430"/>
        <w:rPr>
          <w:rFonts w:eastAsia="微软雅黑" w:cs="Times New Roman"/>
          <w:color w:val="auto"/>
          <w:spacing w:val="6"/>
          <w:sz w:val="16"/>
          <w:szCs w:val="16"/>
        </w:rPr>
      </w:pPr>
      <w:r>
        <w:rPr>
          <w:rFonts w:eastAsia="微软雅黑" w:cs="Times New Roman" w:hint="eastAsia"/>
          <w:color w:val="auto"/>
          <w:spacing w:val="6"/>
          <w:sz w:val="16"/>
          <w:szCs w:val="16"/>
        </w:rPr>
        <w:t>4</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最低深度：目标基因测序深度中最低的扩增子深度。</w:t>
      </w:r>
    </w:p>
    <w:p w14:paraId="64E4096F" w14:textId="4B7D3648" w:rsidR="00A60071" w:rsidRDefault="00D915BF">
      <w:pPr>
        <w:pStyle w:val="NT"/>
        <w:spacing w:before="60" w:after="60" w:line="264" w:lineRule="auto"/>
        <w:ind w:leftChars="150" w:left="790" w:hanging="430"/>
        <w:rPr>
          <w:rFonts w:eastAsia="微软雅黑" w:cs="Times New Roman"/>
          <w:color w:val="auto"/>
          <w:spacing w:val="6"/>
          <w:sz w:val="16"/>
          <w:szCs w:val="16"/>
        </w:rPr>
      </w:pPr>
      <w:r>
        <w:rPr>
          <w:rFonts w:eastAsia="微软雅黑" w:cs="Times New Roman" w:hint="eastAsia"/>
          <w:color w:val="auto"/>
          <w:spacing w:val="6"/>
          <w:sz w:val="16"/>
          <w:szCs w:val="16"/>
        </w:rPr>
        <w:t>5</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碱基质量</w:t>
      </w:r>
      <w:r>
        <w:rPr>
          <w:rFonts w:eastAsia="微软雅黑" w:cs="Times New Roman" w:hint="eastAsia"/>
          <w:color w:val="auto"/>
          <w:spacing w:val="6"/>
          <w:sz w:val="16"/>
          <w:szCs w:val="16"/>
        </w:rPr>
        <w:t>Q30</w:t>
      </w:r>
      <w:r>
        <w:rPr>
          <w:rFonts w:eastAsia="微软雅黑" w:cs="Times New Roman" w:hint="eastAsia"/>
          <w:color w:val="auto"/>
          <w:spacing w:val="6"/>
          <w:sz w:val="16"/>
          <w:szCs w:val="16"/>
        </w:rPr>
        <w:t>占比</w:t>
      </w:r>
      <w:r>
        <w:rPr>
          <w:rFonts w:eastAsia="微软雅黑" w:cs="Times New Roman"/>
          <w:color w:val="auto"/>
          <w:spacing w:val="6"/>
          <w:sz w:val="16"/>
          <w:szCs w:val="16"/>
        </w:rPr>
        <w:t xml:space="preserve">: </w:t>
      </w:r>
      <w:r>
        <w:rPr>
          <w:rFonts w:eastAsia="微软雅黑" w:cs="Times New Roman"/>
          <w:color w:val="auto"/>
          <w:spacing w:val="6"/>
          <w:sz w:val="16"/>
          <w:szCs w:val="16"/>
        </w:rPr>
        <w:t>测序的准确率大于</w:t>
      </w:r>
      <w:r>
        <w:rPr>
          <w:rFonts w:eastAsia="微软雅黑" w:cs="Times New Roman"/>
          <w:color w:val="auto"/>
          <w:spacing w:val="6"/>
          <w:sz w:val="16"/>
          <w:szCs w:val="16"/>
        </w:rPr>
        <w:t>99.9%</w:t>
      </w:r>
      <w:r>
        <w:rPr>
          <w:rFonts w:eastAsia="微软雅黑" w:cs="Times New Roman"/>
          <w:color w:val="auto"/>
          <w:spacing w:val="6"/>
          <w:sz w:val="16"/>
          <w:szCs w:val="16"/>
        </w:rPr>
        <w:t>的碱基的比例</w:t>
      </w:r>
    </w:p>
    <w:p w14:paraId="2AA3E2A6" w14:textId="76ACB3D9" w:rsidR="00A60071" w:rsidRDefault="00D915BF">
      <w:pPr>
        <w:pStyle w:val="NT"/>
        <w:spacing w:before="60" w:after="60" w:line="264" w:lineRule="auto"/>
        <w:ind w:leftChars="150" w:left="532" w:hangingChars="100" w:hanging="172"/>
        <w:rPr>
          <w:rFonts w:eastAsia="微软雅黑" w:cs="Times New Roman"/>
          <w:color w:val="FF6600"/>
          <w:spacing w:val="6"/>
          <w:sz w:val="16"/>
        </w:rPr>
      </w:pPr>
      <w:r>
        <w:rPr>
          <w:rFonts w:eastAsia="微软雅黑" w:cs="Times New Roman" w:hint="eastAsia"/>
          <w:color w:val="auto"/>
          <w:spacing w:val="6"/>
          <w:sz w:val="16"/>
        </w:rPr>
        <w:t>6</w:t>
      </w:r>
      <w:r>
        <w:rPr>
          <w:rFonts w:eastAsia="微软雅黑" w:cs="Times New Roman"/>
          <w:color w:val="auto"/>
          <w:spacing w:val="6"/>
          <w:sz w:val="16"/>
        </w:rPr>
        <w:t xml:space="preserve">. </w:t>
      </w:r>
      <w:r>
        <w:rPr>
          <w:rFonts w:eastAsia="微软雅黑" w:cs="Times New Roman"/>
          <w:color w:val="auto"/>
          <w:spacing w:val="6"/>
          <w:sz w:val="16"/>
        </w:rPr>
        <w:t>总体质量评估：</w:t>
      </w:r>
      <w:bookmarkStart w:id="21" w:name="_Hlk87528848"/>
      <w:r>
        <w:rPr>
          <w:rFonts w:eastAsia="微软雅黑" w:cs="Times New Roman"/>
          <w:color w:val="auto"/>
          <w:spacing w:val="6"/>
          <w:sz w:val="16"/>
        </w:rPr>
        <w:t>结合以上参数进行综合评估，采取短板效应，分为合格、警戒（风险预警）和不合格三个等级</w:t>
      </w:r>
      <w:r>
        <w:rPr>
          <w:rFonts w:eastAsia="微软雅黑" w:cs="Times New Roman"/>
          <w:color w:val="595959"/>
          <w:spacing w:val="6"/>
          <w:sz w:val="16"/>
        </w:rPr>
        <w:t>。</w:t>
      </w:r>
      <w:r>
        <w:rPr>
          <w:rFonts w:eastAsia="微软雅黑" w:cs="Times New Roman"/>
          <w:color w:val="FF6600"/>
          <w:spacing w:val="6"/>
          <w:sz w:val="16"/>
        </w:rPr>
        <w:t>质量警戒或不合格都可能会影响此次检测的准确性和敏感性。</w:t>
      </w:r>
      <w:bookmarkEnd w:id="21"/>
      <w:r>
        <w:rPr>
          <w:rFonts w:eastAsia="微软雅黑" w:cs="Times New Roman"/>
          <w:color w:val="FF6600"/>
          <w:spacing w:val="6"/>
          <w:sz w:val="16"/>
        </w:rPr>
        <w:br w:type="page"/>
      </w:r>
    </w:p>
    <w:p w14:paraId="6136693F" w14:textId="77777777" w:rsidR="00A60071" w:rsidRDefault="00D915BF">
      <w:pPr>
        <w:widowControl/>
        <w:jc w:val="left"/>
        <w:rPr>
          <w:rFonts w:ascii="Times New Roman" w:eastAsia="微软雅黑" w:hAnsi="Times New Roman" w:cs="Times New Roman"/>
          <w:b/>
          <w:bCs/>
          <w:color w:val="5287BD"/>
          <w:kern w:val="0"/>
          <w:sz w:val="22"/>
          <w:szCs w:val="22"/>
          <w:lang w:bidi="ar"/>
        </w:rPr>
      </w:pPr>
      <w:bookmarkStart w:id="22" w:name="_Toc185853948"/>
      <w:bookmarkStart w:id="23" w:name="_Toc185854442"/>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：检测方法与局限性</w:t>
      </w:r>
      <w:bookmarkStart w:id="24" w:name="Detaction_Declaration_Table_remove"/>
      <w:bookmarkEnd w:id="17"/>
      <w:bookmarkEnd w:id="22"/>
      <w:bookmarkEnd w:id="23"/>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60071" w14:paraId="5B819C09" w14:textId="77777777">
        <w:trPr>
          <w:trHeight w:val="454"/>
        </w:trPr>
        <w:tc>
          <w:tcPr>
            <w:tcW w:w="9072" w:type="dxa"/>
            <w:shd w:val="clear" w:color="auto" w:fill="F2F2F2"/>
            <w:vAlign w:val="center"/>
          </w:tcPr>
          <w:p w14:paraId="7F70703D" w14:textId="77777777" w:rsidR="00A60071" w:rsidRDefault="00D915BF">
            <w:pPr>
              <w:spacing w:line="240" w:lineRule="exact"/>
              <w:jc w:val="left"/>
              <w:rPr>
                <w:rFonts w:ascii="Times New Roman" w:eastAsia="微软雅黑" w:hAnsi="Times New Roman" w:cs="Times New Roman"/>
                <w:b/>
                <w:spacing w:val="10"/>
                <w:sz w:val="19"/>
                <w:szCs w:val="19"/>
              </w:rPr>
            </w:pPr>
            <w:bookmarkStart w:id="25" w:name="Detaction_Declaration_Table1_name"/>
            <w:bookmarkStart w:id="26" w:name="Detaction_Declaration_Table1"/>
            <w:bookmarkEnd w:id="25"/>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178EC754" w14:textId="77777777" w:rsidR="00A60071" w:rsidRDefault="00A60071">
            <w:pPr>
              <w:jc w:val="left"/>
              <w:rPr>
                <w:rFonts w:ascii="Times New Roman" w:eastAsia="微软雅黑" w:hAnsi="Times New Roman" w:cs="Times New Roman"/>
                <w:spacing w:val="10"/>
              </w:rPr>
            </w:pPr>
          </w:p>
        </w:tc>
      </w:tr>
    </w:tbl>
    <w:p w14:paraId="164BD9CB" w14:textId="77777777" w:rsidR="00A60071" w:rsidRDefault="00D915BF">
      <w:pPr>
        <w:adjustRightInd w:val="0"/>
        <w:snapToGrid w:val="0"/>
        <w:spacing w:before="120" w:after="120" w:line="320" w:lineRule="exact"/>
        <w:ind w:firstLine="425"/>
        <w:rPr>
          <w:rFonts w:ascii="Times New Roman" w:eastAsia="微软雅黑" w:hAnsi="Times New Roman" w:cs="Times New Roman"/>
          <w:spacing w:val="6"/>
          <w:sz w:val="18"/>
          <w:szCs w:val="18"/>
        </w:rPr>
      </w:pPr>
      <w:bookmarkStart w:id="27" w:name="Detaction_Declaration_val1"/>
      <w:bookmarkEnd w:id="26"/>
      <w:bookmarkEnd w:id="27"/>
      <w:r>
        <w:rPr>
          <w:rFonts w:ascii="Times New Roman" w:eastAsia="微软雅黑" w:hAnsi="Times New Roman" w:cs="Times New Roman"/>
          <w:spacing w:val="6"/>
          <w:sz w:val="18"/>
          <w:szCs w:val="18"/>
        </w:rPr>
        <w:t>本次检测是采用</w:t>
      </w:r>
      <w:r>
        <w:rPr>
          <w:rFonts w:ascii="Times New Roman" w:eastAsia="微软雅黑" w:hAnsi="Times New Roman" w:cs="Times New Roman"/>
          <w:spacing w:val="6"/>
          <w:sz w:val="18"/>
          <w:szCs w:val="18"/>
        </w:rPr>
        <w:t>HANDLE</w:t>
      </w:r>
      <w:r>
        <w:rPr>
          <w:rFonts w:ascii="Times New Roman" w:eastAsia="微软雅黑" w:hAnsi="Times New Roman" w:cs="Times New Roman"/>
          <w:spacing w:val="6"/>
          <w:sz w:val="18"/>
          <w:szCs w:val="18"/>
        </w:rPr>
        <w:t>技术进行建库并基于</w:t>
      </w:r>
      <w:r>
        <w:rPr>
          <w:rFonts w:ascii="Times New Roman" w:eastAsia="微软雅黑" w:hAnsi="Times New Roman" w:cs="Times New Roman"/>
          <w:spacing w:val="6"/>
          <w:sz w:val="18"/>
          <w:szCs w:val="18"/>
        </w:rPr>
        <w:t>Illumina</w:t>
      </w:r>
      <w:r>
        <w:rPr>
          <w:rFonts w:ascii="Times New Roman" w:eastAsia="微软雅黑" w:hAnsi="Times New Roman" w:cs="Times New Roman"/>
          <w:spacing w:val="6"/>
          <w:sz w:val="18"/>
          <w:szCs w:val="18"/>
        </w:rPr>
        <w:t>测序平台对样本进行检测，在</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水平上检测单核苷酸变异（</w:t>
      </w:r>
      <w:r>
        <w:rPr>
          <w:rFonts w:ascii="Times New Roman" w:eastAsia="微软雅黑" w:hAnsi="Times New Roman" w:cs="Times New Roman"/>
          <w:spacing w:val="6"/>
          <w:sz w:val="18"/>
          <w:szCs w:val="18"/>
        </w:rPr>
        <w:t>SNV</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短片段插入或缺失变异（</w:t>
      </w:r>
      <w:r>
        <w:rPr>
          <w:rFonts w:ascii="Times New Roman" w:eastAsia="微软雅黑" w:hAnsi="Times New Roman" w:cs="Times New Roman"/>
          <w:spacing w:val="6"/>
          <w:sz w:val="18"/>
          <w:szCs w:val="18"/>
        </w:rPr>
        <w:t>INDEL</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及</w:t>
      </w:r>
      <w:r>
        <w:rPr>
          <w:rFonts w:ascii="Times New Roman" w:eastAsia="微软雅黑" w:hAnsi="Times New Roman" w:cs="Times New Roman"/>
          <w:spacing w:val="6"/>
          <w:sz w:val="18"/>
          <w:szCs w:val="18"/>
        </w:rPr>
        <w:t>基因</w:t>
      </w:r>
      <w:r>
        <w:rPr>
          <w:rFonts w:ascii="Times New Roman" w:eastAsia="微软雅黑" w:hAnsi="Times New Roman" w:cs="Times New Roman" w:hint="eastAsia"/>
          <w:spacing w:val="6"/>
          <w:sz w:val="18"/>
          <w:szCs w:val="18"/>
        </w:rPr>
        <w:t>大片段重排（</w:t>
      </w:r>
      <w:r>
        <w:rPr>
          <w:rFonts w:ascii="Times New Roman" w:eastAsia="微软雅黑" w:hAnsi="Times New Roman" w:cs="Times New Roman"/>
          <w:spacing w:val="6"/>
          <w:sz w:val="18"/>
          <w:szCs w:val="18"/>
        </w:rPr>
        <w:t>CN</w:t>
      </w:r>
      <w:r>
        <w:rPr>
          <w:rFonts w:ascii="Times New Roman" w:eastAsia="微软雅黑" w:hAnsi="Times New Roman" w:cs="Times New Roman" w:hint="eastAsia"/>
          <w:spacing w:val="6"/>
          <w:sz w:val="18"/>
          <w:szCs w:val="18"/>
        </w:rPr>
        <w:t>V</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（检测大片段重排仅限血液样本）</w:t>
      </w:r>
      <w:r>
        <w:rPr>
          <w:rFonts w:ascii="Times New Roman" w:eastAsia="微软雅黑" w:hAnsi="Times New Roman" w:cs="Times New Roman"/>
          <w:spacing w:val="6"/>
          <w:sz w:val="18"/>
          <w:szCs w:val="18"/>
        </w:rPr>
        <w:t>。</w:t>
      </w:r>
    </w:p>
    <w:p w14:paraId="1E8D40B9" w14:textId="77777777" w:rsidR="00A60071" w:rsidRDefault="00D915BF">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本产品突变判定过滤阈值为：最低扩增子测序深度不低于</w:t>
      </w:r>
      <w:r>
        <w:rPr>
          <w:rFonts w:ascii="Times New Roman" w:eastAsia="微软雅黑" w:hAnsi="Times New Roman" w:cs="Times New Roman" w:hint="eastAsia"/>
          <w:color w:val="000000" w:themeColor="text1"/>
          <w:spacing w:val="6"/>
          <w:sz w:val="18"/>
          <w:szCs w:val="18"/>
        </w:rPr>
        <w:t>5</w:t>
      </w:r>
      <w:r>
        <w:rPr>
          <w:rFonts w:ascii="Times New Roman" w:eastAsia="微软雅黑" w:hAnsi="Times New Roman" w:cs="Times New Roman"/>
          <w:color w:val="000000" w:themeColor="text1"/>
          <w:spacing w:val="6"/>
          <w:sz w:val="18"/>
          <w:szCs w:val="18"/>
        </w:rPr>
        <w:t>0</w:t>
      </w:r>
      <w:r>
        <w:rPr>
          <w:rFonts w:ascii="Times New Roman" w:eastAsia="微软雅黑" w:hAnsi="Times New Roman" w:cs="Times New Roman" w:hint="eastAsia"/>
          <w:color w:val="000000" w:themeColor="text1"/>
          <w:spacing w:val="6"/>
          <w:sz w:val="18"/>
          <w:szCs w:val="18"/>
        </w:rPr>
        <w:t>X</w:t>
      </w:r>
      <w:r>
        <w:rPr>
          <w:rFonts w:ascii="Times New Roman" w:eastAsia="微软雅黑" w:hAnsi="Times New Roman" w:cs="Times New Roman" w:hint="eastAsia"/>
          <w:color w:val="000000" w:themeColor="text1"/>
          <w:spacing w:val="6"/>
          <w:sz w:val="18"/>
          <w:szCs w:val="18"/>
        </w:rPr>
        <w:t>，突变频率过滤阈值为</w:t>
      </w:r>
      <w:r>
        <w:rPr>
          <w:rFonts w:ascii="Times New Roman" w:eastAsia="微软雅黑" w:hAnsi="Times New Roman" w:cs="Times New Roman" w:hint="eastAsia"/>
          <w:color w:val="000000" w:themeColor="text1"/>
          <w:spacing w:val="6"/>
          <w:sz w:val="18"/>
          <w:szCs w:val="18"/>
        </w:rPr>
        <w:t>2</w:t>
      </w:r>
      <w:r>
        <w:rPr>
          <w:rFonts w:ascii="Times New Roman" w:eastAsia="微软雅黑" w:hAnsi="Times New Roman" w:cs="Times New Roman"/>
          <w:color w:val="000000" w:themeColor="text1"/>
          <w:spacing w:val="6"/>
          <w:sz w:val="18"/>
          <w:szCs w:val="18"/>
        </w:rPr>
        <w:t>0</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p>
    <w:p w14:paraId="76EEF006" w14:textId="77777777" w:rsidR="00A60071" w:rsidRDefault="00A60071">
      <w:pPr>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60071" w14:paraId="15F3BD1A" w14:textId="77777777">
        <w:trPr>
          <w:trHeight w:val="454"/>
        </w:trPr>
        <w:tc>
          <w:tcPr>
            <w:tcW w:w="9072" w:type="dxa"/>
            <w:shd w:val="clear" w:color="auto" w:fill="F2F2F2"/>
            <w:vAlign w:val="center"/>
          </w:tcPr>
          <w:p w14:paraId="477B079F" w14:textId="77777777" w:rsidR="00A60071" w:rsidRDefault="00D915BF">
            <w:pPr>
              <w:spacing w:line="240" w:lineRule="exact"/>
              <w:jc w:val="left"/>
              <w:rPr>
                <w:rFonts w:ascii="Times New Roman" w:eastAsia="微软雅黑" w:hAnsi="Times New Roman" w:cs="Times New Roman"/>
                <w:b/>
                <w:spacing w:val="10"/>
                <w:sz w:val="19"/>
                <w:szCs w:val="19"/>
              </w:rPr>
            </w:pPr>
            <w:bookmarkStart w:id="28" w:name="Detaction_Declaration_Table2_name"/>
            <w:bookmarkStart w:id="29" w:name="Detaction_Declaration_Table2"/>
            <w:bookmarkEnd w:id="28"/>
            <w:r>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55E038E6" w14:textId="77777777" w:rsidR="00A60071" w:rsidRDefault="00A60071">
            <w:pPr>
              <w:jc w:val="left"/>
              <w:rPr>
                <w:rFonts w:ascii="Times New Roman" w:eastAsia="微软雅黑" w:hAnsi="Times New Roman" w:cs="Times New Roman"/>
                <w:spacing w:val="10"/>
              </w:rPr>
            </w:pPr>
          </w:p>
        </w:tc>
      </w:tr>
    </w:tbl>
    <w:p w14:paraId="219380B1" w14:textId="77777777" w:rsidR="00A60071" w:rsidRDefault="00D915BF">
      <w:pPr>
        <w:adjustRightInd w:val="0"/>
        <w:snapToGrid w:val="0"/>
        <w:spacing w:before="120" w:after="120" w:line="320" w:lineRule="exact"/>
        <w:rPr>
          <w:rFonts w:ascii="Times New Roman" w:eastAsia="微软雅黑" w:hAnsi="Times New Roman" w:cs="Times New Roman"/>
          <w:spacing w:val="6"/>
          <w:sz w:val="18"/>
          <w:szCs w:val="18"/>
        </w:rPr>
      </w:pPr>
      <w:bookmarkStart w:id="30" w:name="Detaction_Declaration_val2"/>
      <w:bookmarkEnd w:id="29"/>
      <w:bookmarkEnd w:id="30"/>
      <w:r>
        <w:rPr>
          <w:rFonts w:ascii="Times New Roman" w:eastAsia="微软雅黑" w:hAnsi="Times New Roman" w:cs="Times New Roman"/>
          <w:spacing w:val="6"/>
          <w:sz w:val="18"/>
          <w:szCs w:val="18"/>
        </w:rPr>
        <w:t>1.</w:t>
      </w:r>
      <w:r>
        <w:rPr>
          <w:rFonts w:ascii="Times New Roman" w:eastAsia="微软雅黑" w:hAnsi="Times New Roman" w:cs="Times New Roman"/>
          <w:spacing w:val="6"/>
          <w:sz w:val="18"/>
          <w:szCs w:val="18"/>
        </w:rPr>
        <w:t>本</w:t>
      </w:r>
      <w:proofErr w:type="gramStart"/>
      <w:r>
        <w:rPr>
          <w:rFonts w:ascii="Times New Roman" w:eastAsia="微软雅黑" w:hAnsi="Times New Roman" w:cs="Times New Roman"/>
          <w:spacing w:val="6"/>
          <w:sz w:val="18"/>
          <w:szCs w:val="18"/>
        </w:rPr>
        <w:t>检测仅</w:t>
      </w:r>
      <w:proofErr w:type="gramEnd"/>
      <w:r>
        <w:rPr>
          <w:rFonts w:ascii="Times New Roman" w:eastAsia="微软雅黑" w:hAnsi="Times New Roman" w:cs="Times New Roman"/>
          <w:spacing w:val="6"/>
          <w:sz w:val="18"/>
          <w:szCs w:val="18"/>
        </w:rPr>
        <w:t>根据指南为临床诊断及治疗决策提供参考和辅助。临床诊断及治疗决策应由临床医生结合受检者的全面临床信息做出综合判断。</w:t>
      </w:r>
    </w:p>
    <w:p w14:paraId="32BCDC05" w14:textId="77777777" w:rsidR="00A60071" w:rsidRDefault="00D915BF">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12517DDE" w14:textId="77777777" w:rsidR="00A60071" w:rsidRDefault="00D915BF">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w:t>
      </w:r>
      <w:r>
        <w:rPr>
          <w:rFonts w:ascii="Times New Roman" w:eastAsia="微软雅黑" w:hAnsi="Times New Roman" w:cs="Times New Roman"/>
          <w:spacing w:val="6"/>
          <w:sz w:val="18"/>
          <w:szCs w:val="18"/>
        </w:rPr>
        <w:t>本检测适用于发现指定基因</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水平的变异，不涉及</w:t>
      </w:r>
      <w:r>
        <w:rPr>
          <w:rFonts w:ascii="Times New Roman" w:eastAsia="微软雅黑" w:hAnsi="Times New Roman" w:cs="Times New Roman" w:hint="eastAsia"/>
          <w:spacing w:val="6"/>
          <w:sz w:val="18"/>
          <w:szCs w:val="18"/>
        </w:rPr>
        <w:t>RNA</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甲基化或蛋白质水平的检测。</w:t>
      </w:r>
    </w:p>
    <w:p w14:paraId="5B565D27" w14:textId="77777777" w:rsidR="00A60071" w:rsidRDefault="00D915BF">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4.</w:t>
      </w:r>
      <w:r>
        <w:rPr>
          <w:rFonts w:ascii="Times New Roman" w:eastAsia="微软雅黑" w:hAnsi="Times New Roman" w:cs="Times New Roman" w:hint="eastAsia"/>
          <w:spacing w:val="6"/>
          <w:sz w:val="18"/>
          <w:szCs w:val="18"/>
        </w:rPr>
        <w:t>肿瘤易感基因变异不是罹患肿瘤的唯一因素，因此不同受检者最终的患病风险可能不同，需结合家族史、生活习惯、生活环境、用药史等方面进行综合评估。</w:t>
      </w:r>
    </w:p>
    <w:p w14:paraId="341714F4" w14:textId="569E84D6" w:rsidR="00A60071" w:rsidRDefault="00D915BF">
      <w:pPr>
        <w:adjustRightInd w:val="0"/>
        <w:snapToGrid w:val="0"/>
        <w:spacing w:before="120" w:after="120" w:line="320" w:lineRule="exact"/>
        <w:ind w:hanging="8"/>
        <w:rPr>
          <w:rFonts w:ascii="Times New Roman" w:eastAsia="微软雅黑" w:hAnsi="Times New Roman" w:cs="Times New Roman"/>
          <w:color w:val="595959" w:themeColor="text1" w:themeTint="A6"/>
          <w:sz w:val="20"/>
          <w:szCs w:val="20"/>
        </w:rPr>
      </w:pP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本检测中仅对变异的致病性进行判定，对于具体的遗传风险及疾病管理，受检者应进行详细的遗传咨询。</w:t>
      </w:r>
      <w:r>
        <w:rPr>
          <w:rFonts w:ascii="Times New Roman" w:eastAsia="微软雅黑" w:hAnsi="Times New Roman" w:cs="Times New Roman"/>
          <w:color w:val="595959" w:themeColor="text1" w:themeTint="A6"/>
          <w:sz w:val="20"/>
          <w:szCs w:val="20"/>
        </w:rPr>
        <w:br w:type="page"/>
      </w:r>
    </w:p>
    <w:p w14:paraId="4385B5EC" w14:textId="77777777" w:rsidR="00A60071" w:rsidRDefault="00D915BF">
      <w:pPr>
        <w:widowControl/>
        <w:jc w:val="left"/>
        <w:rPr>
          <w:rFonts w:ascii="Times New Roman" w:eastAsia="微软雅黑" w:hAnsi="Times New Roman" w:cs="Times New Roman"/>
          <w:b/>
          <w:bCs/>
          <w:color w:val="5287BD"/>
          <w:kern w:val="0"/>
          <w:sz w:val="22"/>
          <w:szCs w:val="22"/>
          <w:lang w:bidi="ar"/>
        </w:rPr>
      </w:pPr>
      <w:bookmarkStart w:id="31" w:name="_Toc185853949"/>
      <w:bookmarkStart w:id="32" w:name="_Toc185854443"/>
      <w:bookmarkEnd w:id="24"/>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1"/>
      <w:bookmarkEnd w:id="32"/>
    </w:p>
    <w:p w14:paraId="7BA0E83C" w14:textId="77777777" w:rsidR="00A60071" w:rsidRDefault="00A60071">
      <w:pPr>
        <w:snapToGrid w:val="0"/>
        <w:rPr>
          <w:rFonts w:ascii="Times New Roman" w:eastAsia="微软雅黑" w:hAnsi="Times New Roman" w:cs="Times New Roman"/>
          <w:sz w:val="10"/>
          <w:szCs w:val="10"/>
        </w:rPr>
      </w:pPr>
      <w:bookmarkStart w:id="33" w:name="Gene_List_Table_remove"/>
    </w:p>
    <w:tbl>
      <w:tblPr>
        <w:tblStyle w:val="113"/>
        <w:tblW w:w="10024" w:type="dxa"/>
        <w:jc w:val="center"/>
        <w:tblLayout w:type="fixed"/>
        <w:tblLook w:val="04A0" w:firstRow="1" w:lastRow="0" w:firstColumn="1" w:lastColumn="0" w:noHBand="0" w:noVBand="1"/>
      </w:tblPr>
      <w:tblGrid>
        <w:gridCol w:w="654"/>
        <w:gridCol w:w="1030"/>
        <w:gridCol w:w="1572"/>
        <w:gridCol w:w="1701"/>
        <w:gridCol w:w="708"/>
        <w:gridCol w:w="993"/>
        <w:gridCol w:w="1640"/>
        <w:gridCol w:w="1726"/>
      </w:tblGrid>
      <w:tr w:rsidR="00A60071" w14:paraId="7454BFAE" w14:textId="77777777" w:rsidTr="00A60071">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6FA4D44" w14:textId="77777777" w:rsidR="00A60071" w:rsidRDefault="00D915BF">
            <w:pPr>
              <w:spacing w:line="240" w:lineRule="exact"/>
              <w:jc w:val="center"/>
              <w:rPr>
                <w:rFonts w:ascii="Times New Roman" w:eastAsia="微软雅黑" w:hAnsi="Times New Roman" w:cs="Times New Roman"/>
                <w:b w:val="0"/>
                <w:color w:val="595959"/>
                <w:spacing w:val="6"/>
                <w:kern w:val="0"/>
                <w:sz w:val="20"/>
                <w:szCs w:val="20"/>
              </w:rPr>
            </w:pPr>
            <w:bookmarkStart w:id="34" w:name="_Hlk87514897"/>
            <w:r>
              <w:rPr>
                <w:rFonts w:ascii="Times New Roman" w:eastAsia="微软雅黑" w:hAnsi="Times New Roman" w:cs="Times New Roman"/>
                <w:bCs w:val="0"/>
                <w:color w:val="595959"/>
                <w:spacing w:val="6"/>
                <w:kern w:val="0"/>
                <w:sz w:val="20"/>
                <w:szCs w:val="20"/>
              </w:rPr>
              <w:t>序号</w:t>
            </w:r>
          </w:p>
        </w:tc>
        <w:tc>
          <w:tcPr>
            <w:tcW w:w="1030" w:type="dxa"/>
            <w:shd w:val="clear" w:color="auto" w:fill="auto"/>
            <w:vAlign w:val="center"/>
          </w:tcPr>
          <w:p w14:paraId="2B731321"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572" w:type="dxa"/>
            <w:vAlign w:val="center"/>
          </w:tcPr>
          <w:p w14:paraId="78B1A244"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01" w:type="dxa"/>
            <w:shd w:val="clear" w:color="auto" w:fill="auto"/>
            <w:vAlign w:val="center"/>
          </w:tcPr>
          <w:p w14:paraId="51AAFD45"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c>
          <w:tcPr>
            <w:tcW w:w="708" w:type="dxa"/>
            <w:shd w:val="clear" w:color="auto" w:fill="auto"/>
            <w:vAlign w:val="center"/>
          </w:tcPr>
          <w:p w14:paraId="27C30F91"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序号</w:t>
            </w:r>
          </w:p>
        </w:tc>
        <w:tc>
          <w:tcPr>
            <w:tcW w:w="993" w:type="dxa"/>
            <w:shd w:val="clear" w:color="auto" w:fill="auto"/>
            <w:vAlign w:val="center"/>
          </w:tcPr>
          <w:p w14:paraId="0138FCCE"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640" w:type="dxa"/>
            <w:vAlign w:val="center"/>
          </w:tcPr>
          <w:p w14:paraId="0247171F"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26" w:type="dxa"/>
            <w:shd w:val="clear" w:color="auto" w:fill="auto"/>
            <w:vAlign w:val="center"/>
          </w:tcPr>
          <w:p w14:paraId="7C4EC126"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r>
      <w:tr w:rsidR="00A60071" w14:paraId="24DD0D7A" w14:textId="77777777" w:rsidTr="00A60071">
        <w:trPr>
          <w:trHeight w:val="481"/>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24A64E1" w14:textId="77777777" w:rsidR="00A60071" w:rsidRDefault="00D915BF">
            <w:pPr>
              <w:jc w:val="center"/>
              <w:textAlignment w:val="center"/>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1</w:t>
            </w:r>
          </w:p>
        </w:tc>
        <w:tc>
          <w:tcPr>
            <w:tcW w:w="1030" w:type="dxa"/>
            <w:shd w:val="clear" w:color="auto" w:fill="auto"/>
            <w:vAlign w:val="center"/>
          </w:tcPr>
          <w:p w14:paraId="2B0CF085" w14:textId="77777777" w:rsidR="00A60071" w:rsidRPr="008F2B07"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595959" w:themeColor="text1" w:themeTint="A6"/>
                <w:spacing w:val="6"/>
                <w:sz w:val="18"/>
                <w:szCs w:val="18"/>
              </w:rPr>
            </w:pPr>
            <w:r w:rsidRPr="008F2B07">
              <w:rPr>
                <w:rFonts w:ascii="Times New Roman" w:eastAsia="微软雅黑" w:hAnsi="Times New Roman" w:cs="Times New Roman" w:hint="eastAsia"/>
                <w:b/>
                <w:bCs/>
                <w:i/>
                <w:iCs/>
                <w:color w:val="595959" w:themeColor="text1" w:themeTint="A6"/>
                <w:spacing w:val="6"/>
                <w:sz w:val="18"/>
                <w:szCs w:val="18"/>
              </w:rPr>
              <w:t>BRCA</w:t>
            </w:r>
            <w:r w:rsidRPr="008F2B07">
              <w:rPr>
                <w:rFonts w:ascii="Times New Roman" w:eastAsia="微软雅黑" w:hAnsi="Times New Roman" w:cs="Times New Roman"/>
                <w:b/>
                <w:bCs/>
                <w:i/>
                <w:iCs/>
                <w:color w:val="595959" w:themeColor="text1" w:themeTint="A6"/>
                <w:spacing w:val="6"/>
                <w:sz w:val="18"/>
                <w:szCs w:val="18"/>
              </w:rPr>
              <w:t>1</w:t>
            </w:r>
          </w:p>
        </w:tc>
        <w:tc>
          <w:tcPr>
            <w:tcW w:w="1572" w:type="dxa"/>
            <w:vAlign w:val="center"/>
          </w:tcPr>
          <w:p w14:paraId="2A73DDA2"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NM_007294</w:t>
            </w:r>
          </w:p>
        </w:tc>
        <w:tc>
          <w:tcPr>
            <w:tcW w:w="1701" w:type="dxa"/>
            <w:shd w:val="clear" w:color="auto" w:fill="auto"/>
            <w:vAlign w:val="center"/>
          </w:tcPr>
          <w:p w14:paraId="3A0A55FC" w14:textId="77777777" w:rsidR="00A60071" w:rsidRDefault="00D915BF">
            <w:pP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 xml:space="preserve">SNV, </w:t>
            </w:r>
            <w:proofErr w:type="spellStart"/>
            <w:r>
              <w:rPr>
                <w:rFonts w:ascii="Times New Roman" w:eastAsia="微软雅黑" w:hAnsi="Times New Roman" w:cs="Times New Roman"/>
                <w:color w:val="595959" w:themeColor="text1" w:themeTint="A6"/>
                <w:spacing w:val="6"/>
                <w:sz w:val="18"/>
                <w:szCs w:val="18"/>
              </w:rPr>
              <w:t>InDel</w:t>
            </w:r>
            <w:proofErr w:type="spellEnd"/>
            <w:r>
              <w:rPr>
                <w:rFonts w:ascii="Times New Roman" w:eastAsia="微软雅黑" w:hAnsi="Times New Roman" w:cs="Times New Roman"/>
                <w:color w:val="595959" w:themeColor="text1" w:themeTint="A6"/>
                <w:spacing w:val="6"/>
                <w:sz w:val="18"/>
                <w:szCs w:val="18"/>
              </w:rPr>
              <w:t>, CNV</w:t>
            </w:r>
          </w:p>
        </w:tc>
        <w:tc>
          <w:tcPr>
            <w:tcW w:w="708" w:type="dxa"/>
            <w:shd w:val="clear" w:color="auto" w:fill="auto"/>
            <w:vAlign w:val="center"/>
          </w:tcPr>
          <w:p w14:paraId="39917EFC"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2</w:t>
            </w:r>
          </w:p>
        </w:tc>
        <w:tc>
          <w:tcPr>
            <w:tcW w:w="993" w:type="dxa"/>
            <w:shd w:val="clear" w:color="auto" w:fill="auto"/>
            <w:vAlign w:val="center"/>
          </w:tcPr>
          <w:p w14:paraId="1DC16C9B" w14:textId="77777777" w:rsidR="00A60071" w:rsidRPr="008F2B07"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595959" w:themeColor="text1" w:themeTint="A6"/>
                <w:spacing w:val="6"/>
                <w:sz w:val="18"/>
                <w:szCs w:val="18"/>
              </w:rPr>
            </w:pPr>
            <w:r w:rsidRPr="008F2B07">
              <w:rPr>
                <w:rFonts w:ascii="Times New Roman" w:eastAsia="微软雅黑" w:hAnsi="Times New Roman" w:cs="Times New Roman"/>
                <w:b/>
                <w:bCs/>
                <w:i/>
                <w:iCs/>
                <w:color w:val="595959" w:themeColor="text1" w:themeTint="A6"/>
                <w:spacing w:val="6"/>
                <w:sz w:val="18"/>
                <w:szCs w:val="18"/>
              </w:rPr>
              <w:t>BRCA2</w:t>
            </w:r>
          </w:p>
        </w:tc>
        <w:tc>
          <w:tcPr>
            <w:tcW w:w="1640" w:type="dxa"/>
            <w:vAlign w:val="center"/>
          </w:tcPr>
          <w:p w14:paraId="20702EBB"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NM_000059</w:t>
            </w:r>
          </w:p>
        </w:tc>
        <w:tc>
          <w:tcPr>
            <w:tcW w:w="1726" w:type="dxa"/>
            <w:shd w:val="clear" w:color="auto" w:fill="auto"/>
            <w:vAlign w:val="center"/>
          </w:tcPr>
          <w:p w14:paraId="0ABD8D29"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 xml:space="preserve">SNV, </w:t>
            </w:r>
            <w:proofErr w:type="spellStart"/>
            <w:r>
              <w:rPr>
                <w:rFonts w:ascii="Times New Roman" w:eastAsia="微软雅黑" w:hAnsi="Times New Roman" w:cs="Times New Roman"/>
                <w:color w:val="595959" w:themeColor="text1" w:themeTint="A6"/>
                <w:spacing w:val="6"/>
                <w:sz w:val="18"/>
                <w:szCs w:val="18"/>
              </w:rPr>
              <w:t>InDel</w:t>
            </w:r>
            <w:proofErr w:type="spellEnd"/>
            <w:r>
              <w:rPr>
                <w:rFonts w:ascii="Times New Roman" w:eastAsia="微软雅黑" w:hAnsi="Times New Roman" w:cs="Times New Roman"/>
                <w:color w:val="595959" w:themeColor="text1" w:themeTint="A6"/>
                <w:spacing w:val="6"/>
                <w:sz w:val="18"/>
                <w:szCs w:val="18"/>
              </w:rPr>
              <w:t>, CNV</w:t>
            </w:r>
          </w:p>
        </w:tc>
      </w:tr>
      <w:bookmarkEnd w:id="33"/>
      <w:bookmarkEnd w:id="34"/>
    </w:tbl>
    <w:p w14:paraId="77784CE9" w14:textId="77777777" w:rsidR="00A60071" w:rsidRDefault="00D915BF">
      <w:pPr>
        <w:widowControl/>
        <w:jc w:val="left"/>
        <w:rPr>
          <w:rFonts w:ascii="Times New Roman" w:eastAsia="微软雅黑" w:hAnsi="Times New Roman" w:cs="Times New Roman"/>
          <w:sz w:val="22"/>
          <w:szCs w:val="22"/>
        </w:rPr>
      </w:pPr>
      <w:r>
        <w:rPr>
          <w:rFonts w:ascii="Times New Roman" w:eastAsia="微软雅黑" w:hAnsi="Times New Roman" w:cs="Times New Roman"/>
          <w:sz w:val="22"/>
          <w:szCs w:val="22"/>
        </w:rPr>
        <w:br w:type="page"/>
      </w:r>
    </w:p>
    <w:p w14:paraId="249C658D" w14:textId="77777777" w:rsidR="00A60071" w:rsidRDefault="00D915BF">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4</w:t>
      </w:r>
      <w:r>
        <w:rPr>
          <w:rFonts w:ascii="Times New Roman" w:eastAsia="微软雅黑" w:hAnsi="Times New Roman" w:cs="Times New Roman"/>
          <w:b/>
          <w:bCs/>
          <w:color w:val="5287BD"/>
          <w:kern w:val="0"/>
          <w:sz w:val="22"/>
          <w:szCs w:val="22"/>
          <w:lang w:bidi="ar"/>
        </w:rPr>
        <w:t>：</w:t>
      </w:r>
      <w:r>
        <w:rPr>
          <w:rFonts w:ascii="Times New Roman" w:eastAsia="微软雅黑" w:hAnsi="Times New Roman" w:cs="Times New Roman" w:hint="eastAsia"/>
          <w:b/>
          <w:bCs/>
          <w:color w:val="5287BD"/>
          <w:kern w:val="0"/>
          <w:sz w:val="22"/>
          <w:szCs w:val="22"/>
          <w:lang w:bidi="ar"/>
        </w:rPr>
        <w:t>胚系</w:t>
      </w:r>
      <w:r>
        <w:rPr>
          <w:rFonts w:ascii="Times New Roman" w:eastAsia="微软雅黑" w:hAnsi="Times New Roman" w:cs="Times New Roman"/>
          <w:b/>
          <w:bCs/>
          <w:color w:val="5287BD"/>
          <w:kern w:val="0"/>
          <w:sz w:val="22"/>
          <w:szCs w:val="22"/>
          <w:lang w:bidi="ar"/>
        </w:rPr>
        <w:t>变异分类依据</w:t>
      </w:r>
    </w:p>
    <w:p w14:paraId="1EF0A578" w14:textId="77777777" w:rsidR="00A60071" w:rsidRDefault="00D915BF">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ACMG</w:t>
      </w:r>
      <w:r>
        <w:rPr>
          <w:rFonts w:ascii="Times New Roman" w:eastAsia="微软雅黑" w:hAnsi="Times New Roman" w:cs="Times New Roman" w:hint="eastAsia"/>
          <w:b/>
          <w:bCs/>
          <w:color w:val="231F20"/>
          <w:kern w:val="0"/>
          <w:sz w:val="28"/>
          <w:szCs w:val="28"/>
          <w:lang w:bidi="ar"/>
        </w:rPr>
        <w:t>胚系</w:t>
      </w:r>
      <w:r>
        <w:rPr>
          <w:rFonts w:ascii="Times New Roman" w:eastAsia="微软雅黑" w:hAnsi="Times New Roman" w:cs="Times New Roman"/>
          <w:b/>
          <w:bCs/>
          <w:color w:val="231F20"/>
          <w:kern w:val="0"/>
          <w:sz w:val="28"/>
          <w:szCs w:val="28"/>
          <w:lang w:bidi="ar"/>
        </w:rPr>
        <w:t>变异分类规则</w:t>
      </w:r>
    </w:p>
    <w:tbl>
      <w:tblPr>
        <w:tblW w:w="10080" w:type="dxa"/>
        <w:tblInd w:w="96" w:type="dxa"/>
        <w:tblLook w:val="04A0" w:firstRow="1" w:lastRow="0" w:firstColumn="1" w:lastColumn="0" w:noHBand="0" w:noVBand="1"/>
      </w:tblPr>
      <w:tblGrid>
        <w:gridCol w:w="3067"/>
        <w:gridCol w:w="880"/>
        <w:gridCol w:w="6133"/>
      </w:tblGrid>
      <w:tr w:rsidR="00A60071" w14:paraId="66418611" w14:textId="77777777">
        <w:trPr>
          <w:trHeight w:val="432"/>
        </w:trPr>
        <w:tc>
          <w:tcPr>
            <w:tcW w:w="3067" w:type="dxa"/>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1108BEDE" w14:textId="77777777" w:rsidR="00A60071" w:rsidRDefault="00D915BF">
            <w:pPr>
              <w:widowControl/>
              <w:adjustRightInd w:val="0"/>
              <w:snapToGrid w:val="0"/>
              <w:jc w:val="center"/>
              <w:textAlignment w:val="top"/>
              <w:rPr>
                <w:rFonts w:ascii="微软雅黑" w:eastAsia="微软雅黑" w:hAnsi="微软雅黑" w:cs="Times New Roman"/>
                <w:b/>
                <w:color w:val="FFFFFF"/>
              </w:rPr>
            </w:pPr>
            <w:r>
              <w:rPr>
                <w:rFonts w:ascii="微软雅黑" w:eastAsia="微软雅黑" w:hAnsi="微软雅黑" w:cs="Times New Roman"/>
                <w:b/>
                <w:color w:val="FFFFFF"/>
              </w:rPr>
              <w:t xml:space="preserve"> </w:t>
            </w:r>
            <w:r>
              <w:rPr>
                <w:rFonts w:ascii="微软雅黑" w:eastAsia="微软雅黑" w:hAnsi="微软雅黑" w:cs="Times New Roman" w:hint="eastAsia"/>
                <w:b/>
                <w:color w:val="FFFFFF"/>
              </w:rPr>
              <w:t>变异分类</w:t>
            </w:r>
          </w:p>
        </w:tc>
        <w:tc>
          <w:tcPr>
            <w:tcW w:w="7013" w:type="dxa"/>
            <w:gridSpan w:val="2"/>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178F0F10" w14:textId="77777777" w:rsidR="00A60071" w:rsidRDefault="00D915BF">
            <w:pPr>
              <w:widowControl/>
              <w:adjustRightInd w:val="0"/>
              <w:snapToGrid w:val="0"/>
              <w:jc w:val="center"/>
              <w:textAlignment w:val="top"/>
              <w:rPr>
                <w:rFonts w:ascii="微软雅黑" w:eastAsia="微软雅黑" w:hAnsi="微软雅黑" w:cs="Times New Roman"/>
                <w:b/>
                <w:color w:val="FFFFFF"/>
              </w:rPr>
            </w:pPr>
            <w:r>
              <w:rPr>
                <w:rFonts w:ascii="微软雅黑" w:eastAsia="微软雅黑" w:hAnsi="微软雅黑" w:cs="Times New Roman"/>
                <w:b/>
                <w:color w:val="FFFFFF"/>
              </w:rPr>
              <w:t>描述</w:t>
            </w:r>
          </w:p>
        </w:tc>
      </w:tr>
      <w:tr w:rsidR="00A60071" w14:paraId="73698939" w14:textId="77777777">
        <w:trPr>
          <w:trHeight w:val="330"/>
        </w:trPr>
        <w:tc>
          <w:tcPr>
            <w:tcW w:w="3067" w:type="dxa"/>
            <w:vMerge w:val="restart"/>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AC12F49"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5类-</w:t>
            </w:r>
            <w:r>
              <w:rPr>
                <w:rFonts w:ascii="微软雅黑" w:eastAsia="微软雅黑" w:hAnsi="微软雅黑" w:cs="Times New Roman"/>
                <w:b/>
                <w:color w:val="000000"/>
                <w:sz w:val="21"/>
                <w:szCs w:val="21"/>
              </w:rPr>
              <w:t>致病性变异</w:t>
            </w: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040000C"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24EC85E"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1个非常强(PVS1)和</w:t>
            </w:r>
          </w:p>
        </w:tc>
      </w:tr>
      <w:tr w:rsidR="00A60071" w14:paraId="6050DD72" w14:textId="77777777">
        <w:trPr>
          <w:trHeight w:val="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2C2500F"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3862F21"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DCB0378"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(a)≥1个强(PS1-PS4)或</w:t>
            </w:r>
          </w:p>
        </w:tc>
      </w:tr>
      <w:tr w:rsidR="00A60071" w14:paraId="513DBC85" w14:textId="77777777">
        <w:trPr>
          <w:trHeight w:val="30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94C49DD"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EBA68E5"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056E936"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(b)≥2个中等(PM1-PM6)或</w:t>
            </w:r>
          </w:p>
        </w:tc>
      </w:tr>
      <w:tr w:rsidR="00A60071" w14:paraId="66BCE6F1"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876168E"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54C1010"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21124C9"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(c)1个中等(PM1-PM6)和1个支持(PP1-PP5)或</w:t>
            </w:r>
          </w:p>
        </w:tc>
      </w:tr>
      <w:tr w:rsidR="00A60071" w14:paraId="5EE55DD8"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7F4A708"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FB8DBEF"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1DA4DBE"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(d)≥2个支持(PP1-PP5)</w:t>
            </w:r>
          </w:p>
        </w:tc>
      </w:tr>
      <w:tr w:rsidR="00A60071" w14:paraId="374361F6"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04E0FFF"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6DC86C05"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3CE4F979"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≥2个强(PS1-PS4)或</w:t>
            </w:r>
          </w:p>
        </w:tc>
      </w:tr>
      <w:tr w:rsidR="00A60071" w14:paraId="5FDEE62F"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F11ED64"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DCCD2B1"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5BBC771"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1个强(PS1)和</w:t>
            </w:r>
          </w:p>
        </w:tc>
      </w:tr>
      <w:tr w:rsidR="00A60071" w14:paraId="29B318C1"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5317265"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4FE2D95"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627A35E"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(a)≥3个中等(PM1-PM6)或</w:t>
            </w:r>
          </w:p>
        </w:tc>
      </w:tr>
      <w:tr w:rsidR="00A60071" w14:paraId="6B071623"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6C96227"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6C75B4C"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9062005"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(b)2个中等(PM1-PM6)和≥2个支持(PP1-PP5)或</w:t>
            </w:r>
          </w:p>
        </w:tc>
      </w:tr>
      <w:tr w:rsidR="00A60071" w14:paraId="6C9E33F3"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09E93102"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5209C99B"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5C881BC5"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(c)1个中等(PM1-PM6)和≥4个支持(PP1-PP5)</w:t>
            </w:r>
          </w:p>
        </w:tc>
      </w:tr>
      <w:tr w:rsidR="00A60071" w14:paraId="1DA24B10" w14:textId="77777777">
        <w:trPr>
          <w:trHeight w:val="31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0C3BD3E3"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4类-</w:t>
            </w:r>
            <w:r>
              <w:rPr>
                <w:rFonts w:ascii="微软雅黑" w:eastAsia="微软雅黑" w:hAnsi="微软雅黑" w:cs="Times New Roman"/>
                <w:b/>
                <w:color w:val="000000"/>
                <w:sz w:val="21"/>
                <w:szCs w:val="21"/>
              </w:rPr>
              <w:t>可能致病性变异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vAlign w:val="center"/>
          </w:tcPr>
          <w:p w14:paraId="6E3C6070"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vAlign w:val="center"/>
          </w:tcPr>
          <w:p w14:paraId="1D4C92A3"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1个非常强(PVS1)和1个中等(PM1-PM6)或</w:t>
            </w:r>
          </w:p>
        </w:tc>
      </w:tr>
      <w:tr w:rsidR="00A60071" w14:paraId="06F4AF7B" w14:textId="77777777">
        <w:trPr>
          <w:trHeight w:val="34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7626621A"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98E6F9D"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285CB0BB"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1个强(PS1-PS4)和1-2个中等(PM1-PM6 )或</w:t>
            </w:r>
          </w:p>
        </w:tc>
      </w:tr>
      <w:tr w:rsidR="00A60071" w14:paraId="10C5C10E" w14:textId="77777777">
        <w:trPr>
          <w:trHeight w:val="2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73FCC857"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439E9676"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5FEF33A"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1个强(PS1-PS4)和≥2个支持(PP1-PP5)或</w:t>
            </w:r>
          </w:p>
        </w:tc>
      </w:tr>
      <w:tr w:rsidR="00A60071" w14:paraId="1F8C22E6"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0D8BE66B"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4B13506A"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F00DF87"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≥3个中等(PM1-PM6)或</w:t>
            </w:r>
          </w:p>
        </w:tc>
      </w:tr>
      <w:tr w:rsidR="00A60071" w14:paraId="2AEB6773"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E2397C3"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681F540"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2AA50D3"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2个中等(PM1-PM6)和≥2个支持(PP1-PP5)或</w:t>
            </w:r>
          </w:p>
        </w:tc>
      </w:tr>
      <w:tr w:rsidR="00A60071" w14:paraId="22366DD7" w14:textId="77777777">
        <w:trPr>
          <w:trHeight w:val="36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23EC747B"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vAlign w:val="center"/>
          </w:tcPr>
          <w:p w14:paraId="413D5405"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(vi)</w:t>
            </w:r>
          </w:p>
        </w:tc>
        <w:tc>
          <w:tcPr>
            <w:tcW w:w="6133" w:type="dxa"/>
            <w:tcBorders>
              <w:top w:val="single" w:sz="6" w:space="0" w:color="B8CCE4" w:themeColor="accent1" w:themeTint="66"/>
              <w:left w:val="nil"/>
              <w:bottom w:val="single" w:sz="4" w:space="0" w:color="558ED5"/>
              <w:right w:val="nil"/>
            </w:tcBorders>
            <w:shd w:val="clear" w:color="auto" w:fill="FFFFFF" w:themeFill="background1"/>
            <w:vAlign w:val="center"/>
          </w:tcPr>
          <w:p w14:paraId="68CD2CA4"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1个中等(PM1-PM6)和≥4个支持(PP1-PP5)</w:t>
            </w:r>
          </w:p>
        </w:tc>
      </w:tr>
      <w:tr w:rsidR="00A60071" w14:paraId="651C0ED2" w14:textId="77777777">
        <w:trPr>
          <w:trHeight w:val="370"/>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1D2097EA"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1类-</w:t>
            </w:r>
            <w:r>
              <w:rPr>
                <w:rFonts w:ascii="微软雅黑" w:eastAsia="微软雅黑" w:hAnsi="微软雅黑" w:cs="Times New Roman"/>
                <w:b/>
                <w:color w:val="000000"/>
                <w:sz w:val="21"/>
                <w:szCs w:val="21"/>
              </w:rPr>
              <w:t>良性变异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0670B870"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2D605EA8"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w:t>
            </w:r>
            <w:proofErr w:type="gramStart"/>
            <w:r>
              <w:rPr>
                <w:rFonts w:ascii="微软雅黑" w:eastAsia="微软雅黑" w:hAnsi="微软雅黑" w:cs="Times New Roman"/>
                <w:color w:val="000000"/>
                <w:kern w:val="0"/>
                <w:sz w:val="21"/>
                <w:szCs w:val="21"/>
                <w:lang w:bidi="ar"/>
              </w:rPr>
              <w:t>独立(</w:t>
            </w:r>
            <w:proofErr w:type="gramEnd"/>
            <w:r>
              <w:rPr>
                <w:rFonts w:ascii="微软雅黑" w:eastAsia="微软雅黑" w:hAnsi="微软雅黑" w:cs="Times New Roman"/>
                <w:color w:val="000000"/>
                <w:kern w:val="0"/>
                <w:sz w:val="21"/>
                <w:szCs w:val="21"/>
                <w:lang w:bidi="ar"/>
              </w:rPr>
              <w:t>BA1)或</w:t>
            </w:r>
          </w:p>
        </w:tc>
      </w:tr>
      <w:tr w:rsidR="00A60071" w14:paraId="13D15A4B" w14:textId="77777777">
        <w:trPr>
          <w:trHeight w:val="35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00718C8C"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tcPr>
          <w:p w14:paraId="1F298CCF"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tcPr>
          <w:p w14:paraId="180BB2A6" w14:textId="77777777" w:rsidR="00A60071" w:rsidRDefault="00D915BF">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≥2个强(BS1-BS4)</w:t>
            </w:r>
          </w:p>
        </w:tc>
      </w:tr>
      <w:tr w:rsidR="00A60071" w14:paraId="3511E2F3" w14:textId="77777777">
        <w:trPr>
          <w:trHeight w:val="33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6181B21E"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2类-</w:t>
            </w:r>
            <w:r>
              <w:rPr>
                <w:rFonts w:ascii="微软雅黑" w:eastAsia="微软雅黑" w:hAnsi="微软雅黑" w:cs="Times New Roman"/>
                <w:b/>
                <w:color w:val="000000"/>
                <w:sz w:val="21"/>
                <w:szCs w:val="21"/>
              </w:rPr>
              <w:t>可能良性变异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tcPr>
          <w:p w14:paraId="479B1A4D"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tcPr>
          <w:p w14:paraId="244CE5A0"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1个强(BS1-BS4)和1个支持(BP1-BP7)或</w:t>
            </w:r>
          </w:p>
        </w:tc>
      </w:tr>
      <w:tr w:rsidR="00A60071" w14:paraId="352BCBD4"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0A3C441F"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tcPr>
          <w:p w14:paraId="450E0372"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FFFFFF" w:themeFill="background1"/>
          </w:tcPr>
          <w:p w14:paraId="45A7105E" w14:textId="77777777" w:rsidR="00A60071" w:rsidRDefault="00D915BF">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≥2个支持(BP1-BP7)</w:t>
            </w:r>
          </w:p>
        </w:tc>
      </w:tr>
      <w:tr w:rsidR="00A60071" w14:paraId="70B2A36B" w14:textId="77777777">
        <w:trPr>
          <w:trHeight w:val="352"/>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6C374A25"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3类-</w:t>
            </w:r>
            <w:r>
              <w:rPr>
                <w:rFonts w:ascii="微软雅黑" w:eastAsia="微软雅黑" w:hAnsi="微软雅黑" w:cs="Times New Roman"/>
                <w:b/>
                <w:color w:val="000000"/>
                <w:sz w:val="21"/>
                <w:szCs w:val="21"/>
              </w:rPr>
              <w:t>意义不明确变异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20246E3F"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30A623A8"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不满足上述标准或</w:t>
            </w:r>
          </w:p>
        </w:tc>
      </w:tr>
      <w:tr w:rsidR="00A60071" w14:paraId="6A837B64" w14:textId="77777777">
        <w:trPr>
          <w:trHeight w:val="375"/>
        </w:trPr>
        <w:tc>
          <w:tcPr>
            <w:tcW w:w="3067" w:type="dxa"/>
            <w:vMerge/>
            <w:tcBorders>
              <w:top w:val="single" w:sz="6" w:space="0" w:color="B8CCE4" w:themeColor="accent1" w:themeTint="66"/>
              <w:left w:val="nil"/>
              <w:bottom w:val="single" w:sz="8" w:space="0" w:color="4F81BD" w:themeColor="accent1"/>
              <w:right w:val="nil"/>
            </w:tcBorders>
            <w:shd w:val="clear" w:color="auto" w:fill="DCE6F2" w:themeFill="accent1" w:themeFillTint="32"/>
            <w:vAlign w:val="center"/>
          </w:tcPr>
          <w:p w14:paraId="10343357" w14:textId="77777777" w:rsidR="00A60071" w:rsidRDefault="00A60071">
            <w:pPr>
              <w:widowControl/>
              <w:adjustRightInd w:val="0"/>
              <w:snapToGrid w:val="0"/>
              <w:ind w:firstLineChars="100" w:firstLine="220"/>
              <w:jc w:val="left"/>
              <w:textAlignment w:val="center"/>
              <w:rPr>
                <w:rFonts w:ascii="微软雅黑" w:eastAsia="微软雅黑" w:hAnsi="微软雅黑" w:cs="Times New Roman"/>
                <w:bCs/>
                <w:color w:val="000000"/>
                <w:kern w:val="0"/>
                <w:sz w:val="22"/>
                <w:szCs w:val="22"/>
                <w:lang w:bidi="ar"/>
              </w:rPr>
            </w:pPr>
          </w:p>
        </w:tc>
        <w:tc>
          <w:tcPr>
            <w:tcW w:w="880"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3DA240A3"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14967141" w14:textId="77777777" w:rsidR="00A60071" w:rsidRDefault="00D915BF">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良性和致病标准相互矛盾</w:t>
            </w:r>
          </w:p>
        </w:tc>
      </w:tr>
    </w:tbl>
    <w:p w14:paraId="51218EAF" w14:textId="1CECE287" w:rsidR="00A60071" w:rsidRDefault="00D915BF">
      <w:pPr>
        <w:spacing w:line="240" w:lineRule="exact"/>
        <w:rPr>
          <w:rFonts w:ascii="Times New Roman" w:eastAsia="微软雅黑" w:hAnsi="Times New Roman" w:cs="Times New Roman"/>
          <w:color w:val="FF0000"/>
          <w:spacing w:val="10"/>
          <w:sz w:val="20"/>
          <w:szCs w:val="20"/>
        </w:rPr>
      </w:pPr>
      <w:r>
        <w:rPr>
          <w:rFonts w:ascii="Times New Roman" w:eastAsia="微软雅黑" w:hAnsi="Times New Roman" w:cs="Times New Roman"/>
          <w:color w:val="595959"/>
          <w:spacing w:val="6"/>
          <w:kern w:val="0"/>
          <w:sz w:val="16"/>
          <w:szCs w:val="16"/>
        </w:rPr>
        <w:t>ACMG</w:t>
      </w:r>
      <w:r>
        <w:rPr>
          <w:rFonts w:ascii="Times New Roman" w:eastAsia="微软雅黑" w:hAnsi="Times New Roman" w:cs="Times New Roman" w:hint="eastAsia"/>
          <w:color w:val="595959"/>
          <w:spacing w:val="6"/>
          <w:kern w:val="0"/>
          <w:sz w:val="16"/>
          <w:szCs w:val="16"/>
        </w:rPr>
        <w:t>：</w:t>
      </w:r>
      <w:r w:rsidR="00007086" w:rsidRPr="00007086">
        <w:rPr>
          <w:rFonts w:ascii="Times New Roman" w:eastAsia="微软雅黑" w:hAnsi="Times New Roman" w:cs="Times New Roman"/>
          <w:color w:val="595959"/>
          <w:spacing w:val="6"/>
          <w:kern w:val="0"/>
          <w:sz w:val="16"/>
          <w:szCs w:val="16"/>
        </w:rPr>
        <w:t>{{</w:t>
      </w:r>
      <w:proofErr w:type="spellStart"/>
      <w:r w:rsidR="00007086" w:rsidRPr="00007086">
        <w:rPr>
          <w:rFonts w:ascii="Times New Roman" w:eastAsia="微软雅黑" w:hAnsi="Times New Roman" w:cs="Times New Roman"/>
          <w:color w:val="595959"/>
          <w:spacing w:val="6"/>
          <w:kern w:val="0"/>
          <w:sz w:val="16"/>
          <w:szCs w:val="16"/>
        </w:rPr>
        <w:t>sample.association.ACMG</w:t>
      </w:r>
      <w:r w:rsidR="00007086">
        <w:rPr>
          <w:rFonts w:ascii="Times New Roman" w:eastAsia="微软雅黑" w:hAnsi="Times New Roman" w:cs="Times New Roman"/>
          <w:color w:val="595959"/>
          <w:spacing w:val="6"/>
          <w:kern w:val="0"/>
          <w:sz w:val="16"/>
          <w:szCs w:val="16"/>
        </w:rPr>
        <w:t>_cn</w:t>
      </w:r>
      <w:proofErr w:type="spellEnd"/>
      <w:r w:rsidR="00007086" w:rsidRPr="00007086">
        <w:rPr>
          <w:rFonts w:ascii="Times New Roman" w:eastAsia="微软雅黑" w:hAnsi="Times New Roman" w:cs="Times New Roman"/>
          <w:color w:val="595959"/>
          <w:spacing w:val="6"/>
          <w:kern w:val="0"/>
          <w:sz w:val="16"/>
          <w:szCs w:val="16"/>
        </w:rPr>
        <w:t>}}</w:t>
      </w:r>
      <w:r>
        <w:rPr>
          <w:rFonts w:ascii="Times New Roman" w:eastAsia="微软雅黑" w:hAnsi="Times New Roman" w:cs="Times New Roman" w:hint="eastAsia"/>
          <w:color w:val="595959"/>
          <w:spacing w:val="6"/>
          <w:kern w:val="0"/>
          <w:sz w:val="16"/>
          <w:szCs w:val="16"/>
        </w:rPr>
        <w:t>；</w:t>
      </w:r>
      <w:r>
        <w:rPr>
          <w:rFonts w:ascii="Times New Roman" w:eastAsia="微软雅黑" w:hAnsi="Times New Roman" w:cs="Times New Roman" w:hint="eastAsia"/>
          <w:color w:val="595959"/>
          <w:spacing w:val="6"/>
          <w:kern w:val="0"/>
          <w:sz w:val="16"/>
          <w:szCs w:val="16"/>
        </w:rPr>
        <w:t>PVS</w:t>
      </w:r>
      <w:r>
        <w:rPr>
          <w:rFonts w:ascii="Times New Roman" w:eastAsia="微软雅黑" w:hAnsi="Times New Roman" w:cs="Times New Roman" w:hint="eastAsia"/>
          <w:color w:val="595959"/>
          <w:spacing w:val="6"/>
          <w:kern w:val="0"/>
          <w:sz w:val="16"/>
          <w:szCs w:val="16"/>
        </w:rPr>
        <w:t>：极强致病性证据；</w:t>
      </w:r>
      <w:r>
        <w:rPr>
          <w:rFonts w:ascii="Times New Roman" w:eastAsia="微软雅黑" w:hAnsi="Times New Roman" w:cs="Times New Roman"/>
          <w:color w:val="595959"/>
          <w:spacing w:val="6"/>
          <w:kern w:val="0"/>
          <w:sz w:val="16"/>
          <w:szCs w:val="16"/>
        </w:rPr>
        <w:t>PS</w:t>
      </w:r>
      <w:r>
        <w:rPr>
          <w:rFonts w:ascii="Times New Roman" w:eastAsia="微软雅黑" w:hAnsi="Times New Roman" w:cs="Times New Roman" w:hint="eastAsia"/>
          <w:color w:val="595959"/>
          <w:spacing w:val="6"/>
          <w:kern w:val="0"/>
          <w:sz w:val="16"/>
          <w:szCs w:val="16"/>
        </w:rPr>
        <w:t>：强致病性证据；</w:t>
      </w:r>
      <w:r>
        <w:rPr>
          <w:rFonts w:ascii="Times New Roman" w:eastAsia="微软雅黑" w:hAnsi="Times New Roman" w:cs="Times New Roman" w:hint="eastAsia"/>
          <w:color w:val="595959"/>
          <w:spacing w:val="6"/>
          <w:kern w:val="0"/>
          <w:sz w:val="16"/>
          <w:szCs w:val="16"/>
        </w:rPr>
        <w:t>PM:</w:t>
      </w:r>
      <w:r>
        <w:rPr>
          <w:rFonts w:ascii="Times New Roman" w:eastAsia="微软雅黑" w:hAnsi="Times New Roman" w:cs="Times New Roman" w:hint="eastAsia"/>
          <w:color w:val="595959"/>
          <w:spacing w:val="6"/>
          <w:kern w:val="0"/>
          <w:sz w:val="16"/>
          <w:szCs w:val="16"/>
        </w:rPr>
        <w:t>中等致病性证据；</w:t>
      </w:r>
      <w:r>
        <w:rPr>
          <w:rFonts w:ascii="Times New Roman" w:eastAsia="微软雅黑" w:hAnsi="Times New Roman" w:cs="Times New Roman" w:hint="eastAsia"/>
          <w:color w:val="595959"/>
          <w:spacing w:val="6"/>
          <w:kern w:val="0"/>
          <w:sz w:val="16"/>
          <w:szCs w:val="16"/>
        </w:rPr>
        <w:t>PS</w:t>
      </w:r>
      <w:r>
        <w:rPr>
          <w:rFonts w:ascii="Times New Roman" w:eastAsia="微软雅黑" w:hAnsi="Times New Roman" w:cs="Times New Roman" w:hint="eastAsia"/>
          <w:color w:val="595959"/>
          <w:spacing w:val="6"/>
          <w:kern w:val="0"/>
          <w:sz w:val="16"/>
          <w:szCs w:val="16"/>
        </w:rPr>
        <w:t>：支持致病性证据；</w:t>
      </w:r>
      <w:r>
        <w:rPr>
          <w:rFonts w:ascii="Times New Roman" w:eastAsia="微软雅黑" w:hAnsi="Times New Roman" w:cs="Times New Roman" w:hint="eastAsia"/>
          <w:color w:val="595959"/>
          <w:spacing w:val="6"/>
          <w:kern w:val="0"/>
          <w:sz w:val="16"/>
          <w:szCs w:val="16"/>
        </w:rPr>
        <w:t>BA</w:t>
      </w:r>
      <w:r>
        <w:rPr>
          <w:rFonts w:ascii="Times New Roman" w:eastAsia="微软雅黑" w:hAnsi="Times New Roman" w:cs="Times New Roman" w:hint="eastAsia"/>
          <w:color w:val="595959"/>
          <w:spacing w:val="6"/>
          <w:kern w:val="0"/>
          <w:sz w:val="16"/>
          <w:szCs w:val="16"/>
        </w:rPr>
        <w:t>：独的良性证据；</w:t>
      </w:r>
      <w:r>
        <w:rPr>
          <w:rFonts w:ascii="Times New Roman" w:eastAsia="微软雅黑" w:hAnsi="Times New Roman" w:cs="Times New Roman" w:hint="eastAsia"/>
          <w:color w:val="595959"/>
          <w:spacing w:val="6"/>
          <w:kern w:val="0"/>
          <w:sz w:val="16"/>
          <w:szCs w:val="16"/>
        </w:rPr>
        <w:t>BS</w:t>
      </w:r>
      <w:r>
        <w:rPr>
          <w:rFonts w:ascii="Times New Roman" w:eastAsia="微软雅黑" w:hAnsi="Times New Roman" w:cs="Times New Roman" w:hint="eastAsia"/>
          <w:color w:val="595959"/>
          <w:spacing w:val="6"/>
          <w:kern w:val="0"/>
          <w:sz w:val="16"/>
          <w:szCs w:val="16"/>
        </w:rPr>
        <w:t>：强的良性证据；</w:t>
      </w:r>
      <w:r>
        <w:rPr>
          <w:rFonts w:ascii="Times New Roman" w:eastAsia="微软雅黑" w:hAnsi="Times New Roman" w:cs="Times New Roman" w:hint="eastAsia"/>
          <w:color w:val="595959"/>
          <w:spacing w:val="6"/>
          <w:kern w:val="0"/>
          <w:sz w:val="16"/>
          <w:szCs w:val="16"/>
        </w:rPr>
        <w:t>BP</w:t>
      </w:r>
      <w:r>
        <w:rPr>
          <w:rFonts w:ascii="Times New Roman" w:eastAsia="微软雅黑" w:hAnsi="Times New Roman" w:cs="Times New Roman" w:hint="eastAsia"/>
          <w:color w:val="595959"/>
          <w:spacing w:val="6"/>
          <w:kern w:val="0"/>
          <w:sz w:val="16"/>
          <w:szCs w:val="16"/>
        </w:rPr>
        <w:t>：支持良性证据。</w:t>
      </w:r>
    </w:p>
    <w:p w14:paraId="0F6BA3DF" w14:textId="77777777" w:rsidR="00A60071" w:rsidRDefault="00D915BF">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胚系</w:t>
      </w:r>
      <w:r>
        <w:rPr>
          <w:rFonts w:ascii="Times New Roman" w:eastAsia="微软雅黑" w:hAnsi="Times New Roman" w:cs="Times New Roman"/>
          <w:b/>
          <w:bCs/>
          <w:color w:val="231F20"/>
          <w:kern w:val="0"/>
          <w:sz w:val="28"/>
          <w:szCs w:val="28"/>
          <w:lang w:bidi="ar"/>
        </w:rPr>
        <w:t>变异分类</w:t>
      </w:r>
    </w:p>
    <w:tbl>
      <w:tblPr>
        <w:tblStyle w:val="afffd"/>
        <w:tblW w:w="0" w:type="auto"/>
        <w:tblLook w:val="04A0" w:firstRow="1" w:lastRow="0" w:firstColumn="1" w:lastColumn="0" w:noHBand="0" w:noVBand="1"/>
      </w:tblPr>
      <w:tblGrid>
        <w:gridCol w:w="3471"/>
        <w:gridCol w:w="2751"/>
        <w:gridCol w:w="3945"/>
      </w:tblGrid>
      <w:tr w:rsidR="00A60071" w14:paraId="702502EE" w14:textId="77777777">
        <w:tc>
          <w:tcPr>
            <w:tcW w:w="3471" w:type="dxa"/>
            <w:tcBorders>
              <w:top w:val="nil"/>
              <w:left w:val="nil"/>
              <w:bottom w:val="nil"/>
              <w:right w:val="nil"/>
            </w:tcBorders>
            <w:shd w:val="clear" w:color="auto" w:fill="4F81BD" w:themeFill="accent1"/>
            <w:vAlign w:val="center"/>
          </w:tcPr>
          <w:p w14:paraId="2F7A62C0" w14:textId="77777777" w:rsidR="00A60071" w:rsidRDefault="00D915BF">
            <w:pPr>
              <w:widowControl/>
              <w:jc w:val="center"/>
              <w:textAlignment w:val="top"/>
              <w:rPr>
                <w:rFonts w:ascii="Times New Roman" w:eastAsia="微软雅黑" w:hAnsi="Times New Roman" w:cs="Times New Roman"/>
                <w:b/>
                <w:color w:val="FF0000"/>
                <w:spacing w:val="10"/>
                <w:sz w:val="20"/>
                <w:szCs w:val="20"/>
              </w:rPr>
            </w:pPr>
            <w:r>
              <w:rPr>
                <w:rFonts w:ascii="Times New Roman" w:eastAsia="微软雅黑" w:hAnsi="Times New Roman" w:cs="Times New Roman"/>
                <w:b/>
                <w:color w:val="FFFFFF"/>
              </w:rPr>
              <w:t xml:space="preserve"> </w:t>
            </w:r>
            <w:r>
              <w:rPr>
                <w:rFonts w:ascii="Times New Roman" w:eastAsia="微软雅黑" w:hAnsi="Times New Roman" w:cs="Times New Roman" w:hint="eastAsia"/>
                <w:b/>
                <w:color w:val="FFFFFF"/>
              </w:rPr>
              <w:t>变异分类</w:t>
            </w:r>
          </w:p>
        </w:tc>
        <w:tc>
          <w:tcPr>
            <w:tcW w:w="2751" w:type="dxa"/>
            <w:tcBorders>
              <w:top w:val="nil"/>
              <w:left w:val="nil"/>
              <w:bottom w:val="nil"/>
              <w:right w:val="nil"/>
            </w:tcBorders>
            <w:shd w:val="clear" w:color="auto" w:fill="4F81BD" w:themeFill="accent1"/>
            <w:vAlign w:val="center"/>
          </w:tcPr>
          <w:p w14:paraId="052B3732" w14:textId="77777777" w:rsidR="00A60071" w:rsidRDefault="00D915BF">
            <w:pPr>
              <w:widowControl/>
              <w:jc w:val="center"/>
              <w:textAlignment w:val="top"/>
              <w:rPr>
                <w:rFonts w:ascii="Times New Roman" w:eastAsia="微软雅黑" w:hAnsi="Times New Roman" w:cs="Times New Roman"/>
                <w:b/>
                <w:color w:val="FF0000"/>
                <w:spacing w:val="10"/>
                <w:sz w:val="20"/>
                <w:szCs w:val="20"/>
              </w:rPr>
            </w:pPr>
            <w:r>
              <w:rPr>
                <w:rFonts w:ascii="Times New Roman" w:eastAsia="微软雅黑" w:hAnsi="Times New Roman" w:cs="Times New Roman" w:hint="eastAsia"/>
                <w:b/>
                <w:color w:val="FFFFFF"/>
              </w:rPr>
              <w:t>致病可能性</w:t>
            </w:r>
          </w:p>
        </w:tc>
        <w:tc>
          <w:tcPr>
            <w:tcW w:w="3945" w:type="dxa"/>
            <w:tcBorders>
              <w:top w:val="nil"/>
              <w:left w:val="nil"/>
              <w:bottom w:val="nil"/>
              <w:right w:val="nil"/>
            </w:tcBorders>
            <w:shd w:val="clear" w:color="auto" w:fill="4F81BD" w:themeFill="accent1"/>
            <w:vAlign w:val="center"/>
          </w:tcPr>
          <w:p w14:paraId="65F12BAA" w14:textId="77777777" w:rsidR="00A60071" w:rsidRDefault="00D915BF">
            <w:pPr>
              <w:spacing w:line="240" w:lineRule="exact"/>
              <w:jc w:val="center"/>
              <w:rPr>
                <w:rFonts w:ascii="Times New Roman" w:eastAsia="微软雅黑" w:hAnsi="Times New Roman" w:cs="Times New Roman"/>
                <w:b/>
                <w:color w:val="FFFFFF"/>
                <w:spacing w:val="10"/>
                <w:sz w:val="20"/>
                <w:szCs w:val="20"/>
              </w:rPr>
            </w:pPr>
            <w:r>
              <w:rPr>
                <w:rFonts w:ascii="Times New Roman" w:eastAsia="微软雅黑" w:hAnsi="Times New Roman" w:cs="Times New Roman" w:hint="eastAsia"/>
                <w:b/>
                <w:color w:val="FFFFFF"/>
              </w:rPr>
              <w:t>临床意义</w:t>
            </w:r>
          </w:p>
        </w:tc>
      </w:tr>
      <w:tr w:rsidR="00A60071" w14:paraId="28B1530D" w14:textId="77777777">
        <w:trPr>
          <w:trHeight w:val="530"/>
        </w:trPr>
        <w:tc>
          <w:tcPr>
            <w:tcW w:w="3471" w:type="dxa"/>
            <w:tcBorders>
              <w:top w:val="nil"/>
              <w:left w:val="nil"/>
              <w:bottom w:val="nil"/>
              <w:right w:val="nil"/>
            </w:tcBorders>
            <w:shd w:val="clear" w:color="auto" w:fill="DCE6F2" w:themeFill="accent1" w:themeFillTint="32"/>
            <w:vAlign w:val="center"/>
          </w:tcPr>
          <w:p w14:paraId="56EE4D0F"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5</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致病性变异</w:t>
            </w:r>
          </w:p>
        </w:tc>
        <w:tc>
          <w:tcPr>
            <w:tcW w:w="2751" w:type="dxa"/>
            <w:tcBorders>
              <w:top w:val="nil"/>
              <w:left w:val="nil"/>
              <w:bottom w:val="nil"/>
              <w:right w:val="nil"/>
            </w:tcBorders>
            <w:shd w:val="clear" w:color="auto" w:fill="DCE6F2" w:themeFill="accent1" w:themeFillTint="32"/>
            <w:vAlign w:val="center"/>
          </w:tcPr>
          <w:p w14:paraId="0F0F282C"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w:t>
            </w:r>
            <w:r>
              <w:rPr>
                <w:rFonts w:ascii="Times New Roman" w:eastAsia="微软雅黑" w:hAnsi="Times New Roman" w:cs="Times New Roman" w:hint="eastAsia"/>
                <w:color w:val="000000"/>
                <w:spacing w:val="10"/>
                <w:sz w:val="20"/>
                <w:szCs w:val="20"/>
              </w:rPr>
              <w:t>0.99</w:t>
            </w:r>
          </w:p>
        </w:tc>
        <w:tc>
          <w:tcPr>
            <w:tcW w:w="3945" w:type="dxa"/>
            <w:vMerge w:val="restart"/>
            <w:tcBorders>
              <w:top w:val="nil"/>
              <w:left w:val="nil"/>
              <w:bottom w:val="nil"/>
              <w:right w:val="nil"/>
            </w:tcBorders>
            <w:shd w:val="clear" w:color="auto" w:fill="DCE6F2" w:themeFill="accent1" w:themeFillTint="32"/>
            <w:vAlign w:val="center"/>
          </w:tcPr>
          <w:p w14:paraId="5384CCCA" w14:textId="77777777" w:rsidR="00A60071" w:rsidRDefault="00D915BF">
            <w:pPr>
              <w:spacing w:line="240" w:lineRule="exact"/>
              <w:jc w:val="center"/>
              <w:rPr>
                <w:rFonts w:ascii="Times New Roman" w:eastAsia="微软雅黑" w:hAnsi="Times New Roman" w:cs="Times New Roman"/>
                <w:color w:val="000000"/>
                <w:spacing w:val="10"/>
                <w:sz w:val="21"/>
                <w:szCs w:val="21"/>
              </w:rPr>
            </w:pPr>
            <w:r>
              <w:rPr>
                <w:rFonts w:ascii="Times New Roman" w:eastAsia="微软雅黑" w:hAnsi="Times New Roman" w:cs="Times New Roman" w:hint="eastAsia"/>
                <w:color w:val="000000"/>
                <w:spacing w:val="10"/>
                <w:sz w:val="21"/>
                <w:szCs w:val="21"/>
              </w:rPr>
              <w:t>用药指导；风险预测</w:t>
            </w:r>
          </w:p>
        </w:tc>
      </w:tr>
      <w:tr w:rsidR="00A60071" w14:paraId="3F451E93" w14:textId="77777777">
        <w:trPr>
          <w:trHeight w:val="475"/>
        </w:trPr>
        <w:tc>
          <w:tcPr>
            <w:tcW w:w="3471" w:type="dxa"/>
            <w:tcBorders>
              <w:top w:val="nil"/>
              <w:left w:val="nil"/>
              <w:bottom w:val="nil"/>
              <w:right w:val="nil"/>
            </w:tcBorders>
            <w:shd w:val="clear" w:color="auto" w:fill="DCE6F2" w:themeFill="accent1" w:themeFillTint="32"/>
            <w:vAlign w:val="center"/>
          </w:tcPr>
          <w:p w14:paraId="35CBE241"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4</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可能致病性变异</w:t>
            </w:r>
          </w:p>
        </w:tc>
        <w:tc>
          <w:tcPr>
            <w:tcW w:w="2751" w:type="dxa"/>
            <w:tcBorders>
              <w:top w:val="nil"/>
              <w:left w:val="nil"/>
              <w:bottom w:val="nil"/>
              <w:right w:val="nil"/>
            </w:tcBorders>
            <w:shd w:val="clear" w:color="auto" w:fill="DCE6F2" w:themeFill="accent1" w:themeFillTint="32"/>
            <w:vAlign w:val="center"/>
          </w:tcPr>
          <w:p w14:paraId="69B3AADB"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0.95~0.99</w:t>
            </w:r>
          </w:p>
        </w:tc>
        <w:tc>
          <w:tcPr>
            <w:tcW w:w="3945" w:type="dxa"/>
            <w:vMerge/>
            <w:tcBorders>
              <w:top w:val="nil"/>
              <w:left w:val="nil"/>
              <w:bottom w:val="nil"/>
              <w:right w:val="nil"/>
            </w:tcBorders>
            <w:shd w:val="clear" w:color="auto" w:fill="DCE6F2" w:themeFill="accent1" w:themeFillTint="32"/>
            <w:vAlign w:val="center"/>
          </w:tcPr>
          <w:p w14:paraId="2CAE8C32" w14:textId="77777777" w:rsidR="00A60071" w:rsidRDefault="00A60071">
            <w:pPr>
              <w:spacing w:line="240" w:lineRule="exact"/>
              <w:jc w:val="center"/>
              <w:rPr>
                <w:rFonts w:ascii="Times New Roman" w:eastAsia="微软雅黑" w:hAnsi="Times New Roman" w:cs="Times New Roman"/>
                <w:color w:val="000000"/>
                <w:spacing w:val="10"/>
                <w:sz w:val="21"/>
                <w:szCs w:val="21"/>
              </w:rPr>
            </w:pPr>
          </w:p>
        </w:tc>
      </w:tr>
      <w:tr w:rsidR="00A60071" w14:paraId="50AF8EFB" w14:textId="77777777">
        <w:trPr>
          <w:trHeight w:val="503"/>
        </w:trPr>
        <w:tc>
          <w:tcPr>
            <w:tcW w:w="3471" w:type="dxa"/>
            <w:tcBorders>
              <w:top w:val="nil"/>
              <w:left w:val="nil"/>
              <w:bottom w:val="nil"/>
              <w:right w:val="nil"/>
            </w:tcBorders>
            <w:shd w:val="clear" w:color="auto" w:fill="auto"/>
            <w:vAlign w:val="center"/>
          </w:tcPr>
          <w:p w14:paraId="59B2C105"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3</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意义不明确变异</w:t>
            </w:r>
          </w:p>
        </w:tc>
        <w:tc>
          <w:tcPr>
            <w:tcW w:w="2751" w:type="dxa"/>
            <w:tcBorders>
              <w:top w:val="nil"/>
              <w:left w:val="nil"/>
              <w:bottom w:val="nil"/>
              <w:right w:val="nil"/>
            </w:tcBorders>
            <w:shd w:val="clear" w:color="auto" w:fill="auto"/>
            <w:vAlign w:val="center"/>
          </w:tcPr>
          <w:p w14:paraId="39A3D1EE"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0.05~0.949</w:t>
            </w:r>
          </w:p>
        </w:tc>
        <w:tc>
          <w:tcPr>
            <w:tcW w:w="3945" w:type="dxa"/>
            <w:tcBorders>
              <w:top w:val="nil"/>
              <w:left w:val="nil"/>
              <w:bottom w:val="nil"/>
              <w:right w:val="nil"/>
            </w:tcBorders>
            <w:shd w:val="clear" w:color="auto" w:fill="auto"/>
            <w:vAlign w:val="center"/>
          </w:tcPr>
          <w:p w14:paraId="5CB96DA1" w14:textId="77777777" w:rsidR="00A60071" w:rsidRDefault="00D915BF">
            <w:pPr>
              <w:spacing w:line="240" w:lineRule="exact"/>
              <w:jc w:val="center"/>
              <w:rPr>
                <w:rFonts w:ascii="Times New Roman" w:eastAsia="微软雅黑" w:hAnsi="Times New Roman" w:cs="Times New Roman"/>
                <w:color w:val="000000"/>
                <w:spacing w:val="10"/>
                <w:sz w:val="21"/>
                <w:szCs w:val="21"/>
              </w:rPr>
            </w:pPr>
            <w:r>
              <w:rPr>
                <w:rFonts w:ascii="Times New Roman" w:eastAsia="微软雅黑" w:hAnsi="Times New Roman" w:cs="Times New Roman"/>
                <w:color w:val="000000"/>
                <w:spacing w:val="10"/>
                <w:sz w:val="21"/>
                <w:szCs w:val="21"/>
              </w:rPr>
              <w:t>基于现有证据无法归类为</w:t>
            </w:r>
            <w:r>
              <w:rPr>
                <w:rFonts w:ascii="Times New Roman" w:eastAsia="微软雅黑" w:hAnsi="Times New Roman" w:cs="Times New Roman"/>
                <w:color w:val="000000"/>
                <w:spacing w:val="10"/>
                <w:sz w:val="21"/>
                <w:szCs w:val="21"/>
              </w:rPr>
              <w:t>1-2</w:t>
            </w:r>
            <w:r>
              <w:rPr>
                <w:rFonts w:ascii="Times New Roman" w:eastAsia="微软雅黑" w:hAnsi="Times New Roman" w:cs="Times New Roman"/>
                <w:color w:val="000000"/>
                <w:spacing w:val="10"/>
                <w:sz w:val="21"/>
                <w:szCs w:val="21"/>
              </w:rPr>
              <w:t>类或</w:t>
            </w:r>
            <w:r>
              <w:rPr>
                <w:rFonts w:ascii="Times New Roman" w:eastAsia="微软雅黑" w:hAnsi="Times New Roman" w:cs="Times New Roman"/>
                <w:color w:val="000000"/>
                <w:spacing w:val="10"/>
                <w:sz w:val="21"/>
                <w:szCs w:val="21"/>
              </w:rPr>
              <w:t>4-5</w:t>
            </w:r>
            <w:r>
              <w:rPr>
                <w:rFonts w:ascii="Times New Roman" w:eastAsia="微软雅黑" w:hAnsi="Times New Roman" w:cs="Times New Roman"/>
                <w:color w:val="000000"/>
                <w:spacing w:val="10"/>
                <w:sz w:val="21"/>
                <w:szCs w:val="21"/>
              </w:rPr>
              <w:t>类的变异，需定期更新和复核</w:t>
            </w:r>
          </w:p>
        </w:tc>
      </w:tr>
      <w:tr w:rsidR="00A60071" w14:paraId="180476BF" w14:textId="77777777">
        <w:trPr>
          <w:trHeight w:val="460"/>
        </w:trPr>
        <w:tc>
          <w:tcPr>
            <w:tcW w:w="3471" w:type="dxa"/>
            <w:tcBorders>
              <w:top w:val="nil"/>
              <w:left w:val="nil"/>
              <w:bottom w:val="nil"/>
              <w:right w:val="nil"/>
            </w:tcBorders>
            <w:shd w:val="clear" w:color="auto" w:fill="DCE6F2" w:themeFill="accent1" w:themeFillTint="32"/>
            <w:vAlign w:val="center"/>
          </w:tcPr>
          <w:p w14:paraId="7A0D16AF"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2</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可能良性变异</w:t>
            </w:r>
          </w:p>
        </w:tc>
        <w:tc>
          <w:tcPr>
            <w:tcW w:w="2751" w:type="dxa"/>
            <w:tcBorders>
              <w:top w:val="nil"/>
              <w:left w:val="nil"/>
              <w:bottom w:val="nil"/>
              <w:right w:val="nil"/>
            </w:tcBorders>
            <w:shd w:val="clear" w:color="auto" w:fill="DCE6F2" w:themeFill="accent1" w:themeFillTint="32"/>
            <w:vAlign w:val="center"/>
          </w:tcPr>
          <w:p w14:paraId="632C402B"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0.001~0.049</w:t>
            </w:r>
          </w:p>
        </w:tc>
        <w:tc>
          <w:tcPr>
            <w:tcW w:w="3945" w:type="dxa"/>
            <w:tcBorders>
              <w:top w:val="nil"/>
              <w:left w:val="nil"/>
              <w:bottom w:val="nil"/>
              <w:right w:val="nil"/>
            </w:tcBorders>
            <w:shd w:val="clear" w:color="auto" w:fill="DCE6F2" w:themeFill="accent1" w:themeFillTint="32"/>
            <w:vAlign w:val="center"/>
          </w:tcPr>
          <w:p w14:paraId="33A6908E" w14:textId="77777777" w:rsidR="00A60071" w:rsidRDefault="00A60071">
            <w:pPr>
              <w:spacing w:line="240" w:lineRule="exact"/>
              <w:jc w:val="center"/>
              <w:rPr>
                <w:rFonts w:ascii="Times New Roman" w:eastAsia="微软雅黑" w:hAnsi="Times New Roman" w:cs="Times New Roman"/>
                <w:color w:val="000000"/>
                <w:spacing w:val="10"/>
                <w:sz w:val="20"/>
                <w:szCs w:val="20"/>
              </w:rPr>
            </w:pPr>
          </w:p>
        </w:tc>
      </w:tr>
      <w:tr w:rsidR="00A60071" w14:paraId="78537EE2" w14:textId="77777777">
        <w:trPr>
          <w:trHeight w:val="518"/>
        </w:trPr>
        <w:tc>
          <w:tcPr>
            <w:tcW w:w="3471" w:type="dxa"/>
            <w:tcBorders>
              <w:top w:val="nil"/>
              <w:left w:val="nil"/>
              <w:bottom w:val="single" w:sz="8" w:space="0" w:color="558ED5"/>
              <w:right w:val="nil"/>
            </w:tcBorders>
            <w:shd w:val="clear" w:color="auto" w:fill="FFFFFF"/>
            <w:vAlign w:val="center"/>
          </w:tcPr>
          <w:p w14:paraId="7E4C4B15"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1</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良性变异</w:t>
            </w:r>
          </w:p>
        </w:tc>
        <w:tc>
          <w:tcPr>
            <w:tcW w:w="2751" w:type="dxa"/>
            <w:tcBorders>
              <w:top w:val="nil"/>
              <w:left w:val="nil"/>
              <w:bottom w:val="single" w:sz="8" w:space="0" w:color="558ED5"/>
              <w:right w:val="nil"/>
            </w:tcBorders>
            <w:shd w:val="clear" w:color="auto" w:fill="FFFFFF"/>
            <w:vAlign w:val="center"/>
          </w:tcPr>
          <w:p w14:paraId="4FE972B1"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w:t>
            </w:r>
            <w:r>
              <w:rPr>
                <w:rFonts w:ascii="Times New Roman" w:eastAsia="微软雅黑" w:hAnsi="Times New Roman" w:cs="Times New Roman" w:hint="eastAsia"/>
                <w:color w:val="000000"/>
                <w:spacing w:val="10"/>
                <w:sz w:val="20"/>
                <w:szCs w:val="20"/>
              </w:rPr>
              <w:t>0.001</w:t>
            </w:r>
          </w:p>
        </w:tc>
        <w:tc>
          <w:tcPr>
            <w:tcW w:w="3945" w:type="dxa"/>
            <w:tcBorders>
              <w:top w:val="nil"/>
              <w:left w:val="nil"/>
              <w:bottom w:val="single" w:sz="8" w:space="0" w:color="558ED5"/>
              <w:right w:val="nil"/>
            </w:tcBorders>
            <w:shd w:val="clear" w:color="auto" w:fill="FFFFFF"/>
            <w:vAlign w:val="center"/>
          </w:tcPr>
          <w:p w14:paraId="49E1D920" w14:textId="77777777" w:rsidR="00A60071" w:rsidRDefault="00A60071">
            <w:pPr>
              <w:spacing w:line="240" w:lineRule="exact"/>
              <w:jc w:val="center"/>
              <w:rPr>
                <w:rFonts w:ascii="Times New Roman" w:eastAsia="微软雅黑" w:hAnsi="Times New Roman" w:cs="Times New Roman"/>
                <w:color w:val="000000"/>
                <w:spacing w:val="10"/>
                <w:sz w:val="20"/>
                <w:szCs w:val="20"/>
              </w:rPr>
            </w:pPr>
          </w:p>
        </w:tc>
      </w:tr>
    </w:tbl>
    <w:p w14:paraId="0CCCF6EF" w14:textId="77777777" w:rsidR="00A60071" w:rsidRDefault="00D915BF">
      <w:pPr>
        <w:widowControl/>
        <w:jc w:val="left"/>
        <w:rPr>
          <w:rFonts w:ascii="Times New Roman" w:eastAsia="微软雅黑" w:hAnsi="Times New Roman" w:cs="Times New Roman"/>
        </w:rPr>
      </w:pPr>
      <w:bookmarkStart w:id="35" w:name="Reference_val"/>
      <w:bookmarkEnd w:id="35"/>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5</w:t>
      </w:r>
      <w:r>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A60071" w14:paraId="375374DB"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2E29F3C2" w14:textId="77777777" w:rsidR="00A60071" w:rsidRDefault="00D915BF">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1A793784" w14:textId="77777777" w:rsidR="00A60071" w:rsidRDefault="00D915BF">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美国食品药品监督管理局（</w:t>
            </w:r>
            <w:r>
              <w:rPr>
                <w:rFonts w:ascii="Times New Roman" w:eastAsia="微软雅黑" w:hAnsi="Times New Roman" w:cs="Times New Roman"/>
                <w:color w:val="08090C"/>
                <w:sz w:val="21"/>
                <w:szCs w:val="21"/>
              </w:rPr>
              <w:t>https:</w:t>
            </w:r>
            <w:proofErr w:type="gramStart"/>
            <w:r>
              <w:rPr>
                <w:rFonts w:ascii="Times New Roman" w:eastAsia="微软雅黑" w:hAnsi="Times New Roman" w:cs="Times New Roman"/>
                <w:color w:val="08090C"/>
                <w:sz w:val="21"/>
                <w:szCs w:val="21"/>
              </w:rPr>
              <w:t>//www.accessdata.fda.gov/scripts/cder/daf/index.cfm )</w:t>
            </w:r>
            <w:proofErr w:type="gramEnd"/>
            <w:r>
              <w:rPr>
                <w:rFonts w:ascii="Times New Roman" w:eastAsia="微软雅黑" w:hAnsi="Times New Roman" w:cs="Times New Roman"/>
                <w:color w:val="08090C"/>
                <w:sz w:val="21"/>
                <w:szCs w:val="21"/>
              </w:rPr>
              <w:t xml:space="preserve"> </w:t>
            </w:r>
          </w:p>
        </w:tc>
      </w:tr>
      <w:tr w:rsidR="00A60071" w14:paraId="1EBBE77E"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17B6CE5A" w14:textId="77777777" w:rsidR="00A60071" w:rsidRDefault="00D915BF">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5B170F89" w14:textId="77777777" w:rsidR="00A60071" w:rsidRDefault="00D915BF">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中国药品监督管理局</w:t>
            </w:r>
            <w:r>
              <w:rPr>
                <w:rFonts w:ascii="Times New Roman" w:eastAsia="微软雅黑" w:hAnsi="Times New Roman" w:cs="Times New Roman"/>
                <w:color w:val="08090C"/>
                <w:sz w:val="21"/>
                <w:szCs w:val="21"/>
              </w:rPr>
              <w:t xml:space="preserve">(https://www.nmpa.gov.cn/yaopin/index.html ) </w:t>
            </w:r>
          </w:p>
        </w:tc>
      </w:tr>
      <w:tr w:rsidR="00A60071" w14:paraId="79A535BE"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29AC95C1" w14:textId="77777777" w:rsidR="00A60071" w:rsidRDefault="00D915BF">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NCCN</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5CF9E3CE" w14:textId="77777777" w:rsidR="00A60071" w:rsidRDefault="00D915BF">
            <w:pPr>
              <w:widowControl/>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美国国立综合癌症（</w:t>
            </w:r>
            <w:r>
              <w:rPr>
                <w:rFonts w:ascii="Times New Roman" w:eastAsia="微软雅黑" w:hAnsi="Times New Roman" w:cs="Times New Roman"/>
                <w:color w:val="08090C"/>
                <w:sz w:val="21"/>
                <w:szCs w:val="21"/>
              </w:rPr>
              <w:t>https://www.nccn.org/professionals/physician_gls/default.aspx#detection)</w:t>
            </w:r>
          </w:p>
        </w:tc>
      </w:tr>
      <w:tr w:rsidR="00A60071" w14:paraId="36659246"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520BA70B" w14:textId="77777777" w:rsidR="00A60071" w:rsidRDefault="00D915BF">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CSCO</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241435ED" w14:textId="77777777" w:rsidR="00A60071" w:rsidRDefault="00D915BF">
            <w:pPr>
              <w:widowControl/>
              <w:snapToGrid w:val="0"/>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中</w:t>
            </w:r>
            <w:r>
              <w:rPr>
                <w:rFonts w:ascii="Times New Roman" w:eastAsia="微软雅黑" w:hAnsi="Times New Roman" w:cs="Times New Roman"/>
                <w:sz w:val="21"/>
                <w:szCs w:val="21"/>
              </w:rPr>
              <w:t>国临床肿瘤学会（</w:t>
            </w:r>
            <w:r>
              <w:rPr>
                <w:rFonts w:ascii="Times New Roman" w:eastAsia="微软雅黑" w:hAnsi="Times New Roman" w:cs="Times New Roman"/>
                <w:sz w:val="21"/>
                <w:szCs w:val="21"/>
              </w:rPr>
              <w:t>http://w</w:t>
            </w:r>
            <w:r>
              <w:rPr>
                <w:rFonts w:ascii="Times New Roman" w:eastAsia="微软雅黑" w:hAnsi="Times New Roman" w:cs="Times New Roman"/>
                <w:color w:val="08090C"/>
                <w:sz w:val="21"/>
                <w:szCs w:val="21"/>
              </w:rPr>
              <w:t>ww.csco.org.cn</w:t>
            </w:r>
            <w:r>
              <w:rPr>
                <w:rFonts w:ascii="Times New Roman" w:eastAsia="微软雅黑" w:hAnsi="Times New Roman" w:cs="Times New Roman"/>
                <w:color w:val="08090C"/>
                <w:sz w:val="21"/>
                <w:szCs w:val="21"/>
              </w:rPr>
              <w:t>）</w:t>
            </w:r>
          </w:p>
        </w:tc>
      </w:tr>
      <w:tr w:rsidR="00A60071" w14:paraId="05C62E02"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71A964B6" w14:textId="77777777" w:rsidR="00A60071" w:rsidRDefault="00D915BF">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0A899FCB" w14:textId="77777777" w:rsidR="00A60071" w:rsidRDefault="00D915BF">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spacing w:val="6"/>
                <w:sz w:val="21"/>
                <w:szCs w:val="21"/>
              </w:rPr>
              <w:t>临床试验信息网</w:t>
            </w:r>
            <w:proofErr w:type="spellStart"/>
            <w:r>
              <w:rPr>
                <w:rFonts w:ascii="Times New Roman" w:eastAsia="微软雅黑" w:hAnsi="Times New Roman" w:cs="Times New Roman"/>
                <w:spacing w:val="6"/>
                <w:sz w:val="21"/>
                <w:szCs w:val="21"/>
              </w:rPr>
              <w:t>Clinicaltrial</w:t>
            </w:r>
            <w:proofErr w:type="spellEnd"/>
            <w:r>
              <w:rPr>
                <w:rFonts w:ascii="Times New Roman" w:eastAsia="微软雅黑" w:hAnsi="Times New Roman" w:cs="Times New Roman"/>
                <w:spacing w:val="6"/>
                <w:sz w:val="21"/>
                <w:szCs w:val="21"/>
              </w:rPr>
              <w:t>（</w:t>
            </w:r>
            <w:r>
              <w:rPr>
                <w:rFonts w:ascii="Times New Roman" w:eastAsia="微软雅黑" w:hAnsi="Times New Roman" w:cs="Times New Roman"/>
                <w:spacing w:val="6"/>
                <w:sz w:val="21"/>
                <w:szCs w:val="21"/>
              </w:rPr>
              <w:t>https://clinicaltrials.gov</w:t>
            </w:r>
            <w:r>
              <w:rPr>
                <w:rFonts w:ascii="Times New Roman" w:eastAsia="微软雅黑" w:hAnsi="Times New Roman" w:cs="Times New Roman"/>
                <w:spacing w:val="6"/>
                <w:sz w:val="21"/>
                <w:szCs w:val="21"/>
              </w:rPr>
              <w:t>）</w:t>
            </w:r>
          </w:p>
          <w:p w14:paraId="5CC3E405" w14:textId="77777777" w:rsidR="00A60071" w:rsidRDefault="00D915BF">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spacing w:val="6"/>
                <w:sz w:val="21"/>
                <w:szCs w:val="21"/>
              </w:rPr>
              <w:t>药物临床试验登记与信息公示平台</w:t>
            </w:r>
            <w:r>
              <w:rPr>
                <w:rFonts w:ascii="Times New Roman" w:eastAsia="微软雅黑" w:hAnsi="Times New Roman" w:cs="Times New Roman"/>
                <w:sz w:val="21"/>
                <w:szCs w:val="21"/>
              </w:rPr>
              <w:t>（</w:t>
            </w:r>
            <w:r>
              <w:rPr>
                <w:rFonts w:ascii="Times New Roman" w:eastAsia="微软雅黑" w:hAnsi="Times New Roman" w:cs="Times New Roman"/>
                <w:sz w:val="21"/>
                <w:szCs w:val="21"/>
              </w:rPr>
              <w:t>http://www.chinadrugtrials.org.cn</w:t>
            </w:r>
            <w:r>
              <w:rPr>
                <w:rFonts w:ascii="Times New Roman" w:eastAsia="微软雅黑" w:hAnsi="Times New Roman" w:cs="Times New Roman"/>
                <w:sz w:val="21"/>
                <w:szCs w:val="21"/>
              </w:rPr>
              <w:t>）</w:t>
            </w:r>
          </w:p>
          <w:p w14:paraId="620F7346" w14:textId="77777777" w:rsidR="00A60071" w:rsidRDefault="00D915BF">
            <w:pPr>
              <w:widowControl/>
              <w:snapToGrid w:val="0"/>
              <w:jc w:val="left"/>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spacing w:val="6"/>
                <w:sz w:val="21"/>
                <w:szCs w:val="21"/>
              </w:rPr>
              <w:t>本院的临床试验信息可至北京大学肿瘤医院云南医院官方网站</w:t>
            </w:r>
            <w:r>
              <w:rPr>
                <w:rFonts w:ascii="Times New Roman" w:eastAsia="微软雅黑" w:hAnsi="Times New Roman" w:cs="Times New Roman"/>
                <w:sz w:val="21"/>
                <w:szCs w:val="21"/>
              </w:rPr>
              <w:t>（</w:t>
            </w:r>
            <w:r>
              <w:rPr>
                <w:rFonts w:ascii="Times New Roman" w:eastAsia="微软雅黑" w:hAnsi="Times New Roman" w:cs="Times New Roman"/>
                <w:sz w:val="21"/>
                <w:szCs w:val="21"/>
              </w:rPr>
              <w:t>http://www.ynszlyy.com</w:t>
            </w:r>
            <w:r>
              <w:rPr>
                <w:rFonts w:ascii="Times New Roman" w:eastAsia="微软雅黑" w:hAnsi="Times New Roman" w:cs="Times New Roman"/>
                <w:sz w:val="21"/>
                <w:szCs w:val="21"/>
              </w:rPr>
              <w:t>）</w:t>
            </w:r>
            <w:r>
              <w:rPr>
                <w:rFonts w:ascii="Times New Roman" w:eastAsia="微软雅黑" w:hAnsi="Times New Roman" w:cs="Times New Roman"/>
                <w:spacing w:val="6"/>
                <w:sz w:val="21"/>
                <w:szCs w:val="21"/>
              </w:rPr>
              <w:t>临床试验部分查询</w:t>
            </w:r>
          </w:p>
        </w:tc>
      </w:tr>
    </w:tbl>
    <w:p w14:paraId="1EDFB395" w14:textId="77777777" w:rsidR="00A60071" w:rsidRDefault="00A60071">
      <w:pPr>
        <w:spacing w:line="360" w:lineRule="auto"/>
        <w:rPr>
          <w:rFonts w:ascii="Times New Roman" w:eastAsia="微软雅黑" w:hAnsi="Times New Roman" w:cs="Times New Roman"/>
          <w:color w:val="595959" w:themeColor="text1" w:themeTint="A6"/>
          <w:spacing w:val="6"/>
          <w:sz w:val="18"/>
          <w:szCs w:val="18"/>
        </w:rPr>
      </w:pPr>
    </w:p>
    <w:sectPr w:rsidR="00A60071">
      <w:headerReference w:type="default" r:id="rId16"/>
      <w:footerReference w:type="default" r:id="rId17"/>
      <w:headerReference w:type="first" r:id="rId18"/>
      <w:footerReference w:type="first" r:id="rId19"/>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57927" w14:textId="77777777" w:rsidR="00123A95" w:rsidRDefault="00123A95">
      <w:r>
        <w:separator/>
      </w:r>
    </w:p>
  </w:endnote>
  <w:endnote w:type="continuationSeparator" w:id="0">
    <w:p w14:paraId="203DD6BD" w14:textId="77777777" w:rsidR="00123A95" w:rsidRDefault="00123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EF0C3" w14:textId="77777777" w:rsidR="00A60071" w:rsidRDefault="00D915BF">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EE712CD" w14:textId="77777777" w:rsidR="00A60071" w:rsidRDefault="00D915BF">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AD806" w14:textId="77777777" w:rsidR="00A60071" w:rsidRDefault="00D915BF">
    <w:pPr>
      <w:pStyle w:val="aff6"/>
    </w:pPr>
    <w:r>
      <w:rPr>
        <w:rFonts w:hint="eastAsia"/>
      </w:rPr>
      <w:t>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7728" behindDoc="0" locked="0" layoutInCell="1" allowOverlap="1" wp14:anchorId="26386ABF" wp14:editId="5D63E592">
              <wp:simplePos x="0" y="0"/>
              <wp:positionH relativeFrom="margin">
                <wp:posOffset>6238240</wp:posOffset>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7C76CB"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r w:rsidR="00123A95">
                            <w:fldChar w:fldCharType="begin"/>
                          </w:r>
                          <w:r w:rsidR="00123A95">
                            <w:instrText xml:space="preserve"> NUMPAGES  \* MERGEFORMAT </w:instrText>
                          </w:r>
                          <w:r w:rsidR="00123A95">
                            <w:fldChar w:fldCharType="separate"/>
                          </w:r>
                          <w:r>
                            <w:t>18</w:t>
                          </w:r>
                          <w:r w:rsidR="00123A95">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386ABF" id="_x0000_t202" coordsize="21600,21600" o:spt="202" path="m,l,21600r21600,l21600,xe">
              <v:stroke joinstyle="miter"/>
              <v:path gradientshapeok="t" o:connecttype="rect"/>
            </v:shapetype>
            <v:shape id="文本框 5" o:spid="_x0000_s1033" type="#_x0000_t202" style="position:absolute;margin-left:491.2pt;margin-top:0;width:2in;height:2in;z-index:25165824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fXBYQIAAAoFAAAOAAAAZHJzL2Uyb0RvYy54bWysVE1uEzEU3iNxB8t7OmlRqy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95eTw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" filled="f" stroked="f" strokeweight=".5pt">
              <v:textbox style="mso-fit-shape-to-text:t" inset="0,0,0,0">
                <w:txbxContent>
                  <w:p w14:paraId="367C76CB"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r w:rsidR="00131271">
                      <w:fldChar w:fldCharType="begin"/>
                    </w:r>
                    <w:r w:rsidR="00131271">
                      <w:instrText xml:space="preserve"> NUMPAGES  \* MERGEFORMAT </w:instrText>
                    </w:r>
                    <w:r w:rsidR="00131271">
                      <w:fldChar w:fldCharType="separate"/>
                    </w:r>
                    <w:r>
                      <w:t>18</w:t>
                    </w:r>
                    <w:r w:rsidR="00131271">
                      <w:fldChar w:fldCharType="end"/>
                    </w:r>
                  </w:p>
                </w:txbxContent>
              </v:textbox>
              <w10:wrap anchorx="margin"/>
            </v:shape>
          </w:pict>
        </mc:Fallback>
      </mc:AlternateContent>
    </w:r>
  </w:p>
  <w:p w14:paraId="716E37A2" w14:textId="77777777" w:rsidR="00A60071" w:rsidRDefault="00A60071">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C2BF8" w14:textId="77777777" w:rsidR="00A60071" w:rsidRDefault="00D915BF">
    <w:pPr>
      <w:jc w:val="left"/>
      <w:rPr>
        <w:sz w:val="15"/>
        <w:szCs w:val="15"/>
      </w:rPr>
    </w:pPr>
    <w:r>
      <w:rPr>
        <w:noProof/>
        <w:sz w:val="18"/>
      </w:rPr>
      <mc:AlternateContent>
        <mc:Choice Requires="wps">
          <w:drawing>
            <wp:anchor distT="0" distB="0" distL="114300" distR="114300" simplePos="0" relativeHeight="251653632" behindDoc="0" locked="0" layoutInCell="1" allowOverlap="1" wp14:anchorId="07F87864" wp14:editId="622F4854">
              <wp:simplePos x="0" y="0"/>
              <wp:positionH relativeFrom="margin">
                <wp:posOffset>6012815</wp:posOffset>
              </wp:positionH>
              <wp:positionV relativeFrom="paragraph">
                <wp:posOffset>-2540</wp:posOffset>
              </wp:positionV>
              <wp:extent cx="571500" cy="1828800"/>
              <wp:effectExtent l="0" t="0" r="0" b="12065"/>
              <wp:wrapNone/>
              <wp:docPr id="9" name="文本框 9"/>
              <wp:cNvGraphicFramePr/>
              <a:graphic xmlns:a="http://schemas.openxmlformats.org/drawingml/2006/main">
                <a:graphicData uri="http://schemas.microsoft.com/office/word/2010/wordprocessingShape">
                  <wps:wsp>
                    <wps:cNvSpPr txBox="1"/>
                    <wps:spPr>
                      <a:xfrm>
                        <a:off x="0" y="0"/>
                        <a:ext cx="5715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4AF836" w14:textId="77777777" w:rsidR="00A60071" w:rsidRDefault="00D915BF">
                          <w:pPr>
                            <w:pStyle w:val="aff6"/>
                          </w:pPr>
                          <w:r>
                            <w:fldChar w:fldCharType="begin"/>
                          </w:r>
                          <w:r>
                            <w:instrText xml:space="preserve"> PAGE  \* MERGEFORMAT </w:instrText>
                          </w:r>
                          <w:r>
                            <w:fldChar w:fldCharType="separate"/>
                          </w:r>
                          <w:r>
                            <w:t>3</w:t>
                          </w:r>
                          <w:r>
                            <w:fldChar w:fldCharType="end"/>
                          </w:r>
                          <w:r>
                            <w:t xml:space="preserve"> / </w:t>
                          </w:r>
                          <w:r w:rsidR="00123A95">
                            <w:fldChar w:fldCharType="begin"/>
                          </w:r>
                          <w:r w:rsidR="00123A95">
                            <w:instrText xml:space="preserve"> NUMPAGES  \* MERGEFORMAT </w:instrText>
                          </w:r>
                          <w:r w:rsidR="00123A95">
                            <w:fldChar w:fldCharType="separate"/>
                          </w:r>
                          <w:r>
                            <w:t>18</w:t>
                          </w:r>
                          <w:r w:rsidR="00123A95">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7F87864" id="_x0000_t202" coordsize="21600,21600" o:spt="202" path="m,l,21600r21600,l21600,xe">
              <v:stroke joinstyle="miter"/>
              <v:path gradientshapeok="t" o:connecttype="rect"/>
            </v:shapetype>
            <v:shape id="文本框 9" o:spid="_x0000_s1034" type="#_x0000_t202" style="position:absolute;margin-left:473.45pt;margin-top:-.2pt;width:45pt;height:2in;z-index:251654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" filled="f" stroked="f" strokeweight=".5pt">
              <v:textbox style="mso-fit-shape-to-text:t" inset="0,0,0,0">
                <w:txbxContent>
                  <w:p w14:paraId="014AF836" w14:textId="77777777" w:rsidR="00A60071" w:rsidRDefault="00D915BF">
                    <w:pPr>
                      <w:pStyle w:val="aff6"/>
                    </w:pPr>
                    <w:r>
                      <w:fldChar w:fldCharType="begin"/>
                    </w:r>
                    <w:r>
                      <w:instrText xml:space="preserve"> PAGE  \* MERGEFORMAT </w:instrText>
                    </w:r>
                    <w:r>
                      <w:fldChar w:fldCharType="separate"/>
                    </w:r>
                    <w:r>
                      <w:t>3</w:t>
                    </w:r>
                    <w:r>
                      <w:fldChar w:fldCharType="end"/>
                    </w:r>
                    <w:r>
                      <w:t xml:space="preserve"> / </w:t>
                    </w:r>
                    <w:r w:rsidR="00131271">
                      <w:fldChar w:fldCharType="begin"/>
                    </w:r>
                    <w:r w:rsidR="00131271">
                      <w:instrText xml:space="preserve"> NUMPAGES  \* MERGEFORMAT </w:instrText>
                    </w:r>
                    <w:r w:rsidR="00131271">
                      <w:fldChar w:fldCharType="separate"/>
                    </w:r>
                    <w:r>
                      <w:t>18</w:t>
                    </w:r>
                    <w:r w:rsidR="00131271">
                      <w:fldChar w:fldCharType="end"/>
                    </w:r>
                  </w:p>
                </w:txbxContent>
              </v:textbox>
              <w10:wrap anchorx="margin"/>
            </v:shape>
          </w:pict>
        </mc:Fallback>
      </mc:AlternateContent>
    </w: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076F76E1" w14:textId="77777777" w:rsidR="00A60071" w:rsidRDefault="00A60071">
    <w:pPr>
      <w:pStyle w:val="aff6"/>
      <w:adjustRightInd w:val="0"/>
      <w:ind w:right="440"/>
      <w:jc w:val="center"/>
      <w:rPr>
        <w:rFonts w:ascii="微软雅黑" w:eastAsia="微软雅黑" w:hAnsi="微软雅黑"/>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BB5D2" w14:textId="77777777" w:rsidR="00A60071" w:rsidRDefault="00D915BF">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4656" behindDoc="0" locked="0" layoutInCell="1" allowOverlap="1" wp14:anchorId="74B3ADF7" wp14:editId="2C25DCEF">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70229E"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r w:rsidR="00123A95">
                            <w:fldChar w:fldCharType="begin"/>
                          </w:r>
                          <w:r w:rsidR="00123A95">
                            <w:instrText xml:space="preserve"> NUMPAGES  \* MERGEFORMAT </w:instrText>
                          </w:r>
                          <w:r w:rsidR="00123A95">
                            <w:fldChar w:fldCharType="separate"/>
                          </w:r>
                          <w:r>
                            <w:t>18</w:t>
                          </w:r>
                          <w:r w:rsidR="00123A95">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B3ADF7" id="_x0000_t202" coordsize="21600,21600" o:spt="202" path="m,l,21600r21600,l21600,xe">
              <v:stroke joinstyle="miter"/>
              <v:path gradientshapeok="t" o:connecttype="rect"/>
            </v:shapetype>
            <v:shape id="文本框 10" o:spid="_x0000_s1035" type="#_x0000_t202" style="position:absolute;margin-left:92.8pt;margin-top:0;width:2in;height:2in;z-index:2516551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G5MBhGMCAAATBQAADgAAAAAAAAAAAAAAAAAuAgAAZHJzL2Uyb0RvYy54&#10;bWxQSwECLQAUAAYACAAAACEAcarRudcAAAAFAQAADwAAAAAAAAAAAAAAAAC9BAAAZHJzL2Rvd25y&#10;ZXYueG1sUEsFBgAAAAAEAAQA8wAAAMEFAAAAAA==&#10;" filled="f" stroked="f" strokeweight=".5pt">
              <v:textbox style="mso-fit-shape-to-text:t" inset="0,0,0,0">
                <w:txbxContent>
                  <w:p w14:paraId="1270229E"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r w:rsidR="00131271">
                      <w:fldChar w:fldCharType="begin"/>
                    </w:r>
                    <w:r w:rsidR="00131271">
                      <w:instrText xml:space="preserve"> NUMPAGES  \* MERGEFORMAT </w:instrText>
                    </w:r>
                    <w:r w:rsidR="00131271">
                      <w:fldChar w:fldCharType="separate"/>
                    </w:r>
                    <w:r>
                      <w:t>18</w:t>
                    </w:r>
                    <w:r w:rsidR="00131271">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2A736" w14:textId="77777777" w:rsidR="00123A95" w:rsidRDefault="00123A95">
      <w:r>
        <w:separator/>
      </w:r>
    </w:p>
  </w:footnote>
  <w:footnote w:type="continuationSeparator" w:id="0">
    <w:p w14:paraId="13F155F5" w14:textId="77777777" w:rsidR="00123A95" w:rsidRDefault="00123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FE6C3" w14:textId="77777777" w:rsidR="00A60071" w:rsidRDefault="00123A95">
    <w:pPr>
      <w:pStyle w:val="aff9"/>
    </w:pPr>
    <w:r>
      <w:pict w14:anchorId="1C1F8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3073" type="#_x0000_t75" style="position:absolute;margin-left:0;margin-top:0;width:412.8pt;height:412.8pt;z-index:-251654656;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506C1" w14:textId="77777777" w:rsidR="00A60071" w:rsidRDefault="00D915BF">
    <w:pPr>
      <w:pStyle w:val="aff9"/>
      <w:tabs>
        <w:tab w:val="clear" w:pos="4153"/>
        <w:tab w:val="left" w:pos="863"/>
      </w:tabs>
    </w:pPr>
    <w:r>
      <w:rPr>
        <w:noProof/>
      </w:rPr>
      <w:drawing>
        <wp:anchor distT="0" distB="0" distL="114300" distR="114300" simplePos="0" relativeHeight="251655680" behindDoc="1" locked="0" layoutInCell="1" allowOverlap="1" wp14:anchorId="2D583507" wp14:editId="2BF70EBB">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r>
      <w:rPr>
        <w:rFonts w:hint="eastAsia"/>
      </w:rPr>
      <w:tab/>
    </w:r>
  </w:p>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A60071" w14:paraId="44F9960C" w14:textId="77777777">
      <w:trPr>
        <w:trHeight w:hRule="exact" w:val="997"/>
      </w:trPr>
      <w:tc>
        <w:tcPr>
          <w:tcW w:w="940" w:type="dxa"/>
          <w:tcMar>
            <w:top w:w="60" w:type="dxa"/>
            <w:bottom w:w="60" w:type="dxa"/>
          </w:tcMar>
          <w:vAlign w:val="bottom"/>
        </w:tcPr>
        <w:p w14:paraId="7B1A1E44" w14:textId="77777777" w:rsidR="00A60071" w:rsidRDefault="00D915BF">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3FFCF6D2" wp14:editId="6695BCCA">
                <wp:extent cx="505460" cy="487680"/>
                <wp:effectExtent l="0" t="0" r="254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2B03341D" w14:textId="77777777" w:rsidR="00A60071" w:rsidRDefault="00D915B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19787DCF" wp14:editId="3E7F1B4E">
                <wp:extent cx="824230" cy="471805"/>
                <wp:effectExtent l="0" t="0" r="1270" b="10795"/>
                <wp:docPr id="7" name="图片 7" descr="2"/>
                <wp:cNvGraphicFramePr/>
                <a:graphic xmlns:a="http://schemas.openxmlformats.org/drawingml/2006/main">
                  <a:graphicData uri="http://schemas.openxmlformats.org/drawingml/2006/picture">
                    <pic:pic xmlns:pic="http://schemas.openxmlformats.org/drawingml/2006/picture">
                      <pic:nvPicPr>
                        <pic:cNvPr id="7" name="图片 7" descr="2"/>
                        <pic:cNvPicPr/>
                      </pic:nvPicPr>
                      <pic:blipFill>
                        <a:blip r:embed="rId3"/>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4C71EAE4" w14:textId="77777777" w:rsidR="00A60071" w:rsidRDefault="00D915BF">
          <w:pPr>
            <w:wordWrap w:val="0"/>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姓名：高佳</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b/>
              <w:bCs/>
              <w:sz w:val="21"/>
              <w:szCs w:val="21"/>
            </w:rPr>
            <w:t>ZL3525030301</w:t>
          </w:r>
        </w:p>
      </w:tc>
    </w:tr>
  </w:tbl>
  <w:p w14:paraId="54DE932E" w14:textId="77777777" w:rsidR="00A60071" w:rsidRDefault="00A60071">
    <w:pPr>
      <w:pStyle w:val="aff9"/>
      <w:tabs>
        <w:tab w:val="clear" w:pos="4153"/>
        <w:tab w:val="left" w:pos="86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20D5B" w14:textId="77777777" w:rsidR="00A60071" w:rsidRDefault="00D915BF">
    <w:pPr>
      <w:pStyle w:val="aff9"/>
    </w:pPr>
    <w:r>
      <w:rPr>
        <w:noProof/>
      </w:rPr>
      <w:drawing>
        <wp:anchor distT="0" distB="0" distL="114300" distR="114300" simplePos="0" relativeHeight="251656704" behindDoc="1" locked="0" layoutInCell="1" allowOverlap="1" wp14:anchorId="2D476683" wp14:editId="27348E00">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E3BE4" w14:textId="2DF1E9D0" w:rsidR="00A60071" w:rsidRDefault="001279BF">
    <w:pPr>
      <w:pStyle w:val="aff9"/>
      <w:tabs>
        <w:tab w:val="clear" w:pos="4153"/>
        <w:tab w:val="left" w:pos="863"/>
      </w:tabs>
    </w:pPr>
    <w:r>
      <w:rPr>
        <w:rFonts w:ascii="微软雅黑" w:eastAsia="微软雅黑" w:hAnsi="微软雅黑" w:hint="eastAsia"/>
        <w:noProof/>
        <w:color w:val="BFBFBF" w:themeColor="background1" w:themeShade="BF"/>
        <w:sz w:val="16"/>
        <w:szCs w:val="16"/>
      </w:rPr>
      <w:drawing>
        <wp:anchor distT="0" distB="0" distL="114300" distR="114300" simplePos="0" relativeHeight="251660800" behindDoc="0" locked="0" layoutInCell="1" allowOverlap="1" wp14:anchorId="357CDD04" wp14:editId="5A21091C">
          <wp:simplePos x="0" y="0"/>
          <wp:positionH relativeFrom="column">
            <wp:posOffset>77470</wp:posOffset>
          </wp:positionH>
          <wp:positionV relativeFrom="paragraph">
            <wp:posOffset>22225</wp:posOffset>
          </wp:positionV>
          <wp:extent cx="1228090" cy="619760"/>
          <wp:effectExtent l="0" t="0" r="0" b="8890"/>
          <wp:wrapNone/>
          <wp:docPr id="4" name="图片 4" descr="报告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报告logo"/>
                  <pic:cNvPicPr>
                    <a:picLocks noChangeAspect="1"/>
                  </pic:cNvPicPr>
                </pic:nvPicPr>
                <pic:blipFill>
                  <a:blip r:embed="rId1"/>
                  <a:stretch>
                    <a:fillRect/>
                  </a:stretch>
                </pic:blipFill>
                <pic:spPr>
                  <a:xfrm>
                    <a:off x="0" y="0"/>
                    <a:ext cx="1228090" cy="619760"/>
                  </a:xfrm>
                  <a:prstGeom prst="rect">
                    <a:avLst/>
                  </a:prstGeom>
                </pic:spPr>
              </pic:pic>
            </a:graphicData>
          </a:graphic>
          <wp14:sizeRelH relativeFrom="margin">
            <wp14:pctWidth>0</wp14:pctWidth>
          </wp14:sizeRelH>
          <wp14:sizeRelV relativeFrom="margin">
            <wp14:pctHeight>0</wp14:pctHeight>
          </wp14:sizeRelV>
        </wp:anchor>
      </w:drawing>
    </w:r>
    <w:r w:rsidR="00D915BF">
      <w:rPr>
        <w:noProof/>
      </w:rPr>
      <w:drawing>
        <wp:anchor distT="0" distB="0" distL="114300" distR="114300" simplePos="0" relativeHeight="251658752" behindDoc="1" locked="0" layoutInCell="1" allowOverlap="1" wp14:anchorId="5C6AF71E" wp14:editId="4A684A33">
          <wp:simplePos x="0" y="0"/>
          <wp:positionH relativeFrom="margin">
            <wp:align>center</wp:align>
          </wp:positionH>
          <wp:positionV relativeFrom="margin">
            <wp:align>center</wp:align>
          </wp:positionV>
          <wp:extent cx="5274310" cy="5274310"/>
          <wp:effectExtent l="0" t="0" r="8890" b="8890"/>
          <wp:wrapNone/>
          <wp:docPr id="8"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107546" descr="分子诊断中心logo2"/>
                  <pic:cNvPicPr>
                    <a:picLocks noChangeAspect="1"/>
                  </pic:cNvPicPr>
                </pic:nvPicPr>
                <pic:blipFill>
                  <a:blip r:embed="rId2"/>
                  <a:stretch>
                    <a:fillRect/>
                  </a:stretch>
                </pic:blipFill>
                <pic:spPr>
                  <a:xfrm>
                    <a:off x="0" y="0"/>
                    <a:ext cx="5274310" cy="5274310"/>
                  </a:xfrm>
                  <a:prstGeom prst="rect">
                    <a:avLst/>
                  </a:prstGeom>
                  <a:noFill/>
                  <a:ln>
                    <a:noFill/>
                  </a:ln>
                </pic:spPr>
              </pic:pic>
            </a:graphicData>
          </a:graphic>
        </wp:anchor>
      </w:drawing>
    </w:r>
    <w:r w:rsidR="00D915BF">
      <w:rPr>
        <w:rFonts w:hint="eastAsia"/>
      </w:rPr>
      <w:tab/>
    </w:r>
  </w:p>
  <w:tbl>
    <w:tblPr>
      <w:tblStyle w:val="afffd"/>
      <w:tblW w:w="1071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16"/>
      <w:gridCol w:w="1623"/>
      <w:gridCol w:w="8272"/>
    </w:tblGrid>
    <w:tr w:rsidR="00A60071" w14:paraId="5C86BD4B" w14:textId="77777777" w:rsidTr="002A14C7">
      <w:trPr>
        <w:trHeight w:hRule="exact" w:val="839"/>
      </w:trPr>
      <w:tc>
        <w:tcPr>
          <w:tcW w:w="816" w:type="dxa"/>
          <w:tcMar>
            <w:top w:w="60" w:type="dxa"/>
            <w:bottom w:w="60" w:type="dxa"/>
          </w:tcMar>
          <w:vAlign w:val="bottom"/>
        </w:tcPr>
        <w:p w14:paraId="565F9DF3" w14:textId="65A1300B" w:rsidR="00A60071" w:rsidRDefault="00A60071">
          <w:pPr>
            <w:adjustRightInd w:val="0"/>
            <w:snapToGrid w:val="0"/>
            <w:rPr>
              <w:rFonts w:ascii="微软雅黑" w:eastAsia="微软雅黑" w:hAnsi="微软雅黑"/>
              <w:color w:val="BFBFBF" w:themeColor="background1" w:themeShade="BF"/>
              <w:sz w:val="16"/>
              <w:szCs w:val="16"/>
            </w:rPr>
          </w:pPr>
        </w:p>
      </w:tc>
      <w:tc>
        <w:tcPr>
          <w:tcW w:w="1623" w:type="dxa"/>
          <w:tcMar>
            <w:top w:w="60" w:type="dxa"/>
            <w:bottom w:w="60" w:type="dxa"/>
          </w:tcMar>
          <w:vAlign w:val="bottom"/>
        </w:tcPr>
        <w:p w14:paraId="67828280" w14:textId="4CBDF1CB" w:rsidR="00A60071" w:rsidRDefault="00A60071">
          <w:pPr>
            <w:adjustRightInd w:val="0"/>
            <w:snapToGrid w:val="0"/>
            <w:rPr>
              <w:rFonts w:ascii="微软雅黑" w:eastAsia="微软雅黑" w:hAnsi="微软雅黑"/>
              <w:color w:val="BFBFBF" w:themeColor="background1" w:themeShade="BF"/>
              <w:sz w:val="16"/>
              <w:szCs w:val="16"/>
            </w:rPr>
          </w:pPr>
        </w:p>
      </w:tc>
      <w:tc>
        <w:tcPr>
          <w:tcW w:w="8272" w:type="dxa"/>
          <w:tcMar>
            <w:top w:w="60" w:type="dxa"/>
            <w:bottom w:w="60" w:type="dxa"/>
          </w:tcMar>
          <w:vAlign w:val="bottom"/>
        </w:tcPr>
        <w:p w14:paraId="5FC259A7" w14:textId="277CFB25" w:rsidR="00A60071" w:rsidRDefault="00D915BF" w:rsidP="00D123CD">
          <w:pPr>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w:t>
          </w:r>
          <w:r w:rsidR="00C00CBC" w:rsidRPr="00C00CBC">
            <w:rPr>
              <w:rFonts w:ascii="Times New Roman" w:eastAsia="宋体" w:hAnsi="Times New Roman" w:cs="Times New Roman"/>
              <w:b/>
              <w:bCs/>
              <w:sz w:val="21"/>
              <w:szCs w:val="21"/>
            </w:rPr>
            <w:t>{{</w:t>
          </w:r>
          <w:proofErr w:type="spellStart"/>
          <w:r w:rsidR="00C00CBC" w:rsidRPr="00C00CBC">
            <w:rPr>
              <w:rFonts w:ascii="Times New Roman" w:eastAsia="宋体" w:hAnsi="Times New Roman" w:cs="Times New Roman"/>
              <w:b/>
              <w:bCs/>
              <w:sz w:val="21"/>
              <w:szCs w:val="21"/>
            </w:rPr>
            <w:t>sample.patient_name</w:t>
          </w:r>
          <w:proofErr w:type="spellEnd"/>
          <w:r w:rsidR="00C00CBC" w:rsidRPr="00C00CBC">
            <w:rPr>
              <w:rFonts w:ascii="Times New Roman" w:eastAsia="宋体" w:hAnsi="Times New Roman" w:cs="Times New Roman"/>
              <w:b/>
              <w:bCs/>
              <w:sz w:val="21"/>
              <w:szCs w:val="21"/>
            </w:rPr>
            <w:t>}}</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sidR="00C00CBC" w:rsidRPr="00C00CBC">
            <w:rPr>
              <w:rFonts w:ascii="Times New Roman" w:eastAsia="宋体" w:hAnsi="Times New Roman" w:cs="Times New Roman"/>
              <w:b/>
              <w:bCs/>
              <w:sz w:val="21"/>
              <w:szCs w:val="21"/>
            </w:rPr>
            <w:t>{{</w:t>
          </w:r>
          <w:proofErr w:type="spellStart"/>
          <w:r w:rsidR="00C00CBC" w:rsidRPr="00C00CBC">
            <w:rPr>
              <w:rFonts w:ascii="Times New Roman" w:eastAsia="宋体" w:hAnsi="Times New Roman" w:cs="Times New Roman"/>
              <w:b/>
              <w:bCs/>
              <w:sz w:val="21"/>
              <w:szCs w:val="21"/>
            </w:rPr>
            <w:t>sample.sample_id</w:t>
          </w:r>
          <w:proofErr w:type="spellEnd"/>
          <w:r w:rsidR="00C00CBC" w:rsidRPr="00C00CBC">
            <w:rPr>
              <w:rFonts w:ascii="Times New Roman" w:eastAsia="宋体" w:hAnsi="Times New Roman" w:cs="Times New Roman"/>
              <w:b/>
              <w:bCs/>
              <w:sz w:val="21"/>
              <w:szCs w:val="21"/>
            </w:rPr>
            <w:t>}}</w:t>
          </w:r>
        </w:p>
      </w:tc>
    </w:tr>
  </w:tbl>
  <w:p w14:paraId="59CB3313" w14:textId="77777777" w:rsidR="00A60071" w:rsidRDefault="00A60071">
    <w:pPr>
      <w:pStyle w:val="aff9"/>
      <w:tabs>
        <w:tab w:val="clear" w:pos="4153"/>
        <w:tab w:val="left" w:pos="863"/>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A60071" w14:paraId="4EAECC77" w14:textId="77777777">
      <w:trPr>
        <w:trHeight w:hRule="exact" w:val="997"/>
      </w:trPr>
      <w:tc>
        <w:tcPr>
          <w:tcW w:w="940" w:type="dxa"/>
          <w:tcMar>
            <w:top w:w="60" w:type="dxa"/>
            <w:bottom w:w="60" w:type="dxa"/>
          </w:tcMar>
          <w:vAlign w:val="bottom"/>
        </w:tcPr>
        <w:p w14:paraId="1D3B31E0" w14:textId="77777777" w:rsidR="00A60071" w:rsidRDefault="00D915BF">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4AF69A9A" wp14:editId="7195E8D9">
                <wp:extent cx="505460" cy="487680"/>
                <wp:effectExtent l="0" t="0" r="2540" b="762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45DA77A7" w14:textId="77777777" w:rsidR="00A60071" w:rsidRDefault="00D915B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1F12C40C" wp14:editId="2DF7B389">
                <wp:extent cx="824230" cy="471805"/>
                <wp:effectExtent l="0" t="0" r="1270" b="10795"/>
                <wp:docPr id="14" name="图片 14" descr="2"/>
                <wp:cNvGraphicFramePr/>
                <a:graphic xmlns:a="http://schemas.openxmlformats.org/drawingml/2006/main">
                  <a:graphicData uri="http://schemas.openxmlformats.org/drawingml/2006/picture">
                    <pic:pic xmlns:pic="http://schemas.openxmlformats.org/drawingml/2006/picture">
                      <pic:nvPicPr>
                        <pic:cNvPr id="14" name="图片 14"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1BCE2430" w14:textId="77777777" w:rsidR="00A60071" w:rsidRDefault="00D915BF">
          <w:pPr>
            <w:wordWrap w:val="0"/>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姓名：高佳</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b/>
              <w:bCs/>
              <w:sz w:val="21"/>
              <w:szCs w:val="21"/>
            </w:rPr>
            <w:t>ZL3525030301</w:t>
          </w:r>
        </w:p>
      </w:tc>
    </w:tr>
  </w:tbl>
  <w:p w14:paraId="29D5ACB8" w14:textId="77777777" w:rsidR="00A60071" w:rsidRDefault="00D915BF">
    <w:pPr>
      <w:pStyle w:val="aff9"/>
    </w:pPr>
    <w:r>
      <w:rPr>
        <w:noProof/>
      </w:rPr>
      <w:drawing>
        <wp:anchor distT="0" distB="0" distL="114300" distR="114300" simplePos="0" relativeHeight="251659776" behindDoc="1" locked="0" layoutInCell="1" allowOverlap="1" wp14:anchorId="12AF6AEF" wp14:editId="6EA61655">
          <wp:simplePos x="0" y="0"/>
          <wp:positionH relativeFrom="margin">
            <wp:align>center</wp:align>
          </wp:positionH>
          <wp:positionV relativeFrom="margin">
            <wp:align>center</wp:align>
          </wp:positionV>
          <wp:extent cx="5274310" cy="5274310"/>
          <wp:effectExtent l="0" t="0" r="8890" b="8890"/>
          <wp:wrapNone/>
          <wp:docPr id="15"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8192D2"/>
    <w:multiLevelType w:val="singleLevel"/>
    <w:tmpl w:val="C98192D2"/>
    <w:lvl w:ilvl="0">
      <w:start w:val="1"/>
      <w:numFmt w:val="decimal"/>
      <w:suff w:val="space"/>
      <w:lvlText w:val="%1."/>
      <w:lvlJc w:val="left"/>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608388D"/>
    <w:multiLevelType w:val="multilevel"/>
    <w:tmpl w:val="2608388D"/>
    <w:lvl w:ilvl="0">
      <w:start w:val="1"/>
      <w:numFmt w:val="decimal"/>
      <w:lvlText w:val="%1"/>
      <w:lvlJc w:val="center"/>
      <w:pPr>
        <w:ind w:left="420" w:hanging="420"/>
      </w:pPr>
      <w:rPr>
        <w:rFonts w:ascii="宋体" w:eastAsia="宋体" w:hAnsi="宋体" w:hint="eastAsia"/>
        <w:sz w:val="22"/>
        <w:szCs w:val="2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144934"/>
    <w:multiLevelType w:val="singleLevel"/>
    <w:tmpl w:val="67144934"/>
    <w:lvl w:ilvl="0">
      <w:start w:val="1"/>
      <w:numFmt w:val="decimal"/>
      <w:lvlText w:val="%1."/>
      <w:lvlJc w:val="left"/>
      <w:pPr>
        <w:ind w:left="425" w:hanging="425"/>
      </w:pPr>
      <w:rPr>
        <w:rFonts w:hint="default"/>
      </w:rPr>
    </w:lvl>
  </w:abstractNum>
  <w:abstractNum w:abstractNumId="4"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3074" fillcolor="white">
      <v:fill color="white"/>
    </o:shapedefaults>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26EF"/>
    <w:rsid w:val="0000595C"/>
    <w:rsid w:val="00007086"/>
    <w:rsid w:val="00007DAB"/>
    <w:rsid w:val="00007E0F"/>
    <w:rsid w:val="00007EFD"/>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53D9"/>
    <w:rsid w:val="00030AFD"/>
    <w:rsid w:val="00031DAD"/>
    <w:rsid w:val="00032768"/>
    <w:rsid w:val="000346EF"/>
    <w:rsid w:val="00034C3D"/>
    <w:rsid w:val="00037244"/>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642"/>
    <w:rsid w:val="00052934"/>
    <w:rsid w:val="00054848"/>
    <w:rsid w:val="0005554B"/>
    <w:rsid w:val="000561C9"/>
    <w:rsid w:val="00056B8C"/>
    <w:rsid w:val="00057AC4"/>
    <w:rsid w:val="00057D40"/>
    <w:rsid w:val="00062517"/>
    <w:rsid w:val="00063B85"/>
    <w:rsid w:val="000647D3"/>
    <w:rsid w:val="00067134"/>
    <w:rsid w:val="000705B8"/>
    <w:rsid w:val="000711D7"/>
    <w:rsid w:val="000718C6"/>
    <w:rsid w:val="0007308A"/>
    <w:rsid w:val="00075B30"/>
    <w:rsid w:val="0008092D"/>
    <w:rsid w:val="00080FEC"/>
    <w:rsid w:val="00081A30"/>
    <w:rsid w:val="00081F5D"/>
    <w:rsid w:val="00086FDC"/>
    <w:rsid w:val="000908B5"/>
    <w:rsid w:val="0009318B"/>
    <w:rsid w:val="00096675"/>
    <w:rsid w:val="00096EBD"/>
    <w:rsid w:val="000971ED"/>
    <w:rsid w:val="000A0950"/>
    <w:rsid w:val="000A4460"/>
    <w:rsid w:val="000A48A5"/>
    <w:rsid w:val="000A48DB"/>
    <w:rsid w:val="000A65EB"/>
    <w:rsid w:val="000A6807"/>
    <w:rsid w:val="000B2E5B"/>
    <w:rsid w:val="000B3839"/>
    <w:rsid w:val="000B3932"/>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560A"/>
    <w:rsid w:val="000C568F"/>
    <w:rsid w:val="000C5F87"/>
    <w:rsid w:val="000C6861"/>
    <w:rsid w:val="000C6AD0"/>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469F"/>
    <w:rsid w:val="000E5432"/>
    <w:rsid w:val="000E7808"/>
    <w:rsid w:val="000F2094"/>
    <w:rsid w:val="000F46D9"/>
    <w:rsid w:val="000F4F0B"/>
    <w:rsid w:val="000F4F7C"/>
    <w:rsid w:val="000F62F2"/>
    <w:rsid w:val="000F69A4"/>
    <w:rsid w:val="0010010E"/>
    <w:rsid w:val="00101A0A"/>
    <w:rsid w:val="001025F8"/>
    <w:rsid w:val="0011059F"/>
    <w:rsid w:val="00113C07"/>
    <w:rsid w:val="001171A5"/>
    <w:rsid w:val="001224DD"/>
    <w:rsid w:val="001224EA"/>
    <w:rsid w:val="00123A95"/>
    <w:rsid w:val="0012570D"/>
    <w:rsid w:val="001279BF"/>
    <w:rsid w:val="00131271"/>
    <w:rsid w:val="00132154"/>
    <w:rsid w:val="001324B2"/>
    <w:rsid w:val="00132E82"/>
    <w:rsid w:val="001345AE"/>
    <w:rsid w:val="00134C00"/>
    <w:rsid w:val="00134F32"/>
    <w:rsid w:val="00136007"/>
    <w:rsid w:val="001362EB"/>
    <w:rsid w:val="0013639E"/>
    <w:rsid w:val="001366AD"/>
    <w:rsid w:val="00136D60"/>
    <w:rsid w:val="00140856"/>
    <w:rsid w:val="001408A7"/>
    <w:rsid w:val="00140EEF"/>
    <w:rsid w:val="0014353B"/>
    <w:rsid w:val="0014418A"/>
    <w:rsid w:val="001474D0"/>
    <w:rsid w:val="00147F4C"/>
    <w:rsid w:val="0015075A"/>
    <w:rsid w:val="001513DC"/>
    <w:rsid w:val="00152527"/>
    <w:rsid w:val="00152DAB"/>
    <w:rsid w:val="00152DD1"/>
    <w:rsid w:val="00154351"/>
    <w:rsid w:val="0015498E"/>
    <w:rsid w:val="00154C0D"/>
    <w:rsid w:val="001556EE"/>
    <w:rsid w:val="00155D57"/>
    <w:rsid w:val="00156C66"/>
    <w:rsid w:val="00160117"/>
    <w:rsid w:val="00161FC8"/>
    <w:rsid w:val="001644A5"/>
    <w:rsid w:val="00165FB2"/>
    <w:rsid w:val="001660B1"/>
    <w:rsid w:val="001665D5"/>
    <w:rsid w:val="001674DC"/>
    <w:rsid w:val="0016792A"/>
    <w:rsid w:val="0017016E"/>
    <w:rsid w:val="00174956"/>
    <w:rsid w:val="0018138D"/>
    <w:rsid w:val="001842E4"/>
    <w:rsid w:val="00185551"/>
    <w:rsid w:val="0019134E"/>
    <w:rsid w:val="00191E2B"/>
    <w:rsid w:val="00192344"/>
    <w:rsid w:val="00192DF2"/>
    <w:rsid w:val="001A0589"/>
    <w:rsid w:val="001A0F58"/>
    <w:rsid w:val="001A1874"/>
    <w:rsid w:val="001A1B29"/>
    <w:rsid w:val="001A1D80"/>
    <w:rsid w:val="001A293C"/>
    <w:rsid w:val="001A36BC"/>
    <w:rsid w:val="001A6483"/>
    <w:rsid w:val="001A6ACB"/>
    <w:rsid w:val="001A70F9"/>
    <w:rsid w:val="001B0F3F"/>
    <w:rsid w:val="001B10DC"/>
    <w:rsid w:val="001B125C"/>
    <w:rsid w:val="001B12D7"/>
    <w:rsid w:val="001B301C"/>
    <w:rsid w:val="001B33B0"/>
    <w:rsid w:val="001B6A40"/>
    <w:rsid w:val="001B73B3"/>
    <w:rsid w:val="001B768B"/>
    <w:rsid w:val="001C09D7"/>
    <w:rsid w:val="001C0B62"/>
    <w:rsid w:val="001C107D"/>
    <w:rsid w:val="001C252D"/>
    <w:rsid w:val="001C264D"/>
    <w:rsid w:val="001C2AA5"/>
    <w:rsid w:val="001C380E"/>
    <w:rsid w:val="001C44F3"/>
    <w:rsid w:val="001C5CE4"/>
    <w:rsid w:val="001C6E5F"/>
    <w:rsid w:val="001D06BF"/>
    <w:rsid w:val="001D22FF"/>
    <w:rsid w:val="001D2AE1"/>
    <w:rsid w:val="001D354A"/>
    <w:rsid w:val="001D380F"/>
    <w:rsid w:val="001D409A"/>
    <w:rsid w:val="001D4E9A"/>
    <w:rsid w:val="001D5B3F"/>
    <w:rsid w:val="001D6924"/>
    <w:rsid w:val="001E00FF"/>
    <w:rsid w:val="001E0370"/>
    <w:rsid w:val="001E1DFE"/>
    <w:rsid w:val="001E268C"/>
    <w:rsid w:val="001E3633"/>
    <w:rsid w:val="001E3F4D"/>
    <w:rsid w:val="001E41F3"/>
    <w:rsid w:val="001E4298"/>
    <w:rsid w:val="001E65C1"/>
    <w:rsid w:val="001E667A"/>
    <w:rsid w:val="001F1C21"/>
    <w:rsid w:val="001F7DC0"/>
    <w:rsid w:val="001F7E82"/>
    <w:rsid w:val="00201531"/>
    <w:rsid w:val="00201D58"/>
    <w:rsid w:val="00202385"/>
    <w:rsid w:val="00204581"/>
    <w:rsid w:val="00204A7A"/>
    <w:rsid w:val="00204E15"/>
    <w:rsid w:val="00205438"/>
    <w:rsid w:val="002058C3"/>
    <w:rsid w:val="002059CD"/>
    <w:rsid w:val="00205F1E"/>
    <w:rsid w:val="002073C0"/>
    <w:rsid w:val="002077F4"/>
    <w:rsid w:val="00212E10"/>
    <w:rsid w:val="00213970"/>
    <w:rsid w:val="00213CE6"/>
    <w:rsid w:val="00214561"/>
    <w:rsid w:val="00214C94"/>
    <w:rsid w:val="00215837"/>
    <w:rsid w:val="002174AD"/>
    <w:rsid w:val="002218AB"/>
    <w:rsid w:val="0022231D"/>
    <w:rsid w:val="00222912"/>
    <w:rsid w:val="00224A15"/>
    <w:rsid w:val="00230ABC"/>
    <w:rsid w:val="002310EB"/>
    <w:rsid w:val="00232777"/>
    <w:rsid w:val="00234707"/>
    <w:rsid w:val="002350C5"/>
    <w:rsid w:val="0023545B"/>
    <w:rsid w:val="00235D8A"/>
    <w:rsid w:val="00236E0F"/>
    <w:rsid w:val="00236FE2"/>
    <w:rsid w:val="00237097"/>
    <w:rsid w:val="002429D1"/>
    <w:rsid w:val="002444F8"/>
    <w:rsid w:val="00244996"/>
    <w:rsid w:val="00244A7E"/>
    <w:rsid w:val="002460B3"/>
    <w:rsid w:val="00246BE1"/>
    <w:rsid w:val="00246EC7"/>
    <w:rsid w:val="002476E9"/>
    <w:rsid w:val="00250135"/>
    <w:rsid w:val="0025253F"/>
    <w:rsid w:val="002553E0"/>
    <w:rsid w:val="00256007"/>
    <w:rsid w:val="00256FCD"/>
    <w:rsid w:val="002573A0"/>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4BBE"/>
    <w:rsid w:val="00294E9A"/>
    <w:rsid w:val="0029548C"/>
    <w:rsid w:val="00295FF9"/>
    <w:rsid w:val="0029752B"/>
    <w:rsid w:val="002A06A8"/>
    <w:rsid w:val="002A14C7"/>
    <w:rsid w:val="002A3115"/>
    <w:rsid w:val="002A3EB3"/>
    <w:rsid w:val="002A417D"/>
    <w:rsid w:val="002A5BF2"/>
    <w:rsid w:val="002A60D9"/>
    <w:rsid w:val="002A65B4"/>
    <w:rsid w:val="002B19B2"/>
    <w:rsid w:val="002B2425"/>
    <w:rsid w:val="002B34F1"/>
    <w:rsid w:val="002B6CAE"/>
    <w:rsid w:val="002C0CE0"/>
    <w:rsid w:val="002C1030"/>
    <w:rsid w:val="002C105C"/>
    <w:rsid w:val="002C23C5"/>
    <w:rsid w:val="002C51AA"/>
    <w:rsid w:val="002C6CC4"/>
    <w:rsid w:val="002D087A"/>
    <w:rsid w:val="002D1CDF"/>
    <w:rsid w:val="002D363A"/>
    <w:rsid w:val="002D36AE"/>
    <w:rsid w:val="002D421B"/>
    <w:rsid w:val="002D5EF6"/>
    <w:rsid w:val="002D687D"/>
    <w:rsid w:val="002D75C9"/>
    <w:rsid w:val="002E1842"/>
    <w:rsid w:val="002E2CCD"/>
    <w:rsid w:val="002E38E7"/>
    <w:rsid w:val="002E3F76"/>
    <w:rsid w:val="002E438E"/>
    <w:rsid w:val="002E4F88"/>
    <w:rsid w:val="002E6405"/>
    <w:rsid w:val="002F12B9"/>
    <w:rsid w:val="002F25E9"/>
    <w:rsid w:val="002F4611"/>
    <w:rsid w:val="002F5372"/>
    <w:rsid w:val="002F75F1"/>
    <w:rsid w:val="0030072F"/>
    <w:rsid w:val="0030298B"/>
    <w:rsid w:val="00303E38"/>
    <w:rsid w:val="003042E5"/>
    <w:rsid w:val="00305263"/>
    <w:rsid w:val="003055CB"/>
    <w:rsid w:val="00305B34"/>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E5E"/>
    <w:rsid w:val="003329EC"/>
    <w:rsid w:val="00333464"/>
    <w:rsid w:val="00333DF2"/>
    <w:rsid w:val="00336491"/>
    <w:rsid w:val="00340628"/>
    <w:rsid w:val="00342CB5"/>
    <w:rsid w:val="00343CD5"/>
    <w:rsid w:val="00346AEF"/>
    <w:rsid w:val="00351C23"/>
    <w:rsid w:val="003527CD"/>
    <w:rsid w:val="00352987"/>
    <w:rsid w:val="00352B37"/>
    <w:rsid w:val="00352E7B"/>
    <w:rsid w:val="0035605E"/>
    <w:rsid w:val="00356993"/>
    <w:rsid w:val="0035719C"/>
    <w:rsid w:val="003578B9"/>
    <w:rsid w:val="00357A54"/>
    <w:rsid w:val="00357AB9"/>
    <w:rsid w:val="00360278"/>
    <w:rsid w:val="00360842"/>
    <w:rsid w:val="003618BA"/>
    <w:rsid w:val="00361EDE"/>
    <w:rsid w:val="003620C8"/>
    <w:rsid w:val="003642C2"/>
    <w:rsid w:val="0036597F"/>
    <w:rsid w:val="003663B9"/>
    <w:rsid w:val="00372E20"/>
    <w:rsid w:val="00374E01"/>
    <w:rsid w:val="003756E7"/>
    <w:rsid w:val="00377402"/>
    <w:rsid w:val="00381E06"/>
    <w:rsid w:val="00382E74"/>
    <w:rsid w:val="00385070"/>
    <w:rsid w:val="003854C5"/>
    <w:rsid w:val="0038550A"/>
    <w:rsid w:val="00387BC8"/>
    <w:rsid w:val="00390AAB"/>
    <w:rsid w:val="003910FE"/>
    <w:rsid w:val="003928B4"/>
    <w:rsid w:val="00393A3D"/>
    <w:rsid w:val="00396464"/>
    <w:rsid w:val="0039681A"/>
    <w:rsid w:val="00397315"/>
    <w:rsid w:val="0039798D"/>
    <w:rsid w:val="003A0C32"/>
    <w:rsid w:val="003A1089"/>
    <w:rsid w:val="003A2777"/>
    <w:rsid w:val="003A6388"/>
    <w:rsid w:val="003A6473"/>
    <w:rsid w:val="003A7120"/>
    <w:rsid w:val="003A7279"/>
    <w:rsid w:val="003A738F"/>
    <w:rsid w:val="003A7A92"/>
    <w:rsid w:val="003B1C35"/>
    <w:rsid w:val="003B224C"/>
    <w:rsid w:val="003B3291"/>
    <w:rsid w:val="003B6B8B"/>
    <w:rsid w:val="003B6C7C"/>
    <w:rsid w:val="003C1096"/>
    <w:rsid w:val="003C2B05"/>
    <w:rsid w:val="003C3240"/>
    <w:rsid w:val="003C4016"/>
    <w:rsid w:val="003C414A"/>
    <w:rsid w:val="003C4C76"/>
    <w:rsid w:val="003C56F9"/>
    <w:rsid w:val="003C5D4A"/>
    <w:rsid w:val="003C5E27"/>
    <w:rsid w:val="003C672A"/>
    <w:rsid w:val="003C6BB3"/>
    <w:rsid w:val="003C7194"/>
    <w:rsid w:val="003D0A09"/>
    <w:rsid w:val="003D169D"/>
    <w:rsid w:val="003D1CF9"/>
    <w:rsid w:val="003D25A7"/>
    <w:rsid w:val="003D398E"/>
    <w:rsid w:val="003D448E"/>
    <w:rsid w:val="003D48BB"/>
    <w:rsid w:val="003D64BC"/>
    <w:rsid w:val="003E375F"/>
    <w:rsid w:val="003E3F96"/>
    <w:rsid w:val="003E56BF"/>
    <w:rsid w:val="003E5759"/>
    <w:rsid w:val="003F05D8"/>
    <w:rsid w:val="003F09CD"/>
    <w:rsid w:val="003F136D"/>
    <w:rsid w:val="003F1383"/>
    <w:rsid w:val="003F1620"/>
    <w:rsid w:val="003F1BBA"/>
    <w:rsid w:val="003F3A8B"/>
    <w:rsid w:val="003F6B87"/>
    <w:rsid w:val="003F6BE0"/>
    <w:rsid w:val="003F717E"/>
    <w:rsid w:val="003F7F5F"/>
    <w:rsid w:val="00400393"/>
    <w:rsid w:val="00401214"/>
    <w:rsid w:val="00401E1D"/>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27033"/>
    <w:rsid w:val="0043088C"/>
    <w:rsid w:val="00432508"/>
    <w:rsid w:val="00434F10"/>
    <w:rsid w:val="00435DBA"/>
    <w:rsid w:val="00436F8A"/>
    <w:rsid w:val="0044006C"/>
    <w:rsid w:val="00440DD3"/>
    <w:rsid w:val="0044115F"/>
    <w:rsid w:val="0044156D"/>
    <w:rsid w:val="0044610C"/>
    <w:rsid w:val="00446B32"/>
    <w:rsid w:val="004477E7"/>
    <w:rsid w:val="00452ADA"/>
    <w:rsid w:val="00453260"/>
    <w:rsid w:val="00455211"/>
    <w:rsid w:val="00455403"/>
    <w:rsid w:val="00455C01"/>
    <w:rsid w:val="00455FA1"/>
    <w:rsid w:val="004573B1"/>
    <w:rsid w:val="00461EAA"/>
    <w:rsid w:val="004622D1"/>
    <w:rsid w:val="00462F83"/>
    <w:rsid w:val="004635CF"/>
    <w:rsid w:val="0046366F"/>
    <w:rsid w:val="004636EA"/>
    <w:rsid w:val="004673E1"/>
    <w:rsid w:val="00471A22"/>
    <w:rsid w:val="004726DA"/>
    <w:rsid w:val="0047364D"/>
    <w:rsid w:val="00473E5A"/>
    <w:rsid w:val="00475F45"/>
    <w:rsid w:val="00476144"/>
    <w:rsid w:val="00477EDE"/>
    <w:rsid w:val="00480056"/>
    <w:rsid w:val="004800A3"/>
    <w:rsid w:val="0048089D"/>
    <w:rsid w:val="004808EE"/>
    <w:rsid w:val="0048278D"/>
    <w:rsid w:val="00483312"/>
    <w:rsid w:val="00484B96"/>
    <w:rsid w:val="00484FD5"/>
    <w:rsid w:val="0048559D"/>
    <w:rsid w:val="00486628"/>
    <w:rsid w:val="004867B0"/>
    <w:rsid w:val="00486AA3"/>
    <w:rsid w:val="0048722A"/>
    <w:rsid w:val="004908CD"/>
    <w:rsid w:val="00490AD2"/>
    <w:rsid w:val="00491770"/>
    <w:rsid w:val="00494FCF"/>
    <w:rsid w:val="0049624D"/>
    <w:rsid w:val="00497575"/>
    <w:rsid w:val="004A04A1"/>
    <w:rsid w:val="004A210B"/>
    <w:rsid w:val="004A29A3"/>
    <w:rsid w:val="004A2D7D"/>
    <w:rsid w:val="004A33C9"/>
    <w:rsid w:val="004A5CC0"/>
    <w:rsid w:val="004A6452"/>
    <w:rsid w:val="004A77B3"/>
    <w:rsid w:val="004B3531"/>
    <w:rsid w:val="004B3873"/>
    <w:rsid w:val="004B3BAC"/>
    <w:rsid w:val="004B56DF"/>
    <w:rsid w:val="004B5CB7"/>
    <w:rsid w:val="004B7A27"/>
    <w:rsid w:val="004C0436"/>
    <w:rsid w:val="004C0D28"/>
    <w:rsid w:val="004C0D7C"/>
    <w:rsid w:val="004C1320"/>
    <w:rsid w:val="004C1DE2"/>
    <w:rsid w:val="004C2ADE"/>
    <w:rsid w:val="004C45A6"/>
    <w:rsid w:val="004C4905"/>
    <w:rsid w:val="004C5138"/>
    <w:rsid w:val="004C59AF"/>
    <w:rsid w:val="004C5D2D"/>
    <w:rsid w:val="004C7AB7"/>
    <w:rsid w:val="004D27D1"/>
    <w:rsid w:val="004D2B9C"/>
    <w:rsid w:val="004D32B2"/>
    <w:rsid w:val="004D6A8F"/>
    <w:rsid w:val="004D7145"/>
    <w:rsid w:val="004D7BB6"/>
    <w:rsid w:val="004E002E"/>
    <w:rsid w:val="004E1373"/>
    <w:rsid w:val="004E2226"/>
    <w:rsid w:val="004E2611"/>
    <w:rsid w:val="004E5E91"/>
    <w:rsid w:val="004E5F83"/>
    <w:rsid w:val="004E672D"/>
    <w:rsid w:val="004E6CEA"/>
    <w:rsid w:val="004E791F"/>
    <w:rsid w:val="004E7D31"/>
    <w:rsid w:val="004F0F2C"/>
    <w:rsid w:val="004F1031"/>
    <w:rsid w:val="004F170A"/>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47B71"/>
    <w:rsid w:val="00547B95"/>
    <w:rsid w:val="005502EB"/>
    <w:rsid w:val="005523F2"/>
    <w:rsid w:val="005537E6"/>
    <w:rsid w:val="00556F6E"/>
    <w:rsid w:val="0055799E"/>
    <w:rsid w:val="0056075C"/>
    <w:rsid w:val="005628DD"/>
    <w:rsid w:val="00563BEF"/>
    <w:rsid w:val="0057085E"/>
    <w:rsid w:val="005714B4"/>
    <w:rsid w:val="00576EFD"/>
    <w:rsid w:val="00581445"/>
    <w:rsid w:val="00583300"/>
    <w:rsid w:val="00583B3E"/>
    <w:rsid w:val="0058490F"/>
    <w:rsid w:val="005859FF"/>
    <w:rsid w:val="00590AB2"/>
    <w:rsid w:val="00590DC8"/>
    <w:rsid w:val="00592196"/>
    <w:rsid w:val="0059243B"/>
    <w:rsid w:val="0059569A"/>
    <w:rsid w:val="00595D49"/>
    <w:rsid w:val="00596B3D"/>
    <w:rsid w:val="005A1B07"/>
    <w:rsid w:val="005A3870"/>
    <w:rsid w:val="005A42DF"/>
    <w:rsid w:val="005A484D"/>
    <w:rsid w:val="005A4BAE"/>
    <w:rsid w:val="005A69A4"/>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2567"/>
    <w:rsid w:val="005C5842"/>
    <w:rsid w:val="005C65AE"/>
    <w:rsid w:val="005C6A28"/>
    <w:rsid w:val="005C7E6E"/>
    <w:rsid w:val="005D09D1"/>
    <w:rsid w:val="005D16F8"/>
    <w:rsid w:val="005D18E4"/>
    <w:rsid w:val="005D34FD"/>
    <w:rsid w:val="005D682C"/>
    <w:rsid w:val="005D695C"/>
    <w:rsid w:val="005D73F5"/>
    <w:rsid w:val="005E30BA"/>
    <w:rsid w:val="005E3304"/>
    <w:rsid w:val="005E4F35"/>
    <w:rsid w:val="005E5D4E"/>
    <w:rsid w:val="005E6720"/>
    <w:rsid w:val="005E68DA"/>
    <w:rsid w:val="005E6E80"/>
    <w:rsid w:val="005E7488"/>
    <w:rsid w:val="005F045D"/>
    <w:rsid w:val="005F075B"/>
    <w:rsid w:val="005F172F"/>
    <w:rsid w:val="005F1F15"/>
    <w:rsid w:val="005F3D63"/>
    <w:rsid w:val="005F3E4B"/>
    <w:rsid w:val="005F4619"/>
    <w:rsid w:val="005F52DA"/>
    <w:rsid w:val="005F5307"/>
    <w:rsid w:val="005F67E0"/>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26F"/>
    <w:rsid w:val="0061560A"/>
    <w:rsid w:val="00615761"/>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33DA"/>
    <w:rsid w:val="006343C6"/>
    <w:rsid w:val="006344C2"/>
    <w:rsid w:val="00635D65"/>
    <w:rsid w:val="00637A61"/>
    <w:rsid w:val="00640C3B"/>
    <w:rsid w:val="00640CAA"/>
    <w:rsid w:val="00641D5B"/>
    <w:rsid w:val="0064211A"/>
    <w:rsid w:val="0064469E"/>
    <w:rsid w:val="00644CFF"/>
    <w:rsid w:val="00644F92"/>
    <w:rsid w:val="00645AF9"/>
    <w:rsid w:val="00646BB7"/>
    <w:rsid w:val="00646D36"/>
    <w:rsid w:val="006473B8"/>
    <w:rsid w:val="00647923"/>
    <w:rsid w:val="00651810"/>
    <w:rsid w:val="00651B03"/>
    <w:rsid w:val="00655078"/>
    <w:rsid w:val="006553CE"/>
    <w:rsid w:val="0065573C"/>
    <w:rsid w:val="0065620F"/>
    <w:rsid w:val="006567FD"/>
    <w:rsid w:val="006569F1"/>
    <w:rsid w:val="0065752F"/>
    <w:rsid w:val="006578FF"/>
    <w:rsid w:val="00657E5F"/>
    <w:rsid w:val="00660D5D"/>
    <w:rsid w:val="00661746"/>
    <w:rsid w:val="006619D5"/>
    <w:rsid w:val="00662585"/>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2086"/>
    <w:rsid w:val="006A32A0"/>
    <w:rsid w:val="006A5F54"/>
    <w:rsid w:val="006B0518"/>
    <w:rsid w:val="006B445C"/>
    <w:rsid w:val="006B6BD5"/>
    <w:rsid w:val="006B7F6B"/>
    <w:rsid w:val="006C0CA1"/>
    <w:rsid w:val="006C0DAD"/>
    <w:rsid w:val="006C4D41"/>
    <w:rsid w:val="006C50E2"/>
    <w:rsid w:val="006C644E"/>
    <w:rsid w:val="006C6F48"/>
    <w:rsid w:val="006D025A"/>
    <w:rsid w:val="006D0B36"/>
    <w:rsid w:val="006D3180"/>
    <w:rsid w:val="006D3222"/>
    <w:rsid w:val="006D3C58"/>
    <w:rsid w:val="006D5124"/>
    <w:rsid w:val="006D591D"/>
    <w:rsid w:val="006D5E68"/>
    <w:rsid w:val="006D764D"/>
    <w:rsid w:val="006E00A5"/>
    <w:rsid w:val="006E0CED"/>
    <w:rsid w:val="006E1659"/>
    <w:rsid w:val="006E19EB"/>
    <w:rsid w:val="006E51ED"/>
    <w:rsid w:val="006E6D12"/>
    <w:rsid w:val="006E7BA9"/>
    <w:rsid w:val="006F080A"/>
    <w:rsid w:val="006F16FA"/>
    <w:rsid w:val="006F1A89"/>
    <w:rsid w:val="006F27E0"/>
    <w:rsid w:val="006F5359"/>
    <w:rsid w:val="006F53F0"/>
    <w:rsid w:val="006F6190"/>
    <w:rsid w:val="006F6838"/>
    <w:rsid w:val="006F698C"/>
    <w:rsid w:val="00700671"/>
    <w:rsid w:val="00700D3F"/>
    <w:rsid w:val="0070146D"/>
    <w:rsid w:val="00703F57"/>
    <w:rsid w:val="007054F0"/>
    <w:rsid w:val="00705500"/>
    <w:rsid w:val="00705FA6"/>
    <w:rsid w:val="007107B9"/>
    <w:rsid w:val="00713098"/>
    <w:rsid w:val="00715A2E"/>
    <w:rsid w:val="00720570"/>
    <w:rsid w:val="00722052"/>
    <w:rsid w:val="0072210E"/>
    <w:rsid w:val="00722847"/>
    <w:rsid w:val="00723A45"/>
    <w:rsid w:val="00723A81"/>
    <w:rsid w:val="0072422A"/>
    <w:rsid w:val="00725488"/>
    <w:rsid w:val="00732C10"/>
    <w:rsid w:val="00733365"/>
    <w:rsid w:val="00733528"/>
    <w:rsid w:val="00733B6A"/>
    <w:rsid w:val="007367C1"/>
    <w:rsid w:val="0073796D"/>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FC6"/>
    <w:rsid w:val="007550F3"/>
    <w:rsid w:val="0075644E"/>
    <w:rsid w:val="0075655E"/>
    <w:rsid w:val="00756714"/>
    <w:rsid w:val="00760ADF"/>
    <w:rsid w:val="00760C6B"/>
    <w:rsid w:val="0076166B"/>
    <w:rsid w:val="00761E2E"/>
    <w:rsid w:val="007631D0"/>
    <w:rsid w:val="00763370"/>
    <w:rsid w:val="00763A9F"/>
    <w:rsid w:val="00763EC6"/>
    <w:rsid w:val="00765061"/>
    <w:rsid w:val="007655AE"/>
    <w:rsid w:val="00766ED5"/>
    <w:rsid w:val="00767B14"/>
    <w:rsid w:val="00767C4B"/>
    <w:rsid w:val="007715D6"/>
    <w:rsid w:val="00771DAB"/>
    <w:rsid w:val="007724EE"/>
    <w:rsid w:val="00772B3E"/>
    <w:rsid w:val="00773B42"/>
    <w:rsid w:val="007756E6"/>
    <w:rsid w:val="00777E8A"/>
    <w:rsid w:val="007801FF"/>
    <w:rsid w:val="00781386"/>
    <w:rsid w:val="0078164E"/>
    <w:rsid w:val="00782CC5"/>
    <w:rsid w:val="00785A42"/>
    <w:rsid w:val="00785C4F"/>
    <w:rsid w:val="00785ED6"/>
    <w:rsid w:val="007868F6"/>
    <w:rsid w:val="00787056"/>
    <w:rsid w:val="007904F6"/>
    <w:rsid w:val="00790762"/>
    <w:rsid w:val="007914D1"/>
    <w:rsid w:val="00791C4F"/>
    <w:rsid w:val="00791FF6"/>
    <w:rsid w:val="007940B2"/>
    <w:rsid w:val="007A1ACD"/>
    <w:rsid w:val="007A30C5"/>
    <w:rsid w:val="007A32E1"/>
    <w:rsid w:val="007A42A5"/>
    <w:rsid w:val="007A6B1D"/>
    <w:rsid w:val="007B02D1"/>
    <w:rsid w:val="007B1797"/>
    <w:rsid w:val="007B27F2"/>
    <w:rsid w:val="007B3692"/>
    <w:rsid w:val="007B36A5"/>
    <w:rsid w:val="007B6665"/>
    <w:rsid w:val="007B7B24"/>
    <w:rsid w:val="007C095E"/>
    <w:rsid w:val="007C328B"/>
    <w:rsid w:val="007C67D6"/>
    <w:rsid w:val="007D1050"/>
    <w:rsid w:val="007D1D53"/>
    <w:rsid w:val="007D2013"/>
    <w:rsid w:val="007D3E44"/>
    <w:rsid w:val="007D46DD"/>
    <w:rsid w:val="007D5B11"/>
    <w:rsid w:val="007E0C95"/>
    <w:rsid w:val="007E1AA8"/>
    <w:rsid w:val="007E3151"/>
    <w:rsid w:val="007E5374"/>
    <w:rsid w:val="007F0B89"/>
    <w:rsid w:val="007F1E37"/>
    <w:rsid w:val="007F2431"/>
    <w:rsid w:val="007F25E0"/>
    <w:rsid w:val="007F2620"/>
    <w:rsid w:val="007F3269"/>
    <w:rsid w:val="007F355D"/>
    <w:rsid w:val="007F4A9E"/>
    <w:rsid w:val="007F5679"/>
    <w:rsid w:val="007F6F8A"/>
    <w:rsid w:val="007F796B"/>
    <w:rsid w:val="007F7AEF"/>
    <w:rsid w:val="008010CD"/>
    <w:rsid w:val="008014F8"/>
    <w:rsid w:val="00802332"/>
    <w:rsid w:val="0080233C"/>
    <w:rsid w:val="00802D9B"/>
    <w:rsid w:val="00802FF8"/>
    <w:rsid w:val="00804F1F"/>
    <w:rsid w:val="00805DD8"/>
    <w:rsid w:val="00807363"/>
    <w:rsid w:val="00807737"/>
    <w:rsid w:val="0080798C"/>
    <w:rsid w:val="00807F91"/>
    <w:rsid w:val="00810A79"/>
    <w:rsid w:val="00810E2E"/>
    <w:rsid w:val="0081176D"/>
    <w:rsid w:val="0081454F"/>
    <w:rsid w:val="008148CF"/>
    <w:rsid w:val="00815674"/>
    <w:rsid w:val="008170DD"/>
    <w:rsid w:val="00820D1A"/>
    <w:rsid w:val="00821936"/>
    <w:rsid w:val="00821FAD"/>
    <w:rsid w:val="00823E67"/>
    <w:rsid w:val="0082519C"/>
    <w:rsid w:val="008253D8"/>
    <w:rsid w:val="008256E3"/>
    <w:rsid w:val="00825C86"/>
    <w:rsid w:val="00826C7A"/>
    <w:rsid w:val="0082710B"/>
    <w:rsid w:val="008275B5"/>
    <w:rsid w:val="008303DB"/>
    <w:rsid w:val="0083080D"/>
    <w:rsid w:val="00833433"/>
    <w:rsid w:val="008340B5"/>
    <w:rsid w:val="00834728"/>
    <w:rsid w:val="00841562"/>
    <w:rsid w:val="0084251E"/>
    <w:rsid w:val="00843DB3"/>
    <w:rsid w:val="00844A9E"/>
    <w:rsid w:val="00846AE8"/>
    <w:rsid w:val="008472B7"/>
    <w:rsid w:val="008478C3"/>
    <w:rsid w:val="00847F4D"/>
    <w:rsid w:val="00852205"/>
    <w:rsid w:val="00852655"/>
    <w:rsid w:val="008527B7"/>
    <w:rsid w:val="00856153"/>
    <w:rsid w:val="008572B1"/>
    <w:rsid w:val="008573E7"/>
    <w:rsid w:val="00860E5E"/>
    <w:rsid w:val="008622CF"/>
    <w:rsid w:val="008624D5"/>
    <w:rsid w:val="00863ADA"/>
    <w:rsid w:val="00864DE6"/>
    <w:rsid w:val="008655A0"/>
    <w:rsid w:val="008669B7"/>
    <w:rsid w:val="00867343"/>
    <w:rsid w:val="008702E6"/>
    <w:rsid w:val="00870D35"/>
    <w:rsid w:val="00871D55"/>
    <w:rsid w:val="0087241E"/>
    <w:rsid w:val="00872DCC"/>
    <w:rsid w:val="00875BE1"/>
    <w:rsid w:val="0087637F"/>
    <w:rsid w:val="00876412"/>
    <w:rsid w:val="00876E17"/>
    <w:rsid w:val="00877A71"/>
    <w:rsid w:val="008819A3"/>
    <w:rsid w:val="00882DA7"/>
    <w:rsid w:val="00883B42"/>
    <w:rsid w:val="008901F2"/>
    <w:rsid w:val="00890539"/>
    <w:rsid w:val="00890589"/>
    <w:rsid w:val="00892119"/>
    <w:rsid w:val="00892634"/>
    <w:rsid w:val="008948A6"/>
    <w:rsid w:val="00896E97"/>
    <w:rsid w:val="008A03CD"/>
    <w:rsid w:val="008A2553"/>
    <w:rsid w:val="008A496D"/>
    <w:rsid w:val="008B0CA4"/>
    <w:rsid w:val="008B16AC"/>
    <w:rsid w:val="008B3CED"/>
    <w:rsid w:val="008B557A"/>
    <w:rsid w:val="008B5609"/>
    <w:rsid w:val="008B623B"/>
    <w:rsid w:val="008C1C3F"/>
    <w:rsid w:val="008C1E46"/>
    <w:rsid w:val="008C2D1F"/>
    <w:rsid w:val="008C3648"/>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B07"/>
    <w:rsid w:val="008F2C41"/>
    <w:rsid w:val="008F3141"/>
    <w:rsid w:val="008F34E0"/>
    <w:rsid w:val="008F3E7F"/>
    <w:rsid w:val="008F586A"/>
    <w:rsid w:val="008F5FC7"/>
    <w:rsid w:val="008F7C09"/>
    <w:rsid w:val="00901FCB"/>
    <w:rsid w:val="00905D62"/>
    <w:rsid w:val="00906894"/>
    <w:rsid w:val="00907081"/>
    <w:rsid w:val="009108E2"/>
    <w:rsid w:val="00913768"/>
    <w:rsid w:val="00913BFC"/>
    <w:rsid w:val="009151B1"/>
    <w:rsid w:val="0091596D"/>
    <w:rsid w:val="00916FB1"/>
    <w:rsid w:val="0092011D"/>
    <w:rsid w:val="00920771"/>
    <w:rsid w:val="00921400"/>
    <w:rsid w:val="00921DC3"/>
    <w:rsid w:val="00921E70"/>
    <w:rsid w:val="0092475C"/>
    <w:rsid w:val="00924DF1"/>
    <w:rsid w:val="009261A0"/>
    <w:rsid w:val="00926A7D"/>
    <w:rsid w:val="00927349"/>
    <w:rsid w:val="00930056"/>
    <w:rsid w:val="0093147A"/>
    <w:rsid w:val="00932938"/>
    <w:rsid w:val="00933CA2"/>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D35"/>
    <w:rsid w:val="0096653D"/>
    <w:rsid w:val="00967855"/>
    <w:rsid w:val="009678F9"/>
    <w:rsid w:val="00973E55"/>
    <w:rsid w:val="00974185"/>
    <w:rsid w:val="0097431D"/>
    <w:rsid w:val="00974415"/>
    <w:rsid w:val="00977174"/>
    <w:rsid w:val="00977A4D"/>
    <w:rsid w:val="00977FF2"/>
    <w:rsid w:val="0098177F"/>
    <w:rsid w:val="00981840"/>
    <w:rsid w:val="00981E89"/>
    <w:rsid w:val="00982043"/>
    <w:rsid w:val="00983708"/>
    <w:rsid w:val="009838C0"/>
    <w:rsid w:val="009840BC"/>
    <w:rsid w:val="009847C2"/>
    <w:rsid w:val="00984BFB"/>
    <w:rsid w:val="00986086"/>
    <w:rsid w:val="00990175"/>
    <w:rsid w:val="009918ED"/>
    <w:rsid w:val="009918F7"/>
    <w:rsid w:val="0099226A"/>
    <w:rsid w:val="00993395"/>
    <w:rsid w:val="00994363"/>
    <w:rsid w:val="00994FE1"/>
    <w:rsid w:val="00996614"/>
    <w:rsid w:val="00996912"/>
    <w:rsid w:val="00997507"/>
    <w:rsid w:val="00997A2F"/>
    <w:rsid w:val="009A0182"/>
    <w:rsid w:val="009A0801"/>
    <w:rsid w:val="009A263B"/>
    <w:rsid w:val="009A6DCD"/>
    <w:rsid w:val="009A7951"/>
    <w:rsid w:val="009B07AF"/>
    <w:rsid w:val="009B1662"/>
    <w:rsid w:val="009B3E4E"/>
    <w:rsid w:val="009B4233"/>
    <w:rsid w:val="009B45C6"/>
    <w:rsid w:val="009B6209"/>
    <w:rsid w:val="009B63E1"/>
    <w:rsid w:val="009C06FB"/>
    <w:rsid w:val="009C0E0A"/>
    <w:rsid w:val="009C16BE"/>
    <w:rsid w:val="009C2F1E"/>
    <w:rsid w:val="009C3243"/>
    <w:rsid w:val="009C3F86"/>
    <w:rsid w:val="009C4622"/>
    <w:rsid w:val="009C55D7"/>
    <w:rsid w:val="009C7ECE"/>
    <w:rsid w:val="009D00D3"/>
    <w:rsid w:val="009D2657"/>
    <w:rsid w:val="009D2EC5"/>
    <w:rsid w:val="009D625C"/>
    <w:rsid w:val="009D6C8A"/>
    <w:rsid w:val="009D6ECC"/>
    <w:rsid w:val="009D788E"/>
    <w:rsid w:val="009E034F"/>
    <w:rsid w:val="009E14A8"/>
    <w:rsid w:val="009E1BBA"/>
    <w:rsid w:val="009E1EB9"/>
    <w:rsid w:val="009E404B"/>
    <w:rsid w:val="009E4A47"/>
    <w:rsid w:val="009E5A6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162D5"/>
    <w:rsid w:val="00A17D2C"/>
    <w:rsid w:val="00A200A0"/>
    <w:rsid w:val="00A2074C"/>
    <w:rsid w:val="00A2080F"/>
    <w:rsid w:val="00A208F9"/>
    <w:rsid w:val="00A225CF"/>
    <w:rsid w:val="00A22E1D"/>
    <w:rsid w:val="00A25142"/>
    <w:rsid w:val="00A25772"/>
    <w:rsid w:val="00A25B4E"/>
    <w:rsid w:val="00A26743"/>
    <w:rsid w:val="00A26B6B"/>
    <w:rsid w:val="00A2745D"/>
    <w:rsid w:val="00A32B07"/>
    <w:rsid w:val="00A32D38"/>
    <w:rsid w:val="00A40F25"/>
    <w:rsid w:val="00A415FC"/>
    <w:rsid w:val="00A43BB2"/>
    <w:rsid w:val="00A445F2"/>
    <w:rsid w:val="00A44647"/>
    <w:rsid w:val="00A46987"/>
    <w:rsid w:val="00A47461"/>
    <w:rsid w:val="00A47B20"/>
    <w:rsid w:val="00A47B3E"/>
    <w:rsid w:val="00A50930"/>
    <w:rsid w:val="00A513ED"/>
    <w:rsid w:val="00A5143B"/>
    <w:rsid w:val="00A51EA6"/>
    <w:rsid w:val="00A540B6"/>
    <w:rsid w:val="00A55AEF"/>
    <w:rsid w:val="00A56248"/>
    <w:rsid w:val="00A60071"/>
    <w:rsid w:val="00A610B3"/>
    <w:rsid w:val="00A645D5"/>
    <w:rsid w:val="00A659B9"/>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A103E"/>
    <w:rsid w:val="00AA18C7"/>
    <w:rsid w:val="00AA3F77"/>
    <w:rsid w:val="00AA48EE"/>
    <w:rsid w:val="00AA5A38"/>
    <w:rsid w:val="00AA6088"/>
    <w:rsid w:val="00AA6389"/>
    <w:rsid w:val="00AA7506"/>
    <w:rsid w:val="00AB004D"/>
    <w:rsid w:val="00AB0472"/>
    <w:rsid w:val="00AB06AE"/>
    <w:rsid w:val="00AB0702"/>
    <w:rsid w:val="00AB0F7D"/>
    <w:rsid w:val="00AB11FC"/>
    <w:rsid w:val="00AB1C99"/>
    <w:rsid w:val="00AB27AA"/>
    <w:rsid w:val="00AB6253"/>
    <w:rsid w:val="00AB6CA9"/>
    <w:rsid w:val="00AB7C8F"/>
    <w:rsid w:val="00AC15C7"/>
    <w:rsid w:val="00AC1E2F"/>
    <w:rsid w:val="00AC233D"/>
    <w:rsid w:val="00AC2C1D"/>
    <w:rsid w:val="00AC2D16"/>
    <w:rsid w:val="00AC35B2"/>
    <w:rsid w:val="00AC5818"/>
    <w:rsid w:val="00AC5ABD"/>
    <w:rsid w:val="00AC5AF2"/>
    <w:rsid w:val="00AC5FE6"/>
    <w:rsid w:val="00AC6985"/>
    <w:rsid w:val="00AD16FA"/>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5FF6"/>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16F"/>
    <w:rsid w:val="00B1191E"/>
    <w:rsid w:val="00B13508"/>
    <w:rsid w:val="00B14620"/>
    <w:rsid w:val="00B14950"/>
    <w:rsid w:val="00B155FB"/>
    <w:rsid w:val="00B174A8"/>
    <w:rsid w:val="00B209B8"/>
    <w:rsid w:val="00B20D3A"/>
    <w:rsid w:val="00B214B4"/>
    <w:rsid w:val="00B21746"/>
    <w:rsid w:val="00B21B2F"/>
    <w:rsid w:val="00B22D6D"/>
    <w:rsid w:val="00B24177"/>
    <w:rsid w:val="00B2491D"/>
    <w:rsid w:val="00B24B8C"/>
    <w:rsid w:val="00B25276"/>
    <w:rsid w:val="00B255FA"/>
    <w:rsid w:val="00B25DA9"/>
    <w:rsid w:val="00B26605"/>
    <w:rsid w:val="00B266F8"/>
    <w:rsid w:val="00B2694B"/>
    <w:rsid w:val="00B31160"/>
    <w:rsid w:val="00B33A8D"/>
    <w:rsid w:val="00B33B5D"/>
    <w:rsid w:val="00B3620B"/>
    <w:rsid w:val="00B40669"/>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4C6A"/>
    <w:rsid w:val="00B752D6"/>
    <w:rsid w:val="00B775AD"/>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062A"/>
    <w:rsid w:val="00BD4552"/>
    <w:rsid w:val="00BD4593"/>
    <w:rsid w:val="00BD5425"/>
    <w:rsid w:val="00BD5E83"/>
    <w:rsid w:val="00BD6861"/>
    <w:rsid w:val="00BE2D93"/>
    <w:rsid w:val="00BE37AE"/>
    <w:rsid w:val="00BE3EA1"/>
    <w:rsid w:val="00BE49C6"/>
    <w:rsid w:val="00BE5C22"/>
    <w:rsid w:val="00BE610E"/>
    <w:rsid w:val="00BE777F"/>
    <w:rsid w:val="00BF0F6F"/>
    <w:rsid w:val="00BF144E"/>
    <w:rsid w:val="00BF2FCD"/>
    <w:rsid w:val="00BF5B61"/>
    <w:rsid w:val="00BF6B35"/>
    <w:rsid w:val="00C005AA"/>
    <w:rsid w:val="00C00CBC"/>
    <w:rsid w:val="00C017C3"/>
    <w:rsid w:val="00C038CA"/>
    <w:rsid w:val="00C03D99"/>
    <w:rsid w:val="00C05C7F"/>
    <w:rsid w:val="00C068D2"/>
    <w:rsid w:val="00C070CB"/>
    <w:rsid w:val="00C101E1"/>
    <w:rsid w:val="00C13AC1"/>
    <w:rsid w:val="00C1570A"/>
    <w:rsid w:val="00C158EC"/>
    <w:rsid w:val="00C15A2D"/>
    <w:rsid w:val="00C1638A"/>
    <w:rsid w:val="00C17667"/>
    <w:rsid w:val="00C22162"/>
    <w:rsid w:val="00C23AF2"/>
    <w:rsid w:val="00C278C1"/>
    <w:rsid w:val="00C3120F"/>
    <w:rsid w:val="00C31E4E"/>
    <w:rsid w:val="00C32392"/>
    <w:rsid w:val="00C32CB4"/>
    <w:rsid w:val="00C32DB4"/>
    <w:rsid w:val="00C33DF7"/>
    <w:rsid w:val="00C34BAD"/>
    <w:rsid w:val="00C3578B"/>
    <w:rsid w:val="00C404F8"/>
    <w:rsid w:val="00C40B21"/>
    <w:rsid w:val="00C41914"/>
    <w:rsid w:val="00C42D72"/>
    <w:rsid w:val="00C45CA5"/>
    <w:rsid w:val="00C5223A"/>
    <w:rsid w:val="00C5236A"/>
    <w:rsid w:val="00C53A82"/>
    <w:rsid w:val="00C545A0"/>
    <w:rsid w:val="00C56065"/>
    <w:rsid w:val="00C605F4"/>
    <w:rsid w:val="00C606D1"/>
    <w:rsid w:val="00C61031"/>
    <w:rsid w:val="00C63378"/>
    <w:rsid w:val="00C63D6A"/>
    <w:rsid w:val="00C64817"/>
    <w:rsid w:val="00C665B9"/>
    <w:rsid w:val="00C6743E"/>
    <w:rsid w:val="00C712D0"/>
    <w:rsid w:val="00C734C1"/>
    <w:rsid w:val="00C7602A"/>
    <w:rsid w:val="00C80237"/>
    <w:rsid w:val="00C80504"/>
    <w:rsid w:val="00C81067"/>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3BE1"/>
    <w:rsid w:val="00CB4A93"/>
    <w:rsid w:val="00CB5C6B"/>
    <w:rsid w:val="00CB6A6D"/>
    <w:rsid w:val="00CB7795"/>
    <w:rsid w:val="00CC1899"/>
    <w:rsid w:val="00CC19E6"/>
    <w:rsid w:val="00CC2881"/>
    <w:rsid w:val="00CC6950"/>
    <w:rsid w:val="00CC7E30"/>
    <w:rsid w:val="00CD230B"/>
    <w:rsid w:val="00CE08B9"/>
    <w:rsid w:val="00CE0EE8"/>
    <w:rsid w:val="00CE3DAA"/>
    <w:rsid w:val="00CE7E5A"/>
    <w:rsid w:val="00CF3734"/>
    <w:rsid w:val="00CF4247"/>
    <w:rsid w:val="00CF4D61"/>
    <w:rsid w:val="00CF4E0F"/>
    <w:rsid w:val="00CF7678"/>
    <w:rsid w:val="00D00BC7"/>
    <w:rsid w:val="00D03594"/>
    <w:rsid w:val="00D0410C"/>
    <w:rsid w:val="00D045E8"/>
    <w:rsid w:val="00D04E6F"/>
    <w:rsid w:val="00D10051"/>
    <w:rsid w:val="00D1121F"/>
    <w:rsid w:val="00D1169A"/>
    <w:rsid w:val="00D123CD"/>
    <w:rsid w:val="00D149A5"/>
    <w:rsid w:val="00D14C5E"/>
    <w:rsid w:val="00D15AEC"/>
    <w:rsid w:val="00D16315"/>
    <w:rsid w:val="00D2126A"/>
    <w:rsid w:val="00D21E19"/>
    <w:rsid w:val="00D22361"/>
    <w:rsid w:val="00D239BF"/>
    <w:rsid w:val="00D23A21"/>
    <w:rsid w:val="00D2508A"/>
    <w:rsid w:val="00D25102"/>
    <w:rsid w:val="00D25C13"/>
    <w:rsid w:val="00D26F33"/>
    <w:rsid w:val="00D271B2"/>
    <w:rsid w:val="00D30161"/>
    <w:rsid w:val="00D31600"/>
    <w:rsid w:val="00D324BC"/>
    <w:rsid w:val="00D32546"/>
    <w:rsid w:val="00D3280A"/>
    <w:rsid w:val="00D3467C"/>
    <w:rsid w:val="00D35299"/>
    <w:rsid w:val="00D353C5"/>
    <w:rsid w:val="00D35651"/>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25C5"/>
    <w:rsid w:val="00D63370"/>
    <w:rsid w:val="00D63B7E"/>
    <w:rsid w:val="00D66FCE"/>
    <w:rsid w:val="00D672C0"/>
    <w:rsid w:val="00D67F18"/>
    <w:rsid w:val="00D70B46"/>
    <w:rsid w:val="00D7477B"/>
    <w:rsid w:val="00D74C90"/>
    <w:rsid w:val="00D74F37"/>
    <w:rsid w:val="00D7507B"/>
    <w:rsid w:val="00D750B6"/>
    <w:rsid w:val="00D76129"/>
    <w:rsid w:val="00D77C5F"/>
    <w:rsid w:val="00D80E72"/>
    <w:rsid w:val="00D81DAD"/>
    <w:rsid w:val="00D82703"/>
    <w:rsid w:val="00D915BF"/>
    <w:rsid w:val="00D91DFA"/>
    <w:rsid w:val="00D93857"/>
    <w:rsid w:val="00D948D6"/>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6833"/>
    <w:rsid w:val="00DB7803"/>
    <w:rsid w:val="00DC07B7"/>
    <w:rsid w:val="00DC0CF7"/>
    <w:rsid w:val="00DC131D"/>
    <w:rsid w:val="00DC1915"/>
    <w:rsid w:val="00DC20AC"/>
    <w:rsid w:val="00DC2713"/>
    <w:rsid w:val="00DC50AD"/>
    <w:rsid w:val="00DC5B50"/>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6EB6"/>
    <w:rsid w:val="00DD75BD"/>
    <w:rsid w:val="00DD7AB2"/>
    <w:rsid w:val="00DD7B33"/>
    <w:rsid w:val="00DE02C3"/>
    <w:rsid w:val="00DE17F1"/>
    <w:rsid w:val="00DE2474"/>
    <w:rsid w:val="00DE2ABF"/>
    <w:rsid w:val="00DE38C6"/>
    <w:rsid w:val="00DE3EFE"/>
    <w:rsid w:val="00DE6254"/>
    <w:rsid w:val="00DE75B7"/>
    <w:rsid w:val="00DE7628"/>
    <w:rsid w:val="00DF0B77"/>
    <w:rsid w:val="00DF156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D4C"/>
    <w:rsid w:val="00E14459"/>
    <w:rsid w:val="00E147E1"/>
    <w:rsid w:val="00E14CA7"/>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42C7B"/>
    <w:rsid w:val="00E44882"/>
    <w:rsid w:val="00E50DB4"/>
    <w:rsid w:val="00E51BF8"/>
    <w:rsid w:val="00E52383"/>
    <w:rsid w:val="00E52389"/>
    <w:rsid w:val="00E52862"/>
    <w:rsid w:val="00E53050"/>
    <w:rsid w:val="00E53450"/>
    <w:rsid w:val="00E55895"/>
    <w:rsid w:val="00E56C94"/>
    <w:rsid w:val="00E609C9"/>
    <w:rsid w:val="00E60C48"/>
    <w:rsid w:val="00E610CD"/>
    <w:rsid w:val="00E61CF8"/>
    <w:rsid w:val="00E636DC"/>
    <w:rsid w:val="00E64180"/>
    <w:rsid w:val="00E6559B"/>
    <w:rsid w:val="00E66C22"/>
    <w:rsid w:val="00E674D0"/>
    <w:rsid w:val="00E67D79"/>
    <w:rsid w:val="00E73683"/>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525F"/>
    <w:rsid w:val="00E95D00"/>
    <w:rsid w:val="00E968CB"/>
    <w:rsid w:val="00E96BE7"/>
    <w:rsid w:val="00E9765D"/>
    <w:rsid w:val="00EA0D0B"/>
    <w:rsid w:val="00EA3C66"/>
    <w:rsid w:val="00EA48F9"/>
    <w:rsid w:val="00EA5904"/>
    <w:rsid w:val="00EA5BD7"/>
    <w:rsid w:val="00EA5EC2"/>
    <w:rsid w:val="00EB01C7"/>
    <w:rsid w:val="00EB1816"/>
    <w:rsid w:val="00EB4308"/>
    <w:rsid w:val="00EB54A2"/>
    <w:rsid w:val="00EB5DF4"/>
    <w:rsid w:val="00EC0704"/>
    <w:rsid w:val="00EC0A03"/>
    <w:rsid w:val="00EC42A2"/>
    <w:rsid w:val="00EC4AD5"/>
    <w:rsid w:val="00EC76C7"/>
    <w:rsid w:val="00EC779E"/>
    <w:rsid w:val="00EC7E24"/>
    <w:rsid w:val="00ED01CE"/>
    <w:rsid w:val="00ED14A4"/>
    <w:rsid w:val="00ED155C"/>
    <w:rsid w:val="00ED1C4E"/>
    <w:rsid w:val="00ED1FCE"/>
    <w:rsid w:val="00ED2447"/>
    <w:rsid w:val="00ED4651"/>
    <w:rsid w:val="00ED5008"/>
    <w:rsid w:val="00EE19BA"/>
    <w:rsid w:val="00EE232E"/>
    <w:rsid w:val="00EE2F06"/>
    <w:rsid w:val="00EE3587"/>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3B19"/>
    <w:rsid w:val="00F04425"/>
    <w:rsid w:val="00F04FA7"/>
    <w:rsid w:val="00F06363"/>
    <w:rsid w:val="00F11A14"/>
    <w:rsid w:val="00F128E5"/>
    <w:rsid w:val="00F13FAA"/>
    <w:rsid w:val="00F16CB6"/>
    <w:rsid w:val="00F16E10"/>
    <w:rsid w:val="00F2008A"/>
    <w:rsid w:val="00F20CEE"/>
    <w:rsid w:val="00F218C6"/>
    <w:rsid w:val="00F21E7D"/>
    <w:rsid w:val="00F2289F"/>
    <w:rsid w:val="00F234CF"/>
    <w:rsid w:val="00F240B5"/>
    <w:rsid w:val="00F26B79"/>
    <w:rsid w:val="00F27964"/>
    <w:rsid w:val="00F304AE"/>
    <w:rsid w:val="00F3198E"/>
    <w:rsid w:val="00F31B79"/>
    <w:rsid w:val="00F3388A"/>
    <w:rsid w:val="00F36F09"/>
    <w:rsid w:val="00F37E26"/>
    <w:rsid w:val="00F41233"/>
    <w:rsid w:val="00F428AA"/>
    <w:rsid w:val="00F43005"/>
    <w:rsid w:val="00F43A2D"/>
    <w:rsid w:val="00F47D8A"/>
    <w:rsid w:val="00F56AB8"/>
    <w:rsid w:val="00F56E31"/>
    <w:rsid w:val="00F6397B"/>
    <w:rsid w:val="00F639B9"/>
    <w:rsid w:val="00F6565A"/>
    <w:rsid w:val="00F70E34"/>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22AF"/>
    <w:rsid w:val="00FA3CBB"/>
    <w:rsid w:val="00FA44C4"/>
    <w:rsid w:val="00FA4D9C"/>
    <w:rsid w:val="00FA72D7"/>
    <w:rsid w:val="00FB139F"/>
    <w:rsid w:val="00FB220E"/>
    <w:rsid w:val="00FB26E4"/>
    <w:rsid w:val="00FB435C"/>
    <w:rsid w:val="00FB5B2B"/>
    <w:rsid w:val="00FB5EEB"/>
    <w:rsid w:val="00FC1301"/>
    <w:rsid w:val="00FC24BF"/>
    <w:rsid w:val="00FC2E50"/>
    <w:rsid w:val="00FC3636"/>
    <w:rsid w:val="00FC3C3C"/>
    <w:rsid w:val="00FC46BA"/>
    <w:rsid w:val="00FC548A"/>
    <w:rsid w:val="00FC7BD0"/>
    <w:rsid w:val="00FD0EB9"/>
    <w:rsid w:val="00FD3DDE"/>
    <w:rsid w:val="00FD4164"/>
    <w:rsid w:val="00FD4D09"/>
    <w:rsid w:val="00FD5333"/>
    <w:rsid w:val="00FD61E1"/>
    <w:rsid w:val="00FD6F53"/>
    <w:rsid w:val="00FD77D2"/>
    <w:rsid w:val="00FD7D10"/>
    <w:rsid w:val="00FE05A4"/>
    <w:rsid w:val="00FE096D"/>
    <w:rsid w:val="00FE1D11"/>
    <w:rsid w:val="00FE1EA5"/>
    <w:rsid w:val="00FE41EC"/>
    <w:rsid w:val="00FE490C"/>
    <w:rsid w:val="00FE63C7"/>
    <w:rsid w:val="00FE74F0"/>
    <w:rsid w:val="00FF09C5"/>
    <w:rsid w:val="00FF1C62"/>
    <w:rsid w:val="00FF2030"/>
    <w:rsid w:val="00FF22D6"/>
    <w:rsid w:val="00FF3D7B"/>
    <w:rsid w:val="00FF537D"/>
    <w:rsid w:val="00FF7B55"/>
    <w:rsid w:val="00FF7CCA"/>
    <w:rsid w:val="04D65C94"/>
    <w:rsid w:val="063121EA"/>
    <w:rsid w:val="07794547"/>
    <w:rsid w:val="09AD381B"/>
    <w:rsid w:val="0B1D4257"/>
    <w:rsid w:val="0BB00ADA"/>
    <w:rsid w:val="0CE642FD"/>
    <w:rsid w:val="0DCB6E1C"/>
    <w:rsid w:val="140B135E"/>
    <w:rsid w:val="157E709D"/>
    <w:rsid w:val="16077093"/>
    <w:rsid w:val="19BA7015"/>
    <w:rsid w:val="1A665731"/>
    <w:rsid w:val="1B502E04"/>
    <w:rsid w:val="1CB734E2"/>
    <w:rsid w:val="1EC46EB0"/>
    <w:rsid w:val="1EEB5140"/>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AEA4709"/>
    <w:rsid w:val="3B34512C"/>
    <w:rsid w:val="3B9F5646"/>
    <w:rsid w:val="3BAB7123"/>
    <w:rsid w:val="3BFC7D2D"/>
    <w:rsid w:val="3D26C785"/>
    <w:rsid w:val="3EC77AB5"/>
    <w:rsid w:val="3ED859FD"/>
    <w:rsid w:val="40F6339E"/>
    <w:rsid w:val="413920C6"/>
    <w:rsid w:val="41856F3A"/>
    <w:rsid w:val="41945FEF"/>
    <w:rsid w:val="4335379B"/>
    <w:rsid w:val="46D324F5"/>
    <w:rsid w:val="4A963F66"/>
    <w:rsid w:val="4AE12582"/>
    <w:rsid w:val="4BFD5614"/>
    <w:rsid w:val="4F8C3212"/>
    <w:rsid w:val="503C55AF"/>
    <w:rsid w:val="50493828"/>
    <w:rsid w:val="50B52C6C"/>
    <w:rsid w:val="51CF3623"/>
    <w:rsid w:val="51D05FAF"/>
    <w:rsid w:val="522B1438"/>
    <w:rsid w:val="55C64AAE"/>
    <w:rsid w:val="56237876"/>
    <w:rsid w:val="569F64AE"/>
    <w:rsid w:val="57F32C41"/>
    <w:rsid w:val="59F53B73"/>
    <w:rsid w:val="5AEF7AFC"/>
    <w:rsid w:val="5BFFCCE3"/>
    <w:rsid w:val="5C9B5AE3"/>
    <w:rsid w:val="5D1963D4"/>
    <w:rsid w:val="5DAF3012"/>
    <w:rsid w:val="5E8068C3"/>
    <w:rsid w:val="5FB66DDF"/>
    <w:rsid w:val="601E0862"/>
    <w:rsid w:val="610712C2"/>
    <w:rsid w:val="61630EAA"/>
    <w:rsid w:val="62806114"/>
    <w:rsid w:val="62836D4B"/>
    <w:rsid w:val="63AC11BD"/>
    <w:rsid w:val="66100C18"/>
    <w:rsid w:val="66A355E9"/>
    <w:rsid w:val="66BB12A2"/>
    <w:rsid w:val="66D2260B"/>
    <w:rsid w:val="66FF35D1"/>
    <w:rsid w:val="69E7096C"/>
    <w:rsid w:val="6BF21F10"/>
    <w:rsid w:val="6BFC1646"/>
    <w:rsid w:val="6D704D6D"/>
    <w:rsid w:val="6DC96001"/>
    <w:rsid w:val="6EFFA0E5"/>
    <w:rsid w:val="6F3A4D57"/>
    <w:rsid w:val="6FDB4045"/>
    <w:rsid w:val="6FFCE656"/>
    <w:rsid w:val="709C3949"/>
    <w:rsid w:val="727E484F"/>
    <w:rsid w:val="72FB0CA2"/>
    <w:rsid w:val="753F9046"/>
    <w:rsid w:val="76320737"/>
    <w:rsid w:val="77675137"/>
    <w:rsid w:val="781E783D"/>
    <w:rsid w:val="786C5C30"/>
    <w:rsid w:val="7A0A5C53"/>
    <w:rsid w:val="7B9D6D23"/>
    <w:rsid w:val="7CE00DE8"/>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fillcolor="white">
      <v:fill color="white"/>
    </o:shapedefaults>
    <o:shapelayout v:ext="edit">
      <o:idmap v:ext="edit" data="1"/>
    </o:shapelayout>
  </w:shapeDefaults>
  <w:decimalSymbol w:val="."/>
  <w:listSeparator w:val=","/>
  <w14:docId w14:val="5AB154DE"/>
  <w15:docId w15:val="{AC3BCB79-D6FD-4666-B505-CCE3EEB14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BRCA">
    <w:name w:val="云肿BRCA变异列表"/>
    <w:basedOn w:val="a1"/>
    <w:uiPriority w:val="99"/>
    <w:rsid w:val="007B6665"/>
    <w:pPr>
      <w:jc w:val="center"/>
    </w:pPr>
    <w:tblPr>
      <w:tblBorders>
        <w:bottom w:val="single" w:sz="4" w:space="0" w:color="4F81BD"/>
        <w:insideH w:val="single" w:sz="4" w:space="0" w:color="B8CCE4"/>
      </w:tblBorders>
    </w:tblPr>
    <w:tcPr>
      <w:vAlign w:val="center"/>
    </w:tcPr>
    <w:tblStylePr w:type="firstRow">
      <w:tblPr/>
      <w:tcPr>
        <w:tcBorders>
          <w:bottom w:val="single" w:sz="4"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25</Pages>
  <Words>4017</Words>
  <Characters>22897</Characters>
  <Application>Microsoft Office Word</Application>
  <DocSecurity>0</DocSecurity>
  <Lines>190</Lines>
  <Paragraphs>53</Paragraphs>
  <ScaleCrop>false</ScaleCrop>
  <Company/>
  <LinksUpToDate>false</LinksUpToDate>
  <CharactersWithSpaces>26861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417</cp:revision>
  <cp:lastPrinted>2025-03-27T05:41:00Z</cp:lastPrinted>
  <dcterms:created xsi:type="dcterms:W3CDTF">2021-11-02T04:00:00Z</dcterms:created>
  <dcterms:modified xsi:type="dcterms:W3CDTF">2026-08-07T06:50:00Z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C199FB683FB74E12BC01BCE43133313B_13</vt:lpwstr>
  </property>
  <property fmtid="{D5CDD505-2E9C-101B-9397-08002B2CF9AE}" pid="4" name="KSOTemplateDocerSaveRecord">
    <vt:lpwstr>eyJoZGlkIjoiOWYyZmViODliODQ2N2JjZTcyYThlMWI2MDdjZTcxNDMiLCJ1c2VySWQiOiI0MTYxNzU2NzcifQ==</vt:lpwstr>
  </property>
</Properties>
</file>