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3F48AF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2EC011EC" w14:textId="185E87CC" w:rsidR="000F1E48" w:rsidRDefault="003F48AF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{{</w:t>
            </w:r>
            <w:proofErr w:type="spellStart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}}</w:t>
            </w:r>
          </w:p>
          <w:p w14:paraId="197C6301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00649B15" w14:textId="1929E3D3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9A5957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3F48AF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3F48AF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237B092B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致病性、疑似致病性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1F07AE2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所检出的致病或</w:t>
            </w:r>
            <w:r w:rsidR="00BF1DFE">
              <w:rPr>
                <w:rFonts w:ascii="Times New Roman" w:eastAsiaTheme="majorEastAsia" w:hAnsi="Times New Roman" w:cs="Times New Roman" w:hint="eastAsia"/>
              </w:rPr>
              <w:t>疑似</w:t>
            </w:r>
            <w:r>
              <w:rPr>
                <w:rFonts w:ascii="Times New Roman" w:eastAsiaTheme="majorEastAsia" w:hAnsi="Times New Roman" w:cs="Times New Roman"/>
              </w:rPr>
              <w:t>致病的胚系变异及临床意义解读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4CAB80A6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意义不明确、疑似良性、良性胚系变异</w:t>
            </w:r>
          </w:p>
          <w:p w14:paraId="74B79FCF" w14:textId="77777777" w:rsidR="000F1E48" w:rsidRDefault="000F1E48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  <w:bookmarkStart w:id="11" w:name="ContentsInfo_note5"/>
            <w:bookmarkStart w:id="12" w:name="ContentsInfo_InfoHead6"/>
            <w:bookmarkEnd w:id="11"/>
            <w:bookmarkEnd w:id="12"/>
          </w:p>
        </w:tc>
      </w:tr>
      <w:tr w:rsidR="000F1E48" w14:paraId="64FFFDC5" w14:textId="7777777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55CD4BE7" w14:textId="1A90F85A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</w:tc>
      </w:tr>
      <w:tr w:rsidR="000F1E48" w14:paraId="5D42564B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tbl>
      <w:tblPr>
        <w:tblStyle w:val="afffd"/>
        <w:tblpPr w:leftFromText="181" w:rightFromText="181" w:vertAnchor="page" w:horzAnchor="page" w:tblpX="1532" w:tblpY="19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2CF5A27D" w14:textId="77777777" w:rsidTr="00F5386A">
        <w:trPr>
          <w:trHeight w:val="853"/>
        </w:trPr>
        <w:tc>
          <w:tcPr>
            <w:tcW w:w="2141" w:type="dxa"/>
            <w:tcBorders>
              <w:left w:val="nil"/>
            </w:tcBorders>
            <w:vAlign w:val="center"/>
          </w:tcPr>
          <w:p w14:paraId="14F35AEE" w14:textId="77777777" w:rsidR="00A13F9B" w:rsidRDefault="00A13F9B" w:rsidP="00A13F9B">
            <w:pPr>
              <w:jc w:val="left"/>
              <w:rPr>
                <w:rFonts w:ascii="Times New Roman" w:eastAsiaTheme="majorEastAsia" w:hAnsi="Times New Roman" w:cs="Times New Roman"/>
                <w:b/>
                <w:sz w:val="36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10"/>
                <w:sz w:val="36"/>
              </w:rPr>
              <w:lastRenderedPageBreak/>
              <w:t>检测概述</w:t>
            </w:r>
          </w:p>
          <w:p w14:paraId="6ABE7D99" w14:textId="56F41601" w:rsidR="000F1E48" w:rsidRDefault="00A13F9B" w:rsidP="00A13F9B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  <w:r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基本信息</w:t>
            </w:r>
          </w:p>
        </w:tc>
        <w:tc>
          <w:tcPr>
            <w:tcW w:w="6150" w:type="dxa"/>
            <w:tcBorders>
              <w:top w:val="single" w:sz="8" w:space="0" w:color="F2F2F2" w:themeColor="background1" w:themeShade="F2"/>
            </w:tcBorders>
            <w:vAlign w:val="center"/>
          </w:tcPr>
          <w:p w14:paraId="28E5579C" w14:textId="77777777" w:rsidR="000F1E48" w:rsidRDefault="000F1E48" w:rsidP="00F5386A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  <w:p w14:paraId="015ECD46" w14:textId="77777777" w:rsidR="000F1E48" w:rsidRDefault="000F1E48" w:rsidP="00F5386A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</w:tc>
      </w:tr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  <w:bookmarkStart w:id="15" w:name="BasicInfo_Info_title1"/>
      <w:bookmarkEnd w:id="15"/>
    </w:p>
    <w:p w14:paraId="01091EE2" w14:textId="687E29AC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6" w:name="Detection_Content_Table_remove"/>
    </w:p>
    <w:p w14:paraId="4B119F2C" w14:textId="4E05C309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4E17FF65" w14:textId="77777777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69844EA7" w14:textId="63C010F5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5A5778BE" w14:textId="780BB39F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73F6E214" w14:textId="77777777" w:rsidR="00A13F9B" w:rsidRDefault="00A13F9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F5386A" w14:paraId="0728CC5C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AE521F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56192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103ED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F46BA9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71AE9E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44A2DC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F5386A" w14:paraId="1B93C743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349168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B0E2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1B0A64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16A93D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0B58B93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FB8474A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F5386A" w14:paraId="58EAB0BD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5025F7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CD394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1BAD7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CD98E8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3EDAD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5F451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F5386A" w14:paraId="2047146F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8B341A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5AA36E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3CB8E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8F79F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F5386A" w14:paraId="09EBD8EF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1E7AB08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994167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6ECAB0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62733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38C86D0C" w14:textId="77777777" w:rsidR="00F5386A" w:rsidRP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1FAB206" w14:textId="22686CD5" w:rsidR="000F1E48" w:rsidRDefault="003F48AF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5A7D42DA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基因和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基因全编码区及外显子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内含子连接区、部分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UTR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区（非翻译区）和内含子</w:t>
      </w:r>
      <w:proofErr w:type="gramStart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区热点</w:t>
      </w:r>
      <w:proofErr w:type="gramEnd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变异。</w:t>
      </w:r>
    </w:p>
    <w:p w14:paraId="63434A44" w14:textId="127A7EF6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基因大片段重排（限胚系样本）。</w:t>
      </w:r>
    </w:p>
    <w:p w14:paraId="27850629" w14:textId="02EF6E94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受检者提供相关疾病临床治疗决策建议；血液样本检测结果还可为受检者预测相关疾病风险、进行疾病风险管理。</w:t>
      </w:r>
    </w:p>
    <w:p w14:paraId="354A19ED" w14:textId="77777777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p w14:paraId="1D2CD4EB" w14:textId="77777777" w:rsidR="00814D53" w:rsidRDefault="00814D53" w:rsidP="00814D5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 w:rsidTr="00AA76D9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323836" w14:paraId="0B56603F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FB50E4F" w14:textId="77777777" w:rsidR="00323836" w:rsidRDefault="00323836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FF2A951" w14:textId="15F7DB40" w:rsidR="00323836" w:rsidRDefault="00323836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var_brca.mlpa_v2.B1_mlpa_L5 + var_brca.mlpa_v2.B2_mlpa_L5+ var_brca.snv_s.B1_L4 + var_brca.snv_s.B2_L4 + var_brca.mlpa_v2.B1_mlpa_L4 + var_brca.mlpa_v2.B2_mlpa_L4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 w:rsidR="0026438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0D8E" w14:paraId="60A1D174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BB6FFDF" w14:textId="77777777" w:rsidR="000B0D8E" w:rsidRDefault="000B0D8E" w:rsidP="000B0D8E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E57A97E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440E1393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6B11CF3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547182C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3770376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7CC9789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7EDE628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4767CFB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40A57BFB" w:rsidR="000B0D8E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bookmarkEnd w:id="19"/>
    <w:p w14:paraId="552A5A21" w14:textId="3FA4B6E8" w:rsidR="00814D53" w:rsidRDefault="00814D53">
      <w:pPr>
        <w:widowControl/>
        <w:jc w:val="left"/>
        <w:rPr>
          <w:rFonts w:ascii="Times New Roman" w:eastAsiaTheme="majorEastAsia" w:hAnsi="Times New Roman" w:cs="Times New Roman"/>
          <w:highlight w:val="magenta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lastRenderedPageBreak/>
        <w:t>{%p else%}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814D53" w14:paraId="2A63BE1C" w14:textId="77777777" w:rsidTr="00E90506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454FD5A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B8863A7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814D53" w14:paraId="0495CC68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4F80F3BD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1138303" w14:textId="07E274D7" w:rsidR="00814D53" w:rsidRDefault="00814D53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var_brca.gcnv_v2.B1_gcnv_L5 + var_brca.gcnv_v2.B2_gcnv_L5+ var_brca.snv_s.B1_L4 + var_brca.snv_s.B2_L4 + var_brca.gcnv_v2.B1_gcnv_L4 + var_brca.gcnv_v2.B2_gcnv_L4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814D53" w14:paraId="4B205FD3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1CF5BBF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5C5FC62C" w14:textId="485D7FBA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6142769A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4DCCCC0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44BB4F4E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0DE305C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46F22F2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40712E7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E6D02CF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9422F61" w14:textId="27117F57" w:rsidR="00814D53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p w14:paraId="6EE176D6" w14:textId="28F0D266" w:rsidR="00814D53" w:rsidRDefault="00814D53">
      <w:pPr>
        <w:widowControl/>
        <w:jc w:val="left"/>
        <w:rPr>
          <w:rFonts w:ascii="Times New Roman" w:eastAsiaTheme="majorEastAsia" w:hAnsi="Times New Roman" w:cs="Times New Roman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37EDCF7C" w14:textId="7504D348" w:rsidR="000F1E48" w:rsidRDefault="003F48A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3F48AF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40D1FDF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 xml:space="preserve">.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致病性、疑似致病性</w:t>
      </w:r>
      <w:r>
        <w:rPr>
          <w:rFonts w:ascii="Times New Roman" w:eastAsiaTheme="majorEastAsia" w:hAnsi="Times New Roman" w:cs="Times New Roman"/>
          <w:b/>
          <w:sz w:val="28"/>
        </w:rPr>
        <w:t>胚系变异及解读</w:t>
      </w:r>
    </w:p>
    <w:p w14:paraId="461FB4A6" w14:textId="4674A6D9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004EFAD8" w14:textId="2C3C455E" w:rsidR="001966BB" w:rsidRDefault="001966B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58200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582001" w14:paraId="4F262D3F" w14:textId="77777777" w:rsidTr="0093772D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1CE5FF40" w:rsidR="00582001" w:rsidRDefault="00FB00F2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582001" w14:paraId="42E523B1" w14:textId="77777777" w:rsidTr="003204CE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94D3B35" w14:textId="25A2BCF4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10AD1" w14:paraId="22E3188C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094A34AD" w14:textId="44D8402F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0C373464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CE19C7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363D8882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71AAAAE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3B6C662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89772A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ED375B5" w14:textId="751763DC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1C3BF26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D88C7C1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336424BC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3E2103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296137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2754FC9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1157AF0C" w14:textId="2982BB85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7C0BFA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7884F78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2018E70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6641A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9656F88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4374A9D2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DA3A90A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3A98D6F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6BE3106F" w14:textId="147BEF7E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632639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76236A7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47B7F9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7F760A0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6842BF93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3BC6881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0FA718F" w14:textId="6B9B5AF4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582001" w14:paraId="0C7D30AF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0BB4CC6" w14:textId="4EA55E66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582001" w14:paraId="671D7186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890691E" w14:textId="392347FF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10AD1" w14:paraId="5EC15829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569409C3" w14:textId="0817B831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84763BF" w14:textId="23B07ECA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35CA4B10" w14:textId="7753B70E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CAE72E4" w14:textId="33684E91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3B7A52A5" w14:textId="6EA95CA7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582001" w14:paraId="323D3E3D" w14:textId="77777777" w:rsidTr="0004689A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4A67E03" w14:textId="30AF7F30" w:rsidR="00582001" w:rsidRDefault="00582001" w:rsidP="00310AD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73B3A9B4" w:rsidR="000F1E48" w:rsidRDefault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3A433F" w14:paraId="7567FB9E" w14:textId="77777777" w:rsidTr="00441659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ABE90E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BCA96A3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7601AA14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8E6AA51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0420B262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3A433F" w14:paraId="1E04352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2CC812" w14:textId="7831CC24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3A433F" w14:paraId="49EC6CF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276FD9E" w14:textId="3A0F0AB3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A433F" w14:paraId="7AC4D16A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E1C2B87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9BE8294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4CA44BDF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5FF7743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448F299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433B876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C67CCB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22AE53AF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14CD358C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F8BEE97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564CC935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5ACFD27D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71CAF640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255E439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042112A3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03D4A5F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2994CBF8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4C61BCA3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C8EA75C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67B74EB5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7E53713B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2BF1D2" w14:textId="1B5CC37A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0FF00220" w14:textId="69DAA3DA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58E2FBD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CA1C4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6ABDFF4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3ABB7FC3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62139E0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3B61EA5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CC2525D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5DEC35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0DF9406B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2E2911D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89EAEE2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7AA81A5F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E089B8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B439556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3A433F" w14:paraId="608B84EA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BA2D328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3A433F" w14:paraId="63A32D3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376E7B0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A433F" w14:paraId="782F2121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60B895B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3A115C5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55CCD266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DB076D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5CCADA9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3A433F" w14:paraId="61DD3CC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316EF0A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62A135FE" w14:textId="58355427" w:rsidR="003A433F" w:rsidRDefault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4F26D59" w14:textId="77777777" w:rsidR="003A433F" w:rsidRDefault="003A433F">
      <w:pPr>
        <w:rPr>
          <w:rFonts w:ascii="Times New Roman" w:eastAsiaTheme="majorEastAsia" w:hAnsi="Times New Roman" w:cs="Times New Roman"/>
        </w:rPr>
      </w:pPr>
    </w:p>
    <w:p w14:paraId="29A09A89" w14:textId="0431A987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p w14:paraId="1B80F60B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0F1E48" w14:paraId="6EEDD448" w14:textId="77777777" w:rsidTr="00001E32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F2AF3B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7DD4FCA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582001" w14:paraId="66107605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061E164" w14:textId="6800314D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var_brca.mlpa_v2.B2_mlpa_L4%}</w:t>
            </w:r>
          </w:p>
        </w:tc>
      </w:tr>
      <w:tr w:rsidR="00582001" w14:paraId="1C8FAC0C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1BD38485" w14:textId="4DE6ADE0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var_brca.mlpa_v2.B2_mlpa_L4 %}</w:t>
            </w:r>
          </w:p>
        </w:tc>
      </w:tr>
      <w:tr w:rsidR="00582001" w14:paraId="1DC94731" w14:textId="77777777" w:rsidTr="00001E32">
        <w:trPr>
          <w:trHeight w:val="335"/>
          <w:jc w:val="center"/>
        </w:trPr>
        <w:tc>
          <w:tcPr>
            <w:tcW w:w="2268" w:type="dxa"/>
          </w:tcPr>
          <w:p w14:paraId="403C2D5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FA49CB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491D6CE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08E7B1E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3BA00E6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065492E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7595795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025C15D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1BF4F1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34A321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06FD20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CD9293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681BECB0" w14:textId="220DFDB1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05DD707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</w:t>
            </w: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>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1B2F840F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E9E13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F726D9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33E36644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35D716D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1793412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736ED8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14319A6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63BEBB0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23CDBED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71F1A4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F3F8C9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7400D67D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5F31799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134DC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79BD20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5FD4AD8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12540211" w14:textId="7D131313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0DD9298B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5F1B73B7" w14:textId="5FA384E1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3B33127D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1592B8A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3BE00FC2" w14:textId="44E816B6" w:rsid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7E1F76" w14:paraId="19BCF36D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086EB25B" w14:textId="00443658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7E1F76" w14:paraId="612CDC65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23933389" w14:textId="53E58A96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7E1F76" w14:paraId="270068D8" w14:textId="77777777" w:rsidTr="00001E32">
        <w:trPr>
          <w:trHeight w:val="335"/>
          <w:jc w:val="center"/>
        </w:trPr>
        <w:tc>
          <w:tcPr>
            <w:tcW w:w="2268" w:type="dxa"/>
          </w:tcPr>
          <w:p w14:paraId="64B343F0" w14:textId="1A62875E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4C422DDF" w14:textId="2794385F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21E69C21" w14:textId="738C3977" w:rsidR="007E1F76" w:rsidRDefault="007E1F76" w:rsidP="009068A5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7E1F76" w14:paraId="0C6F5ADA" w14:textId="77777777" w:rsidTr="003C33E9">
        <w:trPr>
          <w:trHeight w:val="335"/>
          <w:jc w:val="center"/>
        </w:trPr>
        <w:tc>
          <w:tcPr>
            <w:tcW w:w="9078" w:type="dxa"/>
            <w:gridSpan w:val="3"/>
          </w:tcPr>
          <w:p w14:paraId="6F402F9C" w14:textId="0D45C87F" w:rsidR="007E1F76" w:rsidRDefault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14F8E4F8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D25C3C" w14:paraId="392A90C6" w14:textId="77777777" w:rsidTr="00441659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696CCD4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E0D4A0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2EDEECAE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25C3C" w14:paraId="07B6DC82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100D34C" w14:textId="39407722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25C3C" w14:paraId="72BBF9C1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0D362F29" w14:textId="6BF56563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25C3C" w14:paraId="61A5335B" w14:textId="77777777" w:rsidTr="00441659">
        <w:trPr>
          <w:trHeight w:val="335"/>
          <w:jc w:val="center"/>
        </w:trPr>
        <w:tc>
          <w:tcPr>
            <w:tcW w:w="2268" w:type="dxa"/>
          </w:tcPr>
          <w:p w14:paraId="3069545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3D5E89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5049F32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40010AE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030B6E6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689700E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40B044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35AEE3A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160D77D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B378B0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CDCB93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AB99B7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2D8DF814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3A72D48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62513BC0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16E31B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B76ABD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72AC7B2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DFD6BA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5E17891C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47F3CDC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F2A975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4FFC15E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14E2301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445BBA0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DFC3F9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21203B4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lastRenderedPageBreak/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C8FE2B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6F8ABD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CE4532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E57046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3B5048AB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1200A7E2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3E3541D3" w14:textId="296FB083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C2B0263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907556D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964F8AF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D25C3C" w14:paraId="10CEBD84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19B0057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25C3C" w14:paraId="1D7D935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66491A2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D25C3C" w14:paraId="37E08888" w14:textId="77777777" w:rsidTr="00441659">
        <w:trPr>
          <w:trHeight w:val="335"/>
          <w:jc w:val="center"/>
        </w:trPr>
        <w:tc>
          <w:tcPr>
            <w:tcW w:w="2268" w:type="dxa"/>
          </w:tcPr>
          <w:p w14:paraId="758AB23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64E3F5F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18600D07" w14:textId="77777777" w:rsidR="00D25C3C" w:rsidRDefault="00D25C3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D25C3C" w14:paraId="7D16E22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3BE28BB8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2B74C1C1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4610E251" w14:textId="088AF68D" w:rsidR="000F1E48" w:rsidRDefault="003F48A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bookmarkStart w:id="21" w:name="Immune_Biomarker_Table2_remove"/>
      <w:bookmarkStart w:id="22" w:name="Immune_Biomarker_Table1_remove"/>
      <w:bookmarkStart w:id="23" w:name="Immune_Biomarker_Table_remove"/>
      <w:r>
        <w:rPr>
          <w:rFonts w:ascii="Times New Roman" w:eastAsiaTheme="majorEastAsia" w:hAnsi="Times New Roman" w:cs="Times New Roman"/>
          <w:b/>
          <w:sz w:val="28"/>
        </w:rPr>
        <w:t>2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>.</w:t>
      </w:r>
      <w:r>
        <w:rPr>
          <w:rFonts w:ascii="Times New Roman" w:eastAsiaTheme="majorEastAsia" w:hAnsi="Times New Roman" w:cs="Times New Roman"/>
          <w:b/>
          <w:sz w:val="28"/>
        </w:rPr>
        <w:t xml:space="preserve">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意义不明确、疑似良性、良性</w:t>
      </w:r>
      <w:r w:rsidR="00856913">
        <w:rPr>
          <w:rFonts w:ascii="Times New Roman" w:eastAsiaTheme="majorEastAsia" w:hAnsi="Times New Roman" w:cs="Times New Roman" w:hint="eastAsia"/>
          <w:b/>
          <w:sz w:val="28"/>
        </w:rPr>
        <w:t>胚系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变异</w:t>
      </w:r>
    </w:p>
    <w:p w14:paraId="14BDFCE7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751AE8" w14:paraId="404D0A1C" w14:textId="77777777" w:rsidTr="00FC41B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003D76E6" w14:textId="159F2435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5B23824D" w14:textId="0420FAAD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7C4A9976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54EE4DBC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5290787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212A4E8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FC41B9" w14:paraId="2CE84ACB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00648FAB" w14:textId="0C8623BE" w:rsidR="00FC41B9" w:rsidRDefault="00FC41B9" w:rsidP="00FC41B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F1D5D" w14:paraId="329D04E6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65CADD69" w14:textId="41629F41" w:rsidR="00DF1D5D" w:rsidRPr="000E7E3D" w:rsidRDefault="00DF1D5D" w:rsidP="00DF1D5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 w:rsidR="00E8361D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a in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482EC1" w14:paraId="6B0F676D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44C26A94" w14:textId="77777777" w:rsidR="00482EC1" w:rsidRDefault="00482EC1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17F8974" w14:textId="21BB109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1767A91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ECD7BD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2C13D2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0F8BB0A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7D050C3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5B2D5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44C9113D" w14:textId="78C1E7E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336BC1F6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47FCD1BC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4906EB31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979A51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ABF71F2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D831DCA" w14:textId="1BF9DD68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70A732CA" w14:textId="0A1AB62A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3DCB0C53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31A4A64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148C526E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6430EDD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359E2A60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FCC628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EED34C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D0E9EA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9546339" w14:textId="14E9E0F0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6B67105B" w14:textId="42CDA25D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F407CE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058DE31" w14:textId="3220838F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C50D026" w14:textId="55E11498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334E0D2F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45C9392" w14:textId="17F798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156F54A8" w14:textId="7E963D86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482EC1" w14:paraId="7D5F339B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57B60809" w14:textId="55C43799" w:rsidR="00482EC1" w:rsidRPr="0058200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482EC1" w14:paraId="4DBE11BF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25E7BBF" w14:textId="333CE1DD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{%tr else%}</w:t>
            </w:r>
          </w:p>
        </w:tc>
      </w:tr>
      <w:tr w:rsidR="00482EC1" w14:paraId="764284C4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6D664B34" w14:textId="4540D812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08600527" w14:textId="7EDF88CB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66B25500" w14:textId="6B4BD276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273C4CD" w14:textId="46AC2829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0E51EA95" w14:textId="7FA6DEE4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7A0FE23" w14:textId="6EE18E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482EC1" w14:paraId="48F609FB" w14:textId="77777777" w:rsidTr="005866A2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67A32A6" w14:textId="067487FE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0965BF76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11219C" w14:paraId="29A6CCD0" w14:textId="77777777" w:rsidTr="0044165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12218AA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2BD2180B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35F127E0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7F9399F5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C86472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665C798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1219C" w14:paraId="0FA97B3F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F0C230C" w14:textId="1CB0E4AC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6FF63F1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3E9EB56" w14:textId="0C4B4C46" w:rsidR="0011219C" w:rsidRPr="000E7E3D" w:rsidRDefault="0011219C" w:rsidP="0011219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7D57AC14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54DE870E" w14:textId="77777777" w:rsidR="0011219C" w:rsidRDefault="0011219C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7F0051D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4E01325B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EF59A9D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4F392C6F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5F6A8F6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60BCCD7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BE21F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62298347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6D9E1B60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58D10E2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6FCD943A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3CBC650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227C0C51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BF14C4E" w14:textId="4DD453DF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43090DC0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4D61482E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5B77277E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0532FD3F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1029FFA7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36417220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7C401E8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589D150" w14:textId="5FC7D3A5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281AE6DA" w14:textId="357BF908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2B170061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C765225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523A25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1BB0A0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01FD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15A1CA3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9094DA9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74F552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0262DD0B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25C6A1B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50370EE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6B4466F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2F463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42A6354D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1219C" w14:paraId="4430A3A8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277164B1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1219C" w14:paraId="2B69913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9033734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else%}</w:t>
            </w:r>
          </w:p>
        </w:tc>
      </w:tr>
      <w:tr w:rsidR="0011219C" w14:paraId="7083F1A9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0BF3F3B3" w14:textId="77777777" w:rsidR="0011219C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28D8C6E9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1F53AAEB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7D0BDC7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4E0D7547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558F38A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1219C" w14:paraId="3746269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0DADC67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1F6ECFE9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FFA48F9" w14:textId="172BBED7" w:rsidR="00751AE8" w:rsidRDefault="00751AE8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92B841" w14:textId="77777777" w:rsidR="00751AE8" w:rsidRDefault="00751AE8" w:rsidP="00751AE8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21B3615E" w14:textId="77777777" w:rsidR="00751AE8" w:rsidRDefault="00751AE8" w:rsidP="00751AE8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79AB1F1F" w14:textId="634A3450" w:rsidR="00751AE8" w:rsidRDefault="00751AE8" w:rsidP="00751AE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</w:t>
      </w:r>
      <w:r w:rsidR="00375375" w:rsidRPr="00375375">
        <w:rPr>
          <w:rFonts w:ascii="Times New Roman" w:eastAsiaTheme="majorEastAsia" w:hAnsi="Times New Roman" w:cs="Times New Roman"/>
          <w:sz w:val="24"/>
          <w:szCs w:val="24"/>
          <w:lang w:eastAsia="zh-CN"/>
        </w:rPr>
        <w:t>{{</w:t>
      </w:r>
      <w:proofErr w:type="spellStart"/>
      <w:r w:rsidR="00375375" w:rsidRPr="00375375">
        <w:rPr>
          <w:rFonts w:ascii="Times New Roman" w:eastAsiaTheme="majorEastAsia" w:hAnsi="Times New Roman" w:cs="Times New Roman"/>
          <w:sz w:val="24"/>
          <w:szCs w:val="24"/>
          <w:lang w:eastAsia="zh-CN"/>
        </w:rPr>
        <w:t>sample.association.ACMG</w:t>
      </w:r>
      <w:proofErr w:type="spellEnd"/>
      <w:r w:rsidR="00375375" w:rsidRPr="00375375">
        <w:rPr>
          <w:rFonts w:ascii="Times New Roman" w:eastAsiaTheme="majorEastAsia" w:hAnsi="Times New Roman" w:cs="Times New Roman"/>
          <w:sz w:val="24"/>
          <w:szCs w:val="24"/>
          <w:lang w:eastAsia="zh-CN"/>
        </w:rPr>
        <w:t>}}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000EAEE8" w14:textId="4D9F4372" w:rsidR="00751AE8" w:rsidRPr="006B6A88" w:rsidRDefault="00751AE8" w:rsidP="006B6A8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r w:rsidRPr="006B6A88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706DA94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pacing w:val="10"/>
          <w:sz w:val="36"/>
        </w:rPr>
      </w:pPr>
      <w:bookmarkStart w:id="24" w:name="Immune_Biomarker_Table2_name"/>
      <w:bookmarkEnd w:id="21"/>
      <w:bookmarkEnd w:id="22"/>
      <w:bookmarkEnd w:id="23"/>
      <w:bookmarkEnd w:id="24"/>
    </w:p>
    <w:p w14:paraId="3A049975" w14:textId="77777777" w:rsidR="000F1E48" w:rsidRDefault="003F48AF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3F48AF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4DC0D859" w:rsidR="000F1E48" w:rsidRPr="007E1F76" w:rsidRDefault="003F48AF">
      <w:pPr>
        <w:rPr>
          <w:rFonts w:ascii="Times New Roman" w:eastAsiaTheme="majorEastAsia" w:hAnsi="Times New Roman" w:cs="Times New Roman"/>
        </w:rPr>
      </w:pPr>
      <w:bookmarkStart w:id="25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lib_quality_control.lib_dna_qc.sequencing_platform%}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E1F7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7E1F76">
        <w:rPr>
          <w:rFonts w:ascii="Times New Roman" w:eastAsiaTheme="majorEastAsia" w:hAnsi="Times New Roman" w:cs="Times New Roman"/>
        </w:rPr>
        <w:t xml:space="preserve"> 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lib_quality_control.lib_dna_qc.test_instrument%}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highlight w:val="cyan"/>
        </w:rPr>
        <w:t>%endif%}</w:t>
      </w:r>
    </w:p>
    <w:p w14:paraId="46EBBDC0" w14:textId="77777777" w:rsidR="007E1F76" w:rsidRDefault="003F48AF" w:rsidP="007E1F76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lib_quality_control.lib_dna_qc.nucleic_acid_extraction_kits%}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1104CA">
        <w:t>nucleic_acid_extraction_kits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%endif%}</w:t>
      </w:r>
    </w:p>
    <w:p w14:paraId="3AAF85D9" w14:textId="5CDB5493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：扩增子建库</w:t>
      </w:r>
    </w:p>
    <w:p w14:paraId="7AAEAF38" w14:textId="0023208A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 w:rsidR="00E572E9" w:rsidRPr="00E572E9">
        <w:rPr>
          <w:rFonts w:ascii="Times New Roman" w:eastAsiaTheme="majorEastAsia" w:hAnsi="Times New Roman" w:cs="Times New Roman" w:hint="eastAsia"/>
        </w:rPr>
        <w:t>BRCA1/2</w:t>
      </w:r>
      <w:r w:rsidR="00E572E9" w:rsidRPr="00E572E9">
        <w:rPr>
          <w:rFonts w:ascii="Times New Roman" w:eastAsiaTheme="majorEastAsia" w:hAnsi="Times New Roman" w:cs="Times New Roman" w:hint="eastAsia"/>
        </w:rPr>
        <w:t>基因突变检测试剂盒（</w:t>
      </w:r>
      <w:r w:rsidR="00E572E9" w:rsidRPr="00E572E9">
        <w:rPr>
          <w:rFonts w:ascii="Times New Roman" w:eastAsiaTheme="majorEastAsia" w:hAnsi="Times New Roman" w:cs="Times New Roman" w:hint="eastAsia"/>
        </w:rPr>
        <w:t>HANDLE System</w:t>
      </w:r>
      <w:r w:rsidR="00E572E9" w:rsidRPr="00E572E9">
        <w:rPr>
          <w:rFonts w:ascii="Times New Roman" w:eastAsiaTheme="majorEastAsia" w:hAnsi="Times New Roman" w:cs="Times New Roman" w:hint="eastAsia"/>
        </w:rPr>
        <w:t>）</w:t>
      </w:r>
    </w:p>
    <w:p w14:paraId="7BCF28BD" w14:textId="75D4E4BF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p w14:paraId="555AE20E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035862E2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</w:t>
            </w:r>
            <w:r w:rsidR="006C08B6">
              <w:rPr>
                <w:rFonts w:ascii="Times New Roman" w:eastAsiaTheme="majorEastAsia" w:hAnsi="Times New Roman" w:cs="Times New Roman"/>
              </w:rPr>
              <w:t>5</w:t>
            </w:r>
            <w:r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0D6365D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64F08BD0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B30987B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1E3C6798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5"/>
    <w:p w14:paraId="6077AA79" w14:textId="77777777" w:rsidR="000F1E48" w:rsidRDefault="003F48AF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3F48AF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3689322" w14:textId="394150BE" w:rsidR="000F1E48" w:rsidRPr="00B7111A" w:rsidRDefault="003F48AF" w:rsidP="00B7111A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B6A88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7E1F76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7E1F76" w14:paraId="38AB539A" w14:textId="77777777" w:rsidTr="007E1F76">
        <w:tc>
          <w:tcPr>
            <w:tcW w:w="1555" w:type="dxa"/>
            <w:vMerge w:val="restart"/>
            <w:vAlign w:val="center"/>
          </w:tcPr>
          <w:p w14:paraId="4B048A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8B77F7E" w14:textId="711570E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4E55E404" w14:textId="77777777" w:rsidTr="007E1F76">
        <w:tc>
          <w:tcPr>
            <w:tcW w:w="1555" w:type="dxa"/>
            <w:vMerge/>
            <w:vAlign w:val="center"/>
          </w:tcPr>
          <w:p w14:paraId="1FB311D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  <w:vAlign w:val="center"/>
          </w:tcPr>
          <w:p w14:paraId="2865700E" w14:textId="68C07C4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027632F5" w14:textId="77777777" w:rsidTr="007E1F76">
        <w:tc>
          <w:tcPr>
            <w:tcW w:w="1555" w:type="dxa"/>
            <w:vMerge/>
            <w:vAlign w:val="center"/>
          </w:tcPr>
          <w:p w14:paraId="501956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5B96B2C3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67F022D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7E1F76" w14:paraId="2FC309A2" w14:textId="77777777" w:rsidTr="007E1F76">
        <w:tc>
          <w:tcPr>
            <w:tcW w:w="1555" w:type="dxa"/>
            <w:vMerge/>
            <w:vAlign w:val="center"/>
          </w:tcPr>
          <w:p w14:paraId="0B8D9D1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0F49FABD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056FDEC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7E1F76" w14:paraId="6DB4E7D4" w14:textId="77777777" w:rsidTr="007E1F76">
        <w:tc>
          <w:tcPr>
            <w:tcW w:w="1555" w:type="dxa"/>
            <w:vMerge/>
            <w:vAlign w:val="center"/>
          </w:tcPr>
          <w:p w14:paraId="6855574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2424F10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57F5045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7E1F76" w14:paraId="3C129275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5B4CBCF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7E1F76" w14:paraId="202C3F3B" w14:textId="77777777" w:rsidTr="007E1F76">
        <w:tc>
          <w:tcPr>
            <w:tcW w:w="2689" w:type="dxa"/>
            <w:gridSpan w:val="2"/>
            <w:vMerge/>
            <w:vAlign w:val="center"/>
          </w:tcPr>
          <w:p w14:paraId="2F897363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1E61DAD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430E8C6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9099069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004A037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C692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</w:t>
            </w:r>
          </w:p>
        </w:tc>
        <w:tc>
          <w:tcPr>
            <w:tcW w:w="2126" w:type="dxa"/>
            <w:vAlign w:val="center"/>
          </w:tcPr>
          <w:p w14:paraId="7C66B765" w14:textId="45B8D8B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="0012771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mean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0B9688C4" w14:textId="0F76C366" w:rsidR="007E1F76" w:rsidRDefault="000C6923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539C84D9" w14:textId="77777777" w:rsidTr="007E1F76">
        <w:tc>
          <w:tcPr>
            <w:tcW w:w="2689" w:type="dxa"/>
            <w:gridSpan w:val="2"/>
            <w:vMerge/>
            <w:vAlign w:val="center"/>
          </w:tcPr>
          <w:p w14:paraId="6EF5D16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2126" w:type="dxa"/>
            <w:vAlign w:val="center"/>
          </w:tcPr>
          <w:p w14:paraId="0D116BE1" w14:textId="55F1E62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706451A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4251E47" w14:textId="77777777" w:rsidTr="007E1F76">
        <w:tc>
          <w:tcPr>
            <w:tcW w:w="2689" w:type="dxa"/>
            <w:gridSpan w:val="2"/>
            <w:vMerge/>
            <w:vAlign w:val="center"/>
          </w:tcPr>
          <w:p w14:paraId="36A16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00C88E5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320A5870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0342088F" w14:textId="77777777" w:rsidTr="007E1F76">
        <w:tc>
          <w:tcPr>
            <w:tcW w:w="2689" w:type="dxa"/>
            <w:gridSpan w:val="2"/>
            <w:vMerge/>
            <w:vAlign w:val="center"/>
          </w:tcPr>
          <w:p w14:paraId="3F075F4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29095FA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833" w:type="dxa"/>
            <w:vAlign w:val="center"/>
          </w:tcPr>
          <w:p w14:paraId="4E64920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E572E2" w14:paraId="3A2E20BE" w14:textId="77777777" w:rsidTr="007E1F76">
        <w:tc>
          <w:tcPr>
            <w:tcW w:w="2689" w:type="dxa"/>
            <w:gridSpan w:val="2"/>
            <w:vMerge/>
            <w:vAlign w:val="center"/>
          </w:tcPr>
          <w:p w14:paraId="76CFBEBF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D5A84A" w14:textId="66458110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最低扩增子测序深度</w:t>
            </w:r>
          </w:p>
        </w:tc>
        <w:tc>
          <w:tcPr>
            <w:tcW w:w="2126" w:type="dxa"/>
            <w:vAlign w:val="center"/>
          </w:tcPr>
          <w:p w14:paraId="11A5DEF3" w14:textId="5F6C3606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min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2366CF5E" w14:textId="5B3D2280" w:rsidR="00E572E2" w:rsidRDefault="002137FC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E572E2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50</w:t>
            </w:r>
          </w:p>
        </w:tc>
      </w:tr>
      <w:tr w:rsidR="00E572E2" w14:paraId="09FCD3A4" w14:textId="77777777" w:rsidTr="007E1F76">
        <w:tc>
          <w:tcPr>
            <w:tcW w:w="2689" w:type="dxa"/>
            <w:gridSpan w:val="2"/>
            <w:vMerge/>
            <w:vAlign w:val="center"/>
          </w:tcPr>
          <w:p w14:paraId="174F0169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2DFE8FD1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≥75%</w:t>
            </w:r>
          </w:p>
        </w:tc>
      </w:tr>
      <w:tr w:rsidR="00E572E2" w14:paraId="42AB8F6C" w14:textId="77777777" w:rsidTr="007E1F76">
        <w:tc>
          <w:tcPr>
            <w:tcW w:w="2689" w:type="dxa"/>
            <w:gridSpan w:val="2"/>
            <w:vMerge/>
            <w:vAlign w:val="center"/>
          </w:tcPr>
          <w:p w14:paraId="434FF22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33E7D5C9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2BA70D07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E572E2" w14:paraId="64FEAA2F" w14:textId="77777777" w:rsidTr="0021248E">
        <w:tc>
          <w:tcPr>
            <w:tcW w:w="1555" w:type="dxa"/>
            <w:vAlign w:val="center"/>
          </w:tcPr>
          <w:p w14:paraId="4AA9FFD2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3AD11F91" w14:textId="2EABDCAC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</w:t>
            </w:r>
            <w:proofErr w:type="gram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qc.mapping</w:t>
            </w:r>
            <w:proofErr w:type="gramEnd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_ratio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q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c.dna_data_qc.depth_min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50 and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qc.dna_data_qc.cleandata_q30_num&gt;=0.75</w:t>
            </w:r>
            <w:r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03B4CAA2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49CE4ADE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1B1253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4B9AAE4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81DAA00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750F764C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6D3A3991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6DBF6888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3F48AF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391EFE4F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4EDC7A71" w14:textId="1BE13145" w:rsidR="006C08B6" w:rsidRDefault="006C08B6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最低扩增子深度：所有扩增子中的最低测序深度；</w:t>
      </w:r>
    </w:p>
    <w:p w14:paraId="25E96FC2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3BFB0A82" w:rsidR="000F1E48" w:rsidRDefault="007B08E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7B08E8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平均测序深度：目标区域内每个碱基的平均深度；</w:t>
      </w:r>
    </w:p>
    <w:p w14:paraId="76C16157" w14:textId="70AB0AFA" w:rsidR="000F1E48" w:rsidRPr="006B6A88" w:rsidRDefault="003F48AF" w:rsidP="006B6A8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6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7" w:name="Detaction_Declaration_Table_remove"/>
      <w:bookmarkEnd w:id="26"/>
      <w:r w:rsidRPr="006B6A88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3F48AF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3F48AF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8" w:name="Detaction_Declaration_val2"/>
      <w:bookmarkEnd w:id="28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0F93AD03" w14:textId="62E765CD" w:rsidR="000F1E48" w:rsidRPr="006B6A88" w:rsidRDefault="003F48AF" w:rsidP="006B6A8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6A88">
        <w:rPr>
          <w:rFonts w:ascii="Times New Roman" w:eastAsiaTheme="majorEastAsia" w:hAnsi="Times New Roman" w:cs="Times New Roman"/>
          <w:lang w:eastAsia="zh-CN"/>
        </w:rPr>
        <w:br w:type="page"/>
      </w:r>
    </w:p>
    <w:p w14:paraId="0CCA644D" w14:textId="77777777" w:rsidR="000F1E48" w:rsidRDefault="003F48AF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29" w:name="Reference_val"/>
      <w:bookmarkEnd w:id="27"/>
      <w:bookmarkEnd w:id="29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4B769EEF" w14:textId="77777777" w:rsidR="000F1E48" w:rsidRDefault="003F48AF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6C9E1B7C" w14:textId="28C91C51" w:rsidR="000F1E48" w:rsidRDefault="003F48AF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Sue Richards, Nazneen Aziz, Sherri </w:t>
      </w:r>
      <w:proofErr w:type="spellStart"/>
      <w:proofErr w:type="gramStart"/>
      <w:r>
        <w:rPr>
          <w:rFonts w:ascii="Times New Roman" w:eastAsiaTheme="majorEastAsia" w:hAnsi="Times New Roman"/>
        </w:rPr>
        <w:t>Bale,et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(2015) Standards and guidelines for the interpretation of sequence variants: a joint consensus recommendation of the American College of Medical Genetics and Genomics and the Association for Molecular Pathology. Genet Med 17(5):405-24. [PMID:25741868]</w:t>
      </w:r>
    </w:p>
    <w:p w14:paraId="1016BEEA" w14:textId="0F8D320D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/>
          <w:highlight w:val="magenta"/>
        </w:rPr>
        <w:t xml:space="preserve">{%p if </w:t>
      </w:r>
      <w:proofErr w:type="spellStart"/>
      <w:r w:rsidRPr="00B67FA7">
        <w:rPr>
          <w:rFonts w:ascii="Times New Roman" w:eastAsiaTheme="majorEastAsia" w:hAnsi="Times New Roman"/>
          <w:highlight w:val="magenta"/>
        </w:rPr>
        <w:t>judge_brca_cnv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 xml:space="preserve"> == “</w:t>
      </w:r>
      <w:proofErr w:type="spellStart"/>
      <w:proofErr w:type="gramStart"/>
      <w:r w:rsidRPr="00B67FA7">
        <w:rPr>
          <w:rFonts w:ascii="Times New Roman" w:eastAsiaTheme="majorEastAsia" w:hAnsi="Times New Roman"/>
          <w:highlight w:val="magenta"/>
        </w:rPr>
        <w:t>mlpa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>”%</w:t>
      </w:r>
      <w:proofErr w:type="gramEnd"/>
      <w:r w:rsidRPr="00B67FA7">
        <w:rPr>
          <w:rFonts w:ascii="Times New Roman" w:eastAsiaTheme="majorEastAsia" w:hAnsi="Times New Roman"/>
          <w:highlight w:val="magenta"/>
        </w:rPr>
        <w:t>}</w:t>
      </w:r>
    </w:p>
    <w:p w14:paraId="136A048F" w14:textId="0EF0B400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_risk_mlpa</w:t>
      </w:r>
      <w:r w:rsidRPr="002430DC">
        <w:rPr>
          <w:rFonts w:ascii="Times New Roman" w:eastAsiaTheme="majorEastAsia" w:hAnsi="Times New Roman"/>
        </w:rPr>
        <w:t>)|unique%}</w:t>
      </w:r>
    </w:p>
    <w:p w14:paraId="653DA36F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08B3D017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49ED25E2" w14:textId="16C3891D" w:rsidR="002430DC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else%}</w:t>
      </w:r>
    </w:p>
    <w:p w14:paraId="47FFB61C" w14:textId="03179C39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_risk_cnv</w:t>
      </w:r>
      <w:r w:rsidRPr="002430DC">
        <w:rPr>
          <w:rFonts w:ascii="Times New Roman" w:eastAsiaTheme="majorEastAsia" w:hAnsi="Times New Roman"/>
        </w:rPr>
        <w:t>)|unique%}</w:t>
      </w:r>
    </w:p>
    <w:p w14:paraId="37FA212C" w14:textId="77777777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5CB618EF" w14:textId="70D4F501" w:rsidR="00B67FA7" w:rsidRPr="00B67FA7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7F33F8C8" w14:textId="30C3D044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endif%}</w:t>
      </w:r>
    </w:p>
    <w:sectPr w:rsidR="00B67FA7" w:rsidRPr="00B67FA7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6456B" w14:textId="77777777" w:rsidR="00A94A9B" w:rsidRDefault="00A94A9B">
      <w:r>
        <w:separator/>
      </w:r>
    </w:p>
  </w:endnote>
  <w:endnote w:type="continuationSeparator" w:id="0">
    <w:p w14:paraId="1CC8512C" w14:textId="77777777" w:rsidR="00A94A9B" w:rsidRDefault="00A94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思源黑体 CN Normal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2B6793FE" w:rsidR="000F1E48" w:rsidRDefault="003F48AF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375375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5FE7" w14:textId="77777777" w:rsidR="00A94A9B" w:rsidRDefault="00A94A9B">
      <w:r>
        <w:separator/>
      </w:r>
    </w:p>
  </w:footnote>
  <w:footnote w:type="continuationSeparator" w:id="0">
    <w:p w14:paraId="6FDA2336" w14:textId="77777777" w:rsidR="00A94A9B" w:rsidRDefault="00A94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44E61085" w:rsidR="000F1E48" w:rsidRDefault="003F48AF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A5957" w:rsidRPr="009A5957">
      <w:rPr>
        <w:rFonts w:ascii="思源黑体" w:eastAsia="思源黑体" w:hAnsi="思源黑体"/>
        <w:sz w:val="21"/>
        <w:u w:val="single"/>
      </w:rPr>
      <w:t>{{</w:t>
    </w:r>
    <w:proofErr w:type="spellStart"/>
    <w:r w:rsidR="009A5957" w:rsidRPr="009A5957">
      <w:rPr>
        <w:rFonts w:ascii="思源黑体" w:eastAsia="思源黑体" w:hAnsi="思源黑体"/>
        <w:sz w:val="21"/>
        <w:u w:val="single"/>
      </w:rPr>
      <w:t>sample.mol_pathological_id</w:t>
    </w:r>
    <w:proofErr w:type="spellEnd"/>
    <w:r w:rsidR="009A5957" w:rsidRPr="009A5957">
      <w:rPr>
        <w:rFonts w:ascii="思源黑体" w:eastAsia="思源黑体" w:hAnsi="思源黑体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A54055E"/>
    <w:multiLevelType w:val="hybridMultilevel"/>
    <w:tmpl w:val="35D8E5E8"/>
    <w:lvl w:ilvl="0" w:tplc="DDB89C9E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1E32"/>
    <w:rsid w:val="00006899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080C"/>
    <w:rsid w:val="00052934"/>
    <w:rsid w:val="00052A77"/>
    <w:rsid w:val="000546C0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0D8E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923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E7E3D"/>
    <w:rsid w:val="000F0841"/>
    <w:rsid w:val="000F1E48"/>
    <w:rsid w:val="000F4F0B"/>
    <w:rsid w:val="000F62F2"/>
    <w:rsid w:val="0010100E"/>
    <w:rsid w:val="001016BA"/>
    <w:rsid w:val="0010740E"/>
    <w:rsid w:val="0011219C"/>
    <w:rsid w:val="00122406"/>
    <w:rsid w:val="001224DD"/>
    <w:rsid w:val="001224EA"/>
    <w:rsid w:val="00122688"/>
    <w:rsid w:val="00122A59"/>
    <w:rsid w:val="00122F6B"/>
    <w:rsid w:val="00123081"/>
    <w:rsid w:val="001241C5"/>
    <w:rsid w:val="0012585D"/>
    <w:rsid w:val="00127713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376C3"/>
    <w:rsid w:val="0014353B"/>
    <w:rsid w:val="0014368B"/>
    <w:rsid w:val="0014418A"/>
    <w:rsid w:val="00145A0A"/>
    <w:rsid w:val="001474D0"/>
    <w:rsid w:val="0015075A"/>
    <w:rsid w:val="001513DC"/>
    <w:rsid w:val="0015245C"/>
    <w:rsid w:val="00152DAB"/>
    <w:rsid w:val="00152DD1"/>
    <w:rsid w:val="001534DF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66BB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6180"/>
    <w:rsid w:val="001B73B3"/>
    <w:rsid w:val="001B768B"/>
    <w:rsid w:val="001C252D"/>
    <w:rsid w:val="001C264D"/>
    <w:rsid w:val="001C44F3"/>
    <w:rsid w:val="001C6367"/>
    <w:rsid w:val="001C6E5F"/>
    <w:rsid w:val="001C7BF7"/>
    <w:rsid w:val="001D06BF"/>
    <w:rsid w:val="001D22FF"/>
    <w:rsid w:val="001D2AE1"/>
    <w:rsid w:val="001D2D97"/>
    <w:rsid w:val="001D354A"/>
    <w:rsid w:val="001D380F"/>
    <w:rsid w:val="001D409A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07D2E"/>
    <w:rsid w:val="00212E10"/>
    <w:rsid w:val="002137FC"/>
    <w:rsid w:val="00213CE6"/>
    <w:rsid w:val="00214561"/>
    <w:rsid w:val="00214EE0"/>
    <w:rsid w:val="002174AD"/>
    <w:rsid w:val="002218AB"/>
    <w:rsid w:val="0022231D"/>
    <w:rsid w:val="00222912"/>
    <w:rsid w:val="00224A15"/>
    <w:rsid w:val="00224CC8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0DC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D74"/>
    <w:rsid w:val="00264386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32D4"/>
    <w:rsid w:val="002F3438"/>
    <w:rsid w:val="002F4611"/>
    <w:rsid w:val="002F5AEA"/>
    <w:rsid w:val="002F727F"/>
    <w:rsid w:val="0030072F"/>
    <w:rsid w:val="0030073E"/>
    <w:rsid w:val="00301F0A"/>
    <w:rsid w:val="003020B7"/>
    <w:rsid w:val="0030298B"/>
    <w:rsid w:val="00303E38"/>
    <w:rsid w:val="00305263"/>
    <w:rsid w:val="003055CB"/>
    <w:rsid w:val="00305B34"/>
    <w:rsid w:val="00310051"/>
    <w:rsid w:val="0031053C"/>
    <w:rsid w:val="00310AD1"/>
    <w:rsid w:val="00311472"/>
    <w:rsid w:val="003157F4"/>
    <w:rsid w:val="00321BE0"/>
    <w:rsid w:val="00322EFF"/>
    <w:rsid w:val="00323081"/>
    <w:rsid w:val="003230FA"/>
    <w:rsid w:val="003231ED"/>
    <w:rsid w:val="00323836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368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BF7"/>
    <w:rsid w:val="00374240"/>
    <w:rsid w:val="00375375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433F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48AF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41B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1190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2EC1"/>
    <w:rsid w:val="00483312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6D11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274C4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2001"/>
    <w:rsid w:val="0058490F"/>
    <w:rsid w:val="005859FF"/>
    <w:rsid w:val="00587DB0"/>
    <w:rsid w:val="00590CDB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A7033"/>
    <w:rsid w:val="006B0518"/>
    <w:rsid w:val="006B28D2"/>
    <w:rsid w:val="006B3DC5"/>
    <w:rsid w:val="006B43EA"/>
    <w:rsid w:val="006B6A88"/>
    <w:rsid w:val="006B6BD5"/>
    <w:rsid w:val="006B7F6B"/>
    <w:rsid w:val="006C08B6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29D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1AE8"/>
    <w:rsid w:val="007529F1"/>
    <w:rsid w:val="0075340E"/>
    <w:rsid w:val="007537CC"/>
    <w:rsid w:val="00753F84"/>
    <w:rsid w:val="007546EA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95523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08E8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5CBE"/>
    <w:rsid w:val="007E0C95"/>
    <w:rsid w:val="007E1F76"/>
    <w:rsid w:val="007E24D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4D53"/>
    <w:rsid w:val="0081509D"/>
    <w:rsid w:val="00815674"/>
    <w:rsid w:val="008170DD"/>
    <w:rsid w:val="0082168D"/>
    <w:rsid w:val="0082359A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315"/>
    <w:rsid w:val="0085691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8A5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09CB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957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3F9B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6EB4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77D3"/>
    <w:rsid w:val="00A936EE"/>
    <w:rsid w:val="00A93A3C"/>
    <w:rsid w:val="00A94A9B"/>
    <w:rsid w:val="00A95894"/>
    <w:rsid w:val="00A9649E"/>
    <w:rsid w:val="00A96A02"/>
    <w:rsid w:val="00AA103E"/>
    <w:rsid w:val="00AA15DC"/>
    <w:rsid w:val="00AA2EE3"/>
    <w:rsid w:val="00AA3F77"/>
    <w:rsid w:val="00AA4DAA"/>
    <w:rsid w:val="00AA6088"/>
    <w:rsid w:val="00AA6389"/>
    <w:rsid w:val="00AA7506"/>
    <w:rsid w:val="00AA76D9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762B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24A2"/>
    <w:rsid w:val="00AF2990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67FA7"/>
    <w:rsid w:val="00B706ED"/>
    <w:rsid w:val="00B7111A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D73F3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1DFE"/>
    <w:rsid w:val="00BF2FCD"/>
    <w:rsid w:val="00BF3425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564"/>
    <w:rsid w:val="00C64817"/>
    <w:rsid w:val="00C65E94"/>
    <w:rsid w:val="00C6743E"/>
    <w:rsid w:val="00C67924"/>
    <w:rsid w:val="00C70487"/>
    <w:rsid w:val="00C712D0"/>
    <w:rsid w:val="00C734C1"/>
    <w:rsid w:val="00C74EEA"/>
    <w:rsid w:val="00C7602A"/>
    <w:rsid w:val="00C80237"/>
    <w:rsid w:val="00C8046F"/>
    <w:rsid w:val="00C80504"/>
    <w:rsid w:val="00C81613"/>
    <w:rsid w:val="00C84A8E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4D63"/>
    <w:rsid w:val="00D15AEC"/>
    <w:rsid w:val="00D16315"/>
    <w:rsid w:val="00D2020F"/>
    <w:rsid w:val="00D20675"/>
    <w:rsid w:val="00D20F0B"/>
    <w:rsid w:val="00D2126A"/>
    <w:rsid w:val="00D22802"/>
    <w:rsid w:val="00D239BF"/>
    <w:rsid w:val="00D23A21"/>
    <w:rsid w:val="00D25102"/>
    <w:rsid w:val="00D25B72"/>
    <w:rsid w:val="00D25C13"/>
    <w:rsid w:val="00D25C3C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70B46"/>
    <w:rsid w:val="00D73470"/>
    <w:rsid w:val="00D7477B"/>
    <w:rsid w:val="00D74F37"/>
    <w:rsid w:val="00D750B6"/>
    <w:rsid w:val="00D81DAD"/>
    <w:rsid w:val="00D82703"/>
    <w:rsid w:val="00D86A44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04E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D5D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6C94"/>
    <w:rsid w:val="00E56F98"/>
    <w:rsid w:val="00E572E2"/>
    <w:rsid w:val="00E572E9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4451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361D"/>
    <w:rsid w:val="00E849FA"/>
    <w:rsid w:val="00E84C9E"/>
    <w:rsid w:val="00E857C5"/>
    <w:rsid w:val="00E85A7E"/>
    <w:rsid w:val="00E86435"/>
    <w:rsid w:val="00E86EF8"/>
    <w:rsid w:val="00E90365"/>
    <w:rsid w:val="00E90506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07E6A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7013"/>
    <w:rsid w:val="00F27964"/>
    <w:rsid w:val="00F3198E"/>
    <w:rsid w:val="00F31B79"/>
    <w:rsid w:val="00F3388A"/>
    <w:rsid w:val="00F33A1A"/>
    <w:rsid w:val="00F3713D"/>
    <w:rsid w:val="00F42182"/>
    <w:rsid w:val="00F425E9"/>
    <w:rsid w:val="00F428AA"/>
    <w:rsid w:val="00F46FFE"/>
    <w:rsid w:val="00F47A59"/>
    <w:rsid w:val="00F5061E"/>
    <w:rsid w:val="00F5386A"/>
    <w:rsid w:val="00F54112"/>
    <w:rsid w:val="00F55F39"/>
    <w:rsid w:val="00F61BFC"/>
    <w:rsid w:val="00F637E5"/>
    <w:rsid w:val="00F6397B"/>
    <w:rsid w:val="00F639B9"/>
    <w:rsid w:val="00F67FA6"/>
    <w:rsid w:val="00F711F8"/>
    <w:rsid w:val="00F728D1"/>
    <w:rsid w:val="00F74195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00F2"/>
    <w:rsid w:val="00FB26E4"/>
    <w:rsid w:val="00FB435C"/>
    <w:rsid w:val="00FC1301"/>
    <w:rsid w:val="00FC2E50"/>
    <w:rsid w:val="00FC3636"/>
    <w:rsid w:val="00FC3FCD"/>
    <w:rsid w:val="00FC41B9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751AE8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16</Pages>
  <Words>2456</Words>
  <Characters>14004</Characters>
  <Application>Microsoft Office Word</Application>
  <DocSecurity>0</DocSecurity>
  <Lines>116</Lines>
  <Paragraphs>32</Paragraphs>
  <ScaleCrop>false</ScaleCrop>
  <Company>sibcb</Company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69</cp:revision>
  <cp:lastPrinted>2021-07-19T00:54:00Z</cp:lastPrinted>
  <dcterms:created xsi:type="dcterms:W3CDTF">2025-07-26T02:02:00Z</dcterms:created>
  <dcterms:modified xsi:type="dcterms:W3CDTF">2026-08-07T07:18:00Z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