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0024E5"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0024E5" w:rsidRDefault="000024E5" w:rsidP="000024E5">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7B3EF6">
              <w:rPr>
                <w:rFonts w:cs="Times New Roman (正文 CS 字体)"/>
                <w:spacing w:val="6"/>
                <w:sz w:val="18"/>
                <w:szCs w:val="18"/>
              </w:rPr>
              <w:t>{{</w:t>
            </w:r>
            <w:proofErr w:type="spellStart"/>
            <w:r w:rsidRPr="007B3EF6">
              <w:rPr>
                <w:rFonts w:cs="Times New Roman (正文 CS 字体)"/>
                <w:spacing w:val="6"/>
                <w:sz w:val="18"/>
                <w:szCs w:val="18"/>
              </w:rPr>
              <w:t>sample.age</w:t>
            </w:r>
            <w:proofErr w:type="spellEnd"/>
            <w:r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1CB31F9E" w:rsidR="000024E5" w:rsidRDefault="000024E5" w:rsidP="000024E5">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79EF2AD" w14:textId="7FEA3345" w:rsidR="000024E5" w:rsidRDefault="000024E5" w:rsidP="000024E5">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7B3EF6">
              <w:rPr>
                <w:rFonts w:cs="Times New Roman (正文 CS 字体)"/>
                <w:bCs/>
                <w:spacing w:val="6"/>
                <w:sz w:val="18"/>
                <w:szCs w:val="18"/>
              </w:rPr>
              <w:t>{{</w:t>
            </w:r>
            <w:proofErr w:type="spellStart"/>
            <w:proofErr w:type="gramStart"/>
            <w:r w:rsidRPr="007B3EF6">
              <w:rPr>
                <w:rFonts w:cs="Times New Roman (正文 CS 字体)"/>
                <w:bCs/>
                <w:spacing w:val="6"/>
                <w:sz w:val="18"/>
                <w:szCs w:val="18"/>
              </w:rPr>
              <w:t>sample.</w:t>
            </w:r>
            <w:r w:rsidRPr="00722B3C">
              <w:rPr>
                <w:rFonts w:cs="Times New Roman (正文 CS 字体)"/>
                <w:bCs/>
                <w:spacing w:val="6"/>
                <w:sz w:val="18"/>
                <w:szCs w:val="18"/>
              </w:rPr>
              <w:t>submission</w:t>
            </w:r>
            <w:proofErr w:type="gramEnd"/>
            <w:r w:rsidRPr="00722B3C">
              <w:rPr>
                <w:rFonts w:cs="Times New Roman (正文 CS 字体)"/>
                <w:bCs/>
                <w:spacing w:val="6"/>
                <w:sz w:val="18"/>
                <w:szCs w:val="18"/>
              </w:rPr>
              <w:t>_date</w:t>
            </w:r>
            <w:proofErr w:type="spellEnd"/>
            <w:r w:rsidRPr="007B3EF6">
              <w:rPr>
                <w:rFonts w:cs="Times New Roman (正文 CS 字体)"/>
                <w:bCs/>
                <w:spacing w:val="6"/>
                <w:sz w:val="18"/>
                <w:szCs w:val="18"/>
              </w:rPr>
              <w:t>}}</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0F9DE22B" w:rsidR="006E3CD8" w:rsidRDefault="006E3CD8">
            <w:pPr>
              <w:spacing w:line="240" w:lineRule="exact"/>
              <w:rPr>
                <w:rFonts w:cs="Times New Roman (正文 CS 字体)"/>
                <w:b/>
                <w:spacing w:val="6"/>
                <w:sz w:val="18"/>
                <w:szCs w:val="18"/>
              </w:rPr>
            </w:pP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0CEF350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w:t>
      </w:r>
      <w:r w:rsidR="00CF0AED" w:rsidRPr="00CF0AED">
        <w:rPr>
          <w:snapToGrid w:val="0"/>
          <w:color w:val="000000" w:themeColor="text1"/>
          <w:sz w:val="16"/>
          <w:szCs w:val="16"/>
        </w:rPr>
        <w:t>{{</w:t>
      </w:r>
      <w:proofErr w:type="spellStart"/>
      <w:r w:rsidR="00CF0AED" w:rsidRPr="00CF0AED">
        <w:rPr>
          <w:snapToGrid w:val="0"/>
          <w:color w:val="000000" w:themeColor="text1"/>
          <w:sz w:val="16"/>
          <w:szCs w:val="16"/>
        </w:rPr>
        <w:t>sample.association.ACMG</w:t>
      </w:r>
      <w:proofErr w:type="spellEnd"/>
      <w:r w:rsidR="00CF0AED" w:rsidRPr="00CF0AED">
        <w:rPr>
          <w:snapToGrid w:val="0"/>
          <w:color w:val="000000" w:themeColor="text1"/>
          <w:sz w:val="16"/>
          <w:szCs w:val="16"/>
        </w:rPr>
        <w:t>}}</w:t>
      </w:r>
      <w:r>
        <w:rPr>
          <w:rFonts w:hint="eastAsia"/>
          <w:snapToGrid w:val="0"/>
          <w:color w:val="000000" w:themeColor="text1"/>
          <w:sz w:val="16"/>
          <w:szCs w:val="16"/>
        </w:rPr>
        <w:t>、</w:t>
      </w:r>
      <w:r w:rsidR="00CF0AED" w:rsidRPr="00CF0AED">
        <w:rPr>
          <w:snapToGrid w:val="0"/>
          <w:color w:val="000000" w:themeColor="text1"/>
          <w:sz w:val="16"/>
          <w:szCs w:val="16"/>
        </w:rPr>
        <w:t>{{</w:t>
      </w:r>
      <w:proofErr w:type="spellStart"/>
      <w:r w:rsidR="00CF0AED" w:rsidRPr="00CF0AED">
        <w:rPr>
          <w:snapToGrid w:val="0"/>
          <w:color w:val="000000" w:themeColor="text1"/>
          <w:sz w:val="16"/>
          <w:szCs w:val="16"/>
        </w:rPr>
        <w:t>sample.association.AMP</w:t>
      </w:r>
      <w:proofErr w:type="spellEnd"/>
      <w:r w:rsidR="00CF0AED" w:rsidRPr="00CF0AED">
        <w:rPr>
          <w:snapToGrid w:val="0"/>
          <w:color w:val="000000" w:themeColor="text1"/>
          <w:sz w:val="16"/>
          <w:szCs w:val="16"/>
        </w:rPr>
        <w:t>}}</w:t>
      </w:r>
      <w:r>
        <w:rPr>
          <w:rFonts w:hint="eastAsia"/>
          <w:snapToGrid w:val="0"/>
          <w:color w:val="000000" w:themeColor="text1"/>
          <w:sz w:val="16"/>
          <w:szCs w:val="16"/>
        </w:rPr>
        <w:t>、</w:t>
      </w:r>
      <w:r w:rsidR="00CF0AED" w:rsidRPr="00CF0AED">
        <w:rPr>
          <w:snapToGrid w:val="0"/>
          <w:color w:val="000000" w:themeColor="text1"/>
          <w:sz w:val="16"/>
          <w:szCs w:val="16"/>
        </w:rPr>
        <w:t>{{</w:t>
      </w:r>
      <w:proofErr w:type="spellStart"/>
      <w:r w:rsidR="00CF0AED" w:rsidRPr="00CF0AED">
        <w:rPr>
          <w:snapToGrid w:val="0"/>
          <w:color w:val="000000" w:themeColor="text1"/>
          <w:sz w:val="16"/>
          <w:szCs w:val="16"/>
        </w:rPr>
        <w:t>sample.association.CAP</w:t>
      </w:r>
      <w:proofErr w:type="spellEnd"/>
      <w:r w:rsidR="00CF0AED" w:rsidRPr="00CF0AED">
        <w:rPr>
          <w:snapToGrid w:val="0"/>
          <w:color w:val="000000" w:themeColor="text1"/>
          <w:sz w:val="16"/>
          <w:szCs w:val="16"/>
        </w:rPr>
        <w:t>}}</w:t>
      </w:r>
      <w:r>
        <w:rPr>
          <w:rFonts w:hint="eastAsia"/>
          <w:snapToGrid w:val="0"/>
          <w:color w:val="000000" w:themeColor="text1"/>
          <w:sz w:val="16"/>
          <w:szCs w:val="16"/>
        </w:rPr>
        <w:t>发布的</w:t>
      </w:r>
      <w:r w:rsidR="00CF0AED" w:rsidRPr="00CF0AED">
        <w:rPr>
          <w:snapToGrid w:val="0"/>
          <w:color w:val="000000" w:themeColor="text1"/>
          <w:sz w:val="16"/>
          <w:szCs w:val="16"/>
        </w:rPr>
        <w:t>{{</w:t>
      </w:r>
      <w:proofErr w:type="spellStart"/>
      <w:r w:rsidR="00CF0AED" w:rsidRPr="00CF0AED">
        <w:rPr>
          <w:snapToGrid w:val="0"/>
          <w:color w:val="000000" w:themeColor="text1"/>
          <w:sz w:val="16"/>
          <w:szCs w:val="16"/>
        </w:rPr>
        <w:t>sample.guideline.germline_var</w:t>
      </w:r>
      <w:proofErr w:type="spellEnd"/>
      <w:r w:rsidR="00CF0AED" w:rsidRPr="00CF0AED">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203DD0EA" w14:textId="6143933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w:t>
      </w:r>
      <w:r w:rsidR="00C236D2" w:rsidRPr="00C236D2">
        <w:rPr>
          <w:snapToGrid w:val="0"/>
          <w:color w:val="000000" w:themeColor="text1"/>
          <w:sz w:val="16"/>
          <w:szCs w:val="16"/>
        </w:rPr>
        <w:t>{{</w:t>
      </w:r>
      <w:proofErr w:type="spellStart"/>
      <w:r w:rsidR="00C236D2" w:rsidRPr="00C236D2">
        <w:rPr>
          <w:snapToGrid w:val="0"/>
          <w:color w:val="000000" w:themeColor="text1"/>
          <w:sz w:val="16"/>
          <w:szCs w:val="16"/>
        </w:rPr>
        <w:t>sample.association.AMP_cn</w:t>
      </w:r>
      <w:proofErr w:type="spellEnd"/>
      <w:r w:rsidR="00C236D2" w:rsidRPr="00C236D2">
        <w:rPr>
          <w:snapToGrid w:val="0"/>
          <w:color w:val="000000" w:themeColor="text1"/>
          <w:sz w:val="16"/>
          <w:szCs w:val="16"/>
        </w:rPr>
        <w:t>}}</w:t>
      </w:r>
      <w:r>
        <w:rPr>
          <w:rFonts w:hint="eastAsia"/>
          <w:snapToGrid w:val="0"/>
          <w:color w:val="000000" w:themeColor="text1"/>
          <w:sz w:val="16"/>
          <w:szCs w:val="16"/>
        </w:rPr>
        <w:t>（AMP）、</w:t>
      </w:r>
      <w:r w:rsidR="00C236D2" w:rsidRPr="00C236D2">
        <w:rPr>
          <w:snapToGrid w:val="0"/>
          <w:color w:val="000000" w:themeColor="text1"/>
          <w:sz w:val="16"/>
          <w:szCs w:val="16"/>
        </w:rPr>
        <w:t>{{</w:t>
      </w:r>
      <w:proofErr w:type="spellStart"/>
      <w:r w:rsidR="00C236D2" w:rsidRPr="00C236D2">
        <w:rPr>
          <w:snapToGrid w:val="0"/>
          <w:color w:val="000000" w:themeColor="text1"/>
          <w:sz w:val="16"/>
          <w:szCs w:val="16"/>
        </w:rPr>
        <w:t>sample.association.ASCO_cn</w:t>
      </w:r>
      <w:proofErr w:type="spellEnd"/>
      <w:r w:rsidR="00C236D2" w:rsidRPr="00C236D2">
        <w:rPr>
          <w:snapToGrid w:val="0"/>
          <w:color w:val="000000" w:themeColor="text1"/>
          <w:sz w:val="16"/>
          <w:szCs w:val="16"/>
        </w:rPr>
        <w:t>}}</w:t>
      </w:r>
      <w:r>
        <w:rPr>
          <w:rFonts w:hint="eastAsia"/>
          <w:snapToGrid w:val="0"/>
          <w:color w:val="000000" w:themeColor="text1"/>
          <w:sz w:val="16"/>
          <w:szCs w:val="16"/>
        </w:rPr>
        <w:t>（ASCO）和</w:t>
      </w:r>
      <w:r w:rsidR="00C236D2" w:rsidRPr="00C236D2">
        <w:rPr>
          <w:snapToGrid w:val="0"/>
          <w:color w:val="000000" w:themeColor="text1"/>
          <w:sz w:val="16"/>
          <w:szCs w:val="16"/>
        </w:rPr>
        <w:t>{{</w:t>
      </w:r>
      <w:proofErr w:type="spellStart"/>
      <w:r w:rsidR="00C236D2" w:rsidRPr="00C236D2">
        <w:rPr>
          <w:snapToGrid w:val="0"/>
          <w:color w:val="000000" w:themeColor="text1"/>
          <w:sz w:val="16"/>
          <w:szCs w:val="16"/>
        </w:rPr>
        <w:t>sample.association.CAP_cn</w:t>
      </w:r>
      <w:proofErr w:type="spellEnd"/>
      <w:r w:rsidR="00C236D2" w:rsidRPr="00C236D2">
        <w:rPr>
          <w:snapToGrid w:val="0"/>
          <w:color w:val="000000" w:themeColor="text1"/>
          <w:sz w:val="16"/>
          <w:szCs w:val="16"/>
        </w:rPr>
        <w:t>}}</w:t>
      </w:r>
      <w:r>
        <w:rPr>
          <w:rFonts w:hint="eastAsia"/>
          <w:snapToGrid w:val="0"/>
          <w:color w:val="000000" w:themeColor="text1"/>
          <w:sz w:val="16"/>
          <w:szCs w:val="16"/>
        </w:rPr>
        <w:t>（CAP）共同参与制定的</w:t>
      </w:r>
      <w:r w:rsidR="00C236D2" w:rsidRPr="00C236D2">
        <w:rPr>
          <w:snapToGrid w:val="0"/>
          <w:color w:val="000000" w:themeColor="text1"/>
          <w:sz w:val="16"/>
          <w:szCs w:val="16"/>
        </w:rPr>
        <w:t>{{</w:t>
      </w:r>
      <w:proofErr w:type="spellStart"/>
      <w:r w:rsidR="00C236D2" w:rsidRPr="00C236D2">
        <w:rPr>
          <w:snapToGrid w:val="0"/>
          <w:color w:val="000000" w:themeColor="text1"/>
          <w:sz w:val="16"/>
          <w:szCs w:val="16"/>
        </w:rPr>
        <w:t>sample.guideline.tumor_var</w:t>
      </w:r>
      <w:proofErr w:type="spellEnd"/>
      <w:r w:rsidR="00C236D2" w:rsidRPr="00C236D2">
        <w:rPr>
          <w:snapToGrid w:val="0"/>
          <w:color w:val="000000" w:themeColor="text1"/>
          <w:sz w:val="16"/>
          <w:szCs w:val="16"/>
        </w:rPr>
        <w:t>}}</w:t>
      </w:r>
      <w:r>
        <w:rPr>
          <w:rFonts w:hint="eastAsia"/>
          <w:snapToGrid w:val="0"/>
          <w:color w:val="000000" w:themeColor="text1"/>
          <w:sz w:val="16"/>
          <w:szCs w:val="16"/>
        </w:rPr>
        <w:t>与中国专家共识</w:t>
      </w:r>
      <w:r w:rsidR="00C236D2" w:rsidRPr="00C236D2">
        <w:rPr>
          <w:snapToGrid w:val="0"/>
          <w:color w:val="000000" w:themeColor="text1"/>
          <w:sz w:val="16"/>
          <w:szCs w:val="16"/>
        </w:rPr>
        <w:t>{{</w:t>
      </w:r>
      <w:proofErr w:type="spellStart"/>
      <w:r w:rsidR="00C236D2" w:rsidRPr="00C236D2">
        <w:rPr>
          <w:snapToGrid w:val="0"/>
          <w:color w:val="000000" w:themeColor="text1"/>
          <w:sz w:val="16"/>
          <w:szCs w:val="16"/>
        </w:rPr>
        <w:t>sample.guideline.ngs_clinic_report_inter</w:t>
      </w:r>
      <w:proofErr w:type="spellEnd"/>
      <w:r w:rsidR="00C236D2" w:rsidRPr="00C236D2">
        <w:rPr>
          <w:snapToGrid w:val="0"/>
          <w:color w:val="000000" w:themeColor="text1"/>
          <w:sz w:val="16"/>
          <w:szCs w:val="16"/>
        </w:rPr>
        <w:t>}}</w:t>
      </w:r>
      <w:r>
        <w:rPr>
          <w:rFonts w:hint="eastAsia"/>
          <w:snapToGrid w:val="0"/>
          <w:color w:val="000000" w:themeColor="text1"/>
          <w:sz w:val="16"/>
          <w:szCs w:val="16"/>
        </w:rPr>
        <w:t>，根据变异在不同癌种中对应的药物敏感性、诊断及预后证据分为四个等级：A级、B级、C级、D级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57747331"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r w:rsidR="00301216">
              <w:rPr>
                <w:rFonts w:cs="微软雅黑"/>
                <w:color w:val="000000"/>
                <w:sz w:val="18"/>
                <w:szCs w:val="18"/>
              </w:rPr>
              <w:t>|replace(“%”, “”)</w:t>
            </w:r>
            <w:r w:rsidRPr="00720463">
              <w:rPr>
                <w:rFonts w:cs="微软雅黑"/>
                <w:color w:val="000000"/>
                <w:sz w:val="18"/>
                <w:szCs w:val="18"/>
              </w:rPr>
              <w:t>}}</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43CA10C9"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r w:rsidR="00301216">
              <w:rPr>
                <w:rFonts w:cs="微软雅黑"/>
                <w:color w:val="000000"/>
                <w:sz w:val="18"/>
                <w:szCs w:val="18"/>
              </w:rPr>
              <w:t>|replace</w:t>
            </w:r>
            <w:proofErr w:type="spellEnd"/>
            <w:r w:rsidR="00301216">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335E176D"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r w:rsidR="00301216">
              <w:rPr>
                <w:rFonts w:cs="微软雅黑"/>
                <w:color w:val="000000"/>
                <w:sz w:val="18"/>
                <w:szCs w:val="18"/>
              </w:rPr>
              <w:t>|replace</w:t>
            </w:r>
            <w:proofErr w:type="spellEnd"/>
            <w:r w:rsidR="00301216">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5F5B448E"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B7C5F" w14:textId="77777777" w:rsidR="00295C62" w:rsidRDefault="00295C62">
      <w:r>
        <w:separator/>
      </w:r>
    </w:p>
  </w:endnote>
  <w:endnote w:type="continuationSeparator" w:id="0">
    <w:p w14:paraId="277CBE0A" w14:textId="77777777" w:rsidR="00295C62" w:rsidRDefault="0029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E0002AFF" w:usb1="C0007841" w:usb2="00000009" w:usb3="00000000" w:csb0="000001FF" w:csb1="00000000"/>
  </w:font>
  <w:font w:name="Heiti SC Light">
    <w:altName w:val="Noto Serif SC"/>
    <w:charset w:val="80"/>
    <w:family w:val="auto"/>
    <w:pitch w:val="default"/>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sig w:usb0="00000000" w:usb1="00000000" w:usb2="00000000" w:usb3="00000000" w:csb0="00040001" w:csb1="00000000"/>
  </w:font>
  <w:font w:name="Droid Sans Fallback">
    <w:altName w:val="Cambria"/>
    <w:charset w:val="00"/>
    <w:family w:val="roman"/>
    <w:pitch w:val="default"/>
    <w:sig w:usb0="00000000" w:usb1="00000000" w:usb2="00000000" w:usb3="00000000" w:csb0="00040001" w:csb1="00000000"/>
  </w:font>
  <w:font w:name="FreeSans">
    <w:altName w:val="Cambria"/>
    <w:charset w:val="00"/>
    <w:family w:val="roman"/>
    <w:pitch w:val="default"/>
    <w:sig w:usb0="00000000" w:usb1="00000000" w:usb2="00000000" w:usb3="00000000" w:csb0="00040001" w:csb1="00000000"/>
  </w:font>
  <w:font w:name="思源黑体">
    <w:altName w:val="Yu Gothic"/>
    <w:charset w:val="80"/>
    <w:family w:val="swiss"/>
    <w:pitch w:val="default"/>
    <w:sig w:usb0="30000287" w:usb1="2BDF3C10" w:usb2="00000016" w:usb3="00000000" w:csb0="002E0107" w:csb1="00000000"/>
  </w:font>
  <w:font w:name="Menlo">
    <w:altName w:val="Segoe Print"/>
    <w:charset w:val="00"/>
    <w:family w:val="modern"/>
    <w:pitch w:val="default"/>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49C440A6"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236D2">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2AC72" w14:textId="77777777" w:rsidR="00295C62" w:rsidRDefault="00295C62">
      <w:r>
        <w:separator/>
      </w:r>
    </w:p>
  </w:footnote>
  <w:footnote w:type="continuationSeparator" w:id="0">
    <w:p w14:paraId="0CEA9AF2" w14:textId="77777777" w:rsidR="00295C62" w:rsidRDefault="00295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24E5"/>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C57"/>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AAB"/>
    <w:rsid w:val="00246BE1"/>
    <w:rsid w:val="00246EC7"/>
    <w:rsid w:val="002476E9"/>
    <w:rsid w:val="00250135"/>
    <w:rsid w:val="00250848"/>
    <w:rsid w:val="00251AB8"/>
    <w:rsid w:val="0025253F"/>
    <w:rsid w:val="00253F2E"/>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C62"/>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216"/>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A5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699E"/>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4C5A"/>
    <w:rsid w:val="008C56F9"/>
    <w:rsid w:val="008C58EF"/>
    <w:rsid w:val="008C5C06"/>
    <w:rsid w:val="008D0F11"/>
    <w:rsid w:val="008D1D17"/>
    <w:rsid w:val="008D2E7F"/>
    <w:rsid w:val="008D323E"/>
    <w:rsid w:val="008D3AB5"/>
    <w:rsid w:val="008D48FE"/>
    <w:rsid w:val="008D4DB8"/>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9B2"/>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6D2"/>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AED"/>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723"/>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1121</Words>
  <Characters>6396</Characters>
  <Application>Microsoft Office Word</Application>
  <DocSecurity>0</DocSecurity>
  <Lines>53</Lines>
  <Paragraphs>15</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cp:revision>
  <cp:lastPrinted>2021-04-20T17:15:00Z</cp:lastPrinted>
  <dcterms:created xsi:type="dcterms:W3CDTF">2026-01-06T08:30:00Z</dcterms:created>
  <dcterms:modified xsi:type="dcterms:W3CDTF">2026-07-27T06:06:00Z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