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F593B" w14:textId="288DC054" w:rsidR="005F4BAD" w:rsidRDefault="005F4BAD" w:rsidP="005F4BAD">
      <w:pPr>
        <w:jc w:val="center"/>
      </w:pP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BRCA1</w:t>
      </w:r>
      <w:r w:rsidRPr="00CC176E">
        <w:rPr>
          <w:rFonts w:ascii="黑体" w:eastAsia="黑体" w:hAnsi="黑体" w:cs="黑体"/>
          <w:color w:val="000000" w:themeColor="text1"/>
          <w:sz w:val="32"/>
          <w:szCs w:val="32"/>
        </w:rPr>
        <w:t>/</w:t>
      </w: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BRCA2</w:t>
      </w:r>
      <w:r w:rsidRPr="00CC176E">
        <w:rPr>
          <w:rFonts w:ascii="黑体" w:eastAsia="黑体" w:hAnsi="黑体" w:cs="黑体" w:hint="eastAsia"/>
          <w:color w:val="000000" w:themeColor="text1"/>
          <w:sz w:val="32"/>
          <w:szCs w:val="32"/>
        </w:rPr>
        <w:t>基因检测报告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0CAC40E4" w14:textId="77777777" w:rsidTr="007155BB">
        <w:tc>
          <w:tcPr>
            <w:tcW w:w="4673" w:type="dxa"/>
          </w:tcPr>
          <w:bookmarkStart w:id="0" w:name="_Toc42102363"/>
          <w:p w14:paraId="2F5E6263" w14:textId="66DDF91B" w:rsidR="0091171E" w:rsidRPr="00F35506" w:rsidRDefault="0091171E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36174FCB" wp14:editId="375CE8D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F35506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2F14336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025DBF54" wp14:editId="61819B9B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7422F3D" w14:textId="77777777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352"/>
        <w:gridCol w:w="1326"/>
        <w:gridCol w:w="3913"/>
      </w:tblGrid>
      <w:tr w:rsidR="00427F4D" w14:paraId="15796969" w14:textId="77777777" w:rsidTr="005F2A08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511B0AC8" w14:textId="77777777" w:rsidR="00427F4D" w:rsidRPr="00292D9E" w:rsidRDefault="0010680D" w:rsidP="00E35E6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F87E51" w14:paraId="351E5C26" w14:textId="77777777" w:rsidTr="008270F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CD90F2" w14:textId="334BB51B" w:rsidR="00F87E51" w:rsidRDefault="0010680D" w:rsidP="0038784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  <w:r w:rsidR="005F4BAD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/院 区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23E8FC6" w14:textId="239C0851" w:rsidR="00F87E51" w:rsidRDefault="006B69FC" w:rsidP="003878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1077D8A8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C1E0A4" w14:textId="63B9A115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D3E551" w14:textId="119EA35A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114A4B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5BC816" w14:textId="12375C43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217A73E" w14:textId="2615EE94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6B69FC" w14:paraId="5DC62E63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0BF647E" w14:textId="57861242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7F3035" w14:textId="56B60959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F693374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1E7A695" w14:textId="3D31F95C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床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EE79DF" w14:textId="20AE8111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6B69FC" w14:paraId="1A10B6A6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6EE65A8" w14:textId="780ADDB2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BEA1C4" w14:textId="74D1E02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50BDD5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8F8839" w14:textId="7981469E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住院号/门诊号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699F4B" w14:textId="619A3AE2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B69FC" w14:paraId="54C12B56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3BACD7" w14:textId="3C2FC8F1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2625FDE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3047E1F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E674720" w14:textId="11F114A4" w:rsidR="006B69FC" w:rsidRDefault="006B69FC" w:rsidP="006B69FC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6B20649F" w14:textId="34FB1DAF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6B69FC" w14:paraId="02A7E5E4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11A85A96" w14:textId="77777777" w:rsidR="006B69FC" w:rsidRPr="00292D9E" w:rsidRDefault="006B69FC" w:rsidP="006B69FC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FC262F" w14:paraId="4341321E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2B148C" w14:textId="77777777" w:rsidR="00FC262F" w:rsidRDefault="00FC262F" w:rsidP="00FC26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C02BF5" w14:textId="5FC4812F" w:rsidR="00FC262F" w:rsidRDefault="00FC262F" w:rsidP="00FC26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63328A" w14:textId="77777777" w:rsidR="00FC262F" w:rsidRDefault="00FC262F" w:rsidP="00FC26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6BE7D" w14:textId="77777777" w:rsidR="00FC262F" w:rsidRDefault="00FC262F" w:rsidP="00FC26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167988" w14:textId="48621681" w:rsidR="00FC262F" w:rsidRDefault="004656F3" w:rsidP="00FC26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7E25B255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72C8F54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83489B" w14:textId="1E376D96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8539E7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0B135A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BF26BFD" w14:textId="79D5115D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21647" w14:paraId="0A268FA5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375687" w14:textId="77777777" w:rsidR="00821647" w:rsidRDefault="00821647" w:rsidP="0082164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FF1F07" w14:textId="1B00A751" w:rsidR="00821647" w:rsidRPr="006B69FC" w:rsidRDefault="00821647" w:rsidP="0082164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565345" w14:textId="77777777" w:rsidR="00821647" w:rsidRDefault="00821647" w:rsidP="0082164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53E22" w14:textId="77777777" w:rsidR="00821647" w:rsidRPr="000252CB" w:rsidRDefault="00821647" w:rsidP="0082164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D5D72" w14:textId="38F71319" w:rsidR="00821647" w:rsidRDefault="00821647" w:rsidP="0082164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</w:t>
            </w:r>
            <w:proofErr w:type="gramEnd"/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2EFCFB7A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4616D63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8AE1B2A" w14:textId="6BA413AB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54EB49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D317F9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4B4B9E19" w14:textId="26CE6006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0019E934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A483B5B" w14:textId="77777777" w:rsidR="006B69FC" w:rsidRPr="00292D9E" w:rsidRDefault="006B69FC" w:rsidP="006B69FC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6B69FC" w14:paraId="21264141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42CE1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0AAE67" w14:textId="60E50D6C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6D14D81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72E86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08A4B" w14:textId="52CEBFFA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0F344C3C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3A22491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61B33C" w14:textId="152B69A1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525AF21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BC76E2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29732C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B69FC" w14:paraId="45BB2C99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5D46D4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31339" w14:textId="293E75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5543C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6D7C88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59F2933" w14:textId="77777777" w:rsidR="009776CD" w:rsidRPr="009776CD" w:rsidRDefault="009776CD" w:rsidP="009776CD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sample.order</w:t>
            </w:r>
            <w:proofErr w:type="gram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FC6517" w14:textId="328F99EE" w:rsidR="009776CD" w:rsidRPr="009776CD" w:rsidRDefault="009776CD" w:rsidP="009776CD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_date_received</w:t>
            </w:r>
            <w:proofErr w:type="spell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sample.blood_date_received</w:t>
            </w:r>
            <w:proofErr w:type="spell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}}{%else%}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5EBEFBD8" w14:textId="77777777" w:rsidR="009776CD" w:rsidRPr="009776CD" w:rsidRDefault="009776CD" w:rsidP="009776CD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FD07B2A" w14:textId="4A10FDE0" w:rsidR="009776CD" w:rsidRPr="009776CD" w:rsidRDefault="009776CD" w:rsidP="009776CD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}}{%else%}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3C4F3543" w14:textId="5C11D119" w:rsidR="006B69FC" w:rsidRDefault="009776CD" w:rsidP="009776CD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776CD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8AABA95" w14:textId="77777777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70674C8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4A72C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B4DE992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2B62FF3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BB087A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B4118D9" w14:textId="77777777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31B2A1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FE5DEA3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9ADE26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5048FD7E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0FAF9DC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C9E7FFC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7A0DAE9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C6889C6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7501EE6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7BE3D51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7843109B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3FE115C0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390C41F0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264A7034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10BF3078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11B31A34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1F00EF9F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01F5591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3B46E7F9" w14:textId="5BEB9798" w:rsidR="00F46640" w:rsidRPr="00F46640" w:rsidRDefault="00F35506" w:rsidP="00F46640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17A3B6A" w14:textId="0336F7B7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9460AC1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2F175F43" w14:textId="77777777" w:rsidR="003C7004" w:rsidRDefault="003C7004"/>
    <w:p w14:paraId="1437E347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30C51D" w14:textId="77777777" w:rsidR="003C7004" w:rsidRPr="00F35506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5106A122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66066A7" w14:textId="77777777" w:rsidR="003C7004" w:rsidRDefault="003C7004"/>
    <w:p w14:paraId="10552B7C" w14:textId="77777777" w:rsidR="00F35506" w:rsidRPr="00E26347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CD7847B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021A3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42B42D95" w14:textId="69929394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46E78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15458E2A" w14:textId="502334B5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4A1F3E" w:rsidRPr="00D46E7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286B9D5A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3805319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2D00B1E9" w14:textId="1A05E32D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23E6C54B" w14:textId="77777777" w:rsidTr="007155BB">
        <w:tc>
          <w:tcPr>
            <w:tcW w:w="4253" w:type="dxa"/>
          </w:tcPr>
          <w:bookmarkStart w:id="7" w:name="_Hlk106357845"/>
          <w:p w14:paraId="0EB60A98" w14:textId="65EC8A2A" w:rsidR="0091171E" w:rsidRPr="00F35506" w:rsidRDefault="0091171E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43B7BF4" wp14:editId="390F06A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F35506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  <w:r w:rsidR="00F3550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8C11F9D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07FD5D2" wp14:editId="133A8A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72BA071" w14:textId="77777777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0C329AA8" w14:textId="77777777" w:rsidR="00F35506" w:rsidRPr="002605EA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8135547" w14:textId="77777777" w:rsidR="003C7004" w:rsidRPr="00F35506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8BB3E90" w14:textId="77777777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444FBF52" w14:textId="77777777" w:rsidR="00F35506" w:rsidRPr="00E26347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ACE887" w14:textId="77777777" w:rsidR="003C7004" w:rsidRPr="00F35506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6145CD" w14:textId="77777777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13C96C03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10EB49" w14:textId="1B498455" w:rsidR="005B10D6" w:rsidRDefault="00F3550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64726697" w14:textId="77777777" w:rsidTr="007155BB">
        <w:tc>
          <w:tcPr>
            <w:tcW w:w="4395" w:type="dxa"/>
          </w:tcPr>
          <w:p w14:paraId="091F0566" w14:textId="0EC34384" w:rsidR="0091171E" w:rsidRPr="00493E5A" w:rsidRDefault="0091171E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35506">
              <w:rPr>
                <w:rFonts w:ascii="思源黑体 CN Bold" w:eastAsia="思源黑体 CN Bold" w:hAnsi="思源黑体 CN Bold" w:hint="eastAsi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47EF301C" wp14:editId="3E156F8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61EBE2D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5763465C" wp14:editId="168F0E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3D68912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557EFE" w14:textId="77777777" w:rsidR="00F35506" w:rsidRPr="00E26347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663D86" w14:textId="28BA6B0A" w:rsidR="005B10D6" w:rsidRDefault="00F3550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509BB21" w14:textId="77777777" w:rsidTr="007155BB">
        <w:tc>
          <w:tcPr>
            <w:tcW w:w="4111" w:type="dxa"/>
          </w:tcPr>
          <w:p w14:paraId="145314E6" w14:textId="6A9B90C8" w:rsidR="00D30CC0" w:rsidRPr="00493E5A" w:rsidRDefault="00D30CC0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092BADCD" wp14:editId="6BB7438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2557F84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70A65267" wp14:editId="37B43AD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15CA21A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16E7102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02FA05" w14:textId="6F0C0145" w:rsidR="005B10D6" w:rsidRDefault="00F3550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52DEAE" w14:textId="77777777" w:rsidR="00F35506" w:rsidRDefault="00F35506" w:rsidP="00F3550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33587E3" w14:textId="77777777" w:rsidR="00F35506" w:rsidRDefault="00F35506" w:rsidP="00F35506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35506" w14:paraId="356794A5" w14:textId="77777777" w:rsidTr="00E20595">
        <w:tc>
          <w:tcPr>
            <w:tcW w:w="4673" w:type="dxa"/>
          </w:tcPr>
          <w:p w14:paraId="47AADEAA" w14:textId="4F4552B2" w:rsidR="00F35506" w:rsidRPr="00493E5A" w:rsidRDefault="00F35506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3FE78ADC" wp14:editId="30C6F7B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7213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2" o:spid="_x0000_s1026" type="#_x0000_t120" style="position:absolute;left:0;text-align:left;margin-left:191.85pt;margin-top:3.25pt;width:24.65pt;height:25.15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j1&#10;W/j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12CF960" w14:textId="77777777" w:rsidR="00F35506" w:rsidRPr="00493E5A" w:rsidRDefault="00F35506" w:rsidP="00E205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5C1AAAA8" wp14:editId="0611D43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C53E90" id="矩形: 圆角 23" o:spid="_x0000_s1026" style="position:absolute;left:0;text-align:left;margin-left:-5.15pt;margin-top:3.2pt;width:96pt;height:25.3pt;z-index:-251565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BuzEv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1BE3D55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43BE71" w14:textId="77777777" w:rsidR="00F35506" w:rsidRDefault="00F35506" w:rsidP="00F3550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3EDE9B6" w14:textId="77777777" w:rsidR="00F35506" w:rsidRDefault="00F35506" w:rsidP="00F35506">
      <w:r>
        <w:t>{%p endif%}</w:t>
      </w:r>
    </w:p>
    <w:p w14:paraId="092BE434" w14:textId="77777777" w:rsidR="00F35506" w:rsidRDefault="00F35506" w:rsidP="00F35506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73DE66BE" w14:textId="77777777" w:rsidR="00F35506" w:rsidRDefault="00F35506" w:rsidP="00F35506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35506" w14:paraId="16733E55" w14:textId="77777777" w:rsidTr="00E20595">
        <w:tc>
          <w:tcPr>
            <w:tcW w:w="4673" w:type="dxa"/>
          </w:tcPr>
          <w:p w14:paraId="36188EA5" w14:textId="3E1C9FF6" w:rsidR="00F35506" w:rsidRPr="00493E5A" w:rsidRDefault="00F35506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7505F127" wp14:editId="00015C7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6CED7A" id="流程图: 接点 20" o:spid="_x0000_s1026" type="#_x0000_t120" style="position:absolute;left:0;text-align:left;margin-left:191.8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7252116" w14:textId="77777777" w:rsidR="00F35506" w:rsidRPr="00493E5A" w:rsidRDefault="00F35506" w:rsidP="00E205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4F44AE93" wp14:editId="18EA0E7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6A810A1" id="矩形: 圆角 21" o:spid="_x0000_s1026" style="position:absolute;left:0;text-align:left;margin-left:-5.15pt;margin-top:3.2pt;width:96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5E2B0796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3CEF4FD" w14:textId="77777777" w:rsidR="00F35506" w:rsidRDefault="00F35506" w:rsidP="00F3550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5994C2D" w14:textId="77777777" w:rsidR="00F35506" w:rsidRDefault="00F35506" w:rsidP="00F35506">
      <w:r>
        <w:t>{%p endif%}</w:t>
      </w:r>
    </w:p>
    <w:p w14:paraId="050C3205" w14:textId="77777777" w:rsidR="00F35506" w:rsidRDefault="00F35506" w:rsidP="00F35506">
      <w:r w:rsidRPr="00220133">
        <w:rPr>
          <w:highlight w:val="cyan"/>
        </w:rPr>
        <w:t>{%p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3048F1CC" w14:textId="77777777" w:rsidTr="00896246">
        <w:tc>
          <w:tcPr>
            <w:tcW w:w="4815" w:type="dxa"/>
          </w:tcPr>
          <w:p w14:paraId="103E886E" w14:textId="1B713840" w:rsidR="00220133" w:rsidRPr="00493E5A" w:rsidRDefault="00220133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8415871" wp14:editId="1DEAABD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A04AC0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4ECF00D7" wp14:editId="7660189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970E3BE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465C83D6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ADDD88C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C95BB0" w14:textId="77777777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6CF26E8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14866C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275A58B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A2FC8" w14:paraId="0D8832E3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3A8760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E68578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BF94E6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CC0153E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7FFBD59E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B3F1664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3E4AEE3E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BA29A5C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0808B376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0D968E5" w14:textId="77777777" w:rsidR="004A1F3E" w:rsidRPr="004A1F3E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33F28DDE" w14:textId="3F99E76B" w:rsidR="005A2FC8" w:rsidRDefault="004A1F3E" w:rsidP="004A1F3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A1F3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B393D8F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B94D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78968DA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5A2FC8" w14:paraId="28C3140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14F11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7715219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676E04" w14:textId="4F833DF0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7F43643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2ABFD" w14:textId="0DC7E6D6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1CF3D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5A2FC8" w14:paraId="751975B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E38490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9618178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B0CDC9" w14:textId="123F550F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5D34ECA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82931E" w14:textId="217AAFF5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A52C9EE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5A2FC8" w14:paraId="19F30112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C6E26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4E83DF2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9D2D20" w14:textId="354974CB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D9180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7B20CE" w14:textId="56619D53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9A64007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5A2FC8" w14:paraId="623C2DBD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7CCFAE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1380C4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3B868A" w14:textId="5E12677C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CA51CF2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544E54" w14:textId="3B134874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4D9AE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247BA8EB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B390BD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8C47DC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19E9F9" w14:textId="726FFA9A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E31D58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D8FD8C" w14:textId="48BF9FE8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783C078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359C5085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0BF35F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0845F99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4537D" w14:textId="59C63E0A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B13B342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D0C471" w14:textId="44EDB0D4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0CF83F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01AE1604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C9CAAB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070DF7C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3A57F7" w14:textId="2BAD0E7C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A4D4FE3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FE7C6E" w14:textId="05C79DD1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F8750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38889A3D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8F38BA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7FDD90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63AB4F" w14:textId="1BA8DDBE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DAFF94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ACAC5" w14:textId="0FBD489C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41C75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5A2FC8" w14:paraId="5D0BC82C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91DCE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5D402A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7682D4" w14:textId="5A7E2B21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A85E7C3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9217E" w14:textId="23AC1253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26D02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280B2AAF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71483A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7ECABF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D8D125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80592F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8E49F4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5BFE09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D18646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D102A2" w14:textId="77777777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5EEFAC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711D65D5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0FD8A01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0482EBE0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D9FAF77" w14:textId="77777777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914052" w14:textId="77777777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35D808D" w14:textId="0AC62204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3AE0B" w14:textId="0408DDDA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3339F6D" w14:textId="4E781162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3FAEF2" w14:textId="79276BA7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859DBAD" w14:textId="77777777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519773E" w14:textId="77777777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004D14" w14:textId="393015A0" w:rsidR="002C042D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36427EFD" wp14:editId="2D08F3F2">
                <wp:extent cx="6567170" cy="420673"/>
                <wp:effectExtent l="0" t="0" r="0" b="0"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67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01FD1" w14:textId="546170C5" w:rsidR="00847392" w:rsidRDefault="00847392" w:rsidP="00847392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27EFD" id="圆角矩形 149" o:spid="_x0000_s1026" style="width:517.1pt;height: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" filled="f" stroked="f" strokeweight="1pt">
                <v:stroke joinstyle="miter"/>
                <v:textbox>
                  <w:txbxContent>
                    <w:p w14:paraId="4D001FD1" w14:textId="546170C5" w:rsidR="00847392" w:rsidRDefault="00847392" w:rsidP="00847392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7C40EB2" w14:textId="17B80C8C" w:rsidR="003C7004" w:rsidRDefault="00847392" w:rsidP="00847392">
      <w:pPr>
        <w:spacing w:line="360" w:lineRule="exact"/>
        <w:rPr>
          <w:rFonts w:ascii="思源黑体 CN Normal" w:eastAsia="思源黑体 CN Normal" w:hAnsi="思源黑体 CN Normal"/>
          <w:sz w:val="16"/>
          <w:szCs w:val="16"/>
        </w:rPr>
      </w:pP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注：此检验报告仅对本次标本负责，如有疑问，请在一周内与病理科联系，电话：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t>0571-87070339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br/>
      </w: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本检验委托</w:t>
      </w:r>
      <w:proofErr w:type="gramStart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杭州汉库医学</w:t>
      </w:r>
      <w:proofErr w:type="gramEnd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检验所检测</w:t>
      </w:r>
      <w:r w:rsidR="00A746DA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3C8E4985" w14:textId="77777777" w:rsidTr="00896246">
        <w:tc>
          <w:tcPr>
            <w:tcW w:w="4815" w:type="dxa"/>
          </w:tcPr>
          <w:p w14:paraId="57747CBB" w14:textId="121C20B9" w:rsidR="00220133" w:rsidRPr="00493E5A" w:rsidRDefault="00220133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5F9D1713" wp14:editId="288B1E3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E2095F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7C13673E" wp14:editId="0F6C9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08A4D60" w14:textId="5665FB21" w:rsidR="004D6AE9" w:rsidRPr="00583E1C" w:rsidRDefault="004D6AE9" w:rsidP="004D6AE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BCF1F9" w14:textId="77777777" w:rsidR="004D6AE9" w:rsidRDefault="004D6AE9" w:rsidP="004D6AE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447EC38C" w14:textId="77777777" w:rsidTr="00896246">
        <w:tc>
          <w:tcPr>
            <w:tcW w:w="4815" w:type="dxa"/>
          </w:tcPr>
          <w:p w14:paraId="68E80987" w14:textId="36EACAB1" w:rsidR="00220133" w:rsidRPr="00493E5A" w:rsidRDefault="00220133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54CFDCFE" wp14:editId="455DEDD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C263E3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3F7B1F36" wp14:editId="716931F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20A1A8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4E6950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2CF01612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118B72EE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2DC4C56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0D55841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43A7A80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1E5FC7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135EF6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52ED543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0B859A2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B5384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DFEC02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1E0CD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48DFF6FD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313220C" w14:textId="111CF813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1A51640D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F77F8DA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78928A86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8D933E3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FA85306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6785D290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13EBBFCC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629B4A6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00E13E8" w14:textId="63F3606B" w:rsidR="005178C6" w:rsidRPr="005178C6" w:rsidRDefault="004D6AE9" w:rsidP="005B10D6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0AC6E2B5" w14:textId="77777777" w:rsidR="005178C6" w:rsidRDefault="005178C6" w:rsidP="005178C6">
      <w:pPr>
        <w:widowControl/>
        <w:spacing w:line="20" w:lineRule="exact"/>
        <w:jc w:val="left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5178C6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9114B87" w14:textId="47770F1C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姓名：</w:t>
      </w:r>
      <w:r w:rsidRPr="00C37E86">
        <w:rPr>
          <w:rFonts w:ascii="黑体" w:eastAsia="黑体" w:hAnsi="黑体" w:cs="黑体"/>
        </w:rPr>
        <w:t>{{</w:t>
      </w:r>
      <w:proofErr w:type="spellStart"/>
      <w:proofErr w:type="gramStart"/>
      <w:r w:rsidRPr="00C37E86">
        <w:rPr>
          <w:rFonts w:ascii="黑体" w:eastAsia="黑体" w:hAnsi="黑体" w:cs="黑体"/>
        </w:rPr>
        <w:t>sample.patient</w:t>
      </w:r>
      <w:proofErr w:type="gramEnd"/>
      <w:r w:rsidRPr="00C37E86">
        <w:rPr>
          <w:rFonts w:ascii="黑体" w:eastAsia="黑体" w:hAnsi="黑体" w:cs="黑体"/>
        </w:rPr>
        <w:t>_name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178B3337" w14:textId="3C93900C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样本编号：</w:t>
      </w:r>
      <w:r w:rsidRPr="00C37E86">
        <w:rPr>
          <w:rFonts w:ascii="黑体" w:eastAsia="黑体" w:hAnsi="黑体" w:cs="黑体"/>
        </w:rPr>
        <w:t>{{</w:t>
      </w:r>
      <w:proofErr w:type="spellStart"/>
      <w:r w:rsidRPr="00C37E86">
        <w:rPr>
          <w:rFonts w:ascii="黑体" w:eastAsia="黑体" w:hAnsi="黑体" w:cs="黑体"/>
        </w:rPr>
        <w:t>sample.sample_id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52388F29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项目：</w:t>
      </w:r>
      <w:r w:rsidRPr="00FA7FAF">
        <w:rPr>
          <w:rFonts w:ascii="黑体" w:eastAsia="黑体" w:hAnsi="黑体" w:cs="黑体"/>
          <w:i/>
          <w:iCs/>
        </w:rPr>
        <w:t>BRCA1</w:t>
      </w:r>
      <w:r w:rsidRPr="00FA7FAF">
        <w:rPr>
          <w:rFonts w:ascii="黑体" w:eastAsia="黑体" w:hAnsi="黑体" w:cs="黑体"/>
        </w:rPr>
        <w:t>/</w:t>
      </w:r>
      <w:r w:rsidRPr="00FA7FAF">
        <w:rPr>
          <w:rFonts w:ascii="黑体" w:eastAsia="黑体" w:hAnsi="黑体" w:cs="黑体"/>
          <w:i/>
          <w:iCs/>
        </w:rPr>
        <w:t>BRCA2</w:t>
      </w:r>
      <w:r w:rsidRPr="00FA7FAF">
        <w:rPr>
          <w:rFonts w:ascii="黑体" w:eastAsia="黑体" w:hAnsi="黑体" w:cs="黑体"/>
        </w:rPr>
        <w:t>基因检测</w:t>
      </w:r>
    </w:p>
    <w:p w14:paraId="5ED8EAFD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</w:p>
    <w:p w14:paraId="06D7A360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检测结果：</w:t>
      </w:r>
    </w:p>
    <w:p w14:paraId="09EACCC1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ab/>
      </w:r>
      <w:r w:rsidRPr="003A6CC0">
        <w:rPr>
          <w:rFonts w:ascii="黑体" w:eastAsia="黑体" w:hAnsi="黑体" w:cs="黑体"/>
          <w:highlight w:val="magenta"/>
        </w:rPr>
        <w:t xml:space="preserve">{%p if </w:t>
      </w:r>
      <w:proofErr w:type="spellStart"/>
      <w:r w:rsidRPr="003A6CC0">
        <w:rPr>
          <w:rFonts w:ascii="黑体" w:eastAsia="黑体" w:hAnsi="黑体" w:cs="黑体"/>
          <w:highlight w:val="magenta"/>
        </w:rPr>
        <w:t>judge_brca_cnv</w:t>
      </w:r>
      <w:proofErr w:type="spellEnd"/>
      <w:r w:rsidRPr="003A6CC0">
        <w:rPr>
          <w:rFonts w:ascii="黑体" w:eastAsia="黑体" w:hAnsi="黑体" w:cs="黑体"/>
          <w:highlight w:val="magenta"/>
        </w:rPr>
        <w:t xml:space="preserve"> == “</w:t>
      </w:r>
      <w:proofErr w:type="spellStart"/>
      <w:proofErr w:type="gramStart"/>
      <w:r w:rsidRPr="003A6CC0">
        <w:rPr>
          <w:rFonts w:ascii="黑体" w:eastAsia="黑体" w:hAnsi="黑体" w:cs="黑体"/>
          <w:highlight w:val="magenta"/>
        </w:rPr>
        <w:t>mlpa</w:t>
      </w:r>
      <w:proofErr w:type="spellEnd"/>
      <w:r w:rsidRPr="003A6CC0">
        <w:rPr>
          <w:rFonts w:ascii="黑体" w:eastAsia="黑体" w:hAnsi="黑体" w:cs="黑体"/>
          <w:highlight w:val="magenta"/>
        </w:rPr>
        <w:t>”%</w:t>
      </w:r>
      <w:proofErr w:type="gramEnd"/>
      <w:r w:rsidRPr="003A6CC0">
        <w:rPr>
          <w:rFonts w:ascii="黑体" w:eastAsia="黑体" w:hAnsi="黑体" w:cs="黑体"/>
          <w:highlight w:val="magenta"/>
        </w:rPr>
        <w:t>}</w:t>
      </w:r>
    </w:p>
    <w:p w14:paraId="0FBDAD5B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var_brca.mlpa_v2.B1_mlpa_L5 + var_brca.mlpa_v2.B2_mlpa_L5 + var_brca.snv_s.B1_L4 + var_brca.snv_s.B2_L4 + var_brca.mlpa_v2.B1_mlpa_L4 + var_brca.mlpa_v2.B2_mlpa_L4%}</w:t>
      </w:r>
    </w:p>
    <w:p w14:paraId="7AB03A19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var_brca.mlpa_v2.B1_mlpa_L5 + var_brca.mlpa_v2.B2_mlpa_L5 + var_brca.snv_s.B1_L4 + var_brca.snv_s.B2_L4 + var_brca.mlpa_v2.B1_mlpa_L4 + var_brca.mlpa_v2.B2_mlpa_L4%}</w:t>
      </w:r>
    </w:p>
    <w:p w14:paraId="65C45C8E" w14:textId="44492646" w:rsidR="005178C6" w:rsidRP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</w:t>
      </w:r>
      <w:r w:rsidRPr="005178C6">
        <w:rPr>
          <w:rFonts w:ascii="黑体" w:eastAsia="黑体" w:hAnsi="黑体" w:cs="黑体" w:hint="eastAsia"/>
          <w:highlight w:val="yellow"/>
        </w:rPr>
        <w:t>p</w:t>
      </w:r>
      <w:r w:rsidRPr="005178C6">
        <w:rPr>
          <w:rFonts w:ascii="黑体" w:eastAsia="黑体" w:hAnsi="黑体" w:cs="黑体"/>
          <w:highlight w:val="yellow"/>
        </w:rPr>
        <w:t xml:space="preserve"> if </w:t>
      </w:r>
      <w:proofErr w:type="spellStart"/>
      <w:proofErr w:type="gramStart"/>
      <w:r w:rsidRPr="005178C6">
        <w:rPr>
          <w:rFonts w:ascii="黑体" w:eastAsia="黑体" w:hAnsi="黑体" w:cs="黑体"/>
          <w:highlight w:val="yellow"/>
        </w:rPr>
        <w:t>a.type</w:t>
      </w:r>
      <w:proofErr w:type="spellEnd"/>
      <w:proofErr w:type="gramEnd"/>
      <w:r w:rsidRPr="005178C6">
        <w:rPr>
          <w:rFonts w:ascii="黑体" w:eastAsia="黑体" w:hAnsi="黑体" w:cs="黑体"/>
          <w:highlight w:val="yellow"/>
        </w:rPr>
        <w:t xml:space="preserve"> in [</w:t>
      </w:r>
      <w:r w:rsidR="00271EB9">
        <w:rPr>
          <w:rFonts w:ascii="黑体" w:eastAsia="黑体" w:hAnsi="黑体" w:cs="黑体"/>
          <w:highlight w:val="yellow"/>
        </w:rPr>
        <w:t>“</w:t>
      </w:r>
      <w:r w:rsidRPr="005178C6">
        <w:rPr>
          <w:rFonts w:ascii="黑体" w:eastAsia="黑体" w:hAnsi="黑体" w:cs="黑体" w:hint="eastAsia"/>
          <w:highlight w:val="yellow"/>
        </w:rPr>
        <w:t>Loss</w:t>
      </w:r>
      <w:r w:rsidR="00271EB9">
        <w:rPr>
          <w:rFonts w:ascii="黑体" w:eastAsia="黑体" w:hAnsi="黑体" w:cs="黑体"/>
          <w:highlight w:val="yellow"/>
        </w:rPr>
        <w:t>”</w:t>
      </w:r>
      <w:r w:rsidR="00116045">
        <w:rPr>
          <w:rFonts w:ascii="黑体" w:eastAsia="黑体" w:hAnsi="黑体" w:cs="黑体" w:hint="eastAsia"/>
          <w:highlight w:val="yellow"/>
        </w:rPr>
        <w:t>,</w:t>
      </w:r>
      <w:r w:rsidRPr="005178C6">
        <w:rPr>
          <w:rFonts w:ascii="黑体" w:eastAsia="黑体" w:hAnsi="黑体" w:cs="黑体" w:hint="eastAsia"/>
          <w:highlight w:val="yellow"/>
        </w:rPr>
        <w:t xml:space="preserve"> </w:t>
      </w:r>
      <w:r w:rsidR="00271EB9">
        <w:rPr>
          <w:rFonts w:ascii="黑体" w:eastAsia="黑体" w:hAnsi="黑体" w:cs="黑体"/>
          <w:highlight w:val="yellow"/>
        </w:rPr>
        <w:t>“</w:t>
      </w:r>
      <w:r w:rsidRPr="005178C6">
        <w:rPr>
          <w:rFonts w:ascii="黑体" w:eastAsia="黑体" w:hAnsi="黑体" w:cs="黑体"/>
          <w:highlight w:val="yellow"/>
        </w:rPr>
        <w:t>Gain</w:t>
      </w:r>
      <w:r w:rsidR="00271EB9">
        <w:rPr>
          <w:rFonts w:ascii="黑体" w:eastAsia="黑体" w:hAnsi="黑体" w:cs="黑体"/>
          <w:highlight w:val="yellow"/>
        </w:rPr>
        <w:t>”</w:t>
      </w:r>
      <w:r w:rsidRPr="005178C6">
        <w:rPr>
          <w:rFonts w:ascii="黑体" w:eastAsia="黑体" w:hAnsi="黑体" w:cs="黑体"/>
          <w:highlight w:val="yellow"/>
        </w:rPr>
        <w:t xml:space="preserve">] or </w:t>
      </w:r>
      <w:proofErr w:type="spellStart"/>
      <w:r w:rsidRPr="005178C6">
        <w:rPr>
          <w:rFonts w:ascii="黑体" w:eastAsia="黑体" w:hAnsi="黑体" w:cs="黑体"/>
          <w:highlight w:val="yellow"/>
        </w:rPr>
        <w:t>a.var_origin</w:t>
      </w:r>
      <w:proofErr w:type="spellEnd"/>
      <w:r w:rsidRPr="005178C6">
        <w:rPr>
          <w:rFonts w:ascii="黑体" w:eastAsia="黑体" w:hAnsi="黑体" w:cs="黑体"/>
          <w:highlight w:val="yellow"/>
        </w:rPr>
        <w:t xml:space="preserve"> == </w:t>
      </w:r>
      <w:r w:rsidR="00271EB9">
        <w:rPr>
          <w:rFonts w:ascii="黑体" w:eastAsia="黑体" w:hAnsi="黑体" w:cs="黑体"/>
          <w:highlight w:val="yellow"/>
        </w:rPr>
        <w:t>“</w:t>
      </w:r>
      <w:r w:rsidRPr="005178C6">
        <w:rPr>
          <w:rFonts w:ascii="黑体" w:eastAsia="黑体" w:hAnsi="黑体" w:cs="黑体"/>
          <w:highlight w:val="yellow"/>
        </w:rPr>
        <w:t>germline</w:t>
      </w:r>
      <w:r w:rsidR="00271EB9">
        <w:rPr>
          <w:rFonts w:ascii="黑体" w:eastAsia="黑体" w:hAnsi="黑体" w:cs="黑体"/>
          <w:highlight w:val="yellow"/>
        </w:rPr>
        <w:t>”</w:t>
      </w:r>
      <w:r w:rsidRPr="005178C6">
        <w:rPr>
          <w:rFonts w:ascii="黑体" w:eastAsia="黑体" w:hAnsi="黑体" w:cs="黑体"/>
          <w:highlight w:val="yellow"/>
        </w:rPr>
        <w:t>%</w:t>
      </w:r>
      <w:r w:rsidRPr="005178C6">
        <w:rPr>
          <w:rFonts w:ascii="黑体" w:eastAsia="黑体" w:hAnsi="黑体" w:cs="黑体" w:hint="eastAsia"/>
          <w:highlight w:val="yellow"/>
        </w:rPr>
        <w:t>}</w:t>
      </w:r>
    </w:p>
    <w:p w14:paraId="55B1BA35" w14:textId="7269F40C" w:rsidR="005178C6" w:rsidRDefault="005178C6" w:rsidP="005178C6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r w:rsidRPr="009F3F4E">
        <w:rPr>
          <w:rFonts w:ascii="黑体" w:eastAsia="黑体" w:hAnsi="黑体" w:cs="黑体"/>
          <w:i/>
          <w:iCs/>
        </w:rPr>
        <w:t>a.gene_symbol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del{%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“Gain”%}{{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dup{%else%}{{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}}{%endif%}{%endif%} </w:t>
      </w:r>
      <w:r>
        <w:rPr>
          <w:rFonts w:ascii="黑体" w:eastAsia="黑体" w:hAnsi="黑体" w:cs="黑体" w:hint="eastAsia"/>
        </w:rPr>
        <w:t>胚系{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if</w:t>
      </w:r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a.bio_category</w:t>
      </w:r>
      <w:proofErr w:type="spellEnd"/>
      <w:r>
        <w:rPr>
          <w:rFonts w:ascii="黑体" w:eastAsia="黑体" w:hAnsi="黑体" w:cs="黑体"/>
        </w:rPr>
        <w:t xml:space="preserve"> == “</w:t>
      </w:r>
      <w:proofErr w:type="spellStart"/>
      <w:r>
        <w:rPr>
          <w:rFonts w:ascii="黑体" w:eastAsia="黑体" w:hAnsi="黑体" w:cs="黑体"/>
        </w:rPr>
        <w:t>Snvindel</w:t>
      </w:r>
      <w:proofErr w:type="spellEnd"/>
      <w:r>
        <w:rPr>
          <w:rFonts w:ascii="黑体" w:eastAsia="黑体" w:hAnsi="黑体" w:cs="黑体"/>
        </w:rPr>
        <w:t>”%</w:t>
      </w:r>
      <w:r>
        <w:rPr>
          <w:rFonts w:ascii="黑体" w:eastAsia="黑体" w:hAnsi="黑体" w:cs="黑体" w:hint="eastAsia"/>
        </w:rPr>
        <w:t>}</w:t>
      </w:r>
      <w:r>
        <w:rPr>
          <w:rFonts w:ascii="黑体" w:eastAsia="黑体" w:hAnsi="黑体" w:cs="黑体"/>
        </w:rPr>
        <w:t xml:space="preserve"> </w:t>
      </w:r>
      <w:r w:rsidRPr="009F3F4E">
        <w:rPr>
          <w:rFonts w:ascii="黑体" w:eastAsia="黑体" w:hAnsi="黑体" w:cs="黑体"/>
        </w:rPr>
        <w:t xml:space="preserve">{%if </w:t>
      </w:r>
      <w:proofErr w:type="spellStart"/>
      <w:r w:rsidRPr="009F3F4E">
        <w:rPr>
          <w:rFonts w:ascii="黑体" w:eastAsia="黑体" w:hAnsi="黑体" w:cs="黑体"/>
        </w:rPr>
        <w:t>a.freq</w:t>
      </w:r>
      <w:proofErr w:type="spellEnd"/>
      <w:r w:rsidRPr="009F3F4E">
        <w:rPr>
          <w:rFonts w:ascii="黑体" w:eastAsia="黑体" w:hAnsi="黑体" w:cs="黑体"/>
        </w:rPr>
        <w:t xml:space="preserve"> &gt;= 0.85%}纯合{%else%}杂合{%endif%}</w:t>
      </w:r>
      <w:r>
        <w:rPr>
          <w:rFonts w:ascii="黑体" w:eastAsia="黑体" w:hAnsi="黑体" w:cs="黑体"/>
        </w:rPr>
        <w:t xml:space="preserve">{%endif%} {%if </w:t>
      </w:r>
      <w:proofErr w:type="spellStart"/>
      <w:r>
        <w:rPr>
          <w:rFonts w:ascii="黑体" w:eastAsia="黑体" w:hAnsi="黑体" w:cs="黑体"/>
        </w:rPr>
        <w:t>a.clinic_num_g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致病性{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}疑似致病性{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1E41571A" w14:textId="606F1611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r w:rsidRPr="009F3F4E">
        <w:rPr>
          <w:rFonts w:ascii="黑体" w:eastAsia="黑体" w:hAnsi="黑体" w:cs="黑体"/>
        </w:rPr>
        <w:t>a.variant_desc_cn|e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 xml:space="preserve">}}因此，该变异为{%if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==4%}疑似致病性变异。{%</w:t>
      </w:r>
      <w:proofErr w:type="spellStart"/>
      <w:r w:rsidRPr="009F3F4E">
        <w:rPr>
          <w:rFonts w:ascii="黑体" w:eastAsia="黑体" w:hAnsi="黑体" w:cs="黑体"/>
        </w:rPr>
        <w:t>elif</w:t>
      </w:r>
      <w:proofErr w:type="spellEnd"/>
      <w:r w:rsidRPr="009F3F4E">
        <w:rPr>
          <w:rFonts w:ascii="黑体" w:eastAsia="黑体" w:hAnsi="黑体" w:cs="黑体"/>
        </w:rPr>
        <w:t xml:space="preserve">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==5%}致病性变异。{%else%}意义不明确变异。{%endif%}</w:t>
      </w:r>
    </w:p>
    <w:p w14:paraId="20AE65D1" w14:textId="70AB33E9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else%}</w:t>
      </w:r>
    </w:p>
    <w:p w14:paraId="11DD76D9" w14:textId="6D22ED3B" w:rsidR="005178C6" w:rsidRDefault="005178C6" w:rsidP="005178C6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  <w:i/>
          <w:iCs/>
        </w:rPr>
        <w:t>a.gene</w:t>
      </w:r>
      <w:proofErr w:type="gramEnd"/>
      <w:r w:rsidRPr="009F3F4E">
        <w:rPr>
          <w:rFonts w:ascii="黑体" w:eastAsia="黑体" w:hAnsi="黑体" w:cs="黑体"/>
          <w:i/>
          <w:iCs/>
        </w:rPr>
        <w:t>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>}}{%endif%}</w:t>
      </w:r>
      <w:r w:rsidR="001A1FA4">
        <w:rPr>
          <w:rFonts w:ascii="黑体" w:eastAsia="黑体" w:hAnsi="黑体" w:cs="黑体"/>
        </w:rPr>
        <w:t xml:space="preserve"> </w:t>
      </w:r>
      <w:r w:rsidR="001A1FA4">
        <w:rPr>
          <w:rFonts w:ascii="黑体" w:eastAsia="黑体" w:hAnsi="黑体" w:cs="黑体" w:hint="eastAsia"/>
        </w:rPr>
        <w:t>体细胞</w:t>
      </w:r>
      <w:r>
        <w:rPr>
          <w:rFonts w:ascii="黑体" w:eastAsia="黑体" w:hAnsi="黑体" w:cs="黑体"/>
        </w:rPr>
        <w:t xml:space="preserve"> </w:t>
      </w:r>
      <w:r>
        <w:rPr>
          <w:rFonts w:ascii="黑体" w:eastAsia="黑体" w:hAnsi="黑体" w:cs="黑体" w:hint="eastAsia"/>
        </w:rPr>
        <w:t>{{</w:t>
      </w:r>
      <w:proofErr w:type="spellStart"/>
      <w:r>
        <w:rPr>
          <w:rFonts w:ascii="黑体" w:eastAsia="黑体" w:hAnsi="黑体" w:cs="黑体"/>
        </w:rPr>
        <w:t>a.freq_str</w:t>
      </w:r>
      <w:proofErr w:type="spellEnd"/>
      <w:r>
        <w:rPr>
          <w:rFonts w:ascii="黑体" w:eastAsia="黑体" w:hAnsi="黑体" w:cs="黑体" w:hint="eastAsia"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a.clinic_num_s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I类-强临床意义{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}II类-潜在临床意义{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78252D02" w14:textId="77777777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</w:rPr>
        <w:t>a.variant</w:t>
      </w:r>
      <w:proofErr w:type="gramEnd"/>
      <w:r w:rsidRPr="009F3F4E">
        <w:rPr>
          <w:rFonts w:ascii="黑体" w:eastAsia="黑体" w:hAnsi="黑体" w:cs="黑体"/>
        </w:rPr>
        <w:t>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>}}</w:t>
      </w:r>
    </w:p>
    <w:p w14:paraId="5CB46F8D" w14:textId="6DE733D7" w:rsidR="005178C6" w:rsidRP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endif%}</w:t>
      </w:r>
    </w:p>
    <w:p w14:paraId="4BB73DBC" w14:textId="77777777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4FC84577" w14:textId="77777777" w:rsidR="005178C6" w:rsidRPr="0031703F" w:rsidRDefault="005178C6" w:rsidP="005178C6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511DBCD9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248E88C4" w14:textId="77777777" w:rsidR="003E6EE4" w:rsidRDefault="003E6EE4" w:rsidP="003E6EE4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i/>
          <w:iCs/>
        </w:rPr>
        <w:t>BRCA1</w:t>
      </w:r>
      <w:r>
        <w:rPr>
          <w:rFonts w:ascii="黑体" w:eastAsia="黑体" w:hAnsi="黑体" w:cs="黑体" w:hint="eastAsia"/>
        </w:rPr>
        <w:t>/</w:t>
      </w:r>
      <w:r>
        <w:rPr>
          <w:rFonts w:ascii="黑体" w:eastAsia="黑体" w:hAnsi="黑体" w:cs="黑体" w:hint="eastAsia"/>
          <w:i/>
          <w:iCs/>
        </w:rPr>
        <w:t>BRCA2</w:t>
      </w:r>
      <w:r>
        <w:rPr>
          <w:rFonts w:ascii="黑体" w:eastAsia="黑体" w:hAnsi="黑体" w:cs="黑体" w:hint="eastAsia"/>
        </w:rPr>
        <w:t>未检测到致病性、疑似致病性的胚系变异和I类-强临床意义、II类-潜在临床意义的体细胞变异</w:t>
      </w:r>
    </w:p>
    <w:p w14:paraId="1E97DBB6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p w14:paraId="42D49362" w14:textId="77777777" w:rsidR="005178C6" w:rsidRDefault="005178C6" w:rsidP="005178C6">
      <w:pPr>
        <w:spacing w:line="400" w:lineRule="exact"/>
        <w:rPr>
          <w:rFonts w:ascii="黑体" w:eastAsia="黑体" w:hAnsi="黑体" w:cs="黑体"/>
          <w:highlight w:val="magenta"/>
        </w:rPr>
      </w:pPr>
      <w:r w:rsidRPr="003A6CC0">
        <w:rPr>
          <w:rFonts w:ascii="黑体" w:eastAsia="黑体" w:hAnsi="黑体" w:cs="黑体" w:hint="eastAsia"/>
          <w:highlight w:val="magenta"/>
        </w:rPr>
        <w:t>{</w:t>
      </w:r>
      <w:r w:rsidRPr="003A6CC0">
        <w:rPr>
          <w:rFonts w:ascii="黑体" w:eastAsia="黑体" w:hAnsi="黑体" w:cs="黑体"/>
          <w:highlight w:val="magenta"/>
        </w:rPr>
        <w:t>%p else%}</w:t>
      </w:r>
    </w:p>
    <w:p w14:paraId="7026EE44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var_brca.gcnv_v2.B1_gcnv_L5 + var_brca.gcnv_v2.B2_gcnv_L5</w:t>
      </w:r>
      <w:r>
        <w:rPr>
          <w:rFonts w:ascii="黑体" w:eastAsia="黑体" w:hAnsi="黑体" w:cs="黑体"/>
        </w:rPr>
        <w:t xml:space="preserve"> + </w:t>
      </w:r>
      <w:r w:rsidRPr="003A6CC0">
        <w:rPr>
          <w:rFonts w:ascii="黑体" w:eastAsia="黑体" w:hAnsi="黑体" w:cs="黑体"/>
        </w:rPr>
        <w:t>var_brca.snv_s.B1_L4 + var_brca.snv_s.B2_L4 + var_brca.gcnv_v2.B1_gcnv_L4 + var_brca.gcnv_v2.B2_gcnv_L4%}</w:t>
      </w:r>
    </w:p>
    <w:p w14:paraId="208F947A" w14:textId="08CDB25A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lastRenderedPageBreak/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var_brca.gcnv_v2.B1_gcnv_L5 + var_brca.gcnv_v2.B2_gcnv_L5</w:t>
      </w:r>
      <w:r>
        <w:rPr>
          <w:rFonts w:ascii="黑体" w:eastAsia="黑体" w:hAnsi="黑体" w:cs="黑体"/>
        </w:rPr>
        <w:t xml:space="preserve"> + </w:t>
      </w:r>
      <w:r w:rsidRPr="003A6CC0">
        <w:rPr>
          <w:rFonts w:ascii="黑体" w:eastAsia="黑体" w:hAnsi="黑体" w:cs="黑体"/>
        </w:rPr>
        <w:t>var_brca.snv_s.B1_L4 + var_brca.snv_s.B2_L4 + var_brca.gcnv_v2.B1_gcnv_L4 + var_brca.gcnv_v2.B2_gcnv_L4%}</w:t>
      </w:r>
    </w:p>
    <w:p w14:paraId="0534E557" w14:textId="6071AB53" w:rsidR="00271EB9" w:rsidRPr="00271EB9" w:rsidRDefault="00271EB9" w:rsidP="00271EB9">
      <w:pPr>
        <w:spacing w:line="400" w:lineRule="exact"/>
        <w:rPr>
          <w:rFonts w:ascii="黑体" w:eastAsia="黑体" w:hAnsi="黑体" w:cs="黑体"/>
        </w:rPr>
      </w:pPr>
      <w:r w:rsidRPr="00271EB9">
        <w:rPr>
          <w:rFonts w:ascii="黑体" w:eastAsia="黑体" w:hAnsi="黑体" w:cs="黑体" w:hint="eastAsia"/>
          <w:highlight w:val="yellow"/>
        </w:rPr>
        <w:t>{</w:t>
      </w:r>
      <w:r w:rsidRPr="00271EB9">
        <w:rPr>
          <w:rFonts w:ascii="黑体" w:eastAsia="黑体" w:hAnsi="黑体" w:cs="黑体"/>
          <w:highlight w:val="yellow"/>
        </w:rPr>
        <w:t>%</w:t>
      </w:r>
      <w:r w:rsidRPr="00271EB9">
        <w:rPr>
          <w:rFonts w:ascii="黑体" w:eastAsia="黑体" w:hAnsi="黑体" w:cs="黑体" w:hint="eastAsia"/>
          <w:highlight w:val="yellow"/>
        </w:rPr>
        <w:t>p</w:t>
      </w:r>
      <w:r w:rsidRPr="00271EB9">
        <w:rPr>
          <w:rFonts w:ascii="黑体" w:eastAsia="黑体" w:hAnsi="黑体" w:cs="黑体"/>
          <w:highlight w:val="yellow"/>
        </w:rPr>
        <w:t xml:space="preserve"> if </w:t>
      </w:r>
      <w:proofErr w:type="spellStart"/>
      <w:proofErr w:type="gramStart"/>
      <w:r w:rsidRPr="00271EB9">
        <w:rPr>
          <w:rFonts w:ascii="黑体" w:eastAsia="黑体" w:hAnsi="黑体" w:cs="黑体"/>
          <w:highlight w:val="yellow"/>
        </w:rPr>
        <w:t>a.type</w:t>
      </w:r>
      <w:proofErr w:type="spellEnd"/>
      <w:proofErr w:type="gramEnd"/>
      <w:r w:rsidRPr="00271EB9">
        <w:rPr>
          <w:rFonts w:ascii="黑体" w:eastAsia="黑体" w:hAnsi="黑体" w:cs="黑体"/>
          <w:highlight w:val="yellow"/>
        </w:rPr>
        <w:t xml:space="preserve"> in [“</w:t>
      </w:r>
      <w:r w:rsidRPr="00271EB9">
        <w:rPr>
          <w:rFonts w:ascii="黑体" w:eastAsia="黑体" w:hAnsi="黑体" w:cs="黑体" w:hint="eastAsia"/>
          <w:highlight w:val="yellow"/>
        </w:rPr>
        <w:t>Loss</w:t>
      </w:r>
      <w:r w:rsidRPr="00271EB9">
        <w:rPr>
          <w:rFonts w:ascii="黑体" w:eastAsia="黑体" w:hAnsi="黑体" w:cs="黑体"/>
          <w:highlight w:val="yellow"/>
        </w:rPr>
        <w:t>”</w:t>
      </w:r>
      <w:r w:rsidR="00116045">
        <w:rPr>
          <w:rFonts w:ascii="黑体" w:eastAsia="黑体" w:hAnsi="黑体" w:cs="黑体" w:hint="eastAsia"/>
          <w:highlight w:val="yellow"/>
        </w:rPr>
        <w:t>,</w:t>
      </w:r>
      <w:r w:rsidRPr="00271EB9">
        <w:rPr>
          <w:rFonts w:ascii="黑体" w:eastAsia="黑体" w:hAnsi="黑体" w:cs="黑体" w:hint="eastAsia"/>
          <w:highlight w:val="yellow"/>
        </w:rPr>
        <w:t xml:space="preserve"> </w:t>
      </w:r>
      <w:r w:rsidRPr="00271EB9">
        <w:rPr>
          <w:rFonts w:ascii="黑体" w:eastAsia="黑体" w:hAnsi="黑体" w:cs="黑体"/>
          <w:highlight w:val="yellow"/>
        </w:rPr>
        <w:t xml:space="preserve">“Gain”] or </w:t>
      </w:r>
      <w:proofErr w:type="spellStart"/>
      <w:r w:rsidRPr="00271EB9">
        <w:rPr>
          <w:rFonts w:ascii="黑体" w:eastAsia="黑体" w:hAnsi="黑体" w:cs="黑体"/>
          <w:highlight w:val="yellow"/>
        </w:rPr>
        <w:t>a.var_origin</w:t>
      </w:r>
      <w:proofErr w:type="spellEnd"/>
      <w:r w:rsidRPr="00271EB9">
        <w:rPr>
          <w:rFonts w:ascii="黑体" w:eastAsia="黑体" w:hAnsi="黑体" w:cs="黑体"/>
          <w:highlight w:val="yellow"/>
        </w:rPr>
        <w:t xml:space="preserve"> == “germline”%</w:t>
      </w:r>
      <w:r w:rsidRPr="00271EB9">
        <w:rPr>
          <w:rFonts w:ascii="黑体" w:eastAsia="黑体" w:hAnsi="黑体" w:cs="黑体" w:hint="eastAsia"/>
          <w:highlight w:val="yellow"/>
        </w:rPr>
        <w:t>}</w:t>
      </w:r>
    </w:p>
    <w:p w14:paraId="3F3FC3D8" w14:textId="77777777" w:rsidR="005178C6" w:rsidRDefault="005178C6" w:rsidP="005178C6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r w:rsidRPr="009F3F4E">
        <w:rPr>
          <w:rFonts w:ascii="黑体" w:eastAsia="黑体" w:hAnsi="黑体" w:cs="黑体"/>
          <w:i/>
          <w:iCs/>
        </w:rPr>
        <w:t>a.gene_symbol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del{%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“Gain”%}{{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dup{%else%}{{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}}{%endif%}{%endif%} </w:t>
      </w:r>
      <w:r>
        <w:rPr>
          <w:rFonts w:ascii="黑体" w:eastAsia="黑体" w:hAnsi="黑体" w:cs="黑体" w:hint="eastAsia"/>
        </w:rPr>
        <w:t>胚系{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if</w:t>
      </w:r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a.bio_category</w:t>
      </w:r>
      <w:proofErr w:type="spellEnd"/>
      <w:r>
        <w:rPr>
          <w:rFonts w:ascii="黑体" w:eastAsia="黑体" w:hAnsi="黑体" w:cs="黑体"/>
        </w:rPr>
        <w:t xml:space="preserve"> == “</w:t>
      </w:r>
      <w:proofErr w:type="spellStart"/>
      <w:r>
        <w:rPr>
          <w:rFonts w:ascii="黑体" w:eastAsia="黑体" w:hAnsi="黑体" w:cs="黑体"/>
        </w:rPr>
        <w:t>Snvindel</w:t>
      </w:r>
      <w:proofErr w:type="spellEnd"/>
      <w:r>
        <w:rPr>
          <w:rFonts w:ascii="黑体" w:eastAsia="黑体" w:hAnsi="黑体" w:cs="黑体"/>
        </w:rPr>
        <w:t>”%</w:t>
      </w:r>
      <w:r>
        <w:rPr>
          <w:rFonts w:ascii="黑体" w:eastAsia="黑体" w:hAnsi="黑体" w:cs="黑体" w:hint="eastAsia"/>
        </w:rPr>
        <w:t>}</w:t>
      </w:r>
      <w:r>
        <w:rPr>
          <w:rFonts w:ascii="黑体" w:eastAsia="黑体" w:hAnsi="黑体" w:cs="黑体"/>
        </w:rPr>
        <w:t xml:space="preserve"> </w:t>
      </w:r>
      <w:r w:rsidRPr="009F3F4E">
        <w:rPr>
          <w:rFonts w:ascii="黑体" w:eastAsia="黑体" w:hAnsi="黑体" w:cs="黑体"/>
        </w:rPr>
        <w:t xml:space="preserve">{%if </w:t>
      </w:r>
      <w:proofErr w:type="spellStart"/>
      <w:r w:rsidRPr="009F3F4E">
        <w:rPr>
          <w:rFonts w:ascii="黑体" w:eastAsia="黑体" w:hAnsi="黑体" w:cs="黑体"/>
        </w:rPr>
        <w:t>a.freq</w:t>
      </w:r>
      <w:proofErr w:type="spellEnd"/>
      <w:r w:rsidRPr="009F3F4E">
        <w:rPr>
          <w:rFonts w:ascii="黑体" w:eastAsia="黑体" w:hAnsi="黑体" w:cs="黑体"/>
        </w:rPr>
        <w:t xml:space="preserve"> &gt;= 0.85%}纯合{%else%}杂合{%endif%}</w:t>
      </w:r>
      <w:r>
        <w:rPr>
          <w:rFonts w:ascii="黑体" w:eastAsia="黑体" w:hAnsi="黑体" w:cs="黑体"/>
        </w:rPr>
        <w:t>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</w:t>
      </w:r>
      <w:r w:rsidRPr="003A6CC0">
        <w:rPr>
          <w:rFonts w:ascii="黑体" w:eastAsia="黑体" w:hAnsi="黑体" w:cs="黑体"/>
        </w:rPr>
        <w:t xml:space="preserve">{% if </w:t>
      </w:r>
      <w:proofErr w:type="spellStart"/>
      <w:r w:rsidRPr="003A6CC0">
        <w:rPr>
          <w:rFonts w:ascii="黑体" w:eastAsia="黑体" w:hAnsi="黑体" w:cs="黑体"/>
        </w:rPr>
        <w:t>a.cnv_type</w:t>
      </w:r>
      <w:proofErr w:type="spellEnd"/>
      <w:r w:rsidRPr="003A6CC0">
        <w:rPr>
          <w:rFonts w:ascii="黑体" w:eastAsia="黑体" w:hAnsi="黑体" w:cs="黑体"/>
        </w:rPr>
        <w:t xml:space="preserve"> == “</w:t>
      </w:r>
      <w:proofErr w:type="spellStart"/>
      <w:r w:rsidRPr="003A6CC0">
        <w:rPr>
          <w:rFonts w:ascii="黑体" w:eastAsia="黑体" w:hAnsi="黑体" w:cs="黑体"/>
        </w:rPr>
        <w:t>HeteDel</w:t>
      </w:r>
      <w:proofErr w:type="spellEnd"/>
      <w:r w:rsidRPr="003A6CC0">
        <w:rPr>
          <w:rFonts w:ascii="黑体" w:eastAsia="黑体" w:hAnsi="黑体" w:cs="黑体"/>
        </w:rPr>
        <w:t>”%}</w:t>
      </w:r>
      <w:r>
        <w:rPr>
          <w:rFonts w:ascii="黑体" w:eastAsia="黑体" w:hAnsi="黑体" w:cs="黑体"/>
        </w:rPr>
        <w:t xml:space="preserve"> </w:t>
      </w:r>
      <w:r w:rsidRPr="003A6CC0">
        <w:rPr>
          <w:rFonts w:ascii="黑体" w:eastAsia="黑体" w:hAnsi="黑体" w:cs="黑体"/>
        </w:rPr>
        <w:t xml:space="preserve">杂合{% </w:t>
      </w:r>
      <w:proofErr w:type="spellStart"/>
      <w:r w:rsidRPr="003A6CC0">
        <w:rPr>
          <w:rFonts w:ascii="黑体" w:eastAsia="黑体" w:hAnsi="黑体" w:cs="黑体"/>
        </w:rPr>
        <w:t>elif</w:t>
      </w:r>
      <w:proofErr w:type="spellEnd"/>
      <w:r w:rsidRPr="003A6CC0">
        <w:rPr>
          <w:rFonts w:ascii="黑体" w:eastAsia="黑体" w:hAnsi="黑体" w:cs="黑体"/>
        </w:rPr>
        <w:t xml:space="preserve"> </w:t>
      </w:r>
      <w:proofErr w:type="spellStart"/>
      <w:r w:rsidRPr="003A6CC0">
        <w:rPr>
          <w:rFonts w:ascii="黑体" w:eastAsia="黑体" w:hAnsi="黑体" w:cs="黑体"/>
        </w:rPr>
        <w:t>a.cnv_type</w:t>
      </w:r>
      <w:proofErr w:type="spellEnd"/>
      <w:r w:rsidRPr="003A6CC0">
        <w:rPr>
          <w:rFonts w:ascii="黑体" w:eastAsia="黑体" w:hAnsi="黑体" w:cs="黑体"/>
        </w:rPr>
        <w:t xml:space="preserve"> == “</w:t>
      </w:r>
      <w:proofErr w:type="spellStart"/>
      <w:r w:rsidRPr="003A6CC0">
        <w:rPr>
          <w:rFonts w:ascii="黑体" w:eastAsia="黑体" w:hAnsi="黑体" w:cs="黑体"/>
        </w:rPr>
        <w:t>HomoDel</w:t>
      </w:r>
      <w:proofErr w:type="spellEnd"/>
      <w:r w:rsidRPr="003A6CC0">
        <w:rPr>
          <w:rFonts w:ascii="黑体" w:eastAsia="黑体" w:hAnsi="黑体" w:cs="黑体"/>
        </w:rPr>
        <w:t>”%}</w:t>
      </w:r>
      <w:r>
        <w:rPr>
          <w:rFonts w:ascii="黑体" w:eastAsia="黑体" w:hAnsi="黑体" w:cs="黑体"/>
        </w:rPr>
        <w:t xml:space="preserve"> </w:t>
      </w:r>
      <w:r w:rsidRPr="003A6CC0">
        <w:rPr>
          <w:rFonts w:ascii="黑体" w:eastAsia="黑体" w:hAnsi="黑体" w:cs="黑体"/>
        </w:rPr>
        <w:t>纯合{% endif%}</w:t>
      </w:r>
      <w:r>
        <w:rPr>
          <w:rFonts w:ascii="黑体" w:eastAsia="黑体" w:hAnsi="黑体" w:cs="黑体"/>
        </w:rPr>
        <w:t xml:space="preserve">{%endif%} {%if </w:t>
      </w:r>
      <w:proofErr w:type="spellStart"/>
      <w:r>
        <w:rPr>
          <w:rFonts w:ascii="黑体" w:eastAsia="黑体" w:hAnsi="黑体" w:cs="黑体"/>
        </w:rPr>
        <w:t>a.clinic_num_g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致病性{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}疑似致病性{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0C48FFCD" w14:textId="29905EBC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r w:rsidRPr="009F3F4E">
        <w:rPr>
          <w:rFonts w:ascii="黑体" w:eastAsia="黑体" w:hAnsi="黑体" w:cs="黑体"/>
        </w:rPr>
        <w:t>a.variant_desc_cn|e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 xml:space="preserve">}}因此，该变异为{%if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==4%}疑似致病性变异。{%</w:t>
      </w:r>
      <w:proofErr w:type="spellStart"/>
      <w:r w:rsidRPr="009F3F4E">
        <w:rPr>
          <w:rFonts w:ascii="黑体" w:eastAsia="黑体" w:hAnsi="黑体" w:cs="黑体"/>
        </w:rPr>
        <w:t>elif</w:t>
      </w:r>
      <w:proofErr w:type="spellEnd"/>
      <w:r w:rsidRPr="009F3F4E">
        <w:rPr>
          <w:rFonts w:ascii="黑体" w:eastAsia="黑体" w:hAnsi="黑体" w:cs="黑体"/>
        </w:rPr>
        <w:t xml:space="preserve">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==5%}致病性变异。{%else%}意义不明确变异。{%endif%}</w:t>
      </w:r>
    </w:p>
    <w:p w14:paraId="3DE9E960" w14:textId="77777777" w:rsidR="009E4333" w:rsidRDefault="009E4333" w:rsidP="009E4333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else%}</w:t>
      </w:r>
    </w:p>
    <w:p w14:paraId="51AACE4F" w14:textId="615E471C" w:rsidR="009E4333" w:rsidRDefault="009E4333" w:rsidP="009E4333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  <w:i/>
          <w:iCs/>
        </w:rPr>
        <w:t>a.gene</w:t>
      </w:r>
      <w:proofErr w:type="gramEnd"/>
      <w:r w:rsidRPr="009F3F4E">
        <w:rPr>
          <w:rFonts w:ascii="黑体" w:eastAsia="黑体" w:hAnsi="黑体" w:cs="黑体"/>
          <w:i/>
          <w:iCs/>
        </w:rPr>
        <w:t>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>}}{%endif%}</w:t>
      </w:r>
      <w:r w:rsidR="00BA3A17">
        <w:rPr>
          <w:rFonts w:ascii="黑体" w:eastAsia="黑体" w:hAnsi="黑体" w:cs="黑体"/>
        </w:rPr>
        <w:t xml:space="preserve"> </w:t>
      </w:r>
      <w:r w:rsidR="00BA3A17">
        <w:rPr>
          <w:rFonts w:ascii="黑体" w:eastAsia="黑体" w:hAnsi="黑体" w:cs="黑体" w:hint="eastAsia"/>
        </w:rPr>
        <w:t>体细胞</w:t>
      </w:r>
      <w:r>
        <w:rPr>
          <w:rFonts w:ascii="黑体" w:eastAsia="黑体" w:hAnsi="黑体" w:cs="黑体"/>
        </w:rPr>
        <w:t xml:space="preserve"> </w:t>
      </w:r>
      <w:r>
        <w:rPr>
          <w:rFonts w:ascii="黑体" w:eastAsia="黑体" w:hAnsi="黑体" w:cs="黑体" w:hint="eastAsia"/>
        </w:rPr>
        <w:t>{{</w:t>
      </w:r>
      <w:proofErr w:type="spellStart"/>
      <w:r>
        <w:rPr>
          <w:rFonts w:ascii="黑体" w:eastAsia="黑体" w:hAnsi="黑体" w:cs="黑体"/>
        </w:rPr>
        <w:t>a.freq_str</w:t>
      </w:r>
      <w:proofErr w:type="spellEnd"/>
      <w:r>
        <w:rPr>
          <w:rFonts w:ascii="黑体" w:eastAsia="黑体" w:hAnsi="黑体" w:cs="黑体" w:hint="eastAsia"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a.clinic_num_s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I类-强临床意义{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}II类-潜在临床意义{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20B97CA6" w14:textId="77777777" w:rsidR="009E4333" w:rsidRDefault="009E4333" w:rsidP="009E4333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</w:rPr>
        <w:t>a.variant</w:t>
      </w:r>
      <w:proofErr w:type="gramEnd"/>
      <w:r w:rsidRPr="009F3F4E">
        <w:rPr>
          <w:rFonts w:ascii="黑体" w:eastAsia="黑体" w:hAnsi="黑体" w:cs="黑体"/>
        </w:rPr>
        <w:t>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>}}</w:t>
      </w:r>
    </w:p>
    <w:p w14:paraId="228F1C07" w14:textId="06EFBEE1" w:rsidR="009E4333" w:rsidRPr="009E4333" w:rsidRDefault="009E4333" w:rsidP="009E4333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endif%}</w:t>
      </w:r>
    </w:p>
    <w:p w14:paraId="678A1624" w14:textId="77777777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37804589" w14:textId="77777777" w:rsidR="005178C6" w:rsidRPr="0031703F" w:rsidRDefault="005178C6" w:rsidP="005178C6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4EF8662B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185A983A" w14:textId="534E002F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i/>
          <w:iCs/>
        </w:rPr>
        <w:t>BRCA1</w:t>
      </w:r>
      <w:r>
        <w:rPr>
          <w:rFonts w:ascii="黑体" w:eastAsia="黑体" w:hAnsi="黑体" w:cs="黑体" w:hint="eastAsia"/>
        </w:rPr>
        <w:t>/</w:t>
      </w:r>
      <w:r>
        <w:rPr>
          <w:rFonts w:ascii="黑体" w:eastAsia="黑体" w:hAnsi="黑体" w:cs="黑体" w:hint="eastAsia"/>
          <w:i/>
          <w:iCs/>
        </w:rPr>
        <w:t>BRCA2</w:t>
      </w:r>
      <w:r>
        <w:rPr>
          <w:rFonts w:ascii="黑体" w:eastAsia="黑体" w:hAnsi="黑体" w:cs="黑体" w:hint="eastAsia"/>
        </w:rPr>
        <w:t>未检测到致病性、疑似致病性的胚系变异和I类-强临床意义、II类-潜在临床意义的体细胞变异</w:t>
      </w:r>
    </w:p>
    <w:p w14:paraId="503F0B82" w14:textId="59AB369A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p w14:paraId="2AB10401" w14:textId="668E9A39" w:rsidR="005B10D6" w:rsidRP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  <w:highlight w:val="magenta"/>
        </w:rPr>
        <w:t>{</w:t>
      </w:r>
      <w:r w:rsidRPr="003A6CC0">
        <w:rPr>
          <w:rFonts w:ascii="黑体" w:eastAsia="黑体" w:hAnsi="黑体" w:cs="黑体"/>
          <w:highlight w:val="magenta"/>
        </w:rPr>
        <w:t>%p endif%}</w:t>
      </w:r>
    </w:p>
    <w:sectPr w:rsidR="005B10D6" w:rsidRPr="005178C6" w:rsidSect="00BE24F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BD17F" w14:textId="77777777" w:rsidR="00D95D20" w:rsidRDefault="00D95D20">
      <w:r>
        <w:separator/>
      </w:r>
    </w:p>
  </w:endnote>
  <w:endnote w:type="continuationSeparator" w:id="0">
    <w:p w14:paraId="3108FB43" w14:textId="77777777" w:rsidR="00D95D20" w:rsidRDefault="00D95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0237977"/>
      <w:docPartObj>
        <w:docPartGallery w:val="Page Numbers (Bottom of Page)"/>
        <w:docPartUnique/>
      </w:docPartObj>
    </w:sdtPr>
    <w:sdtEndPr/>
    <w:sdtContent>
      <w:p w14:paraId="63F81730" w14:textId="105709F9" w:rsidR="0016681C" w:rsidRDefault="0016681C" w:rsidP="00652FE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471402"/>
      <w:docPartObj>
        <w:docPartGallery w:val="Page Numbers (Bottom of Page)"/>
        <w:docPartUnique/>
      </w:docPartObj>
    </w:sdtPr>
    <w:sdtEndPr/>
    <w:sdtContent>
      <w:p w14:paraId="2B34684F" w14:textId="29AD9C51" w:rsidR="001643BC" w:rsidRPr="00092679" w:rsidRDefault="005F4BAD" w:rsidP="000926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0F7A" w14:textId="77777777" w:rsidR="00D95D20" w:rsidRDefault="00D95D20">
      <w:r>
        <w:separator/>
      </w:r>
    </w:p>
  </w:footnote>
  <w:footnote w:type="continuationSeparator" w:id="0">
    <w:p w14:paraId="0C877A4A" w14:textId="77777777" w:rsidR="00D95D20" w:rsidRDefault="00D95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3BE3" w14:textId="1D43C862" w:rsidR="00BE24F5" w:rsidRDefault="00BE24F5" w:rsidP="00BE24F5">
    <w:pPr>
      <w:pStyle w:val="a7"/>
      <w:jc w:val="left"/>
    </w:pPr>
    <w:r>
      <w:rPr>
        <w:rFonts w:hint="eastAsia"/>
        <w:noProof/>
      </w:rPr>
      <w:drawing>
        <wp:inline distT="0" distB="0" distL="114300" distR="114300" wp14:anchorId="4C6B10C5" wp14:editId="426F461C">
          <wp:extent cx="1722755" cy="612140"/>
          <wp:effectExtent l="0" t="0" r="14605" b="12700"/>
          <wp:docPr id="2" name="图片 2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F5A74" w14:textId="5C0E0E2E" w:rsidR="005F4BAD" w:rsidRDefault="005F4BAD" w:rsidP="00847392">
    <w:pPr>
      <w:pStyle w:val="a7"/>
      <w:jc w:val="right"/>
    </w:pPr>
    <w:r>
      <w:rPr>
        <w:rFonts w:hint="eastAsia"/>
        <w:noProof/>
      </w:rPr>
      <w:drawing>
        <wp:inline distT="0" distB="0" distL="114300" distR="114300" wp14:anchorId="2242DC1F" wp14:editId="7A0349D4">
          <wp:extent cx="1722755" cy="612140"/>
          <wp:effectExtent l="0" t="0" r="14605" b="12700"/>
          <wp:docPr id="16" name="图片 16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DE49DE"/>
    <w:multiLevelType w:val="hybridMultilevel"/>
    <w:tmpl w:val="F1E21416"/>
    <w:lvl w:ilvl="0" w:tplc="4B48A136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821211"/>
    <w:multiLevelType w:val="hybridMultilevel"/>
    <w:tmpl w:val="D1E00FBC"/>
    <w:lvl w:ilvl="0" w:tplc="F9582DC4">
      <w:start w:val="1"/>
      <w:numFmt w:val="decimal"/>
      <w:lvlText w:val="%1"/>
      <w:lvlJc w:val="left"/>
      <w:pPr>
        <w:ind w:left="420" w:hanging="420"/>
      </w:pPr>
      <w:rPr>
        <w:rFonts w:ascii="黑体" w:eastAsia="黑体" w:hAnsi="黑体" w:hint="default"/>
        <w:b w:val="0"/>
        <w:bCs/>
        <w:i w:val="0"/>
        <w:color w:val="000000" w:themeColor="text1"/>
        <w:sz w:val="21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8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2679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0680D"/>
    <w:rsid w:val="00110A75"/>
    <w:rsid w:val="00110D7F"/>
    <w:rsid w:val="00112044"/>
    <w:rsid w:val="00113AB1"/>
    <w:rsid w:val="00113C3F"/>
    <w:rsid w:val="00113E8B"/>
    <w:rsid w:val="001159D9"/>
    <w:rsid w:val="00116045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681C"/>
    <w:rsid w:val="00167FDC"/>
    <w:rsid w:val="0017145E"/>
    <w:rsid w:val="00171716"/>
    <w:rsid w:val="00172C4A"/>
    <w:rsid w:val="00175E58"/>
    <w:rsid w:val="00177CF1"/>
    <w:rsid w:val="00181918"/>
    <w:rsid w:val="00182731"/>
    <w:rsid w:val="001851C2"/>
    <w:rsid w:val="00187A30"/>
    <w:rsid w:val="00190BC8"/>
    <w:rsid w:val="001919D3"/>
    <w:rsid w:val="00192B1D"/>
    <w:rsid w:val="00193EC4"/>
    <w:rsid w:val="00196EEB"/>
    <w:rsid w:val="001979AD"/>
    <w:rsid w:val="001A1FA4"/>
    <w:rsid w:val="001B13AE"/>
    <w:rsid w:val="001B155A"/>
    <w:rsid w:val="001B5014"/>
    <w:rsid w:val="001B580A"/>
    <w:rsid w:val="001C2CB6"/>
    <w:rsid w:val="001C3239"/>
    <w:rsid w:val="001C754B"/>
    <w:rsid w:val="001E1095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26D2D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1EB9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96A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6EE4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56F3"/>
    <w:rsid w:val="00467227"/>
    <w:rsid w:val="00470339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1F3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D6AE9"/>
    <w:rsid w:val="004E16B5"/>
    <w:rsid w:val="004E4582"/>
    <w:rsid w:val="004F428A"/>
    <w:rsid w:val="004F66AC"/>
    <w:rsid w:val="00501E92"/>
    <w:rsid w:val="00505556"/>
    <w:rsid w:val="00510297"/>
    <w:rsid w:val="005136CA"/>
    <w:rsid w:val="005178C6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4C9A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2FC8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4BAD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25FBD"/>
    <w:rsid w:val="0064122C"/>
    <w:rsid w:val="0064227E"/>
    <w:rsid w:val="00652FE5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37F5"/>
    <w:rsid w:val="00694682"/>
    <w:rsid w:val="00697BC6"/>
    <w:rsid w:val="006A2BB3"/>
    <w:rsid w:val="006A7195"/>
    <w:rsid w:val="006B0C0F"/>
    <w:rsid w:val="006B3693"/>
    <w:rsid w:val="006B3894"/>
    <w:rsid w:val="006B69FC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5F8A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0C40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21647"/>
    <w:rsid w:val="008352C4"/>
    <w:rsid w:val="00835B5C"/>
    <w:rsid w:val="00840032"/>
    <w:rsid w:val="0084739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644B"/>
    <w:rsid w:val="00916BCD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776CD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4333"/>
    <w:rsid w:val="009E5E64"/>
    <w:rsid w:val="009E7184"/>
    <w:rsid w:val="009F5CA5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A3A17"/>
    <w:rsid w:val="00BB3000"/>
    <w:rsid w:val="00BB33B8"/>
    <w:rsid w:val="00BC094C"/>
    <w:rsid w:val="00BC0B64"/>
    <w:rsid w:val="00BC1254"/>
    <w:rsid w:val="00BC3D11"/>
    <w:rsid w:val="00BC5040"/>
    <w:rsid w:val="00BD02B8"/>
    <w:rsid w:val="00BD0BB4"/>
    <w:rsid w:val="00BD6AAE"/>
    <w:rsid w:val="00BE154F"/>
    <w:rsid w:val="00BE24F5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46E78"/>
    <w:rsid w:val="00D56486"/>
    <w:rsid w:val="00D566E8"/>
    <w:rsid w:val="00D6169C"/>
    <w:rsid w:val="00D655F1"/>
    <w:rsid w:val="00D6766F"/>
    <w:rsid w:val="00D77622"/>
    <w:rsid w:val="00D84BC4"/>
    <w:rsid w:val="00D9311B"/>
    <w:rsid w:val="00D95D20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5562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0F9F"/>
    <w:rsid w:val="00F22DCA"/>
    <w:rsid w:val="00F237CB"/>
    <w:rsid w:val="00F2500A"/>
    <w:rsid w:val="00F31DC5"/>
    <w:rsid w:val="00F347F6"/>
    <w:rsid w:val="00F35506"/>
    <w:rsid w:val="00F366A5"/>
    <w:rsid w:val="00F41F29"/>
    <w:rsid w:val="00F42E4C"/>
    <w:rsid w:val="00F46576"/>
    <w:rsid w:val="00F46640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C262F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A281AC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A8C1E68-F0DB-4465-9B08-2F367F00A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2034</Words>
  <Characters>11599</Characters>
  <Application>Microsoft Office Word</Application>
  <DocSecurity>0</DocSecurity>
  <Lines>96</Lines>
  <Paragraphs>27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33</cp:revision>
  <dcterms:created xsi:type="dcterms:W3CDTF">2025-10-09T08:09:00Z</dcterms:created>
  <dcterms:modified xsi:type="dcterms:W3CDTF">2026-08-19T06:13:00Z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