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567C246D" w:rsidR="007F68F3" w:rsidRPr="007F68F3" w:rsidRDefault="00621E9F" w:rsidP="003A392A">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w:t>
      </w:r>
      <w:proofErr w:type="spellStart"/>
      <w:r>
        <w:rPr>
          <w:rFonts w:ascii="Times New Roman" w:eastAsia="宋体" w:hAnsi="Times New Roman" w:cs="Times New Roman" w:hint="eastAsia"/>
          <w:b/>
          <w:bCs/>
          <w:sz w:val="32"/>
          <w:szCs w:val="32"/>
        </w:rPr>
        <w:t>sample.</w:t>
      </w:r>
      <w:r w:rsidRPr="00621E9F">
        <w:rPr>
          <w:rFonts w:ascii="Times New Roman" w:eastAsia="宋体" w:hAnsi="Times New Roman" w:cs="Times New Roman"/>
          <w:b/>
          <w:bCs/>
          <w:sz w:val="32"/>
          <w:szCs w:val="32"/>
        </w:rPr>
        <w:t>patient_name</w:t>
      </w:r>
      <w:proofErr w:type="spellEnd"/>
      <w:r>
        <w:rPr>
          <w:rFonts w:ascii="Times New Roman" w:eastAsia="宋体" w:hAnsi="Times New Roman" w:cs="Times New Roman" w:hint="eastAsia"/>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777777"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78B4ED4F" w14:textId="1695E3DC" w:rsidR="00E86F73" w:rsidRPr="00E86F73"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308719" w:history="1">
            <w:r w:rsidR="00E86F73" w:rsidRPr="00E86F73">
              <w:rPr>
                <w:rStyle w:val="af"/>
                <w:rFonts w:ascii="Times New Roman" w:eastAsia="宋体" w:hAnsi="Times New Roman"/>
                <w:b/>
                <w:noProof/>
              </w:rPr>
              <w:t>一、样本基本信息</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_Toc170308719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2</w:t>
            </w:r>
            <w:r w:rsidR="00E86F73" w:rsidRPr="00E86F73">
              <w:rPr>
                <w:rFonts w:ascii="Times New Roman" w:eastAsia="宋体" w:hAnsi="Times New Roman"/>
                <w:noProof/>
                <w:webHidden/>
              </w:rPr>
              <w:fldChar w:fldCharType="end"/>
            </w:r>
          </w:hyperlink>
        </w:p>
        <w:p w14:paraId="5000F585" w14:textId="075B1BB5" w:rsidR="00E86F73" w:rsidRPr="00E86F73" w:rsidRDefault="00E63D7F">
          <w:pPr>
            <w:pStyle w:val="TOC1"/>
            <w:tabs>
              <w:tab w:val="right" w:leader="dot" w:pos="10194"/>
            </w:tabs>
            <w:rPr>
              <w:rFonts w:ascii="Times New Roman" w:eastAsia="宋体" w:hAnsi="Times New Roman"/>
              <w:noProof/>
              <w:kern w:val="2"/>
              <w:sz w:val="21"/>
            </w:rPr>
          </w:pPr>
          <w:hyperlink w:anchor="_Toc170308720" w:history="1">
            <w:r w:rsidR="00E86F73" w:rsidRPr="00E86F73">
              <w:rPr>
                <w:rStyle w:val="af"/>
                <w:rFonts w:ascii="Times New Roman" w:eastAsia="宋体" w:hAnsi="Times New Roman"/>
                <w:b/>
                <w:noProof/>
              </w:rPr>
              <w:t>二、检测结果及解释</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_Toc170308720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2</w:t>
            </w:r>
            <w:r w:rsidR="00E86F73" w:rsidRPr="00E86F73">
              <w:rPr>
                <w:rFonts w:ascii="Times New Roman" w:eastAsia="宋体" w:hAnsi="Times New Roman"/>
                <w:noProof/>
                <w:webHidden/>
              </w:rPr>
              <w:fldChar w:fldCharType="end"/>
            </w:r>
          </w:hyperlink>
        </w:p>
        <w:p w14:paraId="4FD7D90A" w14:textId="271C1303" w:rsidR="00E86F73" w:rsidRPr="00E86F73" w:rsidRDefault="00E63D7F">
          <w:pPr>
            <w:pStyle w:val="TOC2"/>
            <w:tabs>
              <w:tab w:val="left" w:pos="1050"/>
              <w:tab w:val="right" w:leader="dot" w:pos="10194"/>
            </w:tabs>
            <w:rPr>
              <w:rFonts w:ascii="Times New Roman" w:eastAsia="宋体" w:hAnsi="Times New Roman" w:cs="Times New Roman"/>
              <w:noProof/>
            </w:rPr>
          </w:pPr>
          <w:hyperlink w:anchor="_Toc170308721" w:history="1">
            <w:r w:rsidR="00E86F73" w:rsidRPr="00E86F73">
              <w:rPr>
                <w:rStyle w:val="af"/>
                <w:rFonts w:ascii="Times New Roman" w:eastAsia="宋体" w:hAnsi="Times New Roman" w:cs="Times New Roman"/>
                <w:b/>
                <w:bCs/>
                <w:noProof/>
              </w:rPr>
              <w:t>1</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分子分型结果及解释</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_Toc170308721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2</w:t>
            </w:r>
            <w:r w:rsidR="00E86F73" w:rsidRPr="00E86F73">
              <w:rPr>
                <w:rFonts w:ascii="Times New Roman" w:eastAsia="宋体" w:hAnsi="Times New Roman" w:cs="Times New Roman"/>
                <w:noProof/>
                <w:webHidden/>
              </w:rPr>
              <w:fldChar w:fldCharType="end"/>
            </w:r>
          </w:hyperlink>
        </w:p>
        <w:p w14:paraId="26AE39CA" w14:textId="7C8D30D5" w:rsidR="00E86F73" w:rsidRPr="00E86F73" w:rsidRDefault="00E63D7F">
          <w:pPr>
            <w:pStyle w:val="TOC2"/>
            <w:tabs>
              <w:tab w:val="left" w:pos="1050"/>
              <w:tab w:val="right" w:leader="dot" w:pos="10194"/>
            </w:tabs>
            <w:rPr>
              <w:rFonts w:ascii="Times New Roman" w:eastAsia="宋体" w:hAnsi="Times New Roman" w:cs="Times New Roman"/>
              <w:noProof/>
            </w:rPr>
          </w:pPr>
          <w:hyperlink w:anchor="_Toc170308722" w:history="1">
            <w:r w:rsidR="00E86F73" w:rsidRPr="00E86F73">
              <w:rPr>
                <w:rStyle w:val="af"/>
                <w:rFonts w:ascii="Times New Roman" w:eastAsia="宋体" w:hAnsi="Times New Roman" w:cs="Times New Roman"/>
                <w:b/>
                <w:bCs/>
                <w:noProof/>
              </w:rPr>
              <w:t>2</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具有明确临床意义的变异（</w:t>
            </w:r>
            <w:r w:rsidR="00E86F73" w:rsidRPr="00E86F73">
              <w:rPr>
                <w:rStyle w:val="af"/>
                <w:rFonts w:ascii="Times New Roman" w:eastAsia="宋体" w:hAnsi="Times New Roman" w:cs="Times New Roman"/>
                <w:b/>
                <w:noProof/>
              </w:rPr>
              <w:t>Ⅰ</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_Toc170308722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3</w:t>
            </w:r>
            <w:r w:rsidR="00E86F73" w:rsidRPr="00E86F73">
              <w:rPr>
                <w:rFonts w:ascii="Times New Roman" w:eastAsia="宋体" w:hAnsi="Times New Roman" w:cs="Times New Roman"/>
                <w:noProof/>
                <w:webHidden/>
              </w:rPr>
              <w:fldChar w:fldCharType="end"/>
            </w:r>
          </w:hyperlink>
        </w:p>
        <w:p w14:paraId="04EBB61B" w14:textId="1EC9BDDE" w:rsidR="00E86F73" w:rsidRPr="00E86F73" w:rsidRDefault="00E63D7F">
          <w:pPr>
            <w:pStyle w:val="TOC2"/>
            <w:tabs>
              <w:tab w:val="left" w:pos="1050"/>
              <w:tab w:val="right" w:leader="dot" w:pos="10194"/>
            </w:tabs>
            <w:rPr>
              <w:rFonts w:ascii="Times New Roman" w:eastAsia="宋体" w:hAnsi="Times New Roman" w:cs="Times New Roman"/>
              <w:noProof/>
            </w:rPr>
          </w:pPr>
          <w:hyperlink w:anchor="_Toc170308723" w:history="1">
            <w:r w:rsidR="00E86F73" w:rsidRPr="00E86F73">
              <w:rPr>
                <w:rStyle w:val="af"/>
                <w:rFonts w:ascii="Times New Roman" w:eastAsia="宋体" w:hAnsi="Times New Roman" w:cs="Times New Roman"/>
                <w:b/>
                <w:bCs/>
                <w:noProof/>
              </w:rPr>
              <w:t>3</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具有潜在临床意义的变异（</w:t>
            </w:r>
            <w:r w:rsidR="00E86F73" w:rsidRPr="00E86F73">
              <w:rPr>
                <w:rStyle w:val="af"/>
                <w:rFonts w:ascii="Times New Roman" w:eastAsia="宋体" w:hAnsi="Times New Roman" w:cs="Times New Roman"/>
                <w:b/>
                <w:noProof/>
              </w:rPr>
              <w:t>ⅠI</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_Toc170308723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61B5D45E" w14:textId="166F074B" w:rsidR="00E86F73" w:rsidRPr="00E86F73" w:rsidRDefault="00E63D7F">
          <w:pPr>
            <w:pStyle w:val="TOC2"/>
            <w:tabs>
              <w:tab w:val="left" w:pos="1050"/>
              <w:tab w:val="right" w:leader="dot" w:pos="10194"/>
            </w:tabs>
            <w:rPr>
              <w:rFonts w:ascii="Times New Roman" w:eastAsia="宋体" w:hAnsi="Times New Roman" w:cs="Times New Roman"/>
              <w:noProof/>
            </w:rPr>
          </w:pPr>
          <w:hyperlink w:anchor="_Toc170308724" w:history="1">
            <w:r w:rsidR="00E86F73" w:rsidRPr="00E86F73">
              <w:rPr>
                <w:rStyle w:val="af"/>
                <w:rFonts w:ascii="Times New Roman" w:eastAsia="宋体" w:hAnsi="Times New Roman" w:cs="Times New Roman"/>
                <w:b/>
                <w:bCs/>
                <w:noProof/>
              </w:rPr>
              <w:t>4</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可能与肿瘤发生发展相关变异（</w:t>
            </w:r>
            <w:r w:rsidR="00E86F73" w:rsidRPr="00E86F73">
              <w:rPr>
                <w:rStyle w:val="af"/>
                <w:rFonts w:ascii="Times New Roman" w:eastAsia="宋体" w:hAnsi="Times New Roman" w:cs="Times New Roman"/>
                <w:b/>
                <w:noProof/>
              </w:rPr>
              <w:t>Ⅲ</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_Toc170308724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17A0FA95" w14:textId="5F9F2BCC" w:rsidR="00E86F73" w:rsidRPr="00E86F73" w:rsidRDefault="00E63D7F">
          <w:pPr>
            <w:pStyle w:val="TOC2"/>
            <w:tabs>
              <w:tab w:val="left" w:pos="1050"/>
              <w:tab w:val="right" w:leader="dot" w:pos="10194"/>
            </w:tabs>
            <w:rPr>
              <w:rFonts w:ascii="Times New Roman" w:eastAsia="宋体" w:hAnsi="Times New Roman" w:cs="Times New Roman"/>
              <w:noProof/>
            </w:rPr>
          </w:pPr>
          <w:hyperlink w:anchor="_Toc170308725" w:history="1">
            <w:r w:rsidR="00E86F73" w:rsidRPr="00E86F73">
              <w:rPr>
                <w:rStyle w:val="af"/>
                <w:rFonts w:ascii="Times New Roman" w:eastAsia="宋体" w:hAnsi="Times New Roman" w:cs="Times New Roman"/>
                <w:b/>
                <w:bCs/>
                <w:noProof/>
              </w:rPr>
              <w:t>5</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临床意义尚不明确的变异（</w:t>
            </w:r>
            <w:r w:rsidR="00E86F73" w:rsidRPr="00E86F73">
              <w:rPr>
                <w:rStyle w:val="af"/>
                <w:rFonts w:ascii="Times New Roman" w:eastAsia="宋体" w:hAnsi="Times New Roman" w:cs="Times New Roman"/>
                <w:b/>
                <w:noProof/>
              </w:rPr>
              <w:t>Ⅲ</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_Toc170308725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15B9F734" w14:textId="51888C4D" w:rsidR="00E86F73" w:rsidRPr="00E86F73" w:rsidRDefault="00E63D7F">
          <w:pPr>
            <w:pStyle w:val="TOC1"/>
            <w:tabs>
              <w:tab w:val="right" w:leader="dot" w:pos="10194"/>
            </w:tabs>
            <w:rPr>
              <w:rFonts w:ascii="Times New Roman" w:eastAsia="宋体" w:hAnsi="Times New Roman"/>
              <w:noProof/>
              <w:kern w:val="2"/>
              <w:sz w:val="21"/>
            </w:rPr>
          </w:pPr>
          <w:hyperlink w:anchor="_Toc170308726" w:history="1">
            <w:r w:rsidR="00E86F73" w:rsidRPr="00E86F73">
              <w:rPr>
                <w:rStyle w:val="af"/>
                <w:rFonts w:ascii="Times New Roman" w:eastAsia="宋体" w:hAnsi="Times New Roman"/>
                <w:b/>
                <w:noProof/>
              </w:rPr>
              <w:t>三、检测内容及方法</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_Toc170308726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6</w:t>
            </w:r>
            <w:r w:rsidR="00E86F73" w:rsidRPr="00E86F73">
              <w:rPr>
                <w:rFonts w:ascii="Times New Roman" w:eastAsia="宋体" w:hAnsi="Times New Roman"/>
                <w:noProof/>
                <w:webHidden/>
              </w:rPr>
              <w:fldChar w:fldCharType="end"/>
            </w:r>
          </w:hyperlink>
        </w:p>
        <w:p w14:paraId="1A4D4DE6" w14:textId="763DEAFE" w:rsidR="00E86F73" w:rsidRPr="00E86F73" w:rsidRDefault="00E63D7F">
          <w:pPr>
            <w:pStyle w:val="TOC1"/>
            <w:tabs>
              <w:tab w:val="right" w:leader="dot" w:pos="10194"/>
            </w:tabs>
            <w:rPr>
              <w:rFonts w:ascii="Times New Roman" w:eastAsia="宋体" w:hAnsi="Times New Roman"/>
              <w:noProof/>
              <w:kern w:val="2"/>
              <w:sz w:val="21"/>
            </w:rPr>
          </w:pPr>
          <w:hyperlink w:anchor="_Toc170308727" w:history="1">
            <w:r w:rsidR="00E86F73" w:rsidRPr="00E86F73">
              <w:rPr>
                <w:rStyle w:val="af"/>
                <w:rFonts w:ascii="Times New Roman" w:eastAsia="宋体" w:hAnsi="Times New Roman"/>
                <w:b/>
                <w:noProof/>
              </w:rPr>
              <w:t>四、结果列表及检测局限性</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_Toc170308727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6</w:t>
            </w:r>
            <w:r w:rsidR="00E86F73" w:rsidRPr="00E86F73">
              <w:rPr>
                <w:rFonts w:ascii="Times New Roman" w:eastAsia="宋体" w:hAnsi="Times New Roman"/>
                <w:noProof/>
                <w:webHidden/>
              </w:rPr>
              <w:fldChar w:fldCharType="end"/>
            </w:r>
          </w:hyperlink>
        </w:p>
        <w:p w14:paraId="22B23963" w14:textId="31293304" w:rsidR="00E86F73" w:rsidRPr="00E86F73" w:rsidRDefault="00E63D7F">
          <w:pPr>
            <w:pStyle w:val="TOC1"/>
            <w:tabs>
              <w:tab w:val="right" w:leader="dot" w:pos="10194"/>
            </w:tabs>
            <w:rPr>
              <w:rFonts w:ascii="Times New Roman" w:eastAsia="宋体" w:hAnsi="Times New Roman"/>
              <w:noProof/>
              <w:kern w:val="2"/>
              <w:sz w:val="21"/>
            </w:rPr>
          </w:pPr>
          <w:hyperlink w:anchor="_Toc170308728" w:history="1">
            <w:r w:rsidR="00E86F73" w:rsidRPr="00E86F73">
              <w:rPr>
                <w:rStyle w:val="af"/>
                <w:rFonts w:ascii="Times New Roman" w:eastAsia="宋体" w:hAnsi="Times New Roman"/>
                <w:b/>
                <w:noProof/>
              </w:rPr>
              <w:t>五、</w:t>
            </w:r>
            <w:r w:rsidR="00E86F73" w:rsidRPr="00E86F73">
              <w:rPr>
                <w:rStyle w:val="af"/>
                <w:rFonts w:ascii="Times New Roman" w:eastAsia="宋体" w:hAnsi="Times New Roman"/>
                <w:b/>
                <w:noProof/>
              </w:rPr>
              <w:t>NGS</w:t>
            </w:r>
            <w:r w:rsidR="00E86F73" w:rsidRPr="00E86F73">
              <w:rPr>
                <w:rStyle w:val="af"/>
                <w:rFonts w:ascii="Times New Roman" w:eastAsia="宋体" w:hAnsi="Times New Roman"/>
                <w:b/>
                <w:noProof/>
              </w:rPr>
              <w:t>数据质控</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_Toc170308728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7</w:t>
            </w:r>
            <w:r w:rsidR="00E86F73" w:rsidRPr="00E86F73">
              <w:rPr>
                <w:rFonts w:ascii="Times New Roman" w:eastAsia="宋体" w:hAnsi="Times New Roman"/>
                <w:noProof/>
                <w:webHidden/>
              </w:rPr>
              <w:fldChar w:fldCharType="end"/>
            </w:r>
          </w:hyperlink>
        </w:p>
        <w:p w14:paraId="2A5053B9" w14:textId="28AFB168" w:rsidR="00E86F73" w:rsidRDefault="00E63D7F">
          <w:pPr>
            <w:pStyle w:val="TOC1"/>
            <w:tabs>
              <w:tab w:val="right" w:leader="dot" w:pos="10194"/>
            </w:tabs>
            <w:rPr>
              <w:rFonts w:cstheme="minorBidi"/>
              <w:noProof/>
              <w:kern w:val="2"/>
              <w:sz w:val="21"/>
            </w:rPr>
          </w:pPr>
          <w:hyperlink w:anchor="_Toc170308729" w:history="1">
            <w:r w:rsidR="00E86F73" w:rsidRPr="00E86F73">
              <w:rPr>
                <w:rStyle w:val="af"/>
                <w:rFonts w:ascii="Times New Roman" w:eastAsia="宋体" w:hAnsi="Times New Roman"/>
                <w:b/>
                <w:noProof/>
              </w:rPr>
              <w:t>六、参考文献</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_Toc170308729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8</w:t>
            </w:r>
            <w:r w:rsidR="00E86F73" w:rsidRPr="00E86F73">
              <w:rPr>
                <w:rFonts w:ascii="Times New Roman" w:eastAsia="宋体" w:hAnsi="Times New Roman"/>
                <w:noProof/>
                <w:webHidden/>
              </w:rPr>
              <w:fldChar w:fldCharType="end"/>
            </w:r>
          </w:hyperlink>
        </w:p>
        <w:p w14:paraId="3CB70F68" w14:textId="66A8A1FE"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308719"/>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0E4E68" w14:paraId="38899AD1" w14:textId="77777777" w:rsidTr="00B86C67">
        <w:trPr>
          <w:trHeight w:val="425"/>
        </w:trPr>
        <w:tc>
          <w:tcPr>
            <w:tcW w:w="1266" w:type="dxa"/>
            <w:tcBorders>
              <w:right w:val="nil"/>
            </w:tcBorders>
            <w:vAlign w:val="center"/>
          </w:tcPr>
          <w:p w14:paraId="4692F9BD" w14:textId="58055302"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180"/>
                <w:kern w:val="0"/>
                <w:sz w:val="18"/>
                <w:szCs w:val="18"/>
                <w:fitText w:val="720" w:id="-1551066363"/>
                <w:lang w:val="zh-CN"/>
              </w:rPr>
              <w:t>姓</w:t>
            </w:r>
            <w:r w:rsidRPr="00A3134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BD9E395"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1"/>
                <w:lang w:val="zh-CN"/>
              </w:rPr>
              <w:t>性</w:t>
            </w:r>
            <w:r w:rsidRPr="000E4E68">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D162FAB"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180"/>
                <w:kern w:val="0"/>
                <w:sz w:val="18"/>
                <w:szCs w:val="18"/>
                <w:fitText w:val="720" w:id="-1004823550"/>
                <w:lang w:val="zh-CN"/>
              </w:rPr>
              <w:t>年</w:t>
            </w:r>
            <w:r w:rsidRPr="00A3134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7FE3A4A9"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age</w:t>
            </w:r>
            <w:r w:rsidRPr="00544A09">
              <w:rPr>
                <w:rFonts w:ascii="Times New Roman" w:eastAsia="宋体" w:hAnsi="Times New Roman" w:cs="Times New Roman"/>
                <w:bCs/>
                <w:kern w:val="0"/>
                <w:sz w:val="18"/>
                <w:szCs w:val="18"/>
                <w:lang w:val="zh-CN"/>
              </w:rPr>
              <w:t>}}</w:t>
            </w:r>
          </w:p>
        </w:tc>
      </w:tr>
      <w:tr w:rsidR="000E4E68" w:rsidRPr="000E4E68" w14:paraId="01AA1A26" w14:textId="77777777" w:rsidTr="00B86C67">
        <w:trPr>
          <w:trHeight w:val="425"/>
        </w:trPr>
        <w:tc>
          <w:tcPr>
            <w:tcW w:w="1266" w:type="dxa"/>
            <w:tcBorders>
              <w:right w:val="nil"/>
            </w:tcBorders>
            <w:vAlign w:val="center"/>
          </w:tcPr>
          <w:p w14:paraId="120512FA" w14:textId="5F4E56A1"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551066360"/>
                <w:lang w:val="zh-CN"/>
              </w:rPr>
              <w:t>门诊</w:t>
            </w:r>
            <w:r w:rsidRPr="00A3134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413DCB8C"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{{sample.outpatient_service_no}}</w:t>
            </w:r>
          </w:p>
        </w:tc>
        <w:tc>
          <w:tcPr>
            <w:tcW w:w="1271" w:type="dxa"/>
            <w:tcBorders>
              <w:right w:val="nil"/>
            </w:tcBorders>
            <w:vAlign w:val="center"/>
          </w:tcPr>
          <w:p w14:paraId="44730F82" w14:textId="6484B7E7"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5FC92C96"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{{sample.hospitalization_no}}</w:t>
            </w:r>
          </w:p>
        </w:tc>
        <w:tc>
          <w:tcPr>
            <w:tcW w:w="1361" w:type="dxa"/>
            <w:tcBorders>
              <w:right w:val="nil"/>
            </w:tcBorders>
            <w:vAlign w:val="center"/>
          </w:tcPr>
          <w:p w14:paraId="25825294" w14:textId="627D32C5"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65FE3AA2" w:rsidR="000E4E68" w:rsidRPr="00544A09"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rPr>
              <w:t>{{</w:t>
            </w:r>
            <w:proofErr w:type="spellStart"/>
            <w:proofErr w:type="gramStart"/>
            <w:r w:rsidRPr="00544A09">
              <w:rPr>
                <w:rFonts w:ascii="Times New Roman" w:eastAsia="宋体" w:hAnsi="Times New Roman" w:cs="Times New Roman"/>
                <w:bCs/>
                <w:kern w:val="0"/>
                <w:sz w:val="18"/>
                <w:szCs w:val="18"/>
              </w:rPr>
              <w:t>sample.disease</w:t>
            </w:r>
            <w:proofErr w:type="gramEnd"/>
            <w:r w:rsidRPr="00544A09">
              <w:rPr>
                <w:rFonts w:ascii="Times New Roman" w:eastAsia="宋体" w:hAnsi="Times New Roman" w:cs="Times New Roman"/>
                <w:bCs/>
                <w:kern w:val="0"/>
                <w:sz w:val="18"/>
                <w:szCs w:val="18"/>
              </w:rPr>
              <w:t>_area</w:t>
            </w:r>
            <w:proofErr w:type="spellEnd"/>
            <w:r w:rsidRPr="00544A09">
              <w:rPr>
                <w:rFonts w:ascii="Times New Roman" w:eastAsia="宋体" w:hAnsi="Times New Roman" w:cs="Times New Roman"/>
                <w:bCs/>
                <w:kern w:val="0"/>
                <w:sz w:val="18"/>
                <w:szCs w:val="18"/>
              </w:rPr>
              <w:t>}}{{</w:t>
            </w:r>
            <w:proofErr w:type="spellStart"/>
            <w:r w:rsidRPr="00544A09">
              <w:rPr>
                <w:rFonts w:ascii="Times New Roman" w:eastAsia="宋体" w:hAnsi="Times New Roman" w:cs="Times New Roman"/>
                <w:bCs/>
                <w:kern w:val="0"/>
                <w:sz w:val="18"/>
                <w:szCs w:val="18"/>
              </w:rPr>
              <w:t>sample.bed_number</w:t>
            </w:r>
            <w:proofErr w:type="spellEnd"/>
            <w:r w:rsidRPr="00544A09">
              <w:rPr>
                <w:rFonts w:ascii="Times New Roman" w:eastAsia="宋体" w:hAnsi="Times New Roman" w:cs="Times New Roman"/>
                <w:bCs/>
                <w:kern w:val="0"/>
                <w:sz w:val="18"/>
                <w:szCs w:val="18"/>
              </w:rPr>
              <w:t>}}</w:t>
            </w:r>
          </w:p>
        </w:tc>
      </w:tr>
      <w:tr w:rsidR="000E4E68" w:rsidRPr="000E4E68" w14:paraId="5A1D0132" w14:textId="77777777" w:rsidTr="00B86C67">
        <w:trPr>
          <w:trHeight w:val="425"/>
        </w:trPr>
        <w:tc>
          <w:tcPr>
            <w:tcW w:w="1266" w:type="dxa"/>
            <w:tcBorders>
              <w:right w:val="nil"/>
            </w:tcBorders>
            <w:vAlign w:val="center"/>
          </w:tcPr>
          <w:p w14:paraId="75B9D58E" w14:textId="5B5E55B3"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598C55CB"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submission_doctor</w:t>
            </w:r>
            <w:r w:rsidRPr="00544A09">
              <w:rPr>
                <w:rFonts w:ascii="Times New Roman" w:eastAsia="宋体" w:hAnsi="Times New Roman" w:cs="Times New Roman"/>
                <w:bCs/>
                <w:kern w:val="0"/>
                <w:sz w:val="18"/>
                <w:szCs w:val="18"/>
                <w:lang w:val="zh-CN"/>
              </w:rPr>
              <w:t>}}</w:t>
            </w:r>
          </w:p>
        </w:tc>
        <w:tc>
          <w:tcPr>
            <w:tcW w:w="1271" w:type="dxa"/>
            <w:tcBorders>
              <w:right w:val="nil"/>
            </w:tcBorders>
            <w:vAlign w:val="center"/>
          </w:tcPr>
          <w:p w14:paraId="17134489" w14:textId="529005C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528896ED"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submission_department</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7BDCABEA" w14:textId="7811981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5B6274" w:rsidRPr="000E4E68" w14:paraId="1E6A4378" w14:textId="77777777" w:rsidTr="00B86C67">
        <w:trPr>
          <w:trHeight w:val="425"/>
        </w:trPr>
        <w:tc>
          <w:tcPr>
            <w:tcW w:w="1266" w:type="dxa"/>
            <w:tcBorders>
              <w:right w:val="nil"/>
            </w:tcBorders>
            <w:vAlign w:val="center"/>
          </w:tcPr>
          <w:p w14:paraId="25C3BED2" w14:textId="54C96481"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466C5E1" w:rsidR="005B6274" w:rsidRPr="000E4E68" w:rsidRDefault="00F46CCB" w:rsidP="005B6274">
            <w:pPr>
              <w:rPr>
                <w:rFonts w:ascii="Times New Roman" w:eastAsia="宋体" w:hAnsi="Times New Roman" w:cs="Times New Roman"/>
                <w:sz w:val="18"/>
                <w:szCs w:val="18"/>
              </w:rPr>
            </w:pPr>
            <w:r w:rsidRPr="00F46CCB">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75BD6FAA" w:rsidR="005B6274" w:rsidRPr="000E4E68" w:rsidRDefault="007555E8" w:rsidP="005B6274">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sample_</w:t>
            </w:r>
            <w:r>
              <w:rPr>
                <w:rFonts w:ascii="Times New Roman" w:eastAsia="宋体" w:hAnsi="Times New Roman" w:cs="Times New Roman" w:hint="eastAsia"/>
                <w:bCs/>
                <w:kern w:val="0"/>
                <w:sz w:val="18"/>
                <w:szCs w:val="18"/>
                <w:lang w:val="zh-CN"/>
              </w:rPr>
              <w:t>type</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4FDCB0ED" w14:textId="088C4A41" w:rsidR="005B6274" w:rsidRPr="000E4E68" w:rsidRDefault="000E4E68" w:rsidP="005B6274">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0E4E68" w:rsidRDefault="005B6274" w:rsidP="005B6274">
            <w:pPr>
              <w:rPr>
                <w:rFonts w:ascii="Times New Roman" w:eastAsia="宋体" w:hAnsi="Times New Roman" w:cs="Times New Roman"/>
                <w:sz w:val="18"/>
                <w:szCs w:val="18"/>
              </w:rPr>
            </w:pPr>
          </w:p>
        </w:tc>
      </w:tr>
      <w:tr w:rsidR="000E4E68" w:rsidRPr="000E4E68" w14:paraId="0A521239" w14:textId="77777777" w:rsidTr="00B86C67">
        <w:trPr>
          <w:trHeight w:val="425"/>
        </w:trPr>
        <w:tc>
          <w:tcPr>
            <w:tcW w:w="1266" w:type="dxa"/>
            <w:tcBorders>
              <w:right w:val="nil"/>
            </w:tcBorders>
            <w:vAlign w:val="center"/>
          </w:tcPr>
          <w:p w14:paraId="6DAB229D" w14:textId="28E2EFF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9831526"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pathol_diagn</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3F4C72DF" w14:textId="0029F13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0579D3D1"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receive_data</w:t>
            </w:r>
            <w:r w:rsidRPr="00544A09">
              <w:rPr>
                <w:rFonts w:ascii="Times New Roman" w:eastAsia="宋体" w:hAnsi="Times New Roman" w:cs="Times New Roman"/>
                <w:bCs/>
                <w:kern w:val="0"/>
                <w:sz w:val="18"/>
                <w:szCs w:val="18"/>
                <w:lang w:val="zh-CN"/>
              </w:rPr>
              <w:t>}}</w:t>
            </w:r>
          </w:p>
        </w:tc>
      </w:tr>
      <w:tr w:rsidR="000E4E68" w:rsidRPr="000E4E68" w14:paraId="0CEEE8AC" w14:textId="77777777" w:rsidTr="00B86C67">
        <w:trPr>
          <w:trHeight w:val="425"/>
        </w:trPr>
        <w:tc>
          <w:tcPr>
            <w:tcW w:w="1266" w:type="dxa"/>
            <w:tcBorders>
              <w:right w:val="nil"/>
            </w:tcBorders>
            <w:vAlign w:val="center"/>
          </w:tcPr>
          <w:p w14:paraId="0991D992" w14:textId="251CC4B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5FF2C225"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clinical_diagnosis</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1F06D3AE" w14:textId="151C77BB"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06D56DF3"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24256D" w:rsidRPr="000E4E68" w14:paraId="0E50B715" w14:textId="77777777" w:rsidTr="00B86C67">
        <w:trPr>
          <w:trHeight w:val="425"/>
        </w:trPr>
        <w:tc>
          <w:tcPr>
            <w:tcW w:w="1266" w:type="dxa"/>
            <w:tcBorders>
              <w:right w:val="nil"/>
            </w:tcBorders>
            <w:vAlign w:val="center"/>
          </w:tcPr>
          <w:p w14:paraId="4460D06C" w14:textId="5BB3DFEC" w:rsidR="0024256D" w:rsidRPr="007A56AE" w:rsidRDefault="0024256D" w:rsidP="0024256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00E528B3" w:rsidR="0024256D" w:rsidRPr="007C51B2" w:rsidRDefault="004D0772" w:rsidP="0024256D">
            <w:pPr>
              <w:rPr>
                <w:rFonts w:ascii="Times New Roman" w:eastAsia="宋体" w:hAnsi="Times New Roman" w:cs="Times New Roman"/>
                <w:sz w:val="18"/>
                <w:szCs w:val="18"/>
              </w:rPr>
            </w:pPr>
            <w:r w:rsidRPr="004D0772">
              <w:rPr>
                <w:rFonts w:ascii="Times New Roman" w:eastAsia="宋体" w:hAnsi="Times New Roman" w:cs="Times New Roman"/>
                <w:bCs/>
                <w:kern w:val="0"/>
                <w:sz w:val="18"/>
                <w:szCs w:val="18"/>
              </w:rPr>
              <w:t xml:space="preserve">{%if </w:t>
            </w:r>
            <w:proofErr w:type="gramStart"/>
            <w:r w:rsidRPr="004D0772">
              <w:rPr>
                <w:rFonts w:ascii="Times New Roman" w:eastAsia="宋体" w:hAnsi="Times New Roman" w:cs="Times New Roman"/>
                <w:bCs/>
                <w:kern w:val="0"/>
                <w:sz w:val="18"/>
                <w:szCs w:val="18"/>
              </w:rPr>
              <w:t>sample.</w:t>
            </w:r>
            <w:r w:rsidR="000F2799">
              <w:rPr>
                <w:rFonts w:ascii="Times New Roman" w:eastAsia="宋体" w:hAnsi="Times New Roman" w:cs="Times New Roman"/>
                <w:bCs/>
                <w:kern w:val="0"/>
                <w:sz w:val="18"/>
                <w:szCs w:val="18"/>
              </w:rPr>
              <w:t>tumor</w:t>
            </w:r>
            <w:proofErr w:type="gramEnd"/>
            <w:r w:rsidR="000F2799">
              <w:rPr>
                <w:rFonts w:ascii="Times New Roman" w:eastAsia="宋体" w:hAnsi="Times New Roman" w:cs="Times New Roman"/>
                <w:bCs/>
                <w:kern w:val="0"/>
                <w:sz w:val="18"/>
                <w:szCs w:val="18"/>
              </w:rPr>
              <w:t>_content_macrodissection_performed</w:t>
            </w:r>
            <w:r w:rsidRPr="004D0772">
              <w:rPr>
                <w:rFonts w:ascii="Times New Roman" w:eastAsia="宋体" w:hAnsi="Times New Roman" w:cs="Times New Roman"/>
                <w:bCs/>
                <w:kern w:val="0"/>
                <w:sz w:val="18"/>
                <w:szCs w:val="18"/>
              </w:rPr>
              <w:t>%}{{sample.</w:t>
            </w:r>
            <w:r w:rsidR="000F2799">
              <w:rPr>
                <w:rFonts w:ascii="Times New Roman" w:eastAsia="宋体" w:hAnsi="Times New Roman" w:cs="Times New Roman"/>
                <w:bCs/>
                <w:kern w:val="0"/>
                <w:sz w:val="18"/>
                <w:szCs w:val="18"/>
              </w:rPr>
              <w:t>tumor_content_macrodissection_performed</w:t>
            </w:r>
            <w:r w:rsidRPr="004D0772">
              <w:rPr>
                <w:rFonts w:ascii="Times New Roman" w:eastAsia="宋体" w:hAnsi="Times New Roman" w:cs="Times New Roman"/>
                <w:bCs/>
                <w:kern w:val="0"/>
                <w:sz w:val="18"/>
                <w:szCs w:val="18"/>
              </w:rPr>
              <w:t xml:space="preserve">}}{%else%}{%if </w:t>
            </w:r>
            <w:proofErr w:type="spellStart"/>
            <w:r w:rsidRPr="004D0772">
              <w:rPr>
                <w:rFonts w:ascii="Times New Roman" w:eastAsia="宋体" w:hAnsi="Times New Roman" w:cs="Times New Roman"/>
                <w:bCs/>
                <w:kern w:val="0"/>
                <w:sz w:val="18"/>
                <w:szCs w:val="18"/>
              </w:rPr>
              <w:t>lib_quality_control</w:t>
            </w:r>
            <w:proofErr w:type="spellEnd"/>
            <w:r w:rsidRPr="004D0772">
              <w:rPr>
                <w:rFonts w:ascii="Times New Roman" w:eastAsia="宋体" w:hAnsi="Times New Roman" w:cs="Times New Roman"/>
                <w:bCs/>
                <w:kern w:val="0"/>
                <w:sz w:val="18"/>
                <w:szCs w:val="18"/>
              </w:rPr>
              <w:t xml:space="preserve"> and </w:t>
            </w:r>
            <w:proofErr w:type="spellStart"/>
            <w:r w:rsidRPr="004D0772">
              <w:rPr>
                <w:rFonts w:ascii="Times New Roman" w:eastAsia="宋体" w:hAnsi="Times New Roman" w:cs="Times New Roman"/>
                <w:bCs/>
                <w:kern w:val="0"/>
                <w:sz w:val="18"/>
                <w:szCs w:val="18"/>
              </w:rPr>
              <w:t>lib_quality_control.lib_dna_qc</w:t>
            </w:r>
            <w:proofErr w:type="spellEnd"/>
            <w:r w:rsidRPr="004D0772">
              <w:rPr>
                <w:rFonts w:ascii="Times New Roman" w:eastAsia="宋体" w:hAnsi="Times New Roman" w:cs="Times New Roman"/>
                <w:bCs/>
                <w:kern w:val="0"/>
                <w:sz w:val="18"/>
                <w:szCs w:val="18"/>
              </w:rPr>
              <w:t xml:space="preserve"> and lib_quality_control.lib_dna_qc.</w:t>
            </w:r>
            <w:r w:rsidR="000F2799">
              <w:rPr>
                <w:rFonts w:ascii="Times New Roman" w:eastAsia="宋体" w:hAnsi="Times New Roman" w:cs="Times New Roman"/>
                <w:bCs/>
                <w:kern w:val="0"/>
                <w:sz w:val="18"/>
                <w:szCs w:val="18"/>
              </w:rPr>
              <w:t>tumor_content_macrodissection_performed</w:t>
            </w:r>
            <w:r w:rsidRPr="004D0772">
              <w:rPr>
                <w:rFonts w:ascii="Times New Roman" w:eastAsia="宋体" w:hAnsi="Times New Roman" w:cs="Times New Roman"/>
                <w:bCs/>
                <w:kern w:val="0"/>
                <w:sz w:val="18"/>
                <w:szCs w:val="18"/>
              </w:rPr>
              <w:t>%}{{ lib_quality_control.lib_dna_qc.</w:t>
            </w:r>
            <w:r w:rsidR="000F2799">
              <w:rPr>
                <w:rFonts w:ascii="Times New Roman" w:eastAsia="宋体" w:hAnsi="Times New Roman" w:cs="Times New Roman"/>
                <w:bCs/>
                <w:kern w:val="0"/>
                <w:sz w:val="18"/>
                <w:szCs w:val="18"/>
              </w:rPr>
              <w:t>tumor_content_macrodissection_performed</w:t>
            </w:r>
            <w:r w:rsidRPr="004D0772">
              <w:rPr>
                <w:rFonts w:ascii="Times New Roman" w:eastAsia="宋体" w:hAnsi="Times New Roman" w:cs="Times New Roman"/>
                <w:bCs/>
                <w:kern w:val="0"/>
                <w:sz w:val="18"/>
                <w:szCs w:val="18"/>
              </w:rPr>
              <w:t>}}{%else%}/{%endif%}{%endif%}</w:t>
            </w:r>
          </w:p>
        </w:tc>
      </w:tr>
      <w:tr w:rsidR="0024256D" w:rsidRPr="000E4E68" w14:paraId="5A66C4D0" w14:textId="77777777" w:rsidTr="00B86C67">
        <w:trPr>
          <w:trHeight w:val="425"/>
        </w:trPr>
        <w:tc>
          <w:tcPr>
            <w:tcW w:w="1266" w:type="dxa"/>
            <w:tcBorders>
              <w:right w:val="nil"/>
            </w:tcBorders>
            <w:vAlign w:val="center"/>
          </w:tcPr>
          <w:p w14:paraId="498C5EBF" w14:textId="1EA23E19" w:rsidR="0024256D" w:rsidRPr="007A56AE" w:rsidRDefault="0024256D" w:rsidP="0024256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299A65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if qc.dna_data_</w:t>
            </w:r>
            <w:proofErr w:type="gramStart"/>
            <w:r w:rsidRPr="00D919F5">
              <w:rPr>
                <w:rFonts w:ascii="Times New Roman" w:eastAsia="宋体" w:hAnsi="Times New Roman" w:cs="Times New Roman"/>
                <w:bCs/>
                <w:kern w:val="0"/>
                <w:sz w:val="18"/>
                <w:szCs w:val="18"/>
              </w:rPr>
              <w:t>qc.cleandata</w:t>
            </w:r>
            <w:proofErr w:type="gramEnd"/>
            <w:r w:rsidRPr="00D919F5">
              <w:rPr>
                <w:rFonts w:ascii="Times New Roman" w:eastAsia="宋体" w:hAnsi="Times New Roman" w:cs="Times New Roman"/>
                <w:bCs/>
                <w:kern w:val="0"/>
                <w:sz w:val="18"/>
                <w:szCs w:val="18"/>
              </w:rPr>
              <w:t xml:space="preserve">_q30_num&gt;=0.75 and </w:t>
            </w:r>
            <w:proofErr w:type="spellStart"/>
            <w:r w:rsidRPr="00D919F5">
              <w:rPr>
                <w:rFonts w:ascii="Times New Roman" w:eastAsia="宋体" w:hAnsi="Times New Roman" w:cs="Times New Roman"/>
                <w:bCs/>
                <w:kern w:val="0"/>
                <w:sz w:val="18"/>
                <w:szCs w:val="18"/>
              </w:rPr>
              <w:t>qc.dna_data_qc.mapping_ratio_num</w:t>
            </w:r>
            <w:proofErr w:type="spellEnd"/>
            <w:r w:rsidRPr="00D919F5">
              <w:rPr>
                <w:rFonts w:ascii="Times New Roman" w:eastAsia="宋体" w:hAnsi="Times New Roman" w:cs="Times New Roman"/>
                <w:bCs/>
                <w:kern w:val="0"/>
                <w:sz w:val="18"/>
                <w:szCs w:val="18"/>
              </w:rPr>
              <w:t xml:space="preserve"> &gt;= 0.95 and </w:t>
            </w:r>
            <w:proofErr w:type="spellStart"/>
            <w:r w:rsidRPr="00D919F5">
              <w:rPr>
                <w:rFonts w:ascii="Times New Roman" w:eastAsia="宋体" w:hAnsi="Times New Roman" w:cs="Times New Roman"/>
                <w:bCs/>
                <w:kern w:val="0"/>
                <w:sz w:val="18"/>
                <w:szCs w:val="18"/>
              </w:rPr>
              <w:t>qc.dna_data_qc.depth_mean_num</w:t>
            </w:r>
            <w:proofErr w:type="spellEnd"/>
            <w:r w:rsidRPr="00D919F5">
              <w:rPr>
                <w:rFonts w:ascii="Times New Roman" w:eastAsia="宋体" w:hAnsi="Times New Roman" w:cs="Times New Roman"/>
                <w:bCs/>
                <w:kern w:val="0"/>
                <w:sz w:val="18"/>
                <w:szCs w:val="18"/>
              </w:rPr>
              <w:t xml:space="preserve"> &gt;= 1000 and </w:t>
            </w:r>
            <w:proofErr w:type="spellStart"/>
            <w:r w:rsidRPr="00D919F5">
              <w:rPr>
                <w:rFonts w:ascii="Times New Roman" w:eastAsia="宋体" w:hAnsi="Times New Roman" w:cs="Times New Roman"/>
                <w:bCs/>
                <w:kern w:val="0"/>
                <w:sz w:val="18"/>
                <w:szCs w:val="18"/>
              </w:rPr>
              <w:t>qc.dna_data_qc.depth_ssbc_num</w:t>
            </w:r>
            <w:proofErr w:type="spellEnd"/>
            <w:r w:rsidRPr="00D919F5">
              <w:rPr>
                <w:rFonts w:ascii="Times New Roman" w:eastAsia="宋体" w:hAnsi="Times New Roman" w:cs="Times New Roman"/>
                <w:bCs/>
                <w:kern w:val="0"/>
                <w:sz w:val="18"/>
                <w:szCs w:val="18"/>
              </w:rPr>
              <w:t xml:space="preserve">&gt;=500 and </w:t>
            </w:r>
            <w:proofErr w:type="spellStart"/>
            <w:r w:rsidRPr="00D919F5">
              <w:rPr>
                <w:rFonts w:ascii="Times New Roman" w:eastAsia="宋体" w:hAnsi="Times New Roman" w:cs="Times New Roman"/>
                <w:bCs/>
                <w:kern w:val="0"/>
                <w:sz w:val="18"/>
                <w:szCs w:val="18"/>
              </w:rPr>
              <w:t>qc.dna_data_qc.cover_ratio_num</w:t>
            </w:r>
            <w:proofErr w:type="spellEnd"/>
            <w:r w:rsidRPr="00D919F5">
              <w:rPr>
                <w:rFonts w:ascii="Times New Roman" w:eastAsia="宋体" w:hAnsi="Times New Roman" w:cs="Times New Roman"/>
                <w:bCs/>
                <w:kern w:val="0"/>
                <w:sz w:val="18"/>
                <w:szCs w:val="18"/>
              </w:rPr>
              <w:t xml:space="preserve"> &gt;= 0.95 and qc.dna_data_qc.uni20_num &gt;= 0.9 %}</w:t>
            </w:r>
          </w:p>
          <w:p w14:paraId="6B8E8E8C" w14:textId="0F644D18"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proofErr w:type="gramStart"/>
            <w:r w:rsidRPr="00D919F5">
              <w:rPr>
                <w:rFonts w:ascii="Times New Roman" w:eastAsia="宋体" w:hAnsi="Times New Roman" w:cs="Times New Roman"/>
                <w:bCs/>
                <w:kern w:val="0"/>
                <w:sz w:val="18"/>
                <w:szCs w:val="18"/>
              </w:rPr>
              <w:t>sample.</w:t>
            </w:r>
            <w:r w:rsidR="000F2799">
              <w:rPr>
                <w:rFonts w:ascii="Times New Roman" w:eastAsia="宋体" w:hAnsi="Times New Roman" w:cs="Times New Roman"/>
                <w:bCs/>
                <w:kern w:val="0"/>
                <w:sz w:val="18"/>
                <w:szCs w:val="18"/>
              </w:rPr>
              <w:t>tumor</w:t>
            </w:r>
            <w:proofErr w:type="gramEnd"/>
            <w:r w:rsidR="000F2799">
              <w:rPr>
                <w:rFonts w:ascii="Times New Roman" w:eastAsia="宋体" w:hAnsi="Times New Roman" w:cs="Times New Roman"/>
                <w:bCs/>
                <w:kern w:val="0"/>
                <w:sz w:val="18"/>
                <w:szCs w:val="18"/>
              </w:rPr>
              <w:t>_content_macrodissection_performed</w:t>
            </w:r>
            <w:proofErr w:type="spellEnd"/>
            <w:r w:rsidRPr="00D919F5">
              <w:rPr>
                <w:rFonts w:ascii="Times New Roman" w:eastAsia="宋体" w:hAnsi="Times New Roman" w:cs="Times New Roman"/>
                <w:bCs/>
                <w:kern w:val="0"/>
                <w:sz w:val="18"/>
                <w:szCs w:val="18"/>
              </w:rPr>
              <w:t>%}</w:t>
            </w:r>
          </w:p>
          <w:p w14:paraId="56FF8D3D"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24DA4B15" w14:textId="711ADE3F"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sample.</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 xml:space="preserve">)|float &gt;= 20 and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657F2A0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A7B9692" w14:textId="0C0FE9B6"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sample.</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)|float &gt;= 20%}</w:t>
            </w:r>
            <w:r w:rsidRPr="00D919F5">
              <w:rPr>
                <w:rFonts w:ascii="Times New Roman" w:eastAsia="宋体" w:hAnsi="Times New Roman" w:cs="Times New Roman"/>
                <w:bCs/>
                <w:kern w:val="0"/>
                <w:sz w:val="18"/>
                <w:szCs w:val="18"/>
              </w:rPr>
              <w:t>合格（</w:t>
            </w:r>
            <w:proofErr w:type="gramStart"/>
            <w:r w:rsidRPr="00D919F5">
              <w:rPr>
                <w:rFonts w:ascii="Times New Roman" w:eastAsia="宋体" w:hAnsi="Times New Roman" w:cs="Times New Roman"/>
                <w:bCs/>
                <w:kern w:val="0"/>
                <w:sz w:val="18"/>
                <w:szCs w:val="18"/>
              </w:rPr>
              <w:t>质控项有</w:t>
            </w:r>
            <w:proofErr w:type="gramEnd"/>
            <w:r w:rsidRPr="00D919F5">
              <w:rPr>
                <w:rFonts w:ascii="Times New Roman" w:eastAsia="宋体" w:hAnsi="Times New Roman" w:cs="Times New Roman"/>
                <w:bCs/>
                <w:kern w:val="0"/>
                <w:sz w:val="18"/>
                <w:szCs w:val="18"/>
              </w:rPr>
              <w:t>缺失，请补齐数据后自行评估）</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524C44F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52FDAC96"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68D2EAEE" w14:textId="7602604F"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lib_quality_control.lib_dna_</w:t>
            </w:r>
            <w:proofErr w:type="gramStart"/>
            <w:r w:rsidRPr="00D919F5">
              <w:rPr>
                <w:rFonts w:ascii="Times New Roman" w:eastAsia="宋体" w:hAnsi="Times New Roman" w:cs="Times New Roman"/>
                <w:bCs/>
                <w:kern w:val="0"/>
                <w:sz w:val="18"/>
                <w:szCs w:val="18"/>
              </w:rPr>
              <w:t>qc.</w:t>
            </w:r>
            <w:r w:rsidR="000F2799">
              <w:rPr>
                <w:rFonts w:ascii="Times New Roman" w:eastAsia="宋体" w:hAnsi="Times New Roman" w:cs="Times New Roman"/>
                <w:bCs/>
                <w:kern w:val="0"/>
                <w:sz w:val="18"/>
                <w:szCs w:val="18"/>
              </w:rPr>
              <w:t>tumor</w:t>
            </w:r>
            <w:proofErr w:type="gramEnd"/>
            <w:r w:rsidR="000F2799">
              <w:rPr>
                <w:rFonts w:ascii="Times New Roman" w:eastAsia="宋体" w:hAnsi="Times New Roman" w:cs="Times New Roman"/>
                <w:bCs/>
                <w:kern w:val="0"/>
                <w:sz w:val="18"/>
                <w:szCs w:val="18"/>
              </w:rPr>
              <w:t>_content_macrodissection_performed</w:t>
            </w:r>
            <w:r w:rsidRPr="00D919F5">
              <w:rPr>
                <w:rFonts w:ascii="Times New Roman" w:eastAsia="宋体" w:hAnsi="Times New Roman" w:cs="Times New Roman"/>
                <w:bCs/>
                <w:kern w:val="0"/>
                <w:sz w:val="18"/>
                <w:szCs w:val="18"/>
              </w:rPr>
              <w:t>%}</w:t>
            </w:r>
          </w:p>
          <w:p w14:paraId="7E8B90A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4B38B7CC" w14:textId="2CB0A27D"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lib_quality_control.lib_dna_qc.</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 xml:space="preserve">)|float &gt;= 20 and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59EFED3E"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646D3F15" w14:textId="01FF5B8A"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lib_quality_control.lib_dna_qc.</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)|float &gt;= 20%}</w:t>
            </w:r>
            <w:r w:rsidRPr="00D919F5">
              <w:rPr>
                <w:rFonts w:ascii="Times New Roman" w:eastAsia="宋体" w:hAnsi="Times New Roman" w:cs="Times New Roman"/>
                <w:bCs/>
                <w:kern w:val="0"/>
                <w:sz w:val="18"/>
                <w:szCs w:val="18"/>
              </w:rPr>
              <w:t>合格（</w:t>
            </w:r>
            <w:proofErr w:type="gramStart"/>
            <w:r w:rsidRPr="00D919F5">
              <w:rPr>
                <w:rFonts w:ascii="Times New Roman" w:eastAsia="宋体" w:hAnsi="Times New Roman" w:cs="Times New Roman"/>
                <w:bCs/>
                <w:kern w:val="0"/>
                <w:sz w:val="18"/>
                <w:szCs w:val="18"/>
              </w:rPr>
              <w:t>质控项有</w:t>
            </w:r>
            <w:proofErr w:type="gramEnd"/>
            <w:r w:rsidRPr="00D919F5">
              <w:rPr>
                <w:rFonts w:ascii="Times New Roman" w:eastAsia="宋体" w:hAnsi="Times New Roman" w:cs="Times New Roman"/>
                <w:bCs/>
                <w:kern w:val="0"/>
                <w:sz w:val="18"/>
                <w:szCs w:val="18"/>
              </w:rPr>
              <w:t>缺失，请补齐数据后自行评估）</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4E1A077B"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lastRenderedPageBreak/>
              <w:t>{%p endif%}</w:t>
            </w:r>
          </w:p>
          <w:p w14:paraId="579DE76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FC24B14"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3BC72C1C"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{%if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62F412F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4887D9E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hint="eastAsia"/>
                <w:bCs/>
                <w:kern w:val="0"/>
                <w:sz w:val="18"/>
                <w:szCs w:val="18"/>
              </w:rPr>
              <w:t>合格（</w:t>
            </w:r>
            <w:proofErr w:type="gramStart"/>
            <w:r w:rsidRPr="00D919F5">
              <w:rPr>
                <w:rFonts w:ascii="Times New Roman" w:eastAsia="宋体" w:hAnsi="Times New Roman" w:cs="Times New Roman" w:hint="eastAsia"/>
                <w:bCs/>
                <w:kern w:val="0"/>
                <w:sz w:val="18"/>
                <w:szCs w:val="18"/>
              </w:rPr>
              <w:t>质控项有</w:t>
            </w:r>
            <w:proofErr w:type="gramEnd"/>
            <w:r w:rsidRPr="00D919F5">
              <w:rPr>
                <w:rFonts w:ascii="Times New Roman" w:eastAsia="宋体" w:hAnsi="Times New Roman" w:cs="Times New Roman" w:hint="eastAsia"/>
                <w:bCs/>
                <w:kern w:val="0"/>
                <w:sz w:val="18"/>
                <w:szCs w:val="18"/>
              </w:rPr>
              <w:t>缺失，请补齐数据后自行评估）</w:t>
            </w:r>
          </w:p>
          <w:p w14:paraId="1EBE7245"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0B327944"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2A62E206"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2E85BC20"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B8ED717"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hint="eastAsia"/>
                <w:bCs/>
                <w:kern w:val="0"/>
                <w:sz w:val="18"/>
                <w:szCs w:val="18"/>
              </w:rPr>
              <w:t>需注意</w:t>
            </w:r>
          </w:p>
          <w:p w14:paraId="4F89D37D" w14:textId="11DE616E" w:rsidR="007367D4" w:rsidRPr="007367D4"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tc>
      </w:tr>
      <w:tr w:rsidR="0024256D" w:rsidRPr="000E4E68" w14:paraId="4793485D" w14:textId="77777777" w:rsidTr="00B86C67">
        <w:trPr>
          <w:trHeight w:val="425"/>
        </w:trPr>
        <w:tc>
          <w:tcPr>
            <w:tcW w:w="1266" w:type="dxa"/>
            <w:tcBorders>
              <w:right w:val="nil"/>
            </w:tcBorders>
            <w:vAlign w:val="center"/>
          </w:tcPr>
          <w:p w14:paraId="77641188" w14:textId="25C4E75E" w:rsidR="0024256D" w:rsidRPr="00A31341" w:rsidRDefault="0024256D" w:rsidP="0024256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4AD8242" w:rsidR="0024256D" w:rsidRPr="00A31341" w:rsidRDefault="00A92F6C" w:rsidP="0024256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0308720"/>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225DED52" w:rsidR="006E78C5" w:rsidRPr="00D44F82" w:rsidRDefault="00D44F82" w:rsidP="008B70A2">
      <w:pPr>
        <w:ind w:firstLineChars="200" w:firstLine="340"/>
        <w:rPr>
          <w:rFonts w:ascii="Times New Roman" w:eastAsia="宋体" w:hAnsi="Times New Roman" w:cs="Times New Roman"/>
          <w:bCs/>
          <w:kern w:val="0"/>
          <w:sz w:val="18"/>
          <w:szCs w:val="18"/>
          <w:lang w:val="zh-CN"/>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proofErr w:type="spellStart"/>
      <w:r w:rsidRPr="00D44F82">
        <w:rPr>
          <w:rFonts w:ascii="Times New Roman" w:eastAsia="宋体" w:hAnsi="Times New Roman" w:cs="Times New Roman"/>
          <w:sz w:val="17"/>
          <w:szCs w:val="17"/>
        </w:rPr>
        <w:t>InDel</w:t>
      </w:r>
      <w:proofErr w:type="spellEnd"/>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）以及</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2</w:t>
      </w:r>
      <w:r w:rsidRPr="00D44F82">
        <w:rPr>
          <w:rFonts w:ascii="Times New Roman" w:eastAsia="宋体" w:hAnsi="Times New Roman" w:cs="Times New Roman"/>
          <w:sz w:val="17"/>
          <w:szCs w:val="17"/>
        </w:rPr>
        <w:t>基因大片段重排（仅限外周血样本）。</w:t>
      </w:r>
    </w:p>
    <w:p w14:paraId="4D774BAD" w14:textId="44CFE490"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5" w:name="_Toc128747378"/>
      <w:bookmarkStart w:id="6" w:name="_Toc170308721"/>
      <w:r w:rsidRPr="00DB34ED">
        <w:rPr>
          <w:rFonts w:ascii="Times New Roman" w:hAnsi="Times New Roman"/>
          <w:b/>
          <w:sz w:val="20"/>
          <w:szCs w:val="20"/>
        </w:rPr>
        <w:t>分子分型结果及解释</w:t>
      </w:r>
      <w:bookmarkEnd w:id="5"/>
      <w:bookmarkEnd w:id="6"/>
    </w:p>
    <w:p w14:paraId="749F12A5" w14:textId="6ACEA717" w:rsidR="001125B2" w:rsidRPr="00DB34ED" w:rsidRDefault="001125B2" w:rsidP="001125B2">
      <w:pPr>
        <w:pStyle w:val="ad"/>
        <w:numPr>
          <w:ilvl w:val="1"/>
          <w:numId w:val="2"/>
        </w:numPr>
        <w:tabs>
          <w:tab w:val="left" w:pos="2880"/>
        </w:tabs>
        <w:spacing w:line="400" w:lineRule="exact"/>
        <w:contextualSpacing/>
        <w:rPr>
          <w:rFonts w:ascii="Times New Roman" w:hAnsi="Times New Roman"/>
          <w:b/>
          <w:sz w:val="20"/>
          <w:szCs w:val="20"/>
        </w:rPr>
      </w:pPr>
      <w:bookmarkStart w:id="7" w:name="_Toc128747204"/>
      <w:r w:rsidRPr="00DB34ED">
        <w:rPr>
          <w:rFonts w:ascii="Times New Roman" w:hAnsi="Times New Roman"/>
          <w:b/>
          <w:sz w:val="20"/>
          <w:szCs w:val="20"/>
        </w:rPr>
        <w:t>分子分型检测结果</w:t>
      </w:r>
      <w:bookmarkEnd w:id="7"/>
    </w:p>
    <w:tbl>
      <w:tblPr>
        <w:tblStyle w:val="ac"/>
        <w:tblW w:w="0" w:type="auto"/>
        <w:tblLook w:val="04A0" w:firstRow="1" w:lastRow="0" w:firstColumn="1" w:lastColumn="0" w:noHBand="0" w:noVBand="1"/>
      </w:tblPr>
      <w:tblGrid>
        <w:gridCol w:w="2122"/>
        <w:gridCol w:w="8072"/>
      </w:tblGrid>
      <w:tr w:rsidR="001125B2" w:rsidRPr="000E4E68" w14:paraId="1F5A5F91" w14:textId="77777777" w:rsidTr="006B6872">
        <w:trPr>
          <w:trHeight w:val="425"/>
        </w:trPr>
        <w:tc>
          <w:tcPr>
            <w:tcW w:w="2122" w:type="dxa"/>
            <w:vAlign w:val="center"/>
          </w:tcPr>
          <w:p w14:paraId="70BE23BE" w14:textId="3ED6DA4D" w:rsidR="001125B2" w:rsidRPr="000E4E68" w:rsidRDefault="001125B2" w:rsidP="00B2797A">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3C63396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“POLE-</w:t>
            </w:r>
            <w:proofErr w:type="spellStart"/>
            <w:r w:rsidRPr="0041617E">
              <w:rPr>
                <w:rFonts w:ascii="Times New Roman" w:eastAsia="宋体" w:hAnsi="Times New Roman" w:cs="Times New Roman"/>
                <w:bCs/>
                <w:kern w:val="0"/>
                <w:sz w:val="18"/>
                <w:szCs w:val="18"/>
              </w:rPr>
              <w:t>ultramutated</w:t>
            </w:r>
            <w:proofErr w:type="spellEnd"/>
            <w:r w:rsidRPr="0041617E">
              <w:rPr>
                <w:rFonts w:ascii="Times New Roman" w:eastAsia="宋体" w:hAnsi="Times New Roman" w:cs="Times New Roman"/>
                <w:bCs/>
                <w:kern w:val="0"/>
                <w:sz w:val="18"/>
                <w:szCs w:val="18"/>
              </w:rPr>
              <w:t xml:space="preserve">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59D3E37"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3C68A71C"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“MSI-H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15DFC2ED"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MMRd</w:t>
            </w:r>
            <w:proofErr w:type="spellEnd"/>
            <w:r w:rsidRPr="0041617E">
              <w:rPr>
                <w:rFonts w:ascii="Times New Roman" w:eastAsia="宋体" w:hAnsi="Times New Roman" w:cs="Times New Roman"/>
                <w:bCs/>
                <w:kern w:val="0"/>
                <w:sz w:val="18"/>
                <w:szCs w:val="18"/>
              </w:rPr>
              <w:t>）</w:t>
            </w:r>
          </w:p>
          <w:p w14:paraId="4445CB33"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49139D8"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 xml:space="preserve">p53 </w:t>
            </w:r>
            <w:proofErr w:type="spellStart"/>
            <w:r w:rsidRPr="0041617E">
              <w:rPr>
                <w:rFonts w:ascii="Times New Roman" w:eastAsia="宋体" w:hAnsi="Times New Roman" w:cs="Times New Roman"/>
                <w:bCs/>
                <w:kern w:val="0"/>
                <w:sz w:val="18"/>
                <w:szCs w:val="18"/>
              </w:rPr>
              <w:t>abn</w:t>
            </w:r>
            <w:proofErr w:type="spellEnd"/>
            <w:r w:rsidRPr="0041617E">
              <w:rPr>
                <w:rFonts w:ascii="Times New Roman" w:eastAsia="宋体" w:hAnsi="Times New Roman" w:cs="Times New Roman"/>
                <w:bCs/>
                <w:kern w:val="0"/>
                <w:sz w:val="18"/>
                <w:szCs w:val="18"/>
              </w:rPr>
              <w:t>）</w:t>
            </w:r>
          </w:p>
          <w:p w14:paraId="1264F6E7"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“CNL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660B0D1"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42998AAE" w14:textId="066C24E9" w:rsidR="00A50593" w:rsidRPr="00A50593"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1125B2" w:rsidRPr="000E4E68" w14:paraId="0ADA3E95" w14:textId="77777777" w:rsidTr="006B6872">
        <w:trPr>
          <w:trHeight w:val="425"/>
        </w:trPr>
        <w:tc>
          <w:tcPr>
            <w:tcW w:w="2122" w:type="dxa"/>
            <w:vAlign w:val="center"/>
          </w:tcPr>
          <w:p w14:paraId="0C20D1BD" w14:textId="77777777" w:rsidR="00B2797A"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1125B2" w:rsidRPr="000E4E68"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239EC799" w14:textId="77777777" w:rsidR="00730412" w:rsidRDefault="008F5B6A" w:rsidP="00730412">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分型有助于预测患者预后和指导治疗。本次检测结果显示患者的子宫内膜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分型为</w:t>
            </w:r>
            <w:r w:rsidRPr="008F5B6A">
              <w:rPr>
                <w:rFonts w:ascii="Times New Roman" w:eastAsia="宋体" w:hAnsi="Times New Roman" w:cs="Times New Roman"/>
                <w:bCs/>
                <w:kern w:val="0"/>
                <w:sz w:val="18"/>
                <w:szCs w:val="18"/>
              </w:rPr>
              <w:t xml:space="preserve">{%if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“POLE-</w:t>
            </w:r>
            <w:proofErr w:type="spellStart"/>
            <w:r w:rsidRPr="008F5B6A">
              <w:rPr>
                <w:rFonts w:ascii="Times New Roman" w:eastAsia="宋体" w:hAnsi="Times New Roman" w:cs="Times New Roman"/>
                <w:bCs/>
                <w:kern w:val="0"/>
                <w:sz w:val="18"/>
                <w:szCs w:val="18"/>
              </w:rPr>
              <w:t>ultramutated</w:t>
            </w:r>
            <w:proofErr w:type="spellEnd"/>
            <w:r w:rsidRPr="008F5B6A">
              <w:rPr>
                <w:rFonts w:ascii="Times New Roman" w:eastAsia="宋体" w:hAnsi="Times New Roman" w:cs="Times New Roman"/>
                <w:bCs/>
                <w:kern w:val="0"/>
                <w:sz w:val="18"/>
                <w:szCs w:val="18"/>
              </w:rPr>
              <w:t xml:space="preserve">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“MSI-H type EC”%}</w:t>
            </w:r>
            <w:r w:rsidRPr="008F5B6A">
              <w:rPr>
                <w:rFonts w:ascii="Times New Roman" w:eastAsia="宋体" w:hAnsi="Times New Roman" w:cs="Times New Roman"/>
                <w:bCs/>
                <w:kern w:val="0"/>
                <w:sz w:val="18"/>
                <w:szCs w:val="18"/>
              </w:rPr>
              <w:t>错配修复功能缺陷型（</w:t>
            </w:r>
            <w:proofErr w:type="spellStart"/>
            <w:r w:rsidRPr="008F5B6A">
              <w:rPr>
                <w:rFonts w:ascii="Times New Roman" w:eastAsia="宋体" w:hAnsi="Times New Roman" w:cs="Times New Roman"/>
                <w:bCs/>
                <w:kern w:val="0"/>
                <w:sz w:val="18"/>
                <w:szCs w:val="18"/>
              </w:rPr>
              <w:t>MMRd</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 xml:space="preserve">p53 </w:t>
            </w:r>
            <w:proofErr w:type="spellStart"/>
            <w:r w:rsidRPr="008F5B6A">
              <w:rPr>
                <w:rFonts w:ascii="Times New Roman" w:eastAsia="宋体" w:hAnsi="Times New Roman" w:cs="Times New Roman"/>
                <w:bCs/>
                <w:kern w:val="0"/>
                <w:sz w:val="18"/>
                <w:szCs w:val="18"/>
              </w:rPr>
              <w:t>abn</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 xml:space="preserve">{%if “Better”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lastRenderedPageBreak/>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“Poor”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 xml:space="preserv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41617E" w:rsidRPr="0041617E">
              <w:rPr>
                <w:rFonts w:ascii="Times New Roman" w:eastAsia="宋体" w:hAnsi="Times New Roman" w:cs="Times New Roman"/>
                <w:bCs/>
                <w:kern w:val="0"/>
                <w:sz w:val="18"/>
                <w:szCs w:val="18"/>
              </w:rPr>
              <w:t>{{</w:t>
            </w:r>
            <w:proofErr w:type="spellStart"/>
            <w:r w:rsidR="0041617E" w:rsidRPr="0041617E">
              <w:rPr>
                <w:rFonts w:ascii="Times New Roman" w:eastAsia="宋体" w:hAnsi="Times New Roman" w:cs="Times New Roman"/>
                <w:bCs/>
                <w:kern w:val="0"/>
                <w:sz w:val="18"/>
                <w:szCs w:val="18"/>
              </w:rPr>
              <w:t>var.ec_</w:t>
            </w:r>
            <w:proofErr w:type="gramStart"/>
            <w:r w:rsidR="0041617E" w:rsidRPr="0041617E">
              <w:rPr>
                <w:rFonts w:ascii="Times New Roman" w:eastAsia="宋体" w:hAnsi="Times New Roman" w:cs="Times New Roman"/>
                <w:bCs/>
                <w:kern w:val="0"/>
                <w:sz w:val="18"/>
                <w:szCs w:val="18"/>
              </w:rPr>
              <w:t>type.variant</w:t>
            </w:r>
            <w:proofErr w:type="gramEnd"/>
            <w:r w:rsidR="0041617E" w:rsidRPr="0041617E">
              <w:rPr>
                <w:rFonts w:ascii="Times New Roman" w:eastAsia="宋体" w:hAnsi="Times New Roman" w:cs="Times New Roman"/>
                <w:bCs/>
                <w:kern w:val="0"/>
                <w:sz w:val="18"/>
                <w:szCs w:val="18"/>
              </w:rPr>
              <w:t>_desc_cn</w:t>
            </w:r>
            <w:proofErr w:type="spellEnd"/>
            <w:r w:rsidR="0041617E" w:rsidRPr="0041617E">
              <w:rPr>
                <w:rFonts w:ascii="Times New Roman" w:eastAsia="宋体" w:hAnsi="Times New Roman" w:cs="Times New Roman"/>
                <w:bCs/>
                <w:kern w:val="0"/>
                <w:sz w:val="18"/>
                <w:szCs w:val="18"/>
              </w:rPr>
              <w:t>}}</w:t>
            </w:r>
          </w:p>
          <w:p w14:paraId="219CC2AF"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 xml:space="preserve">{%p if </w:t>
            </w:r>
            <w:proofErr w:type="spellStart"/>
            <w:r w:rsidRPr="003A3469">
              <w:rPr>
                <w:rFonts w:ascii="Times New Roman" w:eastAsia="宋体" w:hAnsi="Times New Roman" w:cs="Times New Roman"/>
                <w:bCs/>
                <w:kern w:val="0"/>
                <w:sz w:val="18"/>
                <w:szCs w:val="18"/>
              </w:rPr>
              <w:t>var.ec_type.evi_interpretation_dia</w:t>
            </w:r>
            <w:proofErr w:type="spellEnd"/>
            <w:r w:rsidRPr="003A3469">
              <w:rPr>
                <w:rFonts w:ascii="Times New Roman" w:eastAsia="宋体" w:hAnsi="Times New Roman" w:cs="Times New Roman"/>
                <w:bCs/>
                <w:kern w:val="0"/>
                <w:sz w:val="18"/>
                <w:szCs w:val="18"/>
              </w:rPr>
              <w:t xml:space="preserve"> %}</w:t>
            </w:r>
          </w:p>
          <w:p w14:paraId="15E57EBB"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proofErr w:type="gramStart"/>
            <w:r w:rsidRPr="003A3469">
              <w:rPr>
                <w:rFonts w:ascii="Times New Roman" w:eastAsia="宋体" w:hAnsi="Times New Roman" w:cs="Times New Roman"/>
                <w:bCs/>
                <w:kern w:val="0"/>
                <w:sz w:val="18"/>
                <w:szCs w:val="18"/>
              </w:rPr>
              <w:t xml:space="preserve">{{ </w:t>
            </w:r>
            <w:proofErr w:type="spellStart"/>
            <w:r w:rsidRPr="003A3469">
              <w:rPr>
                <w:rFonts w:ascii="Times New Roman" w:eastAsia="宋体" w:hAnsi="Times New Roman" w:cs="Times New Roman"/>
                <w:bCs/>
                <w:kern w:val="0"/>
                <w:sz w:val="18"/>
                <w:szCs w:val="18"/>
              </w:rPr>
              <w:t>var.ec_type.evi</w:t>
            </w:r>
            <w:proofErr w:type="gramEnd"/>
            <w:r w:rsidRPr="003A3469">
              <w:rPr>
                <w:rFonts w:ascii="Times New Roman" w:eastAsia="宋体" w:hAnsi="Times New Roman" w:cs="Times New Roman"/>
                <w:bCs/>
                <w:kern w:val="0"/>
                <w:sz w:val="18"/>
                <w:szCs w:val="18"/>
              </w:rPr>
              <w:t>_interpretation_dia|e</w:t>
            </w:r>
            <w:proofErr w:type="spellEnd"/>
            <w:r w:rsidRPr="003A3469">
              <w:rPr>
                <w:rFonts w:ascii="Times New Roman" w:eastAsia="宋体" w:hAnsi="Times New Roman" w:cs="Times New Roman"/>
                <w:bCs/>
                <w:kern w:val="0"/>
                <w:sz w:val="18"/>
                <w:szCs w:val="18"/>
              </w:rPr>
              <w:t xml:space="preserve"> }}</w:t>
            </w:r>
          </w:p>
          <w:p w14:paraId="203B8688"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endif%}</w:t>
            </w:r>
          </w:p>
          <w:p w14:paraId="26A4C488"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 xml:space="preserve">{%p if </w:t>
            </w:r>
            <w:proofErr w:type="spellStart"/>
            <w:r w:rsidRPr="003A3469">
              <w:rPr>
                <w:rFonts w:ascii="Times New Roman" w:eastAsia="宋体" w:hAnsi="Times New Roman" w:cs="Times New Roman"/>
                <w:bCs/>
                <w:kern w:val="0"/>
                <w:sz w:val="18"/>
                <w:szCs w:val="18"/>
              </w:rPr>
              <w:t>var.ec_type.evi_interpretation</w:t>
            </w:r>
            <w:proofErr w:type="spellEnd"/>
            <w:r w:rsidRPr="003A3469">
              <w:rPr>
                <w:rFonts w:ascii="Times New Roman" w:eastAsia="宋体" w:hAnsi="Times New Roman" w:cs="Times New Roman"/>
                <w:bCs/>
                <w:kern w:val="0"/>
                <w:sz w:val="18"/>
                <w:szCs w:val="18"/>
              </w:rPr>
              <w:t xml:space="preserve"> %}</w:t>
            </w:r>
          </w:p>
          <w:p w14:paraId="1A1466EE"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w:t>
            </w:r>
            <w:proofErr w:type="spellStart"/>
            <w:r w:rsidRPr="003A3469">
              <w:rPr>
                <w:rFonts w:ascii="Times New Roman" w:eastAsia="宋体" w:hAnsi="Times New Roman" w:cs="Times New Roman"/>
                <w:bCs/>
                <w:kern w:val="0"/>
                <w:sz w:val="18"/>
                <w:szCs w:val="18"/>
              </w:rPr>
              <w:t>var.ec_type.evi_interpretation|e</w:t>
            </w:r>
            <w:proofErr w:type="spellEnd"/>
            <w:r w:rsidRPr="003A3469">
              <w:rPr>
                <w:rFonts w:ascii="Times New Roman" w:eastAsia="宋体" w:hAnsi="Times New Roman" w:cs="Times New Roman"/>
                <w:bCs/>
                <w:kern w:val="0"/>
                <w:sz w:val="18"/>
                <w:szCs w:val="18"/>
              </w:rPr>
              <w:t>}}</w:t>
            </w:r>
          </w:p>
          <w:p w14:paraId="1BBD83EB"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else%}</w:t>
            </w:r>
          </w:p>
          <w:p w14:paraId="507A7E79" w14:textId="77777777" w:rsidR="003A3469" w:rsidRPr="003A3469" w:rsidRDefault="003A3469" w:rsidP="003A3469">
            <w:pPr>
              <w:spacing w:line="400" w:lineRule="exact"/>
              <w:ind w:firstLineChars="200" w:firstLine="360"/>
              <w:rPr>
                <w:rFonts w:ascii="Times New Roman" w:eastAsia="宋体" w:hAnsi="Times New Roman" w:cs="Times New Roman"/>
                <w:bCs/>
                <w:color w:val="FF0000"/>
                <w:kern w:val="0"/>
                <w:sz w:val="18"/>
                <w:szCs w:val="18"/>
              </w:rPr>
            </w:pPr>
            <w:r w:rsidRPr="003A3469">
              <w:rPr>
                <w:rFonts w:ascii="Times New Roman" w:eastAsia="宋体" w:hAnsi="Times New Roman" w:cs="Times New Roman" w:hint="eastAsia"/>
                <w:bCs/>
                <w:color w:val="FF0000"/>
                <w:kern w:val="0"/>
                <w:sz w:val="18"/>
                <w:szCs w:val="18"/>
              </w:rPr>
              <w:t>未返回预后证据，请检查证据匹配情况！</w:t>
            </w:r>
          </w:p>
          <w:p w14:paraId="4BF18077" w14:textId="0652D954" w:rsidR="003A3469" w:rsidRPr="0041617E"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endif%}</w:t>
            </w:r>
          </w:p>
        </w:tc>
      </w:tr>
    </w:tbl>
    <w:p w14:paraId="1A9F42B4" w14:textId="75DC0FAB" w:rsidR="001125B2" w:rsidRPr="00DB34ED" w:rsidRDefault="006C2D83" w:rsidP="001125B2">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hint="eastAsia"/>
          <w:b/>
          <w:sz w:val="20"/>
          <w:szCs w:val="20"/>
        </w:rPr>
        <w:lastRenderedPageBreak/>
        <w:t>相关标志物检测结果</w:t>
      </w:r>
    </w:p>
    <w:tbl>
      <w:tblPr>
        <w:tblStyle w:val="ac"/>
        <w:tblW w:w="0" w:type="auto"/>
        <w:tblLayout w:type="fixed"/>
        <w:tblLook w:val="04A0" w:firstRow="1" w:lastRow="0" w:firstColumn="1" w:lastColumn="0" w:noHBand="0" w:noVBand="1"/>
      </w:tblPr>
      <w:tblGrid>
        <w:gridCol w:w="2122"/>
        <w:gridCol w:w="8072"/>
      </w:tblGrid>
      <w:tr w:rsidR="008C58B0" w:rsidRPr="000E4E68" w14:paraId="563FBBE8" w14:textId="77777777" w:rsidTr="000B3D84">
        <w:trPr>
          <w:trHeight w:val="425"/>
        </w:trPr>
        <w:tc>
          <w:tcPr>
            <w:tcW w:w="2122" w:type="dxa"/>
            <w:vAlign w:val="center"/>
          </w:tcPr>
          <w:p w14:paraId="16FDD1A2" w14:textId="74887D64" w:rsidR="008C58B0" w:rsidRPr="00D1780C" w:rsidRDefault="008C58B0" w:rsidP="008C58B0">
            <w:pPr>
              <w:jc w:val="center"/>
              <w:rPr>
                <w:rFonts w:ascii="Times New Roman" w:eastAsia="宋体" w:hAnsi="Times New Roman" w:cs="Times New Roman"/>
                <w:bCs/>
                <w:i/>
                <w:iCs/>
                <w:kern w:val="0"/>
                <w:sz w:val="18"/>
                <w:szCs w:val="18"/>
                <w:lang w:val="zh-CN"/>
              </w:rPr>
            </w:pPr>
            <w:r w:rsidRPr="00A50593">
              <w:rPr>
                <w:rFonts w:ascii="Times New Roman" w:hAnsi="Times New Roman" w:hint="eastAsia"/>
                <w:b/>
                <w:color w:val="000000"/>
                <w:kern w:val="0"/>
                <w:sz w:val="18"/>
                <w:szCs w:val="18"/>
                <w:lang w:val="zh-CN"/>
              </w:rPr>
              <w:t>基因</w:t>
            </w:r>
            <w:r w:rsidRPr="00A50593">
              <w:rPr>
                <w:rFonts w:ascii="Times New Roman" w:hAnsi="Times New Roman" w:hint="eastAsia"/>
                <w:b/>
                <w:color w:val="000000"/>
                <w:kern w:val="0"/>
                <w:sz w:val="18"/>
                <w:szCs w:val="18"/>
                <w:lang w:val="zh-CN"/>
              </w:rPr>
              <w:t>/</w:t>
            </w:r>
            <w:r w:rsidRPr="00A50593">
              <w:rPr>
                <w:rFonts w:ascii="Times New Roman" w:hAnsi="Times New Roman" w:hint="eastAsia"/>
                <w:b/>
                <w:color w:val="000000"/>
                <w:kern w:val="0"/>
                <w:sz w:val="18"/>
                <w:szCs w:val="18"/>
                <w:lang w:val="zh-CN"/>
              </w:rPr>
              <w:t>标志物</w:t>
            </w:r>
          </w:p>
        </w:tc>
        <w:tc>
          <w:tcPr>
            <w:tcW w:w="8072" w:type="dxa"/>
            <w:vAlign w:val="center"/>
          </w:tcPr>
          <w:p w14:paraId="225FF4D1" w14:textId="333F6B9A" w:rsidR="008C58B0" w:rsidRPr="004B4780" w:rsidRDefault="008C58B0" w:rsidP="000B3D84">
            <w:pPr>
              <w:jc w:val="center"/>
              <w:rPr>
                <w:rFonts w:ascii="Times New Roman" w:eastAsia="宋体" w:hAnsi="Times New Roman" w:cs="Times New Roman"/>
                <w:bCs/>
                <w:kern w:val="0"/>
                <w:sz w:val="18"/>
                <w:szCs w:val="18"/>
              </w:rPr>
            </w:pPr>
            <w:r>
              <w:rPr>
                <w:rFonts w:ascii="Times New Roman" w:hAnsi="Times New Roman" w:hint="eastAsia"/>
                <w:b/>
                <w:color w:val="000000"/>
                <w:kern w:val="0"/>
                <w:sz w:val="18"/>
                <w:szCs w:val="18"/>
                <w:lang w:val="zh-CN"/>
              </w:rPr>
              <w:t>检测结果</w:t>
            </w:r>
          </w:p>
        </w:tc>
      </w:tr>
      <w:tr w:rsidR="0041617E" w:rsidRPr="000E4E68" w14:paraId="26D5C3AB" w14:textId="77777777" w:rsidTr="003C3167">
        <w:trPr>
          <w:trHeight w:val="425"/>
        </w:trPr>
        <w:tc>
          <w:tcPr>
            <w:tcW w:w="10194" w:type="dxa"/>
            <w:gridSpan w:val="2"/>
            <w:vAlign w:val="center"/>
          </w:tcPr>
          <w:p w14:paraId="242126AF" w14:textId="61FDE4A0" w:rsidR="0041617E" w:rsidRPr="004B4780" w:rsidRDefault="0041617E" w:rsidP="000B3D84">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{%tr for a in [(</w:t>
            </w:r>
            <w:proofErr w:type="spellStart"/>
            <w:r w:rsidRPr="0041617E">
              <w:rPr>
                <w:rFonts w:ascii="Times New Roman" w:eastAsia="宋体" w:hAnsi="Times New Roman" w:cs="Times New Roman"/>
                <w:bCs/>
                <w:kern w:val="0"/>
                <w:sz w:val="18"/>
                <w:szCs w:val="18"/>
              </w:rPr>
              <w:t>var.var_</w:t>
            </w:r>
            <w:proofErr w:type="gramStart"/>
            <w:r w:rsidRPr="0041617E">
              <w:rPr>
                <w:rFonts w:ascii="Times New Roman" w:eastAsia="宋体" w:hAnsi="Times New Roman" w:cs="Times New Roman"/>
                <w:bCs/>
                <w:kern w:val="0"/>
                <w:sz w:val="18"/>
                <w:szCs w:val="18"/>
              </w:rPr>
              <w:t>somatic.level</w:t>
            </w:r>
            <w:proofErr w:type="gramEnd"/>
            <w:r w:rsidRPr="0041617E">
              <w:rPr>
                <w:rFonts w:ascii="Times New Roman" w:eastAsia="宋体" w:hAnsi="Times New Roman" w:cs="Times New Roman"/>
                <w:bCs/>
                <w:kern w:val="0"/>
                <w:sz w:val="18"/>
                <w:szCs w:val="18"/>
              </w:rPr>
              <w:t>_I</w:t>
            </w:r>
            <w:proofErr w:type="spellEnd"/>
            <w:r w:rsidRPr="0041617E">
              <w:rPr>
                <w:rFonts w:ascii="Times New Roman" w:eastAsia="宋体" w:hAnsi="Times New Roman" w:cs="Times New Roman"/>
                <w:bCs/>
                <w:kern w:val="0"/>
                <w:sz w:val="18"/>
                <w:szCs w:val="18"/>
              </w:rPr>
              <w:t xml:space="preserve"> + </w:t>
            </w:r>
            <w:proofErr w:type="spellStart"/>
            <w:r w:rsidRPr="0041617E">
              <w:rPr>
                <w:rFonts w:ascii="Times New Roman" w:eastAsia="宋体" w:hAnsi="Times New Roman" w:cs="Times New Roman"/>
                <w:bCs/>
                <w:kern w:val="0"/>
                <w:sz w:val="18"/>
                <w:szCs w:val="18"/>
              </w:rPr>
              <w:t>var.var_somatic.level_II</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msi</w:t>
            </w:r>
            <w:proofErr w:type="spellEnd"/>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get_tbptm_plus_summary</w:t>
            </w:r>
            <w:proofErr w:type="spellEnd"/>
            <w:r w:rsidRPr="0041617E">
              <w:rPr>
                <w:rFonts w:ascii="Times New Roman" w:eastAsia="宋体" w:hAnsi="Times New Roman" w:cs="Times New Roman"/>
                <w:bCs/>
                <w:kern w:val="0"/>
                <w:sz w:val="18"/>
                <w:szCs w:val="18"/>
              </w:rPr>
              <w:t xml:space="preserve"> %}</w:t>
            </w:r>
          </w:p>
        </w:tc>
      </w:tr>
      <w:tr w:rsidR="0041617E" w:rsidRPr="000E4E68" w14:paraId="6836F7FF" w14:textId="77777777" w:rsidTr="000B3D84">
        <w:trPr>
          <w:trHeight w:val="425"/>
        </w:trPr>
        <w:tc>
          <w:tcPr>
            <w:tcW w:w="2122" w:type="dxa"/>
            <w:vAlign w:val="center"/>
          </w:tcPr>
          <w:p w14:paraId="493BDC8D"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a.gene</w:t>
            </w:r>
            <w:proofErr w:type="gramEnd"/>
            <w:r w:rsidRPr="0041617E">
              <w:rPr>
                <w:rFonts w:ascii="Times New Roman" w:eastAsia="宋体" w:hAnsi="Times New Roman" w:cs="Times New Roman"/>
                <w:bCs/>
                <w:kern w:val="0"/>
                <w:sz w:val="18"/>
                <w:szCs w:val="18"/>
              </w:rPr>
              <w:t>_symbol</w:t>
            </w:r>
            <w:proofErr w:type="spellEnd"/>
            <w:r w:rsidRPr="0041617E">
              <w:rPr>
                <w:rFonts w:ascii="Times New Roman" w:eastAsia="宋体" w:hAnsi="Times New Roman" w:cs="Times New Roman"/>
                <w:bCs/>
                <w:kern w:val="0"/>
                <w:sz w:val="18"/>
                <w:szCs w:val="18"/>
              </w:rPr>
              <w:t xml:space="preserve"> == “MSI”%}</w:t>
            </w:r>
          </w:p>
          <w:p w14:paraId="1888E9C3" w14:textId="44D548C6"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MSI</w:t>
            </w:r>
            <w:r>
              <w:rPr>
                <w:rFonts w:ascii="Times New Roman" w:eastAsia="宋体" w:hAnsi="Times New Roman" w:cs="Times New Roman" w:hint="eastAsia"/>
                <w:bCs/>
                <w:kern w:val="0"/>
                <w:sz w:val="18"/>
                <w:szCs w:val="18"/>
              </w:rPr>
              <w:t>状态</w:t>
            </w:r>
          </w:p>
          <w:p w14:paraId="577C9DD4"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62BFAC80" w14:textId="77777777" w:rsidR="0041617E" w:rsidRPr="0041617E" w:rsidRDefault="0041617E" w:rsidP="0041617E">
            <w:pPr>
              <w:jc w:val="center"/>
              <w:rPr>
                <w:rFonts w:ascii="Times New Roman" w:eastAsia="宋体" w:hAnsi="Times New Roman" w:cs="Times New Roman"/>
                <w:bCs/>
                <w:i/>
                <w:iCs/>
                <w:kern w:val="0"/>
                <w:sz w:val="18"/>
                <w:szCs w:val="18"/>
              </w:rPr>
            </w:pPr>
            <w:r w:rsidRPr="0041617E">
              <w:rPr>
                <w:rFonts w:ascii="Times New Roman" w:eastAsia="宋体" w:hAnsi="Times New Roman" w:cs="Times New Roman"/>
                <w:bCs/>
                <w:i/>
                <w:iCs/>
                <w:kern w:val="0"/>
                <w:sz w:val="18"/>
                <w:szCs w:val="18"/>
              </w:rPr>
              <w:t>{{</w:t>
            </w:r>
            <w:proofErr w:type="spellStart"/>
            <w:proofErr w:type="gramStart"/>
            <w:r w:rsidRPr="0041617E">
              <w:rPr>
                <w:rFonts w:ascii="Times New Roman" w:eastAsia="宋体" w:hAnsi="Times New Roman" w:cs="Times New Roman"/>
                <w:bCs/>
                <w:i/>
                <w:iCs/>
                <w:kern w:val="0"/>
                <w:sz w:val="18"/>
                <w:szCs w:val="18"/>
              </w:rPr>
              <w:t>a.gene</w:t>
            </w:r>
            <w:proofErr w:type="gramEnd"/>
            <w:r w:rsidRPr="0041617E">
              <w:rPr>
                <w:rFonts w:ascii="Times New Roman" w:eastAsia="宋体" w:hAnsi="Times New Roman" w:cs="Times New Roman"/>
                <w:bCs/>
                <w:i/>
                <w:iCs/>
                <w:kern w:val="0"/>
                <w:sz w:val="18"/>
                <w:szCs w:val="18"/>
              </w:rPr>
              <w:t>_symbol</w:t>
            </w:r>
            <w:proofErr w:type="spellEnd"/>
            <w:r w:rsidRPr="0041617E">
              <w:rPr>
                <w:rFonts w:ascii="Times New Roman" w:eastAsia="宋体" w:hAnsi="Times New Roman" w:cs="Times New Roman"/>
                <w:bCs/>
                <w:i/>
                <w:iCs/>
                <w:kern w:val="0"/>
                <w:sz w:val="18"/>
                <w:szCs w:val="18"/>
              </w:rPr>
              <w:t>}}</w:t>
            </w:r>
          </w:p>
          <w:p w14:paraId="3E863D7F" w14:textId="6E498636"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c>
          <w:tcPr>
            <w:tcW w:w="8072" w:type="dxa"/>
            <w:vAlign w:val="center"/>
          </w:tcPr>
          <w:p w14:paraId="67BC70D6"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a.gene</w:t>
            </w:r>
            <w:proofErr w:type="gramEnd"/>
            <w:r w:rsidRPr="0041617E">
              <w:rPr>
                <w:rFonts w:ascii="Times New Roman" w:eastAsia="宋体" w:hAnsi="Times New Roman" w:cs="Times New Roman"/>
                <w:bCs/>
                <w:kern w:val="0"/>
                <w:sz w:val="18"/>
                <w:szCs w:val="18"/>
              </w:rPr>
              <w:t>_symbol</w:t>
            </w:r>
            <w:proofErr w:type="spellEnd"/>
            <w:r w:rsidRPr="0041617E">
              <w:rPr>
                <w:rFonts w:ascii="Times New Roman" w:eastAsia="宋体" w:hAnsi="Times New Roman" w:cs="Times New Roman"/>
                <w:bCs/>
                <w:kern w:val="0"/>
                <w:sz w:val="18"/>
                <w:szCs w:val="18"/>
              </w:rPr>
              <w:t xml:space="preserve"> == “MSI”%}</w:t>
            </w:r>
          </w:p>
          <w:p w14:paraId="4341B655"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{%if </w:t>
            </w:r>
            <w:proofErr w:type="spellStart"/>
            <w:r w:rsidRPr="0041617E">
              <w:rPr>
                <w:rFonts w:ascii="Times New Roman" w:eastAsia="宋体" w:hAnsi="Times New Roman" w:cs="Times New Roman"/>
                <w:bCs/>
                <w:kern w:val="0"/>
                <w:sz w:val="18"/>
                <w:szCs w:val="18"/>
              </w:rPr>
              <w:t>a.var_id</w:t>
            </w:r>
            <w:proofErr w:type="spellEnd"/>
            <w:r w:rsidRPr="0041617E">
              <w:rPr>
                <w:rFonts w:ascii="Times New Roman" w:eastAsia="宋体" w:hAnsi="Times New Roman" w:cs="Times New Roman"/>
                <w:bCs/>
                <w:kern w:val="0"/>
                <w:sz w:val="18"/>
                <w:szCs w:val="18"/>
              </w:rPr>
              <w:t xml:space="preserve"> == “MSI-H”%}</w:t>
            </w:r>
            <w:r w:rsidRPr="0041617E">
              <w:rPr>
                <w:rFonts w:ascii="Times New Roman" w:eastAsia="宋体" w:hAnsi="Times New Roman" w:cs="Times New Roman"/>
                <w:bCs/>
                <w:kern w:val="0"/>
                <w:sz w:val="18"/>
                <w:szCs w:val="18"/>
              </w:rPr>
              <w:t>微卫星不稳定（</w:t>
            </w:r>
            <w:r w:rsidRPr="0041617E">
              <w:rPr>
                <w:rFonts w:ascii="Times New Roman" w:eastAsia="宋体" w:hAnsi="Times New Roman" w:cs="Times New Roman"/>
                <w:bCs/>
                <w:kern w:val="0"/>
                <w:sz w:val="18"/>
                <w:szCs w:val="18"/>
              </w:rPr>
              <w:t>MSI-H</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{%else%}</w:t>
            </w:r>
            <w:r w:rsidRPr="0041617E">
              <w:rPr>
                <w:rFonts w:ascii="Times New Roman" w:eastAsia="宋体" w:hAnsi="Times New Roman" w:cs="Times New Roman"/>
                <w:bCs/>
                <w:kern w:val="0"/>
                <w:sz w:val="18"/>
                <w:szCs w:val="18"/>
              </w:rPr>
              <w:t>微卫星稳定（</w:t>
            </w:r>
            <w:r w:rsidRPr="0041617E">
              <w:rPr>
                <w:rFonts w:ascii="Times New Roman" w:eastAsia="宋体" w:hAnsi="Times New Roman" w:cs="Times New Roman"/>
                <w:bCs/>
                <w:kern w:val="0"/>
                <w:sz w:val="18"/>
                <w:szCs w:val="18"/>
              </w:rPr>
              <w:t>MSS</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{%endif%}</w:t>
            </w:r>
          </w:p>
          <w:p w14:paraId="4AFCA6A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599160D4"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a.hgvs</w:t>
            </w:r>
            <w:proofErr w:type="gramEnd"/>
            <w:r w:rsidRPr="0041617E">
              <w:rPr>
                <w:rFonts w:ascii="Times New Roman" w:eastAsia="宋体" w:hAnsi="Times New Roman" w:cs="Times New Roman"/>
                <w:bCs/>
                <w:kern w:val="0"/>
                <w:sz w:val="18"/>
                <w:szCs w:val="18"/>
              </w:rPr>
              <w:t>_c</w:t>
            </w:r>
            <w:proofErr w:type="spellEnd"/>
            <w:r w:rsidRPr="0041617E">
              <w:rPr>
                <w:rFonts w:ascii="Times New Roman" w:eastAsia="宋体" w:hAnsi="Times New Roman" w:cs="Times New Roman"/>
                <w:bCs/>
                <w:kern w:val="0"/>
                <w:sz w:val="18"/>
                <w:szCs w:val="18"/>
              </w:rPr>
              <w:t>%}</w:t>
            </w:r>
          </w:p>
          <w:p w14:paraId="393C85E6" w14:textId="020798DF"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w:t>
            </w:r>
            <w:proofErr w:type="spellStart"/>
            <w:proofErr w:type="gramStart"/>
            <w:r w:rsidRPr="0041617E">
              <w:rPr>
                <w:rFonts w:ascii="Times New Roman" w:eastAsia="宋体" w:hAnsi="Times New Roman" w:cs="Times New Roman"/>
                <w:bCs/>
                <w:kern w:val="0"/>
                <w:sz w:val="18"/>
                <w:szCs w:val="18"/>
              </w:rPr>
              <w:t>a.transcript</w:t>
            </w:r>
            <w:proofErr w:type="gramEnd"/>
            <w:r w:rsidRPr="0041617E">
              <w:rPr>
                <w:rFonts w:ascii="Times New Roman" w:eastAsia="宋体" w:hAnsi="Times New Roman" w:cs="Times New Roman"/>
                <w:bCs/>
                <w:kern w:val="0"/>
                <w:sz w:val="18"/>
                <w:szCs w:val="18"/>
              </w:rPr>
              <w:t>_primary</w:t>
            </w:r>
            <w:proofErr w:type="spellEnd"/>
            <w:r w:rsidRPr="0041617E">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a.gene_region</w:t>
            </w:r>
            <w:proofErr w:type="spellEnd"/>
            <w:r w:rsidRPr="0041617E">
              <w:rPr>
                <w:rFonts w:ascii="Times New Roman" w:eastAsia="宋体" w:hAnsi="Times New Roman" w:cs="Times New Roman"/>
                <w:bCs/>
                <w:kern w:val="0"/>
                <w:sz w:val="18"/>
                <w:szCs w:val="18"/>
              </w:rPr>
              <w:t>}} {{</w:t>
            </w:r>
            <w:proofErr w:type="spellStart"/>
            <w:r w:rsidRPr="0041617E">
              <w:rPr>
                <w:rFonts w:ascii="Times New Roman" w:eastAsia="宋体" w:hAnsi="Times New Roman" w:cs="Times New Roman"/>
                <w:bCs/>
                <w:kern w:val="0"/>
                <w:sz w:val="18"/>
                <w:szCs w:val="18"/>
              </w:rPr>
              <w:t>a.hgvs_c</w:t>
            </w:r>
            <w:proofErr w:type="spellEnd"/>
            <w:r w:rsidRPr="0041617E">
              <w:rPr>
                <w:rFonts w:ascii="Times New Roman" w:eastAsia="宋体" w:hAnsi="Times New Roman" w:cs="Times New Roman"/>
                <w:bCs/>
                <w:kern w:val="0"/>
                <w:sz w:val="18"/>
                <w:szCs w:val="18"/>
              </w:rPr>
              <w:t xml:space="preserve">}}{%if </w:t>
            </w:r>
            <w:proofErr w:type="spellStart"/>
            <w:r w:rsidRPr="0041617E">
              <w:rPr>
                <w:rFonts w:ascii="Times New Roman" w:eastAsia="宋体" w:hAnsi="Times New Roman" w:cs="Times New Roman"/>
                <w:bCs/>
                <w:kern w:val="0"/>
                <w:sz w:val="18"/>
                <w:szCs w:val="18"/>
              </w:rPr>
              <w:t>a.hgvs_p</w:t>
            </w:r>
            <w:proofErr w:type="spellEnd"/>
            <w:r w:rsidRPr="0041617E">
              <w:rPr>
                <w:rFonts w:ascii="Times New Roman" w:eastAsia="宋体" w:hAnsi="Times New Roman" w:cs="Times New Roman"/>
                <w:bCs/>
                <w:kern w:val="0"/>
                <w:sz w:val="18"/>
                <w:szCs w:val="18"/>
              </w:rPr>
              <w:t>!=”p.?”%} {{</w:t>
            </w:r>
            <w:proofErr w:type="spellStart"/>
            <w:r w:rsidRPr="0041617E">
              <w:rPr>
                <w:rFonts w:ascii="Times New Roman" w:eastAsia="宋体" w:hAnsi="Times New Roman" w:cs="Times New Roman"/>
                <w:bCs/>
                <w:kern w:val="0"/>
                <w:sz w:val="18"/>
                <w:szCs w:val="18"/>
              </w:rPr>
              <w:t>a.hgvs_p</w:t>
            </w:r>
            <w:proofErr w:type="spellEnd"/>
            <w:r w:rsidRPr="0041617E">
              <w:rPr>
                <w:rFonts w:ascii="Times New Roman" w:eastAsia="宋体" w:hAnsi="Times New Roman" w:cs="Times New Roman"/>
                <w:bCs/>
                <w:kern w:val="0"/>
                <w:sz w:val="18"/>
                <w:szCs w:val="18"/>
              </w:rPr>
              <w:t>}}{%endif%}</w:t>
            </w:r>
          </w:p>
          <w:p w14:paraId="61E99D1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79B309FF" w14:textId="77777777" w:rsidR="0041617E" w:rsidRDefault="0041617E" w:rsidP="0041617E">
            <w:pPr>
              <w:jc w:val="center"/>
              <w:rPr>
                <w:rFonts w:ascii="Times New Roman" w:eastAsia="宋体" w:hAnsi="Times New Roman" w:cs="Times New Roman"/>
                <w:bCs/>
                <w:kern w:val="0"/>
                <w:sz w:val="18"/>
                <w:szCs w:val="18"/>
                <w:lang w:val="zh-CN"/>
              </w:rPr>
            </w:pPr>
            <w:r w:rsidRPr="00786543">
              <w:rPr>
                <w:rFonts w:ascii="Times New Roman" w:eastAsia="宋体" w:hAnsi="Times New Roman" w:cs="Times New Roman" w:hint="eastAsia"/>
                <w:bCs/>
                <w:kern w:val="0"/>
                <w:sz w:val="18"/>
                <w:szCs w:val="18"/>
                <w:lang w:val="zh-CN"/>
              </w:rPr>
              <w:t>未检测到具有临床意义的突变</w:t>
            </w:r>
          </w:p>
          <w:p w14:paraId="3FFD40F0" w14:textId="07238BB3"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p w14:paraId="3EF215B1" w14:textId="71B1112C" w:rsidR="0041617E" w:rsidRPr="00A50593"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41617E" w:rsidRPr="000E4E68" w14:paraId="1CA22E13" w14:textId="77777777" w:rsidTr="002B6127">
        <w:trPr>
          <w:trHeight w:val="425"/>
        </w:trPr>
        <w:tc>
          <w:tcPr>
            <w:tcW w:w="10194" w:type="dxa"/>
            <w:gridSpan w:val="2"/>
            <w:vAlign w:val="center"/>
          </w:tcPr>
          <w:p w14:paraId="700F7902" w14:textId="667448CA" w:rsidR="0041617E" w:rsidRPr="00A50593" w:rsidRDefault="0041617E" w:rsidP="000B3D84">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{%tr </w:t>
            </w:r>
            <w:proofErr w:type="spellStart"/>
            <w:r w:rsidRPr="0041617E">
              <w:rPr>
                <w:rFonts w:ascii="Times New Roman" w:eastAsia="宋体" w:hAnsi="Times New Roman" w:cs="Times New Roman"/>
                <w:bCs/>
                <w:kern w:val="0"/>
                <w:sz w:val="18"/>
                <w:szCs w:val="18"/>
              </w:rPr>
              <w:t>endfor</w:t>
            </w:r>
            <w:proofErr w:type="spellEnd"/>
            <w:r w:rsidRPr="0041617E">
              <w:rPr>
                <w:rFonts w:ascii="Times New Roman" w:eastAsia="宋体" w:hAnsi="Times New Roman" w:cs="Times New Roman"/>
                <w:bCs/>
                <w:kern w:val="0"/>
                <w:sz w:val="18"/>
                <w:szCs w:val="18"/>
              </w:rPr>
              <w:t>%}</w:t>
            </w:r>
          </w:p>
        </w:tc>
      </w:tr>
    </w:tbl>
    <w:p w14:paraId="289A2AE2" w14:textId="71A58CA0" w:rsidR="0071181E" w:rsidRDefault="0071181E" w:rsidP="00910023">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19B77BE1" w14:textId="0E7CFAA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1. </w:t>
      </w:r>
      <w:r w:rsidRPr="0071181E">
        <w:rPr>
          <w:rFonts w:ascii="Times New Roman" w:eastAsia="宋体" w:hAnsi="Times New Roman" w:cs="Times New Roman"/>
          <w:bCs/>
          <w:kern w:val="0"/>
          <w:sz w:val="16"/>
          <w:szCs w:val="16"/>
          <w:lang w:val="zh-CN"/>
        </w:rPr>
        <w:t>《子宫内膜癌分子检测中国专家共识》（</w:t>
      </w:r>
      <w:r w:rsidRPr="0071181E">
        <w:rPr>
          <w:rFonts w:ascii="Times New Roman" w:eastAsia="宋体" w:hAnsi="Times New Roman" w:cs="Times New Roman"/>
          <w:bCs/>
          <w:kern w:val="0"/>
          <w:sz w:val="16"/>
          <w:szCs w:val="16"/>
          <w:lang w:val="zh-CN"/>
        </w:rPr>
        <w:t>2021</w:t>
      </w:r>
      <w:r w:rsidRPr="0071181E">
        <w:rPr>
          <w:rFonts w:ascii="Times New Roman" w:eastAsia="宋体" w:hAnsi="Times New Roman" w:cs="Times New Roman"/>
          <w:bCs/>
          <w:kern w:val="0"/>
          <w:sz w:val="16"/>
          <w:szCs w:val="16"/>
          <w:lang w:val="zh-CN"/>
        </w:rPr>
        <w:t>版）建议遵循以下判读顺序进行分子分型：</w:t>
      </w:r>
      <w:r w:rsidRPr="0071181E">
        <w:rPr>
          <w:rFonts w:ascii="宋体" w:eastAsia="宋体" w:hAnsi="宋体" w:cs="宋体" w:hint="eastAsia"/>
          <w:bCs/>
          <w:kern w:val="0"/>
          <w:sz w:val="16"/>
          <w:szCs w:val="16"/>
          <w:lang w:val="zh-CN"/>
        </w:rPr>
        <w:t>①</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首先依据</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基因检测结果进行判断，发生</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基因致病变异时，则判定为</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 xml:space="preserve"> mut</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②</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在</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基因为野生型或发生非致病变异时，再依据</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状态进行判断，若为</w:t>
      </w:r>
      <w:r w:rsidRPr="0071181E">
        <w:rPr>
          <w:rFonts w:ascii="Times New Roman" w:eastAsia="宋体" w:hAnsi="Times New Roman" w:cs="Times New Roman"/>
          <w:bCs/>
          <w:kern w:val="0"/>
          <w:sz w:val="16"/>
          <w:szCs w:val="16"/>
          <w:lang w:val="zh-CN"/>
        </w:rPr>
        <w:t>dMMR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MSI-H</w:t>
      </w:r>
      <w:r w:rsidRPr="0071181E">
        <w:rPr>
          <w:rFonts w:ascii="Times New Roman" w:eastAsia="宋体" w:hAnsi="Times New Roman" w:cs="Times New Roman"/>
          <w:bCs/>
          <w:kern w:val="0"/>
          <w:sz w:val="16"/>
          <w:szCs w:val="16"/>
          <w:lang w:val="zh-CN"/>
        </w:rPr>
        <w:t>，则判定为</w:t>
      </w:r>
      <w:r w:rsidRPr="0071181E">
        <w:rPr>
          <w:rFonts w:ascii="Times New Roman" w:eastAsia="宋体" w:hAnsi="Times New Roman" w:cs="Times New Roman"/>
          <w:bCs/>
          <w:kern w:val="0"/>
          <w:sz w:val="16"/>
          <w:szCs w:val="16"/>
          <w:lang w:val="zh-CN"/>
        </w:rPr>
        <w:t>MMRd</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③</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状态为</w:t>
      </w:r>
      <w:r w:rsidRPr="0071181E">
        <w:rPr>
          <w:rFonts w:ascii="Times New Roman" w:eastAsia="宋体" w:hAnsi="Times New Roman" w:cs="Times New Roman"/>
          <w:bCs/>
          <w:kern w:val="0"/>
          <w:sz w:val="16"/>
          <w:szCs w:val="16"/>
          <w:lang w:val="zh-CN"/>
        </w:rPr>
        <w:t>pMMR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MSI-L</w:t>
      </w:r>
      <w:r w:rsidRPr="0071181E">
        <w:rPr>
          <w:rFonts w:ascii="Times New Roman" w:eastAsia="宋体" w:hAnsi="Times New Roman" w:cs="Times New Roman"/>
          <w:bCs/>
          <w:kern w:val="0"/>
          <w:sz w:val="16"/>
          <w:szCs w:val="16"/>
          <w:lang w:val="zh-CN"/>
        </w:rPr>
        <w:t>和</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均归类为</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）时，进一步依据</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状态进行判断，若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蛋白表达异常或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基因为突变状态，则判定为</w:t>
      </w:r>
      <w:r w:rsidRPr="0071181E">
        <w:rPr>
          <w:rFonts w:ascii="Times New Roman" w:eastAsia="宋体" w:hAnsi="Times New Roman" w:cs="Times New Roman"/>
          <w:bCs/>
          <w:kern w:val="0"/>
          <w:sz w:val="16"/>
          <w:szCs w:val="16"/>
          <w:lang w:val="zh-CN"/>
        </w:rPr>
        <w:t>p53 abn</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蛋白表达正常或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基因为野生型状态，则判定为</w:t>
      </w:r>
      <w:r w:rsidRPr="0071181E">
        <w:rPr>
          <w:rFonts w:ascii="Times New Roman" w:eastAsia="宋体" w:hAnsi="Times New Roman" w:cs="Times New Roman"/>
          <w:bCs/>
          <w:kern w:val="0"/>
          <w:sz w:val="16"/>
          <w:szCs w:val="16"/>
          <w:lang w:val="zh-CN"/>
        </w:rPr>
        <w:t>NSMP</w:t>
      </w:r>
      <w:r w:rsidR="006B6872">
        <w:rPr>
          <w:rFonts w:ascii="Times New Roman" w:eastAsia="宋体" w:hAnsi="Times New Roman" w:cs="Times New Roman" w:hint="eastAsia"/>
          <w:bCs/>
          <w:kern w:val="0"/>
          <w:sz w:val="16"/>
          <w:szCs w:val="16"/>
          <w:lang w:val="zh-CN"/>
        </w:rPr>
        <w:t>。</w:t>
      </w:r>
    </w:p>
    <w:p w14:paraId="2F18200F" w14:textId="08B4890E" w:rsid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2. </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热点突变：</w:t>
      </w:r>
      <w:r w:rsidRPr="0071181E">
        <w:rPr>
          <w:rFonts w:ascii="Times New Roman" w:eastAsia="宋体" w:hAnsi="Times New Roman" w:cs="Times New Roman"/>
          <w:bCs/>
          <w:kern w:val="0"/>
          <w:sz w:val="16"/>
          <w:szCs w:val="16"/>
          <w:lang w:val="zh-CN"/>
        </w:rPr>
        <w:t>P286R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V411L</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S297F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S459F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A456P</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F367S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L424I</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M295R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P436R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M444K</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D368Y</w:t>
      </w:r>
      <w:r w:rsidRPr="0071181E">
        <w:rPr>
          <w:rFonts w:ascii="Times New Roman" w:eastAsia="宋体" w:hAnsi="Times New Roman" w:cs="Times New Roman"/>
          <w:bCs/>
          <w:kern w:val="0"/>
          <w:sz w:val="16"/>
          <w:szCs w:val="16"/>
          <w:lang w:val="zh-CN"/>
        </w:rPr>
        <w:t>。</w:t>
      </w:r>
    </w:p>
    <w:p w14:paraId="4F06E403" w14:textId="44E4027F" w:rsidR="008B70A2" w:rsidRPr="008B70A2" w:rsidRDefault="008B70A2" w:rsidP="008B70A2">
      <w:pPr>
        <w:rPr>
          <w:rFonts w:ascii="Times New Roman" w:eastAsia="宋体" w:hAnsi="Times New Roman" w:cs="Times New Roman"/>
          <w:bCs/>
          <w:kern w:val="0"/>
          <w:sz w:val="16"/>
          <w:szCs w:val="16"/>
          <w:lang w:val="zh-CN"/>
        </w:rPr>
      </w:pPr>
      <w:r>
        <w:rPr>
          <w:rFonts w:ascii="Times New Roman" w:eastAsia="宋体" w:hAnsi="Times New Roman" w:cs="Times New Roman" w:hint="eastAsia"/>
          <w:bCs/>
          <w:kern w:val="0"/>
          <w:sz w:val="16"/>
          <w:szCs w:val="16"/>
          <w:lang w:val="zh-CN"/>
        </w:rPr>
        <w:t>4</w:t>
      </w:r>
      <w:r>
        <w:rPr>
          <w:rFonts w:ascii="Times New Roman" w:eastAsia="宋体" w:hAnsi="Times New Roman" w:cs="Times New Roman"/>
          <w:bCs/>
          <w:kern w:val="0"/>
          <w:sz w:val="16"/>
          <w:szCs w:val="16"/>
          <w:lang w:val="zh-CN"/>
        </w:rPr>
        <w:t xml:space="preserve">. </w:t>
      </w:r>
      <w:r w:rsidRPr="008B70A2">
        <w:rPr>
          <w:rFonts w:ascii="Times New Roman" w:eastAsia="宋体" w:hAnsi="Times New Roman" w:cs="Times New Roman" w:hint="eastAsia"/>
          <w:bCs/>
          <w:kern w:val="0"/>
          <w:sz w:val="16"/>
          <w:szCs w:val="16"/>
          <w:lang w:val="zh-CN"/>
        </w:rPr>
        <w:t>微卫星不稳定状态（</w:t>
      </w:r>
      <w:r w:rsidRPr="008B70A2">
        <w:rPr>
          <w:rFonts w:ascii="Times New Roman" w:eastAsia="宋体" w:hAnsi="Times New Roman" w:cs="Times New Roman"/>
          <w:bCs/>
          <w:kern w:val="0"/>
          <w:sz w:val="16"/>
          <w:szCs w:val="16"/>
          <w:lang w:val="zh-CN"/>
        </w:rPr>
        <w:t>MSI</w:t>
      </w:r>
      <w:r w:rsidRPr="008B70A2">
        <w:rPr>
          <w:rFonts w:ascii="Times New Roman" w:eastAsia="宋体" w:hAnsi="Times New Roman" w:cs="Times New Roman"/>
          <w:bCs/>
          <w:kern w:val="0"/>
          <w:sz w:val="16"/>
          <w:szCs w:val="16"/>
          <w:lang w:val="zh-CN"/>
        </w:rPr>
        <w:t>）结果仅适用于子宫内膜癌，其余癌种的</w:t>
      </w:r>
      <w:r w:rsidRPr="008B70A2">
        <w:rPr>
          <w:rFonts w:ascii="Times New Roman" w:eastAsia="宋体" w:hAnsi="Times New Roman" w:cs="Times New Roman"/>
          <w:bCs/>
          <w:kern w:val="0"/>
          <w:sz w:val="16"/>
          <w:szCs w:val="16"/>
          <w:lang w:val="zh-CN"/>
        </w:rPr>
        <w:t>MSI</w:t>
      </w:r>
      <w:r w:rsidRPr="008B70A2">
        <w:rPr>
          <w:rFonts w:ascii="Times New Roman" w:eastAsia="宋体" w:hAnsi="Times New Roman" w:cs="Times New Roman"/>
          <w:bCs/>
          <w:kern w:val="0"/>
          <w:sz w:val="16"/>
          <w:szCs w:val="16"/>
          <w:lang w:val="zh-CN"/>
        </w:rPr>
        <w:t>结果仅供参考。</w:t>
      </w:r>
    </w:p>
    <w:p w14:paraId="10FA9310" w14:textId="1DCEBEEC" w:rsidR="008B70A2" w:rsidRPr="0071181E" w:rsidRDefault="008B70A2" w:rsidP="008B70A2">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5</w:t>
      </w:r>
      <w:r w:rsidRPr="008B70A2">
        <w:rPr>
          <w:rFonts w:ascii="Times New Roman" w:eastAsia="宋体" w:hAnsi="Times New Roman" w:cs="Times New Roman"/>
          <w:bCs/>
          <w:kern w:val="0"/>
          <w:sz w:val="16"/>
          <w:szCs w:val="16"/>
          <w:lang w:val="zh-CN"/>
        </w:rPr>
        <w:t xml:space="preserve">. </w:t>
      </w:r>
      <w:r w:rsidRPr="008B70A2">
        <w:rPr>
          <w:rFonts w:ascii="Times New Roman" w:eastAsia="宋体" w:hAnsi="Times New Roman" w:cs="Times New Roman"/>
          <w:bCs/>
          <w:kern w:val="0"/>
          <w:sz w:val="16"/>
          <w:szCs w:val="16"/>
          <w:lang w:val="zh-CN"/>
        </w:rPr>
        <w:t>本报告同时检测与子宫内膜癌预后相关的</w:t>
      </w:r>
      <w:r w:rsidRPr="008B70A2">
        <w:rPr>
          <w:rFonts w:ascii="Times New Roman" w:eastAsia="宋体" w:hAnsi="Times New Roman" w:cs="Times New Roman"/>
          <w:bCs/>
          <w:i/>
          <w:iCs/>
          <w:kern w:val="0"/>
          <w:sz w:val="16"/>
          <w:szCs w:val="16"/>
          <w:lang w:val="zh-CN"/>
        </w:rPr>
        <w:t>CTNNB1</w:t>
      </w:r>
      <w:r w:rsidRPr="008B70A2">
        <w:rPr>
          <w:rFonts w:ascii="Times New Roman" w:eastAsia="宋体" w:hAnsi="Times New Roman" w:cs="Times New Roman"/>
          <w:bCs/>
          <w:kern w:val="0"/>
          <w:sz w:val="16"/>
          <w:szCs w:val="16"/>
          <w:lang w:val="zh-CN"/>
        </w:rPr>
        <w:t>基因、林奇综合征相关基因（</w:t>
      </w:r>
      <w:r w:rsidRPr="008B70A2">
        <w:rPr>
          <w:rFonts w:ascii="Times New Roman" w:eastAsia="宋体" w:hAnsi="Times New Roman" w:cs="Times New Roman"/>
          <w:bCs/>
          <w:i/>
          <w:iCs/>
          <w:kern w:val="0"/>
          <w:sz w:val="16"/>
          <w:szCs w:val="16"/>
          <w:lang w:val="zh-CN"/>
        </w:rPr>
        <w:t>MLH1</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MSH2</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MSH6</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PMS2</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EPCAM</w:t>
      </w:r>
      <w:r w:rsidRPr="008B70A2">
        <w:rPr>
          <w:rFonts w:ascii="Times New Roman" w:eastAsia="宋体" w:hAnsi="Times New Roman" w:cs="Times New Roman"/>
          <w:bCs/>
          <w:kern w:val="0"/>
          <w:sz w:val="16"/>
          <w:szCs w:val="16"/>
          <w:lang w:val="zh-CN"/>
        </w:rPr>
        <w:t>）和遗传性乳腺卵巢癌相关基因（</w:t>
      </w:r>
      <w:r w:rsidRPr="008B70A2">
        <w:rPr>
          <w:rFonts w:ascii="Times New Roman" w:eastAsia="宋体" w:hAnsi="Times New Roman" w:cs="Times New Roman"/>
          <w:bCs/>
          <w:i/>
          <w:iCs/>
          <w:kern w:val="0"/>
          <w:sz w:val="16"/>
          <w:szCs w:val="16"/>
          <w:lang w:val="zh-CN"/>
        </w:rPr>
        <w:t>BRCA1</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BRCA2</w:t>
      </w:r>
      <w:r w:rsidRPr="008B70A2">
        <w:rPr>
          <w:rFonts w:ascii="Times New Roman" w:eastAsia="宋体" w:hAnsi="Times New Roman" w:cs="Times New Roman"/>
          <w:bCs/>
          <w:kern w:val="0"/>
          <w:sz w:val="16"/>
          <w:szCs w:val="16"/>
          <w:lang w:val="zh-CN"/>
        </w:rPr>
        <w:t>）。若在肿瘤组织中检测到致病性</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kern w:val="0"/>
          <w:sz w:val="16"/>
          <w:szCs w:val="16"/>
          <w:lang w:val="zh-CN"/>
        </w:rPr>
        <w:t>疑似致病性变异，建议患者采用血液检测，明确变异是否来源于胚系。同时，</w:t>
      </w:r>
      <w:r w:rsidRPr="008B70A2">
        <w:rPr>
          <w:rFonts w:ascii="Times New Roman" w:eastAsia="宋体" w:hAnsi="Times New Roman" w:cs="Times New Roman"/>
          <w:bCs/>
          <w:kern w:val="0"/>
          <w:sz w:val="16"/>
          <w:szCs w:val="16"/>
          <w:lang w:val="zh-CN"/>
        </w:rPr>
        <w:t>NCCN</w:t>
      </w:r>
      <w:r w:rsidRPr="008B70A2">
        <w:rPr>
          <w:rFonts w:ascii="Times New Roman" w:eastAsia="宋体" w:hAnsi="Times New Roman" w:cs="Times New Roman"/>
          <w:bCs/>
          <w:kern w:val="0"/>
          <w:sz w:val="16"/>
          <w:szCs w:val="16"/>
          <w:lang w:val="zh-CN"/>
        </w:rPr>
        <w:t>指南推荐对</w:t>
      </w:r>
      <w:r w:rsidRPr="008B70A2">
        <w:rPr>
          <w:rFonts w:ascii="Times New Roman" w:eastAsia="宋体" w:hAnsi="Times New Roman" w:cs="Times New Roman"/>
          <w:bCs/>
          <w:kern w:val="0"/>
          <w:sz w:val="16"/>
          <w:szCs w:val="16"/>
          <w:lang w:val="zh-CN"/>
        </w:rPr>
        <w:t>dMMR</w:t>
      </w:r>
      <w:r w:rsidRPr="008B70A2">
        <w:rPr>
          <w:rFonts w:ascii="Times New Roman" w:eastAsia="宋体" w:hAnsi="Times New Roman" w:cs="Times New Roman"/>
          <w:bCs/>
          <w:kern w:val="0"/>
          <w:sz w:val="16"/>
          <w:szCs w:val="16"/>
          <w:lang w:val="zh-CN"/>
        </w:rPr>
        <w:t>或</w:t>
      </w:r>
      <w:r w:rsidRPr="008B70A2">
        <w:rPr>
          <w:rFonts w:ascii="Times New Roman" w:eastAsia="宋体" w:hAnsi="Times New Roman" w:cs="Times New Roman"/>
          <w:bCs/>
          <w:kern w:val="0"/>
          <w:sz w:val="16"/>
          <w:szCs w:val="16"/>
          <w:lang w:val="zh-CN"/>
        </w:rPr>
        <w:t>MSI-H</w:t>
      </w:r>
      <w:r w:rsidRPr="008B70A2">
        <w:rPr>
          <w:rFonts w:ascii="Times New Roman" w:eastAsia="宋体" w:hAnsi="Times New Roman" w:cs="Times New Roman"/>
          <w:bCs/>
          <w:kern w:val="0"/>
          <w:sz w:val="16"/>
          <w:szCs w:val="16"/>
          <w:lang w:val="zh-CN"/>
        </w:rPr>
        <w:t>子宫内膜癌患者进行林奇综合征相关基因胚系突变检测。</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D1780C" w:rsidRDefault="00DB34ED" w:rsidP="00DB34ED">
            <w:pPr>
              <w:jc w:val="center"/>
              <w:rPr>
                <w:rFonts w:ascii="Times New Roman" w:eastAsia="宋体" w:hAnsi="Times New Roman" w:cs="Times New Roman"/>
                <w:i/>
                <w:iCs/>
                <w:sz w:val="18"/>
                <w:szCs w:val="18"/>
              </w:rPr>
            </w:pPr>
            <w:r w:rsidRPr="00475513">
              <w:rPr>
                <w:rFonts w:ascii="Times New Roman" w:hAnsi="宋体"/>
                <w:b/>
                <w:color w:val="000000"/>
                <w:kern w:val="0"/>
                <w:sz w:val="15"/>
                <w:szCs w:val="15"/>
                <w:lang w:val="zh-CN"/>
              </w:rPr>
              <w:t>WHO</w:t>
            </w:r>
          </w:p>
        </w:tc>
        <w:tc>
          <w:tcPr>
            <w:tcW w:w="682" w:type="pct"/>
            <w:vAlign w:val="center"/>
          </w:tcPr>
          <w:p w14:paraId="75D1BC7B" w14:textId="34181306"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ESGO</w:t>
            </w:r>
          </w:p>
        </w:tc>
        <w:tc>
          <w:tcPr>
            <w:tcW w:w="1077" w:type="pct"/>
            <w:vAlign w:val="center"/>
          </w:tcPr>
          <w:p w14:paraId="71F44F74" w14:textId="1A9E9D0E"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NCCN</w:t>
            </w:r>
          </w:p>
        </w:tc>
        <w:tc>
          <w:tcPr>
            <w:tcW w:w="1797" w:type="pct"/>
            <w:vAlign w:val="center"/>
          </w:tcPr>
          <w:p w14:paraId="07A793B8" w14:textId="51FBEDB0"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TCGA</w:t>
            </w:r>
          </w:p>
        </w:tc>
        <w:tc>
          <w:tcPr>
            <w:tcW w:w="762" w:type="pct"/>
            <w:vAlign w:val="center"/>
          </w:tcPr>
          <w:p w14:paraId="0DFB4DD7" w14:textId="7C3BBBBA" w:rsidR="00DB34ED" w:rsidRPr="000E4E68" w:rsidRDefault="00DB34ED" w:rsidP="00DB34ED">
            <w:pPr>
              <w:jc w:val="center"/>
              <w:rPr>
                <w:rFonts w:ascii="Times New Roman" w:eastAsia="宋体" w:hAnsi="Times New Roman" w:cs="Times New Roman"/>
                <w:sz w:val="18"/>
                <w:szCs w:val="18"/>
              </w:rPr>
            </w:pPr>
            <w:r w:rsidRPr="00475513">
              <w:rPr>
                <w:rFonts w:ascii="Times New Roman" w:hAnsi="Times New Roman"/>
                <w:b/>
                <w:color w:val="000000"/>
                <w:kern w:val="0"/>
                <w:sz w:val="15"/>
                <w:szCs w:val="15"/>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682" w:type="pct"/>
            <w:vAlign w:val="center"/>
          </w:tcPr>
          <w:p w14:paraId="3C2476B2" w14:textId="7CDC52EE"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1077" w:type="pct"/>
            <w:vAlign w:val="center"/>
          </w:tcPr>
          <w:p w14:paraId="3F842656" w14:textId="2B6668D3"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w:t>
            </w:r>
          </w:p>
        </w:tc>
        <w:tc>
          <w:tcPr>
            <w:tcW w:w="1797" w:type="pct"/>
            <w:vAlign w:val="center"/>
          </w:tcPr>
          <w:p w14:paraId="5A29951B" w14:textId="12D043F1"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w:t>
            </w:r>
            <w:proofErr w:type="spellStart"/>
            <w:r w:rsidRPr="00475513">
              <w:rPr>
                <w:rFonts w:ascii="Times New Roman" w:hAnsi="Times New Roman"/>
                <w:color w:val="231F20"/>
                <w:sz w:val="16"/>
                <w:szCs w:val="16"/>
              </w:rPr>
              <w:t>ultramutated</w:t>
            </w:r>
            <w:proofErr w:type="spellEnd"/>
            <w:r w:rsidRPr="00475513">
              <w:rPr>
                <w:rFonts w:ascii="Times New Roman" w:hAnsi="Times New Roman"/>
                <w:color w:val="231F20"/>
                <w:sz w:val="16"/>
                <w:szCs w:val="16"/>
              </w:rPr>
              <w:t>)</w:t>
            </w:r>
          </w:p>
        </w:tc>
        <w:tc>
          <w:tcPr>
            <w:tcW w:w="762" w:type="pct"/>
            <w:vAlign w:val="center"/>
          </w:tcPr>
          <w:p w14:paraId="5779B45A" w14:textId="3F9D3CC6"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EDM</w:t>
            </w:r>
          </w:p>
        </w:tc>
      </w:tr>
      <w:tr w:rsidR="00DB34ED" w:rsidRPr="000E4E68" w14:paraId="619E4C41" w14:textId="77777777" w:rsidTr="00DB34ED">
        <w:trPr>
          <w:trHeight w:val="425"/>
        </w:trPr>
        <w:tc>
          <w:tcPr>
            <w:tcW w:w="682" w:type="pct"/>
            <w:vAlign w:val="center"/>
          </w:tcPr>
          <w:p w14:paraId="33CBAA35" w14:textId="15F25A8B" w:rsidR="00DB34ED" w:rsidRPr="00D1780C" w:rsidRDefault="00DB34ED" w:rsidP="00DB34ED">
            <w:pPr>
              <w:jc w:val="center"/>
              <w:rPr>
                <w:rFonts w:ascii="Times New Roman" w:eastAsia="宋体" w:hAnsi="Times New Roman" w:cs="Times New Roman"/>
                <w:bCs/>
                <w:i/>
                <w:iCs/>
                <w:kern w:val="0"/>
                <w:sz w:val="18"/>
                <w:szCs w:val="18"/>
                <w:lang w:val="zh-CN"/>
              </w:rPr>
            </w:pPr>
            <w:proofErr w:type="spellStart"/>
            <w:r>
              <w:rPr>
                <w:rFonts w:ascii="Times New Roman" w:hAnsi="Times New Roman"/>
                <w:color w:val="231F20"/>
                <w:sz w:val="16"/>
                <w:szCs w:val="16"/>
              </w:rPr>
              <w:lastRenderedPageBreak/>
              <w:t>MMRd</w:t>
            </w:r>
            <w:proofErr w:type="spellEnd"/>
          </w:p>
        </w:tc>
        <w:tc>
          <w:tcPr>
            <w:tcW w:w="682" w:type="pct"/>
            <w:vAlign w:val="center"/>
          </w:tcPr>
          <w:p w14:paraId="05468D38" w14:textId="0D88375A" w:rsidR="00DB34ED" w:rsidRPr="00786543" w:rsidRDefault="00DB34ED" w:rsidP="00DB34ED">
            <w:pPr>
              <w:jc w:val="center"/>
              <w:rPr>
                <w:rFonts w:ascii="Times New Roman" w:eastAsia="宋体" w:hAnsi="Times New Roman" w:cs="Times New Roman"/>
                <w:bCs/>
                <w:kern w:val="0"/>
                <w:sz w:val="18"/>
                <w:szCs w:val="18"/>
                <w:lang w:val="zh-CN"/>
              </w:rPr>
            </w:pPr>
            <w:proofErr w:type="spellStart"/>
            <w:r w:rsidRPr="00475513">
              <w:rPr>
                <w:rFonts w:ascii="Times New Roman" w:hAnsi="Times New Roman"/>
                <w:color w:val="231F20"/>
                <w:sz w:val="16"/>
                <w:szCs w:val="16"/>
              </w:rPr>
              <w:t>MMRd</w:t>
            </w:r>
            <w:proofErr w:type="spellEnd"/>
          </w:p>
        </w:tc>
        <w:tc>
          <w:tcPr>
            <w:tcW w:w="1077" w:type="pct"/>
            <w:vAlign w:val="center"/>
          </w:tcPr>
          <w:p w14:paraId="0F4D0A89" w14:textId="3DC03BA8"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MSI-H</w:t>
            </w:r>
          </w:p>
        </w:tc>
        <w:tc>
          <w:tcPr>
            <w:tcW w:w="1797" w:type="pct"/>
            <w:vAlign w:val="center"/>
          </w:tcPr>
          <w:p w14:paraId="1DF31D31" w14:textId="12BD6C35"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MSI (hypermutated)</w:t>
            </w:r>
          </w:p>
        </w:tc>
        <w:tc>
          <w:tcPr>
            <w:tcW w:w="762" w:type="pct"/>
            <w:vAlign w:val="center"/>
          </w:tcPr>
          <w:p w14:paraId="274D756B" w14:textId="27816012"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r>
      <w:tr w:rsidR="00DB34ED" w:rsidRPr="000E4E68" w14:paraId="2ADF4EB1" w14:textId="77777777" w:rsidTr="00DB34ED">
        <w:trPr>
          <w:trHeight w:val="425"/>
        </w:trPr>
        <w:tc>
          <w:tcPr>
            <w:tcW w:w="682" w:type="pct"/>
            <w:vAlign w:val="center"/>
          </w:tcPr>
          <w:p w14:paraId="10E05745" w14:textId="63C1BC2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NSMP</w:t>
            </w:r>
          </w:p>
        </w:tc>
        <w:tc>
          <w:tcPr>
            <w:tcW w:w="682" w:type="pct"/>
            <w:vAlign w:val="center"/>
          </w:tcPr>
          <w:p w14:paraId="004D3F02" w14:textId="1A5C2187"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NSMP</w:t>
            </w:r>
          </w:p>
        </w:tc>
        <w:tc>
          <w:tcPr>
            <w:tcW w:w="1077" w:type="pct"/>
            <w:vAlign w:val="center"/>
          </w:tcPr>
          <w:p w14:paraId="4002DD76" w14:textId="5B7EE719"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w:t>
            </w:r>
          </w:p>
        </w:tc>
        <w:tc>
          <w:tcPr>
            <w:tcW w:w="1797" w:type="pct"/>
            <w:vAlign w:val="center"/>
          </w:tcPr>
          <w:p w14:paraId="0ED35364" w14:textId="2E74869F"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 (endometrioid)</w:t>
            </w:r>
          </w:p>
        </w:tc>
        <w:tc>
          <w:tcPr>
            <w:tcW w:w="762" w:type="pct"/>
            <w:vAlign w:val="center"/>
          </w:tcPr>
          <w:p w14:paraId="0980BD00" w14:textId="5FB0413C"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 xml:space="preserve">p53 </w:t>
            </w:r>
            <w:proofErr w:type="spellStart"/>
            <w:r>
              <w:rPr>
                <w:rFonts w:ascii="Times New Roman" w:hAnsi="Times New Roman"/>
                <w:color w:val="231F20"/>
                <w:sz w:val="16"/>
                <w:szCs w:val="16"/>
              </w:rPr>
              <w:t>abn</w:t>
            </w:r>
            <w:proofErr w:type="spellEnd"/>
          </w:p>
        </w:tc>
        <w:tc>
          <w:tcPr>
            <w:tcW w:w="682" w:type="pct"/>
            <w:vAlign w:val="center"/>
          </w:tcPr>
          <w:p w14:paraId="22FF87AB" w14:textId="34E4CF1F"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c>
          <w:tcPr>
            <w:tcW w:w="1077" w:type="pct"/>
            <w:vAlign w:val="center"/>
          </w:tcPr>
          <w:p w14:paraId="4172EBEF" w14:textId="48EAB001"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high</w:t>
            </w:r>
          </w:p>
        </w:tc>
        <w:tc>
          <w:tcPr>
            <w:tcW w:w="1797" w:type="pct"/>
            <w:vAlign w:val="center"/>
          </w:tcPr>
          <w:p w14:paraId="250E5285" w14:textId="6E6EE4BC" w:rsidR="00DB34ED" w:rsidRPr="00DB34ED" w:rsidRDefault="00DB34ED" w:rsidP="00DB34ED">
            <w:pPr>
              <w:jc w:val="center"/>
              <w:rPr>
                <w:rFonts w:ascii="Times New Roman" w:eastAsia="宋体" w:hAnsi="Times New Roman" w:cs="Times New Roman"/>
                <w:bCs/>
                <w:kern w:val="0"/>
                <w:sz w:val="18"/>
                <w:szCs w:val="18"/>
              </w:rPr>
            </w:pPr>
            <w:r>
              <w:rPr>
                <w:rFonts w:ascii="Times New Roman" w:hAnsi="Times New Roman"/>
                <w:color w:val="231F20"/>
                <w:sz w:val="16"/>
                <w:szCs w:val="16"/>
              </w:rPr>
              <w:t>Copy-number high (serous-like)</w:t>
            </w:r>
          </w:p>
        </w:tc>
        <w:tc>
          <w:tcPr>
            <w:tcW w:w="762" w:type="pct"/>
            <w:vAlign w:val="center"/>
          </w:tcPr>
          <w:p w14:paraId="04E41EC9" w14:textId="44FC4081"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r>
    </w:tbl>
    <w:p w14:paraId="64310795" w14:textId="4E8CAE78" w:rsidR="00DB34ED" w:rsidRPr="00DB34ED" w:rsidRDefault="00DB34ED" w:rsidP="00DB34ED">
      <w:pPr>
        <w:pStyle w:val="ad"/>
        <w:numPr>
          <w:ilvl w:val="0"/>
          <w:numId w:val="1"/>
        </w:numPr>
        <w:spacing w:line="400" w:lineRule="exact"/>
        <w:outlineLvl w:val="1"/>
        <w:rPr>
          <w:rFonts w:ascii="Times New Roman" w:hAnsi="Times New Roman"/>
          <w:b/>
          <w:sz w:val="20"/>
          <w:szCs w:val="20"/>
        </w:rPr>
      </w:pPr>
      <w:bookmarkStart w:id="8" w:name="_Toc170308722"/>
      <w:r w:rsidRPr="00DB34ED">
        <w:rPr>
          <w:rFonts w:ascii="Times New Roman" w:hAnsi="Times New Roman"/>
          <w:b/>
          <w:sz w:val="20"/>
          <w:szCs w:val="20"/>
        </w:rPr>
        <w:t>具有明确临床意义的变异（</w:t>
      </w:r>
      <w:r w:rsidRPr="00DB34ED">
        <w:rPr>
          <w:rFonts w:ascii="Times New Roman" w:hAnsi="Times New Roman"/>
          <w:b/>
          <w:sz w:val="20"/>
          <w:szCs w:val="20"/>
        </w:rPr>
        <w:t>Ⅰ</w:t>
      </w:r>
      <w:r w:rsidRPr="00DB34ED">
        <w:rPr>
          <w:rFonts w:ascii="Times New Roman" w:hAnsi="Times New Roman"/>
          <w:b/>
          <w:sz w:val="20"/>
          <w:szCs w:val="20"/>
        </w:rPr>
        <w:t>类变异</w:t>
      </w:r>
      <w:r w:rsidRPr="00DB34ED">
        <w:rPr>
          <w:rFonts w:ascii="Times New Roman" w:hAnsi="Times New Roman" w:hint="eastAsia"/>
          <w:b/>
          <w:sz w:val="20"/>
          <w:szCs w:val="20"/>
        </w:rPr>
        <w:t>）</w:t>
      </w:r>
      <w:bookmarkEnd w:id="8"/>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DB34ED" w:rsidRPr="00FD54DB" w14:paraId="5E95534B" w14:textId="77777777" w:rsidTr="006D6B3E">
        <w:trPr>
          <w:trHeight w:val="425"/>
        </w:trPr>
        <w:tc>
          <w:tcPr>
            <w:tcW w:w="2973" w:type="dxa"/>
            <w:vAlign w:val="center"/>
          </w:tcPr>
          <w:p w14:paraId="510FF60B" w14:textId="25B15CD6" w:rsidR="00E3137E" w:rsidRPr="00E3137E" w:rsidRDefault="00E3137E" w:rsidP="007146BB">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t xml:space="preserve">{%p if </w:t>
            </w:r>
            <w:proofErr w:type="spellStart"/>
            <w:r w:rsidRPr="00E3137E">
              <w:rPr>
                <w:rFonts w:ascii="Times New Roman" w:eastAsia="宋体" w:hAnsi="Times New Roman" w:cs="Times New Roman"/>
                <w:bCs/>
                <w:kern w:val="0"/>
                <w:sz w:val="18"/>
                <w:szCs w:val="18"/>
              </w:rPr>
              <w:t>msi.var_id</w:t>
            </w:r>
            <w:proofErr w:type="spellEnd"/>
            <w:r w:rsidRPr="00E3137E">
              <w:rPr>
                <w:rFonts w:ascii="Times New Roman" w:eastAsia="宋体" w:hAnsi="Times New Roman" w:cs="Times New Roman"/>
                <w:bCs/>
                <w:kern w:val="0"/>
                <w:sz w:val="18"/>
                <w:szCs w:val="18"/>
              </w:rPr>
              <w:t>=</w:t>
            </w:r>
            <w:proofErr w:type="gramStart"/>
            <w:r w:rsidRPr="00E3137E">
              <w:rPr>
                <w:rFonts w:ascii="Times New Roman" w:eastAsia="宋体" w:hAnsi="Times New Roman" w:cs="Times New Roman"/>
                <w:bCs/>
                <w:kern w:val="0"/>
                <w:sz w:val="18"/>
                <w:szCs w:val="18"/>
              </w:rPr>
              <w:t>=”MSS</w:t>
            </w:r>
            <w:proofErr w:type="gramEnd"/>
            <w:r w:rsidRPr="00E3137E">
              <w:rPr>
                <w:rFonts w:ascii="Times New Roman" w:eastAsia="宋体" w:hAnsi="Times New Roman" w:cs="Times New Roman"/>
                <w:bCs/>
                <w:kern w:val="0"/>
                <w:sz w:val="18"/>
                <w:szCs w:val="18"/>
              </w:rPr>
              <w:t>”%}</w:t>
            </w:r>
          </w:p>
          <w:p w14:paraId="50AF35E1" w14:textId="77777777" w:rsidR="00166C23" w:rsidRDefault="00166C23" w:rsidP="007146BB">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70A6F6CF" w14:textId="77777777" w:rsidR="00E3137E"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0B61BAB0" w14:textId="77777777" w:rsidR="00E3137E"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14977E18" w14:textId="7281BE3F" w:rsidR="00E3137E" w:rsidRPr="00166C23"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12D6A2F0" w:rsidR="00DB34ED" w:rsidRPr="00FD54DB" w:rsidRDefault="00DB34ED" w:rsidP="00DB34ED">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6ED43D51" w14:textId="591175BD" w:rsidR="00DB34ED" w:rsidRDefault="00DB34ED"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000E04C3" w:rsidRPr="000E04C3">
              <w:rPr>
                <w:rFonts w:ascii="Times New Roman" w:eastAsia="宋体" w:hAnsi="Times New Roman" w:cs="Times New Roman"/>
                <w:bCs/>
                <w:sz w:val="18"/>
                <w:szCs w:val="18"/>
              </w:rPr>
              <w:t xml:space="preserve">{% if </w:t>
            </w:r>
            <w:proofErr w:type="spellStart"/>
            <w:r w:rsidR="000E04C3" w:rsidRPr="000E04C3">
              <w:rPr>
                <w:rFonts w:ascii="Times New Roman" w:eastAsia="宋体" w:hAnsi="Times New Roman" w:cs="Times New Roman"/>
                <w:bCs/>
                <w:sz w:val="18"/>
                <w:szCs w:val="18"/>
              </w:rPr>
              <w:t>msi.var_id</w:t>
            </w:r>
            <w:proofErr w:type="spellEnd"/>
            <w:r w:rsidR="000E04C3" w:rsidRPr="000E04C3">
              <w:rPr>
                <w:rFonts w:ascii="Times New Roman" w:eastAsia="宋体" w:hAnsi="Times New Roman" w:cs="Times New Roman"/>
                <w:bCs/>
                <w:sz w:val="18"/>
                <w:szCs w:val="18"/>
              </w:rPr>
              <w:t>==</w:t>
            </w:r>
            <w:proofErr w:type="gramStart"/>
            <w:r w:rsidR="000E04C3" w:rsidRPr="000E04C3">
              <w:rPr>
                <w:rFonts w:ascii="Times New Roman" w:eastAsia="宋体" w:hAnsi="Times New Roman" w:cs="Times New Roman"/>
                <w:bCs/>
                <w:sz w:val="18"/>
                <w:szCs w:val="18"/>
              </w:rPr>
              <w:t>”</w:t>
            </w:r>
            <w:proofErr w:type="gramEnd"/>
            <w:r w:rsidR="000E04C3" w:rsidRPr="000E04C3">
              <w:rPr>
                <w:rFonts w:ascii="Times New Roman" w:eastAsia="宋体" w:hAnsi="Times New Roman" w:cs="Times New Roman"/>
                <w:bCs/>
                <w:sz w:val="18"/>
                <w:szCs w:val="18"/>
              </w:rPr>
              <w:t>MSS</w:t>
            </w:r>
            <w:proofErr w:type="gramStart"/>
            <w:r w:rsidR="000E04C3" w:rsidRPr="000E04C3">
              <w:rPr>
                <w:rFonts w:ascii="Times New Roman" w:eastAsia="宋体" w:hAnsi="Times New Roman" w:cs="Times New Roman"/>
                <w:bCs/>
                <w:sz w:val="18"/>
                <w:szCs w:val="18"/>
              </w:rPr>
              <w:t>”</w:t>
            </w:r>
            <w:proofErr w:type="gramEnd"/>
            <w:r w:rsidR="000E04C3" w:rsidRPr="000E04C3">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r w:rsidR="000E04C3">
              <w:rPr>
                <w:rFonts w:ascii="Times New Roman" w:eastAsia="宋体" w:hAnsi="Times New Roman" w:cs="Times New Roman" w:hint="eastAsia"/>
                <w:bCs/>
                <w:sz w:val="18"/>
                <w:szCs w:val="18"/>
              </w:rPr>
              <w:t>{%else%}</w:t>
            </w:r>
            <w:r w:rsidR="000E04C3" w:rsidRPr="000E04C3">
              <w:rPr>
                <w:rFonts w:ascii="Times New Roman" w:eastAsia="宋体" w:hAnsi="Times New Roman" w:cs="Times New Roman"/>
                <w:bCs/>
                <w:sz w:val="18"/>
                <w:szCs w:val="18"/>
              </w:rPr>
              <w:t xml:space="preserve">NCCN </w:t>
            </w:r>
            <w:r w:rsidR="000E04C3" w:rsidRPr="000E04C3">
              <w:rPr>
                <w:rFonts w:ascii="Times New Roman" w:eastAsia="宋体" w:hAnsi="Times New Roman" w:cs="Times New Roman"/>
                <w:bCs/>
                <w:sz w:val="18"/>
                <w:szCs w:val="18"/>
              </w:rPr>
              <w:t>子宫内膜癌指南推荐</w:t>
            </w:r>
            <w:proofErr w:type="spellStart"/>
            <w:r w:rsidR="000E04C3" w:rsidRPr="000E04C3">
              <w:rPr>
                <w:rFonts w:ascii="Times New Roman" w:eastAsia="宋体" w:hAnsi="Times New Roman" w:cs="Times New Roman"/>
                <w:bCs/>
                <w:sz w:val="18"/>
                <w:szCs w:val="18"/>
              </w:rPr>
              <w:t>dMMR</w:t>
            </w:r>
            <w:proofErr w:type="spellEnd"/>
            <w:r w:rsidR="000E04C3" w:rsidRPr="000E04C3">
              <w:rPr>
                <w:rFonts w:ascii="Times New Roman" w:eastAsia="宋体" w:hAnsi="Times New Roman" w:cs="Times New Roman"/>
                <w:bCs/>
                <w:sz w:val="18"/>
                <w:szCs w:val="18"/>
              </w:rPr>
              <w:t>/MSI-H</w:t>
            </w:r>
            <w:r w:rsidR="000E04C3" w:rsidRPr="000E04C3">
              <w:rPr>
                <w:rFonts w:ascii="Times New Roman" w:eastAsia="宋体" w:hAnsi="Times New Roman" w:cs="Times New Roman"/>
                <w:bCs/>
                <w:sz w:val="18"/>
                <w:szCs w:val="18"/>
              </w:rPr>
              <w:t>的患者使用</w:t>
            </w:r>
            <w:proofErr w:type="gramStart"/>
            <w:r w:rsidR="000E04C3" w:rsidRPr="000E04C3">
              <w:rPr>
                <w:rFonts w:ascii="Times New Roman" w:eastAsia="宋体" w:hAnsi="Times New Roman" w:cs="Times New Roman"/>
                <w:bCs/>
                <w:sz w:val="18"/>
                <w:szCs w:val="18"/>
              </w:rPr>
              <w:t>帕博利珠单</w:t>
            </w:r>
            <w:proofErr w:type="gramEnd"/>
            <w:r w:rsidR="000E04C3" w:rsidRPr="000E04C3">
              <w:rPr>
                <w:rFonts w:ascii="Times New Roman" w:eastAsia="宋体" w:hAnsi="Times New Roman" w:cs="Times New Roman"/>
                <w:bCs/>
                <w:sz w:val="18"/>
                <w:szCs w:val="18"/>
              </w:rPr>
              <w:t>抗、</w:t>
            </w:r>
            <w:proofErr w:type="spellStart"/>
            <w:r w:rsidR="000E04C3" w:rsidRPr="000E04C3">
              <w:rPr>
                <w:rFonts w:ascii="Times New Roman" w:eastAsia="宋体" w:hAnsi="Times New Roman" w:cs="Times New Roman"/>
                <w:bCs/>
                <w:sz w:val="18"/>
                <w:szCs w:val="18"/>
              </w:rPr>
              <w:t>Dostarlimab-gxly</w:t>
            </w:r>
            <w:proofErr w:type="spellEnd"/>
            <w:r w:rsidR="000E04C3" w:rsidRPr="000E04C3">
              <w:rPr>
                <w:rFonts w:ascii="Times New Roman" w:eastAsia="宋体" w:hAnsi="Times New Roman" w:cs="Times New Roman"/>
                <w:bCs/>
                <w:sz w:val="18"/>
                <w:szCs w:val="18"/>
              </w:rPr>
              <w:t>、</w:t>
            </w:r>
            <w:proofErr w:type="gramStart"/>
            <w:r w:rsidR="000E04C3" w:rsidRPr="000E04C3">
              <w:rPr>
                <w:rFonts w:ascii="Times New Roman" w:eastAsia="宋体" w:hAnsi="Times New Roman" w:cs="Times New Roman"/>
                <w:bCs/>
                <w:sz w:val="18"/>
                <w:szCs w:val="18"/>
              </w:rPr>
              <w:t>纳武利尤单</w:t>
            </w:r>
            <w:proofErr w:type="gramEnd"/>
            <w:r w:rsidR="000E04C3" w:rsidRPr="000E04C3">
              <w:rPr>
                <w:rFonts w:ascii="Times New Roman" w:eastAsia="宋体" w:hAnsi="Times New Roman" w:cs="Times New Roman"/>
                <w:bCs/>
                <w:sz w:val="18"/>
                <w:szCs w:val="18"/>
              </w:rPr>
              <w:t>抗、</w:t>
            </w:r>
            <w:r w:rsidR="000E04C3" w:rsidRPr="000E04C3">
              <w:rPr>
                <w:rFonts w:ascii="Times New Roman" w:eastAsia="宋体" w:hAnsi="Times New Roman" w:cs="Times New Roman"/>
                <w:bCs/>
                <w:sz w:val="18"/>
                <w:szCs w:val="18"/>
              </w:rPr>
              <w:t>Avelumab</w:t>
            </w:r>
            <w:r w:rsidR="000E04C3" w:rsidRPr="000E04C3">
              <w:rPr>
                <w:rFonts w:ascii="Times New Roman" w:eastAsia="宋体" w:hAnsi="Times New Roman" w:cs="Times New Roman"/>
                <w:bCs/>
                <w:sz w:val="18"/>
                <w:szCs w:val="18"/>
              </w:rPr>
              <w:t>等药物进行治疗。</w:t>
            </w:r>
            <w:r w:rsidR="000E04C3">
              <w:rPr>
                <w:rFonts w:ascii="Times New Roman" w:eastAsia="宋体" w:hAnsi="Times New Roman" w:cs="Times New Roman" w:hint="eastAsia"/>
                <w:bCs/>
                <w:sz w:val="18"/>
                <w:szCs w:val="18"/>
              </w:rPr>
              <w:t>{%endif%}</w:t>
            </w:r>
          </w:p>
        </w:tc>
        <w:tc>
          <w:tcPr>
            <w:tcW w:w="1835" w:type="dxa"/>
            <w:vAlign w:val="center"/>
          </w:tcPr>
          <w:p w14:paraId="78B1D210"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 xml:space="preserve">{%p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=”MSS</w:t>
            </w:r>
            <w:proofErr w:type="gramEnd"/>
            <w:r w:rsidRPr="000E04C3">
              <w:rPr>
                <w:rFonts w:ascii="Times New Roman" w:eastAsia="宋体" w:hAnsi="Times New Roman" w:cs="Times New Roman"/>
                <w:bCs/>
                <w:sz w:val="18"/>
                <w:szCs w:val="18"/>
              </w:rPr>
              <w:t>”%}</w:t>
            </w:r>
          </w:p>
          <w:p w14:paraId="58D4A766" w14:textId="77777777" w:rsidR="000E04C3" w:rsidRPr="000E04C3" w:rsidRDefault="000E04C3" w:rsidP="000E04C3">
            <w:pPr>
              <w:rPr>
                <w:rFonts w:ascii="Times New Roman" w:eastAsia="宋体" w:hAnsi="Times New Roman" w:cs="Times New Roman"/>
                <w:bCs/>
                <w:sz w:val="18"/>
                <w:szCs w:val="18"/>
              </w:rPr>
            </w:pPr>
            <w:proofErr w:type="gramStart"/>
            <w:r w:rsidRPr="000E04C3">
              <w:rPr>
                <w:rFonts w:ascii="Times New Roman" w:eastAsia="宋体" w:hAnsi="Times New Roman" w:cs="Times New Roman" w:hint="eastAsia"/>
                <w:bCs/>
                <w:sz w:val="18"/>
                <w:szCs w:val="18"/>
              </w:rPr>
              <w:t>帕博利珠单</w:t>
            </w:r>
            <w:proofErr w:type="gramEnd"/>
            <w:r w:rsidRPr="000E04C3">
              <w:rPr>
                <w:rFonts w:ascii="Times New Roman" w:eastAsia="宋体" w:hAnsi="Times New Roman" w:cs="Times New Roman" w:hint="eastAsia"/>
                <w:bCs/>
                <w:sz w:val="18"/>
                <w:szCs w:val="18"/>
              </w:rPr>
              <w:t>抗</w:t>
            </w:r>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仑伐替尼</w:t>
            </w:r>
            <w:proofErr w:type="gramEnd"/>
            <w:r w:rsidRPr="000E04C3">
              <w:rPr>
                <w:rFonts w:ascii="Times New Roman" w:eastAsia="宋体" w:hAnsi="Times New Roman" w:cs="Times New Roman"/>
                <w:bCs/>
                <w:sz w:val="18"/>
                <w:szCs w:val="18"/>
              </w:rPr>
              <w:t>（敏感，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126C9FF"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78202296"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w:t>
            </w:r>
            <w:proofErr w:type="spellStart"/>
            <w:r w:rsidRPr="000E04C3">
              <w:rPr>
                <w:rFonts w:ascii="Times New Roman" w:eastAsia="宋体" w:hAnsi="Times New Roman" w:cs="Times New Roman"/>
                <w:bCs/>
                <w:sz w:val="18"/>
                <w:szCs w:val="18"/>
              </w:rPr>
              <w:t>msi|significance_regimen</w:t>
            </w:r>
            <w:proofErr w:type="spellEnd"/>
            <w:r w:rsidRPr="000E04C3">
              <w:rPr>
                <w:rFonts w:ascii="Times New Roman" w:eastAsia="宋体" w:hAnsi="Times New Roman" w:cs="Times New Roman"/>
                <w:bCs/>
                <w:sz w:val="18"/>
                <w:szCs w:val="18"/>
              </w:rPr>
              <w:t>}}</w:t>
            </w:r>
          </w:p>
          <w:p w14:paraId="42BFD4CC" w14:textId="03DBC484" w:rsidR="00DB34ED"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7C4D1A" w:rsidRPr="00FD54DB" w14:paraId="3351BB29" w14:textId="77777777" w:rsidTr="00FB3BE0">
        <w:trPr>
          <w:trHeight w:val="425"/>
        </w:trPr>
        <w:tc>
          <w:tcPr>
            <w:tcW w:w="10194" w:type="dxa"/>
            <w:gridSpan w:val="4"/>
            <w:vAlign w:val="center"/>
          </w:tcPr>
          <w:p w14:paraId="50DC6D16" w14:textId="7F1E4C1B" w:rsidR="007C4D1A" w:rsidRPr="000E04C3" w:rsidRDefault="007C4D1A" w:rsidP="00A31341">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{%tr for a in </w:t>
            </w:r>
            <w:proofErr w:type="spellStart"/>
            <w:r w:rsidRPr="007C4D1A">
              <w:rPr>
                <w:rFonts w:ascii="Times New Roman" w:eastAsia="宋体" w:hAnsi="Times New Roman" w:cs="Times New Roman"/>
                <w:bCs/>
                <w:sz w:val="18"/>
                <w:szCs w:val="18"/>
              </w:rPr>
              <w:t>var.var_</w:t>
            </w:r>
            <w:proofErr w:type="gramStart"/>
            <w:r w:rsidRPr="007C4D1A">
              <w:rPr>
                <w:rFonts w:ascii="Times New Roman" w:eastAsia="宋体" w:hAnsi="Times New Roman" w:cs="Times New Roman"/>
                <w:bCs/>
                <w:sz w:val="18"/>
                <w:szCs w:val="18"/>
              </w:rPr>
              <w:t>somatic.level</w:t>
            </w:r>
            <w:proofErr w:type="gramEnd"/>
            <w:r w:rsidRPr="007C4D1A">
              <w:rPr>
                <w:rFonts w:ascii="Times New Roman" w:eastAsia="宋体" w:hAnsi="Times New Roman" w:cs="Times New Roman"/>
                <w:bCs/>
                <w:sz w:val="18"/>
                <w:szCs w:val="18"/>
              </w:rPr>
              <w:t>_I</w:t>
            </w:r>
            <w:r w:rsidR="001122DF">
              <w:rPr>
                <w:rFonts w:ascii="Times New Roman" w:eastAsia="宋体" w:hAnsi="Times New Roman" w:cs="Times New Roman" w:hint="eastAsia"/>
                <w:bCs/>
                <w:sz w:val="18"/>
                <w:szCs w:val="18"/>
              </w:rPr>
              <w:t>|</w:t>
            </w:r>
            <w:r w:rsidR="001122DF" w:rsidRPr="001122DF">
              <w:rPr>
                <w:rFonts w:ascii="Times New Roman" w:eastAsia="宋体" w:hAnsi="Times New Roman" w:cs="Times New Roman"/>
                <w:bCs/>
                <w:sz w:val="18"/>
                <w:szCs w:val="18"/>
              </w:rPr>
              <w:t>jszy_bptm_plus_sort</w:t>
            </w:r>
            <w:proofErr w:type="spellEnd"/>
            <w:r w:rsidRPr="007C4D1A">
              <w:rPr>
                <w:rFonts w:ascii="Times New Roman" w:eastAsia="宋体" w:hAnsi="Times New Roman" w:cs="Times New Roman"/>
                <w:bCs/>
                <w:sz w:val="18"/>
                <w:szCs w:val="18"/>
              </w:rPr>
              <w:t xml:space="preserve"> %}</w:t>
            </w:r>
          </w:p>
        </w:tc>
      </w:tr>
      <w:tr w:rsidR="007C4D1A" w:rsidRPr="00FD54DB" w14:paraId="0089A706" w14:textId="77777777" w:rsidTr="006D6B3E">
        <w:trPr>
          <w:trHeight w:val="425"/>
        </w:trPr>
        <w:tc>
          <w:tcPr>
            <w:tcW w:w="2973" w:type="dxa"/>
            <w:vAlign w:val="center"/>
          </w:tcPr>
          <w:p w14:paraId="649E73C6" w14:textId="77777777" w:rsidR="007C4D1A" w:rsidRPr="007C4D1A" w:rsidRDefault="007C4D1A" w:rsidP="007146BB">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DCC6A24" w14:textId="78AD444E" w:rsidR="007C4D1A" w:rsidRPr="007C4D1A"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sidR="00A31341">
              <w:rPr>
                <w:rFonts w:ascii="Times New Roman" w:eastAsia="宋体" w:hAnsi="Times New Roman" w:cs="Times New Roman" w:hint="eastAsia"/>
                <w:bCs/>
                <w:kern w:val="0"/>
                <w:sz w:val="18"/>
                <w:szCs w:val="18"/>
              </w:rPr>
              <w:t>:</w:t>
            </w:r>
          </w:p>
          <w:p w14:paraId="55DC6D35" w14:textId="77777777"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6A00698" w14:textId="4BBED7FB"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sidR="00D907BD">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021F74D3" w14:textId="7DE71F13"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143C3D36" w14:textId="7370923F" w:rsidR="007C4D1A" w:rsidRPr="00E3137E"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sidR="00D907BD">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66050866" w14:textId="71EA5C0F" w:rsidR="007C4D1A" w:rsidRPr="00FD54DB" w:rsidRDefault="007C4D1A" w:rsidP="00DB34ED">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4679" w:type="dxa"/>
            <w:vAlign w:val="center"/>
          </w:tcPr>
          <w:p w14:paraId="69387C0F"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if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“POLE”%}</w:t>
            </w:r>
          </w:p>
          <w:p w14:paraId="36FC3BB1"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为</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7C4D1A">
              <w:rPr>
                <w:rFonts w:ascii="Times New Roman" w:eastAsia="宋体" w:hAnsi="Times New Roman" w:cs="Times New Roman"/>
                <w:bCs/>
                <w:sz w:val="18"/>
                <w:szCs w:val="18"/>
              </w:rPr>
              <w:t>DOI: 10.1200/JCO.2020.38.15_suppl.3008</w:t>
            </w:r>
            <w:r w:rsidRPr="007C4D1A">
              <w:rPr>
                <w:rFonts w:ascii="Times New Roman" w:eastAsia="宋体" w:hAnsi="Times New Roman" w:cs="Times New Roman"/>
                <w:bCs/>
                <w:sz w:val="18"/>
                <w:szCs w:val="18"/>
              </w:rPr>
              <w:t>）表明，致病性</w:t>
            </w:r>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可能致病性</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突变与</w:t>
            </w:r>
            <w:r w:rsidRPr="007C4D1A">
              <w:rPr>
                <w:rFonts w:ascii="Times New Roman" w:eastAsia="宋体" w:hAnsi="Times New Roman" w:cs="Times New Roman"/>
                <w:bCs/>
                <w:sz w:val="18"/>
                <w:szCs w:val="18"/>
              </w:rPr>
              <w:t>PD-1/PD-L1</w:t>
            </w:r>
            <w:r w:rsidRPr="007C4D1A">
              <w:rPr>
                <w:rFonts w:ascii="Times New Roman" w:eastAsia="宋体" w:hAnsi="Times New Roman" w:cs="Times New Roman"/>
                <w:bCs/>
                <w:sz w:val="18"/>
                <w:szCs w:val="18"/>
              </w:rPr>
              <w:t>抑制剂的临床获益显著相关。</w:t>
            </w:r>
          </w:p>
          <w:p w14:paraId="058AD2E4"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“TP53”%}</w:t>
            </w:r>
          </w:p>
          <w:p w14:paraId="39C92349"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突变失活或异常对肿瘤的发生和发展起到至关重要的推动作用。一项</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NCT03588078, PMID: 33600210</w:t>
            </w:r>
            <w:r w:rsidRPr="007C4D1A">
              <w:rPr>
                <w:rFonts w:ascii="Times New Roman" w:eastAsia="宋体" w:hAnsi="Times New Roman" w:cs="Times New Roman"/>
                <w:bCs/>
                <w:sz w:val="18"/>
                <w:szCs w:val="18"/>
              </w:rPr>
              <w:t>）表明，在极高危</w:t>
            </w:r>
            <w:r w:rsidRPr="007C4D1A">
              <w:rPr>
                <w:rFonts w:ascii="Times New Roman" w:eastAsia="宋体" w:hAnsi="Times New Roman" w:cs="Times New Roman"/>
                <w:bCs/>
                <w:sz w:val="18"/>
                <w:szCs w:val="18"/>
              </w:rPr>
              <w:t>TP53m MDS</w:t>
            </w:r>
            <w:r w:rsidRPr="007C4D1A">
              <w:rPr>
                <w:rFonts w:ascii="Times New Roman" w:eastAsia="宋体" w:hAnsi="Times New Roman" w:cs="Times New Roman"/>
                <w:bCs/>
                <w:sz w:val="18"/>
                <w:szCs w:val="18"/>
              </w:rPr>
              <w:t>和</w:t>
            </w:r>
            <w:r w:rsidRPr="007C4D1A">
              <w:rPr>
                <w:rFonts w:ascii="Times New Roman" w:eastAsia="宋体" w:hAnsi="Times New Roman" w:cs="Times New Roman"/>
                <w:bCs/>
                <w:sz w:val="18"/>
                <w:szCs w:val="18"/>
              </w:rPr>
              <w:t>AML</w:t>
            </w:r>
            <w:r w:rsidRPr="007C4D1A">
              <w:rPr>
                <w:rFonts w:ascii="Times New Roman" w:eastAsia="宋体" w:hAnsi="Times New Roman" w:cs="Times New Roman"/>
                <w:bCs/>
                <w:sz w:val="18"/>
                <w:szCs w:val="18"/>
              </w:rPr>
              <w:t>患者群体中，</w:t>
            </w:r>
            <w:r w:rsidRPr="007C4D1A">
              <w:rPr>
                <w:rFonts w:ascii="Times New Roman" w:eastAsia="宋体" w:hAnsi="Times New Roman" w:cs="Times New Roman"/>
                <w:bCs/>
                <w:sz w:val="18"/>
                <w:szCs w:val="18"/>
              </w:rPr>
              <w:t>APR-246</w:t>
            </w:r>
            <w:r w:rsidRPr="007C4D1A">
              <w:rPr>
                <w:rFonts w:ascii="Times New Roman" w:eastAsia="宋体" w:hAnsi="Times New Roman" w:cs="Times New Roman"/>
                <w:bCs/>
                <w:sz w:val="18"/>
                <w:szCs w:val="18"/>
              </w:rPr>
              <w:t>（</w:t>
            </w:r>
            <w:proofErr w:type="spellStart"/>
            <w:r w:rsidRPr="007C4D1A">
              <w:rPr>
                <w:rFonts w:ascii="Times New Roman" w:eastAsia="宋体" w:hAnsi="Times New Roman" w:cs="Times New Roman"/>
                <w:bCs/>
                <w:sz w:val="18"/>
                <w:szCs w:val="18"/>
              </w:rPr>
              <w:t>Eprenetapopt</w:t>
            </w:r>
            <w:proofErr w:type="spellEnd"/>
            <w:r w:rsidRPr="007C4D1A">
              <w:rPr>
                <w:rFonts w:ascii="Times New Roman" w:eastAsia="宋体" w:hAnsi="Times New Roman" w:cs="Times New Roman"/>
                <w:bCs/>
                <w:sz w:val="18"/>
                <w:szCs w:val="18"/>
              </w:rPr>
              <w:t>）联合阿扎胞苷显示出比单独使用阿扎胞苷更高的缓解率，以及更长的总生存期；另有一项多中心</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NCT01357161, PMID: 32611648</w:t>
            </w:r>
            <w:r w:rsidRPr="007C4D1A">
              <w:rPr>
                <w:rFonts w:ascii="Times New Roman" w:eastAsia="宋体" w:hAnsi="Times New Roman" w:cs="Times New Roman"/>
                <w:bCs/>
                <w:sz w:val="18"/>
                <w:szCs w:val="18"/>
              </w:rPr>
              <w:t>）表明，</w:t>
            </w:r>
            <w:r w:rsidRPr="007C4D1A">
              <w:rPr>
                <w:rFonts w:ascii="Times New Roman" w:eastAsia="宋体" w:hAnsi="Times New Roman" w:cs="Times New Roman"/>
                <w:bCs/>
                <w:sz w:val="18"/>
                <w:szCs w:val="18"/>
              </w:rPr>
              <w:t>TP53</w:t>
            </w:r>
            <w:r w:rsidRPr="007C4D1A">
              <w:rPr>
                <w:rFonts w:ascii="Times New Roman" w:eastAsia="宋体" w:hAnsi="Times New Roman" w:cs="Times New Roman"/>
                <w:bCs/>
                <w:sz w:val="18"/>
                <w:szCs w:val="18"/>
              </w:rPr>
              <w:t>突变的铂敏感的卵巢癌、输卵管癌或原发性腹膜癌患者</w:t>
            </w:r>
            <w:proofErr w:type="spellStart"/>
            <w:r w:rsidRPr="007C4D1A">
              <w:rPr>
                <w:rFonts w:ascii="Times New Roman" w:eastAsia="宋体" w:hAnsi="Times New Roman" w:cs="Times New Roman"/>
                <w:bCs/>
                <w:sz w:val="18"/>
                <w:szCs w:val="18"/>
              </w:rPr>
              <w:t>Adavosertib</w:t>
            </w:r>
            <w:proofErr w:type="spell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紫杉醇较安慰剂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紫杉醇的</w:t>
            </w:r>
            <w:proofErr w:type="spellStart"/>
            <w:r w:rsidRPr="007C4D1A">
              <w:rPr>
                <w:rFonts w:ascii="Times New Roman" w:eastAsia="宋体" w:hAnsi="Times New Roman" w:cs="Times New Roman"/>
                <w:bCs/>
                <w:sz w:val="18"/>
                <w:szCs w:val="18"/>
              </w:rPr>
              <w:t>ePFS</w:t>
            </w:r>
            <w:proofErr w:type="spellEnd"/>
            <w:r w:rsidRPr="007C4D1A">
              <w:rPr>
                <w:rFonts w:ascii="Times New Roman" w:eastAsia="宋体" w:hAnsi="Times New Roman" w:cs="Times New Roman" w:hint="eastAsia"/>
                <w:bCs/>
                <w:sz w:val="18"/>
                <w:szCs w:val="18"/>
              </w:rPr>
              <w:t>满足预设的显著性阈值。</w:t>
            </w:r>
          </w:p>
          <w:p w14:paraId="745B72AB"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in [“BRCA1”, “BRCA2”]%}</w:t>
            </w:r>
          </w:p>
          <w:p w14:paraId="734B1170" w14:textId="77777777" w:rsid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突变影响</w:t>
            </w:r>
            <w:r w:rsidRPr="007C4D1A">
              <w:rPr>
                <w:rFonts w:ascii="Times New Roman" w:eastAsia="宋体" w:hAnsi="Times New Roman" w:cs="Times New Roman"/>
                <w:bCs/>
                <w:sz w:val="18"/>
                <w:szCs w:val="18"/>
              </w:rPr>
              <w:t>DNA</w:t>
            </w:r>
            <w:r w:rsidRPr="007C4D1A">
              <w:rPr>
                <w:rFonts w:ascii="Times New Roman" w:eastAsia="宋体" w:hAnsi="Times New Roman" w:cs="Times New Roman"/>
                <w:bCs/>
                <w:sz w:val="18"/>
                <w:szCs w:val="18"/>
              </w:rPr>
              <w:t>双链损伤的修复、细胞生长和防止异常细胞分裂，导致不能有效地抑制肿瘤细胞的增殖。</w:t>
            </w:r>
            <w:r w:rsidRPr="007C4D1A">
              <w:rPr>
                <w:rFonts w:ascii="Times New Roman" w:eastAsia="宋体" w:hAnsi="Times New Roman" w:cs="Times New Roman"/>
                <w:bCs/>
                <w:sz w:val="18"/>
                <w:szCs w:val="18"/>
              </w:rPr>
              <w:t>FDA</w:t>
            </w:r>
            <w:r w:rsidRPr="007C4D1A">
              <w:rPr>
                <w:rFonts w:ascii="Times New Roman" w:eastAsia="宋体" w:hAnsi="Times New Roman" w:cs="Times New Roman"/>
                <w:bCs/>
                <w:sz w:val="18"/>
                <w:szCs w:val="18"/>
              </w:rPr>
              <w:t>或</w:t>
            </w:r>
            <w:r w:rsidRPr="007C4D1A">
              <w:rPr>
                <w:rFonts w:ascii="Times New Roman" w:eastAsia="宋体" w:hAnsi="Times New Roman" w:cs="Times New Roman"/>
                <w:bCs/>
                <w:sz w:val="18"/>
                <w:szCs w:val="18"/>
              </w:rPr>
              <w:t>NMPA</w:t>
            </w:r>
            <w:r w:rsidRPr="007C4D1A">
              <w:rPr>
                <w:rFonts w:ascii="Times New Roman" w:eastAsia="宋体" w:hAnsi="Times New Roman" w:cs="Times New Roman"/>
                <w:bCs/>
                <w:sz w:val="18"/>
                <w:szCs w:val="18"/>
              </w:rPr>
              <w:t>已批准多个</w:t>
            </w:r>
            <w:r w:rsidRPr="007C4D1A">
              <w:rPr>
                <w:rFonts w:ascii="Times New Roman" w:eastAsia="宋体" w:hAnsi="Times New Roman" w:cs="Times New Roman"/>
                <w:bCs/>
                <w:sz w:val="18"/>
                <w:szCs w:val="18"/>
              </w:rPr>
              <w:t>PARP</w:t>
            </w:r>
            <w:r w:rsidRPr="007C4D1A">
              <w:rPr>
                <w:rFonts w:ascii="Times New Roman" w:eastAsia="宋体" w:hAnsi="Times New Roman" w:cs="Times New Roman"/>
                <w:bCs/>
                <w:sz w:val="18"/>
                <w:szCs w:val="18"/>
              </w:rPr>
              <w:t>抑制剂用于携带</w:t>
            </w:r>
            <w:r w:rsidRPr="007C4D1A">
              <w:rPr>
                <w:rFonts w:ascii="Times New Roman" w:eastAsia="宋体" w:hAnsi="Times New Roman" w:cs="Times New Roman"/>
                <w:bCs/>
                <w:sz w:val="18"/>
                <w:szCs w:val="18"/>
              </w:rPr>
              <w:t>BRCA1/BRCA2</w:t>
            </w:r>
            <w:r w:rsidRPr="007C4D1A">
              <w:rPr>
                <w:rFonts w:ascii="Times New Roman" w:eastAsia="宋体" w:hAnsi="Times New Roman" w:cs="Times New Roman"/>
                <w:bCs/>
                <w:sz w:val="18"/>
                <w:szCs w:val="18"/>
              </w:rPr>
              <w:t>基因有害或疑似有害突变的癌症患者的治疗，暂无明确的靶</w:t>
            </w:r>
            <w:proofErr w:type="gramStart"/>
            <w:r w:rsidRPr="007C4D1A">
              <w:rPr>
                <w:rFonts w:ascii="Times New Roman" w:eastAsia="宋体" w:hAnsi="Times New Roman" w:cs="Times New Roman"/>
                <w:bCs/>
                <w:sz w:val="18"/>
                <w:szCs w:val="18"/>
              </w:rPr>
              <w:t>向药物获</w:t>
            </w:r>
            <w:proofErr w:type="gramEnd"/>
            <w:r w:rsidRPr="007C4D1A">
              <w:rPr>
                <w:rFonts w:ascii="Times New Roman" w:eastAsia="宋体" w:hAnsi="Times New Roman" w:cs="Times New Roman"/>
                <w:bCs/>
                <w:sz w:val="18"/>
                <w:szCs w:val="18"/>
              </w:rPr>
              <w:t>批在子宫内膜癌患者的治疗。</w:t>
            </w:r>
          </w:p>
          <w:p w14:paraId="5EE7BFC9" w14:textId="1545BDBA"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lastRenderedPageBreak/>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CTNNB1</w:t>
            </w:r>
            <w:r w:rsidRPr="007C4D1A">
              <w:rPr>
                <w:rFonts w:ascii="Times New Roman" w:eastAsia="宋体" w:hAnsi="Times New Roman" w:cs="Times New Roman"/>
                <w:bCs/>
                <w:sz w:val="18"/>
                <w:szCs w:val="18"/>
              </w:rPr>
              <w:t>”%}</w:t>
            </w:r>
          </w:p>
          <w:p w14:paraId="6DC099B4" w14:textId="52A49B0E" w:rsidR="00A21370" w:rsidRDefault="007E11F4" w:rsidP="008A40BD">
            <w:pPr>
              <w:rPr>
                <w:rFonts w:ascii="Times New Roman" w:eastAsia="宋体" w:hAnsi="Times New Roman" w:cs="Times New Roman"/>
                <w:bCs/>
                <w:sz w:val="18"/>
                <w:szCs w:val="18"/>
              </w:rPr>
            </w:pPr>
            <w:r w:rsidRPr="007E11F4">
              <w:rPr>
                <w:rFonts w:ascii="Times New Roman" w:eastAsia="宋体" w:hAnsi="Times New Roman" w:cs="Times New Roman" w:hint="eastAsia"/>
                <w:bCs/>
                <w:sz w:val="18"/>
                <w:szCs w:val="18"/>
              </w:rPr>
              <w:t>突变破坏磷酸化位点，导致β</w:t>
            </w:r>
            <w:r w:rsidRPr="007E11F4">
              <w:rPr>
                <w:rFonts w:ascii="Times New Roman" w:eastAsia="宋体" w:hAnsi="Times New Roman" w:cs="Times New Roman"/>
                <w:bCs/>
                <w:sz w:val="18"/>
                <w:szCs w:val="18"/>
              </w:rPr>
              <w:t>-catenin</w:t>
            </w:r>
            <w:r w:rsidRPr="007E11F4">
              <w:rPr>
                <w:rFonts w:ascii="Times New Roman" w:eastAsia="宋体" w:hAnsi="Times New Roman" w:cs="Times New Roman"/>
                <w:bCs/>
                <w:sz w:val="18"/>
                <w:szCs w:val="18"/>
              </w:rPr>
              <w:t>在细胞质中积累并不受调控的转运至细胞核，持续激活</w:t>
            </w:r>
            <w:r w:rsidRPr="007E11F4">
              <w:rPr>
                <w:rFonts w:ascii="Times New Roman" w:eastAsia="宋体" w:hAnsi="Times New Roman" w:cs="Times New Roman"/>
                <w:bCs/>
                <w:sz w:val="18"/>
                <w:szCs w:val="18"/>
              </w:rPr>
              <w:t>TCF/LEF</w:t>
            </w:r>
            <w:r w:rsidRPr="007E11F4">
              <w:rPr>
                <w:rFonts w:ascii="Times New Roman" w:eastAsia="宋体" w:hAnsi="Times New Roman" w:cs="Times New Roman"/>
                <w:bCs/>
                <w:sz w:val="18"/>
                <w:szCs w:val="18"/>
              </w:rPr>
              <w:t>转录因子，最终导致癌症发生发展。</w:t>
            </w:r>
            <w:r w:rsidR="00A21370" w:rsidRPr="00CD3176">
              <w:rPr>
                <w:rFonts w:ascii="Times New Roman" w:eastAsia="宋体" w:hAnsi="Times New Roman" w:cs="Times New Roman" w:hint="eastAsia"/>
                <w:bCs/>
                <w:sz w:val="18"/>
                <w:szCs w:val="18"/>
              </w:rPr>
              <w:t>一项非随机、多中心</w:t>
            </w:r>
            <w:r w:rsidR="00A21370" w:rsidRPr="00CD3176">
              <w:rPr>
                <w:rFonts w:ascii="Times New Roman" w:eastAsia="宋体" w:hAnsi="Times New Roman" w:cs="Times New Roman"/>
                <w:bCs/>
                <w:sz w:val="18"/>
                <w:szCs w:val="18"/>
              </w:rPr>
              <w:t xml:space="preserve">II </w:t>
            </w:r>
            <w:r w:rsidR="00A21370" w:rsidRPr="00CD3176">
              <w:rPr>
                <w:rFonts w:ascii="Times New Roman" w:eastAsia="宋体" w:hAnsi="Times New Roman" w:cs="Times New Roman"/>
                <w:bCs/>
                <w:sz w:val="18"/>
                <w:szCs w:val="18"/>
              </w:rPr>
              <w:t>期（</w:t>
            </w:r>
            <w:r w:rsidR="00A21370" w:rsidRPr="00CD3176">
              <w:rPr>
                <w:rFonts w:ascii="Times New Roman" w:eastAsia="宋体" w:hAnsi="Times New Roman" w:cs="Times New Roman"/>
                <w:bCs/>
                <w:sz w:val="18"/>
                <w:szCs w:val="18"/>
              </w:rPr>
              <w:t>NCI9322/PHL86</w:t>
            </w:r>
            <w:r w:rsidR="00A21370" w:rsidRPr="00CD3176">
              <w:rPr>
                <w:rFonts w:ascii="Times New Roman" w:eastAsia="宋体" w:hAnsi="Times New Roman" w:cs="Times New Roman"/>
                <w:bCs/>
                <w:sz w:val="18"/>
                <w:szCs w:val="18"/>
              </w:rPr>
              <w:t>）临床试验（</w:t>
            </w:r>
            <w:r w:rsidR="00A21370" w:rsidRPr="00CD3176">
              <w:rPr>
                <w:rFonts w:ascii="Times New Roman" w:eastAsia="宋体" w:hAnsi="Times New Roman" w:cs="Times New Roman"/>
                <w:bCs/>
                <w:sz w:val="18"/>
                <w:szCs w:val="18"/>
              </w:rPr>
              <w:t xml:space="preserve">NCT01935934 </w:t>
            </w:r>
            <w:r w:rsidR="00A21370" w:rsidRPr="00CD3176">
              <w:rPr>
                <w:rFonts w:ascii="Times New Roman" w:eastAsia="宋体" w:hAnsi="Times New Roman" w:cs="Times New Roman"/>
                <w:bCs/>
                <w:sz w:val="18"/>
                <w:szCs w:val="18"/>
              </w:rPr>
              <w:t>，</w:t>
            </w:r>
            <w:r w:rsidR="00A21370" w:rsidRPr="00CD3176">
              <w:rPr>
                <w:rFonts w:ascii="Times New Roman" w:eastAsia="宋体" w:hAnsi="Times New Roman" w:cs="Times New Roman"/>
                <w:bCs/>
                <w:sz w:val="18"/>
                <w:szCs w:val="18"/>
              </w:rPr>
              <w:t>PMID: 31992589</w:t>
            </w:r>
            <w:r w:rsidR="00A21370" w:rsidRPr="00CD3176">
              <w:rPr>
                <w:rFonts w:ascii="Times New Roman" w:eastAsia="宋体" w:hAnsi="Times New Roman" w:cs="Times New Roman"/>
                <w:bCs/>
                <w:sz w:val="18"/>
                <w:szCs w:val="18"/>
              </w:rPr>
              <w:t>）</w:t>
            </w:r>
            <w:r w:rsidR="00A21370">
              <w:rPr>
                <w:rFonts w:ascii="Times New Roman" w:eastAsia="宋体" w:hAnsi="Times New Roman" w:cs="Times New Roman" w:hint="eastAsia"/>
                <w:bCs/>
                <w:sz w:val="18"/>
                <w:szCs w:val="18"/>
              </w:rPr>
              <w:t>表明，</w:t>
            </w:r>
            <w:r w:rsidR="00A21370" w:rsidRPr="00CD3176">
              <w:rPr>
                <w:rFonts w:ascii="Times New Roman" w:eastAsia="宋体" w:hAnsi="Times New Roman" w:cs="Times New Roman" w:hint="eastAsia"/>
                <w:bCs/>
                <w:sz w:val="18"/>
                <w:szCs w:val="18"/>
              </w:rPr>
              <w:t>使用卡</w:t>
            </w:r>
            <w:proofErr w:type="gramStart"/>
            <w:r w:rsidR="00A21370" w:rsidRPr="00CD3176">
              <w:rPr>
                <w:rFonts w:ascii="Times New Roman" w:eastAsia="宋体" w:hAnsi="Times New Roman" w:cs="Times New Roman" w:hint="eastAsia"/>
                <w:bCs/>
                <w:sz w:val="18"/>
                <w:szCs w:val="18"/>
              </w:rPr>
              <w:t>博替尼</w:t>
            </w:r>
            <w:proofErr w:type="gramEnd"/>
            <w:r w:rsidR="00A21370" w:rsidRPr="00CD3176">
              <w:rPr>
                <w:rFonts w:ascii="Times New Roman" w:eastAsia="宋体" w:hAnsi="Times New Roman" w:cs="Times New Roman" w:hint="eastAsia"/>
                <w:bCs/>
                <w:sz w:val="18"/>
                <w:szCs w:val="18"/>
              </w:rPr>
              <w:t>治疗，在</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例携带</w:t>
            </w:r>
            <w:r w:rsidR="00A21370" w:rsidRPr="00CD3176">
              <w:rPr>
                <w:rFonts w:ascii="Times New Roman" w:eastAsia="宋体" w:hAnsi="Times New Roman" w:cs="Times New Roman"/>
                <w:bCs/>
                <w:sz w:val="18"/>
                <w:szCs w:val="18"/>
              </w:rPr>
              <w:t>CTNNB1</w:t>
            </w:r>
            <w:r w:rsidR="00A21370" w:rsidRPr="00CD3176">
              <w:rPr>
                <w:rFonts w:ascii="Times New Roman" w:eastAsia="宋体" w:hAnsi="Times New Roman" w:cs="Times New Roman"/>
                <w:bCs/>
                <w:sz w:val="18"/>
                <w:szCs w:val="18"/>
              </w:rPr>
              <w:t>体细胞突变的子宫内膜癌患者中，观察到</w:t>
            </w:r>
            <w:r w:rsidR="00A21370" w:rsidRPr="00CD3176">
              <w:rPr>
                <w:rFonts w:ascii="Times New Roman" w:eastAsia="宋体" w:hAnsi="Times New Roman" w:cs="Times New Roman"/>
                <w:bCs/>
                <w:sz w:val="18"/>
                <w:szCs w:val="18"/>
              </w:rPr>
              <w:t>40%</w:t>
            </w:r>
            <w:r w:rsidR="00A21370" w:rsidRPr="00CD3176">
              <w:rPr>
                <w:rFonts w:ascii="Times New Roman" w:eastAsia="宋体" w:hAnsi="Times New Roman" w:cs="Times New Roman"/>
                <w:bCs/>
                <w:sz w:val="18"/>
                <w:szCs w:val="18"/>
              </w:rPr>
              <w:t>的应答率（</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例中有</w:t>
            </w:r>
            <w:r w:rsidR="00A21370" w:rsidRPr="00CD3176">
              <w:rPr>
                <w:rFonts w:ascii="Times New Roman" w:eastAsia="宋体" w:hAnsi="Times New Roman" w:cs="Times New Roman"/>
                <w:bCs/>
                <w:sz w:val="18"/>
                <w:szCs w:val="18"/>
              </w:rPr>
              <w:t>4</w:t>
            </w:r>
            <w:proofErr w:type="gramStart"/>
            <w:r w:rsidR="00A21370" w:rsidRPr="00CD3176">
              <w:rPr>
                <w:rFonts w:ascii="Times New Roman" w:eastAsia="宋体" w:hAnsi="Times New Roman" w:cs="Times New Roman"/>
                <w:bCs/>
                <w:sz w:val="18"/>
                <w:szCs w:val="18"/>
              </w:rPr>
              <w:t>例出</w:t>
            </w:r>
            <w:proofErr w:type="gramEnd"/>
            <w:r w:rsidR="00A21370" w:rsidRPr="00CD3176">
              <w:rPr>
                <w:rFonts w:ascii="Times New Roman" w:eastAsia="宋体" w:hAnsi="Times New Roman" w:cs="Times New Roman"/>
                <w:bCs/>
                <w:sz w:val="18"/>
                <w:szCs w:val="18"/>
              </w:rPr>
              <w:t>现</w:t>
            </w:r>
            <w:r w:rsidR="00A21370" w:rsidRPr="00CD3176">
              <w:rPr>
                <w:rFonts w:ascii="Times New Roman" w:eastAsia="宋体" w:hAnsi="Times New Roman" w:cs="Times New Roman"/>
                <w:bCs/>
                <w:sz w:val="18"/>
                <w:szCs w:val="18"/>
              </w:rPr>
              <w:t>PR</w:t>
            </w:r>
            <w:r w:rsidR="00A21370" w:rsidRPr="00CD3176">
              <w:rPr>
                <w:rFonts w:ascii="Times New Roman" w:eastAsia="宋体" w:hAnsi="Times New Roman" w:cs="Times New Roman"/>
                <w:bCs/>
                <w:sz w:val="18"/>
                <w:szCs w:val="18"/>
              </w:rPr>
              <w:t>）和</w:t>
            </w:r>
            <w:r w:rsidR="00A21370" w:rsidRPr="00CD3176">
              <w:rPr>
                <w:rFonts w:ascii="Times New Roman" w:eastAsia="宋体" w:hAnsi="Times New Roman" w:cs="Times New Roman"/>
                <w:bCs/>
                <w:sz w:val="18"/>
                <w:szCs w:val="18"/>
              </w:rPr>
              <w:t>70%</w:t>
            </w:r>
            <w:r w:rsidR="00A21370" w:rsidRPr="00CD3176">
              <w:rPr>
                <w:rFonts w:ascii="Times New Roman" w:eastAsia="宋体" w:hAnsi="Times New Roman" w:cs="Times New Roman"/>
                <w:bCs/>
                <w:sz w:val="18"/>
                <w:szCs w:val="18"/>
              </w:rPr>
              <w:t>的</w:t>
            </w:r>
            <w:r w:rsidR="00A21370" w:rsidRPr="00CD3176">
              <w:rPr>
                <w:rFonts w:ascii="Times New Roman" w:eastAsia="宋体" w:hAnsi="Times New Roman" w:cs="Times New Roman"/>
                <w:bCs/>
                <w:sz w:val="18"/>
                <w:szCs w:val="18"/>
              </w:rPr>
              <w:t>12</w:t>
            </w:r>
            <w:r w:rsidR="00A21370" w:rsidRPr="00CD3176">
              <w:rPr>
                <w:rFonts w:ascii="Times New Roman" w:eastAsia="宋体" w:hAnsi="Times New Roman" w:cs="Times New Roman"/>
                <w:bCs/>
                <w:sz w:val="18"/>
                <w:szCs w:val="18"/>
              </w:rPr>
              <w:t>周</w:t>
            </w:r>
            <w:r w:rsidR="00A21370" w:rsidRPr="00CD3176">
              <w:rPr>
                <w:rFonts w:ascii="Times New Roman" w:eastAsia="宋体" w:hAnsi="Times New Roman" w:cs="Times New Roman"/>
                <w:bCs/>
                <w:sz w:val="18"/>
                <w:szCs w:val="18"/>
              </w:rPr>
              <w:t>PFS</w:t>
            </w:r>
            <w:r w:rsidR="00A21370" w:rsidRPr="00CD3176">
              <w:rPr>
                <w:rFonts w:ascii="Times New Roman" w:eastAsia="宋体" w:hAnsi="Times New Roman" w:cs="Times New Roman"/>
                <w:bCs/>
                <w:sz w:val="18"/>
                <w:szCs w:val="18"/>
              </w:rPr>
              <w:t>率（</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例中有</w:t>
            </w:r>
            <w:r w:rsidR="00A21370" w:rsidRPr="00CD3176">
              <w:rPr>
                <w:rFonts w:ascii="Times New Roman" w:eastAsia="宋体" w:hAnsi="Times New Roman" w:cs="Times New Roman"/>
                <w:bCs/>
                <w:sz w:val="18"/>
                <w:szCs w:val="18"/>
              </w:rPr>
              <w:t>7</w:t>
            </w:r>
            <w:r w:rsidR="00A21370" w:rsidRPr="00CD3176">
              <w:rPr>
                <w:rFonts w:ascii="Times New Roman" w:eastAsia="宋体" w:hAnsi="Times New Roman" w:cs="Times New Roman"/>
                <w:bCs/>
                <w:sz w:val="18"/>
                <w:szCs w:val="18"/>
              </w:rPr>
              <w:t>例），中位</w:t>
            </w:r>
            <w:r w:rsidR="00A21370" w:rsidRPr="00CD3176">
              <w:rPr>
                <w:rFonts w:ascii="Times New Roman" w:eastAsia="宋体" w:hAnsi="Times New Roman" w:cs="Times New Roman"/>
                <w:bCs/>
                <w:sz w:val="18"/>
                <w:szCs w:val="18"/>
              </w:rPr>
              <w:t>PFS</w:t>
            </w:r>
            <w:r w:rsidR="00A21370" w:rsidRPr="00CD3176">
              <w:rPr>
                <w:rFonts w:ascii="Times New Roman" w:eastAsia="宋体" w:hAnsi="Times New Roman" w:cs="Times New Roman"/>
                <w:bCs/>
                <w:sz w:val="18"/>
                <w:szCs w:val="18"/>
              </w:rPr>
              <w:t>为</w:t>
            </w:r>
            <w:r w:rsidR="00A21370" w:rsidRPr="00CD3176">
              <w:rPr>
                <w:rFonts w:ascii="Times New Roman" w:eastAsia="宋体" w:hAnsi="Times New Roman" w:cs="Times New Roman"/>
                <w:bCs/>
                <w:sz w:val="18"/>
                <w:szCs w:val="18"/>
              </w:rPr>
              <w:t>7.6</w:t>
            </w:r>
            <w:r w:rsidR="00A21370" w:rsidRPr="00CD3176">
              <w:rPr>
                <w:rFonts w:ascii="Times New Roman" w:eastAsia="宋体" w:hAnsi="Times New Roman" w:cs="Times New Roman"/>
                <w:bCs/>
                <w:sz w:val="18"/>
                <w:szCs w:val="18"/>
              </w:rPr>
              <w:t>个月</w:t>
            </w:r>
          </w:p>
          <w:p w14:paraId="5D2F909F" w14:textId="0DE03792"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EPCAM</w:t>
            </w:r>
            <w:r w:rsidRPr="007C4D1A">
              <w:rPr>
                <w:rFonts w:ascii="Times New Roman" w:eastAsia="宋体" w:hAnsi="Times New Roman" w:cs="Times New Roman"/>
                <w:bCs/>
                <w:sz w:val="18"/>
                <w:szCs w:val="18"/>
              </w:rPr>
              <w:t>”%}</w:t>
            </w:r>
          </w:p>
          <w:p w14:paraId="4ED89C7F"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15728C70" w14:textId="5E49B11A"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MLH1</w:t>
            </w:r>
            <w:r w:rsidRPr="007C4D1A">
              <w:rPr>
                <w:rFonts w:ascii="Times New Roman" w:eastAsia="宋体" w:hAnsi="Times New Roman" w:cs="Times New Roman"/>
                <w:bCs/>
                <w:sz w:val="18"/>
                <w:szCs w:val="18"/>
              </w:rPr>
              <w:t>”%}</w:t>
            </w:r>
          </w:p>
          <w:p w14:paraId="0697FF1D" w14:textId="77777777" w:rsidR="00A21370" w:rsidRDefault="00A21370" w:rsidP="008A40BD">
            <w:pPr>
              <w:rPr>
                <w:rFonts w:ascii="Times New Roman" w:eastAsia="宋体" w:hAnsi="Times New Roman" w:cs="Times New Roman"/>
                <w:bCs/>
                <w:sz w:val="18"/>
                <w:szCs w:val="18"/>
              </w:rPr>
            </w:pPr>
            <w:r w:rsidRPr="003265D9">
              <w:rPr>
                <w:rFonts w:ascii="Times New Roman" w:eastAsia="宋体" w:hAnsi="Times New Roman" w:cs="Times New Roman" w:hint="eastAsia"/>
                <w:bCs/>
                <w:sz w:val="18"/>
                <w:szCs w:val="18"/>
              </w:rPr>
              <w:t>突变影响错配修复通路，导致修复能力下降或缺失。</w:t>
            </w:r>
            <w:r w:rsidRPr="003F27C8">
              <w:rPr>
                <w:rFonts w:ascii="Times New Roman" w:eastAsia="宋体" w:hAnsi="Times New Roman" w:cs="Times New Roman"/>
                <w:bCs/>
                <w:sz w:val="18"/>
                <w:szCs w:val="18"/>
              </w:rPr>
              <w:t>FDA</w:t>
            </w:r>
            <w:r w:rsidRPr="003F27C8">
              <w:rPr>
                <w:rFonts w:ascii="Times New Roman" w:eastAsia="宋体" w:hAnsi="Times New Roman" w:cs="Times New Roman"/>
                <w:bCs/>
                <w:sz w:val="18"/>
                <w:szCs w:val="18"/>
              </w:rPr>
              <w:t>批准他拉</w:t>
            </w:r>
            <w:proofErr w:type="gramStart"/>
            <w:r w:rsidRPr="003F27C8">
              <w:rPr>
                <w:rFonts w:ascii="Times New Roman" w:eastAsia="宋体" w:hAnsi="Times New Roman" w:cs="Times New Roman"/>
                <w:bCs/>
                <w:sz w:val="18"/>
                <w:szCs w:val="18"/>
              </w:rPr>
              <w:t>唑</w:t>
            </w:r>
            <w:proofErr w:type="gramEnd"/>
            <w:r w:rsidRPr="003F27C8">
              <w:rPr>
                <w:rFonts w:ascii="Times New Roman" w:eastAsia="宋体" w:hAnsi="Times New Roman" w:cs="Times New Roman"/>
                <w:bCs/>
                <w:sz w:val="18"/>
                <w:szCs w:val="18"/>
              </w:rPr>
              <w:t>帕利联合恩扎</w:t>
            </w:r>
            <w:proofErr w:type="gramStart"/>
            <w:r w:rsidRPr="003F27C8">
              <w:rPr>
                <w:rFonts w:ascii="Times New Roman" w:eastAsia="宋体" w:hAnsi="Times New Roman" w:cs="Times New Roman"/>
                <w:bCs/>
                <w:sz w:val="18"/>
                <w:szCs w:val="18"/>
              </w:rPr>
              <w:t>卢胺治疗</w:t>
            </w:r>
            <w:proofErr w:type="gramEnd"/>
            <w:r w:rsidRPr="003F27C8">
              <w:rPr>
                <w:rFonts w:ascii="Times New Roman" w:eastAsia="宋体" w:hAnsi="Times New Roman" w:cs="Times New Roman"/>
                <w:bCs/>
                <w:sz w:val="18"/>
                <w:szCs w:val="18"/>
              </w:rPr>
              <w:t>同源重组修复</w:t>
            </w:r>
            <w:r w:rsidRPr="003F27C8">
              <w:rPr>
                <w:rFonts w:ascii="Times New Roman" w:eastAsia="宋体" w:hAnsi="Times New Roman" w:cs="Times New Roman"/>
                <w:bCs/>
                <w:sz w:val="18"/>
                <w:szCs w:val="18"/>
              </w:rPr>
              <w:t>(HRR)</w:t>
            </w:r>
            <w:r w:rsidRPr="003F27C8">
              <w:rPr>
                <w:rFonts w:ascii="Times New Roman" w:eastAsia="宋体" w:hAnsi="Times New Roman" w:cs="Times New Roman"/>
                <w:bCs/>
                <w:sz w:val="18"/>
                <w:szCs w:val="18"/>
              </w:rPr>
              <w:t>基因突变的转移性去势抵抗性前列腺癌</w:t>
            </w:r>
            <w:r w:rsidRPr="003F27C8">
              <w:rPr>
                <w:rFonts w:ascii="Times New Roman" w:eastAsia="宋体" w:hAnsi="Times New Roman" w:cs="Times New Roman"/>
                <w:bCs/>
                <w:sz w:val="18"/>
                <w:szCs w:val="18"/>
              </w:rPr>
              <w:t>(</w:t>
            </w:r>
            <w:proofErr w:type="spellStart"/>
            <w:r w:rsidRPr="003F27C8">
              <w:rPr>
                <w:rFonts w:ascii="Times New Roman" w:eastAsia="宋体" w:hAnsi="Times New Roman" w:cs="Times New Roman"/>
                <w:bCs/>
                <w:sz w:val="18"/>
                <w:szCs w:val="18"/>
              </w:rPr>
              <w:t>mCRPC</w:t>
            </w:r>
            <w:proofErr w:type="spellEnd"/>
            <w:r w:rsidRPr="003F27C8">
              <w:rPr>
                <w:rFonts w:ascii="Times New Roman" w:eastAsia="宋体" w:hAnsi="Times New Roman" w:cs="Times New Roman"/>
                <w:bCs/>
                <w:sz w:val="18"/>
                <w:szCs w:val="18"/>
              </w:rPr>
              <w:t>)</w:t>
            </w:r>
            <w:r w:rsidRPr="003F27C8">
              <w:rPr>
                <w:rFonts w:ascii="Times New Roman" w:eastAsia="宋体" w:hAnsi="Times New Roman" w:cs="Times New Roman"/>
                <w:bCs/>
                <w:sz w:val="18"/>
                <w:szCs w:val="18"/>
              </w:rPr>
              <w:t>成人患者</w:t>
            </w:r>
            <w:r w:rsidRPr="003F27C8">
              <w:rPr>
                <w:rFonts w:ascii="Times New Roman" w:eastAsia="宋体" w:hAnsi="Times New Roman" w:cs="Times New Roman" w:hint="eastAsia"/>
                <w:bCs/>
                <w:sz w:val="18"/>
                <w:szCs w:val="18"/>
              </w:rPr>
              <w:t>，暂无明确的靶</w:t>
            </w:r>
            <w:proofErr w:type="gramStart"/>
            <w:r w:rsidRPr="003F27C8">
              <w:rPr>
                <w:rFonts w:ascii="Times New Roman" w:eastAsia="宋体" w:hAnsi="Times New Roman" w:cs="Times New Roman" w:hint="eastAsia"/>
                <w:bCs/>
                <w:sz w:val="18"/>
                <w:szCs w:val="18"/>
              </w:rPr>
              <w:t>向药物获</w:t>
            </w:r>
            <w:proofErr w:type="gramEnd"/>
            <w:r w:rsidRPr="003F27C8">
              <w:rPr>
                <w:rFonts w:ascii="Times New Roman" w:eastAsia="宋体" w:hAnsi="Times New Roman" w:cs="Times New Roman" w:hint="eastAsia"/>
                <w:bCs/>
                <w:sz w:val="18"/>
                <w:szCs w:val="18"/>
              </w:rPr>
              <w:t>批在子宫内膜癌患者的治疗。</w:t>
            </w:r>
          </w:p>
          <w:p w14:paraId="34FD668B" w14:textId="12ACB492"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MSH2</w:t>
            </w:r>
            <w:r w:rsidRPr="007C4D1A">
              <w:rPr>
                <w:rFonts w:ascii="Times New Roman" w:eastAsia="宋体" w:hAnsi="Times New Roman" w:cs="Times New Roman"/>
                <w:bCs/>
                <w:sz w:val="18"/>
                <w:szCs w:val="18"/>
              </w:rPr>
              <w:t>”%}</w:t>
            </w:r>
          </w:p>
          <w:p w14:paraId="68E15C30"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6FC37BDB" w14:textId="1DAF9B25"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MSH6</w:t>
            </w:r>
            <w:r w:rsidRPr="007C4D1A">
              <w:rPr>
                <w:rFonts w:ascii="Times New Roman" w:eastAsia="宋体" w:hAnsi="Times New Roman" w:cs="Times New Roman"/>
                <w:bCs/>
                <w:sz w:val="18"/>
                <w:szCs w:val="18"/>
              </w:rPr>
              <w:t>”%}</w:t>
            </w:r>
          </w:p>
          <w:p w14:paraId="289A8DAF"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AE5A0BF" w14:textId="6E483FA9"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PMS2</w:t>
            </w:r>
            <w:r w:rsidRPr="007C4D1A">
              <w:rPr>
                <w:rFonts w:ascii="Times New Roman" w:eastAsia="宋体" w:hAnsi="Times New Roman" w:cs="Times New Roman"/>
                <w:bCs/>
                <w:sz w:val="18"/>
                <w:szCs w:val="18"/>
              </w:rPr>
              <w:t>”%}</w:t>
            </w:r>
          </w:p>
          <w:p w14:paraId="4C3A29CC"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2FFBE23" w14:textId="46429AF5" w:rsidR="007C4D1A" w:rsidRDefault="007C4D1A" w:rsidP="007C4D1A">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else%}</w:t>
            </w:r>
          </w:p>
          <w:p w14:paraId="15D2EFE4" w14:textId="4C07B49D" w:rsidR="007C4D1A" w:rsidRPr="007C4D1A" w:rsidRDefault="008A40BD" w:rsidP="007C4D1A">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p w14:paraId="6A200B57" w14:textId="21E8F7B1" w:rsidR="007C4D1A" w:rsidRPr="00FD54DB"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{%p endif%}</w:t>
            </w:r>
          </w:p>
        </w:tc>
        <w:tc>
          <w:tcPr>
            <w:tcW w:w="1835" w:type="dxa"/>
            <w:vAlign w:val="center"/>
          </w:tcPr>
          <w:p w14:paraId="6A600416" w14:textId="28604643" w:rsidR="007C4D1A" w:rsidRPr="000E04C3" w:rsidRDefault="00E82139" w:rsidP="000E04C3">
            <w:pPr>
              <w:rPr>
                <w:rFonts w:ascii="Times New Roman" w:eastAsia="宋体" w:hAnsi="Times New Roman" w:cs="Times New Roman"/>
                <w:bCs/>
                <w:sz w:val="18"/>
                <w:szCs w:val="18"/>
              </w:rPr>
            </w:pPr>
            <w:r w:rsidRPr="00E82139">
              <w:rPr>
                <w:rFonts w:ascii="Times New Roman" w:eastAsia="宋体" w:hAnsi="Times New Roman" w:cs="Times New Roman"/>
                <w:bCs/>
                <w:sz w:val="18"/>
                <w:szCs w:val="18"/>
              </w:rPr>
              <w:lastRenderedPageBreak/>
              <w:t>{{</w:t>
            </w:r>
            <w:proofErr w:type="spellStart"/>
            <w:r w:rsidRPr="00E82139">
              <w:rPr>
                <w:rFonts w:ascii="Times New Roman" w:eastAsia="宋体" w:hAnsi="Times New Roman" w:cs="Times New Roman"/>
                <w:bCs/>
                <w:sz w:val="18"/>
                <w:szCs w:val="18"/>
              </w:rPr>
              <w:t>a|significance_regimen</w:t>
            </w:r>
            <w:proofErr w:type="spellEnd"/>
            <w:r w:rsidRPr="00E82139">
              <w:rPr>
                <w:rFonts w:ascii="Times New Roman" w:eastAsia="宋体" w:hAnsi="Times New Roman" w:cs="Times New Roman"/>
                <w:bCs/>
                <w:sz w:val="18"/>
                <w:szCs w:val="18"/>
              </w:rPr>
              <w:t>}}</w:t>
            </w:r>
          </w:p>
        </w:tc>
      </w:tr>
      <w:tr w:rsidR="007C4D1A" w:rsidRPr="00FD54DB" w14:paraId="292EB755" w14:textId="77777777" w:rsidTr="00336D32">
        <w:trPr>
          <w:trHeight w:val="425"/>
        </w:trPr>
        <w:tc>
          <w:tcPr>
            <w:tcW w:w="10194" w:type="dxa"/>
            <w:gridSpan w:val="4"/>
            <w:vAlign w:val="center"/>
          </w:tcPr>
          <w:p w14:paraId="26BC845D" w14:textId="434D9DFD" w:rsidR="007C4D1A" w:rsidRPr="000E04C3" w:rsidRDefault="007C4D1A" w:rsidP="00A31341">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{%tr </w:t>
            </w:r>
            <w:proofErr w:type="spellStart"/>
            <w:r>
              <w:rPr>
                <w:rFonts w:ascii="Times New Roman" w:eastAsia="宋体" w:hAnsi="Times New Roman" w:cs="Times New Roman" w:hint="eastAsia"/>
                <w:bCs/>
                <w:sz w:val="18"/>
                <w:szCs w:val="18"/>
              </w:rPr>
              <w:t>endfor</w:t>
            </w:r>
            <w:proofErr w:type="spellEnd"/>
            <w:r>
              <w:rPr>
                <w:rFonts w:ascii="Times New Roman" w:eastAsia="宋体" w:hAnsi="Times New Roman" w:cs="Times New Roman" w:hint="eastAsia"/>
                <w:bCs/>
                <w:sz w:val="18"/>
                <w:szCs w:val="18"/>
              </w:rPr>
              <w:t>%}</w:t>
            </w:r>
          </w:p>
        </w:tc>
      </w:tr>
    </w:tbl>
    <w:p w14:paraId="7391631C" w14:textId="717BD248" w:rsidR="00EB62F2" w:rsidRPr="00ED568D" w:rsidRDefault="00FD54DB" w:rsidP="00ED568D">
      <w:pPr>
        <w:pStyle w:val="ad"/>
        <w:numPr>
          <w:ilvl w:val="0"/>
          <w:numId w:val="1"/>
        </w:numPr>
        <w:spacing w:line="400" w:lineRule="exact"/>
        <w:outlineLvl w:val="1"/>
        <w:rPr>
          <w:rFonts w:ascii="Times New Roman" w:hAnsi="Times New Roman"/>
          <w:b/>
          <w:sz w:val="20"/>
          <w:szCs w:val="20"/>
        </w:rPr>
      </w:pPr>
      <w:bookmarkStart w:id="9" w:name="_Toc170308723"/>
      <w:r w:rsidRPr="00DB34ED">
        <w:rPr>
          <w:rFonts w:ascii="Times New Roman" w:hAnsi="Times New Roman"/>
          <w:b/>
          <w:sz w:val="20"/>
          <w:szCs w:val="20"/>
        </w:rPr>
        <w:t>具有</w:t>
      </w:r>
      <w:r>
        <w:rPr>
          <w:rFonts w:ascii="Times New Roman" w:hAnsi="Times New Roman" w:hint="eastAsia"/>
          <w:b/>
          <w:sz w:val="20"/>
          <w:szCs w:val="20"/>
        </w:rPr>
        <w:t>潜在</w:t>
      </w:r>
      <w:r w:rsidRPr="00DB34ED">
        <w:rPr>
          <w:rFonts w:ascii="Times New Roman" w:hAnsi="Times New Roman"/>
          <w:b/>
          <w:sz w:val="20"/>
          <w:szCs w:val="20"/>
        </w:rPr>
        <w:t>临床意义的变异（</w:t>
      </w:r>
      <w:proofErr w:type="spellStart"/>
      <w:r w:rsidRPr="00DB34ED">
        <w:rPr>
          <w:rFonts w:ascii="Times New Roman" w:hAnsi="Times New Roman"/>
          <w:b/>
          <w:sz w:val="20"/>
          <w:szCs w:val="20"/>
        </w:rPr>
        <w:t>Ⅰ</w:t>
      </w:r>
      <w:r>
        <w:rPr>
          <w:rFonts w:ascii="Times New Roman" w:hAnsi="Times New Roman" w:hint="eastAsia"/>
          <w:b/>
          <w:sz w:val="20"/>
          <w:szCs w:val="20"/>
        </w:rPr>
        <w:t>I</w:t>
      </w:r>
      <w:proofErr w:type="spellEnd"/>
      <w:r w:rsidRPr="00DB34ED">
        <w:rPr>
          <w:rFonts w:ascii="Times New Roman" w:hAnsi="Times New Roman"/>
          <w:b/>
          <w:sz w:val="20"/>
          <w:szCs w:val="20"/>
        </w:rPr>
        <w:t>类变异</w:t>
      </w:r>
      <w:r w:rsidRPr="00DB34ED">
        <w:rPr>
          <w:rFonts w:ascii="Times New Roman" w:hAnsi="Times New Roman" w:hint="eastAsia"/>
          <w:b/>
          <w:sz w:val="20"/>
          <w:szCs w:val="20"/>
        </w:rPr>
        <w:t>）</w:t>
      </w:r>
      <w:bookmarkEnd w:id="9"/>
    </w:p>
    <w:tbl>
      <w:tblPr>
        <w:tblStyle w:val="ac"/>
        <w:tblW w:w="0" w:type="auto"/>
        <w:tblLayout w:type="fixed"/>
        <w:tblLook w:val="04A0" w:firstRow="1" w:lastRow="0" w:firstColumn="1" w:lastColumn="0" w:noHBand="0" w:noVBand="1"/>
      </w:tblPr>
      <w:tblGrid>
        <w:gridCol w:w="2973"/>
        <w:gridCol w:w="707"/>
        <w:gridCol w:w="4679"/>
        <w:gridCol w:w="1835"/>
      </w:tblGrid>
      <w:tr w:rsidR="00FD54DB" w:rsidRPr="00FD54DB" w14:paraId="04EAD402" w14:textId="77777777" w:rsidTr="00F67B86">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E82139" w:rsidRPr="00FD54DB" w14:paraId="0192CDB8" w14:textId="77777777" w:rsidTr="00597E73">
        <w:trPr>
          <w:trHeight w:val="425"/>
        </w:trPr>
        <w:tc>
          <w:tcPr>
            <w:tcW w:w="10194" w:type="dxa"/>
            <w:gridSpan w:val="4"/>
            <w:vAlign w:val="center"/>
          </w:tcPr>
          <w:p w14:paraId="68117A6E" w14:textId="4E54159B"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if </w:t>
            </w:r>
            <w:proofErr w:type="spellStart"/>
            <w:r w:rsidRPr="00E82139">
              <w:rPr>
                <w:rFonts w:ascii="Times New Roman" w:hAnsi="Times New Roman"/>
                <w:bCs/>
                <w:sz w:val="18"/>
                <w:szCs w:val="18"/>
              </w:rPr>
              <w:t>var.var_</w:t>
            </w:r>
            <w:proofErr w:type="gramStart"/>
            <w:r w:rsidRPr="00E82139">
              <w:rPr>
                <w:rFonts w:ascii="Times New Roman" w:hAnsi="Times New Roman"/>
                <w:bCs/>
                <w:sz w:val="18"/>
                <w:szCs w:val="18"/>
              </w:rPr>
              <w:t>somatic.level</w:t>
            </w:r>
            <w:proofErr w:type="gramEnd"/>
            <w:r w:rsidRPr="00E82139">
              <w:rPr>
                <w:rFonts w:ascii="Times New Roman" w:hAnsi="Times New Roman"/>
                <w:bCs/>
                <w:sz w:val="18"/>
                <w:szCs w:val="18"/>
              </w:rPr>
              <w:t>_II</w:t>
            </w:r>
            <w:proofErr w:type="spellEnd"/>
            <w:r w:rsidRPr="00E82139">
              <w:rPr>
                <w:rFonts w:ascii="Times New Roman" w:hAnsi="Times New Roman"/>
                <w:bCs/>
                <w:sz w:val="18"/>
                <w:szCs w:val="18"/>
              </w:rPr>
              <w:t xml:space="preserve"> %}</w:t>
            </w:r>
          </w:p>
        </w:tc>
      </w:tr>
      <w:tr w:rsidR="00E82139" w:rsidRPr="00FD54DB" w14:paraId="28E5A3D8" w14:textId="77777777" w:rsidTr="00597E73">
        <w:trPr>
          <w:trHeight w:val="425"/>
        </w:trPr>
        <w:tc>
          <w:tcPr>
            <w:tcW w:w="10194" w:type="dxa"/>
            <w:gridSpan w:val="4"/>
            <w:vAlign w:val="center"/>
          </w:tcPr>
          <w:p w14:paraId="2B6DA87E" w14:textId="111592E9" w:rsidR="00E82139" w:rsidRPr="00E82139"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for a in </w:t>
            </w:r>
            <w:proofErr w:type="spellStart"/>
            <w:r w:rsidRPr="00E82139">
              <w:rPr>
                <w:rFonts w:ascii="Times New Roman" w:hAnsi="Times New Roman"/>
                <w:bCs/>
                <w:sz w:val="18"/>
                <w:szCs w:val="18"/>
              </w:rPr>
              <w:t>var.var_</w:t>
            </w:r>
            <w:proofErr w:type="gramStart"/>
            <w:r w:rsidRPr="00E82139">
              <w:rPr>
                <w:rFonts w:ascii="Times New Roman" w:hAnsi="Times New Roman"/>
                <w:bCs/>
                <w:sz w:val="18"/>
                <w:szCs w:val="18"/>
              </w:rPr>
              <w:t>somatic.level</w:t>
            </w:r>
            <w:proofErr w:type="gramEnd"/>
            <w:r w:rsidRPr="00E82139">
              <w:rPr>
                <w:rFonts w:ascii="Times New Roman" w:hAnsi="Times New Roman"/>
                <w:bCs/>
                <w:sz w:val="18"/>
                <w:szCs w:val="18"/>
              </w:rPr>
              <w:t>_II</w:t>
            </w:r>
            <w:r w:rsidR="00983E40">
              <w:rPr>
                <w:rFonts w:ascii="Times New Roman" w:hAnsi="Times New Roman" w:hint="eastAsia"/>
                <w:bCs/>
                <w:sz w:val="18"/>
                <w:szCs w:val="18"/>
              </w:rPr>
              <w:t>|</w:t>
            </w:r>
            <w:r w:rsidR="00983E40" w:rsidRPr="00983E40">
              <w:rPr>
                <w:rFonts w:ascii="Times New Roman" w:hAnsi="Times New Roman"/>
                <w:bCs/>
                <w:sz w:val="18"/>
                <w:szCs w:val="18"/>
              </w:rPr>
              <w:t>jszy_bptm_plus_sort</w:t>
            </w:r>
            <w:proofErr w:type="spellEnd"/>
            <w:r w:rsidRPr="00E82139">
              <w:rPr>
                <w:rFonts w:ascii="Times New Roman" w:hAnsi="Times New Roman"/>
                <w:bCs/>
                <w:sz w:val="18"/>
                <w:szCs w:val="18"/>
              </w:rPr>
              <w:t xml:space="preserve"> %}</w:t>
            </w:r>
          </w:p>
        </w:tc>
      </w:tr>
      <w:tr w:rsidR="007E11F4" w:rsidRPr="00FD54DB" w14:paraId="1D2A508B" w14:textId="77777777" w:rsidTr="00F67B86">
        <w:trPr>
          <w:trHeight w:val="425"/>
        </w:trPr>
        <w:tc>
          <w:tcPr>
            <w:tcW w:w="2973" w:type="dxa"/>
            <w:vAlign w:val="center"/>
          </w:tcPr>
          <w:p w14:paraId="7EF59D1D" w14:textId="77777777" w:rsidR="007E11F4" w:rsidRPr="007C4D1A" w:rsidRDefault="007E11F4" w:rsidP="007E11F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F996F27" w14:textId="77777777" w:rsidR="007E11F4" w:rsidRPr="007C4D1A"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C49EA56"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AAF9D71"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2E37B45F"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29AB5CAE" w14:textId="2A0F5C75" w:rsidR="007E11F4" w:rsidRDefault="007E11F4" w:rsidP="007E11F4">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07" w:type="dxa"/>
            <w:vAlign w:val="center"/>
          </w:tcPr>
          <w:p w14:paraId="2E0F3576" w14:textId="7F16D819" w:rsidR="007E11F4" w:rsidRDefault="007E11F4" w:rsidP="007E11F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4679" w:type="dxa"/>
            <w:vAlign w:val="center"/>
          </w:tcPr>
          <w:p w14:paraId="19458B1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if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“POLE”%}</w:t>
            </w:r>
          </w:p>
          <w:p w14:paraId="1BF4E3D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为</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7C4D1A">
              <w:rPr>
                <w:rFonts w:ascii="Times New Roman" w:eastAsia="宋体" w:hAnsi="Times New Roman" w:cs="Times New Roman"/>
                <w:bCs/>
                <w:sz w:val="18"/>
                <w:szCs w:val="18"/>
              </w:rPr>
              <w:t>DOI: 10.1200/JCO.2020.38.15_suppl.3008</w:t>
            </w:r>
            <w:r w:rsidRPr="007C4D1A">
              <w:rPr>
                <w:rFonts w:ascii="Times New Roman" w:eastAsia="宋体" w:hAnsi="Times New Roman" w:cs="Times New Roman"/>
                <w:bCs/>
                <w:sz w:val="18"/>
                <w:szCs w:val="18"/>
              </w:rPr>
              <w:t>）表明，致病性</w:t>
            </w:r>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可能致病性</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突变与</w:t>
            </w:r>
            <w:r w:rsidRPr="007C4D1A">
              <w:rPr>
                <w:rFonts w:ascii="Times New Roman" w:eastAsia="宋体" w:hAnsi="Times New Roman" w:cs="Times New Roman"/>
                <w:bCs/>
                <w:sz w:val="18"/>
                <w:szCs w:val="18"/>
              </w:rPr>
              <w:t>PD-1/PD-L1</w:t>
            </w:r>
            <w:r w:rsidRPr="007C4D1A">
              <w:rPr>
                <w:rFonts w:ascii="Times New Roman" w:eastAsia="宋体" w:hAnsi="Times New Roman" w:cs="Times New Roman"/>
                <w:bCs/>
                <w:sz w:val="18"/>
                <w:szCs w:val="18"/>
              </w:rPr>
              <w:t>抑制剂的临床获益显著相关。</w:t>
            </w:r>
          </w:p>
          <w:p w14:paraId="1CD49E3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“TP53”%}</w:t>
            </w:r>
          </w:p>
          <w:p w14:paraId="23C5B2C4"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突变失活或异常对肿瘤的发生和发展起到至关重要的推动作用。一项</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 xml:space="preserve">NCT03588078, PMID: </w:t>
            </w:r>
            <w:r w:rsidRPr="007C4D1A">
              <w:rPr>
                <w:rFonts w:ascii="Times New Roman" w:eastAsia="宋体" w:hAnsi="Times New Roman" w:cs="Times New Roman"/>
                <w:bCs/>
                <w:sz w:val="18"/>
                <w:szCs w:val="18"/>
              </w:rPr>
              <w:lastRenderedPageBreak/>
              <w:t>33600210</w:t>
            </w:r>
            <w:r w:rsidRPr="007C4D1A">
              <w:rPr>
                <w:rFonts w:ascii="Times New Roman" w:eastAsia="宋体" w:hAnsi="Times New Roman" w:cs="Times New Roman"/>
                <w:bCs/>
                <w:sz w:val="18"/>
                <w:szCs w:val="18"/>
              </w:rPr>
              <w:t>）表明，在极高危</w:t>
            </w:r>
            <w:r w:rsidRPr="007C4D1A">
              <w:rPr>
                <w:rFonts w:ascii="Times New Roman" w:eastAsia="宋体" w:hAnsi="Times New Roman" w:cs="Times New Roman"/>
                <w:bCs/>
                <w:sz w:val="18"/>
                <w:szCs w:val="18"/>
              </w:rPr>
              <w:t>TP53m MDS</w:t>
            </w:r>
            <w:r w:rsidRPr="007C4D1A">
              <w:rPr>
                <w:rFonts w:ascii="Times New Roman" w:eastAsia="宋体" w:hAnsi="Times New Roman" w:cs="Times New Roman"/>
                <w:bCs/>
                <w:sz w:val="18"/>
                <w:szCs w:val="18"/>
              </w:rPr>
              <w:t>和</w:t>
            </w:r>
            <w:r w:rsidRPr="007C4D1A">
              <w:rPr>
                <w:rFonts w:ascii="Times New Roman" w:eastAsia="宋体" w:hAnsi="Times New Roman" w:cs="Times New Roman"/>
                <w:bCs/>
                <w:sz w:val="18"/>
                <w:szCs w:val="18"/>
              </w:rPr>
              <w:t>AML</w:t>
            </w:r>
            <w:r w:rsidRPr="007C4D1A">
              <w:rPr>
                <w:rFonts w:ascii="Times New Roman" w:eastAsia="宋体" w:hAnsi="Times New Roman" w:cs="Times New Roman"/>
                <w:bCs/>
                <w:sz w:val="18"/>
                <w:szCs w:val="18"/>
              </w:rPr>
              <w:t>患者群体中，</w:t>
            </w:r>
            <w:r w:rsidRPr="007C4D1A">
              <w:rPr>
                <w:rFonts w:ascii="Times New Roman" w:eastAsia="宋体" w:hAnsi="Times New Roman" w:cs="Times New Roman"/>
                <w:bCs/>
                <w:sz w:val="18"/>
                <w:szCs w:val="18"/>
              </w:rPr>
              <w:t>APR-246</w:t>
            </w:r>
            <w:r w:rsidRPr="007C4D1A">
              <w:rPr>
                <w:rFonts w:ascii="Times New Roman" w:eastAsia="宋体" w:hAnsi="Times New Roman" w:cs="Times New Roman"/>
                <w:bCs/>
                <w:sz w:val="18"/>
                <w:szCs w:val="18"/>
              </w:rPr>
              <w:t>（</w:t>
            </w:r>
            <w:proofErr w:type="spellStart"/>
            <w:r w:rsidRPr="007C4D1A">
              <w:rPr>
                <w:rFonts w:ascii="Times New Roman" w:eastAsia="宋体" w:hAnsi="Times New Roman" w:cs="Times New Roman"/>
                <w:bCs/>
                <w:sz w:val="18"/>
                <w:szCs w:val="18"/>
              </w:rPr>
              <w:t>Eprenetapopt</w:t>
            </w:r>
            <w:proofErr w:type="spellEnd"/>
            <w:r w:rsidRPr="007C4D1A">
              <w:rPr>
                <w:rFonts w:ascii="Times New Roman" w:eastAsia="宋体" w:hAnsi="Times New Roman" w:cs="Times New Roman"/>
                <w:bCs/>
                <w:sz w:val="18"/>
                <w:szCs w:val="18"/>
              </w:rPr>
              <w:t>）联合阿扎胞苷显示出比单独使用阿扎胞苷更高的缓解率，以及更长的总生存期；另有一项多中心</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NCT01357161, PMID: 32611648</w:t>
            </w:r>
            <w:r w:rsidRPr="007C4D1A">
              <w:rPr>
                <w:rFonts w:ascii="Times New Roman" w:eastAsia="宋体" w:hAnsi="Times New Roman" w:cs="Times New Roman"/>
                <w:bCs/>
                <w:sz w:val="18"/>
                <w:szCs w:val="18"/>
              </w:rPr>
              <w:t>）表明，</w:t>
            </w:r>
            <w:r w:rsidRPr="007C4D1A">
              <w:rPr>
                <w:rFonts w:ascii="Times New Roman" w:eastAsia="宋体" w:hAnsi="Times New Roman" w:cs="Times New Roman"/>
                <w:bCs/>
                <w:sz w:val="18"/>
                <w:szCs w:val="18"/>
              </w:rPr>
              <w:t>TP53</w:t>
            </w:r>
            <w:r w:rsidRPr="007C4D1A">
              <w:rPr>
                <w:rFonts w:ascii="Times New Roman" w:eastAsia="宋体" w:hAnsi="Times New Roman" w:cs="Times New Roman"/>
                <w:bCs/>
                <w:sz w:val="18"/>
                <w:szCs w:val="18"/>
              </w:rPr>
              <w:t>突变的铂敏感的卵巢癌、输卵管癌或原发性腹膜癌患者</w:t>
            </w:r>
            <w:proofErr w:type="spellStart"/>
            <w:r w:rsidRPr="007C4D1A">
              <w:rPr>
                <w:rFonts w:ascii="Times New Roman" w:eastAsia="宋体" w:hAnsi="Times New Roman" w:cs="Times New Roman"/>
                <w:bCs/>
                <w:sz w:val="18"/>
                <w:szCs w:val="18"/>
              </w:rPr>
              <w:t>Adavosertib</w:t>
            </w:r>
            <w:proofErr w:type="spell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紫杉醇较安慰剂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紫杉醇的</w:t>
            </w:r>
            <w:proofErr w:type="spellStart"/>
            <w:r w:rsidRPr="007C4D1A">
              <w:rPr>
                <w:rFonts w:ascii="Times New Roman" w:eastAsia="宋体" w:hAnsi="Times New Roman" w:cs="Times New Roman"/>
                <w:bCs/>
                <w:sz w:val="18"/>
                <w:szCs w:val="18"/>
              </w:rPr>
              <w:t>ePFS</w:t>
            </w:r>
            <w:proofErr w:type="spellEnd"/>
            <w:r w:rsidRPr="007C4D1A">
              <w:rPr>
                <w:rFonts w:ascii="Times New Roman" w:eastAsia="宋体" w:hAnsi="Times New Roman" w:cs="Times New Roman" w:hint="eastAsia"/>
                <w:bCs/>
                <w:sz w:val="18"/>
                <w:szCs w:val="18"/>
              </w:rPr>
              <w:t>满足预设的显著性阈值。</w:t>
            </w:r>
          </w:p>
          <w:p w14:paraId="7267D16E"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in [“BRCA1”, “BRCA2”]%}</w:t>
            </w:r>
          </w:p>
          <w:p w14:paraId="13DA6D10"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突变影响</w:t>
            </w:r>
            <w:r w:rsidRPr="007C4D1A">
              <w:rPr>
                <w:rFonts w:ascii="Times New Roman" w:eastAsia="宋体" w:hAnsi="Times New Roman" w:cs="Times New Roman"/>
                <w:bCs/>
                <w:sz w:val="18"/>
                <w:szCs w:val="18"/>
              </w:rPr>
              <w:t>DNA</w:t>
            </w:r>
            <w:r w:rsidRPr="007C4D1A">
              <w:rPr>
                <w:rFonts w:ascii="Times New Roman" w:eastAsia="宋体" w:hAnsi="Times New Roman" w:cs="Times New Roman"/>
                <w:bCs/>
                <w:sz w:val="18"/>
                <w:szCs w:val="18"/>
              </w:rPr>
              <w:t>双链损伤的修复、细胞生长和防止异常细胞分裂，导致不能有效地抑制肿瘤细胞的增殖。</w:t>
            </w:r>
            <w:r w:rsidRPr="007C4D1A">
              <w:rPr>
                <w:rFonts w:ascii="Times New Roman" w:eastAsia="宋体" w:hAnsi="Times New Roman" w:cs="Times New Roman"/>
                <w:bCs/>
                <w:sz w:val="18"/>
                <w:szCs w:val="18"/>
              </w:rPr>
              <w:t>FDA</w:t>
            </w:r>
            <w:r w:rsidRPr="007C4D1A">
              <w:rPr>
                <w:rFonts w:ascii="Times New Roman" w:eastAsia="宋体" w:hAnsi="Times New Roman" w:cs="Times New Roman"/>
                <w:bCs/>
                <w:sz w:val="18"/>
                <w:szCs w:val="18"/>
              </w:rPr>
              <w:t>或</w:t>
            </w:r>
            <w:r w:rsidRPr="007C4D1A">
              <w:rPr>
                <w:rFonts w:ascii="Times New Roman" w:eastAsia="宋体" w:hAnsi="Times New Roman" w:cs="Times New Roman"/>
                <w:bCs/>
                <w:sz w:val="18"/>
                <w:szCs w:val="18"/>
              </w:rPr>
              <w:t>NMPA</w:t>
            </w:r>
            <w:r w:rsidRPr="007C4D1A">
              <w:rPr>
                <w:rFonts w:ascii="Times New Roman" w:eastAsia="宋体" w:hAnsi="Times New Roman" w:cs="Times New Roman"/>
                <w:bCs/>
                <w:sz w:val="18"/>
                <w:szCs w:val="18"/>
              </w:rPr>
              <w:t>已批准多个</w:t>
            </w:r>
            <w:r w:rsidRPr="007C4D1A">
              <w:rPr>
                <w:rFonts w:ascii="Times New Roman" w:eastAsia="宋体" w:hAnsi="Times New Roman" w:cs="Times New Roman"/>
                <w:bCs/>
                <w:sz w:val="18"/>
                <w:szCs w:val="18"/>
              </w:rPr>
              <w:t>PARP</w:t>
            </w:r>
            <w:r w:rsidRPr="007C4D1A">
              <w:rPr>
                <w:rFonts w:ascii="Times New Roman" w:eastAsia="宋体" w:hAnsi="Times New Roman" w:cs="Times New Roman"/>
                <w:bCs/>
                <w:sz w:val="18"/>
                <w:szCs w:val="18"/>
              </w:rPr>
              <w:t>抑制剂用于携带</w:t>
            </w:r>
            <w:r w:rsidRPr="007C4D1A">
              <w:rPr>
                <w:rFonts w:ascii="Times New Roman" w:eastAsia="宋体" w:hAnsi="Times New Roman" w:cs="Times New Roman"/>
                <w:bCs/>
                <w:sz w:val="18"/>
                <w:szCs w:val="18"/>
              </w:rPr>
              <w:t>BRCA1/BRCA2</w:t>
            </w:r>
            <w:r w:rsidRPr="007C4D1A">
              <w:rPr>
                <w:rFonts w:ascii="Times New Roman" w:eastAsia="宋体" w:hAnsi="Times New Roman" w:cs="Times New Roman"/>
                <w:bCs/>
                <w:sz w:val="18"/>
                <w:szCs w:val="18"/>
              </w:rPr>
              <w:t>基因有害或疑似有害突变的癌症患者的治疗，暂无明确的靶</w:t>
            </w:r>
            <w:proofErr w:type="gramStart"/>
            <w:r w:rsidRPr="007C4D1A">
              <w:rPr>
                <w:rFonts w:ascii="Times New Roman" w:eastAsia="宋体" w:hAnsi="Times New Roman" w:cs="Times New Roman"/>
                <w:bCs/>
                <w:sz w:val="18"/>
                <w:szCs w:val="18"/>
              </w:rPr>
              <w:t>向药物获</w:t>
            </w:r>
            <w:proofErr w:type="gramEnd"/>
            <w:r w:rsidRPr="007C4D1A">
              <w:rPr>
                <w:rFonts w:ascii="Times New Roman" w:eastAsia="宋体" w:hAnsi="Times New Roman" w:cs="Times New Roman"/>
                <w:bCs/>
                <w:sz w:val="18"/>
                <w:szCs w:val="18"/>
              </w:rPr>
              <w:t>批在子宫内膜癌患者的治疗。</w:t>
            </w:r>
          </w:p>
          <w:p w14:paraId="3D96BB48"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CTNNB1</w:t>
            </w:r>
            <w:r w:rsidRPr="007C4D1A">
              <w:rPr>
                <w:rFonts w:ascii="Times New Roman" w:eastAsia="宋体" w:hAnsi="Times New Roman" w:cs="Times New Roman"/>
                <w:bCs/>
                <w:sz w:val="18"/>
                <w:szCs w:val="18"/>
              </w:rPr>
              <w:t>”%}</w:t>
            </w:r>
          </w:p>
          <w:p w14:paraId="5A9B8309" w14:textId="77777777" w:rsidR="007E11F4" w:rsidRDefault="007E11F4" w:rsidP="007E11F4">
            <w:pPr>
              <w:rPr>
                <w:rFonts w:ascii="Times New Roman" w:eastAsia="宋体" w:hAnsi="Times New Roman" w:cs="Times New Roman"/>
                <w:bCs/>
                <w:sz w:val="18"/>
                <w:szCs w:val="18"/>
              </w:rPr>
            </w:pPr>
            <w:r w:rsidRPr="007E11F4">
              <w:rPr>
                <w:rFonts w:ascii="Times New Roman" w:eastAsia="宋体" w:hAnsi="Times New Roman" w:cs="Times New Roman" w:hint="eastAsia"/>
                <w:bCs/>
                <w:sz w:val="18"/>
                <w:szCs w:val="18"/>
              </w:rPr>
              <w:t>突变破坏磷酸化位点，导致β</w:t>
            </w:r>
            <w:r w:rsidRPr="007E11F4">
              <w:rPr>
                <w:rFonts w:ascii="Times New Roman" w:eastAsia="宋体" w:hAnsi="Times New Roman" w:cs="Times New Roman"/>
                <w:bCs/>
                <w:sz w:val="18"/>
                <w:szCs w:val="18"/>
              </w:rPr>
              <w:t>-catenin</w:t>
            </w:r>
            <w:r w:rsidRPr="007E11F4">
              <w:rPr>
                <w:rFonts w:ascii="Times New Roman" w:eastAsia="宋体" w:hAnsi="Times New Roman" w:cs="Times New Roman"/>
                <w:bCs/>
                <w:sz w:val="18"/>
                <w:szCs w:val="18"/>
              </w:rPr>
              <w:t>在细胞质中积累并不受调控的转运至细胞核，持续激活</w:t>
            </w:r>
            <w:r w:rsidRPr="007E11F4">
              <w:rPr>
                <w:rFonts w:ascii="Times New Roman" w:eastAsia="宋体" w:hAnsi="Times New Roman" w:cs="Times New Roman"/>
                <w:bCs/>
                <w:sz w:val="18"/>
                <w:szCs w:val="18"/>
              </w:rPr>
              <w:t>TCF/LEF</w:t>
            </w:r>
            <w:r w:rsidRPr="007E11F4">
              <w:rPr>
                <w:rFonts w:ascii="Times New Roman" w:eastAsia="宋体" w:hAnsi="Times New Roman" w:cs="Times New Roman"/>
                <w:bCs/>
                <w:sz w:val="18"/>
                <w:szCs w:val="18"/>
              </w:rPr>
              <w:t>转录因子，最终导致癌症发生发展。</w:t>
            </w:r>
            <w:r w:rsidRPr="00CD3176">
              <w:rPr>
                <w:rFonts w:ascii="Times New Roman" w:eastAsia="宋体" w:hAnsi="Times New Roman" w:cs="Times New Roman" w:hint="eastAsia"/>
                <w:bCs/>
                <w:sz w:val="18"/>
                <w:szCs w:val="18"/>
              </w:rPr>
              <w:t>一项非随机、多中心</w:t>
            </w:r>
            <w:r w:rsidRPr="00CD3176">
              <w:rPr>
                <w:rFonts w:ascii="Times New Roman" w:eastAsia="宋体" w:hAnsi="Times New Roman" w:cs="Times New Roman"/>
                <w:bCs/>
                <w:sz w:val="18"/>
                <w:szCs w:val="18"/>
              </w:rPr>
              <w:t xml:space="preserve">II </w:t>
            </w:r>
            <w:r w:rsidRPr="00CD3176">
              <w:rPr>
                <w:rFonts w:ascii="Times New Roman" w:eastAsia="宋体" w:hAnsi="Times New Roman" w:cs="Times New Roman"/>
                <w:bCs/>
                <w:sz w:val="18"/>
                <w:szCs w:val="18"/>
              </w:rPr>
              <w:t>期（</w:t>
            </w:r>
            <w:r w:rsidRPr="00CD3176">
              <w:rPr>
                <w:rFonts w:ascii="Times New Roman" w:eastAsia="宋体" w:hAnsi="Times New Roman" w:cs="Times New Roman"/>
                <w:bCs/>
                <w:sz w:val="18"/>
                <w:szCs w:val="18"/>
              </w:rPr>
              <w:t>NCI9322/PHL86</w:t>
            </w:r>
            <w:r w:rsidRPr="00CD3176">
              <w:rPr>
                <w:rFonts w:ascii="Times New Roman" w:eastAsia="宋体" w:hAnsi="Times New Roman" w:cs="Times New Roman"/>
                <w:bCs/>
                <w:sz w:val="18"/>
                <w:szCs w:val="18"/>
              </w:rPr>
              <w:t>）临床试验（</w:t>
            </w:r>
            <w:r w:rsidRPr="00CD3176">
              <w:rPr>
                <w:rFonts w:ascii="Times New Roman" w:eastAsia="宋体" w:hAnsi="Times New Roman" w:cs="Times New Roman"/>
                <w:bCs/>
                <w:sz w:val="18"/>
                <w:szCs w:val="18"/>
              </w:rPr>
              <w:t xml:space="preserve">NCT01935934 </w:t>
            </w:r>
            <w:r w:rsidRPr="00CD3176">
              <w:rPr>
                <w:rFonts w:ascii="Times New Roman" w:eastAsia="宋体" w:hAnsi="Times New Roman" w:cs="Times New Roman"/>
                <w:bCs/>
                <w:sz w:val="18"/>
                <w:szCs w:val="18"/>
              </w:rPr>
              <w:t>，</w:t>
            </w:r>
            <w:r w:rsidRPr="00CD3176">
              <w:rPr>
                <w:rFonts w:ascii="Times New Roman" w:eastAsia="宋体" w:hAnsi="Times New Roman" w:cs="Times New Roman"/>
                <w:bCs/>
                <w:sz w:val="18"/>
                <w:szCs w:val="18"/>
              </w:rPr>
              <w:t>PMID: 31992589</w:t>
            </w:r>
            <w:r w:rsidRPr="00CD3176">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表明，</w:t>
            </w:r>
            <w:r w:rsidRPr="00CD3176">
              <w:rPr>
                <w:rFonts w:ascii="Times New Roman" w:eastAsia="宋体" w:hAnsi="Times New Roman" w:cs="Times New Roman" w:hint="eastAsia"/>
                <w:bCs/>
                <w:sz w:val="18"/>
                <w:szCs w:val="18"/>
              </w:rPr>
              <w:t>使用卡</w:t>
            </w:r>
            <w:proofErr w:type="gramStart"/>
            <w:r w:rsidRPr="00CD3176">
              <w:rPr>
                <w:rFonts w:ascii="Times New Roman" w:eastAsia="宋体" w:hAnsi="Times New Roman" w:cs="Times New Roman" w:hint="eastAsia"/>
                <w:bCs/>
                <w:sz w:val="18"/>
                <w:szCs w:val="18"/>
              </w:rPr>
              <w:t>博替尼</w:t>
            </w:r>
            <w:proofErr w:type="gramEnd"/>
            <w:r w:rsidRPr="00CD3176">
              <w:rPr>
                <w:rFonts w:ascii="Times New Roman" w:eastAsia="宋体" w:hAnsi="Times New Roman" w:cs="Times New Roman" w:hint="eastAsia"/>
                <w:bCs/>
                <w:sz w:val="18"/>
                <w:szCs w:val="18"/>
              </w:rPr>
              <w:t>治疗，在</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例携带</w:t>
            </w:r>
            <w:r w:rsidRPr="00CD3176">
              <w:rPr>
                <w:rFonts w:ascii="Times New Roman" w:eastAsia="宋体" w:hAnsi="Times New Roman" w:cs="Times New Roman"/>
                <w:bCs/>
                <w:sz w:val="18"/>
                <w:szCs w:val="18"/>
              </w:rPr>
              <w:t>CTNNB1</w:t>
            </w:r>
            <w:r w:rsidRPr="00CD3176">
              <w:rPr>
                <w:rFonts w:ascii="Times New Roman" w:eastAsia="宋体" w:hAnsi="Times New Roman" w:cs="Times New Roman"/>
                <w:bCs/>
                <w:sz w:val="18"/>
                <w:szCs w:val="18"/>
              </w:rPr>
              <w:t>体细胞突变的子宫内膜癌患者中，观察到</w:t>
            </w:r>
            <w:r w:rsidRPr="00CD3176">
              <w:rPr>
                <w:rFonts w:ascii="Times New Roman" w:eastAsia="宋体" w:hAnsi="Times New Roman" w:cs="Times New Roman"/>
                <w:bCs/>
                <w:sz w:val="18"/>
                <w:szCs w:val="18"/>
              </w:rPr>
              <w:t>40%</w:t>
            </w:r>
            <w:r w:rsidRPr="00CD3176">
              <w:rPr>
                <w:rFonts w:ascii="Times New Roman" w:eastAsia="宋体" w:hAnsi="Times New Roman" w:cs="Times New Roman"/>
                <w:bCs/>
                <w:sz w:val="18"/>
                <w:szCs w:val="18"/>
              </w:rPr>
              <w:t>的应答率（</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例中有</w:t>
            </w:r>
            <w:r w:rsidRPr="00CD3176">
              <w:rPr>
                <w:rFonts w:ascii="Times New Roman" w:eastAsia="宋体" w:hAnsi="Times New Roman" w:cs="Times New Roman"/>
                <w:bCs/>
                <w:sz w:val="18"/>
                <w:szCs w:val="18"/>
              </w:rPr>
              <w:t>4</w:t>
            </w:r>
            <w:proofErr w:type="gramStart"/>
            <w:r w:rsidRPr="00CD3176">
              <w:rPr>
                <w:rFonts w:ascii="Times New Roman" w:eastAsia="宋体" w:hAnsi="Times New Roman" w:cs="Times New Roman"/>
                <w:bCs/>
                <w:sz w:val="18"/>
                <w:szCs w:val="18"/>
              </w:rPr>
              <w:t>例出</w:t>
            </w:r>
            <w:proofErr w:type="gramEnd"/>
            <w:r w:rsidRPr="00CD3176">
              <w:rPr>
                <w:rFonts w:ascii="Times New Roman" w:eastAsia="宋体" w:hAnsi="Times New Roman" w:cs="Times New Roman"/>
                <w:bCs/>
                <w:sz w:val="18"/>
                <w:szCs w:val="18"/>
              </w:rPr>
              <w:t>现</w:t>
            </w:r>
            <w:r w:rsidRPr="00CD3176">
              <w:rPr>
                <w:rFonts w:ascii="Times New Roman" w:eastAsia="宋体" w:hAnsi="Times New Roman" w:cs="Times New Roman"/>
                <w:bCs/>
                <w:sz w:val="18"/>
                <w:szCs w:val="18"/>
              </w:rPr>
              <w:t>PR</w:t>
            </w:r>
            <w:r w:rsidRPr="00CD3176">
              <w:rPr>
                <w:rFonts w:ascii="Times New Roman" w:eastAsia="宋体" w:hAnsi="Times New Roman" w:cs="Times New Roman"/>
                <w:bCs/>
                <w:sz w:val="18"/>
                <w:szCs w:val="18"/>
              </w:rPr>
              <w:t>）和</w:t>
            </w:r>
            <w:r w:rsidRPr="00CD3176">
              <w:rPr>
                <w:rFonts w:ascii="Times New Roman" w:eastAsia="宋体" w:hAnsi="Times New Roman" w:cs="Times New Roman"/>
                <w:bCs/>
                <w:sz w:val="18"/>
                <w:szCs w:val="18"/>
              </w:rPr>
              <w:t>70%</w:t>
            </w:r>
            <w:r w:rsidRPr="00CD3176">
              <w:rPr>
                <w:rFonts w:ascii="Times New Roman" w:eastAsia="宋体" w:hAnsi="Times New Roman" w:cs="Times New Roman"/>
                <w:bCs/>
                <w:sz w:val="18"/>
                <w:szCs w:val="18"/>
              </w:rPr>
              <w:t>的</w:t>
            </w:r>
            <w:r w:rsidRPr="00CD3176">
              <w:rPr>
                <w:rFonts w:ascii="Times New Roman" w:eastAsia="宋体" w:hAnsi="Times New Roman" w:cs="Times New Roman"/>
                <w:bCs/>
                <w:sz w:val="18"/>
                <w:szCs w:val="18"/>
              </w:rPr>
              <w:t>12</w:t>
            </w:r>
            <w:r w:rsidRPr="00CD3176">
              <w:rPr>
                <w:rFonts w:ascii="Times New Roman" w:eastAsia="宋体" w:hAnsi="Times New Roman" w:cs="Times New Roman"/>
                <w:bCs/>
                <w:sz w:val="18"/>
                <w:szCs w:val="18"/>
              </w:rPr>
              <w:t>周</w:t>
            </w:r>
            <w:r w:rsidRPr="00CD3176">
              <w:rPr>
                <w:rFonts w:ascii="Times New Roman" w:eastAsia="宋体" w:hAnsi="Times New Roman" w:cs="Times New Roman"/>
                <w:bCs/>
                <w:sz w:val="18"/>
                <w:szCs w:val="18"/>
              </w:rPr>
              <w:t>PFS</w:t>
            </w:r>
            <w:r w:rsidRPr="00CD3176">
              <w:rPr>
                <w:rFonts w:ascii="Times New Roman" w:eastAsia="宋体" w:hAnsi="Times New Roman" w:cs="Times New Roman"/>
                <w:bCs/>
                <w:sz w:val="18"/>
                <w:szCs w:val="18"/>
              </w:rPr>
              <w:t>率（</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例中有</w:t>
            </w:r>
            <w:r w:rsidRPr="00CD3176">
              <w:rPr>
                <w:rFonts w:ascii="Times New Roman" w:eastAsia="宋体" w:hAnsi="Times New Roman" w:cs="Times New Roman"/>
                <w:bCs/>
                <w:sz w:val="18"/>
                <w:szCs w:val="18"/>
              </w:rPr>
              <w:t>7</w:t>
            </w:r>
            <w:r w:rsidRPr="00CD3176">
              <w:rPr>
                <w:rFonts w:ascii="Times New Roman" w:eastAsia="宋体" w:hAnsi="Times New Roman" w:cs="Times New Roman"/>
                <w:bCs/>
                <w:sz w:val="18"/>
                <w:szCs w:val="18"/>
              </w:rPr>
              <w:t>例），中位</w:t>
            </w:r>
            <w:r w:rsidRPr="00CD3176">
              <w:rPr>
                <w:rFonts w:ascii="Times New Roman" w:eastAsia="宋体" w:hAnsi="Times New Roman" w:cs="Times New Roman"/>
                <w:bCs/>
                <w:sz w:val="18"/>
                <w:szCs w:val="18"/>
              </w:rPr>
              <w:t>PFS</w:t>
            </w:r>
            <w:r w:rsidRPr="00CD3176">
              <w:rPr>
                <w:rFonts w:ascii="Times New Roman" w:eastAsia="宋体" w:hAnsi="Times New Roman" w:cs="Times New Roman"/>
                <w:bCs/>
                <w:sz w:val="18"/>
                <w:szCs w:val="18"/>
              </w:rPr>
              <w:t>为</w:t>
            </w:r>
            <w:r w:rsidRPr="00CD3176">
              <w:rPr>
                <w:rFonts w:ascii="Times New Roman" w:eastAsia="宋体" w:hAnsi="Times New Roman" w:cs="Times New Roman"/>
                <w:bCs/>
                <w:sz w:val="18"/>
                <w:szCs w:val="18"/>
              </w:rPr>
              <w:t>7.6</w:t>
            </w:r>
            <w:r w:rsidRPr="00CD3176">
              <w:rPr>
                <w:rFonts w:ascii="Times New Roman" w:eastAsia="宋体" w:hAnsi="Times New Roman" w:cs="Times New Roman"/>
                <w:bCs/>
                <w:sz w:val="18"/>
                <w:szCs w:val="18"/>
              </w:rPr>
              <w:t>个月</w:t>
            </w:r>
          </w:p>
          <w:p w14:paraId="1AFECDDC"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EPCAM</w:t>
            </w:r>
            <w:r w:rsidRPr="007C4D1A">
              <w:rPr>
                <w:rFonts w:ascii="Times New Roman" w:eastAsia="宋体" w:hAnsi="Times New Roman" w:cs="Times New Roman"/>
                <w:bCs/>
                <w:sz w:val="18"/>
                <w:szCs w:val="18"/>
              </w:rPr>
              <w:t>”%}</w:t>
            </w:r>
          </w:p>
          <w:p w14:paraId="3C2C1F61"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03BC9765"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MLH1</w:t>
            </w:r>
            <w:r w:rsidRPr="007C4D1A">
              <w:rPr>
                <w:rFonts w:ascii="Times New Roman" w:eastAsia="宋体" w:hAnsi="Times New Roman" w:cs="Times New Roman"/>
                <w:bCs/>
                <w:sz w:val="18"/>
                <w:szCs w:val="18"/>
              </w:rPr>
              <w:t>”%}</w:t>
            </w:r>
          </w:p>
          <w:p w14:paraId="7508B848" w14:textId="77777777" w:rsidR="007E11F4" w:rsidRDefault="007E11F4" w:rsidP="007E11F4">
            <w:pPr>
              <w:rPr>
                <w:rFonts w:ascii="Times New Roman" w:eastAsia="宋体" w:hAnsi="Times New Roman" w:cs="Times New Roman"/>
                <w:bCs/>
                <w:sz w:val="18"/>
                <w:szCs w:val="18"/>
              </w:rPr>
            </w:pPr>
            <w:r w:rsidRPr="003265D9">
              <w:rPr>
                <w:rFonts w:ascii="Times New Roman" w:eastAsia="宋体" w:hAnsi="Times New Roman" w:cs="Times New Roman" w:hint="eastAsia"/>
                <w:bCs/>
                <w:sz w:val="18"/>
                <w:szCs w:val="18"/>
              </w:rPr>
              <w:t>突变影响错配修复通路，导致修复能力下降或缺失。</w:t>
            </w:r>
            <w:r w:rsidRPr="003F27C8">
              <w:rPr>
                <w:rFonts w:ascii="Times New Roman" w:eastAsia="宋体" w:hAnsi="Times New Roman" w:cs="Times New Roman"/>
                <w:bCs/>
                <w:sz w:val="18"/>
                <w:szCs w:val="18"/>
              </w:rPr>
              <w:t>FDA</w:t>
            </w:r>
            <w:r w:rsidRPr="003F27C8">
              <w:rPr>
                <w:rFonts w:ascii="Times New Roman" w:eastAsia="宋体" w:hAnsi="Times New Roman" w:cs="Times New Roman"/>
                <w:bCs/>
                <w:sz w:val="18"/>
                <w:szCs w:val="18"/>
              </w:rPr>
              <w:t>批准他拉</w:t>
            </w:r>
            <w:proofErr w:type="gramStart"/>
            <w:r w:rsidRPr="003F27C8">
              <w:rPr>
                <w:rFonts w:ascii="Times New Roman" w:eastAsia="宋体" w:hAnsi="Times New Roman" w:cs="Times New Roman"/>
                <w:bCs/>
                <w:sz w:val="18"/>
                <w:szCs w:val="18"/>
              </w:rPr>
              <w:t>唑</w:t>
            </w:r>
            <w:proofErr w:type="gramEnd"/>
            <w:r w:rsidRPr="003F27C8">
              <w:rPr>
                <w:rFonts w:ascii="Times New Roman" w:eastAsia="宋体" w:hAnsi="Times New Roman" w:cs="Times New Roman"/>
                <w:bCs/>
                <w:sz w:val="18"/>
                <w:szCs w:val="18"/>
              </w:rPr>
              <w:t>帕利联合恩扎</w:t>
            </w:r>
            <w:proofErr w:type="gramStart"/>
            <w:r w:rsidRPr="003F27C8">
              <w:rPr>
                <w:rFonts w:ascii="Times New Roman" w:eastAsia="宋体" w:hAnsi="Times New Roman" w:cs="Times New Roman"/>
                <w:bCs/>
                <w:sz w:val="18"/>
                <w:szCs w:val="18"/>
              </w:rPr>
              <w:t>卢胺治疗</w:t>
            </w:r>
            <w:proofErr w:type="gramEnd"/>
            <w:r w:rsidRPr="003F27C8">
              <w:rPr>
                <w:rFonts w:ascii="Times New Roman" w:eastAsia="宋体" w:hAnsi="Times New Roman" w:cs="Times New Roman"/>
                <w:bCs/>
                <w:sz w:val="18"/>
                <w:szCs w:val="18"/>
              </w:rPr>
              <w:t>同源重组修复</w:t>
            </w:r>
            <w:r w:rsidRPr="003F27C8">
              <w:rPr>
                <w:rFonts w:ascii="Times New Roman" w:eastAsia="宋体" w:hAnsi="Times New Roman" w:cs="Times New Roman"/>
                <w:bCs/>
                <w:sz w:val="18"/>
                <w:szCs w:val="18"/>
              </w:rPr>
              <w:t>(HRR)</w:t>
            </w:r>
            <w:r w:rsidRPr="003F27C8">
              <w:rPr>
                <w:rFonts w:ascii="Times New Roman" w:eastAsia="宋体" w:hAnsi="Times New Roman" w:cs="Times New Roman"/>
                <w:bCs/>
                <w:sz w:val="18"/>
                <w:szCs w:val="18"/>
              </w:rPr>
              <w:t>基因突变的转移性去势抵抗性前列腺癌</w:t>
            </w:r>
            <w:r w:rsidRPr="003F27C8">
              <w:rPr>
                <w:rFonts w:ascii="Times New Roman" w:eastAsia="宋体" w:hAnsi="Times New Roman" w:cs="Times New Roman"/>
                <w:bCs/>
                <w:sz w:val="18"/>
                <w:szCs w:val="18"/>
              </w:rPr>
              <w:t>(</w:t>
            </w:r>
            <w:proofErr w:type="spellStart"/>
            <w:r w:rsidRPr="003F27C8">
              <w:rPr>
                <w:rFonts w:ascii="Times New Roman" w:eastAsia="宋体" w:hAnsi="Times New Roman" w:cs="Times New Roman"/>
                <w:bCs/>
                <w:sz w:val="18"/>
                <w:szCs w:val="18"/>
              </w:rPr>
              <w:t>mCRPC</w:t>
            </w:r>
            <w:proofErr w:type="spellEnd"/>
            <w:r w:rsidRPr="003F27C8">
              <w:rPr>
                <w:rFonts w:ascii="Times New Roman" w:eastAsia="宋体" w:hAnsi="Times New Roman" w:cs="Times New Roman"/>
                <w:bCs/>
                <w:sz w:val="18"/>
                <w:szCs w:val="18"/>
              </w:rPr>
              <w:t>)</w:t>
            </w:r>
            <w:r w:rsidRPr="003F27C8">
              <w:rPr>
                <w:rFonts w:ascii="Times New Roman" w:eastAsia="宋体" w:hAnsi="Times New Roman" w:cs="Times New Roman"/>
                <w:bCs/>
                <w:sz w:val="18"/>
                <w:szCs w:val="18"/>
              </w:rPr>
              <w:t>成人患者</w:t>
            </w:r>
            <w:r w:rsidRPr="003F27C8">
              <w:rPr>
                <w:rFonts w:ascii="Times New Roman" w:eastAsia="宋体" w:hAnsi="Times New Roman" w:cs="Times New Roman" w:hint="eastAsia"/>
                <w:bCs/>
                <w:sz w:val="18"/>
                <w:szCs w:val="18"/>
              </w:rPr>
              <w:t>，暂无明确的靶</w:t>
            </w:r>
            <w:proofErr w:type="gramStart"/>
            <w:r w:rsidRPr="003F27C8">
              <w:rPr>
                <w:rFonts w:ascii="Times New Roman" w:eastAsia="宋体" w:hAnsi="Times New Roman" w:cs="Times New Roman" w:hint="eastAsia"/>
                <w:bCs/>
                <w:sz w:val="18"/>
                <w:szCs w:val="18"/>
              </w:rPr>
              <w:t>向药物获</w:t>
            </w:r>
            <w:proofErr w:type="gramEnd"/>
            <w:r w:rsidRPr="003F27C8">
              <w:rPr>
                <w:rFonts w:ascii="Times New Roman" w:eastAsia="宋体" w:hAnsi="Times New Roman" w:cs="Times New Roman" w:hint="eastAsia"/>
                <w:bCs/>
                <w:sz w:val="18"/>
                <w:szCs w:val="18"/>
              </w:rPr>
              <w:t>批在子宫内膜癌患者的治疗。</w:t>
            </w:r>
          </w:p>
          <w:p w14:paraId="6A92A401"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MSH2</w:t>
            </w:r>
            <w:r w:rsidRPr="007C4D1A">
              <w:rPr>
                <w:rFonts w:ascii="Times New Roman" w:eastAsia="宋体" w:hAnsi="Times New Roman" w:cs="Times New Roman"/>
                <w:bCs/>
                <w:sz w:val="18"/>
                <w:szCs w:val="18"/>
              </w:rPr>
              <w:t>”%}</w:t>
            </w:r>
          </w:p>
          <w:p w14:paraId="16AAB254"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2D87EC93"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MSH6</w:t>
            </w:r>
            <w:r w:rsidRPr="007C4D1A">
              <w:rPr>
                <w:rFonts w:ascii="Times New Roman" w:eastAsia="宋体" w:hAnsi="Times New Roman" w:cs="Times New Roman"/>
                <w:bCs/>
                <w:sz w:val="18"/>
                <w:szCs w:val="18"/>
              </w:rPr>
              <w:t>”%}</w:t>
            </w:r>
          </w:p>
          <w:p w14:paraId="528B95BF"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4FFCB221"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PMS2</w:t>
            </w:r>
            <w:r w:rsidRPr="007C4D1A">
              <w:rPr>
                <w:rFonts w:ascii="Times New Roman" w:eastAsia="宋体" w:hAnsi="Times New Roman" w:cs="Times New Roman"/>
                <w:bCs/>
                <w:sz w:val="18"/>
                <w:szCs w:val="18"/>
              </w:rPr>
              <w:t>”%}</w:t>
            </w:r>
          </w:p>
          <w:p w14:paraId="2C4A6B7D"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E0A6989" w14:textId="77777777" w:rsidR="007E11F4" w:rsidRDefault="007E11F4" w:rsidP="007E11F4">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else%}</w:t>
            </w:r>
          </w:p>
          <w:p w14:paraId="307F7F6B" w14:textId="77777777" w:rsidR="007E11F4" w:rsidRPr="007C4D1A" w:rsidRDefault="007E11F4" w:rsidP="007E11F4">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p w14:paraId="1882B6D4" w14:textId="2647ECC3" w:rsidR="007E11F4" w:rsidRPr="00FD54DB"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{%p endif%}</w:t>
            </w:r>
          </w:p>
        </w:tc>
        <w:tc>
          <w:tcPr>
            <w:tcW w:w="1835" w:type="dxa"/>
            <w:vAlign w:val="center"/>
          </w:tcPr>
          <w:p w14:paraId="69AC9703" w14:textId="54307DF9" w:rsidR="007E11F4" w:rsidRPr="00B56068" w:rsidRDefault="007E11F4" w:rsidP="007E11F4">
            <w:pPr>
              <w:pStyle w:val="ae"/>
              <w:ind w:firstLineChars="0" w:firstLine="0"/>
              <w:rPr>
                <w:rFonts w:ascii="Times New Roman" w:hAnsi="Times New Roman"/>
                <w:bCs/>
                <w:sz w:val="18"/>
                <w:szCs w:val="18"/>
              </w:rPr>
            </w:pPr>
            <w:r w:rsidRPr="00E82139">
              <w:rPr>
                <w:rFonts w:ascii="Times New Roman" w:hAnsi="Times New Roman"/>
                <w:bCs/>
                <w:sz w:val="18"/>
                <w:szCs w:val="18"/>
              </w:rPr>
              <w:lastRenderedPageBreak/>
              <w:t>{{</w:t>
            </w:r>
            <w:proofErr w:type="spellStart"/>
            <w:r w:rsidRPr="00E82139">
              <w:rPr>
                <w:rFonts w:ascii="Times New Roman" w:hAnsi="Times New Roman"/>
                <w:bCs/>
                <w:sz w:val="18"/>
                <w:szCs w:val="18"/>
              </w:rPr>
              <w:t>a|significance_regimen</w:t>
            </w:r>
            <w:proofErr w:type="spellEnd"/>
            <w:r w:rsidRPr="00E82139">
              <w:rPr>
                <w:rFonts w:ascii="Times New Roman" w:hAnsi="Times New Roman"/>
                <w:bCs/>
                <w:sz w:val="18"/>
                <w:szCs w:val="18"/>
              </w:rPr>
              <w:t>}}</w:t>
            </w:r>
          </w:p>
        </w:tc>
      </w:tr>
      <w:tr w:rsidR="00E82139" w:rsidRPr="00FD54DB" w14:paraId="75E2FB98" w14:textId="77777777" w:rsidTr="00EE6628">
        <w:trPr>
          <w:trHeight w:val="425"/>
        </w:trPr>
        <w:tc>
          <w:tcPr>
            <w:tcW w:w="10194" w:type="dxa"/>
            <w:gridSpan w:val="4"/>
            <w:vAlign w:val="center"/>
          </w:tcPr>
          <w:p w14:paraId="790CAA02" w14:textId="134B2459"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82139" w:rsidRPr="00FD54DB" w14:paraId="79F2EBCE" w14:textId="77777777" w:rsidTr="00EE6628">
        <w:trPr>
          <w:trHeight w:val="425"/>
        </w:trPr>
        <w:tc>
          <w:tcPr>
            <w:tcW w:w="10194" w:type="dxa"/>
            <w:gridSpan w:val="4"/>
            <w:vAlign w:val="center"/>
          </w:tcPr>
          <w:p w14:paraId="2AFAFE1A" w14:textId="4DCDA7BA"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82139" w:rsidRPr="00FD54DB" w14:paraId="257FC1F9" w14:textId="77777777" w:rsidTr="00EE6628">
        <w:trPr>
          <w:trHeight w:val="425"/>
        </w:trPr>
        <w:tc>
          <w:tcPr>
            <w:tcW w:w="10194" w:type="dxa"/>
            <w:gridSpan w:val="4"/>
            <w:vAlign w:val="center"/>
          </w:tcPr>
          <w:p w14:paraId="0ECB3A14" w14:textId="4F6B3FB4"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82139" w:rsidRPr="00FD54DB" w14:paraId="2DFA91F3" w14:textId="77777777" w:rsidTr="00EE6628">
        <w:trPr>
          <w:trHeight w:val="425"/>
        </w:trPr>
        <w:tc>
          <w:tcPr>
            <w:tcW w:w="10194" w:type="dxa"/>
            <w:gridSpan w:val="4"/>
            <w:vAlign w:val="center"/>
          </w:tcPr>
          <w:p w14:paraId="6B68C92C" w14:textId="48457E78" w:rsidR="00E82139" w:rsidRPr="00E82139"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lastRenderedPageBreak/>
              <w:t>{%tr endif%}</w:t>
            </w:r>
          </w:p>
        </w:tc>
      </w:tr>
    </w:tbl>
    <w:p w14:paraId="365BE899" w14:textId="20DC8117" w:rsidR="00F12383" w:rsidRDefault="00652908" w:rsidP="00F12383">
      <w:pPr>
        <w:pStyle w:val="ad"/>
        <w:numPr>
          <w:ilvl w:val="0"/>
          <w:numId w:val="1"/>
        </w:numPr>
        <w:spacing w:line="400" w:lineRule="exact"/>
        <w:outlineLvl w:val="1"/>
        <w:rPr>
          <w:rFonts w:ascii="Times New Roman" w:hAnsi="Times New Roman"/>
          <w:b/>
          <w:sz w:val="20"/>
          <w:szCs w:val="20"/>
        </w:rPr>
      </w:pPr>
      <w:bookmarkStart w:id="10" w:name="_Toc170308724"/>
      <w:r>
        <w:rPr>
          <w:rFonts w:ascii="Times New Roman" w:hAnsi="Times New Roman" w:hint="eastAsia"/>
          <w:b/>
          <w:sz w:val="20"/>
          <w:szCs w:val="20"/>
        </w:rPr>
        <w:t>可能与肿瘤发生发展相关变异</w:t>
      </w:r>
      <w:r w:rsidR="00F12383" w:rsidRPr="00F12383">
        <w:rPr>
          <w:rFonts w:ascii="Times New Roman" w:hAnsi="Times New Roman" w:hint="eastAsia"/>
          <w:b/>
          <w:sz w:val="20"/>
          <w:szCs w:val="20"/>
        </w:rPr>
        <w:t>（Ⅲ类变</w:t>
      </w:r>
      <w:r w:rsidR="00F12383" w:rsidRPr="00DB34ED">
        <w:rPr>
          <w:rFonts w:ascii="Times New Roman" w:hAnsi="Times New Roman"/>
          <w:b/>
          <w:sz w:val="20"/>
          <w:szCs w:val="20"/>
        </w:rPr>
        <w:t>异</w:t>
      </w:r>
      <w:r w:rsidR="00F12383" w:rsidRPr="00DB34ED">
        <w:rPr>
          <w:rFonts w:ascii="Times New Roman" w:hAnsi="Times New Roman" w:hint="eastAsia"/>
          <w:b/>
          <w:sz w:val="20"/>
          <w:szCs w:val="20"/>
        </w:rPr>
        <w:t>）</w:t>
      </w:r>
      <w:bookmarkEnd w:id="10"/>
    </w:p>
    <w:tbl>
      <w:tblPr>
        <w:tblStyle w:val="ac"/>
        <w:tblW w:w="0" w:type="auto"/>
        <w:tblLayout w:type="fixed"/>
        <w:tblLook w:val="04A0" w:firstRow="1" w:lastRow="0" w:firstColumn="1" w:lastColumn="0" w:noHBand="0" w:noVBand="1"/>
      </w:tblPr>
      <w:tblGrid>
        <w:gridCol w:w="2972"/>
        <w:gridCol w:w="710"/>
        <w:gridCol w:w="6512"/>
      </w:tblGrid>
      <w:tr w:rsidR="00652908" w:rsidRPr="00FD54DB" w14:paraId="68E9D031" w14:textId="77777777" w:rsidTr="00616147">
        <w:trPr>
          <w:trHeight w:val="425"/>
        </w:trPr>
        <w:tc>
          <w:tcPr>
            <w:tcW w:w="2972" w:type="dxa"/>
            <w:vAlign w:val="center"/>
          </w:tcPr>
          <w:p w14:paraId="40C16182" w14:textId="77777777" w:rsidR="00652908" w:rsidRPr="00FD54DB" w:rsidRDefault="00652908" w:rsidP="00616147">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55C69583" w14:textId="77777777" w:rsidR="00652908" w:rsidRPr="00FD54DB" w:rsidRDefault="00652908" w:rsidP="00616147">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E62A1E6" w14:textId="77777777" w:rsidR="00652908" w:rsidRPr="00FD54DB" w:rsidRDefault="00652908" w:rsidP="00616147">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EF6A52" w:rsidRPr="00FD54DB" w14:paraId="6B6EBE2A" w14:textId="77777777" w:rsidTr="00E86101">
        <w:trPr>
          <w:trHeight w:val="425"/>
        </w:trPr>
        <w:tc>
          <w:tcPr>
            <w:tcW w:w="10194" w:type="dxa"/>
            <w:gridSpan w:val="3"/>
            <w:vAlign w:val="center"/>
          </w:tcPr>
          <w:p w14:paraId="52F06565" w14:textId="1D6A0209" w:rsidR="00EF6A52" w:rsidRPr="00880D19"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proofErr w:type="spellEnd"/>
            <w:r w:rsidRPr="00EF6A52">
              <w:rPr>
                <w:rFonts w:ascii="Times New Roman" w:eastAsia="宋体" w:hAnsi="Times New Roman" w:cs="Times New Roman"/>
                <w:bCs/>
                <w:sz w:val="18"/>
                <w:szCs w:val="18"/>
              </w:rPr>
              <w:t xml:space="preserve"> %}</w:t>
            </w:r>
          </w:p>
        </w:tc>
      </w:tr>
      <w:tr w:rsidR="00EF6A52" w:rsidRPr="00FD54DB" w14:paraId="64715724" w14:textId="77777777" w:rsidTr="00E86101">
        <w:trPr>
          <w:trHeight w:val="425"/>
        </w:trPr>
        <w:tc>
          <w:tcPr>
            <w:tcW w:w="10194" w:type="dxa"/>
            <w:gridSpan w:val="3"/>
            <w:vAlign w:val="center"/>
          </w:tcPr>
          <w:p w14:paraId="60ACE8F1" w14:textId="2D225EFF" w:rsidR="00EF6A52" w:rsidRPr="00EF6A52"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r w:rsidR="00983E40">
              <w:rPr>
                <w:rFonts w:ascii="Times New Roman" w:eastAsia="宋体" w:hAnsi="Times New Roman" w:cs="Times New Roman" w:hint="eastAsia"/>
                <w:bCs/>
                <w:sz w:val="18"/>
                <w:szCs w:val="18"/>
              </w:rPr>
              <w:t>|</w:t>
            </w:r>
            <w:r w:rsidR="00983E40"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A31341" w:rsidRPr="00FD54DB" w14:paraId="4AC5A3B3" w14:textId="77777777" w:rsidTr="00616147">
        <w:trPr>
          <w:trHeight w:val="425"/>
        </w:trPr>
        <w:tc>
          <w:tcPr>
            <w:tcW w:w="2972" w:type="dxa"/>
            <w:vAlign w:val="center"/>
          </w:tcPr>
          <w:p w14:paraId="130F8E25" w14:textId="77777777" w:rsidR="00A31341" w:rsidRPr="007C4D1A" w:rsidRDefault="00A31341" w:rsidP="00A31341">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56CCE241" w14:textId="77777777" w:rsidR="00A31341" w:rsidRPr="007C4D1A"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0D10B607"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523D8EC"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5B45C048"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217CEE55" w14:textId="1DEE6F3D" w:rsidR="00A31341" w:rsidRPr="00E86F73" w:rsidRDefault="00A31341" w:rsidP="00A31341">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50D00440" w14:textId="0CD274CC" w:rsidR="00A31341" w:rsidRDefault="00A31341" w:rsidP="00A31341">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573FEF21" w14:textId="2D2C6672" w:rsidR="00A31341" w:rsidRPr="00880D19" w:rsidRDefault="00A31341" w:rsidP="00A31341">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a.variant_desc_cn|e</w:t>
            </w:r>
            <w:proofErr w:type="spellEnd"/>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a.variant_interpret_cn|e</w:t>
            </w:r>
            <w:proofErr w:type="spellEnd"/>
            <w:r w:rsidRPr="00EF6A52">
              <w:rPr>
                <w:rFonts w:ascii="Times New Roman" w:eastAsia="宋体" w:hAnsi="Times New Roman" w:cs="Times New Roman"/>
                <w:bCs/>
                <w:sz w:val="18"/>
                <w:szCs w:val="18"/>
              </w:rPr>
              <w:t>}}</w:t>
            </w:r>
            <w:r w:rsidR="00DB5271">
              <w:rPr>
                <w:rFonts w:ascii="Times New Roman" w:eastAsia="宋体" w:hAnsi="Times New Roman" w:cs="Times New Roman" w:hint="eastAsia"/>
                <w:bCs/>
                <w:sz w:val="18"/>
                <w:szCs w:val="18"/>
              </w:rPr>
              <w:t>综合现有证据，该变异为</w:t>
            </w:r>
            <w:r w:rsidR="00DB5271">
              <w:rPr>
                <w:rFonts w:ascii="Times New Roman" w:eastAsia="宋体" w:hAnsi="Times New Roman" w:cs="Times New Roman" w:hint="eastAsia"/>
                <w:bCs/>
                <w:sz w:val="18"/>
                <w:szCs w:val="18"/>
              </w:rPr>
              <w:t xml:space="preserve">{%if </w:t>
            </w:r>
            <w:proofErr w:type="spellStart"/>
            <w:r w:rsidR="00DB5271">
              <w:rPr>
                <w:rFonts w:ascii="Times New Roman" w:eastAsia="宋体" w:hAnsi="Times New Roman" w:cs="Times New Roman" w:hint="eastAsia"/>
                <w:bCs/>
                <w:sz w:val="18"/>
                <w:szCs w:val="18"/>
              </w:rPr>
              <w:t>a.clinic_num_s</w:t>
            </w:r>
            <w:proofErr w:type="spellEnd"/>
            <w:r w:rsidR="00DB5271">
              <w:rPr>
                <w:rFonts w:ascii="Times New Roman" w:eastAsia="宋体" w:hAnsi="Times New Roman" w:cs="Times New Roman" w:hint="eastAsia"/>
                <w:bCs/>
                <w:sz w:val="18"/>
                <w:szCs w:val="18"/>
              </w:rPr>
              <w:t xml:space="preserve"> == 5%}</w:t>
            </w:r>
            <w:r w:rsidR="00DB5271">
              <w:rPr>
                <w:rFonts w:ascii="Times New Roman" w:eastAsia="宋体" w:hAnsi="Times New Roman" w:cs="Times New Roman" w:hint="eastAsia"/>
                <w:bCs/>
                <w:sz w:val="18"/>
                <w:szCs w:val="18"/>
              </w:rPr>
              <w:t>致病性变异</w:t>
            </w:r>
            <w:r w:rsidR="00DB5271">
              <w:rPr>
                <w:rFonts w:ascii="Times New Roman" w:eastAsia="宋体" w:hAnsi="Times New Roman" w:cs="Times New Roman" w:hint="eastAsia"/>
                <w:bCs/>
                <w:sz w:val="18"/>
                <w:szCs w:val="18"/>
              </w:rPr>
              <w:t>{%else%}</w:t>
            </w:r>
            <w:r w:rsidR="00DB5271">
              <w:rPr>
                <w:rFonts w:ascii="Times New Roman" w:eastAsia="宋体" w:hAnsi="Times New Roman" w:cs="Times New Roman" w:hint="eastAsia"/>
                <w:bCs/>
                <w:sz w:val="18"/>
                <w:szCs w:val="18"/>
              </w:rPr>
              <w:t>疑似致病性变异</w:t>
            </w:r>
            <w:r w:rsidR="00DB5271">
              <w:rPr>
                <w:rFonts w:ascii="Times New Roman" w:eastAsia="宋体" w:hAnsi="Times New Roman" w:cs="Times New Roman" w:hint="eastAsia"/>
                <w:bCs/>
                <w:sz w:val="18"/>
                <w:szCs w:val="18"/>
              </w:rPr>
              <w:t>{%endif%}</w:t>
            </w:r>
            <w:r w:rsidR="00DB5271">
              <w:rPr>
                <w:rFonts w:ascii="Times New Roman" w:eastAsia="宋体" w:hAnsi="Times New Roman" w:cs="Times New Roman" w:hint="eastAsia"/>
                <w:bCs/>
                <w:sz w:val="18"/>
                <w:szCs w:val="18"/>
              </w:rPr>
              <w:t>。</w:t>
            </w:r>
          </w:p>
        </w:tc>
      </w:tr>
      <w:tr w:rsidR="00EF6A52" w:rsidRPr="00FD54DB" w14:paraId="7529567D" w14:textId="77777777" w:rsidTr="002B4FEA">
        <w:trPr>
          <w:trHeight w:val="425"/>
        </w:trPr>
        <w:tc>
          <w:tcPr>
            <w:tcW w:w="10194" w:type="dxa"/>
            <w:gridSpan w:val="3"/>
            <w:vAlign w:val="center"/>
          </w:tcPr>
          <w:p w14:paraId="5A471CD1" w14:textId="1EAFB4C6"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F6A52" w:rsidRPr="00FD54DB" w14:paraId="55CB00DE" w14:textId="77777777" w:rsidTr="002B4FEA">
        <w:trPr>
          <w:trHeight w:val="425"/>
        </w:trPr>
        <w:tc>
          <w:tcPr>
            <w:tcW w:w="10194" w:type="dxa"/>
            <w:gridSpan w:val="3"/>
            <w:vAlign w:val="center"/>
          </w:tcPr>
          <w:p w14:paraId="747208DD" w14:textId="55B6E473"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F6A52" w:rsidRPr="00FD54DB" w14:paraId="4FA5F801" w14:textId="77777777" w:rsidTr="002B4FEA">
        <w:trPr>
          <w:trHeight w:val="425"/>
        </w:trPr>
        <w:tc>
          <w:tcPr>
            <w:tcW w:w="10194" w:type="dxa"/>
            <w:gridSpan w:val="3"/>
            <w:vAlign w:val="center"/>
          </w:tcPr>
          <w:p w14:paraId="0EA0F364" w14:textId="6466E56B"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F6A52" w:rsidRPr="00FD54DB" w14:paraId="0549FADA" w14:textId="77777777" w:rsidTr="002B4FEA">
        <w:trPr>
          <w:trHeight w:val="425"/>
        </w:trPr>
        <w:tc>
          <w:tcPr>
            <w:tcW w:w="10194" w:type="dxa"/>
            <w:gridSpan w:val="3"/>
            <w:vAlign w:val="center"/>
          </w:tcPr>
          <w:p w14:paraId="0C61215F" w14:textId="5A7C2B50"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01E49CC5" w14:textId="4F09C768" w:rsidR="00EF6A52" w:rsidRPr="00EF6A52" w:rsidRDefault="00652908" w:rsidP="0006340E">
      <w:pPr>
        <w:pStyle w:val="ad"/>
        <w:numPr>
          <w:ilvl w:val="0"/>
          <w:numId w:val="1"/>
        </w:numPr>
        <w:spacing w:line="400" w:lineRule="exact"/>
        <w:outlineLvl w:val="1"/>
        <w:rPr>
          <w:rFonts w:ascii="Times New Roman" w:hAnsi="Times New Roman"/>
          <w:b/>
          <w:sz w:val="20"/>
          <w:szCs w:val="20"/>
        </w:rPr>
      </w:pPr>
      <w:bookmarkStart w:id="11" w:name="_Toc170308725"/>
      <w:r w:rsidRPr="00DB34ED">
        <w:rPr>
          <w:rFonts w:ascii="Times New Roman" w:hAnsi="Times New Roman"/>
          <w:b/>
          <w:sz w:val="20"/>
          <w:szCs w:val="20"/>
        </w:rPr>
        <w:t>临床</w:t>
      </w:r>
      <w:r w:rsidRPr="00F12383">
        <w:rPr>
          <w:rFonts w:ascii="Times New Roman" w:hAnsi="Times New Roman" w:hint="eastAsia"/>
          <w:b/>
          <w:sz w:val="20"/>
          <w:szCs w:val="20"/>
        </w:rPr>
        <w:t>意义尚不明确的变异（Ⅲ类变</w:t>
      </w:r>
      <w:r w:rsidRPr="00DB34ED">
        <w:rPr>
          <w:rFonts w:ascii="Times New Roman" w:hAnsi="Times New Roman"/>
          <w:b/>
          <w:sz w:val="20"/>
          <w:szCs w:val="20"/>
        </w:rPr>
        <w:t>异</w:t>
      </w:r>
      <w:r w:rsidRPr="00DB34ED">
        <w:rPr>
          <w:rFonts w:ascii="Times New Roman" w:hAnsi="Times New Roman" w:hint="eastAsia"/>
          <w:b/>
          <w:sz w:val="20"/>
          <w:szCs w:val="20"/>
        </w:rPr>
        <w:t>）</w:t>
      </w:r>
      <w:bookmarkEnd w:id="11"/>
    </w:p>
    <w:tbl>
      <w:tblPr>
        <w:tblStyle w:val="ac"/>
        <w:tblW w:w="0" w:type="auto"/>
        <w:tblLayout w:type="fixed"/>
        <w:tblLook w:val="04A0" w:firstRow="1" w:lastRow="0" w:firstColumn="1" w:lastColumn="0" w:noHBand="0" w:noVBand="1"/>
      </w:tblPr>
      <w:tblGrid>
        <w:gridCol w:w="2972"/>
        <w:gridCol w:w="710"/>
        <w:gridCol w:w="6512"/>
      </w:tblGrid>
      <w:tr w:rsidR="00EF6A52" w:rsidRPr="00FD54DB" w14:paraId="5866DF80" w14:textId="77777777" w:rsidTr="00055432">
        <w:trPr>
          <w:trHeight w:val="425"/>
        </w:trPr>
        <w:tc>
          <w:tcPr>
            <w:tcW w:w="2972" w:type="dxa"/>
            <w:vAlign w:val="center"/>
          </w:tcPr>
          <w:p w14:paraId="2264BB6C" w14:textId="77777777" w:rsidR="00EF6A52" w:rsidRPr="00FD54DB" w:rsidRDefault="00EF6A52" w:rsidP="00055432">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0D76E725" w14:textId="77777777" w:rsidR="00EF6A52" w:rsidRPr="00FD54DB" w:rsidRDefault="00EF6A52" w:rsidP="00055432">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258E1FCE" w14:textId="77777777" w:rsidR="00EF6A52" w:rsidRPr="00FD54DB" w:rsidRDefault="00EF6A52" w:rsidP="00055432">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EF6A52" w:rsidRPr="00FD54DB" w14:paraId="762659D0" w14:textId="77777777" w:rsidTr="00055432">
        <w:trPr>
          <w:trHeight w:val="425"/>
        </w:trPr>
        <w:tc>
          <w:tcPr>
            <w:tcW w:w="10194" w:type="dxa"/>
            <w:gridSpan w:val="3"/>
            <w:vAlign w:val="center"/>
          </w:tcPr>
          <w:p w14:paraId="7D991E25" w14:textId="43CDBC3B" w:rsidR="00EF6A52" w:rsidRPr="00880D19"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sidR="00A31341">
              <w:rPr>
                <w:rFonts w:ascii="Times New Roman" w:eastAsia="宋体" w:hAnsi="Times New Roman" w:cs="Times New Roman" w:hint="eastAsia"/>
                <w:bCs/>
                <w:sz w:val="18"/>
                <w:szCs w:val="18"/>
              </w:rPr>
              <w:t>III</w:t>
            </w:r>
            <w:proofErr w:type="spellEnd"/>
            <w:r w:rsidRPr="00EF6A52">
              <w:rPr>
                <w:rFonts w:ascii="Times New Roman" w:eastAsia="宋体" w:hAnsi="Times New Roman" w:cs="Times New Roman"/>
                <w:bCs/>
                <w:sz w:val="18"/>
                <w:szCs w:val="18"/>
              </w:rPr>
              <w:t xml:space="preserve"> %}</w:t>
            </w:r>
          </w:p>
        </w:tc>
      </w:tr>
      <w:tr w:rsidR="00EF6A52" w:rsidRPr="00FD54DB" w14:paraId="0390EF25" w14:textId="77777777" w:rsidTr="00055432">
        <w:trPr>
          <w:trHeight w:val="425"/>
        </w:trPr>
        <w:tc>
          <w:tcPr>
            <w:tcW w:w="10194" w:type="dxa"/>
            <w:gridSpan w:val="3"/>
            <w:vAlign w:val="center"/>
          </w:tcPr>
          <w:p w14:paraId="385081D1" w14:textId="29E59E78" w:rsidR="00EF6A52" w:rsidRPr="00EF6A52"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sidR="00A31341">
              <w:rPr>
                <w:rFonts w:ascii="Times New Roman" w:eastAsia="宋体" w:hAnsi="Times New Roman" w:cs="Times New Roman" w:hint="eastAsia"/>
                <w:bCs/>
                <w:sz w:val="18"/>
                <w:szCs w:val="18"/>
              </w:rPr>
              <w:t>III</w:t>
            </w:r>
            <w:r w:rsidR="00983E40">
              <w:rPr>
                <w:rFonts w:ascii="Times New Roman" w:eastAsia="宋体" w:hAnsi="Times New Roman" w:cs="Times New Roman" w:hint="eastAsia"/>
                <w:bCs/>
                <w:sz w:val="18"/>
                <w:szCs w:val="18"/>
              </w:rPr>
              <w:t>|</w:t>
            </w:r>
            <w:r w:rsidR="00983E40"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465845" w:rsidRPr="00FD54DB" w14:paraId="2C376E90" w14:textId="77777777" w:rsidTr="00055432">
        <w:trPr>
          <w:trHeight w:val="425"/>
        </w:trPr>
        <w:tc>
          <w:tcPr>
            <w:tcW w:w="2972" w:type="dxa"/>
            <w:vAlign w:val="center"/>
          </w:tcPr>
          <w:p w14:paraId="3110D866" w14:textId="77777777" w:rsidR="00465845" w:rsidRPr="007C4D1A"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a.gene_symbol</w:t>
            </w:r>
            <w:proofErr w:type="spellEnd"/>
            <w:r w:rsidRPr="007C4D1A">
              <w:rPr>
                <w:rFonts w:ascii="Times New Roman" w:eastAsia="宋体" w:hAnsi="Times New Roman" w:cs="Times New Roman"/>
                <w:b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6E4A87DC" w14:textId="77777777" w:rsidR="00465845" w:rsidRPr="007C4D1A"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a.transcript_primary</w:t>
            </w:r>
            <w:proofErr w:type="spellEnd"/>
            <w:r w:rsidRPr="007C4D1A">
              <w:rPr>
                <w:rFonts w:ascii="Times New Roman" w:eastAsia="宋体" w:hAnsi="Times New Roman" w:cs="Times New Roman"/>
                <w:bCs/>
                <w:kern w:val="0"/>
                <w:sz w:val="18"/>
                <w:szCs w:val="18"/>
              </w:rPr>
              <w:t>}}</w:t>
            </w:r>
            <w:r w:rsidRPr="007C4D1A">
              <w:rPr>
                <w:rFonts w:ascii="Times New Roman" w:eastAsia="宋体" w:hAnsi="Times New Roman" w:cs="Times New Roman"/>
                <w:bCs/>
                <w:kern w:val="0"/>
                <w:sz w:val="18"/>
                <w:szCs w:val="18"/>
              </w:rPr>
              <w:t>：</w:t>
            </w:r>
          </w:p>
          <w:p w14:paraId="3C4AF5B6"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2C12B73"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67AC9691"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38746215" w14:textId="631936EE" w:rsidR="00465845" w:rsidRPr="00E86F73" w:rsidRDefault="00465845" w:rsidP="00465845">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63E39A84" w14:textId="77777777" w:rsidR="00465845" w:rsidRDefault="00465845" w:rsidP="00465845">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2DABA075" w14:textId="1E6CBA01" w:rsidR="00465845" w:rsidRPr="00880D19" w:rsidRDefault="00465845" w:rsidP="00465845">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a.variant_desc_cn|e</w:t>
            </w:r>
            <w:proofErr w:type="spellEnd"/>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a.variant_interpret_cn|e</w:t>
            </w:r>
            <w:proofErr w:type="spellEnd"/>
            <w:r w:rsidRPr="00EF6A52">
              <w:rPr>
                <w:rFonts w:ascii="Times New Roman" w:eastAsia="宋体" w:hAnsi="Times New Roman" w:cs="Times New Roman"/>
                <w:bCs/>
                <w:sz w:val="18"/>
                <w:szCs w:val="18"/>
              </w:rPr>
              <w:t>}}</w:t>
            </w:r>
            <w:r w:rsidRPr="00EF6A52">
              <w:rPr>
                <w:rFonts w:ascii="Times New Roman" w:eastAsia="宋体" w:hAnsi="Times New Roman" w:cs="Times New Roman" w:hint="eastAsia"/>
                <w:bCs/>
                <w:sz w:val="18"/>
                <w:szCs w:val="18"/>
              </w:rPr>
              <w:t>综合现有证据，该变异为临床意义尚不明确的变异。</w:t>
            </w:r>
          </w:p>
        </w:tc>
      </w:tr>
      <w:tr w:rsidR="00EF6A52" w:rsidRPr="00FD54DB" w14:paraId="47AFA8D5" w14:textId="77777777" w:rsidTr="00055432">
        <w:trPr>
          <w:trHeight w:val="425"/>
        </w:trPr>
        <w:tc>
          <w:tcPr>
            <w:tcW w:w="10194" w:type="dxa"/>
            <w:gridSpan w:val="3"/>
            <w:vAlign w:val="center"/>
          </w:tcPr>
          <w:p w14:paraId="65995DC8"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F6A52" w:rsidRPr="00FD54DB" w14:paraId="70390720" w14:textId="77777777" w:rsidTr="00055432">
        <w:trPr>
          <w:trHeight w:val="425"/>
        </w:trPr>
        <w:tc>
          <w:tcPr>
            <w:tcW w:w="10194" w:type="dxa"/>
            <w:gridSpan w:val="3"/>
            <w:vAlign w:val="center"/>
          </w:tcPr>
          <w:p w14:paraId="38ECD1CA"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F6A52" w:rsidRPr="00FD54DB" w14:paraId="01781A37" w14:textId="77777777" w:rsidTr="00055432">
        <w:trPr>
          <w:trHeight w:val="425"/>
        </w:trPr>
        <w:tc>
          <w:tcPr>
            <w:tcW w:w="10194" w:type="dxa"/>
            <w:gridSpan w:val="3"/>
            <w:vAlign w:val="center"/>
          </w:tcPr>
          <w:p w14:paraId="56D3412C"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F6A52" w:rsidRPr="00FD54DB" w14:paraId="4845D6EC" w14:textId="77777777" w:rsidTr="00055432">
        <w:trPr>
          <w:trHeight w:val="425"/>
        </w:trPr>
        <w:tc>
          <w:tcPr>
            <w:tcW w:w="10194" w:type="dxa"/>
            <w:gridSpan w:val="3"/>
            <w:vAlign w:val="center"/>
          </w:tcPr>
          <w:p w14:paraId="779272AA"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4947153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w:t>
      </w:r>
      <w:r w:rsidR="00B934AA" w:rsidRPr="00B934AA">
        <w:rPr>
          <w:rFonts w:ascii="Times New Roman" w:eastAsia="宋体" w:hAnsi="Times New Roman" w:cs="Times New Roman"/>
          <w:bCs/>
          <w:kern w:val="0"/>
          <w:sz w:val="16"/>
          <w:szCs w:val="16"/>
          <w:lang w:val="zh-CN"/>
        </w:rPr>
        <w:t>{{sample.association.AMP}}</w:t>
      </w:r>
      <w:r w:rsidRPr="00F12383">
        <w:rPr>
          <w:rFonts w:ascii="Times New Roman" w:eastAsia="宋体" w:hAnsi="Times New Roman" w:cs="Times New Roman"/>
          <w:bCs/>
          <w:kern w:val="0"/>
          <w:sz w:val="16"/>
          <w:szCs w:val="16"/>
          <w:lang w:val="zh-CN"/>
        </w:rPr>
        <w:t>/</w:t>
      </w:r>
      <w:r w:rsidR="00B934AA" w:rsidRPr="00B934AA">
        <w:rPr>
          <w:rFonts w:ascii="Times New Roman" w:eastAsia="宋体" w:hAnsi="Times New Roman" w:cs="Times New Roman"/>
          <w:bCs/>
          <w:kern w:val="0"/>
          <w:sz w:val="16"/>
          <w:szCs w:val="16"/>
          <w:lang w:val="zh-CN"/>
        </w:rPr>
        <w:t>{{sample.association.ASCO}}</w:t>
      </w:r>
      <w:r w:rsidRPr="00F12383">
        <w:rPr>
          <w:rFonts w:ascii="Times New Roman" w:eastAsia="宋体" w:hAnsi="Times New Roman" w:cs="Times New Roman"/>
          <w:bCs/>
          <w:kern w:val="0"/>
          <w:sz w:val="16"/>
          <w:szCs w:val="16"/>
          <w:lang w:val="zh-CN"/>
        </w:rPr>
        <w:t>/</w:t>
      </w:r>
      <w:r w:rsidR="00B934AA" w:rsidRPr="00B934AA">
        <w:rPr>
          <w:rFonts w:ascii="Times New Roman" w:eastAsia="宋体" w:hAnsi="Times New Roman" w:cs="Times New Roman"/>
          <w:bCs/>
          <w:kern w:val="0"/>
          <w:sz w:val="16"/>
          <w:szCs w:val="16"/>
          <w:lang w:val="zh-CN"/>
        </w:rPr>
        <w:t>{{sample.association.CAP}}</w:t>
      </w:r>
      <w:r w:rsidRPr="00F12383">
        <w:rPr>
          <w:rFonts w:ascii="Times New Roman" w:eastAsia="宋体" w:hAnsi="Times New Roman" w:cs="Times New Roman"/>
          <w:bCs/>
          <w:kern w:val="0"/>
          <w:sz w:val="16"/>
          <w:szCs w:val="16"/>
          <w:lang w:val="zh-CN"/>
        </w:rPr>
        <w:t>联合制定的</w:t>
      </w:r>
      <w:r w:rsidR="00B934AA" w:rsidRPr="00B934AA">
        <w:rPr>
          <w:rFonts w:ascii="Times New Roman" w:eastAsia="宋体" w:hAnsi="Times New Roman" w:cs="Times New Roman"/>
          <w:bCs/>
          <w:kern w:val="0"/>
          <w:sz w:val="16"/>
          <w:szCs w:val="16"/>
          <w:lang w:val="zh-CN"/>
        </w:rPr>
        <w:t>{{sample.guideline.tumor_var}}</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lastRenderedPageBreak/>
        <w:t>年中国二代测序临床报告解读专家组制定的</w:t>
      </w:r>
      <w:r w:rsidR="00B934AA" w:rsidRPr="00B934AA">
        <w:rPr>
          <w:rFonts w:ascii="Times New Roman" w:eastAsia="宋体" w:hAnsi="Times New Roman" w:cs="Times New Roman"/>
          <w:bCs/>
          <w:kern w:val="0"/>
          <w:sz w:val="16"/>
          <w:szCs w:val="16"/>
          <w:lang w:val="zh-CN"/>
        </w:rPr>
        <w:t>{{sample.guideline.ngs_clinic_report_inter}}</w:t>
      </w:r>
      <w:r w:rsidRPr="00F12383">
        <w:rPr>
          <w:rFonts w:ascii="Times New Roman" w:eastAsia="宋体" w:hAnsi="Times New Roman" w:cs="Times New Roman"/>
          <w:bCs/>
          <w:kern w:val="0"/>
          <w:sz w:val="16"/>
          <w:szCs w:val="16"/>
          <w:lang w:val="zh-CN"/>
        </w:rPr>
        <w:t>，将基因变异按照临床意义的重要性分为以下类别：</w:t>
      </w:r>
    </w:p>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6C81C4B8" w14:textId="51995466" w:rsidR="003E6117" w:rsidRDefault="000B3D84" w:rsidP="003E6117">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B4039E" w:rsidR="00910023" w:rsidRPr="004E2F25" w:rsidRDefault="004E2F25" w:rsidP="00B1134C">
            <w:pPr>
              <w:ind w:right="960"/>
              <w:rPr>
                <w:rFonts w:ascii="Times New Roman" w:eastAsia="宋体" w:hAnsi="Times New Roman"/>
                <w:bCs/>
                <w:color w:val="3B3838"/>
                <w:sz w:val="18"/>
                <w:szCs w:val="18"/>
                <w:lang w:val="en-CA"/>
              </w:rPr>
            </w:pPr>
            <w:r w:rsidRPr="004E2F25">
              <w:rPr>
                <w:rFonts w:ascii="Times New Roman" w:eastAsia="宋体" w:hAnsi="Times New Roman" w:hint="eastAsia"/>
                <w:color w:val="3B3838"/>
                <w:sz w:val="18"/>
                <w:szCs w:val="18"/>
              </w:rPr>
              <w:t>{{</w:t>
            </w:r>
            <w:proofErr w:type="spellStart"/>
            <w:proofErr w:type="gramStart"/>
            <w:r w:rsidRPr="004E2F25">
              <w:rPr>
                <w:rFonts w:ascii="Times New Roman" w:eastAsia="宋体" w:hAnsi="Times New Roman" w:hint="eastAsia"/>
                <w:color w:val="3B3838"/>
                <w:sz w:val="18"/>
                <w:szCs w:val="18"/>
              </w:rPr>
              <w:t>sample.report</w:t>
            </w:r>
            <w:proofErr w:type="gramEnd"/>
            <w:r w:rsidRPr="004E2F25">
              <w:rPr>
                <w:rFonts w:ascii="Times New Roman" w:eastAsia="宋体" w:hAnsi="Times New Roman" w:hint="eastAsia"/>
                <w:color w:val="3B3838"/>
                <w:sz w:val="18"/>
                <w:szCs w:val="18"/>
              </w:rPr>
              <w:t>_date</w:t>
            </w:r>
            <w:proofErr w:type="spellEnd"/>
            <w:r w:rsidRPr="004E2F25">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2" w:name="_Toc170308726"/>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2"/>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3"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3C64DF86"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ED65F8" w:rsidRPr="00AA0082" w14:paraId="56882C97" w14:textId="77777777" w:rsidTr="00721612">
        <w:trPr>
          <w:trHeight w:val="331"/>
          <w:jc w:val="center"/>
        </w:trPr>
        <w:tc>
          <w:tcPr>
            <w:tcW w:w="1585" w:type="dxa"/>
            <w:noWrap/>
            <w:vAlign w:val="center"/>
          </w:tcPr>
          <w:p w14:paraId="409BD972"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04DFDD9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6793E764" w14:textId="77777777" w:rsidTr="00721612">
        <w:trPr>
          <w:trHeight w:val="331"/>
          <w:jc w:val="center"/>
        </w:trPr>
        <w:tc>
          <w:tcPr>
            <w:tcW w:w="1585" w:type="dxa"/>
            <w:noWrap/>
            <w:vAlign w:val="center"/>
          </w:tcPr>
          <w:p w14:paraId="24CFBF95"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4CBA37DE"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w:t>
            </w:r>
            <w:proofErr w:type="gramStart"/>
            <w:r w:rsidRPr="00AA0082">
              <w:rPr>
                <w:rFonts w:ascii="Times New Roman" w:eastAsia="宋体" w:hAnsi="Times New Roman" w:hint="eastAsia"/>
                <w:bCs/>
                <w:kern w:val="0"/>
                <w:sz w:val="18"/>
                <w:szCs w:val="18"/>
              </w:rPr>
              <w:t>癌分子</w:t>
            </w:r>
            <w:proofErr w:type="gramEnd"/>
            <w:r w:rsidRPr="00AA0082">
              <w:rPr>
                <w:rFonts w:ascii="Times New Roman" w:eastAsia="宋体" w:hAnsi="Times New Roman" w:hint="eastAsia"/>
                <w:bCs/>
                <w:kern w:val="0"/>
                <w:sz w:val="18"/>
                <w:szCs w:val="18"/>
              </w:rPr>
              <w:t>分型及遗传易感基因突变联合检测试剂</w:t>
            </w:r>
          </w:p>
        </w:tc>
        <w:tc>
          <w:tcPr>
            <w:tcW w:w="3536" w:type="dxa"/>
            <w:vAlign w:val="center"/>
          </w:tcPr>
          <w:p w14:paraId="73B0FAD6"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Pr="00AA0082">
              <w:rPr>
                <w:rFonts w:ascii="Times New Roman" w:eastAsia="宋体" w:hAnsi="Times New Roman" w:hint="eastAsia"/>
                <w:kern w:val="0"/>
                <w:sz w:val="18"/>
                <w:szCs w:val="18"/>
                <w:highlight w:val="yellow"/>
                <w:lang w:val="zh-CN"/>
              </w:rPr>
              <w:t>没发获取的话就手动补充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Pr="00AA0082">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7A0CA63A"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Pr="00AA0082">
              <w:rPr>
                <w:rFonts w:ascii="Times New Roman" w:eastAsia="宋体" w:hAnsi="Times New Roman" w:hint="eastAsia"/>
                <w:bCs/>
                <w:kern w:val="0"/>
                <w:sz w:val="18"/>
                <w:szCs w:val="18"/>
              </w:rPr>
              <w:t>（</w:t>
            </w:r>
            <w:r w:rsidRPr="00AA0082">
              <w:rPr>
                <w:rFonts w:ascii="Times New Roman" w:eastAsia="宋体" w:hAnsi="Times New Roman" w:hint="eastAsia"/>
                <w:bCs/>
                <w:kern w:val="0"/>
                <w:sz w:val="18"/>
                <w:szCs w:val="18"/>
                <w:lang w:val="zh-CN"/>
              </w:rPr>
              <w:t>分析版本</w:t>
            </w:r>
            <w:r w:rsidRPr="00AA0082">
              <w:rPr>
                <w:rFonts w:ascii="Times New Roman" w:eastAsia="宋体" w:hAnsi="Times New Roman" w:hint="eastAsia"/>
                <w:bCs/>
                <w:kern w:val="0"/>
                <w:sz w:val="18"/>
                <w:szCs w:val="18"/>
              </w:rPr>
              <w:t>：</w:t>
            </w:r>
            <w:r w:rsidR="005677C4">
              <w:rPr>
                <w:rFonts w:ascii="Times New Roman" w:eastAsia="宋体" w:hAnsi="Times New Roman" w:hint="eastAsia"/>
                <w:bCs/>
                <w:kern w:val="0"/>
                <w:sz w:val="18"/>
                <w:szCs w:val="18"/>
              </w:rPr>
              <w:t xml:space="preserve">{%if </w:t>
            </w:r>
            <w:proofErr w:type="spellStart"/>
            <w:r w:rsidR="005677C4">
              <w:rPr>
                <w:rFonts w:ascii="Times New Roman" w:eastAsia="宋体" w:hAnsi="Times New Roman" w:hint="eastAsia"/>
                <w:bCs/>
                <w:kern w:val="0"/>
                <w:sz w:val="18"/>
                <w:szCs w:val="18"/>
              </w:rPr>
              <w:t>sample.</w:t>
            </w:r>
            <w:r w:rsidR="005677C4" w:rsidRPr="005677C4">
              <w:rPr>
                <w:rFonts w:ascii="Times New Roman" w:eastAsia="宋体" w:hAnsi="Times New Roman"/>
                <w:bCs/>
                <w:kern w:val="0"/>
                <w:sz w:val="18"/>
                <w:szCs w:val="18"/>
              </w:rPr>
              <w:t>json_batch_name</w:t>
            </w:r>
            <w:r w:rsidR="005677C4">
              <w:rPr>
                <w:rFonts w:ascii="Times New Roman" w:eastAsia="宋体" w:hAnsi="Times New Roman" w:hint="eastAsia"/>
                <w:bCs/>
                <w:kern w:val="0"/>
                <w:sz w:val="18"/>
                <w:szCs w:val="18"/>
              </w:rPr>
              <w:t>|</w:t>
            </w:r>
            <w:r w:rsidR="005677C4" w:rsidRPr="005677C4">
              <w:rPr>
                <w:rFonts w:ascii="Times New Roman" w:eastAsia="宋体" w:hAnsi="Times New Roman"/>
                <w:bCs/>
                <w:kern w:val="0"/>
                <w:sz w:val="18"/>
                <w:szCs w:val="18"/>
              </w:rPr>
              <w:t>get_analysis_version</w:t>
            </w:r>
            <w:proofErr w:type="spellEnd"/>
            <w:r w:rsidR="005677C4">
              <w:rPr>
                <w:rFonts w:ascii="Times New Roman" w:eastAsia="宋体" w:hAnsi="Times New Roman" w:hint="eastAsia"/>
                <w:bCs/>
                <w:kern w:val="0"/>
                <w:sz w:val="18"/>
                <w:szCs w:val="18"/>
              </w:rPr>
              <w:t xml:space="preserve">%}{{ </w:t>
            </w:r>
            <w:proofErr w:type="spellStart"/>
            <w:r w:rsidR="005677C4">
              <w:rPr>
                <w:rFonts w:ascii="Times New Roman" w:eastAsia="宋体" w:hAnsi="Times New Roman" w:hint="eastAsia"/>
                <w:bCs/>
                <w:kern w:val="0"/>
                <w:sz w:val="18"/>
                <w:szCs w:val="18"/>
              </w:rPr>
              <w:t>sample.</w:t>
            </w:r>
            <w:r w:rsidR="005677C4" w:rsidRPr="005677C4">
              <w:rPr>
                <w:rFonts w:ascii="Times New Roman" w:eastAsia="宋体" w:hAnsi="Times New Roman"/>
                <w:bCs/>
                <w:kern w:val="0"/>
                <w:sz w:val="18"/>
                <w:szCs w:val="18"/>
              </w:rPr>
              <w:t>json_batch_name</w:t>
            </w:r>
            <w:r w:rsidR="005677C4">
              <w:rPr>
                <w:rFonts w:ascii="Times New Roman" w:eastAsia="宋体" w:hAnsi="Times New Roman" w:hint="eastAsia"/>
                <w:bCs/>
                <w:kern w:val="0"/>
                <w:sz w:val="18"/>
                <w:szCs w:val="18"/>
              </w:rPr>
              <w:t>|</w:t>
            </w:r>
            <w:r w:rsidR="005677C4" w:rsidRPr="005677C4">
              <w:rPr>
                <w:rFonts w:ascii="Times New Roman" w:eastAsia="宋体" w:hAnsi="Times New Roman"/>
                <w:bCs/>
                <w:kern w:val="0"/>
                <w:sz w:val="18"/>
                <w:szCs w:val="18"/>
              </w:rPr>
              <w:t>get_analysis_version</w:t>
            </w:r>
            <w:proofErr w:type="spellEnd"/>
            <w:r w:rsidR="005677C4">
              <w:rPr>
                <w:rFonts w:ascii="Times New Roman" w:eastAsia="宋体" w:hAnsi="Times New Roman" w:hint="eastAsia"/>
                <w:bCs/>
                <w:kern w:val="0"/>
                <w:sz w:val="18"/>
                <w:szCs w:val="18"/>
              </w:rPr>
              <w:t xml:space="preserve"> }}{%else%}</w:t>
            </w:r>
            <w:r w:rsidR="005677C4" w:rsidRPr="005677C4">
              <w:rPr>
                <w:rFonts w:ascii="Times New Roman" w:eastAsia="宋体" w:hAnsi="Times New Roman" w:hint="eastAsia"/>
                <w:bCs/>
                <w:kern w:val="0"/>
                <w:sz w:val="18"/>
                <w:szCs w:val="18"/>
                <w:highlight w:val="yellow"/>
              </w:rPr>
              <w:t>未提取到数据，请手动补充！</w:t>
            </w:r>
            <w:r w:rsidR="005677C4">
              <w:rPr>
                <w:rFonts w:ascii="Times New Roman" w:eastAsia="宋体" w:hAnsi="Times New Roman" w:hint="eastAsia"/>
                <w:bCs/>
                <w:kern w:val="0"/>
                <w:sz w:val="18"/>
                <w:szCs w:val="18"/>
              </w:rPr>
              <w:t>{%endif%}</w:t>
            </w:r>
            <w:r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3"/>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4" w:name="_Toc170308727"/>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4"/>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7777777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7777777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5"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5"/>
    <w:p w14:paraId="19172AC7" w14:textId="575B5AC2"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）以及</w:t>
      </w:r>
      <w:r w:rsidR="003E6117" w:rsidRPr="00AA0082">
        <w:rPr>
          <w:rFonts w:ascii="Times New Roman" w:hAnsi="Times New Roman"/>
          <w:bCs/>
          <w:i/>
          <w:iCs/>
          <w:sz w:val="18"/>
          <w:szCs w:val="18"/>
          <w:lang w:val="en-CA"/>
        </w:rPr>
        <w:t>BRCA1</w:t>
      </w:r>
      <w:r w:rsidR="003E6117" w:rsidRPr="00AA0082">
        <w:rPr>
          <w:rFonts w:ascii="Times New Roman" w:hAnsi="Times New Roman"/>
          <w:bCs/>
          <w:sz w:val="18"/>
          <w:szCs w:val="18"/>
          <w:lang w:val="en-CA"/>
        </w:rPr>
        <w:t>/</w:t>
      </w:r>
      <w:r w:rsidR="003E6117" w:rsidRPr="00AA0082">
        <w:rPr>
          <w:rFonts w:ascii="Times New Roman" w:hAnsi="Times New Roman"/>
          <w:bCs/>
          <w:i/>
          <w:iCs/>
          <w:sz w:val="18"/>
          <w:szCs w:val="18"/>
          <w:lang w:val="en-CA"/>
        </w:rPr>
        <w:t>2</w:t>
      </w:r>
      <w:r w:rsidR="003E6117" w:rsidRPr="00AA0082">
        <w:rPr>
          <w:rFonts w:ascii="Times New Roman" w:hAnsi="Times New Roman"/>
          <w:bCs/>
          <w:sz w:val="18"/>
          <w:szCs w:val="18"/>
          <w:lang w:val="en-CA"/>
        </w:rPr>
        <w:t>基因大片段重排（仅限外周血样本）</w:t>
      </w:r>
      <w:r w:rsidRPr="00AA0082">
        <w:rPr>
          <w:rFonts w:ascii="Times New Roman" w:hAnsi="Times New Roman"/>
          <w:bCs/>
          <w:sz w:val="18"/>
          <w:szCs w:val="18"/>
          <w:lang w:val="en-CA"/>
        </w:rPr>
        <w:t>。产品的检测性能与样品质量密切相关，样品质</w:t>
      </w:r>
      <w:proofErr w:type="gramStart"/>
      <w:r w:rsidRPr="00AA0082">
        <w:rPr>
          <w:rFonts w:ascii="Times New Roman" w:hAnsi="Times New Roman"/>
          <w:bCs/>
          <w:sz w:val="18"/>
          <w:szCs w:val="18"/>
          <w:lang w:val="en-CA"/>
        </w:rPr>
        <w:t>控结果</w:t>
      </w:r>
      <w:proofErr w:type="gramEnd"/>
      <w:r w:rsidRPr="00AA0082">
        <w:rPr>
          <w:rFonts w:ascii="Times New Roman" w:hAnsi="Times New Roman"/>
          <w:bCs/>
          <w:sz w:val="18"/>
          <w:szCs w:val="18"/>
          <w:lang w:val="en-CA"/>
        </w:rPr>
        <w:t>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lastRenderedPageBreak/>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w:t>
      </w:r>
      <w:proofErr w:type="gramStart"/>
      <w:r w:rsidRPr="00AA0082">
        <w:rPr>
          <w:rFonts w:ascii="Times New Roman" w:hAnsi="Times New Roman"/>
          <w:bCs/>
          <w:sz w:val="18"/>
          <w:szCs w:val="18"/>
          <w:lang w:val="en-CA"/>
        </w:rPr>
        <w:t>当分析</w:t>
      </w:r>
      <w:proofErr w:type="gramEnd"/>
      <w:r w:rsidRPr="00AA0082">
        <w:rPr>
          <w:rFonts w:ascii="Times New Roman" w:hAnsi="Times New Roman"/>
          <w:bCs/>
          <w:sz w:val="18"/>
          <w:szCs w:val="18"/>
          <w:lang w:val="en-CA"/>
        </w:rPr>
        <w:t>结果中</w:t>
      </w:r>
      <w:proofErr w:type="spellStart"/>
      <w:r w:rsidRPr="00AA0082">
        <w:rPr>
          <w:rFonts w:ascii="Times New Roman" w:hAnsi="Times New Roman"/>
          <w:bCs/>
          <w:sz w:val="18"/>
          <w:szCs w:val="18"/>
          <w:lang w:val="en-CA"/>
        </w:rPr>
        <w:t>MSINum</w:t>
      </w:r>
      <w:proofErr w:type="spellEnd"/>
      <w:proofErr w:type="gramStart"/>
      <w:r w:rsidRPr="00AA0082">
        <w:rPr>
          <w:rFonts w:ascii="Times New Roman" w:hAnsi="Times New Roman"/>
          <w:bCs/>
          <w:sz w:val="18"/>
          <w:szCs w:val="18"/>
          <w:lang w:val="en-CA"/>
        </w:rPr>
        <w:t>值位于</w:t>
      </w:r>
      <w:proofErr w:type="gramEnd"/>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6" w:name="_Toc170308728"/>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6"/>
    </w:p>
    <w:tbl>
      <w:tblPr>
        <w:tblStyle w:val="ac"/>
        <w:tblW w:w="0" w:type="auto"/>
        <w:tblLayout w:type="fixed"/>
        <w:tblLook w:val="04A0" w:firstRow="1" w:lastRow="0" w:firstColumn="1" w:lastColumn="0" w:noHBand="0" w:noVBand="1"/>
      </w:tblPr>
      <w:tblGrid>
        <w:gridCol w:w="4461"/>
        <w:gridCol w:w="5733"/>
      </w:tblGrid>
      <w:tr w:rsidR="00BA4A1B" w:rsidRPr="00EC1F4E" w14:paraId="42716C20" w14:textId="77777777" w:rsidTr="0068515E">
        <w:tc>
          <w:tcPr>
            <w:tcW w:w="10194" w:type="dxa"/>
            <w:gridSpan w:val="2"/>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06340E" w:rsidRPr="00EC1F4E" w14:paraId="223CCC9A" w14:textId="77777777" w:rsidTr="0068515E">
        <w:tc>
          <w:tcPr>
            <w:tcW w:w="4461" w:type="dxa"/>
            <w:vAlign w:val="center"/>
          </w:tcPr>
          <w:p w14:paraId="144DD64D" w14:textId="590AD22B"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5733" w:type="dxa"/>
            <w:vAlign w:val="center"/>
          </w:tcPr>
          <w:p w14:paraId="50C2C546" w14:textId="31E769D2" w:rsidR="0006340E" w:rsidRPr="00EC1F4E" w:rsidRDefault="00F46CCB" w:rsidP="0006340E">
            <w:pPr>
              <w:jc w:val="center"/>
              <w:rPr>
                <w:rFonts w:ascii="Times New Roman" w:eastAsia="宋体" w:hAnsi="Times New Roman" w:cs="Times New Roman"/>
                <w:bCs/>
                <w:kern w:val="0"/>
                <w:sz w:val="18"/>
                <w:szCs w:val="18"/>
                <w:lang w:val="zh-CN"/>
              </w:rPr>
            </w:pPr>
            <w:r w:rsidRPr="00F46CCB">
              <w:rPr>
                <w:rFonts w:ascii="Times New Roman" w:eastAsia="宋体" w:hAnsi="Times New Roman" w:cs="Times New Roman"/>
                <w:bCs/>
                <w:kern w:val="0"/>
                <w:sz w:val="18"/>
                <w:szCs w:val="18"/>
              </w:rPr>
              <w:t>{{</w:t>
            </w:r>
            <w:proofErr w:type="spellStart"/>
            <w:r w:rsidRPr="00F46CCB">
              <w:rPr>
                <w:rFonts w:ascii="Times New Roman" w:eastAsia="宋体" w:hAnsi="Times New Roman" w:cs="Times New Roman"/>
                <w:bCs/>
                <w:kern w:val="0"/>
                <w:sz w:val="18"/>
                <w:szCs w:val="18"/>
              </w:rPr>
              <w:t>sample.sample_id</w:t>
            </w:r>
            <w:proofErr w:type="spellEnd"/>
            <w:r w:rsidRPr="00F46CCB">
              <w:rPr>
                <w:rFonts w:ascii="Times New Roman" w:eastAsia="宋体" w:hAnsi="Times New Roman" w:cs="Times New Roman"/>
                <w:bCs/>
                <w:kern w:val="0"/>
                <w:sz w:val="18"/>
                <w:szCs w:val="18"/>
              </w:rPr>
              <w:t>}}</w:t>
            </w:r>
          </w:p>
        </w:tc>
      </w:tr>
      <w:tr w:rsidR="0006340E" w:rsidRPr="00EC1F4E" w14:paraId="425DE5DA" w14:textId="77777777" w:rsidTr="0068515E">
        <w:tc>
          <w:tcPr>
            <w:tcW w:w="4461" w:type="dxa"/>
            <w:vAlign w:val="center"/>
          </w:tcPr>
          <w:p w14:paraId="1181ECB7" w14:textId="61BD6DB2"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5733" w:type="dxa"/>
            <w:vAlign w:val="center"/>
          </w:tcPr>
          <w:p w14:paraId="1C93C5CE" w14:textId="542775D5" w:rsidR="0006340E" w:rsidRPr="00EC1F4E" w:rsidRDefault="0068515E" w:rsidP="0006340E">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lang w:val="zh-CN"/>
              </w:rPr>
              <w:t>{{sample.sample_type}}</w:t>
            </w:r>
          </w:p>
        </w:tc>
      </w:tr>
      <w:tr w:rsidR="00BA4A1B" w:rsidRPr="00EC1F4E" w14:paraId="3C5DEBBB" w14:textId="77777777" w:rsidTr="0068515E">
        <w:tc>
          <w:tcPr>
            <w:tcW w:w="10194" w:type="dxa"/>
            <w:gridSpan w:val="2"/>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06340E" w:rsidRPr="00EC1F4E" w14:paraId="0EC8330C" w14:textId="77777777" w:rsidTr="0068515E">
        <w:tc>
          <w:tcPr>
            <w:tcW w:w="4461" w:type="dxa"/>
            <w:vAlign w:val="center"/>
          </w:tcPr>
          <w:p w14:paraId="7A293A46" w14:textId="5AF96A0A"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5733" w:type="dxa"/>
            <w:vAlign w:val="center"/>
          </w:tcPr>
          <w:p w14:paraId="4CA86DE5" w14:textId="3D06A3F0" w:rsidR="0006340E" w:rsidRPr="00EC1F4E" w:rsidRDefault="00473691" w:rsidP="0006340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0F2799">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0F2799">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0F2799">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0F2799">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0F2799">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0F2799">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r>
      <w:tr w:rsidR="006303AE" w:rsidRPr="00EC1F4E" w14:paraId="361DAF0E" w14:textId="77777777" w:rsidTr="0068515E">
        <w:tc>
          <w:tcPr>
            <w:tcW w:w="4461" w:type="dxa"/>
            <w:vAlign w:val="center"/>
          </w:tcPr>
          <w:p w14:paraId="315B190B" w14:textId="3B0B5B50"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5733" w:type="dxa"/>
            <w:vAlign w:val="center"/>
          </w:tcPr>
          <w:p w14:paraId="5A9C124C" w14:textId="2F21E48C"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proofErr w:type="gramStart"/>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w:t>
            </w:r>
            <w:proofErr w:type="gramEnd"/>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6303AE" w:rsidRPr="00EC1F4E" w14:paraId="32F14E32" w14:textId="77777777" w:rsidTr="0068515E">
        <w:tc>
          <w:tcPr>
            <w:tcW w:w="4461" w:type="dxa"/>
            <w:vAlign w:val="center"/>
          </w:tcPr>
          <w:p w14:paraId="39A1A65F" w14:textId="4FC272C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5733" w:type="dxa"/>
            <w:vAlign w:val="center"/>
          </w:tcPr>
          <w:p w14:paraId="00E7311E" w14:textId="24A4D011"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w:t>
            </w:r>
            <w:proofErr w:type="gramStart"/>
            <w:r w:rsidRPr="00EC1F4E">
              <w:rPr>
                <w:rFonts w:ascii="Times New Roman" w:eastAsia="宋体" w:hAnsi="Times New Roman"/>
                <w:bCs/>
                <w:kern w:val="0"/>
                <w:sz w:val="18"/>
                <w:szCs w:val="18"/>
                <w:highlight w:val="yellow"/>
              </w:rPr>
              <w:t>qc.library</w:t>
            </w:r>
            <w:proofErr w:type="gramEnd"/>
            <w:r w:rsidRPr="00EC1F4E">
              <w:rPr>
                <w:rFonts w:ascii="Times New Roman" w:eastAsia="宋体" w:hAnsi="Times New Roman"/>
                <w:bCs/>
                <w:kern w:val="0"/>
                <w:sz w:val="18"/>
                <w:szCs w:val="18"/>
                <w:highlight w:val="yellow"/>
              </w:rPr>
              <w:t>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2"/>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6303AE" w:rsidRPr="00EC1F4E" w14:paraId="280B7FB2" w14:textId="77777777" w:rsidTr="0068515E">
        <w:tc>
          <w:tcPr>
            <w:tcW w:w="4461" w:type="dxa"/>
            <w:vAlign w:val="center"/>
          </w:tcPr>
          <w:p w14:paraId="59A611FB" w14:textId="1082739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5733" w:type="dxa"/>
            <w:vAlign w:val="center"/>
          </w:tcPr>
          <w:p w14:paraId="255FCCB8" w14:textId="574E07F8"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73D6517" w14:textId="7142944D"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395C10AD"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F89737" w14:textId="278F57C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2ED068D0" w14:textId="2ACDCEB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50E9082F" w14:textId="77777777" w:rsidTr="0068515E">
        <w:tc>
          <w:tcPr>
            <w:tcW w:w="4461" w:type="dxa"/>
            <w:vAlign w:val="center"/>
          </w:tcPr>
          <w:p w14:paraId="3CC3C121" w14:textId="7798F604"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GC</w:t>
            </w:r>
            <w:r w:rsidRPr="00EC1F4E">
              <w:rPr>
                <w:rFonts w:ascii="Times New Roman" w:eastAsia="宋体" w:hAnsi="Times New Roman" w:cs="Times New Roman"/>
                <w:bCs/>
                <w:kern w:val="0"/>
                <w:sz w:val="18"/>
                <w:szCs w:val="18"/>
                <w:lang w:val="zh-CN"/>
              </w:rPr>
              <w:t>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[5]</w:t>
            </w:r>
          </w:p>
        </w:tc>
        <w:tc>
          <w:tcPr>
            <w:tcW w:w="5733" w:type="dxa"/>
            <w:vAlign w:val="center"/>
          </w:tcPr>
          <w:p w14:paraId="3CD4F5DE" w14:textId="7D283395" w:rsidR="006303AE" w:rsidRPr="00EC1F4E" w:rsidRDefault="006303AE" w:rsidP="006303AE">
            <w:pPr>
              <w:jc w:val="center"/>
              <w:rPr>
                <w:rFonts w:ascii="Times New Roman" w:eastAsia="宋体" w:hAnsi="Times New Roman" w:cs="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_data_qc.cleandata_gc_ratio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p>
        </w:tc>
      </w:tr>
      <w:tr w:rsidR="006303AE" w:rsidRPr="00EC1F4E" w14:paraId="62C5C93F" w14:textId="77777777" w:rsidTr="0068515E">
        <w:tc>
          <w:tcPr>
            <w:tcW w:w="4461" w:type="dxa"/>
            <w:vAlign w:val="center"/>
          </w:tcPr>
          <w:p w14:paraId="49A6E0C4" w14:textId="4222DDF5"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序列回帖比率（</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[6]</w:t>
            </w:r>
          </w:p>
        </w:tc>
        <w:tc>
          <w:tcPr>
            <w:tcW w:w="5733" w:type="dxa"/>
            <w:vAlign w:val="center"/>
          </w:tcPr>
          <w:p w14:paraId="17819139" w14:textId="3B281031"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60ACFAD7" w14:textId="4D345230"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672000B7"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1C85AED" w14:textId="78755576"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235A448" w14:textId="0E5505E6"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6D52D72" w14:textId="77777777" w:rsidTr="0068515E">
        <w:tc>
          <w:tcPr>
            <w:tcW w:w="4461" w:type="dxa"/>
            <w:vAlign w:val="center"/>
          </w:tcPr>
          <w:p w14:paraId="185E0BEC" w14:textId="4EA9C610"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中位测序深度（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[7]</w:t>
            </w:r>
          </w:p>
        </w:tc>
        <w:tc>
          <w:tcPr>
            <w:tcW w:w="5733" w:type="dxa"/>
            <w:vAlign w:val="center"/>
          </w:tcPr>
          <w:p w14:paraId="6AFC299C" w14:textId="7BB5994C" w:rsidR="006303AE" w:rsidRPr="00EC1F4E" w:rsidRDefault="006303AE" w:rsidP="006303AE">
            <w:pPr>
              <w:jc w:val="center"/>
              <w:rPr>
                <w:rFonts w:ascii="Times New Roman" w:eastAsia="宋体" w:hAnsi="Times New Roman" w:cs="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_data_qc.depth_median_ssbc|replace</w:t>
            </w:r>
            <w:proofErr w:type="spellEnd"/>
            <w:r w:rsidRPr="00EC1F4E">
              <w:rPr>
                <w:rFonts w:ascii="Times New Roman" w:eastAsia="宋体" w:hAnsi="Times New Roman"/>
                <w:bCs/>
                <w:kern w:val="0"/>
                <w:sz w:val="18"/>
                <w:szCs w:val="18"/>
              </w:rPr>
              <w:t>(“.00”,””)}}</w:t>
            </w:r>
          </w:p>
        </w:tc>
      </w:tr>
      <w:tr w:rsidR="006303AE" w:rsidRPr="00EC1F4E" w14:paraId="1E5B86EE" w14:textId="77777777" w:rsidTr="0068515E">
        <w:tc>
          <w:tcPr>
            <w:tcW w:w="4461" w:type="dxa"/>
            <w:vAlign w:val="center"/>
          </w:tcPr>
          <w:p w14:paraId="10679ECA" w14:textId="455E889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5733" w:type="dxa"/>
            <w:vAlign w:val="center"/>
          </w:tcPr>
          <w:p w14:paraId="1FE190DC" w14:textId="7F0C8B3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1000 %}</w:t>
            </w:r>
          </w:p>
          <w:p w14:paraId="2B7F1420" w14:textId="703BF7DA"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4533DF0D"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00BDE0" w14:textId="6928B5E0"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25BF05A8" w14:textId="2181378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57D32A27" w14:textId="77777777" w:rsidTr="0068515E">
        <w:tc>
          <w:tcPr>
            <w:tcW w:w="4461" w:type="dxa"/>
            <w:vAlign w:val="center"/>
          </w:tcPr>
          <w:p w14:paraId="1244645D" w14:textId="068FDC5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5733" w:type="dxa"/>
            <w:vAlign w:val="center"/>
          </w:tcPr>
          <w:p w14:paraId="7760BA40" w14:textId="69E7F4AC"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500 %}</w:t>
            </w:r>
          </w:p>
          <w:p w14:paraId="54D619F1" w14:textId="2C31501E"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34AE1395"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5321D96" w14:textId="4ECF5D84"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005673FC" w14:textId="3EA5D0E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750D5DCA" w14:textId="77777777" w:rsidTr="0068515E">
        <w:tc>
          <w:tcPr>
            <w:tcW w:w="4461" w:type="dxa"/>
            <w:vAlign w:val="center"/>
          </w:tcPr>
          <w:p w14:paraId="38984E18" w14:textId="5804874A"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5733" w:type="dxa"/>
            <w:vAlign w:val="center"/>
          </w:tcPr>
          <w:p w14:paraId="370B633F" w14:textId="30458CD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AEB3357" w14:textId="0D78FFB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3C1D6713"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F080EE8" w14:textId="3C8F8067"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17778D87" w14:textId="0330AD4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84962F6" w14:textId="77777777" w:rsidTr="0068515E">
        <w:tc>
          <w:tcPr>
            <w:tcW w:w="4461" w:type="dxa"/>
            <w:vAlign w:val="center"/>
          </w:tcPr>
          <w:p w14:paraId="6E51A024" w14:textId="4DBB4F8B"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5733" w:type="dxa"/>
            <w:vAlign w:val="center"/>
          </w:tcPr>
          <w:p w14:paraId="5343B94E" w14:textId="631AAE46"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6828CF5B" w14:textId="5FC7E905"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0A7D717"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41F33897" w14:textId="1A36F19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4112209" w14:textId="2ACECB48"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B857271" w14:textId="77777777" w:rsidTr="0068515E">
        <w:tc>
          <w:tcPr>
            <w:tcW w:w="10194" w:type="dxa"/>
            <w:gridSpan w:val="2"/>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lastRenderedPageBreak/>
              <w:t>综合评估</w:t>
            </w:r>
          </w:p>
        </w:tc>
      </w:tr>
      <w:tr w:rsidR="006303AE" w:rsidRPr="00EC1F4E" w14:paraId="411576F0" w14:textId="77777777" w:rsidTr="0068515E">
        <w:tc>
          <w:tcPr>
            <w:tcW w:w="4461" w:type="dxa"/>
            <w:vAlign w:val="center"/>
          </w:tcPr>
          <w:p w14:paraId="33F88860" w14:textId="3C233289"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综合评估</w:t>
            </w:r>
            <w:r w:rsidRPr="00EC1F4E">
              <w:rPr>
                <w:rFonts w:ascii="Times New Roman" w:eastAsia="宋体" w:hAnsi="Times New Roman" w:cs="Times New Roman"/>
                <w:bCs/>
                <w:kern w:val="0"/>
                <w:sz w:val="18"/>
                <w:szCs w:val="18"/>
                <w:lang w:val="zh-CN"/>
              </w:rPr>
              <w:t>[12]</w:t>
            </w:r>
          </w:p>
        </w:tc>
        <w:tc>
          <w:tcPr>
            <w:tcW w:w="5733" w:type="dxa"/>
            <w:vAlign w:val="center"/>
          </w:tcPr>
          <w:p w14:paraId="207D8353" w14:textId="3E18DB0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w:t>
            </w:r>
            <w:proofErr w:type="gramStart"/>
            <w:r w:rsidRPr="00EC1F4E">
              <w:rPr>
                <w:rFonts w:ascii="Times New Roman" w:eastAsia="宋体" w:hAnsi="Times New Roman"/>
                <w:bCs/>
                <w:kern w:val="0"/>
                <w:sz w:val="18"/>
                <w:szCs w:val="18"/>
                <w:highlight w:val="yellow"/>
              </w:rPr>
              <w:t>qc.cleandata</w:t>
            </w:r>
            <w:proofErr w:type="gramEnd"/>
            <w:r w:rsidRPr="00EC1F4E">
              <w:rPr>
                <w:rFonts w:ascii="Times New Roman" w:eastAsia="宋体" w:hAnsi="Times New Roman"/>
                <w:bCs/>
                <w:kern w:val="0"/>
                <w:sz w:val="18"/>
                <w:szCs w:val="18"/>
                <w:highlight w:val="yellow"/>
              </w:rPr>
              <w:t>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1000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sidRPr="00EC1F4E">
              <w:rPr>
                <w:rFonts w:ascii="Times New Roman" w:eastAsia="宋体" w:hAnsi="Times New Roman" w:hint="eastAsia"/>
                <w:bCs/>
                <w:kern w:val="0"/>
                <w:sz w:val="18"/>
                <w:szCs w:val="18"/>
                <w:highlight w:val="yellow"/>
              </w:rPr>
              <w:t>5</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0A23DD67" w14:textId="28FADF1B"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proofErr w:type="gram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0F2799">
              <w:rPr>
                <w:rFonts w:ascii="Times New Roman" w:eastAsia="宋体" w:hAnsi="Times New Roman"/>
                <w:bCs/>
                <w:kern w:val="0"/>
                <w:sz w:val="18"/>
                <w:szCs w:val="18"/>
                <w:highlight w:val="green"/>
              </w:rPr>
              <w:t>tumor</w:t>
            </w:r>
            <w:proofErr w:type="gramEnd"/>
            <w:r w:rsidR="000F2799">
              <w:rPr>
                <w:rFonts w:ascii="Times New Roman" w:eastAsia="宋体" w:hAnsi="Times New Roman"/>
                <w:bCs/>
                <w:kern w:val="0"/>
                <w:sz w:val="18"/>
                <w:szCs w:val="18"/>
                <w:highlight w:val="green"/>
              </w:rPr>
              <w:t>_content_macrodissection_performed</w:t>
            </w:r>
            <w:proofErr w:type="spellEnd"/>
            <w:r w:rsidRPr="00EC1F4E">
              <w:rPr>
                <w:rFonts w:ascii="Times New Roman" w:eastAsia="宋体" w:hAnsi="Times New Roman"/>
                <w:bCs/>
                <w:kern w:val="0"/>
                <w:sz w:val="18"/>
                <w:szCs w:val="18"/>
                <w:highlight w:val="green"/>
              </w:rPr>
              <w:t>%}</w:t>
            </w:r>
          </w:p>
          <w:p w14:paraId="1CF15F29" w14:textId="3B67DD54"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72DC57D9" w14:textId="319916E4"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A230344"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C40FCAD" w14:textId="53DEE75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42A62C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91CFFF4"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7894174B" w14:textId="0E0525C1"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w:t>
            </w:r>
            <w:proofErr w:type="gramStart"/>
            <w:r w:rsidRPr="00EC1F4E">
              <w:rPr>
                <w:rFonts w:ascii="Times New Roman" w:eastAsia="宋体" w:hAnsi="Times New Roman"/>
                <w:bCs/>
                <w:kern w:val="0"/>
                <w:sz w:val="18"/>
                <w:szCs w:val="18"/>
                <w:highlight w:val="cyan"/>
              </w:rPr>
              <w:t>qc.</w:t>
            </w:r>
            <w:r w:rsidR="000F2799">
              <w:rPr>
                <w:rFonts w:ascii="Times New Roman" w:eastAsia="宋体" w:hAnsi="Times New Roman"/>
                <w:bCs/>
                <w:kern w:val="0"/>
                <w:sz w:val="18"/>
                <w:szCs w:val="18"/>
                <w:highlight w:val="cyan"/>
              </w:rPr>
              <w:t>tumor</w:t>
            </w:r>
            <w:proofErr w:type="gramEnd"/>
            <w:r w:rsidR="000F2799">
              <w:rPr>
                <w:rFonts w:ascii="Times New Roman" w:eastAsia="宋体" w:hAnsi="Times New Roman"/>
                <w:bCs/>
                <w:kern w:val="0"/>
                <w:sz w:val="18"/>
                <w:szCs w:val="18"/>
                <w:highlight w:val="cyan"/>
              </w:rPr>
              <w:t>_content_macrodissection_performed</w:t>
            </w:r>
            <w:r w:rsidRPr="00EC1F4E">
              <w:rPr>
                <w:rFonts w:ascii="Times New Roman" w:eastAsia="宋体" w:hAnsi="Times New Roman"/>
                <w:bCs/>
                <w:kern w:val="0"/>
                <w:sz w:val="18"/>
                <w:szCs w:val="18"/>
                <w:highlight w:val="cyan"/>
              </w:rPr>
              <w:t>%}</w:t>
            </w:r>
          </w:p>
          <w:p w14:paraId="644E8869" w14:textId="243419E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33D42133" w14:textId="1148563F"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C0A816F"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6A146C58" w14:textId="5D8B29A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w:t>
            </w:r>
            <w:r w:rsidRPr="00EC1F4E">
              <w:rPr>
                <w:rFonts w:ascii="Times New Roman" w:eastAsia="宋体" w:hAnsi="Times New Roman"/>
                <w:bCs/>
                <w:kern w:val="0"/>
                <w:sz w:val="18"/>
                <w:szCs w:val="18"/>
                <w:lang w:val="zh-CN"/>
              </w:rPr>
              <w:lastRenderedPageBreak/>
              <w:t>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2C8D50E6"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46554B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7E706737" w14:textId="5D9820EC"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3934AEA7" w14:textId="50606E6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351D184E" w14:textId="77777777" w:rsidR="006303AE" w:rsidRPr="00EC1F4E" w:rsidRDefault="006303AE" w:rsidP="006303AE">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383A47CC" w14:textId="77777777" w:rsidR="006303AE" w:rsidRPr="00EC1F4E" w:rsidRDefault="006303AE" w:rsidP="006303AE">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2EE12052"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0DA1C102"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11762DB1"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7DC3891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516FDEA6"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50731472" w14:textId="4BBD5A4D"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{%p endif%}</w:t>
            </w:r>
          </w:p>
        </w:tc>
      </w:tr>
      <w:tr w:rsidR="006303AE" w:rsidRPr="00EC1F4E" w14:paraId="304F7819" w14:textId="77777777" w:rsidTr="0068515E">
        <w:tc>
          <w:tcPr>
            <w:tcW w:w="4461"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备注</w:t>
            </w:r>
          </w:p>
        </w:tc>
        <w:tc>
          <w:tcPr>
            <w:tcW w:w="5733" w:type="dxa"/>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17" w:name="_Toc170308729"/>
      <w:r>
        <w:rPr>
          <w:rFonts w:ascii="Times New Roman" w:hAnsi="Times New Roman" w:hint="eastAsia"/>
          <w:b/>
          <w:sz w:val="22"/>
        </w:rPr>
        <w:t>六、</w:t>
      </w:r>
      <w:r w:rsidR="00167F20">
        <w:rPr>
          <w:rFonts w:ascii="Times New Roman" w:hAnsi="Times New Roman" w:hint="eastAsia"/>
          <w:b/>
          <w:sz w:val="22"/>
        </w:rPr>
        <w:t>参考文献</w:t>
      </w:r>
      <w:bookmarkEnd w:id="17"/>
    </w:p>
    <w:p w14:paraId="03371C7A"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37DFCD0F"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lastRenderedPageBreak/>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1A1CFDB3" w14:textId="240B8354" w:rsidR="00483607"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{%p for a in (</w:t>
      </w:r>
      <w:proofErr w:type="spellStart"/>
      <w:proofErr w:type="gramStart"/>
      <w:r w:rsidRPr="00483607">
        <w:rPr>
          <w:rFonts w:ascii="Times New Roman" w:hAnsi="Times New Roman"/>
          <w:bCs/>
          <w:sz w:val="16"/>
          <w:szCs w:val="16"/>
          <w:lang w:val="en-CA"/>
        </w:rPr>
        <w:t>refer.fixed</w:t>
      </w:r>
      <w:proofErr w:type="spellEnd"/>
      <w:proofErr w:type="gramEnd"/>
      <w:r w:rsidRPr="00483607">
        <w:rPr>
          <w:rFonts w:ascii="Times New Roman" w:hAnsi="Times New Roman"/>
          <w:bCs/>
          <w:sz w:val="16"/>
          <w:szCs w:val="16"/>
          <w:lang w:val="en-CA"/>
        </w:rPr>
        <w:t xml:space="preserve"> + refer.dynamic.s_var12 + refer.dynamic.msi + </w:t>
      </w:r>
      <w:proofErr w:type="spellStart"/>
      <w:r w:rsidRPr="00483607">
        <w:rPr>
          <w:rFonts w:ascii="Times New Roman" w:hAnsi="Times New Roman"/>
          <w:bCs/>
          <w:sz w:val="16"/>
          <w:szCs w:val="16"/>
          <w:lang w:val="en-CA"/>
        </w:rPr>
        <w:t>refer.dynamic.ec_type</w:t>
      </w:r>
      <w:proofErr w:type="spellEnd"/>
      <w:r w:rsidRPr="00483607">
        <w:rPr>
          <w:rFonts w:ascii="Times New Roman" w:hAnsi="Times New Roman"/>
          <w:bCs/>
          <w:sz w:val="16"/>
          <w:szCs w:val="16"/>
          <w:lang w:val="en-CA"/>
        </w:rPr>
        <w:t xml:space="preserve"> + </w:t>
      </w:r>
      <w:proofErr w:type="spellStart"/>
      <w:r w:rsidRPr="00483607">
        <w:rPr>
          <w:rFonts w:ascii="Times New Roman" w:hAnsi="Times New Roman"/>
          <w:bCs/>
          <w:sz w:val="16"/>
          <w:szCs w:val="16"/>
          <w:lang w:val="en-CA"/>
        </w:rPr>
        <w:t>refer.dynamic.s_var_onco_nodrug</w:t>
      </w:r>
      <w:proofErr w:type="spellEnd"/>
      <w:r w:rsidR="002E0256">
        <w:rPr>
          <w:rFonts w:ascii="Times New Roman" w:hAnsi="Times New Roman" w:hint="eastAsia"/>
          <w:bCs/>
          <w:sz w:val="16"/>
          <w:szCs w:val="16"/>
          <w:lang w:val="en-CA"/>
        </w:rPr>
        <w:t xml:space="preserve"> + </w:t>
      </w:r>
      <w:r w:rsidR="002E0256" w:rsidRPr="00483607">
        <w:rPr>
          <w:rFonts w:ascii="Times New Roman" w:hAnsi="Times New Roman"/>
          <w:bCs/>
          <w:sz w:val="16"/>
          <w:szCs w:val="16"/>
          <w:lang w:val="en-CA"/>
        </w:rPr>
        <w:t>refer.dynamic.s_var</w:t>
      </w:r>
      <w:r w:rsidR="002E0256">
        <w:rPr>
          <w:rFonts w:ascii="Times New Roman" w:hAnsi="Times New Roman" w:hint="eastAsia"/>
          <w:bCs/>
          <w:sz w:val="16"/>
          <w:szCs w:val="16"/>
          <w:lang w:val="en-CA"/>
        </w:rPr>
        <w:t>3</w:t>
      </w:r>
      <w:r w:rsidRPr="00483607">
        <w:rPr>
          <w:rFonts w:ascii="Times New Roman" w:hAnsi="Times New Roman"/>
          <w:bCs/>
          <w:sz w:val="16"/>
          <w:szCs w:val="16"/>
          <w:lang w:val="en-CA"/>
        </w:rPr>
        <w:t>)|unique%}</w:t>
      </w:r>
    </w:p>
    <w:p w14:paraId="653D6DC7" w14:textId="77777777" w:rsidR="00483607"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{{a}}</w:t>
      </w:r>
    </w:p>
    <w:p w14:paraId="2A852C5F" w14:textId="6C954644" w:rsidR="00740DBD"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 xml:space="preserve">{%p </w:t>
      </w:r>
      <w:proofErr w:type="spellStart"/>
      <w:r w:rsidRPr="00483607">
        <w:rPr>
          <w:rFonts w:ascii="Times New Roman" w:hAnsi="Times New Roman"/>
          <w:bCs/>
          <w:sz w:val="16"/>
          <w:szCs w:val="16"/>
          <w:lang w:val="en-CA"/>
        </w:rPr>
        <w:t>endfor</w:t>
      </w:r>
      <w:proofErr w:type="spellEnd"/>
      <w:r w:rsidRPr="00483607">
        <w:rPr>
          <w:rFonts w:ascii="Times New Roman" w:hAnsi="Times New Roman"/>
          <w:bCs/>
          <w:sz w:val="16"/>
          <w:szCs w:val="16"/>
          <w:lang w:val="en-CA"/>
        </w:rPr>
        <w:t>%}</w:t>
      </w:r>
    </w:p>
    <w:sectPr w:rsidR="00740DBD" w:rsidRPr="00483607"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7CD76" w14:textId="77777777" w:rsidR="00E63D7F" w:rsidRDefault="00E63D7F" w:rsidP="007F68F3">
      <w:r>
        <w:separator/>
      </w:r>
    </w:p>
  </w:endnote>
  <w:endnote w:type="continuationSeparator" w:id="0">
    <w:p w14:paraId="4CEDB90C" w14:textId="77777777" w:rsidR="00E63D7F" w:rsidRDefault="00E63D7F"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D2A64" w14:textId="77777777" w:rsidR="00E63D7F" w:rsidRDefault="00E63D7F" w:rsidP="007F68F3">
      <w:r>
        <w:separator/>
      </w:r>
    </w:p>
  </w:footnote>
  <w:footnote w:type="continuationSeparator" w:id="0">
    <w:p w14:paraId="7310BC1F" w14:textId="77777777" w:rsidR="00E63D7F" w:rsidRDefault="00E63D7F"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77777777"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w:t>
          </w:r>
          <w:proofErr w:type="spellStart"/>
          <w:proofErr w:type="gramStart"/>
          <w:r w:rsidRPr="007223F5">
            <w:rPr>
              <w:rFonts w:ascii="思源黑体 CN Medium" w:eastAsia="思源黑体 CN Medium" w:hAnsi="思源黑体 CN Medium"/>
              <w:b/>
              <w:sz w:val="20"/>
              <w:szCs w:val="20"/>
            </w:rPr>
            <w:t>sample.patient</w:t>
          </w:r>
          <w:proofErr w:type="gramEnd"/>
          <w:r w:rsidRPr="007223F5">
            <w:rPr>
              <w:rFonts w:ascii="思源黑体 CN Medium" w:eastAsia="思源黑体 CN Medium" w:hAnsi="思源黑体 CN Medium"/>
              <w:b/>
              <w:sz w:val="20"/>
              <w:szCs w:val="20"/>
            </w:rPr>
            <w:t>_name</w:t>
          </w:r>
          <w:proofErr w:type="spellEnd"/>
          <w:r w:rsidRPr="007223F5">
            <w:rPr>
              <w:rFonts w:ascii="思源黑体 CN Medium" w:eastAsia="思源黑体 CN Medium" w:hAnsi="思源黑体 CN Medium"/>
              <w:b/>
              <w:sz w:val="20"/>
              <w:szCs w:val="20"/>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77777777"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w:t>
          </w:r>
          <w:proofErr w:type="spellStart"/>
          <w:proofErr w:type="gramStart"/>
          <w:r w:rsidRPr="007223F5">
            <w:rPr>
              <w:rFonts w:ascii="思源黑体 CN Medium" w:eastAsia="思源黑体 CN Medium" w:hAnsi="思源黑体 CN Medium"/>
              <w:b/>
              <w:sz w:val="20"/>
              <w:szCs w:val="20"/>
            </w:rPr>
            <w:t>sample.patient</w:t>
          </w:r>
          <w:proofErr w:type="gramEnd"/>
          <w:r w:rsidRPr="007223F5">
            <w:rPr>
              <w:rFonts w:ascii="思源黑体 CN Medium" w:eastAsia="思源黑体 CN Medium" w:hAnsi="思源黑体 CN Medium"/>
              <w:b/>
              <w:sz w:val="20"/>
              <w:szCs w:val="20"/>
            </w:rPr>
            <w:t>_name</w:t>
          </w:r>
          <w:proofErr w:type="spellEnd"/>
          <w:r w:rsidRPr="007223F5">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65AE"/>
    <w:rsid w:val="0001752D"/>
    <w:rsid w:val="000547F2"/>
    <w:rsid w:val="0006340E"/>
    <w:rsid w:val="00083031"/>
    <w:rsid w:val="000837ED"/>
    <w:rsid w:val="00092056"/>
    <w:rsid w:val="000A64CC"/>
    <w:rsid w:val="000B3D84"/>
    <w:rsid w:val="000D18E0"/>
    <w:rsid w:val="000E04C3"/>
    <w:rsid w:val="000E4E68"/>
    <w:rsid w:val="000F2799"/>
    <w:rsid w:val="000F49A2"/>
    <w:rsid w:val="000F544D"/>
    <w:rsid w:val="000F6C00"/>
    <w:rsid w:val="00100136"/>
    <w:rsid w:val="00100205"/>
    <w:rsid w:val="001122DF"/>
    <w:rsid w:val="001125B2"/>
    <w:rsid w:val="00122D25"/>
    <w:rsid w:val="00141700"/>
    <w:rsid w:val="001513ED"/>
    <w:rsid w:val="00162FBF"/>
    <w:rsid w:val="00166C23"/>
    <w:rsid w:val="00167F20"/>
    <w:rsid w:val="001763F7"/>
    <w:rsid w:val="0017646E"/>
    <w:rsid w:val="001B173F"/>
    <w:rsid w:val="001D1C4B"/>
    <w:rsid w:val="001E2ED0"/>
    <w:rsid w:val="001E4330"/>
    <w:rsid w:val="00213D18"/>
    <w:rsid w:val="0024256D"/>
    <w:rsid w:val="002530F7"/>
    <w:rsid w:val="00286418"/>
    <w:rsid w:val="00287BB1"/>
    <w:rsid w:val="00291B8C"/>
    <w:rsid w:val="002A5466"/>
    <w:rsid w:val="002B0CAE"/>
    <w:rsid w:val="002B60AC"/>
    <w:rsid w:val="002C067E"/>
    <w:rsid w:val="002E0256"/>
    <w:rsid w:val="00325470"/>
    <w:rsid w:val="0033088B"/>
    <w:rsid w:val="00350AC6"/>
    <w:rsid w:val="003804DE"/>
    <w:rsid w:val="003906EC"/>
    <w:rsid w:val="003A2543"/>
    <w:rsid w:val="003A3469"/>
    <w:rsid w:val="003A392A"/>
    <w:rsid w:val="003A453F"/>
    <w:rsid w:val="003B559F"/>
    <w:rsid w:val="003B6564"/>
    <w:rsid w:val="003D3D03"/>
    <w:rsid w:val="003E1031"/>
    <w:rsid w:val="003E5DEA"/>
    <w:rsid w:val="003E6117"/>
    <w:rsid w:val="003F1F89"/>
    <w:rsid w:val="00403A81"/>
    <w:rsid w:val="00411C4B"/>
    <w:rsid w:val="0041617E"/>
    <w:rsid w:val="0042503E"/>
    <w:rsid w:val="0044100F"/>
    <w:rsid w:val="00445470"/>
    <w:rsid w:val="00446499"/>
    <w:rsid w:val="00464C0F"/>
    <w:rsid w:val="00465845"/>
    <w:rsid w:val="0047202E"/>
    <w:rsid w:val="00473691"/>
    <w:rsid w:val="00476927"/>
    <w:rsid w:val="00483607"/>
    <w:rsid w:val="004A3DD9"/>
    <w:rsid w:val="004A48ED"/>
    <w:rsid w:val="004A6527"/>
    <w:rsid w:val="004B0F31"/>
    <w:rsid w:val="004B4780"/>
    <w:rsid w:val="004B5903"/>
    <w:rsid w:val="004B74EA"/>
    <w:rsid w:val="004C343F"/>
    <w:rsid w:val="004C3684"/>
    <w:rsid w:val="004C59DE"/>
    <w:rsid w:val="004D0772"/>
    <w:rsid w:val="004D679A"/>
    <w:rsid w:val="004E16B5"/>
    <w:rsid w:val="004E2F25"/>
    <w:rsid w:val="004F00BE"/>
    <w:rsid w:val="004F4ED9"/>
    <w:rsid w:val="00505C75"/>
    <w:rsid w:val="00522BFD"/>
    <w:rsid w:val="00526693"/>
    <w:rsid w:val="00527E1D"/>
    <w:rsid w:val="005344F3"/>
    <w:rsid w:val="00540B4A"/>
    <w:rsid w:val="00544A09"/>
    <w:rsid w:val="005677C4"/>
    <w:rsid w:val="0059073B"/>
    <w:rsid w:val="005B4D32"/>
    <w:rsid w:val="005B6274"/>
    <w:rsid w:val="005C596F"/>
    <w:rsid w:val="005D04FC"/>
    <w:rsid w:val="005E30AB"/>
    <w:rsid w:val="005E327F"/>
    <w:rsid w:val="005E3680"/>
    <w:rsid w:val="006011AC"/>
    <w:rsid w:val="006015A0"/>
    <w:rsid w:val="00603DCF"/>
    <w:rsid w:val="00605F82"/>
    <w:rsid w:val="006101E2"/>
    <w:rsid w:val="00614686"/>
    <w:rsid w:val="00614E98"/>
    <w:rsid w:val="006215E9"/>
    <w:rsid w:val="00621E9F"/>
    <w:rsid w:val="00626164"/>
    <w:rsid w:val="006303AE"/>
    <w:rsid w:val="00634310"/>
    <w:rsid w:val="00637283"/>
    <w:rsid w:val="00642FA3"/>
    <w:rsid w:val="006515F1"/>
    <w:rsid w:val="00652908"/>
    <w:rsid w:val="006631AC"/>
    <w:rsid w:val="006707CB"/>
    <w:rsid w:val="0068515E"/>
    <w:rsid w:val="006A3269"/>
    <w:rsid w:val="006A680C"/>
    <w:rsid w:val="006B6872"/>
    <w:rsid w:val="006B72B9"/>
    <w:rsid w:val="006C2D83"/>
    <w:rsid w:val="006D6B3E"/>
    <w:rsid w:val="006E78C5"/>
    <w:rsid w:val="006F07FE"/>
    <w:rsid w:val="0071181E"/>
    <w:rsid w:val="007146BB"/>
    <w:rsid w:val="00720A63"/>
    <w:rsid w:val="00720CAE"/>
    <w:rsid w:val="00730412"/>
    <w:rsid w:val="00730D2A"/>
    <w:rsid w:val="007367D4"/>
    <w:rsid w:val="00740DBD"/>
    <w:rsid w:val="00744D16"/>
    <w:rsid w:val="007475F6"/>
    <w:rsid w:val="00750E83"/>
    <w:rsid w:val="0075107D"/>
    <w:rsid w:val="007555E8"/>
    <w:rsid w:val="00755AD1"/>
    <w:rsid w:val="0075600F"/>
    <w:rsid w:val="00793DCC"/>
    <w:rsid w:val="007950D4"/>
    <w:rsid w:val="00796B35"/>
    <w:rsid w:val="007A56AE"/>
    <w:rsid w:val="007A71B0"/>
    <w:rsid w:val="007C00BE"/>
    <w:rsid w:val="007C4D1A"/>
    <w:rsid w:val="007C51B2"/>
    <w:rsid w:val="007D1842"/>
    <w:rsid w:val="007E11F4"/>
    <w:rsid w:val="007E6E1F"/>
    <w:rsid w:val="007F5F87"/>
    <w:rsid w:val="007F68F3"/>
    <w:rsid w:val="00804892"/>
    <w:rsid w:val="00842E19"/>
    <w:rsid w:val="008673D7"/>
    <w:rsid w:val="00880D19"/>
    <w:rsid w:val="00890ADD"/>
    <w:rsid w:val="008971B7"/>
    <w:rsid w:val="008A40BD"/>
    <w:rsid w:val="008A77EA"/>
    <w:rsid w:val="008B70A2"/>
    <w:rsid w:val="008C4521"/>
    <w:rsid w:val="008C58B0"/>
    <w:rsid w:val="008D1B9C"/>
    <w:rsid w:val="008D4C5D"/>
    <w:rsid w:val="008F5B6A"/>
    <w:rsid w:val="00910023"/>
    <w:rsid w:val="00966F31"/>
    <w:rsid w:val="00981769"/>
    <w:rsid w:val="00983E40"/>
    <w:rsid w:val="009854B2"/>
    <w:rsid w:val="00995042"/>
    <w:rsid w:val="009A174C"/>
    <w:rsid w:val="009B32DE"/>
    <w:rsid w:val="009E62E3"/>
    <w:rsid w:val="009F0EBC"/>
    <w:rsid w:val="009F23F7"/>
    <w:rsid w:val="009F2E9C"/>
    <w:rsid w:val="009F5903"/>
    <w:rsid w:val="009F5C5C"/>
    <w:rsid w:val="009F7130"/>
    <w:rsid w:val="00A06951"/>
    <w:rsid w:val="00A1013C"/>
    <w:rsid w:val="00A12084"/>
    <w:rsid w:val="00A1255F"/>
    <w:rsid w:val="00A14BBD"/>
    <w:rsid w:val="00A153D4"/>
    <w:rsid w:val="00A17327"/>
    <w:rsid w:val="00A21370"/>
    <w:rsid w:val="00A25C0C"/>
    <w:rsid w:val="00A26FAD"/>
    <w:rsid w:val="00A31341"/>
    <w:rsid w:val="00A50593"/>
    <w:rsid w:val="00A92F6C"/>
    <w:rsid w:val="00A95217"/>
    <w:rsid w:val="00A96D1A"/>
    <w:rsid w:val="00A9785B"/>
    <w:rsid w:val="00AA0082"/>
    <w:rsid w:val="00AD2A81"/>
    <w:rsid w:val="00AE6E56"/>
    <w:rsid w:val="00AF71A9"/>
    <w:rsid w:val="00B0562C"/>
    <w:rsid w:val="00B10EC0"/>
    <w:rsid w:val="00B1134C"/>
    <w:rsid w:val="00B223FF"/>
    <w:rsid w:val="00B2797A"/>
    <w:rsid w:val="00B54FC3"/>
    <w:rsid w:val="00B56068"/>
    <w:rsid w:val="00B57029"/>
    <w:rsid w:val="00B82A2E"/>
    <w:rsid w:val="00B86C67"/>
    <w:rsid w:val="00B934AA"/>
    <w:rsid w:val="00B940DC"/>
    <w:rsid w:val="00B94C6B"/>
    <w:rsid w:val="00B95759"/>
    <w:rsid w:val="00BA4A1B"/>
    <w:rsid w:val="00BA51E4"/>
    <w:rsid w:val="00BB302B"/>
    <w:rsid w:val="00BC094C"/>
    <w:rsid w:val="00BC66CF"/>
    <w:rsid w:val="00BC75E6"/>
    <w:rsid w:val="00BE1421"/>
    <w:rsid w:val="00C25D70"/>
    <w:rsid w:val="00C335BE"/>
    <w:rsid w:val="00C50CAC"/>
    <w:rsid w:val="00C52A9B"/>
    <w:rsid w:val="00C6279D"/>
    <w:rsid w:val="00C62DD9"/>
    <w:rsid w:val="00C80510"/>
    <w:rsid w:val="00C93421"/>
    <w:rsid w:val="00CA2B08"/>
    <w:rsid w:val="00CC3747"/>
    <w:rsid w:val="00CD04ED"/>
    <w:rsid w:val="00D1780C"/>
    <w:rsid w:val="00D178A7"/>
    <w:rsid w:val="00D17CA9"/>
    <w:rsid w:val="00D42478"/>
    <w:rsid w:val="00D443FD"/>
    <w:rsid w:val="00D44F82"/>
    <w:rsid w:val="00D47DFB"/>
    <w:rsid w:val="00D650E3"/>
    <w:rsid w:val="00D73DD9"/>
    <w:rsid w:val="00D80E9B"/>
    <w:rsid w:val="00D907BD"/>
    <w:rsid w:val="00D9083F"/>
    <w:rsid w:val="00D919F5"/>
    <w:rsid w:val="00D943B4"/>
    <w:rsid w:val="00DA5595"/>
    <w:rsid w:val="00DB23E1"/>
    <w:rsid w:val="00DB34ED"/>
    <w:rsid w:val="00DB5271"/>
    <w:rsid w:val="00DB7808"/>
    <w:rsid w:val="00DE0669"/>
    <w:rsid w:val="00DE61EF"/>
    <w:rsid w:val="00DE6AE3"/>
    <w:rsid w:val="00DF61D9"/>
    <w:rsid w:val="00E033CD"/>
    <w:rsid w:val="00E3137E"/>
    <w:rsid w:val="00E63D7F"/>
    <w:rsid w:val="00E6616B"/>
    <w:rsid w:val="00E82139"/>
    <w:rsid w:val="00E86F73"/>
    <w:rsid w:val="00E90272"/>
    <w:rsid w:val="00E955D0"/>
    <w:rsid w:val="00EA77EB"/>
    <w:rsid w:val="00EB405A"/>
    <w:rsid w:val="00EB62F2"/>
    <w:rsid w:val="00EB658D"/>
    <w:rsid w:val="00EB6FEA"/>
    <w:rsid w:val="00EC1340"/>
    <w:rsid w:val="00EC1F4E"/>
    <w:rsid w:val="00ED0D29"/>
    <w:rsid w:val="00ED0F2D"/>
    <w:rsid w:val="00ED568D"/>
    <w:rsid w:val="00ED65F8"/>
    <w:rsid w:val="00EE2206"/>
    <w:rsid w:val="00EF6A52"/>
    <w:rsid w:val="00F06352"/>
    <w:rsid w:val="00F10402"/>
    <w:rsid w:val="00F12383"/>
    <w:rsid w:val="00F27876"/>
    <w:rsid w:val="00F4147A"/>
    <w:rsid w:val="00F46CCB"/>
    <w:rsid w:val="00F6167B"/>
    <w:rsid w:val="00F67B86"/>
    <w:rsid w:val="00F80624"/>
    <w:rsid w:val="00F85A16"/>
    <w:rsid w:val="00F864B9"/>
    <w:rsid w:val="00F92C64"/>
    <w:rsid w:val="00FA555D"/>
    <w:rsid w:val="00FA5740"/>
    <w:rsid w:val="00FD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4A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15</Pages>
  <Words>3153</Words>
  <Characters>17977</Characters>
  <Application>Microsoft Office Word</Application>
  <DocSecurity>0</DocSecurity>
  <Lines>149</Lines>
  <Paragraphs>42</Paragraphs>
  <ScaleCrop>false</ScaleCrop>
  <Company/>
  <LinksUpToDate>false</LinksUpToDate>
  <CharactersWithSpaces>21088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177</cp:revision>
  <dcterms:created xsi:type="dcterms:W3CDTF">2024-04-07T06:31:00Z</dcterms:created>
  <dcterms:modified xsi:type="dcterms:W3CDTF">2026-06-23T06:47:00Z</dcterms:modified>
</cp:coreProperties>
</file>