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4B068D0" w14:textId="77777777" w:rsidR="00A10CF0" w:rsidRDefault="00A10CF0">
      <w:pPr>
        <w:jc w:val="center"/>
        <w:rPr>
          <w:rFonts w:ascii="微软雅黑 Light" w:eastAsia="微软雅黑 Light" w:hAnsi="微软雅黑 Light" w:cs="微软雅黑 Light"/>
        </w:rPr>
      </w:pPr>
    </w:p>
    <w:p w14:paraId="4EB1BB58" w14:textId="77777777" w:rsidR="00A10CF0" w:rsidRDefault="00A10CF0">
      <w:pPr>
        <w:jc w:val="center"/>
        <w:rPr>
          <w:rFonts w:ascii="微软雅黑 Light" w:eastAsia="微软雅黑 Light" w:hAnsi="微软雅黑 Light" w:cs="微软雅黑 Light"/>
        </w:rPr>
      </w:pPr>
    </w:p>
    <w:p w14:paraId="136CF943" w14:textId="77777777" w:rsidR="00A10CF0" w:rsidRDefault="004C3825">
      <w:pPr>
        <w:jc w:val="center"/>
        <w:rPr>
          <w:rFonts w:ascii="微软雅黑 Light" w:eastAsia="微软雅黑 Light" w:hAnsi="微软雅黑 Light" w:cs="微软雅黑 Light"/>
        </w:rPr>
      </w:pPr>
      <w:r>
        <w:rPr>
          <w:rFonts w:ascii="微软雅黑 Light" w:eastAsia="微软雅黑 Light" w:hAnsi="微软雅黑 Light" w:cs="微软雅黑 Light" w:hint="eastAsia"/>
        </w:rPr>
        <w:t xml:space="preserve">                                              </w:t>
      </w:r>
      <w:r>
        <w:rPr>
          <w:rFonts w:ascii="微软雅黑 Light" w:eastAsia="微软雅黑 Light" w:hAnsi="微软雅黑 Light" w:cs="微软雅黑 Light" w:hint="eastAsia"/>
          <w:noProof/>
        </w:rPr>
        <w:drawing>
          <wp:inline distT="0" distB="0" distL="114300" distR="114300" wp14:anchorId="21B04794" wp14:editId="02B6CD24">
            <wp:extent cx="2924810" cy="519430"/>
            <wp:effectExtent l="0" t="0" r="8890" b="1397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2E18" w14:textId="77777777" w:rsidR="00A10CF0" w:rsidRDefault="004C3825">
      <w:pPr>
        <w:rPr>
          <w:rFonts w:ascii="微软雅黑 Light" w:eastAsia="微软雅黑 Light" w:hAnsi="微软雅黑 Light" w:cs="微软雅黑 Light"/>
        </w:rPr>
      </w:pPr>
      <w:r>
        <w:rPr>
          <w:rFonts w:ascii="微软雅黑 Light" w:eastAsia="微软雅黑 Light" w:hAnsi="微软雅黑 Light" w:cs="微软雅黑 Light" w:hint="eastAsia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9E87F6C" wp14:editId="15164FEB">
                <wp:simplePos x="0" y="0"/>
                <wp:positionH relativeFrom="column">
                  <wp:posOffset>455295</wp:posOffset>
                </wp:positionH>
                <wp:positionV relativeFrom="paragraph">
                  <wp:posOffset>236220</wp:posOffset>
                </wp:positionV>
                <wp:extent cx="5617210" cy="1593215"/>
                <wp:effectExtent l="0" t="0" r="2540" b="6985"/>
                <wp:wrapNone/>
                <wp:docPr id="18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7210" cy="1593215"/>
                          <a:chOff x="1958" y="2948"/>
                          <a:chExt cx="11728" cy="3139"/>
                        </a:xfrm>
                      </wpg:grpSpPr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58" y="2948"/>
                            <a:ext cx="11728" cy="3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文本框 3"/>
                        <wps:cNvSpPr txBox="1"/>
                        <wps:spPr>
                          <a:xfrm>
                            <a:off x="2236" y="3644"/>
                            <a:ext cx="9160" cy="1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535BB2" w14:textId="77777777" w:rsidR="00A10CF0" w:rsidRDefault="004C3825">
                              <w:pPr>
                                <w:pStyle w:val="af3"/>
                                <w:jc w:val="distribute"/>
                                <w:textAlignment w:val="baseline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Theme="minorBidi"/>
                                  <w:b/>
                                  <w:color w:val="003399"/>
                                  <w:kern w:val="24"/>
                                  <w:sz w:val="72"/>
                                  <w:szCs w:val="72"/>
                                </w:rPr>
                                <w:t>肿瘤基因检测报告</w:t>
                              </w: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87F6C" id="组合 4" o:spid="_x0000_s1026" style="position:absolute;left:0;text-align:left;margin-left:35.85pt;margin-top:18.6pt;width:442.3pt;height:125.45pt;z-index:-251657216" coordorigin="1958,2948" coordsize="11728,3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+A6O2wIAAJAGAAAOAAAAZHJzL2Uyb0RvYy54bWycVctu1DAU3SPxD1b2&#10;bSaZB52oM1WhtEKqYEThAzyOk1hNbMv2vPaIwo4VG9iw5w+Q+Ju2v8G9zqNPXl00tX0fPvfcezy7&#10;e+uqJEturFByEkTbvYBwyVQqZD4J3r453NoJiHVUprRUkk+CDbfB3vTxo92VTnisClWm3BBIIm2y&#10;0pOgcE4nYWhZwStqt5XmEoyZMhV1sDV5mBq6guxVGca93ihcKZNqoxi3Fk4PamMw9fmzjDP3Ksss&#10;d6ScBIDN+a/x3zl+w+kuTXJDdSFYA4M+AEVFhYRLu1QH1FGyMOJOqkowo6zK3DZTVaiyTDDua4Bq&#10;ot6tao6MWmhfS56sct3RBNTe4unBadnL5cwQkULvoFOSVtCjyx/vzj99IAMkZ6XzBHyOjD7RM9Mc&#10;5PUO611npsL/UAlZe1o3Ha187QiDw+EoehJHwD4DWzQc9+NoWBPPCugOxkXjIVwP5ng82Gltz5v4&#10;CMLBitH9qD9Gc9jeHCLADo8WLIG/hihY3SHq7wMFUW5heNAkqf4pR0XN6UJvQU81dWIuSuE2fj6h&#10;ewhKLmeCzUy9ucb5oOX8/MvPy49nZITFYQD61BEUKzpW7NQSqZ4VVOZ832oYbGDNU3HTPcTtjevm&#10;pdCHoiyxTbhuCgMR3Bqie7ipB/RAsUXFpasVZ3gJNSppC6FtQEzCqzmHATIvUg+IJtYZ7liBF2Zw&#10;8WsAW/esM3iUV8AQs4X5umei7pmMdq7+NBfAmrHuiKuK4ALQAQhoBk3o8tg2cFoXPJYKOQKYNCnl&#10;jQOYNTzxkGuQfgmYUR7wbNmWUtjdIfW/lHlSUM0BJaa9mpJuSC4+n118/X7x7T3pY+cbLxQmceun&#10;CnXUnv+GzTjuj7zO+qOB1zdNWjbH0aiV6KDWZyey/yQTNGmbduLKrefrBu1cpZu6y1LtL5zKhO8E&#10;erUmHwyUAuEobXj2vNqbJxrf1et773X1QzL9BQAA//8DAFBLAwQKAAAAAAAAACEABr2fGnMHAABz&#10;BwAAFAAAAGRycy9tZWRpYS9pbWFnZTEucG5niVBORw0KGgoAAAANSUhEUgAAAV8AAABfCAIAAADA&#10;oFNiAAAACXBIWXMAAA7EAAAOxAGVKw4bAAAHJUlEQVR4nO3dX47cuBXF4XMu1cgWAuQxy8omspXs&#10;YLYRzAaylCDvAZKZLt48UP91q901Lrs9nd9no1yiKIoli0eUqoF2ZgoALuKjOwDgB0U6AKiRDgBq&#10;pAOAGukAoEY6AKiRDgBqpAOAGukAoEY6AKiRDgBqpAOAGukAoEY6AKiRDgBqpAOAGukAoEY6AKiR&#10;DgBqpAOAGukAoEY6AKhN+4Xeu+2P6go+i7ROvwbhcFLlUnI92fa/P8H2U36dwht7eeIuTj0/7Uh3&#10;DkhV8717eWPzN2o+ZJLUpUgpb3//x7/+8tefbmEppWe96nlN/SCv+k47cip/lx9q/QCX81uSHcWZ&#10;uj997fNIs21bmWPrtpaMf5yeS9QckeOt5HRE2OEMN4escDicbm4KhyZHRDrUwhEOO5ojWoQi4mVq&#10;tl6aIjy1iBZhx9RaeGpu4alFa61J00tEay/h1mKaHKFpmlrEyxTR1EIv0zS11pqnqU12jPctphZT&#10;c0RM4dZajBasNo3dZUS06NHa6HqEQg47whHzB43YDmBEWIqIzJwPj5XZ18X3p4az39IphTL/K/9H&#10;5mYDD7l3fu3L81Ry3CZT89g/rsrc6s4teFfuQ7VY146/qeLMzy0L1/Qa+117aKkvC21/lVu29Nhw&#10;bLVuO1btromjHa8fd9lWqX78mNa+J7m1s3TS8uUIHqcGy4rlSN69CRjTindOJZyZyp7OnhEppcpo&#10;xwfw6Rz4vNZp8AiJ1b2TeM6I+SzPZUzOc5Y5GPqu9imNyngaCZDe6vdlbW7jbwz0bU7Xr5OkzPWa&#10;nPuQWt9n5m6bNeo87ydT4f0H3LWc+4nVrrC9f8y/n3t2p5XKyDGn685xjJ7yqm2K/EletZxDn+n1&#10;+36or7pvsS6h6fNSbkW+rF+u+Fsz1wxeJ9DjMn+dT++nNacWqvumPFa6VDnPCXyeKnwI97xJ4ZTU&#10;05H6NbJ9bJ8w+7Rzh29/8/rQsLqOxFNJ5nKlu7OjPC3uZiunCpLc1yOQ8/Rk3Kx03fUxt/vOnmlJ&#10;r1ZTt6InX3PiEY9f4M7D4HLKnSpcbg3OFc6buyi8L8eIfcP9ptYcGZOiRTmp2Nbmpd4X9EPiKJcm&#10;vu1Qfc43OgA+H6YJAGqkA4Aa6QCgRjoAqJEOAGqkA4Aa6QCgRjoAqJEOAGqkA4Aa6QCgRjoAqJEO&#10;AGqkA4Aa6QCgRjoAqJEOAGqkA4Aa6QCgRjoAqJEOAGqkA4Aa6QCgRjoAqJEOAGqkA4Aa6QCgRjoA&#10;qJEOAGqkA4Aa6QCgRjoAqJEOAGqkA4Aa6QCgRjoAqE3qkpV+tVL5kn61po/uFfCtpGR1SZdLY0q5&#10;vJtX+V4TtS6P9i05R8ncTry13byjzLmKT3t2bpVqZdNv1H8fv+Yv1hS5tZRf3Sj+r+X5tDyfUV+s&#10;8NY4+i0dOLRred2fdR53OfrTnXHablvwuX8+NuC1A96VjqTwtT0VU3jvaxz3vu7zTge2Sl+fDtlz&#10;xF36lopIycQDfnD9uPjoDfJNyje32latQ/OBecQlPt5h/4kuc4eHW3sO5y1lpdUzlb82T/eTF3iA&#10;v91l5u3Btx+ceRxb5YZ5GX/uS+WUUm7LhraUyuWjzTcjmbadmfZlB/NlPCSpdzlld8mylZm2MmW7&#10;SJTUTZLtntb4o+5UKk+ThbmFdTFzHIddo7/lCaMz8yZZiv7LP//98reffp7Mo0o8QZ0O+8LMonAZ&#10;Ssu4mV/nVXIqtwdj9thRjgE6L2asg2fZ0pbtUT4qzq/SXBi25OhWk1tItpsVtqYM2VZY4VCMbR22&#10;nc0hx1iMFhGS1dq8oyki7GjNVkgORyjCo3HbLRwOtwgrbEdabm72qJZ2OMKWY3TJHrdidoxy2yNu&#10;Yv784TnwYvR7d6exHiUtITJvfvgvyNHsJGWbH9O85Ovrn//4p2x/eO//P1A5XQUz57NZ1SR5XjWu&#10;oONCPp/cd1+3ES9JinV5lPjm7LLt2G0yJ4I0Tw22MFnfe3s/D2bb7nazFEuc2BkeV2uH3Wypb3kR&#10;stQcGllg2xkRHgHkUdZtL3Hg8FilkVZzieWYB/s0JgvOiNCSdHN/5zddS8BpDj0tFdYZRC4hkIfj&#10;Nz+GOdxCzYcml/zOHI8f1Jk64Bu4zofv68dEuJ6Rh+cOl0bP9+3Xrpyr36k2vkSIO7dId6Y+dc2y&#10;zjo5krY3WvIuL/ca3/mR4CEdeu8j5IAnG/fwzzm7l0auzwvWFZdvSd7ynlF4+BbAqV7W2vWwWLeO&#10;tcvjibv13/nsZtfyM4fvlg4AsFf+4BN5gd+T68P+h6YOX1S19oXb788xAXfmjZ+nxg/m9OMM14n3&#10;qcJRXn+46Ou683C69Mse41zh4EsPSj4IdxYAaswaANRIBwA10gFAjXQAUCMdANRIBwA10gFAjXQA&#10;UCMdANRIBwA10gFAjXQAUCMdANRIBwA10gFAjXQAUPsfjqZW4tRs7OoAAAAASUVORK5CYIJQSwME&#10;FAAGAAgAAAAhALAtyIXhAAAACQEAAA8AAABkcnMvZG93bnJldi54bWxMj0FLw0AUhO+C/2F5gje7&#10;2YQ2MWZTSlFPRbAVxNs2+5qEZt+G7DZJ/73ryR6HGWa+Kdaz6diIg2stSRCLCBhSZXVLtYSvw9tT&#10;Bsx5RVp1llDCFR2sy/u7QuXaTvSJ497XLJSQy5WExvs+59xVDRrlFrZHCt7JDkb5IIea60FNodx0&#10;PI6iFTeqpbDQqB63DVbn/cVIeJ/UtEnE67g7n7bXn8Py43snUMrHh3nzAszj7P/D8Icf0KEMTEd7&#10;Ie1YJyEVaUhKSNIYWPCfl6sE2FFCnGUCeFnw2wflL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H+A6O2wIAAJAGAAAOAAAAAAAAAAAAAAAAADoCAABkcnMvZTJv&#10;RG9jLnhtbFBLAQItAAoAAAAAAAAAIQAGvZ8acwcAAHMHAAAUAAAAAAAAAAAAAAAAAEEFAABkcnMv&#10;bWVkaWEvaW1hZ2UxLnBuZ1BLAQItABQABgAIAAAAIQCwLciF4QAAAAkBAAAPAAAAAAAAAAAAAAAA&#10;AOYMAABkcnMvZG93bnJldi54bWxQSwECLQAUAAYACAAAACEAqiYOvrwAAAAhAQAAGQAAAAAAAAAA&#10;AAAAAAD0DQAAZHJzL19yZWxzL2Uyb0RvYy54bWwucmVsc1BLBQYAAAAABgAGAHwBAADn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6" o:spid="_x0000_s1027" type="#_x0000_t75" style="position:absolute;left:1958;top:2948;width:11728;height:3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7OewgAAANsAAAAPAAAAZHJzL2Rvd25yZXYueG1sRE9Na8JA&#10;EL0L/Q/LFHrTTYuIpG5CYynUm4kRr0N2moRmZ0N2jbG/visI3ubxPmeTTqYTIw2utazgdRGBIK6s&#10;brlWUB6+5msQziNr7CyTgis5SJOn2QZjbS+c01j4WoQQdjEqaLzvYyld1ZBBt7A9ceB+7GDQBzjU&#10;Ug94CeGmk29RtJIGWw4NDfa0baj6Lc5GQVb8ZeN2Xy7H42d+yqdDVu7OuVIvz9PHOwhPk3+I7+5v&#10;HeYv4fZLOEAm/wAAAP//AwBQSwECLQAUAAYACAAAACEA2+H2y+4AAACFAQAAEwAAAAAAAAAAAAAA&#10;AAAAAAAAW0NvbnRlbnRfVHlwZXNdLnhtbFBLAQItABQABgAIAAAAIQBa9CxbvwAAABUBAAALAAAA&#10;AAAAAAAAAAAAAB8BAABfcmVscy8ucmVsc1BLAQItABQABgAIAAAAIQAmE7OewgAAANsAAAAPAAAA&#10;AAAAAAAAAAAAAAcCAABkcnMvZG93bnJldi54bWxQSwUGAAAAAAMAAwC3AAAA9g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" o:spid="_x0000_s1028" type="#_x0000_t202" style="position:absolute;left:2236;top:3644;width:9160;height:1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74535BB2" w14:textId="77777777" w:rsidR="00A10CF0" w:rsidRDefault="004C3825">
                        <w:pPr>
                          <w:pStyle w:val="af3"/>
                          <w:jc w:val="distribute"/>
                          <w:textAlignment w:val="baseline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Theme="minorBidi"/>
                            <w:b/>
                            <w:color w:val="003399"/>
                            <w:kern w:val="24"/>
                            <w:sz w:val="72"/>
                            <w:szCs w:val="72"/>
                          </w:rPr>
                          <w:t>肿瘤基因检测报告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D2C35BF" w14:textId="77777777" w:rsidR="00A10CF0" w:rsidRDefault="00A10CF0">
      <w:pPr>
        <w:rPr>
          <w:rFonts w:ascii="微软雅黑 Light" w:eastAsia="微软雅黑 Light" w:hAnsi="微软雅黑 Light" w:cs="微软雅黑 Light"/>
        </w:rPr>
      </w:pPr>
    </w:p>
    <w:p w14:paraId="3416B0DC" w14:textId="46849EDE" w:rsidR="00A10CF0" w:rsidRDefault="0023460A" w:rsidP="0023460A">
      <w:pPr>
        <w:tabs>
          <w:tab w:val="left" w:pos="7500"/>
        </w:tabs>
        <w:spacing w:line="15" w:lineRule="auto"/>
        <w:rPr>
          <w:rFonts w:ascii="微软雅黑 Light" w:eastAsia="微软雅黑 Light" w:hAnsi="微软雅黑 Light" w:cs="微软雅黑 Light"/>
        </w:rPr>
      </w:pPr>
      <w:r>
        <w:rPr>
          <w:rFonts w:ascii="微软雅黑 Light" w:eastAsia="微软雅黑 Light" w:hAnsi="微软雅黑 Light" w:cs="微软雅黑 Light"/>
        </w:rPr>
        <w:tab/>
      </w:r>
    </w:p>
    <w:p w14:paraId="658BC4E8" w14:textId="77777777" w:rsidR="00A10CF0" w:rsidRDefault="00A10CF0">
      <w:pPr>
        <w:jc w:val="left"/>
        <w:rPr>
          <w:rFonts w:ascii="微软雅黑 Light" w:eastAsia="微软雅黑 Light" w:hAnsi="微软雅黑 Light" w:cs="微软雅黑 Light"/>
        </w:rPr>
      </w:pPr>
    </w:p>
    <w:p w14:paraId="3E0DE215" w14:textId="77777777" w:rsidR="00A10CF0" w:rsidRDefault="004C3825">
      <w:pPr>
        <w:jc w:val="left"/>
        <w:rPr>
          <w:rFonts w:ascii="微软雅黑 Light" w:eastAsia="微软雅黑 Light" w:hAnsi="微软雅黑 Light" w:cs="微软雅黑 Light"/>
        </w:rPr>
      </w:pPr>
      <w:r>
        <w:rPr>
          <w:rFonts w:ascii="微软雅黑 Light" w:eastAsia="微软雅黑 Light" w:hAnsi="微软雅黑 Light" w:cs="微软雅黑 Light" w:hint="eastAsia"/>
          <w:noProof/>
        </w:rPr>
        <w:drawing>
          <wp:inline distT="0" distB="0" distL="114300" distR="114300" wp14:anchorId="2146A8D5" wp14:editId="2EC7AA9A">
            <wp:extent cx="6747510" cy="4481195"/>
            <wp:effectExtent l="0" t="0" r="8890" b="190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0563" w14:textId="77777777" w:rsidR="00A10CF0" w:rsidRDefault="004C3825">
      <w:pPr>
        <w:rPr>
          <w:rFonts w:ascii="微软雅黑 Light" w:eastAsia="微软雅黑 Light" w:hAnsi="微软雅黑 Light" w:cs="微软雅黑 Light"/>
        </w:rPr>
      </w:pPr>
      <w:r>
        <w:rPr>
          <w:rFonts w:ascii="微软雅黑 Light" w:eastAsia="微软雅黑 Light" w:hAnsi="微软雅黑 Light" w:cs="微软雅黑 Light" w:hint="eastAsia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CE8AAC4" wp14:editId="3AD7AD00">
                <wp:simplePos x="0" y="0"/>
                <wp:positionH relativeFrom="column">
                  <wp:posOffset>723900</wp:posOffset>
                </wp:positionH>
                <wp:positionV relativeFrom="paragraph">
                  <wp:posOffset>170180</wp:posOffset>
                </wp:positionV>
                <wp:extent cx="5543550" cy="1362321"/>
                <wp:effectExtent l="0" t="0" r="0" b="0"/>
                <wp:wrapNone/>
                <wp:docPr id="31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550" cy="1362321"/>
                          <a:chOff x="9120" y="3820"/>
                          <a:chExt cx="8730" cy="2384"/>
                        </a:xfrm>
                      </wpg:grpSpPr>
                      <pic:pic xmlns:pic="http://schemas.openxmlformats.org/drawingml/2006/picture">
                        <pic:nvPicPr>
                          <pic:cNvPr id="11" name="图片 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9120" y="4862"/>
                            <a:ext cx="397" cy="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图片 1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9120" y="5611"/>
                            <a:ext cx="454" cy="4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图片 1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9127" y="4056"/>
                            <a:ext cx="454" cy="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文本框 14"/>
                        <wps:cNvSpPr txBox="1"/>
                        <wps:spPr>
                          <a:xfrm>
                            <a:off x="9581" y="3820"/>
                            <a:ext cx="7084" cy="8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DBEA80F" w14:textId="12BE24C3" w:rsidR="00A10CF0" w:rsidRDefault="004C3825" w:rsidP="00596271">
                              <w:pPr>
                                <w:pStyle w:val="af3"/>
                              </w:pPr>
                              <w:r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患者姓名：</w:t>
                              </w:r>
                              <w:r w:rsidR="00596271" w:rsidRPr="00596271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{{</w:t>
                              </w:r>
                              <w:proofErr w:type="spellStart"/>
                              <w:r w:rsidR="00596271" w:rsidRPr="00596271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sample.patient_name</w:t>
                              </w:r>
                              <w:proofErr w:type="spellEnd"/>
                              <w:r w:rsidR="00596271" w:rsidRPr="00596271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4" name="文本框 15"/>
                        <wps:cNvSpPr txBox="1"/>
                        <wps:spPr>
                          <a:xfrm>
                            <a:off x="9581" y="4595"/>
                            <a:ext cx="6409" cy="88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C07CA7D" w14:textId="17ED3652" w:rsidR="00A10CF0" w:rsidRDefault="004C3825" w:rsidP="00596271">
                              <w:pPr>
                                <w:pStyle w:val="af3"/>
                              </w:pPr>
                              <w:r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患者性别：</w:t>
                              </w:r>
                              <w:r w:rsidR="00596271" w:rsidRPr="00C678F5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{{</w:t>
                              </w:r>
                              <w:proofErr w:type="spellStart"/>
                              <w:r w:rsidR="00596271" w:rsidRPr="00C678F5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sample.gender</w:t>
                              </w:r>
                              <w:proofErr w:type="spellEnd"/>
                              <w:r w:rsidR="00596271" w:rsidRPr="00C678F5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5" name="文本框 16"/>
                        <wps:cNvSpPr txBox="1"/>
                        <wps:spPr>
                          <a:xfrm>
                            <a:off x="9581" y="5372"/>
                            <a:ext cx="8269" cy="8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94B5F9" w14:textId="6067ED9D" w:rsidR="00A10CF0" w:rsidRDefault="004C3825" w:rsidP="00440E43">
                              <w:pPr>
                                <w:pStyle w:val="af3"/>
                              </w:pPr>
                              <w:r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送检科</w:t>
                              </w:r>
                              <w:r w:rsidR="00596271">
                                <w:rPr>
                                  <w:rFonts w:ascii="微软雅黑" w:eastAsia="微软雅黑" w:hAnsiTheme="minorBidi" w:hint="eastAsia"/>
                                  <w:color w:val="004198"/>
                                  <w:kern w:val="24"/>
                                  <w:sz w:val="32"/>
                                  <w:szCs w:val="32"/>
                                  <w:lang w:eastAsia="zh-CN"/>
                                </w:rPr>
                                <w:t>室</w:t>
                              </w:r>
                              <w:r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：</w:t>
                              </w:r>
                              <w:r w:rsidR="00596271" w:rsidRPr="00C678F5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{{</w:t>
                              </w:r>
                              <w:proofErr w:type="spellStart"/>
                              <w:proofErr w:type="gramStart"/>
                              <w:r w:rsidR="00596271" w:rsidRPr="00C678F5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sample.submission</w:t>
                              </w:r>
                              <w:proofErr w:type="gramEnd"/>
                              <w:r w:rsidR="00596271" w:rsidRPr="00C678F5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_department</w:t>
                              </w:r>
                              <w:proofErr w:type="spellEnd"/>
                              <w:r w:rsidR="00596271" w:rsidRPr="00C678F5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CE8AAC4" id="组合 17" o:spid="_x0000_s1029" style="position:absolute;left:0;text-align:left;margin-left:57pt;margin-top:13.4pt;width:436.5pt;height:107.25pt;z-index:-251656192;mso-width-relative:margin" coordorigin="9120,3820" coordsize="8730,2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Yj91dwMAALUNAAAOAAAAZHJzL2Uyb0RvYy54bWzkV91u0zAYvUfiHaLc&#10;b2mSpk2jtRMwNiEhqBg8gOs4jUUSG9v9u0cM7rjiBm645w2QeJttr8Fn56ddO8RYB9rERVM7jr8c&#10;n3M+f87e/jzPrCkRkrKib7u7LdsiBWYxLcZ9+9XLw53QtqRCRYwyVpC+vSDS3h/cv7c34xHxWMqy&#10;mAgLghQymvG+nSrFI8eROCU5kruMkwIGEyZypKArxk4s0Ayi55njtVodZ8ZEzAXDREq4e1AO2gMT&#10;P0kIVs+TRBJlZX0bsClzFeY60ldnsIeisUA8pbiCga6BIke0gJc2oQ6QQtZE0I1QOcWCSZaoXcxy&#10;hyUJxcSsAVbjttZWcyTYhJu1jKPZmDc0AbVrPF07LH42HQqLxn3bd22rQDlodP797enH95bb1ezM&#10;+DiCh44EP+ZDUd0Ylz294Hkicv0PS7HmhtdFwyuZKwvDzSBo+0EA9GMYc/2O53tuyTxOQR49r+d6&#10;MA7DfggNowpOH1fzw65fTfb8sK1HnfrFjsbXwOEUR/CriILWBlG/NxTMUhNB7CpIfqUYORKvJ3wH&#10;NOVI0RHNqFoYf4J6GlQxHVI8FGVnybnbcH76+cf5hxPLNWvXM/RDeope7EaEUUb5Ic0yTbxuV1jB&#10;12u+uGS5pecOGJ7kpFBlEgmSAWxWyJRyaVsiIvmIgCfEk7gSSipBFE71CxN48QtIrFKGZsCgXALT&#10;mCU45hKPNFq3w45Xal07xe91S5foxqrOKOJCqiPCcks3ABogAHJRhKZPZYWlfqSirHy9wQVoSu6h&#10;cWfc4Xt1RtbuMGxpZm+LOyr5GhPcpDuCDqQHeABFtTvaQbt0h2789+7w193ha05ukzsMIBTdsDtg&#10;h4A60W4FnX/ojhmH84msN1robWy1f1SCj1PECWxfOuxKOQhqSc8+nZx9+Xb29Z3lGqdXz+kSbKn5&#10;QwYV0+SGvv+rXTYIobpcqKh1HnVbUEVNMQ63SyQUFUzXIZ2LSyi6peajuTlWNDBHLF4A+hmctfq2&#10;fDNBusYKlT1i5mim87xgDyaKJdRs5zpKOacKDvSXhP11HXxgpzwKregQaLdpUKDXtXRoBz0TY7mf&#10;ddqtXqVD2NtmQ7uCDmanXnJ6N3S4LB9M1m+jQ+B3104dodepdYCau0VhuYIOZk+8OR3M+Re+DSBH&#10;Lnx8rPZN/iy/tgY/AQAA//8DAFBLAwQKAAAAAAAAACEAixHdb9EZAADRGQAAFAAAAGRycy9tZWRp&#10;YS9pbWFnZTEucG5niVBORw0KGgoAAAANSUhEUgAAAK4AAACWCAIAAADIRyR5AAAACXBIWXMAAA7E&#10;AAAOxAGVKw4bAAAZg0lEQVR4nO2dZ1xUVxqHjyKoKEiv0otUaVJFEXDYqFhAATExrjUmBntdiQxE&#10;Y4urYiRrTOwBI4g9CiMElCJVqgUQkF5FQAFFcT+MS1yVue+5ZWaQeT7kl4RTXob/nHvuOW8Z9ObN&#10;GyRCBEKDBW2ACGFBJAURbxkiaAPeUt30PLWwPq/0SdfLV10vX3e9fN318lXn//5FZuRQY01ZEy0Z&#10;Yy1ZY01ZCXGRgulHkFLIKmpMvVefdr8h7X5DcVUrvKOemrSxlqyxpszM8drjzVSYs3BAMYj/28bE&#10;3NrTnKLYzKrKhmfUR9NWkfp8ssF0Ry17YyXqow1k+CqFqMTSU5yiKymPmRjc2kBhhpPWZ3aaQqiJ&#10;mIzKO/fqU+81JOXXyUlJmOvKG6iPmjNJ11mYljR+SKG9s/t0bNHp2KI79xuYngsh5Oeqt8HPwsZQ&#10;kQ9zEVLT9HzH73fDLhV++KPhEmK7ltmv9Dbnv1UfhXEpBJ/MPBVbXFrbxugs7zFUXGyDn8V6P4tR&#10;IyT4Oe97RCaWbjma9qiG1+/+pYfhsY2TxAYP4ptVfcGgFJIL6oJOZMZlVzM0PiFmOnLrfS0W/MNQ&#10;ILNH3Sr1ZXMgH+4sZ+3wre7Dhwr4bY4pKeyKyAk6nvHyVQ8Tg2Mxy1l7g5+Fkylfn8rRt8t82Jwe&#10;8Gc71V4zPNBdsGsY/VLIKmrcdjzzz7QKeoelyOFVzt/MNOXPXBeSynzYnNc9eB/sZBv18K3uijLD&#10;GbKKEJqlcCAqf9uJjPaObhrHpIuNcy13L7NnepaLyeW+bE73azLL4cSxquGB7uoKI2i3CgKdUvjh&#10;97tbf0unazQm8J2k98e2ycyNfzml3IfNofJYdDBRDt/qrqMqRaNVQGiTwr5zeev/k0rLUIxib6x0&#10;57AXEyNfSX3sw+a86H5NcRxrA4XwQPcxGjK0WAWHHikcvlj4bWgSxUGMtWTHaIxSlhmuJDtc6X//&#10;bHja2dDSyf1n/dPO4qq2wvInFCdSkZOsjZpPcZD3uJr62CeY0/WSqg64mOnIhW91N9eVo2U0IDRI&#10;4ddrD5buSyTd3VJP3sNWw99N31JfHtL+fsXTy8nlF5LK0igcWCmOGtZwYQHp7u9x7U6FbzCn48Ur&#10;ugZECBmOHhUe6M7PgzKqUjjDKZ6/M55ERzmpoSu9zVjjNJxMlclNnVnUeC31cWh0wZP2FyS6L59u&#10;8vOaCeSmfpfraRU+wZznXXTqgIu2slR4oLsj2c8HF0pSuJhU7rUthkTHb2eZBnibG44eRXrqXoqq&#10;Wg9F5/908SMnu4ScD/bwnqBDZfYb6ZU+wZxnnUy9ManKS0YEurtYqDE0/ruQl0JzW5fb2it5pXhP&#10;7rmuegHe5qRXgr5IKaw/FJ1/9q9HuB1zf/UZS/aRHJNR6RvMaWP4zVleelhEoDtr3GhGZ0FUpPDt&#10;waTDH7tl6Qs9Nem9yx28nCl9C3kTfbvsmwO361s64V0cTJTj93mSOPTlZFb5BHNan7/E7UgCKUnx&#10;8EB3TwctRmchKYWzfz3y//4mvL2Xs87BACcNxZEk5sIiv/TJ4r0JGQ8b4V2WTDM6us4Fa5abWVU+&#10;wTefPiOzRyHHUHGx8EB3io8z3pCRQnXTc7e1V4rAfkfsBTZBC8bhzkKFOUGx52+XwduHrXb+egb0&#10;WDouu9onmNNCaq9KhUGDUHjg5LmuegyNT8ZJMOhEJlwH0SEefNYBQigq2OPEZld4+4PnC1pgX/H4&#10;u9V+ITf5rwOE0Js3yP/7m6diixgaH1sKJ2OKfvvzAbDxjwxvDniwwMPw1BY3YOOHlU9Dz+cTNkvI&#10;qfELudnc1kXNNEos2PXXr+DPHwtsKRy7DrVjmoPmOl8L3PFpZD7LYD3YgIPnCx5WPuXRIDG31jfk&#10;ZlOrIHXAZemPiR91i6IInhQ4mVW38mohLc115a7+MIWUSXSyd7mDB+w1rOXZi4PnC/r66a28Wr8Q&#10;TuNTjHcThNCWeVaQZpv9LbGGRQitOJh0ALCMYYEnBeCL+6gREmGraDjIo4X9K5yUZUFOAD9fLryd&#10;/xGh386v8wu5ifWOihA6sckVqMKdS+2/m2+NNThCaM3hlD1nc3B78QBDCmV17X/8VQJp+eNyR2dz&#10;YfHlNdGS3b7IDtj4w4UhuaDOL4RT96QDa9JjGydhOdKFLLQNWYi9ud70S9r2M9m4vfoCQwp/xJdA&#10;TtpdLdWWTDOiYBL9LJlm5GoJOrs9f6s071Fz73+mFNb7htysbcbTwW8bXBZ+NgbPRIS+m2+zcwlU&#10;sn/3Opax7Xgmbq+PgiEF4NNBeLy53wVuVe9mKPVevV8Ip6bpOdZER9e7LJpC8puweZ7Vj8sdcXt9&#10;fzpr89E0cjO+C1QKUbdKc9/5uvSFj4vuLGdtShYxwyxnbR8XXUhLrhTS7jf4hdysasTTwS/rJi6Z&#10;SmlFXOc79uC343F77Y7IWRtG1W8IKgVOZhWkmXAuCVyAtt3Kq01/0OAbwsGN4zuyduLSacakTPs/&#10;Vnqbha3G3nTvj8qj6D0ElUIm4FR/rque8OwWP8TZXGWeuz5hs/qWzpmBMRX1eDr4ec2EZZ406IDL&#10;1zNMjq7HuxZBCB2+WLhs3y3Sk4KkUNX4PLu4ibCZC2xrJkA8xmlAmuG+L4StnrB8ugkpi/pkyVSj&#10;kzhn51yOXrv/z91/kZsRJIWsItBF3yS+eFhQwXuCjiTdQUg/rXL+egbNOuDypYdheKA7bgTdyZii&#10;edvjSEwHkgLEi9BES9ZIk99OurhISYp72NLpA3Jo5fgVTEba+LvpnwtiSQzBOwmMiC+Zw459hRmL&#10;AZoDctjsZq2ONbGg8HWh7ZI39Nvx384yo2u0vpjjonsuiDViGN5idv5Wmfe22A4cj0tiKbx81ZNc&#10;UEfYzN2qf0jBH7BzhHBghVOAN+M64DJzvHZkEEtmJF5E5ZXUx95BsXD/GmIppAB0gBAy0ZYFTilw&#10;lGBXEjzY/43Tqtl8fW2eYq8ZGcTCjaiMyaj03hbbALs9IZYCMMxDT00a0kwYUKIWorrva8fVcwRw&#10;fDLZZnRkEEsNM6Lyr5wa76BYyFkZPVLQVpEShmQRQIAXlR/lx+WOa33G0mgMFi4WqpFBLC1lvIjK&#10;5II6720xpTwzfiCYFIi3Hv1oSUAUVoW9Xzms8xWYDrg4mSpHsVn66nghJBkPG72DYh9U8PLNIZZC&#10;J2BV0O1fUiC1KuxeZr/eT5BOWb2MG6MYxWaZaOFtznIfNfM+mabnASEnNRTDKEGD+2KGENq11H7j&#10;XGxfI+aw0JOPZLMs9EBRpr3EZVfvO5fb10/peUCU1bZj2SRY6p/g+SP9sMRuE77PGdOYaMlGslnj&#10;xuDF1x6/8bCvH9GzKpTxNwEbRepaMK4Ydiy2A7oo8h8D9VFRbJajCUbUYWF5S00fnjjEUhgiRtym&#10;tH+tCmAvxe2LbP/1uZDqgIuWslQUmzVxrCq8S1/OOMR/ZlPA2VFzW1dbBz+iB2kBKIWQhbZbv8D2&#10;PuU/agojotgek2EH/xLiYmP72GEQSwGYCaYfbRfqAXfQ0520SHghCwpFmWGRbI8pdsRX8DaGCn1d&#10;bhFLQU9NGrLlhjg0CAMJOTWQtFnzWYJJ/EkamZESUWyPGU7avJux+w5aBN1MQu4XBJi1FYvIxFJI&#10;M9mR/en1mIvksCFRbNbsiX26cPq46PIIzQBJwViTWArxd/uHFGJhTpp8S3tDL+JDBkexWT8ssRs5&#10;XPy9H3013eRcEItHX9BhiwEgU05tc8ede/UOOC82/Cchp6akmjgG3NlMhcQxlPCwZZ7VZ3YaCTk1&#10;GQ8axcQG2RgqmmrLsmwIfHZgUoCdeCfk1gq5FG5mgZYuej2dBIKVvoKVvgJWF9ADws5IaaiEGGGz&#10;xJwarLn5z42MSkgzoDfsJwZICjqqUt6ANAk3MipJJMbiG79cvQ/x19VTkxbCOjN8AOo/6QXLAnQo&#10;muZIbxr55ep9SDO3fuKZRztgKTjrQDaPKYX15FIoMg1wSUAIuVkJuws/Q0ClMERsEDCVzqHofHLp&#10;VRkFuCRY6sn7Mpb3SsjBcLAHZorjplclaw8j7P0jF7gkLJ5qNHhQv/HMoxcMKdgbK7nD7jzYJ7P2&#10;/tGniwSfuZr6eOORO5CWRpoyi6jFQfdr8MJuIOGnXDYeuQNP5MYcJdVt07feADZePNWI9jA6COkP&#10;GqhXkaAOdgrPGVtvXEmF1gzNPjLbygDvoINeVGafAl5Ja6tIZR+ZLUvZM+91z5uMBw0ZDxszHjRm&#10;PGzg7Vnai6qc5BgNGRNtWUcT5ck26ipykhTNIAG2FG7l1bqsvgxv/yb+K0yTaMPu62h4ht/vF9kG&#10;UvBOeN3z5lJy+aXk8oScmgrKBZYdTZVnOGlPslDl5+ktmcS+a8NS90flwdsXHPMx1eZrwZP2jm7T&#10;hecqG6F/Ej016duhM1VJfReTCuouJZdfSiovBtxu4GKkKTPXVW+pp4maPOPrBBkp1DR3OAdcLKvD&#10;8FU5+91kP369pF1IKpu3PQ6rdk90iAeJrLOcrKqwi4UXk8txO+KiJi+5zNOYaUGIsdls3D5SkuLi&#10;QwZjVZKMulXa0/PGlfmDvAPn8xftSXj1GkPf7AU2y8G5vrmkFNRtPpq28UjaA54JYOmivbM7Ibf2&#10;bHzJs85uBxNliLcpCcjXg/DYeA2YoKmXGU5aAd7mQC88XB5UPA2Nzv/58j2sXl7OOtEhHvD2FQ3P&#10;tp/OPnoNdGDFBOMMFTf5W86BpRjDgrwUckqavbbFlOM8JrgsmjImwNvcEjOcgwdNrV2h0fmh0QW4&#10;hTr01KRj9kyDR/lFxJdsO55RUi14T/8F/zDc5G9lTGtuE0q1oxJyary2xTx9hu3rPExCbKW3WYC3&#10;+WjKlVZDowtCo/N5V4PvC/gW4Un7i23HMw4L0/WKvPSwXUvtacyWSrWi3KXk8lnfkakkhhCSlRrq&#10;bq0+2Vrde4IOVuaA8rr2hNyaxJzahNwaEssSF3jBkrslTQt3J0DSVvIfGqsr01Bn8lRs0YJdJLOC&#10;9eJqqTbHRdfWSIlbcnTY/3vKlNe1P6ppK61pK3zcEpddXVBGterozqX2wHzrSQV1M7feEMILtl7m&#10;TNSNZPNyWgRCT/XZQxcKVh5Kpj5OL9KSEtzqs02tnY9q2nCrvvNm/zdOwFwZMRlVn226RuPUDOFm&#10;pR63z5PiILTVpN5+Jvu7Yxm0DMUoYasnAHPr/Tsyb93PNFfZ1lAaqacqXVrXhpsilJB//mPM8U2T&#10;qIxAZ6X6s/ElW35NJ/3w5gPHNk4C5mSnRQeqcpJu1up2Rkp6atK6atJ6atK9kUmve96U1baV1baX&#10;1rXfK3/Cyay6D7ut4AHFcm10SgEhVFLdtuXXtChY2Ak/kZUaGrbKea4b6Gb1+I2Hi/YkkJto1AiJ&#10;8WYqTmbKk61HY/lIPqx8Gn+3Oi67Jj67GljT7EOoqIFmKXDZczZny9H0HgZGJoefq17gF9ZmOqB7&#10;kOvplVM3/0liFrrekKuanh+Kzg+NLiBX937PVw4bSGWHYUQKCKH4u9Vbfk1Pp1BMnhZ0VKS2zrde&#10;DC7QUF7XztpwDRI28x60n5vlPGo+FJ1/7HqfmTF48OfOKVPsNXF7MSUFhFB7R/e/I3N/uXq/r9wO&#10;TLPM0zjwC2sNJYyStwt3J5yIwfv0GT1Nv5ldfSg6/3IK1EGEi7GmzI090zRxfnHEqBS41DR3HL16&#10;j8+CGDdGcbO/JY9A0o9yIubhwt0JWF12LLbjQy6OtWEp+6Pw3EXnuOhG8oyQ/BDGpcCFb4KY5qA5&#10;n2VI4kK8vK7dde0VrNefmD3TgDXjqHPwfP7qwylYXXC3kHySAheuIM7cLCHxMOaNxJDB81mGX7AM&#10;JpGtSYH1aNBTk04P85aT5mvgfWXjM9vl0fDsQWrykhn/mQ13ceCrFHq5nl55Pa3ienoldU2Y68pN&#10;d9T6gmVI5ZruaupjuDesjqpU6e/zSM9FEYulUXng2xCshUEwUujlUU3bGU4R1jphqi1roiVrqi1r&#10;ZaBgZaCgoYi3OfooWL67nTeWDAMEEzNE96seCY+jwMZYC4OApdCL65orCbkEgdiTLNR+WuUMSROG&#10;BdaS8PtWt3nuBvQagEtqYb1TwEVgY/jCwIhrFHPQrgMEjqFDCG32txS4DhBCjqbKoQHQAoTHbjwE&#10;Js/rZ1KgnT/TKoCPhnnu+juX0uMZQJ0AL7MvPUCJwyrqn0XEgzIdDHQpXIL5K0sOHbLZX7hyea73&#10;tQDGcp2NA1USH9BSaGl/AZTCSm8zc12+hnIQYq4rtxJWsSghtwbikDygpXApuRzymq6pNFI4q+qu&#10;9DYHni5HxBMvDANaCsBolpXe5qrMByeRQFVeEqhRSIrCgSuFhpZOyNPB2kABuA4LhJXeZtaAAOXq&#10;pucphfW82wxcKeTDfGU9xo0Wx6z4yU/Ehwye5gC6j07KJygWKry/JNMA3aaFv9D2FDuQFG7nExSJ&#10;HLhSgOQnHyYhJvyFth1NlSFvN7eJSggPXCmkPyD2sHK3VhfgdQMcTwctwjatz1/yzjIwQKXwsrsH&#10;kg+lv+RwBFZXLqrkdec3QKVQB6gOghAS8pTVvZjryEHykxdV8ZICRhaq4JOZqfcaUu/Vt2EGLNNF&#10;Qm7NILcj/JyRSp1aPqMkO5ywUE8Rz2wQICkUlrf4hXAKy1swTPsk6E9SkCGWwkOKq0JpbZvZonN4&#10;dn0SjBwu/mGBDaEFotrOLl4lQ4n3Cv/clQA36FOiHy0JiEKh7V4IpNDQ0nmb6JTqU6WfSYGytURS&#10;eIpXs/dT4jnP5VTYoG4tgRSedXZTnKD/0r++Bg1gp/i+IJCCmjzVXEn9F+ofLj+BCFdKktcumEAK&#10;KnKSmso0eJf3R173vGlu6xK0FVAgPji8vS4IpCAhPvj7hbZ4Rn1CwEORBA5kVeAdEEH8MvmlhyF7&#10;gQ2GUZ8Q/egZATFVlefjHnQHEbRgXMkZfy9nHekRElDTPgn6S0ndCJhPM+9VAXoHoacmzU2Am1XU&#10;2N5B/2vFmsMpOUShgJZ68vtXONE14/bT2XFEf+m47JqQhXRNyCDnEkGRDrzz72MXRbExVMTtAkEG&#10;UA5cZuRQ0oHSH5KYW0MohZTCuronHQIp1AGnvaM7NoPYi1VHRUpHVYpHgwF6SY0QmjkelNI3IVfY&#10;D1ujb5d1vCA+XxpvpsK7wcCVgqW+vK4qcaJv4a+uHJsJqq483lwkhb6Z4UTsB3YhqQyrCAqfySpq&#10;DIftGZ1FqwIPIN7M9S2dwlY2812AYeDu1uqEuQoHtBQmWahBLvRCowvg5cj4SVZRI1AKkNylA1oK&#10;MiMl/AGf0eueN8K5MAB1oKMqBfk1B7QUEEKQzwghdJpTfCMdtDvjG/Alwd9NH+IEO9ClYG+sBNk8&#10;IoQ2/ZJG6DzIN7pf9Ww8kgZsDJT7QJcCgj1HEUJ5pc3zdsQxbQyQNWEpwEPxZZ7GwOTWIikgfzd9&#10;YIr2O/fq3dddZdoeQg5E5cOrWC3zNAa2FEkBIYRWzYZm0oi/W/35jnhGjeFN9O2yNWHQtK7LPI3h&#10;FwUiKSCEkL+bPnDHgBAKjysWVD2ciLiS2UGx8PbwJQGJpNALVoqd7WeyA2itlQVh8d4ErM3KWp+x&#10;WHeHIim8xd1afclUjJqNP10o+HJnfPerHuZM6uXV6x7Pf13Hqg3hZKqyY7Ed1iwiKfzNnq8cxuLU&#10;9jjNKZ625Xoxz+gz6mQXNzmvvHTtDkYFcLHBg3YstsVNByCSwt/ISg09tsEFqwsnq2rSmsvBJzOZ&#10;KG5Q0fBs/X9SHVZcSMMstrNjsR0Jxw6RFP4PG0PFc5gVNWqaO9gns2yXn6dREB0vXu2KyHFYcWHf&#10;uTzcZ5CPi+4mWDXV9xBJ4X18XHR34SfwfVcQSURZj3hQUt166EKBw4oLW46m1eILy8dFF1fKvWA7&#10;tA0ENvlbdr18xT6ZhduRKwj2ySxjTVl3G/XZE3SAC3VJdeu1OxVXUh/HZZN3rLU3ViKtAySSQl9w&#10;E+eTUAOX+xUt9ytafrpQoCQz3NZIUUlmOLeusrLscCWZ4c+6uuufdNa3dNS1dNY/6SyubqVeZVtO&#10;euidw15URhBJoU8oqoFLw9NOrM0/OZRlh9ed/5LiIKK9Ai+CFoyDV14QFB7jRlPXARJJgZAALzOK&#10;Cy+jrPe1iNkzjZahRFIgxt5YqfT3ee7MFBUlja6q9KktbnuXO9A1oEgKIHRUpS5t/2zRFFCVez6w&#10;zNM48cCM+Sw6qxcJixQs9YlPfA01RvHBkr4YMWzIbxsmRQd72Blh1J+nHXNduXNBrCNrJ45WpDn1&#10;hbC8QVgD7tAE+zfg4jVBx9NRa1dEzu6Iu3zO0DNi2JBVs83X+1rISjFS6lRYigt2vnxtu/w8j9SQ&#10;ptqydw57CU/2vLslTWc4xRHxJSTOBEmwZKrRqtnmQNc0cgiLFBBCheUtPBJEJh+a5WQqdGl2m9u6&#10;IuJKIuIfpRSSP2zmzQwnrZXe5nzYtAqRFBBC9S2dAaFJkYml7/5PNXnJPV85fD5Z8AUeeUBjaWUu&#10;Pi66no5ablbqtO8J+kK4pMAlMrE07X591sMmB1Nlcx25z2w1+FwInAqphfVXUh/H360urm590vYC&#10;3lFHVcpKX8FKX8FSX97DVkOC76VphFEKnwxP2l4UV7eWVLeWVLe2d3a3d3S3d3Q/6+xu7+hWlZdU&#10;U5BUlRuhJi+pKi9pZaAwStAZbURSEPEWYTlXECFwRFIQ8RaRFES8RSQFEW/5LyjB61P6Oj7yAAAA&#10;AElFTkSuQmCCUEsDBAoAAAAAAAAAIQDrnpW/SQ4AAEkOAAAUAAAAZHJzL21lZGlhL2ltYWdlMi5w&#10;bmeJUE5HDQoaCgAAAA1JSERSAAAAnwAAAJ0IAgAAACWxPbwAAAAJcEhZcwAADsQAAA7EAZUrDhsA&#10;AA37SURBVHic7Z15VBRHHoAriYLACAynAoOcCg6HCkEkCkFFBY8QwejmbR7ZbHQ1uAY1MZvLa9+u&#10;MTHRl6BJMO8lJGsSA4sER5FDBSWgRuRQQBgYkWFGuZnhlEP3D/JYhO6e6WtqpqzvD1+crq76pT+r&#10;u7qufurRo0cAgyhPww4AwyPYLspguyiD7aIMtosyk2AHQIOS2tbr1S2ltW2V9R18lzXHw3reTNuY&#10;UFdTY0O6RON4ylDeiJIkVTu/LOruG9RloSFi+8RtC+d62uiyUA4xDLsncqV//vcFKEULTCafeH/J&#10;mpAZUEpniQE8d+82dcNSCwDo7hv8PO0mrNJZYgB2dxwrhBvA+RuKb87ehhsDMwzA7tWqZtghgEtl&#10;StghMEHf7d5r71W09sCOApTJ2mGHwAR9t1vd0Ak7BAAAKK9rgx0CEzh7mbvf3ltW16bqGVD1DKi6&#10;B3r6aby6xIa5i12EhId8XK04CpAVfu7WFEf3JV/XPiszk8mWAmNLgZGlwNjX1cpeaMI6OlLY2i2u&#10;ackpVmRdk+exeDLtiQskO2RjMWWmyKJGrmKcOSf4Uv4jkyrUJ3KlzHKeJbIM8rIN9XN4faUXsxwo&#10;YG63uKYlSVKVJKliGQFZrR1lWYAIul1PR3OKow7WpoxzrpZ3Vss7f8iRnsiV/n2tz9pFroyzmgjD&#10;525Kvixwcxp7tQAA48nPUCfYtcFfZCdgXxBjZokst8X4UiQwm8LBAy6vTBmzJ3vr5wXssxqFid2U&#10;fNlL+3K4ikDeoqFJLLIT7Nrgz1VxDHgzxkcoMNZNWUfTK5bslHCVG227yrbehMTfuCoeANDS2deq&#10;6qdOszXa5+cPl/LaACFknqfNuYNRW9aIqZO1qh9wWOiFEsXfPrvESVa0bynHJZXKtl5Oyh7lVMGd&#10;jSu9qdOsD3f3nmF56vKdzGtyHfRvLPSd9uJC19ejvMzNjDQmlhTd5bb0JEnVfG+71yLZtrPojSK0&#10;dPbN2ZjKud2o+c5nDkRym6fOOF14d80H5/jIufR4rD/lm5hG6N2ZU/JlnKsFAJy92pCaL+M8W92Q&#10;+OstnnJOzqphmQNNu3l8OTiaXsFTzrxyIlea/XsjT5l/n13TqKnJSQ0Nu4NDD9l0WVCTV6b8NrOa&#10;p8z54+ivPP6jbFP3Z/0uZ5MDDbutag0tW5Z8mlJWwf+UGg7Zl3y9qKKJ1yKKKlnlT8Num6b3FpZU&#10;1Hes359TZiD99ZKiu3uTi/ku5YrO7Gp8K2VPRX3H0rckx89w0AXGK4dTy1e/z0s7eRwV9R2Dww8Z&#10;n07jfbeN5zvzCK2q/k2fXvrlYt2flngGzrL1dDQ30Y9Zie3qB7VK1YUS5Y/npTd1ONzbrn7AuBuH&#10;xoXTQd0dJfeGIveGQmfF6TPt6n7GdvWoVYUhpL2LeTcnDbtDQ8wfABjGDLK47Po+8wbDBmwXZbBd&#10;lMF2UQbbRRlsF2WwXZTBdlEG20UZbBdlsF2UwXZRBttFGWwXZbBdlMF2UQbbRRlsF2X0Yrqho42Z&#10;p6MF7ChY0d7VL1Wo+x4MwQ7kMeDb3RsXQLFvhgFR06iKP3JZr6ZyQr4zJ8T4oqEWADDTySLn0KrN&#10;a2bDDuT/wLQ7x8MaGbWjfPhKgMadQHQGTLvhcxwtBZpXthsWDtamjjZmsKP4A5h2DXRbXI04Q92h&#10;Zyww7d7Wj10COUeqgLy71igw7Z68WAexdJ7Yl3xdH7YtHQGm3bwyJa0dFvWfvFKlDhb1ag/k992R&#10;a7Fjnf9U08lwI2FJS2ffifO1249C3ih8HHrQm5Fc/NFPpcHe9rADYQV/O4qwAb5dAED/wLB+Xh1D&#10;B48ioAy2izLYLspguyiD7aIMtosy2C7KYLsog+2iDLaLMtguymC7KIPtogy2izLYLspguygDf/Te&#10;ytzY09HCxAh+JIzpGxiSKlTtnH4vjhMgX9Mta2YfS1gENwaueOPI5S8zKmFH8Rgw78xp+5choxYA&#10;cCxh0S97ImBH8RjQ7C4NcHxxIZdfEtYH1oW5OdnqyzITANGu23Sqr1EbLgtm69HkTmh2TfXjOzSc&#10;oz9LxABEu7J7XbCK5hW9+v+CZjejsP4rPWthsievVJlRWA87iv8Ds8285cjlzu4BiAFwzuHUctgh&#10;PAbkvirhmm/Tf6uHGwMn1DSqXtqXk1HI8SfSWQK/afPih1nmZkbzPGxgB8IK/VwpA98uAEDdM6Cf&#10;V8fQwaMIKIPtogy2izLYLspguyiD7aIMtosy2C7KYLsog+3CRGQneN7fQcTbvpJ60RP5hGBlbhwZ&#10;5BzkZefuYO7mYO7uYG406Y/aNTD0sE6plinVdUp1cU3L+RsKTrYjxHZ5J3CW7bJAp4gAp+fnOJCl&#10;MZr0tLezpbez5egvV6qaL5Yo8kpZdb9juzwSEeD0RrQ4+jkXBucGe9sFe9u9+/JcaSPzHWOxXV4I&#10;8ZkW/4L45SUe7LPydGL+PRBsl2OMJj2d+ObCjSu9YQcCgJ7Y3RsXEBvmLnYR8pF5RX1Han6dbjbW&#10;FU41/uHdxSuDnXVQljZAtutka3Zyd0SImMc5wGIXodglMDbM3ee1X/grBQAgshMUfhGt5Wz14eFH&#10;uTcaG5q7G5q6R/50thc42wlG/nx+jgMnn86AbHfHOj9e1Y4idhGe/teK1e+f4yn/BbPtCxOjNSbr&#10;6HqQU9yYeVV+Ilc6OPyQIuW6MLcVQaLwuY6u06YyjgqmXeFU4+2xfjorbtWCGfZCk6aOPs5zdptu&#10;rlFtV+9gYvqto+kVWr7IpuTLUvJlAID4aPHWaB+vMS9L2gPTru4XmzjbC/iwq1Ht0fSKxPRbzL7y&#10;cTS94vvsmq3RPvHRYroLHWD2RPb0D+q4xPr73ZznmfXxSnuhCdnR5o6+5bvObP28gM0HXLp6Bw/8&#10;WBKWkHGq4A6tE2Harb/fpWzr1VlxVyqbWjo5rrifbA5eFuhEdvTWnXa/11OyrzdyUladUr12d/aX&#10;GRXanwLTbv/A8HGJ7habvP31FW4zXOQ7/a2X/MmOXq1q9v1rCucPgjeOFGj/IRjIY0R7k4t1s5ro&#10;7a+uFNy8z22eb8b4kB1StPYEx5/itrhR9iYXa3k/gN+bseXI5a8llcw6Y7WhplFVLVcV17Rwm21M&#10;qFtMqBvhoa7ewRXvnOW2uHEs33Wm8IvoBZpeJuHbBQCU1raV1rbBjoIeFBU37qOLt+608x1A3MGL&#10;afuX+bhYUaTBo/dM2BDuvsh3OuGhw6nldFu2zJA2qr5Iu0WdBttlQhjJSG1jS89nKbpb5JkkqaJ+&#10;4mC7TIgKIh4n+CylvLGFl088il2EBzfN/+++Za8unzX29yRJFcVZevHcNSyCZ9s72xPMhGpo7uZp&#10;dbbYRXhyd8TIGNraRa6nCu6oev5Y1Z4kqXp7vb+HI/EYMK67tFk5n7jicv7GNcJYtSNsj/UdmyDz&#10;mpzsXGyXNovnORL+XnDzHudlTVTb2T0wbreCzKsNZKdju7SZbmVK+HvBLY7r7kS1AICNh/LHvT1m&#10;XpP3DwwT5oDt0maaFcGYQf/A8E0Zl++4hGrX7s5OvSSbmDifZOcC3Kqih4WZkQnRPmoNzVyOPhGq&#10;feGDLLLtkshKx3WXHtNIbstk1zcySCT9YcNPHyzRftYYodpV72VS7ITV0ERcOq679CB76BJeX3uh&#10;ydmPogAAHo4Wvm7W6/fnVNR3UOdPqDbqH2cpGsYA112u6OojnnEgbybYQHB1yIzR/ybUNg7CNMt3&#10;naFWC8jrLg27wqnG2idGla4+4s3xRHYEc9u+OXO7RNo6+ldqwYRHl74l0Wawj7B3BdCyaynAdkF3&#10;L3HdJbu+rxy4MPZuTCaY8PfwHafP31BoE5UzySpCGnatcN0lvzOTXd+K+o5xj9uJIgnVhiZkaL9E&#10;jIO662TL1zJTA6KLrO6Sr8GlFkyo9rltv14up9HzxUHdneNhbSkw0j49qhDeLacYPRMw05bsFArB&#10;E9UuiD9VSLPbi2ztKL02c6gf6QrUJweyZ+HSAOL+5xG0uUUDAIK2pF2paqYVz7owN7JlKfTszvO0&#10;ppUeScjszve2oz6RUPDYBEFb0n6vpj3/a0WQiOwQPbtrQlzolo0e1243V8sJpp4HeWmwC4gEjxKy&#10;NZ2BWgBA+FzSewY9u3M9bSICSCdnPzn8fKF24o+ONmbaLIsiFByakFFU2cQgkk2rvCmWkdHuq3p5&#10;KQfryQ2dJEkV4SqKHev8tFnhOSL4SmUTAEDe3B2+/TStFvJYNq2iWgb+1KNHj+jm+JeDed9lVTOL&#10;Bhn2xgXsiQuc+Pvh1PIdx4q0zMTL2VLZ1qvuYfhxiE2rvL/eEUqRgEk/8564AD/3J715RVZ9t8f6&#10;LX+WtJkzjtsNnYzVTrcyjY8WU6dhYtdl2tTMA5EUq6OeBJRtvWRz5P7z3mIdfC/ucHyIn5uGOsZw&#10;jMjBxiz9n8s3r55NOJT9hHDoZNmFEoK3IxuLKdmfrOK16MRtC9eHu2tMxuS5O5aaRtX3WTXpv93R&#10;OHKJJMufFZ07GEV46HL5vdCEDD4KJXvkT4St3VHq73ddvd1cIm2VKdWye12ye+qOLr372jAfHNoc&#10;vJNknae8uXvxTkmtgvl2YhPJ/nhlhNbPRM7sYghR9Qy8evBiekE9+6y8nC2/eydcY4/YWLBdXcBm&#10;3wwAwFTTycz2zcB2dQTdPW9GYbPnDbarU9rU/RmFd08X3j1ddHeIcr+qyCBR5HznyCAR2RohbcB2&#10;4TA0/PD8DQXZXnNh/g5TjDjYaw7bRRk84xVlsF2UwXZRBttFGWwXZbBdlMF2UeZ/J9cWz7mDh1gA&#10;AAAASUVORK5CYIJQSwMECgAAAAAAAAAhANEx5nDYCgAA2AoAABQAAABkcnMvbWVkaWEvaW1hZ2Uz&#10;LnBuZ4lQTkcNChoKAAAADUlIRFIAAACfAAAAmAgCAAAAdXysDwAAAAlwSFlzAAAOxAAADsQBlSsO&#10;GwAACopJREFUeJztnXtUVMcdx8c8FFdFzYrGFRRRUEBAgvgkDWqR1AhqqgfjSUOOND5qq9Vz1J5q&#10;BXO0jQqhPe6JmjQptDbNBlFEa0BpUBSRl7rKQ8EC8lgQ2BVWWF6i/QOPWkUe987c3+9e5vPX/rMz&#10;33s/O3Nn75070+/Ro0eEo1BegQ7AYQi3q2S4XSXD7SoZblfJvAYdgCE1dU3p+dUGo6XS2GgwWiqN&#10;liefNWrVaPUgjVo1Wq168nmG80ibYQOhU9Okn/L+Ed2uqD+TVR5zruic3tDb7/p6aJb7OiyYZjtx&#10;zFAW2SRGOXazC2rOZlckZpQJkPoivh4a/+l2fl5jvJxsxJcGhRLsJmaWHYzPO5FawqLwxXPs1wW6&#10;+HvbsSicNfK2e15feTA+V5f8X9YVBc2dsC7Q9R2P0awrootc7abnVx+Mz41OLJCy0mB/p3WBrjOc&#10;R0pZqRhkaXfr4cv7dXqo2rcEeexbMxOq9l4hM7utbe3vh5759+VS2BjvzRx7bNeC/q+/ChujW+Rk&#10;N6fEFLg9sbjSDB2EEELGj7aO3+M/xf4N6CBdIRu7xy8Wv7/zDHSK5zn26YKlPuOhU7wUedjd9921&#10;bV+mQ6fonL2rZ2xdMRU6RefIwG78pZLFOxKhU3TFid3+gbPtoVN0Ana7N0vrnD/WQafonvyooMlj&#10;h0GneB7Uz4jqGlre3ngCOkWPeHvjibqGFugUz4Pa7uqIlNr6ZugUPaK2vnl1RAp0iufBa3fDgdSY&#10;80XQKXpBzPmiDQdSoVP8H0jtHorPO3A8BzpFrzlwPOdQfB50iqdgtNvQ1KaNk5/aDrRxOQ1NbdAp&#10;HoPRrjYuN7fkHnQKgeSW3NPG5UKneAw6uxW1jVoZ9snPoj2eU1HbCJ2CEIR28ZwaweD5geKyi6pb&#10;EwOSiwsuu6iGJGJAMjBEZNdkbtH9yHwOjWTEphQ3tTyAzYDIbvylknv4buYJpqauKSGzDDYDIrvg&#10;My6ok5RdARsAi92mlgenLt+BTkGZpCvlsAGw2D12obi5tR06BWUKyuqvF5kAAyCyCx2BCQkZkJcb&#10;bpctP6RDDqxQ2DUYLdARWGEwQd53Q2G30ijvW49dUAn6w0ViV7Ft976l7b4F7O4bCrsK7pkJIZUm&#10;sKNDYVfBPTMhxAD3yAuFXYW3XbijQ2FXwdddAvrbRWG35YHS7lI9Syvc0aGwa63qDx2BIYBHh8Lu&#10;kIGvQ0dgyBAV2NGhsGs9SMltt6/bVXbb7es9s9ckGa8J1S2OtmALm6GwO32ybFaR6S1DB/UfO3Iw&#10;VO0o7GrUqqkT1dApmODmALmwBgq7RLnN1208t0vIbNc3oSMw4SceGsDasdid56l59ZV+0Cno4+c1&#10;BrB2LHbtRg6e5wl5Iljwrred2toKMAAWu4SQuZ6QnRgLwI8IkV0/L1voCJSZ/xZwb4TI7rRJNsvf&#10;cYBOQY3Vi5zBV+5GZJcQ8qGfI3QEaqxe5AwdAZndwNn2c6Yo4a8RhoZLsNklhKz62SToCGJRDXht&#10;bYALdApCUNqdjHPNxZ6zdYWHp+MI6BSEILRLCNm6wgM6gnA8HUdsQbPkK0a7c6a8iXZN3G7ZGuSh&#10;GoBlDy+Mdgkhu1d5+7jJb3j1q8WuK+ZNhE7xFLwr+BqMFrdV35vuy2atBd+pmoS9Cwdg2iwBadsl&#10;hGjUquTIAOgUPcVm2MCIdbNQqSWY7RJC3B3U/4lYBJ2iR/x5/ey3cIyTnwW1XULIPM8x3/3hp9Ap&#10;umHfmpkr5yO63D4Bu11CSNDcCdoNPtApXkpYsNeWIKR/4WRglxCyfolrWLAXdIpOCAv2Cg2eBp3i&#10;peAdM79IYmbZu9tOQ6d4SsLehcj39pRH2+3A39suTbtEo1ZBByEatSpNuwS5WiKvttvBuWuGuZtP&#10;wmZI/jzAd6oMZpLIqe1yeovM7BqMln+cLYROIRtk0zMbjJZwnT7y6HXoII/55D3n7R96jhs1BDpI&#10;V8jArsFo+epUXlh0NnSQTvj10im/WTrFCe49sK5BbbfD636dvrEZeBnrrtn4c7eQhZNhXyrpFLx2&#10;d0VnfXkqX0bL4awNdFkb4OIxAdHrbhjtXrxRFRqV9eNV4KWrBaC2ttod4o1kUhVBaPdP314N/VtW&#10;W/tD6CDC+WiB056Q6bY2g6CDYLKbcbM6NCorIQN4LwEqONkO3R0yHXzyPRa7Ed/rQ6OykI+eesum&#10;Ze57QrwHwk2zgrebU2za/nVm/KUS2BiMmOUyaneIN9TrjcB2z10zhISfLzKYATNIQPTv5n60wEn6&#10;eiHtxqYUhew/X9/YChVASrQbfdYvdpW4UjC7fz9TEPxZMkjVUHz2yYxtH0g6TxvG7uGTeWsjL0hf&#10;LzgSz+UAGM5FHr2++Ys06evFQMfdcskES213zz+v7Pg6U+JKUSGlYEmf7x45W9jH1XYQFp29KzpL&#10;goqku+7erjA7/uJf0tQlC/R/XebuwPaRg0R229ofqgOj7iti52SKtCT+sj/Ll1Mk6pk/+DSJq32R&#10;ZWFnmZYvhd09R67EKnSbP5GcTLvDdC4Rc7tHkgp3fMNHUi9l8xdp7DYeZmv3wo2qj/vYDSkBrIlI&#10;KSivZ1EyQ7vNre2/1aa2P0TxhBEzBqNlozaVRckM7X4ec/1KYS278pVEQkbZfp2eerGs7BaU1+OZ&#10;eywLwnX6wgrK/TMru5Ex12vrmxkVrkiq65qoN18mdpOuVBw6mceiZGXz1an80+mlFAtkYjcyhvfJ&#10;Agmn2nzp2/3mh1t0f4B9iuRrhr8cu0GrNMp2zZY23nBFEq7T37nbQKUoynYjY/Q5JSa6ZfY1ymsa&#10;w3XXqBRF2e7RFH4/mQJRiQWl1RSaL027cRdLcop5w6VAQ1NbbEqR+HJo2qUSiNNBLI1ekJrd4qr7&#10;/DEfRVJzqpKvGkQWQs1ubEpRU4ui3gICJ/aC2L6Qol3ecCkTm1IscgFjOnaTsssv592lUhTnCVUm&#10;i8ihDB27vOEyQuSJpWDXbGnlo2VGJGaWZd6sFvx1CnbT86pr+MM+ZqTnw9oVUT2nW7ILhM9voWD3&#10;cj4fTzEku6BG8Hd528XOjWLTXVOTsO+KtZtxs5rPsGFNhtCBlVi7qTlVIkvgdAugXX7RZU7GLSC7&#10;abncLnOybwkcNouyW2QwG4yNYkrg9ASjublQ0KsoouzeKqsT83VOz7ktaCK7KLtGs2y2YJQ7wk61&#10;KLu1Zv5fSCKEnWqRbZfblQhhp1qcXX4fQyqEnWp+3ZUHANdd3jNLBkTPzO1KBch1l/fMEiHsVPO2&#10;Kw8A2q7VAIbrpHGeRdipFmV3ogbpDmnKQ9ipFmV3nqcM9qBVBsJOtSi7K+c7ivk6p+cIO9Wi7Lo5&#10;vLFpmbuYEjg9YdMydzcHIVtIin16v3m5u6v9cJGFcLrA1X745uUCm5BYu7Y2g3Q7/bhgRrjaD9ft&#10;9BO8pSCd1bdL7zb88durh/kaVVRZE+Dy+5WeY0cNFlwCzbXVT6eXxl0sOX6xmM+BFcOIoVZLfcYv&#10;8bFfOGOsyKLor5xvNDefTLtzKu1OQVm9wWjh97N6gtraSqNWOdkNXTRrXMCscWprKyrFwu/yyGGH&#10;pDvWcCSG21Uy3K6S4XaVDLerZLhdJfM/AFXxJ/PKau4AAAAASUVORK5CYIJQSwMEFAAGAAgAAAAh&#10;ANFf2YHgAAAACgEAAA8AAABkcnMvZG93bnJldi54bWxMj8FOwzAQRO9I/IO1SNyo47aUEuJUVQWc&#10;qkq0SIjbNt4mUWM7it0k/XuWExxndjQ7L1uNthE9daH2ToOaJCDIFd7UrtTweXh7WIIIEZ3BxjvS&#10;cKUAq/z2JsPU+MF9UL+PpeASF1LUUMXYplKGoiKLYeJbcnw7+c5iZNmV0nQ4cLlt5DRJFtJi7fhD&#10;hS1tKirO+4vV8D7gsJ6p1357Pm2u34fH3ddWkdb3d+P6BUSkMf6F4Xc+T4ecNx39xZkgGtZqzixR&#10;w3TBCBx4Xj6xcWRjrmYg80z+R8h/AA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D/Yj91dwMAALUNAAAOAAAAAAAAAAAAAAAAADoCAABk&#10;cnMvZTJvRG9jLnhtbFBLAQItAAoAAAAAAAAAIQCLEd1v0RkAANEZAAAUAAAAAAAAAAAAAAAAAN0F&#10;AABkcnMvbWVkaWEvaW1hZ2UxLnBuZ1BLAQItAAoAAAAAAAAAIQDrnpW/SQ4AAEkOAAAUAAAAAAAA&#10;AAAAAAAAAOAfAABkcnMvbWVkaWEvaW1hZ2UyLnBuZ1BLAQItAAoAAAAAAAAAIQDRMeZw2AoAANgK&#10;AAAUAAAAAAAAAAAAAAAAAFsuAABkcnMvbWVkaWEvaW1hZ2UzLnBuZ1BLAQItABQABgAIAAAAIQDR&#10;X9mB4AAAAAoBAAAPAAAAAAAAAAAAAAAAAGU5AABkcnMvZG93bnJldi54bWxQSwECLQAUAAYACAAA&#10;ACEANydHYcwAAAApAgAAGQAAAAAAAAAAAAAAAAByOgAAZHJzL19yZWxzL2Uyb0RvYy54bWwucmVs&#10;c1BLBQYAAAAACAAIAAACAAB1OwAAAAA=&#10;">
                <v:shape id="图片 10" o:spid="_x0000_s1030" type="#_x0000_t75" style="position:absolute;left:9120;top:4862;width:397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iVcwgAAANsAAAAPAAAAZHJzL2Rvd25yZXYueG1sRE9Na8JA&#10;EL0X/A/LCL0U3URKDdFVRCq0UAIaL97G7JgEs7Mhu03iv+8WCr3N433OejuaRvTUudqygngegSAu&#10;rK65VHDOD7MEhPPIGhvLpOBBDrabydMaU20HPlJ/8qUIIexSVFB536ZSuqIig25uW+LA3Wxn0AfY&#10;lVJ3OIRw08hFFL1JgzWHhgpb2ldU3E/fRgHaz+VX7d+z/qFfXy5Z0ufXTCr1PB13KxCeRv8v/nN/&#10;6DA/ht9fwgFy8wMAAP//AwBQSwECLQAUAAYACAAAACEA2+H2y+4AAACFAQAAEwAAAAAAAAAAAAAA&#10;AAAAAAAAW0NvbnRlbnRfVHlwZXNdLnhtbFBLAQItABQABgAIAAAAIQBa9CxbvwAAABUBAAALAAAA&#10;AAAAAAAAAAAAAB8BAABfcmVscy8ucmVsc1BLAQItABQABgAIAAAAIQAFQiVcwgAAANsAAAAPAAAA&#10;AAAAAAAAAAAAAAcCAABkcnMvZG93bnJldi54bWxQSwUGAAAAAAMAAwC3AAAA9gIAAAAA&#10;">
                  <v:imagedata r:id="rId16" o:title=""/>
                </v:shape>
                <v:shape id="图片 12" o:spid="_x0000_s1031" type="#_x0000_t75" style="position:absolute;left:9120;top:5611;width:454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7c3wgAAANsAAAAPAAAAZHJzL2Rvd25yZXYueG1sRI9Ra8Iw&#10;FIXfB/6HcIW9ranKRKpRRBB92WDqD7g01yba3NQmtd2/XwaDPR7OOd/hrDaDq8WT2mA9K5hkOQji&#10;0mvLlYLLef+2ABEissbaMyn4pgCb9ehlhYX2PX/R8xQrkSAcClRgYmwKKUNpyGHIfEOcvKtvHcYk&#10;20rqFvsEd7Wc5vlcOrScFgw2tDNU3k+dU7DDcu672/Zhfff53n8M9mCsVep1PGyXICIN8T/81z5q&#10;BbMp/H5JP0CufwAAAP//AwBQSwECLQAUAAYACAAAACEA2+H2y+4AAACFAQAAEwAAAAAAAAAAAAAA&#10;AAAAAAAAW0NvbnRlbnRfVHlwZXNdLnhtbFBLAQItABQABgAIAAAAIQBa9CxbvwAAABUBAAALAAAA&#10;AAAAAAAAAAAAAB8BAABfcmVscy8ucmVsc1BLAQItABQABgAIAAAAIQAZc7c3wgAAANsAAAAPAAAA&#10;AAAAAAAAAAAAAAcCAABkcnMvZG93bnJldi54bWxQSwUGAAAAAAMAAwC3AAAA9gIAAAAA&#10;">
                  <v:imagedata r:id="rId17" o:title=""/>
                </v:shape>
                <v:shape id="图片 13" o:spid="_x0000_s1032" type="#_x0000_t75" style="position:absolute;left:9127;top:4056;width:454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P5swwAAANsAAAAPAAAAZHJzL2Rvd25yZXYueG1sRI9fa8Iw&#10;FMXfB36HcAVfxkxVEKlGmcJQ2MvWyXy9NNemrLkpSdZWP/0yGOzxcP78OJvdYBvRkQ+1YwWzaQaC&#10;uHS65krB+ePlaQUiRGSNjWNScKMAu+3oYYO5dj2/U1fESqQRDjkqMDG2uZShNGQxTF1LnLyr8xZj&#10;kr6S2mOfxm0j51m2lBZrTgSDLR0MlV/Ft00Q+3qRx+tb3N/LAguztAfz+KnUZDw8r0FEGuJ/+K99&#10;0goWC/j9kn6A3P4AAAD//wMAUEsBAi0AFAAGAAgAAAAhANvh9svuAAAAhQEAABMAAAAAAAAAAAAA&#10;AAAAAAAAAFtDb250ZW50X1R5cGVzXS54bWxQSwECLQAUAAYACAAAACEAWvQsW78AAAAVAQAACwAA&#10;AAAAAAAAAAAAAAAfAQAAX3JlbHMvLnJlbHNQSwECLQAUAAYACAAAACEAJQj+bMMAAADbAAAADwAA&#10;AAAAAAAAAAAAAAAHAgAAZHJzL2Rvd25yZXYueG1sUEsFBgAAAAADAAMAtwAAAPcCAAAAAA==&#10;">
                  <v:imagedata r:id="rId18" o:title=""/>
                </v:shape>
                <v:shape id="文本框 14" o:spid="_x0000_s1033" type="#_x0000_t202" style="position:absolute;left:9581;top:3820;width:7084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1DBEA80F" w14:textId="12BE24C3" w:rsidR="00A10CF0" w:rsidRDefault="004C3825" w:rsidP="00596271">
                        <w:pPr>
                          <w:pStyle w:val="af3"/>
                        </w:pPr>
                        <w:r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患者姓名：</w:t>
                        </w:r>
                        <w:r w:rsidR="00596271" w:rsidRPr="00596271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{{</w:t>
                        </w:r>
                        <w:proofErr w:type="spellStart"/>
                        <w:r w:rsidR="00596271" w:rsidRPr="00596271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sample.patient_name</w:t>
                        </w:r>
                        <w:proofErr w:type="spellEnd"/>
                        <w:r w:rsidR="00596271" w:rsidRPr="00596271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}}</w:t>
                        </w:r>
                      </w:p>
                    </w:txbxContent>
                  </v:textbox>
                </v:shape>
                <v:shape id="文本框 15" o:spid="_x0000_s1034" type="#_x0000_t202" style="position:absolute;left:9581;top:4595;width:6409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1C07CA7D" w14:textId="17ED3652" w:rsidR="00A10CF0" w:rsidRDefault="004C3825" w:rsidP="00596271">
                        <w:pPr>
                          <w:pStyle w:val="af3"/>
                        </w:pPr>
                        <w:r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患者性别：</w:t>
                        </w:r>
                        <w:r w:rsidR="00596271" w:rsidRPr="00C678F5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{{</w:t>
                        </w:r>
                        <w:proofErr w:type="spellStart"/>
                        <w:r w:rsidR="00596271" w:rsidRPr="00C678F5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sample.gender</w:t>
                        </w:r>
                        <w:proofErr w:type="spellEnd"/>
                        <w:r w:rsidR="00596271" w:rsidRPr="00C678F5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}}</w:t>
                        </w:r>
                      </w:p>
                    </w:txbxContent>
                  </v:textbox>
                </v:shape>
                <v:shape id="文本框 16" o:spid="_x0000_s1035" type="#_x0000_t202" style="position:absolute;left:9581;top:5372;width:8269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1994B5F9" w14:textId="6067ED9D" w:rsidR="00A10CF0" w:rsidRDefault="004C3825" w:rsidP="00440E43">
                        <w:pPr>
                          <w:pStyle w:val="af3"/>
                        </w:pPr>
                        <w:r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送检科</w:t>
                        </w:r>
                        <w:r w:rsidR="00596271">
                          <w:rPr>
                            <w:rFonts w:ascii="微软雅黑" w:eastAsia="微软雅黑" w:hAnsiTheme="minorBidi" w:hint="eastAsia"/>
                            <w:color w:val="004198"/>
                            <w:kern w:val="24"/>
                            <w:sz w:val="32"/>
                            <w:szCs w:val="32"/>
                            <w:lang w:eastAsia="zh-CN"/>
                          </w:rPr>
                          <w:t>室</w:t>
                        </w:r>
                        <w:r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：</w:t>
                        </w:r>
                        <w:r w:rsidR="00596271" w:rsidRPr="00C678F5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{{</w:t>
                        </w:r>
                        <w:proofErr w:type="spellStart"/>
                        <w:proofErr w:type="gramStart"/>
                        <w:r w:rsidR="00596271" w:rsidRPr="00C678F5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sample.submission</w:t>
                        </w:r>
                        <w:proofErr w:type="gramEnd"/>
                        <w:r w:rsidR="00596271" w:rsidRPr="00C678F5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_department</w:t>
                        </w:r>
                        <w:proofErr w:type="spellEnd"/>
                        <w:r w:rsidR="00596271" w:rsidRPr="00C678F5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8684EC" w14:textId="77777777" w:rsidR="00A10CF0" w:rsidRDefault="00A10CF0">
      <w:pPr>
        <w:rPr>
          <w:rFonts w:ascii="微软雅黑 Light" w:eastAsia="微软雅黑 Light" w:hAnsi="微软雅黑 Light" w:cs="微软雅黑 Light"/>
        </w:rPr>
      </w:pPr>
    </w:p>
    <w:p w14:paraId="185A849B" w14:textId="77777777" w:rsidR="00A10CF0" w:rsidRDefault="00A10CF0">
      <w:pPr>
        <w:rPr>
          <w:rFonts w:ascii="微软雅黑 Light" w:eastAsia="微软雅黑 Light" w:hAnsi="微软雅黑 Light" w:cs="微软雅黑 Light"/>
        </w:rPr>
        <w:sectPr w:rsidR="00A10CF0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pgSz w:w="11906" w:h="16838"/>
          <w:pgMar w:top="0" w:right="0" w:bottom="0" w:left="0" w:header="510" w:footer="510" w:gutter="0"/>
          <w:pgNumType w:start="1"/>
          <w:cols w:space="0"/>
          <w:docGrid w:type="lines" w:linePitch="316"/>
        </w:sectPr>
      </w:pPr>
    </w:p>
    <w:bookmarkStart w:id="0" w:name="_Toc5854" w:displacedByCustomXml="next"/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0534210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885410" w14:textId="7EB735F9" w:rsidR="0031797D" w:rsidRPr="00AD61C8" w:rsidRDefault="0031797D" w:rsidP="00AD61C8">
          <w:pPr>
            <w:pStyle w:val="TOC"/>
            <w:jc w:val="center"/>
            <w:rPr>
              <w:b/>
              <w:bCs/>
              <w:noProof/>
              <w:color w:val="FF0000"/>
              <w:sz w:val="28"/>
              <w:szCs w:val="28"/>
            </w:rPr>
          </w:pPr>
          <w:r w:rsidRPr="00AD61C8">
            <w:rPr>
              <w:rFonts w:hint="eastAsia"/>
              <w:b/>
              <w:bCs/>
              <w:noProof/>
              <w:color w:val="FF0000"/>
              <w:sz w:val="28"/>
              <w:szCs w:val="28"/>
            </w:rPr>
            <w:t>更新目录请选择“更新整个目录”，并调整到对应字体字号后，删除本行。</w:t>
          </w:r>
        </w:p>
        <w:p w14:paraId="559E8BBD" w14:textId="77777777" w:rsidR="00FE7006" w:rsidRPr="00FE7006" w:rsidRDefault="00FE7006" w:rsidP="00FE7006">
          <w:pPr>
            <w:jc w:val="center"/>
          </w:pPr>
        </w:p>
        <w:p w14:paraId="5187F0EB" w14:textId="443A3176" w:rsidR="00CF0B1A" w:rsidRDefault="00CF0B1A" w:rsidP="0031797D">
          <w:pPr>
            <w:pStyle w:val="TOC"/>
            <w:jc w:val="center"/>
            <w:rPr>
              <w:rFonts w:ascii="微软雅黑" w:eastAsia="微软雅黑" w:hAnsi="微软雅黑"/>
              <w:b/>
              <w:bCs/>
              <w:color w:val="auto"/>
              <w:sz w:val="36"/>
              <w:szCs w:val="36"/>
              <w:lang w:val="zh-CN"/>
            </w:rPr>
          </w:pPr>
          <w:r w:rsidRPr="00044966">
            <w:rPr>
              <w:rFonts w:ascii="微软雅黑" w:eastAsia="微软雅黑" w:hAnsi="微软雅黑"/>
              <w:b/>
              <w:bCs/>
              <w:color w:val="auto"/>
              <w:sz w:val="36"/>
              <w:szCs w:val="36"/>
              <w:lang w:val="zh-CN"/>
            </w:rPr>
            <w:t>目录</w:t>
          </w:r>
        </w:p>
        <w:p w14:paraId="273A7793" w14:textId="6969CDA1" w:rsidR="00044966" w:rsidRPr="00044966" w:rsidRDefault="00044966" w:rsidP="00044966">
          <w:pPr>
            <w:jc w:val="center"/>
            <w:rPr>
              <w:rFonts w:ascii="微软雅黑" w:eastAsia="微软雅黑" w:hAnsi="微软雅黑"/>
              <w:b/>
              <w:bCs/>
              <w:sz w:val="24"/>
              <w:lang w:val="zh-CN"/>
            </w:rPr>
          </w:pPr>
          <w:r w:rsidRPr="00044966">
            <w:rPr>
              <w:rFonts w:ascii="微软雅黑" w:eastAsia="微软雅黑" w:hAnsi="微软雅黑"/>
              <w:b/>
              <w:bCs/>
              <w:sz w:val="24"/>
              <w:lang w:val="zh-CN"/>
            </w:rPr>
            <w:t>C</w:t>
          </w:r>
          <w:r w:rsidRPr="00044966">
            <w:rPr>
              <w:rFonts w:ascii="微软雅黑" w:eastAsia="微软雅黑" w:hAnsi="微软雅黑" w:hint="eastAsia"/>
              <w:b/>
              <w:bCs/>
              <w:sz w:val="24"/>
              <w:lang w:val="zh-CN"/>
            </w:rPr>
            <w:t>ontent</w:t>
          </w:r>
        </w:p>
        <w:p w14:paraId="10F0FCA9" w14:textId="54E23353" w:rsidR="00B56300" w:rsidRDefault="00CF0B1A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9B20F6">
            <w:rPr>
              <w:rFonts w:ascii="微软雅黑" w:eastAsia="微软雅黑" w:hAnsi="微软雅黑"/>
            </w:rPr>
            <w:fldChar w:fldCharType="begin"/>
          </w:r>
          <w:r w:rsidRPr="009B20F6">
            <w:rPr>
              <w:rFonts w:ascii="微软雅黑" w:eastAsia="微软雅黑" w:hAnsi="微软雅黑"/>
            </w:rPr>
            <w:instrText xml:space="preserve"> TOC \o "1-3" \h \z \u </w:instrText>
          </w:r>
          <w:r w:rsidRPr="009B20F6">
            <w:rPr>
              <w:rFonts w:ascii="微软雅黑" w:eastAsia="微软雅黑" w:hAnsi="微软雅黑"/>
            </w:rPr>
            <w:fldChar w:fldCharType="separate"/>
          </w:r>
          <w:hyperlink w:anchor="_Toc231823369" w:history="1">
            <w:r w:rsidR="00B56300" w:rsidRPr="00143AA5">
              <w:rPr>
                <w:rStyle w:val="afc"/>
                <w:noProof/>
              </w:rPr>
              <w:t>一、</w:t>
            </w:r>
            <w:r w:rsidR="00B56300" w:rsidRPr="00143AA5">
              <w:rPr>
                <w:rStyle w:val="afc"/>
                <w:noProof/>
              </w:rPr>
              <w:t xml:space="preserve"> </w:t>
            </w:r>
            <w:r w:rsidR="00B56300" w:rsidRPr="00A22A0A">
              <w:rPr>
                <w:rStyle w:val="afc"/>
                <w:rFonts w:ascii="微软雅黑" w:eastAsia="微软雅黑" w:hAnsi="微软雅黑"/>
                <w:noProof/>
              </w:rPr>
              <w:t>报告概览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</w:rPr>
              <w:tab/>
            </w:r>
            <w:r w:rsidR="00B56300">
              <w:rPr>
                <w:noProof/>
                <w:webHidden/>
              </w:rPr>
              <w:fldChar w:fldCharType="begin"/>
            </w:r>
            <w:r w:rsidR="00B56300">
              <w:rPr>
                <w:noProof/>
                <w:webHidden/>
              </w:rPr>
              <w:instrText xml:space="preserve"> PAGEREF _Toc231823369 \h </w:instrText>
            </w:r>
            <w:r w:rsidR="00B56300">
              <w:rPr>
                <w:noProof/>
                <w:webHidden/>
              </w:rPr>
            </w:r>
            <w:r w:rsidR="00B56300">
              <w:rPr>
                <w:noProof/>
                <w:webHidden/>
              </w:rPr>
              <w:fldChar w:fldCharType="separate"/>
            </w:r>
            <w:r w:rsidR="00B56300">
              <w:rPr>
                <w:noProof/>
                <w:webHidden/>
              </w:rPr>
              <w:t>1</w:t>
            </w:r>
            <w:r w:rsidR="00B56300">
              <w:rPr>
                <w:noProof/>
                <w:webHidden/>
              </w:rPr>
              <w:fldChar w:fldCharType="end"/>
            </w:r>
          </w:hyperlink>
        </w:p>
        <w:p w14:paraId="0819A741" w14:textId="4EC9ADE7" w:rsidR="00B56300" w:rsidRPr="00A22A0A" w:rsidRDefault="007A5967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0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基本信息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_Toc231823370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1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5B322381" w14:textId="437CC17A" w:rsidR="00B56300" w:rsidRPr="00A22A0A" w:rsidRDefault="007A5967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1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检测内容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_Toc231823371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2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2D89033A" w14:textId="28175EEA" w:rsidR="00B56300" w:rsidRPr="00A22A0A" w:rsidRDefault="007A5967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2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检测小结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_Toc231823372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2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7C4D891B" w14:textId="4AC4596B" w:rsidR="00B56300" w:rsidRPr="00A22A0A" w:rsidRDefault="007A5967">
          <w:pPr>
            <w:pStyle w:val="TOC1"/>
            <w:tabs>
              <w:tab w:val="right" w:leader="dot" w:pos="9736"/>
            </w:tabs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3" w:history="1">
            <w:r w:rsidR="00B56300" w:rsidRPr="00A22A0A">
              <w:rPr>
                <w:rStyle w:val="afc"/>
                <w:rFonts w:ascii="微软雅黑" w:eastAsia="微软雅黑" w:hAnsi="微软雅黑"/>
                <w:noProof/>
                <w:szCs w:val="21"/>
              </w:rPr>
              <w:t>二、 检测结果及解析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_Toc231823373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4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4591C420" w14:textId="1D4651CE" w:rsidR="00B56300" w:rsidRPr="00A22A0A" w:rsidRDefault="007A5967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4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2.1 具有临床意义的变异详细解读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_Toc231823374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4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041DC816" w14:textId="75DA7E93" w:rsidR="00B56300" w:rsidRPr="00A22A0A" w:rsidRDefault="007A5967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5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2.2 良性、疑似良性变异检测结果列表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_Toc231823375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4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059199E9" w14:textId="1B7B8322" w:rsidR="00B56300" w:rsidRPr="00A22A0A" w:rsidRDefault="007A5967">
          <w:pPr>
            <w:pStyle w:val="TOC1"/>
            <w:tabs>
              <w:tab w:val="right" w:leader="dot" w:pos="9736"/>
            </w:tabs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6" w:history="1">
            <w:r w:rsidR="00B56300" w:rsidRPr="00A22A0A">
              <w:rPr>
                <w:rStyle w:val="afc"/>
                <w:rFonts w:ascii="微软雅黑" w:eastAsia="微软雅黑" w:hAnsi="微软雅黑"/>
                <w:noProof/>
                <w:szCs w:val="21"/>
              </w:rPr>
              <w:t>三、 健康风险管理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_Toc231823376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6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3DCA2FAD" w14:textId="0DE60A5B" w:rsidR="00B56300" w:rsidRPr="00A22A0A" w:rsidRDefault="007A5967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7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3.1 遗传风险提示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_Toc231823377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6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1093C3E3" w14:textId="74E8A70D" w:rsidR="00B56300" w:rsidRPr="00A22A0A" w:rsidRDefault="007A5967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8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3.2健康管理建议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_Toc231823378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7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0FCE8C3F" w14:textId="3A8310C6" w:rsidR="00B56300" w:rsidRPr="00A22A0A" w:rsidRDefault="007A5967">
          <w:pPr>
            <w:pStyle w:val="TOC1"/>
            <w:tabs>
              <w:tab w:val="right" w:leader="dot" w:pos="9736"/>
            </w:tabs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9" w:history="1">
            <w:r w:rsidR="00B56300" w:rsidRPr="00A22A0A">
              <w:rPr>
                <w:rStyle w:val="afc"/>
                <w:rFonts w:ascii="微软雅黑" w:eastAsia="微软雅黑" w:hAnsi="微软雅黑"/>
                <w:noProof/>
                <w:szCs w:val="21"/>
              </w:rPr>
              <w:t>四、 附录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_Toc231823379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8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01E709E2" w14:textId="3EF4D0A4" w:rsidR="00B56300" w:rsidRPr="00A22A0A" w:rsidRDefault="007A5967">
          <w:pPr>
            <w:pStyle w:val="TOC1"/>
            <w:tabs>
              <w:tab w:val="right" w:leader="dot" w:pos="9736"/>
            </w:tabs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80" w:history="1">
            <w:r w:rsidR="00B56300" w:rsidRPr="00A22A0A">
              <w:rPr>
                <w:rStyle w:val="afc"/>
                <w:rFonts w:ascii="微软雅黑" w:eastAsia="微软雅黑" w:hAnsi="微软雅黑"/>
                <w:noProof/>
                <w:szCs w:val="21"/>
              </w:rPr>
              <w:t>三、 附录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_Toc231823380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9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1772D109" w14:textId="6A33FB01" w:rsidR="00B56300" w:rsidRPr="00A22A0A" w:rsidRDefault="007A5967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81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{%if [var_brca, var, sample]|somatic_level12_inter %}4.1</w:t>
            </w:r>
            <w:r w:rsidR="00B56300" w:rsidRPr="00A22A0A">
              <w:rPr>
                <w:rStyle w:val="afc"/>
                <w:rFonts w:ascii="微软雅黑" w:eastAsia="微软雅黑" w:hAnsi="微软雅黑"/>
                <w:noProof/>
                <w:szCs w:val="21"/>
              </w:rPr>
              <w:t>{%else%}3.1{%endif%}</w:t>
            </w:r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 xml:space="preserve"> 质控信息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_Toc231823381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9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2ACA0703" w14:textId="11ECFDBA" w:rsidR="00B56300" w:rsidRPr="00A22A0A" w:rsidRDefault="007A5967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82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{%if [var_brca, var, sample]|somatic_level12_inter %}4.2{%else%}3.2{%endif%} 检测方法、局限性和说明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_Toc231823382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12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237BC62C" w14:textId="4AA60843" w:rsidR="00B56300" w:rsidRPr="00A22A0A" w:rsidRDefault="007A5967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83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{%if [var_brca, var, sample]|somatic_level12_inter %}4.3</w:t>
            </w:r>
            <w:r w:rsidR="00B56300" w:rsidRPr="00A22A0A">
              <w:rPr>
                <w:rStyle w:val="afc"/>
                <w:rFonts w:ascii="微软雅黑" w:eastAsia="微软雅黑" w:hAnsi="微软雅黑"/>
                <w:noProof/>
                <w:szCs w:val="21"/>
              </w:rPr>
              <w:t>{%else%}3.3{%endif%}</w:t>
            </w:r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 xml:space="preserve"> 参考文献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_Toc231823383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13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67325B5C" w14:textId="5E6E55C8" w:rsidR="00CF0B1A" w:rsidRDefault="00CF0B1A">
          <w:r w:rsidRPr="009B20F6">
            <w:rPr>
              <w:rFonts w:ascii="微软雅黑" w:eastAsia="微软雅黑" w:hAnsi="微软雅黑"/>
              <w:lang w:val="zh-CN"/>
            </w:rPr>
            <w:fldChar w:fldCharType="end"/>
          </w:r>
        </w:p>
      </w:sdtContent>
    </w:sdt>
    <w:p w14:paraId="41044EA8" w14:textId="77777777" w:rsidR="00830EB9" w:rsidRPr="00830EB9" w:rsidRDefault="00830EB9" w:rsidP="00830EB9"/>
    <w:p w14:paraId="53C177FE" w14:textId="77777777" w:rsidR="00A10CF0" w:rsidRDefault="00A10CF0">
      <w:pPr>
        <w:keepNext/>
        <w:keepLines/>
        <w:spacing w:line="579" w:lineRule="auto"/>
        <w:jc w:val="center"/>
        <w:rPr>
          <w:rFonts w:ascii="微软雅黑" w:eastAsia="微软雅黑" w:hAnsi="微软雅黑" w:cs="微软雅黑"/>
          <w:b/>
          <w:bCs/>
          <w:sz w:val="30"/>
          <w:szCs w:val="30"/>
        </w:rPr>
        <w:sectPr w:rsidR="00A10CF0">
          <w:headerReference w:type="default" r:id="rId24"/>
          <w:footerReference w:type="default" r:id="rId25"/>
          <w:headerReference w:type="first" r:id="rId26"/>
          <w:footerReference w:type="first" r:id="rId27"/>
          <w:pgSz w:w="11906" w:h="16838"/>
          <w:pgMar w:top="1440" w:right="1080" w:bottom="1440" w:left="1080" w:header="510" w:footer="510" w:gutter="0"/>
          <w:pgNumType w:start="1"/>
          <w:cols w:space="0"/>
          <w:titlePg/>
          <w:docGrid w:type="lines" w:linePitch="316"/>
        </w:sectPr>
      </w:pPr>
    </w:p>
    <w:p w14:paraId="40254003" w14:textId="77777777" w:rsidR="00A10CF0" w:rsidRDefault="004C3825">
      <w:pPr>
        <w:keepNext/>
        <w:keepLines/>
        <w:pageBreakBefore/>
        <w:spacing w:line="579" w:lineRule="auto"/>
        <w:jc w:val="center"/>
        <w:rPr>
          <w:rFonts w:ascii="微软雅黑" w:eastAsia="微软雅黑" w:hAnsi="微软雅黑" w:cs="微软雅黑"/>
          <w:b/>
          <w:bCs/>
          <w:sz w:val="30"/>
          <w:szCs w:val="30"/>
        </w:rPr>
      </w:pPr>
      <w:r>
        <w:rPr>
          <w:rFonts w:ascii="微软雅黑" w:eastAsia="微软雅黑" w:hAnsi="微软雅黑" w:cs="微软雅黑" w:hint="eastAsia"/>
          <w:b/>
          <w:bCs/>
          <w:sz w:val="30"/>
          <w:szCs w:val="30"/>
        </w:rPr>
        <w:lastRenderedPageBreak/>
        <w:t>高通量测序（NGS）检测报告</w:t>
      </w:r>
      <w:bookmarkEnd w:id="0"/>
    </w:p>
    <w:p w14:paraId="70158CC7" w14:textId="3B9CC9A0" w:rsidR="00A10CF0" w:rsidRPr="007B3D52" w:rsidRDefault="007B3D52" w:rsidP="007B3D52">
      <w:pPr>
        <w:pStyle w:val="1"/>
        <w:pageBreakBefore w:val="0"/>
        <w:numPr>
          <w:ilvl w:val="0"/>
          <w:numId w:val="0"/>
        </w:numPr>
      </w:pPr>
      <w:bookmarkStart w:id="1" w:name="_Toc231198864"/>
      <w:bookmarkStart w:id="2" w:name="_Toc231201800"/>
      <w:bookmarkStart w:id="3" w:name="_Toc231202917"/>
      <w:bookmarkStart w:id="4" w:name="_Toc231823369"/>
      <w:r w:rsidRPr="007B3D52">
        <w:rPr>
          <w:rFonts w:hint="eastAsia"/>
        </w:rPr>
        <w:t>一、</w:t>
      </w:r>
      <w:r w:rsidRPr="007B3D52">
        <w:rPr>
          <w:rFonts w:hint="eastAsia"/>
        </w:rPr>
        <w:t xml:space="preserve"> </w:t>
      </w:r>
      <w:r w:rsidR="004C3825" w:rsidRPr="007B3D52">
        <w:rPr>
          <w:rFonts w:hint="eastAsia"/>
        </w:rPr>
        <w:t>报告概览</w:t>
      </w:r>
      <w:bookmarkEnd w:id="1"/>
      <w:bookmarkEnd w:id="2"/>
      <w:bookmarkEnd w:id="3"/>
      <w:bookmarkEnd w:id="4"/>
    </w:p>
    <w:tbl>
      <w:tblPr>
        <w:tblStyle w:val="32"/>
        <w:tblW w:w="5020" w:type="pct"/>
        <w:tblBorders>
          <w:top w:val="single" w:sz="4" w:space="0" w:color="1F497D" w:themeColor="text2"/>
          <w:left w:val="none" w:sz="0" w:space="0" w:color="auto"/>
          <w:bottom w:val="single" w:sz="4" w:space="0" w:color="1F497D" w:themeColor="text2"/>
          <w:right w:val="none" w:sz="0" w:space="0" w:color="auto"/>
          <w:insideH w:val="single" w:sz="4" w:space="0" w:color="1F497D" w:themeColor="text2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313"/>
        <w:gridCol w:w="1787"/>
        <w:gridCol w:w="1640"/>
        <w:gridCol w:w="1587"/>
        <w:gridCol w:w="1536"/>
        <w:gridCol w:w="1922"/>
      </w:tblGrid>
      <w:tr w:rsidR="00A10CF0" w14:paraId="2ED115F6" w14:textId="77777777" w:rsidTr="00AC068E">
        <w:trPr>
          <w:trHeight w:val="397"/>
        </w:trPr>
        <w:tc>
          <w:tcPr>
            <w:tcW w:w="5000" w:type="pct"/>
            <w:gridSpan w:val="6"/>
            <w:tcBorders>
              <w:tl2br w:val="nil"/>
              <w:tr2bl w:val="nil"/>
            </w:tcBorders>
            <w:shd w:val="clear" w:color="auto" w:fill="171C61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5C69865" w14:textId="4E735021" w:rsidR="00A10CF0" w:rsidRDefault="004C3825">
            <w:pPr>
              <w:pStyle w:val="2"/>
              <w:snapToGrid w:val="0"/>
              <w:spacing w:before="0" w:after="0"/>
              <w:jc w:val="center"/>
              <w:rPr>
                <w:bCs w:val="0"/>
                <w:color w:val="FFFFFF" w:themeColor="background1"/>
                <w:sz w:val="18"/>
                <w:szCs w:val="18"/>
              </w:rPr>
            </w:pPr>
            <w:bookmarkStart w:id="5" w:name="_Toc231198865"/>
            <w:bookmarkStart w:id="6" w:name="_Toc231201801"/>
            <w:bookmarkStart w:id="7" w:name="_Toc231202918"/>
            <w:bookmarkStart w:id="8" w:name="_Toc231823370"/>
            <w:r>
              <w:rPr>
                <w:rFonts w:ascii="微软雅黑" w:eastAsia="微软雅黑" w:hAnsi="微软雅黑" w:cs="微软雅黑" w:hint="eastAsia"/>
                <w:bCs w:val="0"/>
                <w:color w:val="FFFFFF" w:themeColor="background1"/>
                <w:sz w:val="22"/>
                <w:szCs w:val="22"/>
              </w:rPr>
              <w:t>基本信息</w:t>
            </w:r>
            <w:bookmarkEnd w:id="5"/>
            <w:bookmarkEnd w:id="6"/>
            <w:bookmarkEnd w:id="7"/>
            <w:bookmarkEnd w:id="8"/>
          </w:p>
        </w:tc>
      </w:tr>
      <w:tr w:rsidR="00A10CF0" w14:paraId="251E7044" w14:textId="77777777" w:rsidTr="00AC068E">
        <w:trPr>
          <w:trHeight w:val="397"/>
        </w:trPr>
        <w:tc>
          <w:tcPr>
            <w:tcW w:w="5000" w:type="pct"/>
            <w:gridSpan w:val="6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6444BD8" w14:textId="6006EC43" w:rsidR="00A10CF0" w:rsidRDefault="004C3825">
            <w:pPr>
              <w:spacing w:line="240" w:lineRule="exact"/>
              <w:jc w:val="righ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检测编号：</w:t>
            </w:r>
            <w:r w:rsidR="00241278" w:rsidRPr="00241278"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{%if </w:t>
            </w:r>
            <w:proofErr w:type="spellStart"/>
            <w:r w:rsidR="00241278" w:rsidRPr="00241278">
              <w:rPr>
                <w:rFonts w:ascii="微软雅黑" w:eastAsia="微软雅黑" w:hAnsi="微软雅黑" w:cs="微软雅黑" w:hint="eastAsia"/>
                <w:sz w:val="18"/>
                <w:szCs w:val="18"/>
              </w:rPr>
              <w:t>sample.report_module_type</w:t>
            </w:r>
            <w:proofErr w:type="spellEnd"/>
            <w:r w:rsidR="00241278" w:rsidRPr="00241278"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== "hospital"%}{{sample.report_number}}{%else%}{{sample.ZJFB_mark_dict.</w:t>
            </w:r>
            <w:r w:rsidR="00B00903">
              <w:rPr>
                <w:rFonts w:ascii="微软雅黑" w:eastAsia="微软雅黑" w:hAnsi="微软雅黑" w:cs="微软雅黑" w:hint="eastAsia"/>
                <w:sz w:val="18"/>
                <w:szCs w:val="18"/>
              </w:rPr>
              <w:t>检测</w:t>
            </w:r>
            <w:r w:rsidR="00241278" w:rsidRPr="00241278">
              <w:rPr>
                <w:rFonts w:ascii="微软雅黑" w:eastAsia="微软雅黑" w:hAnsi="微软雅黑" w:cs="微软雅黑" w:hint="eastAsia"/>
                <w:sz w:val="18"/>
                <w:szCs w:val="18"/>
              </w:rPr>
              <w:t>编号}}{%endif%}</w:t>
            </w:r>
          </w:p>
        </w:tc>
      </w:tr>
      <w:tr w:rsidR="00A10CF0" w14:paraId="0AFFD91E" w14:textId="77777777" w:rsidTr="00AC068E">
        <w:trPr>
          <w:trHeight w:val="397"/>
        </w:trPr>
        <w:tc>
          <w:tcPr>
            <w:tcW w:w="671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C5AF88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姓    名：</w:t>
            </w:r>
          </w:p>
        </w:tc>
        <w:tc>
          <w:tcPr>
            <w:tcW w:w="913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9EBAB2F" w14:textId="66A60554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sample.patient</w:t>
            </w:r>
            <w:proofErr w:type="gram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_name</w:t>
            </w:r>
            <w:proofErr w:type="spell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}}</w:t>
            </w:r>
          </w:p>
        </w:tc>
        <w:tc>
          <w:tcPr>
            <w:tcW w:w="838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12D516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性    别：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856A82" w14:textId="4B12DC7B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}}</w:t>
            </w:r>
          </w:p>
        </w:tc>
        <w:tc>
          <w:tcPr>
            <w:tcW w:w="785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B53DBF0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年    龄：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B295071" w14:textId="16029FFB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sample.age</w:t>
            </w:r>
            <w:proofErr w:type="spellEnd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sample.age</w:t>
            </w:r>
            <w:proofErr w:type="spellEnd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}}岁{%endif%}</w:t>
            </w:r>
          </w:p>
        </w:tc>
      </w:tr>
      <w:tr w:rsidR="00A10CF0" w14:paraId="7D9D14F8" w14:textId="77777777" w:rsidTr="00AC068E">
        <w:trPr>
          <w:trHeight w:val="397"/>
        </w:trPr>
        <w:tc>
          <w:tcPr>
            <w:tcW w:w="671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439141D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送检科室：</w:t>
            </w:r>
          </w:p>
        </w:tc>
        <w:tc>
          <w:tcPr>
            <w:tcW w:w="913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CC5698F" w14:textId="59E3B615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sample.submission</w:t>
            </w:r>
            <w:proofErr w:type="gram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_department</w:t>
            </w:r>
            <w:proofErr w:type="spell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}}</w:t>
            </w:r>
          </w:p>
        </w:tc>
        <w:tc>
          <w:tcPr>
            <w:tcW w:w="838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C6F88A9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住院号/门诊号：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DDAA306" w14:textId="7C5255BB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sample.outpatient</w:t>
            </w:r>
            <w:proofErr w:type="gram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_hospitalization_no</w:t>
            </w:r>
            <w:proofErr w:type="spell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}}</w:t>
            </w:r>
          </w:p>
        </w:tc>
        <w:tc>
          <w:tcPr>
            <w:tcW w:w="785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ACD8C0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送检医生：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D0400BC" w14:textId="247FB6AF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sample.submission</w:t>
            </w:r>
            <w:proofErr w:type="gram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_doctor</w:t>
            </w:r>
            <w:proofErr w:type="spell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}}</w:t>
            </w:r>
          </w:p>
        </w:tc>
      </w:tr>
      <w:tr w:rsidR="00A10CF0" w14:paraId="5DEEDA75" w14:textId="77777777" w:rsidTr="00AC068E">
        <w:trPr>
          <w:trHeight w:val="397"/>
        </w:trPr>
        <w:tc>
          <w:tcPr>
            <w:tcW w:w="671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E3A64C9" w14:textId="77777777" w:rsidR="00A10CF0" w:rsidRDefault="004C3825">
            <w:pPr>
              <w:spacing w:line="240" w:lineRule="exact"/>
              <w:ind w:firstLineChars="100" w:firstLine="192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病理号：</w:t>
            </w:r>
          </w:p>
        </w:tc>
        <w:tc>
          <w:tcPr>
            <w:tcW w:w="913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391BB4" w14:textId="423ED915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sample.pathological</w:t>
            </w:r>
            <w:proofErr w:type="gram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_id%}{{sample.pathological_id}}{%else%}-{%endif%}</w:t>
            </w:r>
          </w:p>
        </w:tc>
        <w:tc>
          <w:tcPr>
            <w:tcW w:w="838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6E8BA6F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样本类型：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944F97C" w14:textId="519E57E6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{{</w:t>
            </w:r>
            <w:proofErr w:type="spell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sample|sample_type</w:t>
            </w:r>
            <w:proofErr w:type="spell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}}</w:t>
            </w:r>
          </w:p>
        </w:tc>
        <w:tc>
          <w:tcPr>
            <w:tcW w:w="785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23D6A1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送检日期：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F7A964" w14:textId="77777777" w:rsidR="00AC068E" w:rsidRPr="00AC068E" w:rsidRDefault="00AC068E" w:rsidP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sample.submission</w:t>
            </w:r>
            <w:proofErr w:type="gram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_date</w:t>
            </w:r>
            <w:proofErr w:type="spell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%}</w:t>
            </w:r>
          </w:p>
          <w:p w14:paraId="032A2D3C" w14:textId="77777777" w:rsidR="00AC068E" w:rsidRPr="00AC068E" w:rsidRDefault="00AC068E" w:rsidP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sample.submission</w:t>
            </w:r>
            <w:proofErr w:type="gram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_date</w:t>
            </w:r>
            <w:proofErr w:type="spell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}}</w:t>
            </w:r>
          </w:p>
          <w:p w14:paraId="04160A5A" w14:textId="77777777" w:rsidR="00AC068E" w:rsidRPr="00AC068E" w:rsidRDefault="00AC068E" w:rsidP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else%}</w:t>
            </w:r>
          </w:p>
          <w:p w14:paraId="5C97D0F9" w14:textId="77777777" w:rsidR="00AC068E" w:rsidRPr="00AC068E" w:rsidRDefault="00AC068E" w:rsidP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{{</w:t>
            </w:r>
            <w:proofErr w:type="spellStart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sample.ZJFB_mark_dict</w:t>
            </w:r>
            <w:proofErr w:type="spellEnd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.送检日期}}</w:t>
            </w:r>
          </w:p>
          <w:p w14:paraId="27ED8407" w14:textId="4738CCB8" w:rsidR="00A10CF0" w:rsidRDefault="00AC068E" w:rsidP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endif%}</w:t>
            </w:r>
          </w:p>
        </w:tc>
      </w:tr>
      <w:tr w:rsidR="00A10CF0" w14:paraId="60865FB7" w14:textId="77777777" w:rsidTr="00AC068E">
        <w:trPr>
          <w:trHeight w:val="397"/>
        </w:trPr>
        <w:tc>
          <w:tcPr>
            <w:tcW w:w="671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F3F9325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病理诊断：</w:t>
            </w:r>
          </w:p>
        </w:tc>
        <w:tc>
          <w:tcPr>
            <w:tcW w:w="4328" w:type="pct"/>
            <w:gridSpan w:val="5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4FCC7B6" w14:textId="44AD94D8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{%if “健康” not in </w:t>
            </w:r>
            <w:proofErr w:type="spellStart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sample.tumor_names_cn</w:t>
            </w:r>
            <w:proofErr w:type="spellEnd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%}{%if </w:t>
            </w:r>
            <w:proofErr w:type="spellStart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sample.pathol_diagn</w:t>
            </w:r>
            <w:proofErr w:type="spellEnd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sample.pathol_diagn</w:t>
            </w:r>
            <w:proofErr w:type="spellEnd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}}{%else%}-{%endif%}{%else%}-{%endif%}</w:t>
            </w:r>
          </w:p>
        </w:tc>
      </w:tr>
      <w:tr w:rsidR="00A10CF0" w14:paraId="7194BBF8" w14:textId="77777777" w:rsidTr="00AC068E">
        <w:trPr>
          <w:trHeight w:val="397"/>
        </w:trPr>
        <w:tc>
          <w:tcPr>
            <w:tcW w:w="671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E12DE14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样本质控：</w:t>
            </w:r>
          </w:p>
        </w:tc>
        <w:tc>
          <w:tcPr>
            <w:tcW w:w="4328" w:type="pct"/>
            <w:gridSpan w:val="5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96CA98B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if qc.dna_data_</w:t>
            </w:r>
            <w:proofErr w:type="gram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qc.cleandata</w:t>
            </w:r>
            <w:proofErr w:type="gram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_q30_num&gt;=0.75 and </w:t>
            </w:r>
            <w:proofErr w:type="spell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qc.dna_data_qc.depth_ssbc_num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&gt;=300%}</w:t>
            </w:r>
          </w:p>
          <w:p w14:paraId="38B112F6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sample.tumor</w:t>
            </w:r>
            <w:proofErr w:type="gram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_content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%}</w:t>
            </w:r>
          </w:p>
          <w:p w14:paraId="7C313C8F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</w:t>
            </w:r>
            <w:proofErr w:type="gram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qc.library</w:t>
            </w:r>
            <w:proofErr w:type="gram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_qty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%}</w:t>
            </w:r>
          </w:p>
          <w:p w14:paraId="07ED27F3" w14:textId="618DD7DF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sample.tumor_content|replace</w:t>
            </w:r>
            <w:proofErr w:type="spell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(“%”,</w:t>
            </w:r>
            <w:proofErr w:type="gram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””</w:t>
            </w:r>
            <w:proofErr w:type="gram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lib_quality_control.lib_dna_qc.library_qty|float</w:t>
            </w:r>
            <w:proofErr w:type="spell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 &gt;=150%}合格</w:t>
            </w:r>
            <w:r w:rsidR="00F37D66"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{%else%}风险</w:t>
            </w:r>
            <w:r w:rsidR="00F37D66"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{%endif%}</w:t>
            </w:r>
          </w:p>
          <w:p w14:paraId="30223B44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else%}</w:t>
            </w:r>
          </w:p>
          <w:p w14:paraId="2C487D11" w14:textId="7BB470EE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sample.tumor_content|replace</w:t>
            </w:r>
            <w:proofErr w:type="spell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(“%”,</w:t>
            </w:r>
            <w:proofErr w:type="gram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””</w:t>
            </w:r>
            <w:proofErr w:type="gram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)|float &gt;= 20%}合格（</w:t>
            </w:r>
            <w:proofErr w:type="gram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质控项有</w:t>
            </w:r>
            <w:proofErr w:type="gram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缺失，请补齐数据后自行评估）</w:t>
            </w:r>
            <w:r w:rsidR="00F37D66"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{%else%}风险</w:t>
            </w:r>
            <w:r w:rsidR="00F37D66"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{%endif%}</w:t>
            </w:r>
          </w:p>
          <w:p w14:paraId="73F2B516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endif%}</w:t>
            </w:r>
          </w:p>
          <w:p w14:paraId="411A0ADF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else%}</w:t>
            </w:r>
          </w:p>
          <w:p w14:paraId="1F1FECD9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</w:t>
            </w:r>
            <w:proofErr w:type="gram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qc.tumor</w:t>
            </w:r>
            <w:proofErr w:type="gram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_content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%}</w:t>
            </w:r>
          </w:p>
          <w:p w14:paraId="26CE0086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</w:t>
            </w:r>
            <w:proofErr w:type="gram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qc.library</w:t>
            </w:r>
            <w:proofErr w:type="gram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_qty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%}</w:t>
            </w:r>
          </w:p>
          <w:p w14:paraId="47F6D74A" w14:textId="1B41FEDC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lib_quality_control.lib_dna_qc.tumor_content|replace</w:t>
            </w:r>
            <w:proofErr w:type="spell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(“%”,</w:t>
            </w:r>
            <w:proofErr w:type="gram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””</w:t>
            </w:r>
            <w:proofErr w:type="gram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lib_quality_control.lib_dna_qc.library_qty|float</w:t>
            </w:r>
            <w:proofErr w:type="spell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 &gt;=150%}合格</w:t>
            </w:r>
            <w:r w:rsidR="00F37D66"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{%else%}风险</w:t>
            </w:r>
            <w:r w:rsidR="00F37D66"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{%endif%}</w:t>
            </w:r>
          </w:p>
          <w:p w14:paraId="63AE1E14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else%}</w:t>
            </w:r>
          </w:p>
          <w:p w14:paraId="29C4CA32" w14:textId="7ADD1EC3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lib_quality_control.lib_dna_qc.tumor_content|replace</w:t>
            </w:r>
            <w:proofErr w:type="spell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(“%”,</w:t>
            </w:r>
            <w:proofErr w:type="gram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””</w:t>
            </w:r>
            <w:proofErr w:type="gram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)|float &gt;= 20%}合格（</w:t>
            </w:r>
            <w:proofErr w:type="gram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质控项有</w:t>
            </w:r>
            <w:proofErr w:type="gram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缺失，请补齐数据后自行评估）</w:t>
            </w:r>
            <w:r w:rsidR="00F37D66"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{%else%}风险</w:t>
            </w:r>
            <w:r w:rsidR="00F37D66"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{%endif%}</w:t>
            </w:r>
          </w:p>
          <w:p w14:paraId="7D8DAD56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lastRenderedPageBreak/>
              <w:t>{%p endif%}</w:t>
            </w:r>
          </w:p>
          <w:p w14:paraId="3F3FBFE4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else%}</w:t>
            </w:r>
          </w:p>
          <w:p w14:paraId="0BB16D37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</w:t>
            </w:r>
            <w:proofErr w:type="gramStart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qc.library</w:t>
            </w:r>
            <w:proofErr w:type="gram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_qty</w:t>
            </w:r>
            <w:proofErr w:type="spellEnd"/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%}</w:t>
            </w:r>
          </w:p>
          <w:p w14:paraId="30B79339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lib_quality_control.lib_dna_qc.library_qty|float</w:t>
            </w:r>
            <w:proofErr w:type="spell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 &gt;=150%}合格{%else%}风险{%endif%}</w:t>
            </w:r>
          </w:p>
          <w:p w14:paraId="0D97CD0C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else%}</w:t>
            </w:r>
          </w:p>
          <w:p w14:paraId="13A208F3" w14:textId="37DC7F63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合格（</w:t>
            </w:r>
            <w:proofErr w:type="gramStart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质控项有</w:t>
            </w:r>
            <w:proofErr w:type="gramEnd"/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缺失，请补齐数据后自行评估）（详见附录1）</w:t>
            </w:r>
          </w:p>
          <w:p w14:paraId="4A3DFF9C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endif%}</w:t>
            </w:r>
          </w:p>
          <w:p w14:paraId="4783D964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endif%}</w:t>
            </w:r>
          </w:p>
          <w:p w14:paraId="2837A360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endif%}</w:t>
            </w:r>
          </w:p>
          <w:p w14:paraId="79836FBD" w14:textId="77777777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else%}</w:t>
            </w:r>
          </w:p>
          <w:p w14:paraId="4262AC02" w14:textId="7835AFEE" w:rsidR="00945ECA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风险（详见附录1）</w:t>
            </w:r>
          </w:p>
          <w:p w14:paraId="54DE5CA3" w14:textId="49BD6381" w:rsidR="00A10CF0" w:rsidRPr="00F37D66" w:rsidRDefault="00945ECA" w:rsidP="00945ECA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F37D66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endif%}</w:t>
            </w:r>
          </w:p>
        </w:tc>
      </w:tr>
    </w:tbl>
    <w:p w14:paraId="71FC025E" w14:textId="77777777" w:rsidR="00A10CF0" w:rsidRDefault="00A10CF0">
      <w:pPr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746"/>
      </w:tblGrid>
      <w:tr w:rsidR="00A10CF0" w14:paraId="7EFDD2F2" w14:textId="77777777">
        <w:trPr>
          <w:trHeight w:hRule="exact" w:val="52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171C61"/>
            <w:vAlign w:val="center"/>
          </w:tcPr>
          <w:p w14:paraId="6BF3B1ED" w14:textId="683F6A0A" w:rsidR="00A10CF0" w:rsidRDefault="004C3825">
            <w:pPr>
              <w:pStyle w:val="2"/>
              <w:snapToGrid w:val="0"/>
              <w:spacing w:before="0" w:after="0"/>
              <w:jc w:val="center"/>
              <w:rPr>
                <w:rFonts w:ascii="微软雅黑" w:eastAsia="微软雅黑" w:hAnsi="微软雅黑" w:cs="微软雅黑"/>
                <w:color w:val="FFFFFF"/>
                <w:sz w:val="18"/>
                <w:szCs w:val="18"/>
              </w:rPr>
            </w:pPr>
            <w:bookmarkStart w:id="9" w:name="_Toc231198866"/>
            <w:bookmarkStart w:id="10" w:name="_Toc231201802"/>
            <w:bookmarkStart w:id="11" w:name="_Toc231202919"/>
            <w:bookmarkStart w:id="12" w:name="_Toc231823371"/>
            <w:r>
              <w:rPr>
                <w:rFonts w:ascii="微软雅黑" w:eastAsia="微软雅黑" w:hAnsi="微软雅黑" w:cs="微软雅黑" w:hint="eastAsia"/>
                <w:bCs w:val="0"/>
                <w:color w:val="FFFFFF" w:themeColor="background1"/>
                <w:sz w:val="22"/>
                <w:szCs w:val="22"/>
              </w:rPr>
              <w:t>检测内容</w:t>
            </w:r>
            <w:bookmarkEnd w:id="9"/>
            <w:bookmarkEnd w:id="10"/>
            <w:bookmarkEnd w:id="11"/>
            <w:bookmarkEnd w:id="12"/>
          </w:p>
        </w:tc>
      </w:tr>
      <w:tr w:rsidR="00A10CF0" w14:paraId="1226B4E0" w14:textId="77777777">
        <w:trPr>
          <w:trHeight w:hRule="exact"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9285DF" w14:textId="77777777" w:rsidR="00A10CF0" w:rsidRDefault="004C3825">
            <w:pPr>
              <w:widowControl/>
              <w:textAlignment w:val="center"/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1. 检测项目：BRCA1及BRCA2基因突变检测</w:t>
            </w:r>
          </w:p>
        </w:tc>
      </w:tr>
      <w:tr w:rsidR="00A10CF0" w14:paraId="784765C5" w14:textId="77777777">
        <w:trPr>
          <w:trHeight w:hRule="exact"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F5A853" w14:textId="77777777" w:rsidR="00A10CF0" w:rsidRDefault="004C3825">
            <w:pPr>
              <w:widowControl/>
              <w:textAlignment w:val="center"/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2. 检测方法：基于扩增子建库的二代测序方法</w:t>
            </w:r>
          </w:p>
        </w:tc>
      </w:tr>
      <w:tr w:rsidR="00A10CF0" w14:paraId="487E8662" w14:textId="77777777">
        <w:trPr>
          <w:trHeight w:hRule="exact"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182CE0" w14:textId="77777777" w:rsidR="00A10CF0" w:rsidRDefault="004C3825">
            <w:pPr>
              <w:widowControl/>
              <w:textAlignment w:val="center"/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3. 测序仪器： 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NextSeq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CN500</w:t>
            </w:r>
          </w:p>
        </w:tc>
      </w:tr>
      <w:tr w:rsidR="00A10CF0" w14:paraId="5ABC4492" w14:textId="77777777">
        <w:trPr>
          <w:trHeight w:hRule="exact" w:val="65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F644DA" w14:textId="77777777" w:rsidR="00A10CF0" w:rsidRDefault="004C3825">
            <w:pPr>
              <w:spacing w:line="300" w:lineRule="exact"/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4. 检测范围及内容：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基因和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区热点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变异；检测突变类型：点突变、插入/缺失突变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。</w:t>
            </w:r>
          </w:p>
        </w:tc>
      </w:tr>
    </w:tbl>
    <w:p w14:paraId="039F8C07" w14:textId="77777777" w:rsidR="00A10CF0" w:rsidRDefault="00A10CF0">
      <w:pPr>
        <w:jc w:val="center"/>
      </w:pPr>
    </w:p>
    <w:tbl>
      <w:tblPr>
        <w:tblW w:w="5000" w:type="pct"/>
        <w:jc w:val="center"/>
        <w:tblBorders>
          <w:top w:val="single" w:sz="8" w:space="0" w:color="1F497D" w:themeColor="text2"/>
          <w:bottom w:val="single" w:sz="8" w:space="0" w:color="1F497D" w:themeColor="text2"/>
          <w:insideH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1763"/>
        <w:gridCol w:w="1763"/>
        <w:gridCol w:w="1988"/>
        <w:gridCol w:w="2268"/>
        <w:gridCol w:w="1964"/>
      </w:tblGrid>
      <w:tr w:rsidR="00A10CF0" w14:paraId="12BCA001" w14:textId="77777777" w:rsidTr="00C67902">
        <w:trPr>
          <w:trHeight w:val="397"/>
          <w:tblHeader/>
          <w:jc w:val="center"/>
        </w:trPr>
        <w:tc>
          <w:tcPr>
            <w:tcW w:w="0" w:type="auto"/>
            <w:gridSpan w:val="5"/>
            <w:tcBorders>
              <w:tl2br w:val="nil"/>
              <w:tr2bl w:val="nil"/>
            </w:tcBorders>
            <w:shd w:val="clear" w:color="auto" w:fill="171C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BAD1B" w14:textId="0353B598" w:rsidR="00A10CF0" w:rsidRDefault="004C3825">
            <w:pPr>
              <w:pStyle w:val="2"/>
              <w:snapToGrid w:val="0"/>
              <w:spacing w:before="0" w:after="0"/>
              <w:jc w:val="center"/>
              <w:rPr>
                <w:rFonts w:ascii="微软雅黑 Light" w:eastAsia="微软雅黑 Light" w:hAnsi="微软雅黑 Light" w:cs="微软雅黑 Light"/>
                <w:sz w:val="18"/>
                <w:szCs w:val="18"/>
              </w:rPr>
            </w:pPr>
            <w:bookmarkStart w:id="13" w:name="_Toc231198867"/>
            <w:bookmarkStart w:id="14" w:name="_Toc231201803"/>
            <w:bookmarkStart w:id="15" w:name="_Toc231202920"/>
            <w:bookmarkStart w:id="16" w:name="_Toc231823372"/>
            <w:r w:rsidRPr="004C6912">
              <w:rPr>
                <w:rFonts w:ascii="微软雅黑" w:eastAsia="微软雅黑" w:hAnsi="微软雅黑" w:cs="微软雅黑" w:hint="eastAsia"/>
                <w:bCs w:val="0"/>
                <w:color w:val="FFFFFF" w:themeColor="background1"/>
                <w:sz w:val="22"/>
                <w:szCs w:val="22"/>
              </w:rPr>
              <w:t>检测小结</w:t>
            </w:r>
            <w:bookmarkEnd w:id="13"/>
            <w:bookmarkEnd w:id="14"/>
            <w:bookmarkEnd w:id="15"/>
            <w:bookmarkEnd w:id="16"/>
          </w:p>
        </w:tc>
      </w:tr>
      <w:tr w:rsidR="00A10CF0" w14:paraId="0B3F875D" w14:textId="77777777" w:rsidTr="00C67902">
        <w:trPr>
          <w:trHeight w:val="397"/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30CDE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基因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19DEE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检测结果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481E9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变异来源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8A84C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丰度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D77F3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变异解读</w:t>
            </w:r>
          </w:p>
        </w:tc>
      </w:tr>
      <w:tr w:rsidR="00732D80" w14:paraId="090CC004" w14:textId="77777777" w:rsidTr="00C67902">
        <w:trPr>
          <w:trHeight w:val="397"/>
          <w:jc w:val="center"/>
        </w:trPr>
        <w:tc>
          <w:tcPr>
            <w:tcW w:w="0" w:type="auto"/>
            <w:gridSpan w:val="5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B140C" w14:textId="4E196231" w:rsidR="00732D80" w:rsidRDefault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{%tr for a in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var_brca|brca_list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%}</w:t>
            </w:r>
          </w:p>
        </w:tc>
      </w:tr>
      <w:tr w:rsidR="00732D80" w14:paraId="619A4096" w14:textId="77777777" w:rsidTr="00C67902">
        <w:trPr>
          <w:trHeight w:val="397"/>
          <w:jc w:val="center"/>
        </w:trPr>
        <w:tc>
          <w:tcPr>
            <w:tcW w:w="0" w:type="auto"/>
            <w:gridSpan w:val="5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3517E" w14:textId="79CE3FF1" w:rsidR="00732D80" w:rsidRDefault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{%tr if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a.var_id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%}</w:t>
            </w:r>
          </w:p>
        </w:tc>
      </w:tr>
      <w:tr w:rsidR="00A10CF0" w14:paraId="31CF632B" w14:textId="77777777" w:rsidTr="00C67902">
        <w:trPr>
          <w:trHeight w:val="397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2075A" w14:textId="77777777" w:rsidR="00732D80" w:rsidRPr="00691A65" w:rsidRDefault="00732D80" w:rsidP="00691A6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==”Loss” or </w:t>
            </w:r>
            <w:proofErr w:type="spellStart"/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>a.clinic_num_g</w:t>
            </w:r>
            <w:proofErr w:type="spellEnd"/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in [5,4] or </w:t>
            </w:r>
            <w:proofErr w:type="spellStart"/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>a.clinic_num_s</w:t>
            </w:r>
            <w:proofErr w:type="spellEnd"/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in [5,4]%}</w:t>
            </w:r>
          </w:p>
          <w:p w14:paraId="24A0F924" w14:textId="77777777" w:rsidR="00732D80" w:rsidRPr="00691A65" w:rsidRDefault="00732D80" w:rsidP="00691A6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 w:rsidRPr="00691A65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691A65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a.gene</w:t>
            </w:r>
            <w:proofErr w:type="gramEnd"/>
            <w:r w:rsidRPr="00691A65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_symbol</w:t>
            </w:r>
            <w:proofErr w:type="spellEnd"/>
            <w:r w:rsidRPr="00691A65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}}</w:t>
            </w:r>
          </w:p>
          <w:p w14:paraId="4E828DDA" w14:textId="77777777" w:rsidR="00732D80" w:rsidRPr="00691A65" w:rsidRDefault="00732D80" w:rsidP="00691A6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>{%p else%}</w:t>
            </w:r>
          </w:p>
          <w:p w14:paraId="0188D1BF" w14:textId="77777777" w:rsidR="00732D80" w:rsidRPr="00691A65" w:rsidRDefault="00732D80" w:rsidP="00691A6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 w:rsidRPr="00691A65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691A65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a.gene</w:t>
            </w:r>
            <w:proofErr w:type="gramEnd"/>
            <w:r w:rsidRPr="00691A65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_symbol</w:t>
            </w:r>
            <w:proofErr w:type="spellEnd"/>
            <w:r w:rsidRPr="00691A65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}}</w:t>
            </w:r>
          </w:p>
          <w:p w14:paraId="1F38A559" w14:textId="78E32EED" w:rsidR="00A10CF0" w:rsidRDefault="00732D80" w:rsidP="00691A6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>{%p endif%}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D7707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==”Loss” or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a.clinic_num_g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in [5,4] or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a.clinic_num_s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in [5,4]%}</w:t>
            </w:r>
          </w:p>
          <w:p w14:paraId="2EDC27FA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a|var_info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}}</w:t>
            </w:r>
          </w:p>
          <w:p w14:paraId="4EF672E4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{%p else%}</w:t>
            </w:r>
          </w:p>
          <w:p w14:paraId="5FA28332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a|var_info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}}</w:t>
            </w:r>
          </w:p>
          <w:p w14:paraId="5B2C0166" w14:textId="7890045B" w:rsidR="00A10CF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{%p endif%}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23314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{%p if </w:t>
            </w:r>
            <w:proofErr w:type="spellStart"/>
            <w:proofErr w:type="gram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a.type</w:t>
            </w:r>
            <w:proofErr w:type="spellEnd"/>
            <w:proofErr w:type="gram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==”Loss” or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a.clinic_num_g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in [5,4] or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a.clinic_num_s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in [5,4]%}</w:t>
            </w:r>
          </w:p>
          <w:p w14:paraId="61DE5F0E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{{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a|var_origin_stran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}}</w:t>
            </w:r>
          </w:p>
          <w:p w14:paraId="2AF17F4B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{%p else%}</w:t>
            </w:r>
          </w:p>
          <w:p w14:paraId="0DAD269B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{{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a|var_origin_stran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}}</w:t>
            </w:r>
          </w:p>
          <w:p w14:paraId="423E9D7E" w14:textId="46AED14A" w:rsidR="00A10CF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{%p endif%}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2152D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{%p if </w:t>
            </w:r>
            <w:proofErr w:type="spellStart"/>
            <w:proofErr w:type="gram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a.type</w:t>
            </w:r>
            <w:proofErr w:type="spellEnd"/>
            <w:proofErr w:type="gram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==”Loss” or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a.clinic_num_g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in [5,4] or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a.clinic_num_s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in [5,4]%}</w:t>
            </w:r>
          </w:p>
          <w:p w14:paraId="155340AF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{{[</w:t>
            </w:r>
            <w:proofErr w:type="spellStart"/>
            <w:proofErr w:type="gram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a,sample</w:t>
            </w:r>
            <w:proofErr w:type="spellEnd"/>
            <w:proofErr w:type="gram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]|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freq_stran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}}</w:t>
            </w:r>
          </w:p>
          <w:p w14:paraId="35E52B41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{%p else%}</w:t>
            </w:r>
          </w:p>
          <w:p w14:paraId="33B92080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{{[</w:t>
            </w:r>
            <w:proofErr w:type="spellStart"/>
            <w:proofErr w:type="gram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a,sample</w:t>
            </w:r>
            <w:proofErr w:type="spellEnd"/>
            <w:proofErr w:type="gram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]|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freq_stran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}}</w:t>
            </w:r>
          </w:p>
          <w:p w14:paraId="772CB2C7" w14:textId="602097B4" w:rsidR="00A10CF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{%p endif%}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060FC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==”Loss” or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a.clinic_num_g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in [5,4] or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a.clinic_num_s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in [5,4]%}</w:t>
            </w:r>
          </w:p>
          <w:p w14:paraId="52156A81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{{[a, “s1</w:t>
            </w:r>
            <w:proofErr w:type="gram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”]|</w:t>
            </w:r>
            <w:proofErr w:type="spellStart"/>
            <w:proofErr w:type="gram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clinic_stran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}}</w:t>
            </w:r>
          </w:p>
          <w:p w14:paraId="1AA3B13B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{%p else%}</w:t>
            </w:r>
          </w:p>
          <w:p w14:paraId="14D2DA29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{{[a, “s1</w:t>
            </w:r>
            <w:proofErr w:type="gram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”]|</w:t>
            </w:r>
            <w:proofErr w:type="spellStart"/>
            <w:proofErr w:type="gram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clinic_stran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}}</w:t>
            </w:r>
          </w:p>
          <w:p w14:paraId="08D36B7E" w14:textId="7808136F" w:rsidR="00A10CF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{%p endif%}</w:t>
            </w:r>
          </w:p>
        </w:tc>
      </w:tr>
      <w:tr w:rsidR="00A51843" w14:paraId="5F14ADC7" w14:textId="77777777" w:rsidTr="00C67902">
        <w:trPr>
          <w:trHeight w:val="397"/>
          <w:jc w:val="center"/>
        </w:trPr>
        <w:tc>
          <w:tcPr>
            <w:tcW w:w="0" w:type="auto"/>
            <w:gridSpan w:val="5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0D694" w14:textId="7E2E2C5A" w:rsidR="00A51843" w:rsidRDefault="00A51843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A51843">
              <w:rPr>
                <w:rFonts w:ascii="微软雅黑" w:eastAsia="微软雅黑" w:hAnsi="微软雅黑" w:cs="微软雅黑"/>
                <w:sz w:val="18"/>
                <w:szCs w:val="18"/>
              </w:rPr>
              <w:lastRenderedPageBreak/>
              <w:t>{%tr else%}</w:t>
            </w:r>
          </w:p>
        </w:tc>
      </w:tr>
      <w:tr w:rsidR="00732D80" w14:paraId="605E37D8" w14:textId="77777777" w:rsidTr="00C67902">
        <w:trPr>
          <w:trHeight w:val="397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50146" w14:textId="5A8D6D3A" w:rsidR="00732D80" w:rsidRDefault="00A51843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 w:rsidRPr="00A51843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A51843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a.gene</w:t>
            </w:r>
            <w:proofErr w:type="gramEnd"/>
            <w:r w:rsidRPr="00A51843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_symbol</w:t>
            </w:r>
            <w:proofErr w:type="spellEnd"/>
            <w:r w:rsidRPr="00A51843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0" w:type="auto"/>
            <w:gridSpan w:val="4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ED2EA" w14:textId="6502142F" w:rsidR="00732D80" w:rsidRDefault="00A51843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A51843">
              <w:rPr>
                <w:rFonts w:ascii="微软雅黑" w:eastAsia="微软雅黑" w:hAnsi="微软雅黑" w:cs="微软雅黑" w:hint="eastAsia"/>
                <w:sz w:val="18"/>
                <w:szCs w:val="18"/>
              </w:rPr>
              <w:t>未检测到I类-强临床意义、II类-潜在临床意义、III类-临床意义不明的变异</w:t>
            </w:r>
          </w:p>
        </w:tc>
      </w:tr>
      <w:tr w:rsidR="00A51843" w14:paraId="42D512B2" w14:textId="77777777" w:rsidTr="00C67902">
        <w:trPr>
          <w:trHeight w:val="397"/>
          <w:jc w:val="center"/>
        </w:trPr>
        <w:tc>
          <w:tcPr>
            <w:tcW w:w="0" w:type="auto"/>
            <w:gridSpan w:val="5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3C40D" w14:textId="1FD447AF" w:rsidR="00A51843" w:rsidRPr="00A51843" w:rsidRDefault="00A51843" w:rsidP="00A51843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A51843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{%tr endif%}</w:t>
            </w:r>
          </w:p>
        </w:tc>
      </w:tr>
      <w:tr w:rsidR="001C05AD" w14:paraId="038EAC16" w14:textId="77777777" w:rsidTr="00C67902">
        <w:trPr>
          <w:trHeight w:val="397"/>
          <w:jc w:val="center"/>
        </w:trPr>
        <w:tc>
          <w:tcPr>
            <w:tcW w:w="0" w:type="auto"/>
            <w:gridSpan w:val="5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7F715" w14:textId="1B3E20C9" w:rsidR="001C05AD" w:rsidRPr="00A51843" w:rsidRDefault="001C05AD" w:rsidP="00A51843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</w:tbl>
    <w:p w14:paraId="0EF495F7" w14:textId="7FB27B53" w:rsidR="00A10CF0" w:rsidRPr="006D75DC" w:rsidRDefault="004C3825">
      <w:pPr>
        <w:snapToGrid w:val="0"/>
        <w:spacing w:beforeLines="50" w:before="158" w:afterLines="30" w:after="94" w:line="264" w:lineRule="auto"/>
        <w:rPr>
          <w:rFonts w:ascii="微软雅黑 Light" w:eastAsia="微软雅黑 Light" w:hAnsi="微软雅黑 Light" w:cs="微软雅黑 Light"/>
          <w:kern w:val="0"/>
          <w:sz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</w:rPr>
        <w:t>注：“检测结果小结” 仅列出解读为I类-强临床意义、II类-潜在临床意义、III类-临床意义不明的变异。</w:t>
      </w:r>
    </w:p>
    <w:tbl>
      <w:tblPr>
        <w:tblpPr w:leftFromText="181" w:rightFromText="181" w:tblpYSpec="bottom"/>
        <w:tblOverlap w:val="never"/>
        <w:tblW w:w="4998" w:type="pct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531"/>
        <w:gridCol w:w="2108"/>
        <w:gridCol w:w="2108"/>
        <w:gridCol w:w="2995"/>
      </w:tblGrid>
      <w:tr w:rsidR="00A10CF0" w14:paraId="0A5223D8" w14:textId="77777777" w:rsidTr="00547C33">
        <w:trPr>
          <w:trHeight w:val="452"/>
        </w:trPr>
        <w:tc>
          <w:tcPr>
            <w:tcW w:w="1299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829D6EF" w14:textId="77777777" w:rsidR="00A10CF0" w:rsidRDefault="004C3825" w:rsidP="00547C33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申请/审核医生：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xxxx</w:t>
            </w:r>
            <w:proofErr w:type="spellEnd"/>
          </w:p>
        </w:tc>
        <w:tc>
          <w:tcPr>
            <w:tcW w:w="108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82768A0" w14:textId="77777777" w:rsidR="00A10CF0" w:rsidRDefault="004C3825" w:rsidP="00547C33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检测技师：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xxxxx</w:t>
            </w:r>
            <w:proofErr w:type="spellEnd"/>
          </w:p>
        </w:tc>
        <w:tc>
          <w:tcPr>
            <w:tcW w:w="108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AE5A387" w14:textId="77777777" w:rsidR="00A10CF0" w:rsidRDefault="004C3825" w:rsidP="00547C33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审核技师：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xxxxx</w:t>
            </w:r>
            <w:proofErr w:type="spellEnd"/>
          </w:p>
        </w:tc>
        <w:tc>
          <w:tcPr>
            <w:tcW w:w="1535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6BF7757" w14:textId="2AEF92A9" w:rsidR="00A10CF0" w:rsidRDefault="004C3825" w:rsidP="00547C33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报告日期：</w:t>
            </w:r>
            <w:r w:rsidR="00377DAE" w:rsidRPr="00377DAE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proofErr w:type="gramStart"/>
            <w:r w:rsidR="00377DAE" w:rsidRPr="00377DAE">
              <w:rPr>
                <w:rFonts w:ascii="微软雅黑" w:eastAsia="微软雅黑" w:hAnsi="微软雅黑" w:cs="微软雅黑"/>
                <w:sz w:val="18"/>
                <w:szCs w:val="18"/>
              </w:rPr>
              <w:t>sample.report</w:t>
            </w:r>
            <w:proofErr w:type="gramEnd"/>
            <w:r w:rsidR="00377DAE" w:rsidRPr="00377DAE">
              <w:rPr>
                <w:rFonts w:ascii="微软雅黑" w:eastAsia="微软雅黑" w:hAnsi="微软雅黑" w:cs="微软雅黑"/>
                <w:sz w:val="18"/>
                <w:szCs w:val="18"/>
              </w:rPr>
              <w:t>_date</w:t>
            </w:r>
            <w:proofErr w:type="spellEnd"/>
            <w:r w:rsidR="00377DAE" w:rsidRPr="00377DAE">
              <w:rPr>
                <w:rFonts w:ascii="微软雅黑" w:eastAsia="微软雅黑" w:hAnsi="微软雅黑" w:cs="微软雅黑"/>
                <w:sz w:val="18"/>
                <w:szCs w:val="18"/>
              </w:rPr>
              <w:t>}}</w:t>
            </w:r>
          </w:p>
        </w:tc>
      </w:tr>
      <w:tr w:rsidR="00A10CF0" w14:paraId="0EFD726E" w14:textId="77777777" w:rsidTr="00547C33">
        <w:trPr>
          <w:trHeight w:val="472"/>
        </w:trPr>
        <w:tc>
          <w:tcPr>
            <w:tcW w:w="5000" w:type="pct"/>
            <w:gridSpan w:val="4"/>
            <w:tcBorders>
              <w:top w:val="single" w:sz="4" w:space="0" w:color="auto"/>
              <w:bottom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C35C3C7" w14:textId="77777777" w:rsidR="00A10CF0" w:rsidRDefault="004C3825" w:rsidP="00547C33">
            <w:pPr>
              <w:jc w:val="center"/>
              <w:rPr>
                <w:rFonts w:ascii="微软雅黑" w:eastAsia="微软雅黑" w:hAnsi="微软雅黑" w:cs="微软雅黑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pacing w:val="6"/>
                <w:sz w:val="18"/>
                <w:szCs w:val="18"/>
              </w:rPr>
              <w:t>备注：本报告仅针对本次检测样本，检测结果仅供临床参考，如有疑问，请及时与本科室联系。</w:t>
            </w:r>
          </w:p>
          <w:p w14:paraId="05A46683" w14:textId="77777777" w:rsidR="00A10CF0" w:rsidRDefault="004C3825" w:rsidP="00547C33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pacing w:val="6"/>
                <w:sz w:val="18"/>
                <w:szCs w:val="18"/>
              </w:rPr>
              <w:t xml:space="preserve">地址：湖南省长沙市韶山南路161号长沙市中心医院病理科 电话 0731-85667762 </w:t>
            </w:r>
          </w:p>
        </w:tc>
      </w:tr>
    </w:tbl>
    <w:p w14:paraId="39FCADCF" w14:textId="2F47B821" w:rsidR="00A10CF0" w:rsidRPr="00004EB9" w:rsidRDefault="007B3D52" w:rsidP="00004EB9">
      <w:pPr>
        <w:pageBreakBefore/>
        <w:rPr>
          <w:rFonts w:ascii="微软雅黑" w:eastAsia="微软雅黑" w:hAnsi="微软雅黑"/>
          <w:b/>
          <w:bCs/>
          <w:sz w:val="22"/>
          <w:szCs w:val="22"/>
        </w:rPr>
      </w:pPr>
      <w:bookmarkStart w:id="17" w:name="_Toc231198868"/>
      <w:bookmarkStart w:id="18" w:name="_Toc231201804"/>
      <w:bookmarkStart w:id="19" w:name="_Toc231202921"/>
      <w:bookmarkStart w:id="20" w:name="_Toc231823373"/>
      <w:bookmarkStart w:id="21" w:name="_Toc470684948"/>
      <w:bookmarkStart w:id="22" w:name="_Toc468974142"/>
      <w:r w:rsidRPr="00004EB9">
        <w:rPr>
          <w:rFonts w:ascii="微软雅黑" w:eastAsia="微软雅黑" w:hAnsi="微软雅黑" w:hint="eastAsia"/>
          <w:b/>
          <w:bCs/>
          <w:sz w:val="22"/>
          <w:szCs w:val="22"/>
        </w:rPr>
        <w:lastRenderedPageBreak/>
        <w:t xml:space="preserve">二、 </w:t>
      </w:r>
      <w:r w:rsidR="004C3825" w:rsidRPr="00004EB9">
        <w:rPr>
          <w:rFonts w:ascii="微软雅黑" w:eastAsia="微软雅黑" w:hAnsi="微软雅黑" w:hint="eastAsia"/>
          <w:b/>
          <w:bCs/>
          <w:sz w:val="22"/>
          <w:szCs w:val="22"/>
        </w:rPr>
        <w:t>检测结果及解析</w:t>
      </w:r>
      <w:bookmarkEnd w:id="17"/>
      <w:bookmarkEnd w:id="18"/>
      <w:bookmarkEnd w:id="19"/>
      <w:bookmarkEnd w:id="20"/>
    </w:p>
    <w:p w14:paraId="2DA4AC80" w14:textId="784FBDD9" w:rsidR="00A10CF0" w:rsidRDefault="004C3825">
      <w:pPr>
        <w:pStyle w:val="2"/>
        <w:spacing w:before="0" w:after="100"/>
        <w:rPr>
          <w:rFonts w:ascii="微软雅黑" w:eastAsia="微软雅黑" w:hAnsi="微软雅黑" w:cs="微软雅黑"/>
          <w:sz w:val="22"/>
          <w:szCs w:val="22"/>
        </w:rPr>
      </w:pPr>
      <w:bookmarkStart w:id="23" w:name="_Toc231198869"/>
      <w:bookmarkStart w:id="24" w:name="_Toc231201805"/>
      <w:bookmarkStart w:id="25" w:name="_Toc231202922"/>
      <w:bookmarkStart w:id="26" w:name="_Toc231823374"/>
      <w:r>
        <w:rPr>
          <w:rFonts w:ascii="微软雅黑" w:eastAsia="微软雅黑" w:hAnsi="微软雅黑" w:cs="微软雅黑" w:hint="eastAsia"/>
          <w:sz w:val="22"/>
          <w:szCs w:val="22"/>
        </w:rPr>
        <w:t>2.1 具有临床意义的变异详细解读</w:t>
      </w:r>
      <w:bookmarkEnd w:id="23"/>
      <w:bookmarkEnd w:id="24"/>
      <w:bookmarkEnd w:id="25"/>
      <w:bookmarkEnd w:id="26"/>
    </w:p>
    <w:p w14:paraId="7109ABED" w14:textId="3B605AA5" w:rsidR="00D43923" w:rsidRPr="00D43923" w:rsidRDefault="00D43923" w:rsidP="00D43923">
      <w:r w:rsidRPr="00D43923">
        <w:t>{%p for a in [</w:t>
      </w:r>
      <w:proofErr w:type="spellStart"/>
      <w:r w:rsidRPr="00D43923">
        <w:t>var_brca</w:t>
      </w:r>
      <w:proofErr w:type="spellEnd"/>
      <w:r w:rsidRPr="00D43923">
        <w:t xml:space="preserve">, var, </w:t>
      </w:r>
      <w:proofErr w:type="gramStart"/>
      <w:r w:rsidRPr="00D43923">
        <w:t>sample]|</w:t>
      </w:r>
      <w:proofErr w:type="gramEnd"/>
      <w:r w:rsidRPr="00D43923">
        <w:t>somatic_level12_inter %}</w:t>
      </w:r>
    </w:p>
    <w:tbl>
      <w:tblPr>
        <w:tblW w:w="5000" w:type="pct"/>
        <w:tblBorders>
          <w:top w:val="single" w:sz="8" w:space="0" w:color="1F497D" w:themeColor="text2"/>
          <w:bottom w:val="single" w:sz="8" w:space="0" w:color="1F497D" w:themeColor="text2"/>
          <w:insideH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1113"/>
        <w:gridCol w:w="8633"/>
      </w:tblGrid>
      <w:tr w:rsidR="00A10CF0" w14:paraId="7322BB8F" w14:textId="77777777">
        <w:trPr>
          <w:tblHeader/>
        </w:trPr>
        <w:tc>
          <w:tcPr>
            <w:tcW w:w="5000" w:type="pct"/>
            <w:gridSpan w:val="2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A7D39" w14:textId="2F6A666A" w:rsidR="00A10CF0" w:rsidRDefault="00D43923">
            <w:pPr>
              <w:pStyle w:val="SpireTableThStyle8c8a5159-ba2d-4fb7-b4d5-08cf5e7ac788"/>
            </w:pPr>
            <w:r w:rsidRPr="00D43923">
              <w:rPr>
                <w:rFonts w:ascii="微软雅黑" w:eastAsia="微软雅黑" w:hAnsi="微软雅黑" w:cs="微软雅黑"/>
                <w:i/>
                <w:iCs/>
                <w:sz w:val="18"/>
                <w:lang w:eastAsia="zh-CN"/>
              </w:rPr>
              <w:t>{{</w:t>
            </w:r>
            <w:proofErr w:type="spellStart"/>
            <w:proofErr w:type="gramStart"/>
            <w:r w:rsidRPr="00D43923">
              <w:rPr>
                <w:rFonts w:ascii="微软雅黑" w:eastAsia="微软雅黑" w:hAnsi="微软雅黑" w:cs="微软雅黑"/>
                <w:i/>
                <w:iCs/>
                <w:sz w:val="18"/>
                <w:lang w:eastAsia="zh-CN"/>
              </w:rPr>
              <w:t>a.gene</w:t>
            </w:r>
            <w:proofErr w:type="gramEnd"/>
            <w:r w:rsidRPr="00D43923">
              <w:rPr>
                <w:rFonts w:ascii="微软雅黑" w:eastAsia="微软雅黑" w:hAnsi="微软雅黑" w:cs="微软雅黑"/>
                <w:i/>
                <w:iCs/>
                <w:sz w:val="18"/>
                <w:lang w:eastAsia="zh-CN"/>
              </w:rPr>
              <w:t>_symbol</w:t>
            </w:r>
            <w:proofErr w:type="spellEnd"/>
            <w:r w:rsidRPr="00D43923">
              <w:rPr>
                <w:rFonts w:ascii="微软雅黑" w:eastAsia="微软雅黑" w:hAnsi="微软雅黑" w:cs="微软雅黑"/>
                <w:i/>
                <w:iCs/>
                <w:sz w:val="18"/>
                <w:lang w:eastAsia="zh-CN"/>
              </w:rPr>
              <w:t xml:space="preserve">}} </w:t>
            </w:r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>{{</w:t>
            </w:r>
            <w:proofErr w:type="spellStart"/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>a.gene_region</w:t>
            </w:r>
            <w:proofErr w:type="spellEnd"/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>}} {{</w:t>
            </w:r>
            <w:proofErr w:type="spellStart"/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>a.hgvs_c</w:t>
            </w:r>
            <w:proofErr w:type="spellEnd"/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 xml:space="preserve">}}{%if </w:t>
            </w:r>
            <w:proofErr w:type="spellStart"/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>a.hgvs_p</w:t>
            </w:r>
            <w:proofErr w:type="spellEnd"/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>!=”p.?”%} {{</w:t>
            </w:r>
            <w:proofErr w:type="spellStart"/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>a.hgvs_p</w:t>
            </w:r>
            <w:proofErr w:type="spellEnd"/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>}}{%endif%}</w:t>
            </w:r>
          </w:p>
        </w:tc>
      </w:tr>
      <w:tr w:rsidR="00A10CF0" w14:paraId="294F2E6A" w14:textId="77777777">
        <w:tc>
          <w:tcPr>
            <w:tcW w:w="571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26493" w14:textId="77777777" w:rsidR="00A10CF0" w:rsidRDefault="004C382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基因介绍</w:t>
            </w:r>
          </w:p>
        </w:tc>
        <w:tc>
          <w:tcPr>
            <w:tcW w:w="4428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90630" w14:textId="5378E052" w:rsidR="00A10CF0" w:rsidRDefault="00D43923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D43923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43923">
              <w:rPr>
                <w:rFonts w:ascii="微软雅黑" w:eastAsia="微软雅黑" w:hAnsi="微软雅黑" w:cs="微软雅黑"/>
                <w:sz w:val="18"/>
                <w:szCs w:val="18"/>
              </w:rPr>
              <w:t>a.gene</w:t>
            </w:r>
            <w:proofErr w:type="gramEnd"/>
            <w:r w:rsidRPr="00D43923">
              <w:rPr>
                <w:rFonts w:ascii="微软雅黑" w:eastAsia="微软雅黑" w:hAnsi="微软雅黑" w:cs="微软雅黑"/>
                <w:sz w:val="18"/>
                <w:szCs w:val="18"/>
              </w:rPr>
              <w:t>_function|e</w:t>
            </w:r>
            <w:proofErr w:type="spellEnd"/>
            <w:r w:rsidRPr="00D43923">
              <w:rPr>
                <w:rFonts w:ascii="微软雅黑" w:eastAsia="微软雅黑" w:hAnsi="微软雅黑" w:cs="微软雅黑"/>
                <w:sz w:val="18"/>
                <w:szCs w:val="18"/>
              </w:rPr>
              <w:t>}}</w:t>
            </w:r>
          </w:p>
        </w:tc>
      </w:tr>
      <w:tr w:rsidR="00A10CF0" w14:paraId="34C46496" w14:textId="77777777">
        <w:tc>
          <w:tcPr>
            <w:tcW w:w="571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45D37" w14:textId="77777777" w:rsidR="00A10CF0" w:rsidRDefault="004C382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变异解读</w:t>
            </w:r>
          </w:p>
        </w:tc>
        <w:tc>
          <w:tcPr>
            <w:tcW w:w="4428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8F679" w14:textId="7A6BA524" w:rsidR="00782A91" w:rsidRDefault="00782A91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{{</w:t>
            </w:r>
            <w:proofErr w:type="spellStart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a.variant_desc_cn|e</w:t>
            </w:r>
            <w:proofErr w:type="spellEnd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}}{{</w:t>
            </w:r>
            <w:proofErr w:type="spellStart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a.variant_interpret_cn|e</w:t>
            </w:r>
            <w:proofErr w:type="spellEnd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 xml:space="preserve">}}{%if </w:t>
            </w:r>
            <w:proofErr w:type="spellStart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a.clinic_num_g</w:t>
            </w:r>
            <w:proofErr w:type="spellEnd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 xml:space="preserve"> == 5%}因此，该变异为致病性变异。{%</w:t>
            </w:r>
            <w:proofErr w:type="spellStart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elif</w:t>
            </w:r>
            <w:proofErr w:type="spellEnd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a.clinic_num_g</w:t>
            </w:r>
            <w:proofErr w:type="spellEnd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 xml:space="preserve"> == 4%}因此，该变异为疑似致病性变异。{%endif%}</w:t>
            </w:r>
          </w:p>
        </w:tc>
      </w:tr>
      <w:tr w:rsidR="00A10CF0" w14:paraId="2081E3D3" w14:textId="77777777">
        <w:tc>
          <w:tcPr>
            <w:tcW w:w="571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3A63B" w14:textId="77777777" w:rsidR="00A10CF0" w:rsidRDefault="004C382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治疗策略</w:t>
            </w:r>
          </w:p>
        </w:tc>
        <w:tc>
          <w:tcPr>
            <w:tcW w:w="4428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AE589" w14:textId="77777777" w:rsidR="00077C13" w:rsidRPr="00077C13" w:rsidRDefault="00077C13" w:rsidP="00077C13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077C13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{%p for b in </w:t>
            </w:r>
            <w:proofErr w:type="spellStart"/>
            <w:r w:rsidRPr="00077C13">
              <w:rPr>
                <w:rFonts w:ascii="微软雅黑" w:eastAsia="微软雅黑" w:hAnsi="微软雅黑" w:cs="微软雅黑"/>
                <w:sz w:val="18"/>
                <w:szCs w:val="18"/>
              </w:rPr>
              <w:t>a.evi_sum|evi_sum</w:t>
            </w:r>
            <w:proofErr w:type="spellEnd"/>
            <w:r w:rsidRPr="00077C13">
              <w:rPr>
                <w:rFonts w:ascii="微软雅黑" w:eastAsia="微软雅黑" w:hAnsi="微软雅黑" w:cs="微软雅黑"/>
                <w:sz w:val="18"/>
                <w:szCs w:val="18"/>
              </w:rPr>
              <w:t>%}</w:t>
            </w:r>
          </w:p>
          <w:p w14:paraId="6D04784E" w14:textId="77777777" w:rsidR="00077C13" w:rsidRPr="00077C13" w:rsidRDefault="00077C13" w:rsidP="00077C13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077C13"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077C13">
              <w:rPr>
                <w:rFonts w:ascii="微软雅黑" w:eastAsia="微软雅黑" w:hAnsi="微软雅黑" w:cs="微软雅黑" w:hint="eastAsia"/>
                <w:sz w:val="18"/>
                <w:szCs w:val="18"/>
              </w:rPr>
              <w:t>b.regimen</w:t>
            </w:r>
            <w:proofErr w:type="spellEnd"/>
            <w:proofErr w:type="gramEnd"/>
            <w:r w:rsidRPr="00077C13">
              <w:rPr>
                <w:rFonts w:ascii="微软雅黑" w:eastAsia="微软雅黑" w:hAnsi="微软雅黑" w:cs="微软雅黑" w:hint="eastAsia"/>
                <w:sz w:val="18"/>
                <w:szCs w:val="18"/>
              </w:rPr>
              <w:t>%}{{</w:t>
            </w:r>
            <w:proofErr w:type="spellStart"/>
            <w:r w:rsidRPr="00077C13">
              <w:rPr>
                <w:rFonts w:ascii="微软雅黑" w:eastAsia="微软雅黑" w:hAnsi="微软雅黑" w:cs="微软雅黑" w:hint="eastAsia"/>
                <w:sz w:val="18"/>
                <w:szCs w:val="18"/>
              </w:rPr>
              <w:t>b.regimen</w:t>
            </w:r>
            <w:proofErr w:type="spellEnd"/>
            <w:r w:rsidRPr="00077C13">
              <w:rPr>
                <w:rFonts w:ascii="微软雅黑" w:eastAsia="微软雅黑" w:hAnsi="微软雅黑" w:cs="微软雅黑" w:hint="eastAsia"/>
                <w:sz w:val="18"/>
                <w:szCs w:val="18"/>
              </w:rPr>
              <w:t>}}：{%endif%}{{</w:t>
            </w:r>
            <w:proofErr w:type="spellStart"/>
            <w:r w:rsidRPr="00077C13">
              <w:rPr>
                <w:rFonts w:ascii="微软雅黑" w:eastAsia="微软雅黑" w:hAnsi="微软雅黑" w:cs="微软雅黑" w:hint="eastAsia"/>
                <w:sz w:val="18"/>
                <w:szCs w:val="18"/>
              </w:rPr>
              <w:t>b.inter|e</w:t>
            </w:r>
            <w:proofErr w:type="spellEnd"/>
            <w:r w:rsidRPr="00077C13">
              <w:rPr>
                <w:rFonts w:ascii="微软雅黑" w:eastAsia="微软雅黑" w:hAnsi="微软雅黑" w:cs="微软雅黑" w:hint="eastAsia"/>
                <w:sz w:val="18"/>
                <w:szCs w:val="18"/>
              </w:rPr>
              <w:t>}}</w:t>
            </w:r>
          </w:p>
          <w:p w14:paraId="3D1D1A2C" w14:textId="5F8849BC" w:rsidR="00A10CF0" w:rsidRDefault="00077C13" w:rsidP="00077C13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077C13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{%p </w:t>
            </w:r>
            <w:proofErr w:type="spellStart"/>
            <w:r w:rsidRPr="00077C13">
              <w:rPr>
                <w:rFonts w:ascii="微软雅黑" w:eastAsia="微软雅黑" w:hAnsi="微软雅黑" w:cs="微软雅黑"/>
                <w:sz w:val="18"/>
                <w:szCs w:val="18"/>
              </w:rPr>
              <w:t>endfor</w:t>
            </w:r>
            <w:proofErr w:type="spellEnd"/>
            <w:r w:rsidRPr="00077C13">
              <w:rPr>
                <w:rFonts w:ascii="微软雅黑" w:eastAsia="微软雅黑" w:hAnsi="微软雅黑" w:cs="微软雅黑"/>
                <w:sz w:val="18"/>
                <w:szCs w:val="18"/>
              </w:rPr>
              <w:t>%}</w:t>
            </w:r>
          </w:p>
        </w:tc>
      </w:tr>
      <w:tr w:rsidR="00A10CF0" w14:paraId="18E932F6" w14:textId="77777777">
        <w:tc>
          <w:tcPr>
            <w:tcW w:w="571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DE753" w14:textId="77777777" w:rsidR="00A10CF0" w:rsidRDefault="004C382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bookmarkStart w:id="27" w:name="_Toc23995"/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遗传风险</w:t>
            </w:r>
          </w:p>
        </w:tc>
        <w:tc>
          <w:tcPr>
            <w:tcW w:w="4428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C86B9" w14:textId="2081BA9C" w:rsidR="00A10CF0" w:rsidRDefault="00782A91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</w:rPr>
              <w:t>BRCA1基因和BRCA2基因致病性和疑似致病性胚系变异显著增加乳腺癌、卵巢癌、前列腺癌、胰腺癌等肿瘤的发病风险。目前，在肿瘤组织中检测到该变异，不能除外胚系变异可能，建议使用血液样本进行该变异的胚系检测验证。</w:t>
            </w:r>
          </w:p>
        </w:tc>
      </w:tr>
    </w:tbl>
    <w:p w14:paraId="0D828595" w14:textId="2BCD5B29" w:rsidR="00BA3789" w:rsidRDefault="00BA3789">
      <w:pPr>
        <w:snapToGrid w:val="0"/>
        <w:spacing w:beforeLines="100" w:before="316"/>
        <w:rPr>
          <w:rFonts w:eastAsiaTheme="minorEastAsia"/>
        </w:rPr>
      </w:pPr>
      <w:bookmarkStart w:id="28" w:name="_Tocn2401"/>
      <w:r w:rsidRPr="00BA3789">
        <w:rPr>
          <w:rFonts w:eastAsiaTheme="minorEastAsia"/>
          <w:sz w:val="18"/>
          <w:szCs w:val="18"/>
        </w:rPr>
        <w:t>{</w:t>
      </w:r>
      <w:r w:rsidRPr="00BA3789">
        <w:rPr>
          <w:rFonts w:eastAsiaTheme="minorEastAsia"/>
        </w:rPr>
        <w:t xml:space="preserve">%p </w:t>
      </w:r>
      <w:proofErr w:type="spellStart"/>
      <w:r w:rsidRPr="00BA3789">
        <w:rPr>
          <w:rFonts w:eastAsiaTheme="minorEastAsia"/>
        </w:rPr>
        <w:t>endfor</w:t>
      </w:r>
      <w:proofErr w:type="spellEnd"/>
      <w:r w:rsidRPr="00BA3789">
        <w:rPr>
          <w:rFonts w:eastAsiaTheme="minorEastAsia"/>
        </w:rPr>
        <w:t>%}</w:t>
      </w:r>
    </w:p>
    <w:p w14:paraId="002EF4C9" w14:textId="20FF80F6" w:rsidR="000F19F8" w:rsidRDefault="000F19F8">
      <w:pPr>
        <w:snapToGrid w:val="0"/>
        <w:spacing w:beforeLines="100" w:before="316"/>
        <w:rPr>
          <w:rFonts w:eastAsiaTheme="minorEastAsia"/>
        </w:rPr>
      </w:pPr>
      <w:r w:rsidRPr="000F19F8">
        <w:rPr>
          <w:rFonts w:eastAsiaTheme="minorEastAsia"/>
        </w:rPr>
        <w:t>{%p if not [</w:t>
      </w:r>
      <w:proofErr w:type="spellStart"/>
      <w:r w:rsidRPr="000F19F8">
        <w:rPr>
          <w:rFonts w:eastAsiaTheme="minorEastAsia"/>
        </w:rPr>
        <w:t>var_brca</w:t>
      </w:r>
      <w:proofErr w:type="spellEnd"/>
      <w:r w:rsidRPr="000F19F8">
        <w:rPr>
          <w:rFonts w:eastAsiaTheme="minorEastAsia"/>
        </w:rPr>
        <w:t xml:space="preserve">, var, </w:t>
      </w:r>
      <w:proofErr w:type="gramStart"/>
      <w:r w:rsidRPr="000F19F8">
        <w:rPr>
          <w:rFonts w:eastAsiaTheme="minorEastAsia"/>
        </w:rPr>
        <w:t>sample]|</w:t>
      </w:r>
      <w:proofErr w:type="gramEnd"/>
      <w:r w:rsidRPr="000F19F8">
        <w:rPr>
          <w:rFonts w:eastAsiaTheme="minorEastAsia"/>
        </w:rPr>
        <w:t>somatic_level12_inter %}</w:t>
      </w:r>
    </w:p>
    <w:tbl>
      <w:tblPr>
        <w:tblW w:w="5000" w:type="pct"/>
        <w:tblBorders>
          <w:top w:val="single" w:sz="8" w:space="0" w:color="1F497D" w:themeColor="text2"/>
          <w:bottom w:val="single" w:sz="8" w:space="0" w:color="1F497D" w:themeColor="text2"/>
          <w:insideH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1113"/>
        <w:gridCol w:w="8633"/>
      </w:tblGrid>
      <w:tr w:rsidR="000F19F8" w14:paraId="32C3D8AE" w14:textId="77777777" w:rsidTr="00342E4E">
        <w:trPr>
          <w:tblHeader/>
        </w:trPr>
        <w:tc>
          <w:tcPr>
            <w:tcW w:w="5000" w:type="pct"/>
            <w:gridSpan w:val="2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9050E" w14:textId="35C49360" w:rsidR="000F19F8" w:rsidRPr="000F19F8" w:rsidRDefault="000F19F8" w:rsidP="00342E4E">
            <w:pPr>
              <w:pStyle w:val="SpireTableThStyle8c8a5159-ba2d-4fb7-b4d5-08cf5e7ac788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-</w:t>
            </w:r>
          </w:p>
        </w:tc>
      </w:tr>
      <w:tr w:rsidR="000F19F8" w14:paraId="6EFAFF65" w14:textId="77777777" w:rsidTr="00342E4E">
        <w:tc>
          <w:tcPr>
            <w:tcW w:w="571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C68F3" w14:textId="77777777" w:rsidR="000F19F8" w:rsidRDefault="000F19F8" w:rsidP="00342E4E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基因介绍</w:t>
            </w:r>
          </w:p>
        </w:tc>
        <w:tc>
          <w:tcPr>
            <w:tcW w:w="4428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2EEAB" w14:textId="20EEDA59" w:rsidR="000F19F8" w:rsidRDefault="000F19F8" w:rsidP="00342E4E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-</w:t>
            </w:r>
          </w:p>
        </w:tc>
      </w:tr>
      <w:tr w:rsidR="000F19F8" w14:paraId="03B6A52E" w14:textId="77777777" w:rsidTr="00342E4E">
        <w:tc>
          <w:tcPr>
            <w:tcW w:w="571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4A766" w14:textId="77777777" w:rsidR="000F19F8" w:rsidRDefault="000F19F8" w:rsidP="00342E4E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变异解读</w:t>
            </w:r>
          </w:p>
        </w:tc>
        <w:tc>
          <w:tcPr>
            <w:tcW w:w="4428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6C880" w14:textId="4224E6E4" w:rsidR="000F19F8" w:rsidRDefault="000F19F8" w:rsidP="00342E4E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-</w:t>
            </w:r>
          </w:p>
        </w:tc>
      </w:tr>
      <w:tr w:rsidR="000F19F8" w14:paraId="22CCF717" w14:textId="77777777" w:rsidTr="00342E4E">
        <w:tc>
          <w:tcPr>
            <w:tcW w:w="571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B7E8D" w14:textId="77777777" w:rsidR="000F19F8" w:rsidRDefault="000F19F8" w:rsidP="00342E4E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治疗策略</w:t>
            </w:r>
          </w:p>
        </w:tc>
        <w:tc>
          <w:tcPr>
            <w:tcW w:w="4428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29A79" w14:textId="3F9F644D" w:rsidR="000F19F8" w:rsidRDefault="000F19F8" w:rsidP="00342E4E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-</w:t>
            </w:r>
          </w:p>
        </w:tc>
      </w:tr>
      <w:tr w:rsidR="000F19F8" w14:paraId="461019BA" w14:textId="77777777" w:rsidTr="00342E4E">
        <w:tc>
          <w:tcPr>
            <w:tcW w:w="571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FECBF" w14:textId="77777777" w:rsidR="000F19F8" w:rsidRDefault="000F19F8" w:rsidP="00342E4E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遗传风险</w:t>
            </w:r>
          </w:p>
        </w:tc>
        <w:tc>
          <w:tcPr>
            <w:tcW w:w="4428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A287D" w14:textId="652085C2" w:rsidR="000F19F8" w:rsidRDefault="000F19F8" w:rsidP="00342E4E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-</w:t>
            </w:r>
          </w:p>
        </w:tc>
      </w:tr>
    </w:tbl>
    <w:p w14:paraId="050315CB" w14:textId="14021298" w:rsidR="000F19F8" w:rsidRPr="000F19F8" w:rsidRDefault="000F19F8">
      <w:pPr>
        <w:snapToGrid w:val="0"/>
        <w:spacing w:beforeLines="100" w:before="316"/>
        <w:rPr>
          <w:rFonts w:eastAsiaTheme="minorEastAsia"/>
        </w:rPr>
      </w:pPr>
      <w:r>
        <w:rPr>
          <w:rFonts w:eastAsiaTheme="minorEastAsia" w:hint="eastAsia"/>
        </w:rPr>
        <w:t>{</w:t>
      </w:r>
      <w:r>
        <w:rPr>
          <w:rFonts w:eastAsiaTheme="minorEastAsia"/>
        </w:rPr>
        <w:t>%</w:t>
      </w:r>
      <w:r>
        <w:rPr>
          <w:rFonts w:eastAsiaTheme="minorEastAsia" w:hint="eastAsia"/>
        </w:rPr>
        <w:t>p</w:t>
      </w:r>
      <w:r>
        <w:rPr>
          <w:rFonts w:eastAsiaTheme="minorEastAsia"/>
        </w:rPr>
        <w:t xml:space="preserve"> </w:t>
      </w:r>
      <w:r w:rsidR="00665FDB">
        <w:rPr>
          <w:rFonts w:eastAsiaTheme="minorEastAsia"/>
        </w:rPr>
        <w:t>endif</w:t>
      </w:r>
      <w:r>
        <w:rPr>
          <w:rFonts w:eastAsiaTheme="minorEastAsia"/>
        </w:rPr>
        <w:t>%}</w:t>
      </w:r>
    </w:p>
    <w:p w14:paraId="4554D358" w14:textId="54D1BE68" w:rsidR="00A10CF0" w:rsidRDefault="004C3825">
      <w:pPr>
        <w:snapToGrid w:val="0"/>
        <w:spacing w:beforeLines="100" w:before="316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注：本部分仅对解读为I类-强临床意义、II类-潜在临床意义的变异进行详细解读。</w:t>
      </w:r>
    </w:p>
    <w:p w14:paraId="623CB7D9" w14:textId="77777777" w:rsidR="00A10CF0" w:rsidRDefault="004C3825">
      <w:pPr>
        <w:pStyle w:val="2"/>
        <w:spacing w:before="0" w:after="100"/>
        <w:rPr>
          <w:rFonts w:ascii="微软雅黑" w:eastAsia="微软雅黑" w:hAnsi="微软雅黑" w:cs="微软雅黑"/>
          <w:sz w:val="22"/>
          <w:szCs w:val="22"/>
        </w:rPr>
      </w:pPr>
      <w:bookmarkStart w:id="29" w:name="_Toc231198870"/>
      <w:bookmarkStart w:id="30" w:name="_Toc231201806"/>
      <w:bookmarkStart w:id="31" w:name="_Toc231202923"/>
      <w:bookmarkStart w:id="32" w:name="_Toc231823375"/>
      <w:r>
        <w:rPr>
          <w:rFonts w:ascii="微软雅黑" w:eastAsia="微软雅黑" w:hAnsi="微软雅黑" w:cs="微软雅黑" w:hint="eastAsia"/>
          <w:sz w:val="22"/>
          <w:szCs w:val="22"/>
        </w:rPr>
        <w:t>2.2 良性、疑似良性变异检测结果列表</w:t>
      </w:r>
      <w:bookmarkEnd w:id="29"/>
      <w:bookmarkEnd w:id="30"/>
      <w:bookmarkEnd w:id="31"/>
      <w:bookmarkEnd w:id="32"/>
    </w:p>
    <w:tbl>
      <w:tblPr>
        <w:tblW w:w="5000" w:type="pct"/>
        <w:jc w:val="center"/>
        <w:tblBorders>
          <w:top w:val="single" w:sz="8" w:space="0" w:color="1F497D" w:themeColor="text2"/>
          <w:bottom w:val="single" w:sz="8" w:space="0" w:color="1F497D" w:themeColor="text2"/>
          <w:insideH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1238"/>
        <w:gridCol w:w="1570"/>
        <w:gridCol w:w="1169"/>
        <w:gridCol w:w="1762"/>
        <w:gridCol w:w="2008"/>
        <w:gridCol w:w="1999"/>
      </w:tblGrid>
      <w:tr w:rsidR="00A10CF0" w14:paraId="41BC0E29" w14:textId="77777777" w:rsidTr="008D7250">
        <w:trPr>
          <w:trHeight w:val="397"/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5FAB7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01420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基因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0DAB4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检测结果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30562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变异来源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239D9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丰度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20AFB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变异解读</w:t>
            </w:r>
          </w:p>
        </w:tc>
      </w:tr>
      <w:tr w:rsidR="00EE23AC" w14:paraId="3F3902EB" w14:textId="77777777" w:rsidTr="008D7250">
        <w:trPr>
          <w:trHeight w:val="397"/>
          <w:jc w:val="center"/>
        </w:trPr>
        <w:tc>
          <w:tcPr>
            <w:tcW w:w="0" w:type="auto"/>
            <w:gridSpan w:val="6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38382" w14:textId="221A77C9" w:rsidR="00EE23AC" w:rsidRPr="00EE23AC" w:rsidRDefault="00EE23AC" w:rsidP="00EE23AC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EE23AC">
              <w:rPr>
                <w:rFonts w:ascii="微软雅黑" w:eastAsia="微软雅黑" w:hAnsi="微软雅黑" w:cs="微软雅黑"/>
                <w:sz w:val="18"/>
                <w:szCs w:val="18"/>
              </w:rPr>
              <w:t>{%tr for a in var_brca.snv_</w:t>
            </w:r>
            <w:proofErr w:type="gramStart"/>
            <w:r w:rsidRPr="00EE23AC">
              <w:rPr>
                <w:rFonts w:ascii="微软雅黑" w:eastAsia="微软雅黑" w:hAnsi="微软雅黑" w:cs="微软雅黑"/>
                <w:sz w:val="18"/>
                <w:szCs w:val="18"/>
              </w:rPr>
              <w:t>s.B</w:t>
            </w:r>
            <w:proofErr w:type="gramEnd"/>
            <w:r w:rsidRPr="00EE23AC">
              <w:rPr>
                <w:rFonts w:ascii="微软雅黑" w:eastAsia="微软雅黑" w:hAnsi="微软雅黑" w:cs="微软雅黑"/>
                <w:sz w:val="18"/>
                <w:szCs w:val="18"/>
              </w:rPr>
              <w:t>1_L2 + var_brca.snv_s.B2_L2+var_brca.snv_s.B1_L1+ var_brca.snv_s.B2_L1%}</w:t>
            </w:r>
          </w:p>
        </w:tc>
      </w:tr>
      <w:tr w:rsidR="00A10CF0" w14:paraId="49A1CF59" w14:textId="77777777" w:rsidTr="008D7250">
        <w:trPr>
          <w:trHeight w:val="397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1D268" w14:textId="7257C390" w:rsidR="00A10CF0" w:rsidRDefault="00EE23AC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EE23AC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EE23AC">
              <w:rPr>
                <w:rFonts w:ascii="微软雅黑" w:eastAsia="微软雅黑" w:hAnsi="微软雅黑" w:cs="微软雅黑"/>
                <w:sz w:val="18"/>
                <w:szCs w:val="18"/>
              </w:rPr>
              <w:t>loop.inde</w:t>
            </w:r>
            <w:r w:rsidRPr="00EE23AC">
              <w:rPr>
                <w:rFonts w:ascii="微软雅黑" w:eastAsia="微软雅黑" w:hAnsi="微软雅黑" w:cs="微软雅黑"/>
                <w:sz w:val="18"/>
                <w:szCs w:val="18"/>
              </w:rPr>
              <w:lastRenderedPageBreak/>
              <w:t>x</w:t>
            </w:r>
            <w:proofErr w:type="spellEnd"/>
            <w:proofErr w:type="gramEnd"/>
            <w:r w:rsidRPr="00EE23AC">
              <w:rPr>
                <w:rFonts w:ascii="微软雅黑" w:eastAsia="微软雅黑" w:hAnsi="微软雅黑" w:cs="微软雅黑"/>
                <w:sz w:val="18"/>
                <w:szCs w:val="18"/>
              </w:rPr>
              <w:t>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19BDF" w14:textId="148814FB" w:rsidR="00A10CF0" w:rsidRDefault="00EE23AC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EE23AC">
              <w:rPr>
                <w:rFonts w:ascii="微软雅黑" w:eastAsia="微软雅黑" w:hAnsi="微软雅黑" w:cs="微软雅黑"/>
                <w:i/>
                <w:sz w:val="18"/>
                <w:szCs w:val="18"/>
              </w:rPr>
              <w:lastRenderedPageBreak/>
              <w:t>{{</w:t>
            </w:r>
            <w:proofErr w:type="spellStart"/>
            <w:r w:rsidRPr="00EE23AC">
              <w:rPr>
                <w:rFonts w:ascii="微软雅黑" w:eastAsia="微软雅黑" w:hAnsi="微软雅黑" w:cs="微软雅黑"/>
                <w:i/>
                <w:sz w:val="18"/>
                <w:szCs w:val="18"/>
              </w:rPr>
              <w:t>a|gene_symb</w:t>
            </w:r>
            <w:r w:rsidRPr="00EE23AC">
              <w:rPr>
                <w:rFonts w:ascii="微软雅黑" w:eastAsia="微软雅黑" w:hAnsi="微软雅黑" w:cs="微软雅黑"/>
                <w:i/>
                <w:sz w:val="18"/>
                <w:szCs w:val="18"/>
              </w:rPr>
              <w:lastRenderedPageBreak/>
              <w:t>ol</w:t>
            </w:r>
            <w:proofErr w:type="spellEnd"/>
            <w:r w:rsidRPr="00EE23AC">
              <w:rPr>
                <w:rFonts w:ascii="微软雅黑" w:eastAsia="微软雅黑" w:hAnsi="微软雅黑" w:cs="微软雅黑"/>
                <w:i/>
                <w:sz w:val="18"/>
                <w:szCs w:val="18"/>
              </w:rPr>
              <w:t>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5ADC6" w14:textId="2E18157A" w:rsidR="00A10CF0" w:rsidRDefault="00EE23AC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EE23AC"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  <w:lastRenderedPageBreak/>
              <w:t>{{</w:t>
            </w:r>
            <w:proofErr w:type="spellStart"/>
            <w:r w:rsidRPr="00EE23AC"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  <w:t>a|var_inf</w:t>
            </w:r>
            <w:r w:rsidRPr="00EE23AC"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  <w:lastRenderedPageBreak/>
              <w:t>o</w:t>
            </w:r>
            <w:proofErr w:type="spellEnd"/>
            <w:r w:rsidRPr="00EE23AC"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  <w:t>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8771F" w14:textId="1482BA3A" w:rsidR="00A10CF0" w:rsidRDefault="00EE23AC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</w:pPr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lastRenderedPageBreak/>
              <w:t>{{</w:t>
            </w:r>
            <w:proofErr w:type="spellStart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a|var_origin_stra</w:t>
            </w:r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lastRenderedPageBreak/>
              <w:t>n</w:t>
            </w:r>
            <w:proofErr w:type="spellEnd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EB335" w14:textId="3A140587" w:rsidR="00A10CF0" w:rsidRDefault="00EE23AC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</w:pPr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lastRenderedPageBreak/>
              <w:t>{{[</w:t>
            </w:r>
            <w:proofErr w:type="spellStart"/>
            <w:proofErr w:type="gramStart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a,sample</w:t>
            </w:r>
            <w:proofErr w:type="spellEnd"/>
            <w:proofErr w:type="gramEnd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]|</w:t>
            </w:r>
            <w:proofErr w:type="spellStart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freq_str</w:t>
            </w:r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lastRenderedPageBreak/>
              <w:t>an</w:t>
            </w:r>
            <w:proofErr w:type="spellEnd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DD503" w14:textId="2D111627" w:rsidR="00A10CF0" w:rsidRDefault="00EE23AC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lastRenderedPageBreak/>
              <w:t>{{[a</w:t>
            </w:r>
            <w:proofErr w:type="gramStart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,”s</w:t>
            </w:r>
            <w:proofErr w:type="gramEnd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1”]|</w:t>
            </w:r>
            <w:proofErr w:type="spellStart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clinic_stran</w:t>
            </w:r>
            <w:proofErr w:type="spellEnd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}}</w:t>
            </w:r>
          </w:p>
        </w:tc>
      </w:tr>
      <w:tr w:rsidR="00EE23AC" w14:paraId="1E43E7CA" w14:textId="77777777" w:rsidTr="008D7250">
        <w:trPr>
          <w:trHeight w:val="397"/>
          <w:jc w:val="center"/>
        </w:trPr>
        <w:tc>
          <w:tcPr>
            <w:tcW w:w="0" w:type="auto"/>
            <w:gridSpan w:val="6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16C47" w14:textId="402992B7" w:rsidR="00EE23AC" w:rsidRDefault="00EE23AC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</w:pPr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5993AB9E" w14:textId="77777777" w:rsidR="00A10CF0" w:rsidRDefault="004C3825">
      <w:pPr>
        <w:snapToGrid w:val="0"/>
        <w:spacing w:beforeLines="100" w:before="316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注：</w:t>
      </w:r>
    </w:p>
    <w:p w14:paraId="112BC15D" w14:textId="77777777" w:rsidR="00A10CF0" w:rsidRDefault="004C3825">
      <w:pPr>
        <w:numPr>
          <w:ilvl w:val="0"/>
          <w:numId w:val="4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基于产品的检测范围得出检测结果。本检测项目中使用的参考基因组版本是hg19。报告中的变异遵从人类基因组变异协会（Human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56A5D504" w14:textId="77777777" w:rsidR="00A10CF0" w:rsidRDefault="004C3825">
      <w:pPr>
        <w:numPr>
          <w:ilvl w:val="0"/>
          <w:numId w:val="4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本报告使用的样本类型为肿瘤组织样本，无法判断变异来源。</w:t>
      </w:r>
    </w:p>
    <w:p w14:paraId="32E9D831" w14:textId="77777777" w:rsidR="00A10CF0" w:rsidRDefault="004C3825">
      <w:pPr>
        <w:numPr>
          <w:ilvl w:val="0"/>
          <w:numId w:val="4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6C644236" w14:textId="0E92AC45" w:rsidR="00D615B2" w:rsidRPr="00652604" w:rsidRDefault="004C3825" w:rsidP="00D615B2">
      <w:pPr>
        <w:pStyle w:val="aff2"/>
        <w:numPr>
          <w:ilvl w:val="0"/>
          <w:numId w:val="4"/>
        </w:numPr>
        <w:ind w:firstLineChars="0"/>
        <w:rPr>
          <w:rFonts w:ascii="微软雅黑 Light" w:eastAsia="微软雅黑 Light" w:hAnsi="微软雅黑 Light" w:cs="微软雅黑 Light"/>
          <w:sz w:val="18"/>
          <w:szCs w:val="18"/>
        </w:rPr>
      </w:pPr>
      <w:r w:rsidRPr="00D615B2">
        <w:rPr>
          <w:rFonts w:ascii="微软雅黑 Light" w:eastAsia="微软雅黑 Light" w:hAnsi="微软雅黑 Light" w:cs="微软雅黑 Light" w:hint="eastAsia"/>
          <w:sz w:val="18"/>
          <w:szCs w:val="18"/>
        </w:rPr>
        <w:t>在报告出具时基于当前已发表的文献、指南、公共数据库及临床研究结果对变异进行解读，随着研究的发展，变异解读结果可能发生变化。</w:t>
      </w:r>
      <w:bookmarkStart w:id="33" w:name="_Tocn401"/>
      <w:bookmarkEnd w:id="28"/>
      <w:r w:rsidR="00D615B2" w:rsidRPr="00786F72">
        <w:rPr>
          <w:rFonts w:ascii="微软雅黑 Light" w:eastAsia="微软雅黑 Light" w:hAnsi="微软雅黑 Light" w:cs="微软雅黑 Light"/>
          <w:b/>
          <w:bCs/>
          <w:sz w:val="28"/>
          <w:szCs w:val="28"/>
        </w:rPr>
        <w:t xml:space="preserve">{{r </w:t>
      </w:r>
      <w:proofErr w:type="spellStart"/>
      <w:r w:rsidR="00D615B2" w:rsidRPr="00786F72">
        <w:rPr>
          <w:rFonts w:ascii="微软雅黑 Light" w:eastAsia="微软雅黑 Light" w:hAnsi="微软雅黑 Light" w:cs="微软雅黑 Light"/>
          <w:b/>
          <w:bCs/>
          <w:sz w:val="28"/>
          <w:szCs w:val="28"/>
        </w:rPr>
        <w:t>page_</w:t>
      </w:r>
      <w:proofErr w:type="gramStart"/>
      <w:r w:rsidR="00D615B2" w:rsidRPr="00786F72">
        <w:rPr>
          <w:rFonts w:ascii="微软雅黑 Light" w:eastAsia="微软雅黑 Light" w:hAnsi="微软雅黑 Light" w:cs="微软雅黑 Light"/>
          <w:b/>
          <w:bCs/>
          <w:sz w:val="28"/>
          <w:szCs w:val="28"/>
        </w:rPr>
        <w:t>break</w:t>
      </w:r>
      <w:proofErr w:type="spellEnd"/>
      <w:r w:rsidR="00D615B2" w:rsidRPr="00786F72">
        <w:rPr>
          <w:rFonts w:ascii="微软雅黑 Light" w:eastAsia="微软雅黑 Light" w:hAnsi="微软雅黑 Light" w:cs="微软雅黑 Light"/>
          <w:b/>
          <w:bCs/>
          <w:sz w:val="28"/>
          <w:szCs w:val="28"/>
        </w:rPr>
        <w:t xml:space="preserve"> }</w:t>
      </w:r>
      <w:proofErr w:type="gramEnd"/>
      <w:r w:rsidR="00D615B2" w:rsidRPr="00786F72">
        <w:rPr>
          <w:rFonts w:ascii="微软雅黑 Light" w:eastAsia="微软雅黑 Light" w:hAnsi="微软雅黑 Light" w:cs="微软雅黑 Light"/>
          <w:b/>
          <w:bCs/>
          <w:sz w:val="28"/>
          <w:szCs w:val="28"/>
        </w:rPr>
        <w:t>}</w:t>
      </w:r>
    </w:p>
    <w:p w14:paraId="2C5DB1B4" w14:textId="5BA8C9A6" w:rsidR="0053007E" w:rsidRPr="0053007E" w:rsidRDefault="0053007E" w:rsidP="00652604">
      <w:pPr>
        <w:rPr>
          <w:rFonts w:eastAsia="微软雅黑 Light"/>
          <w:sz w:val="22"/>
          <w:szCs w:val="22"/>
        </w:rPr>
      </w:pPr>
      <w:bookmarkStart w:id="34" w:name="_Hlk231303615"/>
      <w:r w:rsidRPr="0053007E">
        <w:rPr>
          <w:rFonts w:eastAsia="微软雅黑 Light"/>
          <w:sz w:val="22"/>
          <w:szCs w:val="22"/>
        </w:rPr>
        <w:t>{%p if [</w:t>
      </w:r>
      <w:proofErr w:type="spellStart"/>
      <w:r w:rsidRPr="0053007E">
        <w:rPr>
          <w:rFonts w:eastAsia="微软雅黑 Light"/>
          <w:sz w:val="22"/>
          <w:szCs w:val="22"/>
        </w:rPr>
        <w:t>var_brca</w:t>
      </w:r>
      <w:proofErr w:type="spellEnd"/>
      <w:r w:rsidRPr="0053007E">
        <w:rPr>
          <w:rFonts w:eastAsia="微软雅黑 Light"/>
          <w:sz w:val="22"/>
          <w:szCs w:val="22"/>
        </w:rPr>
        <w:t xml:space="preserve">, var, </w:t>
      </w:r>
      <w:proofErr w:type="gramStart"/>
      <w:r w:rsidRPr="0053007E">
        <w:rPr>
          <w:rFonts w:eastAsia="微软雅黑 Light"/>
          <w:sz w:val="22"/>
          <w:szCs w:val="22"/>
        </w:rPr>
        <w:t>sample]|</w:t>
      </w:r>
      <w:proofErr w:type="gramEnd"/>
      <w:r w:rsidRPr="0053007E">
        <w:rPr>
          <w:rFonts w:eastAsia="微软雅黑 Light"/>
          <w:sz w:val="22"/>
          <w:szCs w:val="22"/>
        </w:rPr>
        <w:t>somatic_level12_inter %}</w:t>
      </w:r>
    </w:p>
    <w:p w14:paraId="043889E0" w14:textId="588C7CE2" w:rsidR="00A10CF0" w:rsidRPr="00AB47CD" w:rsidRDefault="00AB47CD" w:rsidP="00AB47CD">
      <w:pPr>
        <w:pStyle w:val="1"/>
        <w:numPr>
          <w:ilvl w:val="0"/>
          <w:numId w:val="0"/>
        </w:numPr>
        <w:ind w:left="420" w:hanging="420"/>
      </w:pPr>
      <w:bookmarkStart w:id="35" w:name="_Toc231198871"/>
      <w:bookmarkStart w:id="36" w:name="_Toc231201807"/>
      <w:bookmarkStart w:id="37" w:name="_Toc231202924"/>
      <w:bookmarkStart w:id="38" w:name="_Toc231823376"/>
      <w:bookmarkEnd w:id="34"/>
      <w:r>
        <w:rPr>
          <w:rFonts w:hint="eastAsia"/>
        </w:rPr>
        <w:lastRenderedPageBreak/>
        <w:t>三、</w:t>
      </w:r>
      <w:r>
        <w:rPr>
          <w:rFonts w:hint="eastAsia"/>
        </w:rPr>
        <w:t xml:space="preserve"> </w:t>
      </w:r>
      <w:r w:rsidRPr="00AB47CD">
        <w:rPr>
          <w:rFonts w:hint="eastAsia"/>
        </w:rPr>
        <w:t>健康风险管理</w:t>
      </w:r>
      <w:bookmarkEnd w:id="35"/>
      <w:bookmarkEnd w:id="36"/>
      <w:bookmarkEnd w:id="37"/>
      <w:bookmarkEnd w:id="38"/>
    </w:p>
    <w:p w14:paraId="080E0F8D" w14:textId="77777777" w:rsidR="00A10CF0" w:rsidRDefault="004C3825">
      <w:pPr>
        <w:pStyle w:val="2"/>
        <w:spacing w:before="0" w:after="100"/>
        <w:rPr>
          <w:rFonts w:ascii="微软雅黑" w:eastAsia="微软雅黑" w:hAnsi="微软雅黑" w:cs="微软雅黑"/>
          <w:sz w:val="22"/>
          <w:szCs w:val="22"/>
        </w:rPr>
      </w:pPr>
      <w:bookmarkStart w:id="39" w:name="_Toc231198872"/>
      <w:bookmarkStart w:id="40" w:name="_Toc231201808"/>
      <w:bookmarkStart w:id="41" w:name="_Toc231202925"/>
      <w:bookmarkStart w:id="42" w:name="_Toc231823377"/>
      <w:r>
        <w:rPr>
          <w:rFonts w:ascii="微软雅黑" w:eastAsia="微软雅黑" w:hAnsi="微软雅黑" w:cs="微软雅黑" w:hint="eastAsia"/>
          <w:sz w:val="22"/>
          <w:szCs w:val="22"/>
        </w:rPr>
        <w:t>3.1 遗传风险提示</w:t>
      </w:r>
      <w:bookmarkEnd w:id="39"/>
      <w:bookmarkEnd w:id="40"/>
      <w:bookmarkEnd w:id="41"/>
      <w:bookmarkEnd w:id="42"/>
    </w:p>
    <w:p w14:paraId="1E77380A" w14:textId="77777777" w:rsidR="00A10CF0" w:rsidRDefault="004C3825">
      <w:pPr>
        <w:spacing w:line="380" w:lineRule="exact"/>
        <w:ind w:firstLine="420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i/>
          <w:iCs/>
          <w:color w:val="000000" w:themeColor="text1"/>
          <w:sz w:val="18"/>
          <w:szCs w:val="18"/>
        </w:rPr>
        <w:t>BRCA1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基因和</w:t>
      </w:r>
      <w:r>
        <w:rPr>
          <w:rFonts w:ascii="微软雅黑" w:eastAsia="微软雅黑" w:hAnsi="微软雅黑" w:cs="微软雅黑" w:hint="eastAsia"/>
          <w:i/>
          <w:iCs/>
          <w:color w:val="000000" w:themeColor="text1"/>
          <w:sz w:val="18"/>
          <w:szCs w:val="18"/>
        </w:rPr>
        <w:t>BRCA2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基因致病性和疑似致病性胚系变异显著增加乳腺癌、卵巢癌、前列腺癌、胰腺癌等肿瘤的发病风险。</w:t>
      </w:r>
    </w:p>
    <w:tbl>
      <w:tblPr>
        <w:tblW w:w="4922" w:type="pct"/>
        <w:tblBorders>
          <w:top w:val="single" w:sz="8" w:space="0" w:color="1F497D" w:themeColor="text2"/>
          <w:bottom w:val="single" w:sz="8" w:space="0" w:color="1F497D" w:themeColor="text2"/>
          <w:insideH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1118"/>
        <w:gridCol w:w="1094"/>
        <w:gridCol w:w="576"/>
        <w:gridCol w:w="6806"/>
      </w:tblGrid>
      <w:tr w:rsidR="00A10CF0" w14:paraId="477B8C45" w14:textId="77777777">
        <w:trPr>
          <w:trHeight w:val="226"/>
          <w:tblHeader/>
        </w:trPr>
        <w:tc>
          <w:tcPr>
            <w:tcW w:w="5000" w:type="pct"/>
            <w:gridSpan w:val="4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DAABA" w14:textId="77777777" w:rsidR="00A10CF0" w:rsidRDefault="004C3825">
            <w:pPr>
              <w:pStyle w:val="SpireTableThStyle8c8a5159-ba2d-4fb7-b4d5-08cf5e7ac788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  <w:lang w:eastAsia="zh-CN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基因和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  <w:lang w:eastAsia="zh-CN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基因遗传模式</w:t>
            </w:r>
          </w:p>
        </w:tc>
      </w:tr>
      <w:tr w:rsidR="00A10CF0" w14:paraId="77C89871" w14:textId="77777777">
        <w:trPr>
          <w:trHeight w:val="4688"/>
        </w:trPr>
        <w:tc>
          <w:tcPr>
            <w:tcW w:w="1453" w:type="pct"/>
            <w:gridSpan w:val="3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0FFB7" w14:textId="77777777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基因和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基因都是常染色体显性遗传基因。当父亲或母亲为携带者时，有50%概率遗传给下一代。</w:t>
            </w:r>
          </w:p>
          <w:p w14:paraId="2C1F08B7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检测结果显示您为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基因或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基因致病性或疑似致病性变异携带者，您的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一级亲属（父母、兄弟姐妹、子女等）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3546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E2A46" w14:textId="77777777" w:rsidR="00A10CF0" w:rsidRDefault="004C3825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18"/>
                <w:szCs w:val="18"/>
              </w:rPr>
              <w:drawing>
                <wp:inline distT="0" distB="0" distL="0" distR="0" wp14:anchorId="29D74004" wp14:editId="41BFB4F1">
                  <wp:extent cx="2879725" cy="2879725"/>
                  <wp:effectExtent l="0" t="0" r="3175" b="3175"/>
                  <wp:docPr id="670448961" name="Picture 1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448961" name="Picture 100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0CF0" w14:paraId="71F14853" w14:textId="77777777">
        <w:trPr>
          <w:trHeight w:val="226"/>
          <w:tblHeader/>
        </w:trPr>
        <w:tc>
          <w:tcPr>
            <w:tcW w:w="5000" w:type="pct"/>
            <w:gridSpan w:val="4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D1F29" w14:textId="77777777" w:rsidR="00A10CF0" w:rsidRDefault="004C3825">
            <w:pPr>
              <w:pStyle w:val="SpireTableThStyle8c8a5159-ba2d-4fb7-b4d5-08cf5e7ac788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  <w:lang w:eastAsia="zh-CN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基因和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  <w:lang w:eastAsia="zh-CN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基因致病性或疑似致病性变异携带者患癌风险增加</w:t>
            </w:r>
          </w:p>
        </w:tc>
      </w:tr>
      <w:tr w:rsidR="00A10CF0" w14:paraId="59838039" w14:textId="77777777">
        <w:trPr>
          <w:trHeight w:val="90"/>
        </w:trPr>
        <w:tc>
          <w:tcPr>
            <w:tcW w:w="583" w:type="pct"/>
            <w:vMerge w:val="restar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08F96" w14:textId="77777777" w:rsidR="00A10CF0" w:rsidRDefault="004C3825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乳腺癌</w:t>
            </w:r>
          </w:p>
        </w:tc>
        <w:tc>
          <w:tcPr>
            <w:tcW w:w="570" w:type="pct"/>
            <w:tcBorders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15C04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46" w:type="pct"/>
            <w:gridSpan w:val="2"/>
            <w:tcBorders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73B5DC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致病性或疑似致病性变异女性携带者80岁时累积风险分别为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72%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69%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（PMID: 28632866）。</w:t>
            </w:r>
          </w:p>
          <w:p w14:paraId="11147970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中国人群数据显示，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致病性或疑似致病性变异女性携带者乳腺癌发生风险在79岁前分别为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37.9%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36.5%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，是健康女性乳腺癌发病风险（3.6%）的10倍左右（PMID: 27033093）。</w:t>
            </w:r>
          </w:p>
        </w:tc>
      </w:tr>
      <w:tr w:rsidR="00A10CF0" w14:paraId="2FFFF8F4" w14:textId="77777777">
        <w:trPr>
          <w:trHeight w:val="1224"/>
        </w:trPr>
        <w:tc>
          <w:tcPr>
            <w:tcW w:w="583" w:type="pct"/>
            <w:vMerge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AEFF0" w14:textId="77777777" w:rsidR="00A10CF0" w:rsidRDefault="00A10CF0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570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38CDF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对侧乳腺癌发病风险增加</w:t>
            </w:r>
          </w:p>
        </w:tc>
        <w:tc>
          <w:tcPr>
            <w:tcW w:w="3846" w:type="pct"/>
            <w:gridSpan w:val="2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03A2E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致病性或疑似致病性变异女性携带者在确诊后20年对侧乳腺癌累积风险分别为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40%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26%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（PMID: 28632866）。</w:t>
            </w:r>
          </w:p>
          <w:p w14:paraId="75B4B13A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中国人群样本研究显示，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致病性或疑似致病性变异女性携带者确诊后10年对侧乳腺癌累积风险分别为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15.5%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17.5%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（PMID: 32037537）。</w:t>
            </w:r>
          </w:p>
        </w:tc>
      </w:tr>
      <w:tr w:rsidR="00A10CF0" w14:paraId="74C554A6" w14:textId="77777777">
        <w:trPr>
          <w:trHeight w:val="862"/>
        </w:trPr>
        <w:tc>
          <w:tcPr>
            <w:tcW w:w="583" w:type="pct"/>
            <w:vMerge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E7E4A" w14:textId="77777777" w:rsidR="00A10CF0" w:rsidRDefault="00A10CF0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570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F819A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与早发乳腺癌相关</w:t>
            </w:r>
          </w:p>
        </w:tc>
        <w:tc>
          <w:tcPr>
            <w:tcW w:w="3846" w:type="pct"/>
            <w:gridSpan w:val="2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5BA492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BRCA1/2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突变乳腺癌患者普遍呈现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发病年龄更早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的特点，平均发病年龄较散发性乳腺癌患者早 5～8年。其中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BRCA1/2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突变的乳腺癌约30%表现为早发性乳腺癌（发病年龄≤40 岁）。而无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BRCA1/2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突变的乳腺癌，仅17%左右为早发性乳腺癌（中国家族遗传性肿瘤临床诊疗专家共识（2021 年版）(1)—家族遗传性乳腺癌）。</w:t>
            </w:r>
          </w:p>
        </w:tc>
      </w:tr>
      <w:tr w:rsidR="00A10CF0" w14:paraId="0C3804D6" w14:textId="77777777">
        <w:trPr>
          <w:trHeight w:val="99"/>
        </w:trPr>
        <w:tc>
          <w:tcPr>
            <w:tcW w:w="583" w:type="pct"/>
            <w:vMerge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D4C74" w14:textId="77777777" w:rsidR="00A10CF0" w:rsidRDefault="00A10CF0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570" w:type="pct"/>
            <w:tcBorders>
              <w:top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AEA90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男性乳腺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lastRenderedPageBreak/>
              <w:t>癌发病风险增加</w:t>
            </w:r>
          </w:p>
        </w:tc>
        <w:tc>
          <w:tcPr>
            <w:tcW w:w="3846" w:type="pct"/>
            <w:gridSpan w:val="2"/>
            <w:tcBorders>
              <w:top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8569C9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lastRenderedPageBreak/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致病性或疑似致病性变异男性携带者终身累积风险分别为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1.2%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7%-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lastRenderedPageBreak/>
              <w:t>8%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，远高于一般男性的乳腺癌风险（0.1%）（PMID: 20927582, PMID: 20587410, PMID: 18042939）。</w:t>
            </w:r>
          </w:p>
        </w:tc>
      </w:tr>
      <w:tr w:rsidR="00A10CF0" w14:paraId="51CF3610" w14:textId="77777777">
        <w:trPr>
          <w:trHeight w:val="364"/>
        </w:trPr>
        <w:tc>
          <w:tcPr>
            <w:tcW w:w="583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E3DCA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lastRenderedPageBreak/>
              <w:t>卵巢癌</w:t>
            </w:r>
          </w:p>
        </w:tc>
        <w:tc>
          <w:tcPr>
            <w:tcW w:w="570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54321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46" w:type="pct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5D0D2D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致病性或疑似致病性变异携带者70岁时累积风险分别为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48.3%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20.0%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（PMID: 32676552）。</w:t>
            </w:r>
          </w:p>
        </w:tc>
      </w:tr>
      <w:tr w:rsidR="00A10CF0" w14:paraId="32CF5B4F" w14:textId="77777777">
        <w:trPr>
          <w:trHeight w:val="364"/>
        </w:trPr>
        <w:tc>
          <w:tcPr>
            <w:tcW w:w="583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9DEEE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前列腺癌</w:t>
            </w:r>
          </w:p>
        </w:tc>
        <w:tc>
          <w:tcPr>
            <w:tcW w:w="570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9FF24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46" w:type="pct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4DE822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致病性或疑似致病性变异男性携带者终身累积风险分别为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29%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60%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（PMID: 31495749）。</w:t>
            </w:r>
          </w:p>
        </w:tc>
      </w:tr>
      <w:tr w:rsidR="00A10CF0" w14:paraId="644060F2" w14:textId="77777777">
        <w:trPr>
          <w:trHeight w:val="364"/>
        </w:trPr>
        <w:tc>
          <w:tcPr>
            <w:tcW w:w="583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EC24F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胰腺癌</w:t>
            </w:r>
          </w:p>
        </w:tc>
        <w:tc>
          <w:tcPr>
            <w:tcW w:w="570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13E04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46" w:type="pct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D5202E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致病性或疑似致病性变异携带者70岁时累积风险为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1.4%-1.5%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（女性）、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2.1%-4.1%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（男性），是普通人群风险的2.4-6倍（PMID: 10433620, PMID: 23099806, PMID: 16141007）。</w:t>
            </w:r>
          </w:p>
        </w:tc>
      </w:tr>
    </w:tbl>
    <w:p w14:paraId="14D414C2" w14:textId="77777777" w:rsidR="00A10CF0" w:rsidRDefault="004C3825">
      <w:pPr>
        <w:pStyle w:val="2"/>
        <w:spacing w:before="0" w:after="100"/>
        <w:rPr>
          <w:rFonts w:ascii="微软雅黑" w:eastAsia="微软雅黑" w:hAnsi="微软雅黑" w:cs="微软雅黑"/>
          <w:sz w:val="22"/>
          <w:szCs w:val="22"/>
        </w:rPr>
      </w:pPr>
      <w:bookmarkStart w:id="43" w:name="_Toc231198873"/>
      <w:bookmarkStart w:id="44" w:name="_Toc231201809"/>
      <w:bookmarkStart w:id="45" w:name="_Toc231202926"/>
      <w:bookmarkStart w:id="46" w:name="_Toc231823378"/>
      <w:r>
        <w:rPr>
          <w:rFonts w:ascii="微软雅黑" w:eastAsia="微软雅黑" w:hAnsi="微软雅黑" w:cs="微软雅黑" w:hint="eastAsia"/>
          <w:sz w:val="22"/>
          <w:szCs w:val="22"/>
        </w:rPr>
        <w:t>3.2健康管理建议</w:t>
      </w:r>
      <w:bookmarkEnd w:id="43"/>
      <w:bookmarkEnd w:id="44"/>
      <w:bookmarkEnd w:id="45"/>
      <w:bookmarkEnd w:id="46"/>
    </w:p>
    <w:p w14:paraId="272D1F15" w14:textId="77777777" w:rsidR="00A10CF0" w:rsidRDefault="004C3825">
      <w:pPr>
        <w:spacing w:line="380" w:lineRule="exact"/>
        <w:ind w:firstLine="420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《美国国家综合癌症网络（National Comprehensive Cancer Network，NCCN）指南》、《中国乳腺癌患者</w:t>
      </w:r>
      <w:r>
        <w:rPr>
          <w:rFonts w:ascii="微软雅黑" w:eastAsia="微软雅黑" w:hAnsi="微软雅黑" w:cs="微软雅黑" w:hint="eastAsia"/>
          <w:i/>
          <w:iCs/>
          <w:color w:val="000000" w:themeColor="text1"/>
          <w:sz w:val="18"/>
          <w:szCs w:val="18"/>
        </w:rPr>
        <w:t>BRCA1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/</w:t>
      </w:r>
      <w:r>
        <w:rPr>
          <w:rFonts w:ascii="微软雅黑" w:eastAsia="微软雅黑" w:hAnsi="微软雅黑" w:cs="微软雅黑" w:hint="eastAsia"/>
          <w:i/>
          <w:i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基因检测与临床应用专家共识（2018年版）》、《中国前列腺癌患者基因检测专家共识（2020年版）》均</w:t>
      </w:r>
      <w:r>
        <w:rPr>
          <w:rFonts w:ascii="微软雅黑" w:eastAsia="微软雅黑" w:hAnsi="微软雅黑" w:cs="微软雅黑" w:hint="eastAsia"/>
          <w:sz w:val="18"/>
          <w:szCs w:val="18"/>
        </w:rPr>
        <w:t>推荐</w:t>
      </w:r>
      <w:r>
        <w:rPr>
          <w:rFonts w:ascii="微软雅黑" w:eastAsia="微软雅黑" w:hAnsi="微软雅黑" w:cs="微软雅黑" w:hint="eastAsia"/>
          <w:i/>
          <w:iCs/>
          <w:sz w:val="18"/>
          <w:szCs w:val="18"/>
        </w:rPr>
        <w:t>BRCA1</w:t>
      </w:r>
      <w:r>
        <w:rPr>
          <w:rFonts w:ascii="微软雅黑" w:eastAsia="微软雅黑" w:hAnsi="微软雅黑" w:cs="微软雅黑" w:hint="eastAsia"/>
          <w:sz w:val="18"/>
          <w:szCs w:val="18"/>
        </w:rPr>
        <w:t>/</w:t>
      </w:r>
      <w:r>
        <w:rPr>
          <w:rFonts w:ascii="微软雅黑" w:eastAsia="微软雅黑" w:hAnsi="微软雅黑" w:cs="微软雅黑" w:hint="eastAsia"/>
          <w:i/>
          <w:iCs/>
          <w:sz w:val="18"/>
          <w:szCs w:val="18"/>
        </w:rPr>
        <w:t>2</w:t>
      </w:r>
      <w:r>
        <w:rPr>
          <w:rFonts w:ascii="微软雅黑" w:eastAsia="微软雅黑" w:hAnsi="微软雅黑" w:cs="微软雅黑" w:hint="eastAsia"/>
          <w:sz w:val="18"/>
          <w:szCs w:val="18"/>
        </w:rPr>
        <w:t>基因致病性或疑似致病性变异携带者进行</w:t>
      </w:r>
      <w:r>
        <w:rPr>
          <w:rFonts w:ascii="微软雅黑" w:eastAsia="微软雅黑" w:hAnsi="微软雅黑" w:cs="微软雅黑" w:hint="eastAsia"/>
          <w:b/>
          <w:bCs/>
          <w:color w:val="FF0000"/>
          <w:sz w:val="18"/>
          <w:szCs w:val="18"/>
        </w:rPr>
        <w:t>定期检查或筛查</w:t>
      </w:r>
      <w:r>
        <w:rPr>
          <w:rFonts w:ascii="微软雅黑" w:eastAsia="微软雅黑" w:hAnsi="微软雅黑" w:cs="微软雅黑" w:hint="eastAsia"/>
          <w:sz w:val="18"/>
          <w:szCs w:val="18"/>
        </w:rPr>
        <w:t>，并采取合适的</w:t>
      </w:r>
      <w:r>
        <w:rPr>
          <w:rFonts w:ascii="微软雅黑" w:eastAsia="微软雅黑" w:hAnsi="微软雅黑" w:cs="微软雅黑" w:hint="eastAsia"/>
          <w:b/>
          <w:bCs/>
          <w:color w:val="FF0000"/>
          <w:sz w:val="18"/>
          <w:szCs w:val="18"/>
        </w:rPr>
        <w:t>预防措施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。</w:t>
      </w:r>
    </w:p>
    <w:tbl>
      <w:tblPr>
        <w:tblW w:w="4935" w:type="pct"/>
        <w:tblBorders>
          <w:top w:val="single" w:sz="8" w:space="0" w:color="1F497D" w:themeColor="text2"/>
          <w:bottom w:val="single" w:sz="8" w:space="0" w:color="1F497D" w:themeColor="text2"/>
          <w:insideH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1257"/>
        <w:gridCol w:w="420"/>
        <w:gridCol w:w="1599"/>
        <w:gridCol w:w="6343"/>
      </w:tblGrid>
      <w:tr w:rsidR="00A10CF0" w14:paraId="1001668D" w14:textId="77777777" w:rsidTr="00C372A0">
        <w:trPr>
          <w:trHeight w:val="226"/>
          <w:tblHeader/>
        </w:trPr>
        <w:tc>
          <w:tcPr>
            <w:tcW w:w="654" w:type="pct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E42D9" w14:textId="77777777" w:rsidR="00A10CF0" w:rsidRDefault="004C3825">
            <w:pPr>
              <w:pStyle w:val="SpireTableThStyle8c8a5159-ba2d-4fb7-b4d5-08cf5e7ac78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癌种/人群</w:t>
            </w:r>
          </w:p>
        </w:tc>
        <w:tc>
          <w:tcPr>
            <w:tcW w:w="4346" w:type="pct"/>
            <w:gridSpan w:val="3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7269F" w14:textId="77777777" w:rsidR="00A10CF0" w:rsidRDefault="004C3825">
            <w:pPr>
              <w:pStyle w:val="SpireTableThStyle8c8a5159-ba2d-4fb7-b4d5-08cf5e7ac788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筛查建议</w:t>
            </w:r>
          </w:p>
        </w:tc>
      </w:tr>
      <w:tr w:rsidR="007522DA" w14:paraId="5E71381D" w14:textId="77777777" w:rsidTr="00C372A0">
        <w:trPr>
          <w:trHeight w:val="226"/>
        </w:trPr>
        <w:tc>
          <w:tcPr>
            <w:tcW w:w="654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7D8F6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乳腺癌</w:t>
            </w:r>
          </w:p>
        </w:tc>
        <w:tc>
          <w:tcPr>
            <w:tcW w:w="218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B2684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女性</w:t>
            </w:r>
          </w:p>
        </w:tc>
        <w:tc>
          <w:tcPr>
            <w:tcW w:w="831" w:type="pct"/>
            <w:tcBorders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164ED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18岁开始</w:t>
            </w:r>
          </w:p>
        </w:tc>
        <w:tc>
          <w:tcPr>
            <w:tcW w:w="3297" w:type="pct"/>
            <w:tcBorders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9C32B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培养乳房防护意识</w:t>
            </w:r>
          </w:p>
        </w:tc>
      </w:tr>
      <w:tr w:rsidR="007522DA" w14:paraId="7F0D0C34" w14:textId="77777777" w:rsidTr="00C372A0">
        <w:trPr>
          <w:trHeight w:val="226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2952A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143EE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31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7A281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25岁开始</w:t>
            </w:r>
          </w:p>
        </w:tc>
        <w:tc>
          <w:tcPr>
            <w:tcW w:w="3297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20CAC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定期（每6-12个月）进行临床乳腺检查</w:t>
            </w:r>
          </w:p>
        </w:tc>
      </w:tr>
      <w:tr w:rsidR="007522DA" w14:paraId="56AAEBD5" w14:textId="77777777" w:rsidTr="00C372A0">
        <w:trPr>
          <w:trHeight w:val="364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A3269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CA203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31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02BF4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25-29岁</w:t>
            </w:r>
          </w:p>
        </w:tc>
        <w:tc>
          <w:tcPr>
            <w:tcW w:w="3297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2E177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每年1次乳腺磁共振成像对比剂成像（MRI）（当MRI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不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可用时，考虑行断层摄影）。</w:t>
            </w:r>
          </w:p>
          <w:p w14:paraId="14608A6B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如家族史包含30岁前确诊乳腺癌，基于家族史进行个体化处理。</w:t>
            </w:r>
          </w:p>
        </w:tc>
      </w:tr>
      <w:tr w:rsidR="007522DA" w14:paraId="24809E73" w14:textId="77777777" w:rsidTr="00C372A0">
        <w:trPr>
          <w:trHeight w:val="226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636B9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E4A13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31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C7FE9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30-75岁</w:t>
            </w:r>
          </w:p>
        </w:tc>
        <w:tc>
          <w:tcPr>
            <w:tcW w:w="3297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3F2A7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每年1次乳腺断层摄影检查和磁共振成像对比剂成像（MRI）。</w:t>
            </w:r>
          </w:p>
        </w:tc>
      </w:tr>
      <w:tr w:rsidR="007522DA" w14:paraId="07128422" w14:textId="77777777" w:rsidTr="00C372A0">
        <w:trPr>
          <w:trHeight w:val="226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B7AF0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84F3B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31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488FD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＞75岁</w:t>
            </w:r>
          </w:p>
        </w:tc>
        <w:tc>
          <w:tcPr>
            <w:tcW w:w="3297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823CF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个体化处理。</w:t>
            </w:r>
          </w:p>
        </w:tc>
      </w:tr>
      <w:tr w:rsidR="007522DA" w14:paraId="59A09167" w14:textId="77777777" w:rsidTr="00C372A0">
        <w:trPr>
          <w:trHeight w:val="364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3CE36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AE0DB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31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1197D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乳腺癌治疗后</w:t>
            </w:r>
          </w:p>
        </w:tc>
        <w:tc>
          <w:tcPr>
            <w:tcW w:w="3297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B8169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携带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致病性或疑似致病性变异、接受过乳腺癌治疗但未患双侧乳腺患癌的女性，保持每年1次乳腺断层摄影检查和磁共振成像对比剂成像（MRI）。</w:t>
            </w:r>
          </w:p>
        </w:tc>
      </w:tr>
      <w:tr w:rsidR="007522DA" w14:paraId="0F13FE36" w14:textId="77777777" w:rsidTr="00C372A0">
        <w:trPr>
          <w:trHeight w:val="364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70AB5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2D058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31" w:type="pct"/>
            <w:vMerge w:val="restart"/>
            <w:tcBorders>
              <w:top w:val="nil"/>
              <w:bottom w:val="nil"/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F8CEC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个体化处理</w:t>
            </w:r>
          </w:p>
        </w:tc>
        <w:tc>
          <w:tcPr>
            <w:tcW w:w="3297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E021D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降低风险的乳房切除术，术前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需咨询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包含预防程度、乳腺再造、手术风险、对侧乳腺癌风险、生存预期等相关事宜并要综合考虑手术对心理、社交和生活质量方面的影响。</w:t>
            </w:r>
          </w:p>
        </w:tc>
      </w:tr>
      <w:tr w:rsidR="007522DA" w14:paraId="4CB67D9D" w14:textId="77777777" w:rsidTr="00C372A0">
        <w:trPr>
          <w:trHeight w:val="226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C11C5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/>
            <w:tcBorders>
              <w:bottom w:val="nil"/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2763B" w14:textId="749F3015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31" w:type="pct"/>
            <w:vMerge/>
            <w:tcBorders>
              <w:top w:val="nil"/>
              <w:bottom w:val="nil"/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E69BD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3297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B22E4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使用降低风险的药物</w:t>
            </w:r>
          </w:p>
        </w:tc>
      </w:tr>
      <w:tr w:rsidR="007522DA" w14:paraId="5FEB1DAC" w14:textId="77777777" w:rsidTr="00C372A0">
        <w:trPr>
          <w:trHeight w:val="341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DC262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 w:val="restart"/>
            <w:tcBorders>
              <w:top w:val="nil"/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6F4FB" w14:textId="1406F478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男性</w:t>
            </w:r>
          </w:p>
        </w:tc>
        <w:tc>
          <w:tcPr>
            <w:tcW w:w="831" w:type="pct"/>
            <w:tcBorders>
              <w:top w:val="nil"/>
              <w:bottom w:val="nil"/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110AF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35岁开始</w:t>
            </w:r>
          </w:p>
        </w:tc>
        <w:tc>
          <w:tcPr>
            <w:tcW w:w="3297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9D8B4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乳房自检及相关教育，每年1次临床乳腺检查</w:t>
            </w:r>
          </w:p>
        </w:tc>
      </w:tr>
      <w:tr w:rsidR="007522DA" w14:paraId="7F4ED2F7" w14:textId="77777777" w:rsidTr="00C372A0">
        <w:trPr>
          <w:trHeight w:val="497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E36BC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6AFAD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31" w:type="pct"/>
            <w:tcBorders>
              <w:top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E5078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男性乳房发育症患者：50岁开始</w:t>
            </w:r>
          </w:p>
        </w:tc>
        <w:tc>
          <w:tcPr>
            <w:tcW w:w="3297" w:type="pct"/>
            <w:tcBorders>
              <w:top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1F684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考虑每年1次乳腺X线检查</w:t>
            </w:r>
          </w:p>
          <w:p w14:paraId="1FAB0796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开始检查时间应早于家族中最年轻的男性乳腺癌患者确诊年龄10年</w:t>
            </w:r>
          </w:p>
        </w:tc>
      </w:tr>
      <w:tr w:rsidR="00A10CF0" w14:paraId="5F8C5356" w14:textId="77777777" w:rsidTr="00C372A0">
        <w:trPr>
          <w:trHeight w:val="777"/>
        </w:trPr>
        <w:tc>
          <w:tcPr>
            <w:tcW w:w="654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046E5" w14:textId="77777777" w:rsidR="00A10CF0" w:rsidRDefault="004C3825" w:rsidP="004C129F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卵巢癌</w:t>
            </w:r>
          </w:p>
        </w:tc>
        <w:tc>
          <w:tcPr>
            <w:tcW w:w="4346" w:type="pct"/>
            <w:gridSpan w:val="3"/>
            <w:tcBorders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C67BA" w14:textId="5F1CDCF3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对于选择降低风险的输卵管-卵巢切除术（RRSO）的患者，通常在35-40岁进行手术，手术应在完成生育后进行。</w:t>
            </w:r>
          </w:p>
          <w:p w14:paraId="60142EAC" w14:textId="77777777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相关卵巢癌的确诊年龄通常较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相关卵巢癌晚8~10年，故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基因致病性或疑似致病性变异携带者可将RRSO合理推迟至40~45岁进行，需综合考虑家族中卵巢器的确诊年龄。</w:t>
            </w:r>
          </w:p>
          <w:p w14:paraId="014F701A" w14:textId="77777777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手术前需综合考虑手术对心理、社交、生活等方面的影响。</w:t>
            </w:r>
          </w:p>
        </w:tc>
      </w:tr>
      <w:tr w:rsidR="00A10CF0" w14:paraId="438E609B" w14:textId="77777777" w:rsidTr="00C372A0">
        <w:trPr>
          <w:trHeight w:val="364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5E56F" w14:textId="77777777" w:rsidR="00A10CF0" w:rsidRDefault="00A10CF0" w:rsidP="004C129F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4346" w:type="pct"/>
            <w:gridSpan w:val="3"/>
            <w:tcBorders>
              <w:top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F9470" w14:textId="77777777" w:rsidR="00A10CF0" w:rsidRDefault="004C3825">
            <w:pPr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对于不选择降低风险的输卵管-卵巢切除术（RRSO）的患者，30-35岁开始选择阴道超声和血清CA-125检查对卵巢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癌进行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筛查，筛查需遵循临床医师的指导。</w:t>
            </w:r>
          </w:p>
        </w:tc>
      </w:tr>
      <w:tr w:rsidR="00A10CF0" w14:paraId="4393DDC3" w14:textId="77777777" w:rsidTr="00C372A0">
        <w:trPr>
          <w:trHeight w:val="364"/>
        </w:trPr>
        <w:tc>
          <w:tcPr>
            <w:tcW w:w="654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D04EE" w14:textId="77777777" w:rsidR="00A10CF0" w:rsidRDefault="004C3825" w:rsidP="004C129F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前列腺癌</w:t>
            </w:r>
          </w:p>
        </w:tc>
        <w:tc>
          <w:tcPr>
            <w:tcW w:w="4346" w:type="pct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30A83" w14:textId="77777777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40岁开始，建议BRCA2致病性或疑似致病性变异携带者进行前列腺癌筛查。</w:t>
            </w:r>
          </w:p>
          <w:p w14:paraId="38C6F438" w14:textId="77777777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BRCA1致病性或疑似致病性变异携带者可考虑进行前列腺癌筛查。</w:t>
            </w:r>
          </w:p>
        </w:tc>
      </w:tr>
      <w:tr w:rsidR="00A10CF0" w14:paraId="0A5F3D4D" w14:textId="77777777" w:rsidTr="00C372A0">
        <w:trPr>
          <w:trHeight w:val="226"/>
        </w:trPr>
        <w:tc>
          <w:tcPr>
            <w:tcW w:w="654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F5E61" w14:textId="77777777" w:rsidR="00A10CF0" w:rsidRDefault="004C3825" w:rsidP="004C129F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胰腺癌</w:t>
            </w:r>
          </w:p>
        </w:tc>
        <w:tc>
          <w:tcPr>
            <w:tcW w:w="4346" w:type="pct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46F3A" w14:textId="77777777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有外分泌胰腺癌家族史时，考虑在50岁开始或者比家族中最年轻的外分泌胰腺癌患者年轻10岁开始进行胰腺癌筛查。</w:t>
            </w:r>
          </w:p>
          <w:p w14:paraId="0EEBE28F" w14:textId="77777777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无外分泌胰腺癌家族史时，不建议进行胰腺癌筛查。</w:t>
            </w:r>
          </w:p>
        </w:tc>
      </w:tr>
      <w:tr w:rsidR="00A10CF0" w14:paraId="59C161CD" w14:textId="77777777" w:rsidTr="00C372A0">
        <w:trPr>
          <w:trHeight w:val="234"/>
        </w:trPr>
        <w:tc>
          <w:tcPr>
            <w:tcW w:w="654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F730A" w14:textId="77777777" w:rsidR="00A10CF0" w:rsidRDefault="004C3825" w:rsidP="004C129F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携带者亲属</w:t>
            </w:r>
          </w:p>
        </w:tc>
        <w:tc>
          <w:tcPr>
            <w:tcW w:w="4346" w:type="pct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D05BA" w14:textId="77777777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建议进行</w:t>
            </w:r>
            <w:r>
              <w:rPr>
                <w:rFonts w:ascii="微软雅黑" w:eastAsia="微软雅黑" w:hAnsi="微软雅黑" w:cs="微软雅黑" w:hint="eastAsia"/>
                <w:color w:val="1A171B"/>
                <w:sz w:val="18"/>
                <w:szCs w:val="18"/>
              </w:rPr>
              <w:t>遗传咨询以及该变异的检测</w:t>
            </w:r>
          </w:p>
        </w:tc>
      </w:tr>
    </w:tbl>
    <w:p w14:paraId="6AD1CCE7" w14:textId="64BD4DFE" w:rsidR="00A10CF0" w:rsidRDefault="00C372A0" w:rsidP="00C372A0">
      <w:r w:rsidRPr="00C372A0">
        <w:t xml:space="preserve">{{r </w:t>
      </w:r>
      <w:proofErr w:type="spellStart"/>
      <w:r w:rsidRPr="00C372A0">
        <w:t>page_</w:t>
      </w:r>
      <w:proofErr w:type="gramStart"/>
      <w:r w:rsidRPr="00C372A0">
        <w:t>break</w:t>
      </w:r>
      <w:proofErr w:type="spellEnd"/>
      <w:r w:rsidRPr="00C372A0">
        <w:t xml:space="preserve"> }</w:t>
      </w:r>
      <w:proofErr w:type="gramEnd"/>
      <w:r w:rsidRPr="00C372A0">
        <w:t>}</w:t>
      </w:r>
    </w:p>
    <w:p w14:paraId="059AA8CC" w14:textId="77777777" w:rsidR="00C372A0" w:rsidRDefault="00C372A0" w:rsidP="00C372A0">
      <w:r w:rsidRPr="008C1F05">
        <w:rPr>
          <w:rFonts w:hint="eastAsia"/>
        </w:rPr>
        <w:t>{</w:t>
      </w:r>
      <w:r w:rsidRPr="008C1F05">
        <w:t>%</w:t>
      </w:r>
      <w:r>
        <w:t xml:space="preserve">p </w:t>
      </w:r>
      <w:r w:rsidRPr="008C1F05">
        <w:t>endif%}</w:t>
      </w:r>
    </w:p>
    <w:p w14:paraId="3286C187" w14:textId="42A62985" w:rsidR="0053007E" w:rsidRPr="0053007E" w:rsidRDefault="0053007E" w:rsidP="0053007E">
      <w:pPr>
        <w:snapToGrid w:val="0"/>
        <w:spacing w:beforeLines="100" w:before="316"/>
        <w:rPr>
          <w:rFonts w:eastAsiaTheme="minorEastAsia"/>
        </w:rPr>
      </w:pPr>
      <w:r w:rsidRPr="000F19F8">
        <w:rPr>
          <w:rFonts w:eastAsiaTheme="minorEastAsia"/>
        </w:rPr>
        <w:t>{%p if [</w:t>
      </w:r>
      <w:proofErr w:type="spellStart"/>
      <w:r w:rsidRPr="000F19F8">
        <w:rPr>
          <w:rFonts w:eastAsiaTheme="minorEastAsia"/>
        </w:rPr>
        <w:t>var_brca</w:t>
      </w:r>
      <w:proofErr w:type="spellEnd"/>
      <w:r w:rsidRPr="000F19F8">
        <w:rPr>
          <w:rFonts w:eastAsiaTheme="minorEastAsia"/>
        </w:rPr>
        <w:t xml:space="preserve">, var, </w:t>
      </w:r>
      <w:proofErr w:type="gramStart"/>
      <w:r w:rsidRPr="000F19F8">
        <w:rPr>
          <w:rFonts w:eastAsiaTheme="minorEastAsia"/>
        </w:rPr>
        <w:t>sample]|</w:t>
      </w:r>
      <w:proofErr w:type="gramEnd"/>
      <w:r w:rsidRPr="000F19F8">
        <w:rPr>
          <w:rFonts w:eastAsiaTheme="minorEastAsia"/>
        </w:rPr>
        <w:t>somatic_level12_inter %}</w:t>
      </w:r>
    </w:p>
    <w:p w14:paraId="0DAEA9DD" w14:textId="0B903A16" w:rsidR="00A10CF0" w:rsidRDefault="00AB47CD" w:rsidP="00AB47CD">
      <w:pPr>
        <w:pStyle w:val="1"/>
        <w:pageBreakBefore w:val="0"/>
        <w:numPr>
          <w:ilvl w:val="0"/>
          <w:numId w:val="0"/>
        </w:numPr>
      </w:pPr>
      <w:bookmarkStart w:id="47" w:name="_Toc231198874"/>
      <w:bookmarkStart w:id="48" w:name="_Toc231201810"/>
      <w:bookmarkStart w:id="49" w:name="_Toc231202927"/>
      <w:bookmarkStart w:id="50" w:name="_Toc231823379"/>
      <w:r>
        <w:rPr>
          <w:rFonts w:hint="eastAsia"/>
        </w:rPr>
        <w:t>四、</w:t>
      </w:r>
      <w:r>
        <w:rPr>
          <w:rFonts w:hint="eastAsia"/>
        </w:rPr>
        <w:t xml:space="preserve"> </w:t>
      </w:r>
      <w:r w:rsidR="004C3825">
        <w:rPr>
          <w:rFonts w:hint="eastAsia"/>
        </w:rPr>
        <w:t>附录</w:t>
      </w:r>
      <w:bookmarkEnd w:id="33"/>
      <w:bookmarkEnd w:id="47"/>
      <w:bookmarkEnd w:id="48"/>
      <w:bookmarkEnd w:id="49"/>
      <w:bookmarkEnd w:id="50"/>
    </w:p>
    <w:p w14:paraId="243710B1" w14:textId="7715C848" w:rsidR="006456C0" w:rsidRDefault="006456C0" w:rsidP="006456C0">
      <w:bookmarkStart w:id="51" w:name="_Hlk230966675"/>
      <w:r w:rsidRPr="009A067B">
        <w:t>{%</w:t>
      </w:r>
      <w:r>
        <w:t xml:space="preserve">p </w:t>
      </w:r>
      <w:r w:rsidRPr="009A067B">
        <w:t>else%}</w:t>
      </w:r>
      <w:bookmarkEnd w:id="51"/>
    </w:p>
    <w:p w14:paraId="74DF3302" w14:textId="11E410BD" w:rsidR="00737199" w:rsidRDefault="00737199" w:rsidP="00737199">
      <w:pPr>
        <w:pStyle w:val="1"/>
        <w:numPr>
          <w:ilvl w:val="0"/>
          <w:numId w:val="23"/>
        </w:numPr>
      </w:pPr>
      <w:bookmarkStart w:id="52" w:name="_Toc231198875"/>
      <w:bookmarkStart w:id="53" w:name="_Toc231201811"/>
      <w:bookmarkStart w:id="54" w:name="_Toc231202928"/>
      <w:bookmarkStart w:id="55" w:name="_Toc231823380"/>
      <w:r>
        <w:rPr>
          <w:rFonts w:hint="eastAsia"/>
        </w:rPr>
        <w:lastRenderedPageBreak/>
        <w:t>附录</w:t>
      </w:r>
      <w:bookmarkEnd w:id="52"/>
      <w:bookmarkEnd w:id="53"/>
      <w:bookmarkEnd w:id="54"/>
      <w:bookmarkEnd w:id="55"/>
    </w:p>
    <w:p w14:paraId="1000BEAE" w14:textId="666CBD4F" w:rsidR="00C372A0" w:rsidRDefault="00C372A0" w:rsidP="00C372A0">
      <w:r w:rsidRPr="00C372A0">
        <w:t>{%p e</w:t>
      </w:r>
      <w:r w:rsidR="006456C0">
        <w:t>ndif</w:t>
      </w:r>
      <w:r w:rsidRPr="00C372A0">
        <w:t>%}</w:t>
      </w:r>
    </w:p>
    <w:p w14:paraId="00B74527" w14:textId="760622E2" w:rsidR="00A10CF0" w:rsidRDefault="0053007E">
      <w:pPr>
        <w:pStyle w:val="2"/>
        <w:spacing w:before="0" w:after="100"/>
        <w:rPr>
          <w:rFonts w:ascii="微软雅黑" w:eastAsia="微软雅黑" w:hAnsi="微软雅黑" w:cs="微软雅黑"/>
          <w:sz w:val="22"/>
          <w:szCs w:val="22"/>
        </w:rPr>
      </w:pPr>
      <w:bookmarkStart w:id="56" w:name="_Tocn4101"/>
      <w:bookmarkStart w:id="57" w:name="_Toc231198876"/>
      <w:bookmarkStart w:id="58" w:name="_Toc231201812"/>
      <w:bookmarkStart w:id="59" w:name="_Toc231202929"/>
      <w:bookmarkStart w:id="60" w:name="_Toc231823381"/>
      <w:r w:rsidRPr="0053007E">
        <w:rPr>
          <w:rFonts w:ascii="微软雅黑" w:eastAsia="微软雅黑" w:hAnsi="微软雅黑" w:cs="微软雅黑"/>
          <w:sz w:val="22"/>
          <w:szCs w:val="22"/>
        </w:rPr>
        <w:t>{%if [</w:t>
      </w:r>
      <w:proofErr w:type="spellStart"/>
      <w:r w:rsidRPr="0053007E">
        <w:rPr>
          <w:rFonts w:ascii="微软雅黑" w:eastAsia="微软雅黑" w:hAnsi="微软雅黑" w:cs="微软雅黑"/>
          <w:sz w:val="22"/>
          <w:szCs w:val="22"/>
        </w:rPr>
        <w:t>var_brca</w:t>
      </w:r>
      <w:proofErr w:type="spellEnd"/>
      <w:r w:rsidRPr="0053007E">
        <w:rPr>
          <w:rFonts w:ascii="微软雅黑" w:eastAsia="微软雅黑" w:hAnsi="微软雅黑" w:cs="微软雅黑"/>
          <w:sz w:val="22"/>
          <w:szCs w:val="22"/>
        </w:rPr>
        <w:t>, var, sample]|somatic_level12_inter %}</w:t>
      </w:r>
      <w:r w:rsidR="004C3825">
        <w:rPr>
          <w:rFonts w:ascii="微软雅黑" w:eastAsia="微软雅黑" w:hAnsi="微软雅黑" w:cs="微软雅黑" w:hint="eastAsia"/>
          <w:sz w:val="22"/>
          <w:szCs w:val="22"/>
        </w:rPr>
        <w:t>4.1</w:t>
      </w:r>
      <w:r w:rsidR="00DD37E3" w:rsidRPr="008C1F05">
        <w:t>{%else%}3.1{%endif%}</w:t>
      </w:r>
      <w:r w:rsidR="004C3825">
        <w:rPr>
          <w:rFonts w:ascii="微软雅黑" w:eastAsia="微软雅黑" w:hAnsi="微软雅黑" w:cs="微软雅黑" w:hint="eastAsia"/>
          <w:sz w:val="22"/>
          <w:szCs w:val="22"/>
        </w:rPr>
        <w:t xml:space="preserve"> 质控信息</w:t>
      </w:r>
      <w:bookmarkEnd w:id="56"/>
      <w:bookmarkEnd w:id="57"/>
      <w:bookmarkEnd w:id="58"/>
      <w:bookmarkEnd w:id="59"/>
      <w:bookmarkEnd w:id="60"/>
    </w:p>
    <w:tbl>
      <w:tblPr>
        <w:tblW w:w="4957" w:type="pct"/>
        <w:tblBorders>
          <w:top w:val="single" w:sz="8" w:space="0" w:color="1F497D" w:themeColor="text2"/>
          <w:bottom w:val="single" w:sz="8" w:space="0" w:color="1F497D" w:themeColor="text2"/>
          <w:insideH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529"/>
        <w:gridCol w:w="642"/>
        <w:gridCol w:w="8089"/>
        <w:gridCol w:w="486"/>
      </w:tblGrid>
      <w:tr w:rsidR="00A10CF0" w14:paraId="0868EDFE" w14:textId="77777777" w:rsidTr="00776E1F">
        <w:trPr>
          <w:trHeight w:val="397"/>
        </w:trPr>
        <w:tc>
          <w:tcPr>
            <w:tcW w:w="5000" w:type="pct"/>
            <w:gridSpan w:val="4"/>
            <w:tcBorders>
              <w:tl2br w:val="nil"/>
              <w:tr2bl w:val="nil"/>
            </w:tcBorders>
            <w:shd w:val="clear" w:color="auto" w:fill="171C61"/>
            <w:vAlign w:val="center"/>
          </w:tcPr>
          <w:p w14:paraId="11E48FAF" w14:textId="77777777" w:rsidR="00A10CF0" w:rsidRDefault="004C382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质量控制结果</w:t>
            </w:r>
          </w:p>
        </w:tc>
      </w:tr>
      <w:tr w:rsidR="00A10CF0" w14:paraId="7B587600" w14:textId="77777777" w:rsidTr="00776E1F">
        <w:trPr>
          <w:trHeight w:val="397"/>
        </w:trPr>
        <w:tc>
          <w:tcPr>
            <w:tcW w:w="2596" w:type="pct"/>
            <w:gridSpan w:val="2"/>
            <w:tcBorders>
              <w:tl2br w:val="nil"/>
              <w:tr2bl w:val="nil"/>
            </w:tcBorders>
            <w:shd w:val="clear" w:color="auto" w:fill="B0C0E3"/>
            <w:vAlign w:val="center"/>
          </w:tcPr>
          <w:p w14:paraId="3C7ED7D8" w14:textId="77777777" w:rsidR="00A10CF0" w:rsidRDefault="004C382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质控参数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B0C0E3"/>
            <w:vAlign w:val="center"/>
          </w:tcPr>
          <w:p w14:paraId="692B3BE4" w14:textId="77777777" w:rsidR="00A10CF0" w:rsidRDefault="004C382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样本质</w:t>
            </w:r>
            <w:proofErr w:type="gramStart"/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控结果</w:t>
            </w:r>
            <w:proofErr w:type="gramEnd"/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B0C0E3"/>
            <w:vAlign w:val="center"/>
          </w:tcPr>
          <w:p w14:paraId="3AA587D3" w14:textId="77777777" w:rsidR="00A10CF0" w:rsidRDefault="004C382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样本质</w:t>
            </w:r>
            <w:proofErr w:type="gramStart"/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控标准</w:t>
            </w:r>
            <w:proofErr w:type="gramEnd"/>
          </w:p>
        </w:tc>
      </w:tr>
      <w:tr w:rsidR="00A10CF0" w14:paraId="0B33CDE7" w14:textId="77777777" w:rsidTr="00776E1F">
        <w:trPr>
          <w:trHeight w:val="397"/>
        </w:trPr>
        <w:tc>
          <w:tcPr>
            <w:tcW w:w="854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BB3E1BA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病理评估</w:t>
            </w: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EE75CA3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恶性肿瘤细胞占比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CD9984E" w14:textId="485174E4" w:rsidR="00A10CF0" w:rsidRDefault="00945ECA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proofErr w:type="gramStart"/>
            <w:r w:rsidRPr="00945ECA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sample.tumor</w:t>
            </w:r>
            <w:proofErr w:type="gramEnd"/>
            <w:r w:rsidRPr="00945ECA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_content</w:t>
            </w:r>
            <w:proofErr w:type="spellEnd"/>
            <w:r w:rsidRPr="00945ECA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%}{{</w:t>
            </w:r>
            <w:proofErr w:type="spellStart"/>
            <w:r w:rsidRPr="00945ECA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sample.tumor_content</w:t>
            </w:r>
            <w:proofErr w:type="spellEnd"/>
            <w:r w:rsidRPr="00945ECA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}}{%else%}{%if </w:t>
            </w:r>
            <w:proofErr w:type="spellStart"/>
            <w:r w:rsidRPr="00945ECA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945ECA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945ECA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945ECA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2B4BFEE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≥20%</w:t>
            </w:r>
          </w:p>
        </w:tc>
      </w:tr>
      <w:tr w:rsidR="00A10CF0" w14:paraId="68A3042A" w14:textId="77777777" w:rsidTr="00776E1F">
        <w:trPr>
          <w:trHeight w:val="397"/>
        </w:trPr>
        <w:tc>
          <w:tcPr>
            <w:tcW w:w="854" w:type="pct"/>
            <w:vMerge w:val="restar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F8DC864" w14:textId="0C97C956" w:rsidR="00A10CF0" w:rsidRPr="00306C0C" w:rsidRDefault="004C3825" w:rsidP="00306C0C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DNA质量评估</w:t>
            </w: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D4DB35D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DNA总量（ng）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8E6ED8C" w14:textId="445F871A" w:rsidR="00A10CF0" w:rsidRDefault="00776E1F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 and lib_quality_control.lib_dna_qc.dna_qty</w:t>
            </w:r>
            <w:proofErr w:type="gramStart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%}{</w:t>
            </w:r>
            <w:proofErr w:type="gramEnd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E33E9F4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≥30</w:t>
            </w:r>
          </w:p>
        </w:tc>
      </w:tr>
      <w:tr w:rsidR="00A10CF0" w14:paraId="07F82702" w14:textId="77777777" w:rsidTr="00776E1F">
        <w:trPr>
          <w:trHeight w:val="397"/>
        </w:trPr>
        <w:tc>
          <w:tcPr>
            <w:tcW w:w="854" w:type="pct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E3A6E2" w14:textId="77777777" w:rsidR="00A10CF0" w:rsidRDefault="00A10CF0">
            <w:pPr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8860DF5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文库总量（ng）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9D25262" w14:textId="240E47F0" w:rsidR="00A10CF0" w:rsidRDefault="00776E1F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 and lib_quality_control.lib_dna_</w:t>
            </w:r>
            <w:proofErr w:type="gramStart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4AF6665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≥150</w:t>
            </w:r>
          </w:p>
        </w:tc>
      </w:tr>
      <w:tr w:rsidR="00A10CF0" w14:paraId="14989C9A" w14:textId="77777777" w:rsidTr="00776E1F">
        <w:trPr>
          <w:trHeight w:val="397"/>
        </w:trPr>
        <w:tc>
          <w:tcPr>
            <w:tcW w:w="854" w:type="pct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FD2402" w14:textId="77777777" w:rsidR="00A10CF0" w:rsidRDefault="004C382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测序质量评估</w:t>
            </w: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B5B47FA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 xml:space="preserve">Q30 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7E52733" w14:textId="069E5828" w:rsidR="00A10CF0" w:rsidRDefault="00776E1F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{{qc.dna_data_</w:t>
            </w:r>
            <w:proofErr w:type="gramStart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qc.cleandata</w:t>
            </w:r>
            <w:proofErr w:type="gramEnd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_q30}}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D1DA03A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≥75%</w:t>
            </w:r>
          </w:p>
        </w:tc>
      </w:tr>
      <w:tr w:rsidR="00A10CF0" w14:paraId="5B477695" w14:textId="77777777" w:rsidTr="00776E1F">
        <w:trPr>
          <w:trHeight w:val="397"/>
        </w:trPr>
        <w:tc>
          <w:tcPr>
            <w:tcW w:w="854" w:type="pct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BC7705" w14:textId="77777777" w:rsidR="00A10CF0" w:rsidRDefault="00A10CF0">
            <w:pPr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22EC1B4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比对率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6C9C36C" w14:textId="737F8F60" w:rsidR="00A10CF0" w:rsidRDefault="00776E1F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qc.dna_data_</w:t>
            </w:r>
            <w:proofErr w:type="gramStart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qc.mapping</w:t>
            </w:r>
            <w:proofErr w:type="gramEnd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_ratio</w:t>
            </w:r>
            <w:proofErr w:type="spellEnd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}}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55AE673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/</w:t>
            </w:r>
          </w:p>
        </w:tc>
      </w:tr>
      <w:tr w:rsidR="00A10CF0" w14:paraId="56276382" w14:textId="77777777" w:rsidTr="00776E1F">
        <w:trPr>
          <w:trHeight w:val="397"/>
        </w:trPr>
        <w:tc>
          <w:tcPr>
            <w:tcW w:w="854" w:type="pct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9D23CB" w14:textId="77777777" w:rsidR="00A10CF0" w:rsidRDefault="00A10CF0">
            <w:pPr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A7311A4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覆盖度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B7893D3" w14:textId="1F3FD010" w:rsidR="00A10CF0" w:rsidRDefault="00776E1F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qc.dna_data_</w:t>
            </w:r>
            <w:proofErr w:type="gramStart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qc.depth</w:t>
            </w:r>
            <w:proofErr w:type="gramEnd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_mean|replace</w:t>
            </w:r>
            <w:proofErr w:type="spellEnd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(“.00”,””)}}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BCBD7EC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/</w:t>
            </w:r>
          </w:p>
        </w:tc>
      </w:tr>
      <w:tr w:rsidR="00A10CF0" w14:paraId="64394351" w14:textId="77777777" w:rsidTr="00776E1F">
        <w:trPr>
          <w:trHeight w:val="397"/>
        </w:trPr>
        <w:tc>
          <w:tcPr>
            <w:tcW w:w="854" w:type="pct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2145EC" w14:textId="77777777" w:rsidR="00A10CF0" w:rsidRDefault="00A10CF0">
            <w:pPr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7844474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均</w:t>
            </w:r>
            <w:proofErr w:type="gramStart"/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一</w:t>
            </w:r>
            <w:proofErr w:type="gramEnd"/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性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842E831" w14:textId="232F95C6" w:rsidR="00A10CF0" w:rsidRDefault="00776E1F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qc.dna_data_</w:t>
            </w:r>
            <w:proofErr w:type="gramStart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qc.depth</w:t>
            </w:r>
            <w:proofErr w:type="gramEnd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_min|replace</w:t>
            </w:r>
            <w:proofErr w:type="spellEnd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(“.00”,””)}}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9D24F4F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/</w:t>
            </w:r>
          </w:p>
        </w:tc>
      </w:tr>
      <w:tr w:rsidR="00A10CF0" w14:paraId="619E11FE" w14:textId="77777777" w:rsidTr="00776E1F">
        <w:trPr>
          <w:trHeight w:val="397"/>
        </w:trPr>
        <w:tc>
          <w:tcPr>
            <w:tcW w:w="854" w:type="pct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D86E6B" w14:textId="77777777" w:rsidR="00A10CF0" w:rsidRDefault="00A10CF0">
            <w:pPr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110B93E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平均测序深度（×）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99F461C" w14:textId="2E1B9350" w:rsidR="00A10CF0" w:rsidRDefault="00945ECA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qc.dna_data_</w:t>
            </w:r>
            <w:proofErr w:type="gramStart"/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qc.depth</w:t>
            </w:r>
            <w:proofErr w:type="gramEnd"/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_mean|replace</w:t>
            </w:r>
            <w:proofErr w:type="spellEnd"/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(“.00”,””)}}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E5157B2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/</w:t>
            </w:r>
          </w:p>
        </w:tc>
      </w:tr>
      <w:tr w:rsidR="00A10CF0" w14:paraId="59599BCC" w14:textId="77777777" w:rsidTr="00776E1F">
        <w:trPr>
          <w:trHeight w:val="397"/>
        </w:trPr>
        <w:tc>
          <w:tcPr>
            <w:tcW w:w="854" w:type="pct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251E4F" w14:textId="77777777" w:rsidR="00A10CF0" w:rsidRDefault="00A10CF0">
            <w:pPr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30878CB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平均有效深度</w:t>
            </w: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lastRenderedPageBreak/>
              <w:t>（×）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70ED126" w14:textId="7F954049" w:rsidR="00A10CF0" w:rsidRDefault="00945ECA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lastRenderedPageBreak/>
              <w:t>{{</w:t>
            </w:r>
            <w:proofErr w:type="spellStart"/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qc.dna_data_</w:t>
            </w:r>
            <w:proofErr w:type="gramStart"/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qc.depth</w:t>
            </w:r>
            <w:proofErr w:type="gramEnd"/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_ssbc|replace</w:t>
            </w:r>
            <w:proofErr w:type="spellEnd"/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(“.00”,””)}}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E7A6AA2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≥300</w:t>
            </w:r>
          </w:p>
        </w:tc>
      </w:tr>
      <w:tr w:rsidR="00A10CF0" w14:paraId="507DDE67" w14:textId="77777777" w:rsidTr="00776E1F">
        <w:trPr>
          <w:trHeight w:val="397"/>
        </w:trPr>
        <w:tc>
          <w:tcPr>
            <w:tcW w:w="85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BABDDE" w14:textId="77777777" w:rsidR="00A10CF0" w:rsidRDefault="004C382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综合质量评估</w:t>
            </w:r>
          </w:p>
        </w:tc>
        <w:tc>
          <w:tcPr>
            <w:tcW w:w="4145" w:type="pct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1130F0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if qc.dna_data_</w:t>
            </w:r>
            <w:proofErr w:type="gram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qc.cleandata</w:t>
            </w:r>
            <w:proofErr w:type="gram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_q30_num&gt;=0.75 and </w:t>
            </w:r>
            <w:proofErr w:type="spell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qc.dna_data_qc.depth_ssbc_num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&gt;=300%}</w:t>
            </w:r>
          </w:p>
          <w:p w14:paraId="568F2FA4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proofErr w:type="gram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sample.tumor</w:t>
            </w:r>
            <w:proofErr w:type="gram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_content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%}</w:t>
            </w:r>
          </w:p>
          <w:p w14:paraId="4E239938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lib_quality_control.lib_dna_qc.dna_qty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_qty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%}</w:t>
            </w:r>
          </w:p>
          <w:p w14:paraId="46B9CFBC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sample.tumor_content|replace</w:t>
            </w:r>
            <w:proofErr w:type="spell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(“%”,</w:t>
            </w:r>
            <w:proofErr w:type="gram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)|float &gt;= 20 and </w:t>
            </w:r>
            <w:proofErr w:type="spell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lib_quality_control.lib_dna_qc.dna_qty|float</w:t>
            </w:r>
            <w:proofErr w:type="spell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&gt;= 30 and </w:t>
            </w:r>
            <w:proofErr w:type="spell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lib_quality_control.lib_dna_qc.library_qty|float</w:t>
            </w:r>
            <w:proofErr w:type="spell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&gt;=150%}合格{%else%}风险{%endif%}</w:t>
            </w:r>
          </w:p>
          <w:p w14:paraId="616349B1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else%}</w:t>
            </w:r>
          </w:p>
          <w:p w14:paraId="390F08CE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sample.tumor_content|replace</w:t>
            </w:r>
            <w:proofErr w:type="spell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(“%”,</w:t>
            </w:r>
            <w:proofErr w:type="gram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)|float &gt;= 20%}合格（</w:t>
            </w:r>
            <w:proofErr w:type="gram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质控项有</w:t>
            </w:r>
            <w:proofErr w:type="gram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缺失，请补齐数据后自行评估）{%else%}风险{%endif%}</w:t>
            </w:r>
          </w:p>
          <w:p w14:paraId="10D1AA32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endif%}</w:t>
            </w:r>
          </w:p>
          <w:p w14:paraId="567AEE18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else%}</w:t>
            </w:r>
          </w:p>
          <w:p w14:paraId="450CF5D2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qc.tumor</w:t>
            </w:r>
            <w:proofErr w:type="gram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_content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%}</w:t>
            </w:r>
          </w:p>
          <w:p w14:paraId="1D3F50BC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lib_quality_control.lib_dna_qc.dna_qty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_qty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%}</w:t>
            </w:r>
          </w:p>
          <w:p w14:paraId="2108EECD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lib_quality_control.lib_dna_qc.tumor_content|replace</w:t>
            </w:r>
            <w:proofErr w:type="spell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(“%”,</w:t>
            </w:r>
            <w:proofErr w:type="gram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)|float &gt;= 20 and </w:t>
            </w:r>
            <w:proofErr w:type="spell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lib_quality_control.lib_dna_qc.dna_qty|float</w:t>
            </w:r>
            <w:proofErr w:type="spell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&gt;= 30 and </w:t>
            </w:r>
            <w:proofErr w:type="spell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lib_quality_control.lib_dna_qc.library_qty|float</w:t>
            </w:r>
            <w:proofErr w:type="spell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&gt;=150%}合格{%else%}风险{%endif%}</w:t>
            </w:r>
          </w:p>
          <w:p w14:paraId="6EBDF248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else%}</w:t>
            </w:r>
          </w:p>
          <w:p w14:paraId="08049CC3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lib_quality_control.lib_dna_qc.tumor_content|replace</w:t>
            </w:r>
            <w:proofErr w:type="spell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(“%”,</w:t>
            </w:r>
            <w:proofErr w:type="gram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)|float &gt;= 20%}合格（</w:t>
            </w:r>
            <w:proofErr w:type="gram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质控项有</w:t>
            </w:r>
            <w:proofErr w:type="gram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缺失，请补齐数据后自行评估）{%else%}风险{%endif%}</w:t>
            </w:r>
          </w:p>
          <w:p w14:paraId="33FE87D5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endif%}</w:t>
            </w:r>
          </w:p>
          <w:p w14:paraId="46ADC98D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else%}</w:t>
            </w:r>
          </w:p>
          <w:p w14:paraId="1419F187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lib_quality_control.lib_dna_qc.dna_qty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_qty</w:t>
            </w:r>
            <w:proofErr w:type="spellEnd"/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%}</w:t>
            </w:r>
          </w:p>
          <w:p w14:paraId="42539093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lib_quality_control.lib_dna_qc.dna_qty|float</w:t>
            </w:r>
            <w:proofErr w:type="spell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&gt;= 30 and </w:t>
            </w:r>
            <w:proofErr w:type="spell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lib_quality_control.lib_dna_qc.library_qty|float</w:t>
            </w:r>
            <w:proofErr w:type="spell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&gt;=150%}合格{%else%}风险{%endif%}</w:t>
            </w:r>
          </w:p>
          <w:p w14:paraId="1ADE2AA6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else%}</w:t>
            </w:r>
          </w:p>
          <w:p w14:paraId="5816F493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合格（</w:t>
            </w:r>
            <w:proofErr w:type="gramStart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质控项有</w:t>
            </w:r>
            <w:proofErr w:type="gramEnd"/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缺失，请补齐数据后自行评估）</w:t>
            </w:r>
          </w:p>
          <w:p w14:paraId="03B1962E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endif%}</w:t>
            </w:r>
          </w:p>
          <w:p w14:paraId="4EDB0FF8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endif%}</w:t>
            </w:r>
          </w:p>
          <w:p w14:paraId="45006BD8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endif%}</w:t>
            </w:r>
          </w:p>
          <w:p w14:paraId="3C3613A3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else%}</w:t>
            </w:r>
          </w:p>
          <w:p w14:paraId="019C29B6" w14:textId="77777777" w:rsidR="00945ECA" w:rsidRPr="00945ECA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风险</w:t>
            </w:r>
          </w:p>
          <w:p w14:paraId="6012E8E7" w14:textId="5EF8E842" w:rsidR="00A10CF0" w:rsidRDefault="00945ECA" w:rsidP="00945ECA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945ECA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endif%}</w:t>
            </w:r>
          </w:p>
        </w:tc>
      </w:tr>
    </w:tbl>
    <w:p w14:paraId="07C9F242" w14:textId="77777777" w:rsidR="00A10CF0" w:rsidRDefault="004C3825">
      <w:pPr>
        <w:snapToGrid w:val="0"/>
        <w:spacing w:beforeLines="100" w:before="316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附注：</w:t>
      </w:r>
    </w:p>
    <w:p w14:paraId="695F8379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bookmarkStart w:id="61" w:name="_Tocn4201"/>
      <w:r>
        <w:rPr>
          <w:rFonts w:ascii="微软雅黑 Light" w:eastAsia="微软雅黑 Light" w:hAnsi="微软雅黑 Light" w:cs="微软雅黑 Light" w:hint="eastAsia"/>
          <w:sz w:val="18"/>
          <w:szCs w:val="18"/>
        </w:rPr>
        <w:t>恶性肿瘤细胞占比：经HE染色评估，该样本中恶性肿瘤细胞占比，仅送检样本类型包含石蜡</w:t>
      </w:r>
      <w:proofErr w:type="gramStart"/>
      <w:r>
        <w:rPr>
          <w:rFonts w:ascii="微软雅黑 Light" w:eastAsia="微软雅黑 Light" w:hAnsi="微软雅黑 Light" w:cs="微软雅黑 Light" w:hint="eastAsia"/>
          <w:sz w:val="18"/>
          <w:szCs w:val="18"/>
        </w:rPr>
        <w:t>玻</w:t>
      </w:r>
      <w:proofErr w:type="gramEnd"/>
      <w:r>
        <w:rPr>
          <w:rFonts w:ascii="微软雅黑 Light" w:eastAsia="微软雅黑 Light" w:hAnsi="微软雅黑 Light" w:cs="微软雅黑 Light" w:hint="eastAsia"/>
          <w:sz w:val="18"/>
          <w:szCs w:val="18"/>
        </w:rPr>
        <w:t>片时可进行此项评估；全血及对照样本不做此项评估；</w:t>
      </w:r>
    </w:p>
    <w:p w14:paraId="1043AD53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lastRenderedPageBreak/>
        <w:t>DNA总量：送检样本提取的DNA总量；</w:t>
      </w:r>
    </w:p>
    <w:p w14:paraId="0F5D0001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文库总量：文库构建结束后的总量；</w:t>
      </w:r>
    </w:p>
    <w:p w14:paraId="7DD5D856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Q30：碱基质量Q30占比，测序的准确率高于99.9%的碱基的比例；</w:t>
      </w:r>
    </w:p>
    <w:p w14:paraId="0FD9615E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比对率：序列回帖比率，可以比对至参考序列上的reads的比例；</w:t>
      </w:r>
    </w:p>
    <w:p w14:paraId="21790C05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覆盖度：检测到的区域</w:t>
      </w:r>
      <w:proofErr w:type="gramStart"/>
      <w:r>
        <w:rPr>
          <w:rFonts w:ascii="微软雅黑 Light" w:eastAsia="微软雅黑 Light" w:hAnsi="微软雅黑 Light" w:cs="微软雅黑 Light" w:hint="eastAsia"/>
          <w:sz w:val="18"/>
          <w:szCs w:val="18"/>
        </w:rPr>
        <w:t>占目标</w:t>
      </w:r>
      <w:proofErr w:type="gramEnd"/>
      <w:r>
        <w:rPr>
          <w:rFonts w:ascii="微软雅黑 Light" w:eastAsia="微软雅黑 Light" w:hAnsi="微软雅黑 Light" w:cs="微软雅黑 Light" w:hint="eastAsia"/>
          <w:sz w:val="18"/>
          <w:szCs w:val="18"/>
        </w:rPr>
        <w:t>区域的比例；</w:t>
      </w:r>
    </w:p>
    <w:p w14:paraId="3BCEF07C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均</w:t>
      </w:r>
      <w:proofErr w:type="gramStart"/>
      <w:r>
        <w:rPr>
          <w:rFonts w:ascii="微软雅黑 Light" w:eastAsia="微软雅黑 Light" w:hAnsi="微软雅黑 Light" w:cs="微软雅黑 Light" w:hint="eastAsia"/>
          <w:sz w:val="18"/>
          <w:szCs w:val="18"/>
        </w:rPr>
        <w:t>一</w:t>
      </w:r>
      <w:proofErr w:type="gramEnd"/>
      <w:r>
        <w:rPr>
          <w:rFonts w:ascii="微软雅黑 Light" w:eastAsia="微软雅黑 Light" w:hAnsi="微软雅黑 Light" w:cs="微软雅黑 Light" w:hint="eastAsia"/>
          <w:sz w:val="18"/>
          <w:szCs w:val="18"/>
        </w:rPr>
        <w:t>性：整体目标区域中，测序深度超过平均深度*20%的区域的占比；</w:t>
      </w:r>
    </w:p>
    <w:p w14:paraId="0CECA8A1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平均测序深度：目标区域内每个碱基的平均深度；</w:t>
      </w:r>
    </w:p>
    <w:p w14:paraId="6E0DEB52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平均有效深度：通过分子标签校正后的平均测序深度；</w:t>
      </w:r>
    </w:p>
    <w:p w14:paraId="2709A9E4" w14:textId="6DBDBC43" w:rsidR="00A10CF0" w:rsidRPr="00516650" w:rsidRDefault="004C3825" w:rsidP="00516650">
      <w:pPr>
        <w:pStyle w:val="aff2"/>
        <w:numPr>
          <w:ilvl w:val="0"/>
          <w:numId w:val="5"/>
        </w:numPr>
        <w:ind w:firstLineChars="0"/>
        <w:rPr>
          <w:rFonts w:ascii="微软雅黑 Light" w:eastAsia="微软雅黑 Light" w:hAnsi="微软雅黑 Light" w:cs="微软雅黑 Light"/>
          <w:sz w:val="18"/>
          <w:szCs w:val="18"/>
        </w:rPr>
      </w:pPr>
      <w:r w:rsidRPr="00516650">
        <w:rPr>
          <w:rFonts w:ascii="微软雅黑 Light" w:eastAsia="微软雅黑 Light" w:hAnsi="微软雅黑 Light" w:cs="微软雅黑 Light" w:hint="eastAsia"/>
          <w:sz w:val="18"/>
          <w:szCs w:val="18"/>
        </w:rPr>
        <w:t>如果“质控数值”超出“参考值”，可能会影响检测结果的准确性。</w:t>
      </w:r>
      <w:r w:rsidR="00516650" w:rsidRPr="00516650">
        <w:rPr>
          <w:rFonts w:eastAsia="微软雅黑 Light"/>
          <w:b/>
          <w:bCs/>
          <w:sz w:val="30"/>
          <w:szCs w:val="30"/>
        </w:rPr>
        <w:t xml:space="preserve">{{r </w:t>
      </w:r>
      <w:proofErr w:type="spellStart"/>
      <w:r w:rsidR="00516650" w:rsidRPr="00516650">
        <w:rPr>
          <w:rFonts w:eastAsia="微软雅黑 Light"/>
          <w:b/>
          <w:bCs/>
          <w:sz w:val="30"/>
          <w:szCs w:val="30"/>
        </w:rPr>
        <w:t>page_</w:t>
      </w:r>
      <w:proofErr w:type="gramStart"/>
      <w:r w:rsidR="00516650" w:rsidRPr="00516650">
        <w:rPr>
          <w:rFonts w:eastAsia="微软雅黑 Light"/>
          <w:b/>
          <w:bCs/>
          <w:sz w:val="30"/>
          <w:szCs w:val="30"/>
        </w:rPr>
        <w:t>break</w:t>
      </w:r>
      <w:proofErr w:type="spellEnd"/>
      <w:r w:rsidR="00516650" w:rsidRPr="00516650">
        <w:rPr>
          <w:rFonts w:eastAsia="微软雅黑 Light"/>
          <w:b/>
          <w:bCs/>
          <w:sz w:val="30"/>
          <w:szCs w:val="30"/>
        </w:rPr>
        <w:t xml:space="preserve"> }</w:t>
      </w:r>
      <w:proofErr w:type="gramEnd"/>
      <w:r w:rsidR="00516650" w:rsidRPr="00516650">
        <w:rPr>
          <w:rFonts w:eastAsia="微软雅黑 Light"/>
          <w:b/>
          <w:bCs/>
          <w:sz w:val="30"/>
          <w:szCs w:val="30"/>
        </w:rPr>
        <w:t>}</w:t>
      </w:r>
    </w:p>
    <w:p w14:paraId="5F77EA66" w14:textId="43251941" w:rsidR="00A10CF0" w:rsidRDefault="0053007E" w:rsidP="00D50207">
      <w:pPr>
        <w:pStyle w:val="2"/>
        <w:pageBreakBefore/>
        <w:spacing w:beforeLines="50" w:before="158" w:after="100"/>
        <w:rPr>
          <w:rFonts w:ascii="微软雅黑" w:eastAsia="微软雅黑" w:hAnsi="微软雅黑" w:cs="微软雅黑"/>
          <w:sz w:val="22"/>
          <w:szCs w:val="22"/>
        </w:rPr>
      </w:pPr>
      <w:bookmarkStart w:id="62" w:name="_Toc231198877"/>
      <w:bookmarkStart w:id="63" w:name="_Toc231201813"/>
      <w:bookmarkStart w:id="64" w:name="_Toc231202930"/>
      <w:bookmarkStart w:id="65" w:name="_Toc231823382"/>
      <w:r w:rsidRPr="0053007E">
        <w:rPr>
          <w:rFonts w:ascii="微软雅黑" w:eastAsia="微软雅黑" w:hAnsi="微软雅黑" w:cs="微软雅黑"/>
          <w:sz w:val="22"/>
          <w:szCs w:val="22"/>
        </w:rPr>
        <w:lastRenderedPageBreak/>
        <w:t>{%if [</w:t>
      </w:r>
      <w:proofErr w:type="spellStart"/>
      <w:r w:rsidRPr="0053007E">
        <w:rPr>
          <w:rFonts w:ascii="微软雅黑" w:eastAsia="微软雅黑" w:hAnsi="微软雅黑" w:cs="微软雅黑"/>
          <w:sz w:val="22"/>
          <w:szCs w:val="22"/>
        </w:rPr>
        <w:t>var_brca</w:t>
      </w:r>
      <w:proofErr w:type="spellEnd"/>
      <w:r w:rsidRPr="0053007E">
        <w:rPr>
          <w:rFonts w:ascii="微软雅黑" w:eastAsia="微软雅黑" w:hAnsi="微软雅黑" w:cs="微软雅黑"/>
          <w:sz w:val="22"/>
          <w:szCs w:val="22"/>
        </w:rPr>
        <w:t>, var, sample]|somatic_level12_inter %}</w:t>
      </w:r>
      <w:r w:rsidR="004C3825">
        <w:rPr>
          <w:rFonts w:ascii="微软雅黑" w:eastAsia="微软雅黑" w:hAnsi="微软雅黑" w:cs="微软雅黑" w:hint="eastAsia"/>
          <w:sz w:val="22"/>
          <w:szCs w:val="22"/>
        </w:rPr>
        <w:t>4.2</w:t>
      </w:r>
      <w:r w:rsidR="00DD37E3" w:rsidRPr="00DD37E3">
        <w:rPr>
          <w:rFonts w:ascii="微软雅黑" w:eastAsia="微软雅黑" w:hAnsi="微软雅黑" w:cs="微软雅黑"/>
          <w:sz w:val="22"/>
          <w:szCs w:val="22"/>
        </w:rPr>
        <w:t>{%else%}3.2{%endif%}</w:t>
      </w:r>
      <w:r w:rsidR="004C3825">
        <w:rPr>
          <w:rFonts w:ascii="微软雅黑" w:eastAsia="微软雅黑" w:hAnsi="微软雅黑" w:cs="微软雅黑" w:hint="eastAsia"/>
          <w:sz w:val="22"/>
          <w:szCs w:val="22"/>
        </w:rPr>
        <w:t xml:space="preserve"> 检测方法、局限性</w:t>
      </w:r>
      <w:bookmarkEnd w:id="61"/>
      <w:r w:rsidR="004C3825">
        <w:rPr>
          <w:rFonts w:ascii="微软雅黑" w:eastAsia="微软雅黑" w:hAnsi="微软雅黑" w:cs="微软雅黑" w:hint="eastAsia"/>
          <w:sz w:val="22"/>
          <w:szCs w:val="22"/>
        </w:rPr>
        <w:t>和说明</w:t>
      </w:r>
      <w:bookmarkEnd w:id="62"/>
      <w:bookmarkEnd w:id="63"/>
      <w:bookmarkEnd w:id="64"/>
      <w:bookmarkEnd w:id="65"/>
    </w:p>
    <w:tbl>
      <w:tblPr>
        <w:tblStyle w:val="af7"/>
        <w:tblW w:w="5126" w:type="pct"/>
        <w:tblInd w:w="-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2"/>
      </w:tblGrid>
      <w:tr w:rsidR="00A10CF0" w14:paraId="35B24779" w14:textId="77777777">
        <w:trPr>
          <w:trHeight w:val="397"/>
        </w:trPr>
        <w:tc>
          <w:tcPr>
            <w:tcW w:w="5000" w:type="pct"/>
            <w:shd w:val="clear" w:color="auto" w:fill="171C61"/>
            <w:tcMar>
              <w:left w:w="0" w:type="dxa"/>
              <w:right w:w="0" w:type="dxa"/>
            </w:tcMar>
            <w:vAlign w:val="center"/>
          </w:tcPr>
          <w:p w14:paraId="16682DD0" w14:textId="77777777" w:rsidR="00A10CF0" w:rsidRDefault="004C3825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bookmarkStart w:id="66" w:name="_Tocc216m10v13s1"/>
            <w:bookmarkStart w:id="67" w:name="_Tocc310m10v75"/>
            <w:bookmarkStart w:id="68" w:name="_Tocc216m10v13"/>
            <w:r>
              <w:rPr>
                <w:rFonts w:ascii="微软雅黑" w:eastAsia="微软雅黑" w:hAnsi="微软雅黑" w:cs="微软雅黑" w:hint="eastAsia"/>
                <w:b/>
                <w:color w:val="FFFFFF"/>
                <w:spacing w:val="10"/>
                <w:sz w:val="18"/>
                <w:szCs w:val="18"/>
              </w:rPr>
              <w:t>检测方法和局限性</w:t>
            </w:r>
          </w:p>
        </w:tc>
      </w:tr>
    </w:tbl>
    <w:p w14:paraId="136CCEAB" w14:textId="77777777" w:rsidR="00A10CF0" w:rsidRDefault="00A10CF0">
      <w:pPr>
        <w:spacing w:line="60" w:lineRule="exact"/>
        <w:rPr>
          <w:rFonts w:ascii="微软雅黑" w:eastAsia="微软雅黑" w:hAnsi="微软雅黑" w:cs="微软雅黑"/>
          <w:sz w:val="18"/>
          <w:szCs w:val="18"/>
        </w:rPr>
      </w:pPr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9736"/>
      </w:tblGrid>
      <w:tr w:rsidR="00A10CF0" w14:paraId="57970510" w14:textId="77777777">
        <w:trPr>
          <w:trHeight w:val="397"/>
        </w:trPr>
        <w:tc>
          <w:tcPr>
            <w:tcW w:w="5000" w:type="pct"/>
            <w:tcBorders>
              <w:top w:val="single" w:sz="4" w:space="0" w:color="E6E6E6"/>
              <w:left w:val="single" w:sz="4" w:space="0" w:color="E6E6E6"/>
              <w:bottom w:val="nil"/>
              <w:right w:val="single" w:sz="4" w:space="0" w:color="E6E6E6"/>
            </w:tcBorders>
            <w:shd w:val="clear" w:color="auto" w:fill="E6E6E6"/>
            <w:vAlign w:val="center"/>
          </w:tcPr>
          <w:p w14:paraId="50412434" w14:textId="77777777" w:rsidR="00A10CF0" w:rsidRDefault="004C3825">
            <w:pPr>
              <w:numPr>
                <w:ilvl w:val="0"/>
                <w:numId w:val="6"/>
              </w:numPr>
              <w:snapToGrid w:val="0"/>
              <w:spacing w:beforeLines="20" w:before="63" w:line="264" w:lineRule="auto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本产品采用基于Illumina平台的新一代高通量测序技术（NGS）进行检测。</w:t>
            </w:r>
          </w:p>
          <w:p w14:paraId="6E16AD90" w14:textId="77777777" w:rsidR="00A10CF0" w:rsidRDefault="004C3825">
            <w:pPr>
              <w:numPr>
                <w:ilvl w:val="0"/>
                <w:numId w:val="6"/>
              </w:numPr>
              <w:snapToGrid w:val="0"/>
              <w:spacing w:beforeLines="20" w:before="63" w:line="264" w:lineRule="auto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本产品可同时检测目标基因的单核苷酸变异（SNV）、小片段插入/缺失变异（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InDel</w:t>
            </w:r>
            <w:proofErr w:type="spell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）。</w:t>
            </w:r>
          </w:p>
          <w:p w14:paraId="770D62DF" w14:textId="77777777" w:rsidR="00A10CF0" w:rsidRDefault="004C3825">
            <w:pPr>
              <w:numPr>
                <w:ilvl w:val="0"/>
                <w:numId w:val="6"/>
              </w:numPr>
              <w:snapToGrid w:val="0"/>
              <w:spacing w:beforeLines="20" w:before="63" w:line="264" w:lineRule="auto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产品的检测性能与样本质量密切相关，样本质控等级以及某些变异特征会降低检测敏感度。</w:t>
            </w:r>
          </w:p>
        </w:tc>
      </w:tr>
      <w:bookmarkEnd w:id="66"/>
      <w:bookmarkEnd w:id="67"/>
      <w:bookmarkEnd w:id="68"/>
      <w:tr w:rsidR="00A10CF0" w14:paraId="34C04C26" w14:textId="77777777">
        <w:trPr>
          <w:trHeight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171C61"/>
          </w:tcPr>
          <w:p w14:paraId="57AA20FC" w14:textId="77777777" w:rsidR="00A10CF0" w:rsidRDefault="004C3825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pacing w:val="1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pacing w:val="10"/>
                <w:sz w:val="18"/>
                <w:szCs w:val="18"/>
              </w:rPr>
              <w:t>说明</w:t>
            </w:r>
          </w:p>
        </w:tc>
      </w:tr>
      <w:tr w:rsidR="00A10CF0" w14:paraId="7364FA39" w14:textId="77777777">
        <w:trPr>
          <w:trHeight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50361729" w14:textId="77777777" w:rsidR="00A10CF0" w:rsidRDefault="004C3825">
            <w:pPr>
              <w:numPr>
                <w:ilvl w:val="0"/>
                <w:numId w:val="7"/>
              </w:numPr>
              <w:snapToGrid w:val="0"/>
              <w:spacing w:beforeLines="20" w:before="63" w:line="264" w:lineRule="auto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本检测报告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只对此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样本的本次检测结果负责。</w:t>
            </w:r>
          </w:p>
          <w:p w14:paraId="46235311" w14:textId="77777777" w:rsidR="00A10CF0" w:rsidRDefault="004C3825">
            <w:pPr>
              <w:numPr>
                <w:ilvl w:val="0"/>
                <w:numId w:val="7"/>
              </w:numPr>
              <w:snapToGrid w:val="0"/>
              <w:spacing w:beforeLines="20" w:before="63" w:line="264" w:lineRule="auto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本报告所涉及所有信息仅为临床治疗提供基因水平的参考依据，主要用于辅助临床决策；以上结论均为实验室检测数据，不能单独作为完整的诊断报告及临床诊断和治疗的依据，实际治疗⽅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案请临床医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⽣根据患者实际情况合理选择。</w:t>
            </w:r>
          </w:p>
          <w:p w14:paraId="54367E7A" w14:textId="77777777" w:rsidR="00A10CF0" w:rsidRDefault="004C3825">
            <w:pPr>
              <w:numPr>
                <w:ilvl w:val="0"/>
                <w:numId w:val="7"/>
              </w:numPr>
              <w:snapToGrid w:val="0"/>
              <w:spacing w:beforeLines="20" w:before="63" w:line="264" w:lineRule="auto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本检测分析的时效性：肿瘤发展是一个基因动态变化的过程，从严格意义上讲本检测只能反映检测样本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采集日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时患者对各种药物的敏感程度；如果样本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采集日距离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现在的时间过长，则该检测并不能作为制定当前治疗方案的参考。</w:t>
            </w:r>
          </w:p>
          <w:p w14:paraId="499EFD37" w14:textId="77777777" w:rsidR="00A10CF0" w:rsidRDefault="004C3825">
            <w:pPr>
              <w:numPr>
                <w:ilvl w:val="0"/>
                <w:numId w:val="7"/>
              </w:numPr>
              <w:snapToGrid w:val="0"/>
              <w:spacing w:beforeLines="20" w:before="63" w:line="264" w:lineRule="auto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样本使用说明：送检样本只用于当前检测项目使用，如有剩余样本将定期进行统一销毁，不做留存，如有特殊需求请于报告发出3个工作日内联系我们。</w:t>
            </w:r>
          </w:p>
        </w:tc>
      </w:tr>
    </w:tbl>
    <w:p w14:paraId="03E05558" w14:textId="77777777" w:rsidR="00A10CF0" w:rsidRDefault="004C3825">
      <w:pPr>
        <w:rPr>
          <w:rFonts w:ascii="微软雅黑" w:eastAsia="微软雅黑" w:hAnsi="微软雅黑" w:cs="微软雅黑"/>
          <w:b/>
          <w:bCs/>
          <w:sz w:val="22"/>
          <w:szCs w:val="22"/>
        </w:rPr>
      </w:pPr>
      <w:r>
        <w:rPr>
          <w:rFonts w:ascii="微软雅黑" w:eastAsia="微软雅黑" w:hAnsi="微软雅黑" w:cs="微软雅黑" w:hint="eastAsia"/>
          <w:b/>
          <w:bCs/>
          <w:sz w:val="22"/>
          <w:szCs w:val="22"/>
        </w:rPr>
        <w:br w:type="page"/>
      </w:r>
    </w:p>
    <w:p w14:paraId="5036D587" w14:textId="646DAB25" w:rsidR="00A10CF0" w:rsidRDefault="0053007E">
      <w:pPr>
        <w:pStyle w:val="2"/>
        <w:spacing w:beforeLines="50" w:before="158" w:after="100"/>
        <w:rPr>
          <w:rFonts w:ascii="微软雅黑" w:eastAsia="微软雅黑" w:hAnsi="微软雅黑" w:cs="微软雅黑"/>
          <w:sz w:val="22"/>
          <w:szCs w:val="22"/>
        </w:rPr>
      </w:pPr>
      <w:bookmarkStart w:id="69" w:name="_Tocn4701"/>
      <w:bookmarkStart w:id="70" w:name="_Toc231198878"/>
      <w:bookmarkStart w:id="71" w:name="_Toc231201814"/>
      <w:bookmarkStart w:id="72" w:name="_Toc231202931"/>
      <w:bookmarkStart w:id="73" w:name="_Toc231823383"/>
      <w:bookmarkStart w:id="74" w:name="_Tocn47"/>
      <w:r w:rsidRPr="0053007E">
        <w:rPr>
          <w:rFonts w:ascii="微软雅黑" w:eastAsia="微软雅黑" w:hAnsi="微软雅黑" w:cs="微软雅黑"/>
          <w:sz w:val="22"/>
          <w:szCs w:val="22"/>
        </w:rPr>
        <w:lastRenderedPageBreak/>
        <w:t>{%if [</w:t>
      </w:r>
      <w:proofErr w:type="spellStart"/>
      <w:r w:rsidRPr="0053007E">
        <w:rPr>
          <w:rFonts w:ascii="微软雅黑" w:eastAsia="微软雅黑" w:hAnsi="微软雅黑" w:cs="微软雅黑"/>
          <w:sz w:val="22"/>
          <w:szCs w:val="22"/>
        </w:rPr>
        <w:t>var_brca</w:t>
      </w:r>
      <w:proofErr w:type="spellEnd"/>
      <w:r w:rsidRPr="0053007E">
        <w:rPr>
          <w:rFonts w:ascii="微软雅黑" w:eastAsia="微软雅黑" w:hAnsi="微软雅黑" w:cs="微软雅黑"/>
          <w:sz w:val="22"/>
          <w:szCs w:val="22"/>
        </w:rPr>
        <w:t>, var, sample]|somatic_level12_inter %}</w:t>
      </w:r>
      <w:r w:rsidR="004C3825">
        <w:rPr>
          <w:rFonts w:ascii="微软雅黑" w:eastAsia="微软雅黑" w:hAnsi="微软雅黑" w:cs="微软雅黑" w:hint="eastAsia"/>
          <w:sz w:val="22"/>
          <w:szCs w:val="22"/>
        </w:rPr>
        <w:t>4.3</w:t>
      </w:r>
      <w:r w:rsidR="00DD37E3" w:rsidRPr="008C1F05">
        <w:t>{%else%}3.3{%endif%}</w:t>
      </w:r>
      <w:r w:rsidR="004C3825">
        <w:rPr>
          <w:rFonts w:ascii="微软雅黑" w:eastAsia="微软雅黑" w:hAnsi="微软雅黑" w:cs="微软雅黑" w:hint="eastAsia"/>
          <w:sz w:val="22"/>
          <w:szCs w:val="22"/>
        </w:rPr>
        <w:t xml:space="preserve"> 参考文献</w:t>
      </w:r>
      <w:bookmarkEnd w:id="69"/>
      <w:bookmarkEnd w:id="70"/>
      <w:bookmarkEnd w:id="71"/>
      <w:bookmarkEnd w:id="72"/>
      <w:bookmarkEnd w:id="73"/>
    </w:p>
    <w:tbl>
      <w:tblPr>
        <w:tblStyle w:val="af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A10CF0" w14:paraId="41A14374" w14:textId="77777777">
        <w:trPr>
          <w:trHeight w:val="397"/>
        </w:trPr>
        <w:tc>
          <w:tcPr>
            <w:tcW w:w="5000" w:type="dxa"/>
            <w:shd w:val="clear" w:color="auto" w:fill="171C61"/>
            <w:tcMar>
              <w:left w:w="0" w:type="dxa"/>
              <w:right w:w="0" w:type="dxa"/>
            </w:tcMar>
            <w:vAlign w:val="center"/>
          </w:tcPr>
          <w:p w14:paraId="62AA7D99" w14:textId="77777777" w:rsidR="00A10CF0" w:rsidRDefault="004C3825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bookmarkStart w:id="75" w:name="_Tocc215m10v10"/>
            <w:r>
              <w:rPr>
                <w:rFonts w:ascii="微软雅黑" w:eastAsia="微软雅黑" w:hAnsi="微软雅黑" w:cs="微软雅黑" w:hint="eastAsia"/>
                <w:b/>
                <w:color w:val="FFFFFF"/>
                <w:spacing w:val="10"/>
                <w:sz w:val="18"/>
                <w:szCs w:val="18"/>
              </w:rPr>
              <w:t>参考文献</w:t>
            </w:r>
          </w:p>
        </w:tc>
      </w:tr>
    </w:tbl>
    <w:p w14:paraId="62A5900E" w14:textId="77777777" w:rsidR="00A10CF0" w:rsidRDefault="00A10CF0">
      <w:pPr>
        <w:spacing w:line="60" w:lineRule="exact"/>
        <w:rPr>
          <w:rFonts w:ascii="微软雅黑" w:eastAsia="微软雅黑" w:hAnsi="微软雅黑" w:cs="微软雅黑"/>
          <w:sz w:val="18"/>
          <w:szCs w:val="18"/>
        </w:rPr>
      </w:pPr>
    </w:p>
    <w:bookmarkEnd w:id="74"/>
    <w:bookmarkEnd w:id="75"/>
    <w:p w14:paraId="04945DE7" w14:textId="1621C448" w:rsidR="00A10CF0" w:rsidRDefault="00ED58F9">
      <w:pPr>
        <w:pStyle w:val="af3"/>
        <w:numPr>
          <w:ilvl w:val="0"/>
          <w:numId w:val="8"/>
        </w:numPr>
        <w:jc w:val="both"/>
        <w:rPr>
          <w:rFonts w:ascii="微软雅黑" w:eastAsia="微软雅黑" w:hAnsi="微软雅黑" w:cs="微软雅黑"/>
          <w:sz w:val="18"/>
          <w:szCs w:val="18"/>
        </w:rPr>
      </w:pPr>
      <w:r w:rsidRPr="00ED58F9">
        <w:rPr>
          <w:rFonts w:ascii="微软雅黑" w:eastAsia="微软雅黑" w:hAnsi="微软雅黑" w:cs="微软雅黑" w:hint="eastAsia"/>
          <w:sz w:val="18"/>
          <w:szCs w:val="18"/>
        </w:rPr>
        <w:t>中华医学会病理学分会, 国家病理质控中心. BRCA1/2数据解读中国专家共识（2021版）[J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</w:rPr>
        <w:t>] .中华病理学杂志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</w:rPr>
        <w:t>, 2021, 50(6): 565-571</w:t>
      </w:r>
      <w:r>
        <w:rPr>
          <w:rFonts w:ascii="微软雅黑" w:eastAsia="微软雅黑" w:hAnsi="微软雅黑" w:cs="微软雅黑"/>
          <w:sz w:val="18"/>
          <w:szCs w:val="18"/>
        </w:rPr>
        <w:t>.</w:t>
      </w:r>
    </w:p>
    <w:p w14:paraId="307C5AB3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 </w:t>
      </w:r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中国医师协会精准治疗委员会乳腺癌专业委员会, 中华医学会肿瘤学分会乳腺肿瘤学组, 中国抗癌协会乳腺癌专业委员会. 中国乳腺癌患者BRCA1/2基因检测与临床应用专家共识（2018年版）[J].中国癌症杂志, 2018, 28(10): 787-800.</w:t>
      </w:r>
    </w:p>
    <w:p w14:paraId="2DB03FFF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中国抗癌协会肿瘤标志专业委员会遗传性肿瘤标志物协作组, 中华医学会病理学分会分子病理学组. 同源重组修复缺陷临床检测与应用专家共识（2021版）[J].中国癌症防治杂志, 2021, 13(4): 329-338.</w:t>
      </w:r>
    </w:p>
    <w:p w14:paraId="5D93F19A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中华医学会妇科肿瘤学分会. 卵巢癌PARP抑制剂临床应用指南（2022版）[J].现代妇产科进展,2022,31(8):561-572.</w:t>
      </w:r>
    </w:p>
    <w:p w14:paraId="0FA8843B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中国抗癌协会泌尿男生殖系肿瘤专业委员会, 中国临床肿瘤学会前列腺癌专业委员会. 中国前列腺癌患者基因检测专家共识（2020年版）[J].中国癌症杂志, 2020, 30(7): 551-560.</w:t>
      </w:r>
    </w:p>
    <w:p w14:paraId="4EE57265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NCCN Clinical Practice Guidelines in Oncology-Genetic/Familial High-Risk Assessment: Breast, Ovarian, and Pancreatic. (version </w:t>
      </w:r>
      <w:proofErr w:type="gram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2.2024)[</w:t>
      </w:r>
      <w:proofErr w:type="gram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EB/OL]. http://www.nccn.org</w:t>
      </w:r>
    </w:p>
    <w:p w14:paraId="536277EA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NCCN Clinical Practice Guidelines in Oncology-Breast Cancer Risk Reduction. (version </w:t>
      </w:r>
      <w:proofErr w:type="gram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1.2024)[</w:t>
      </w:r>
      <w:proofErr w:type="gram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EB/OL]. http://www.nccn.org</w:t>
      </w:r>
    </w:p>
    <w:p w14:paraId="039F2314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NCCN Clinical Practice Guidelines in Oncology-Ovarian Cancer Including Fallopian Tube Cancer and Primary Peritoneal Cancer. (version </w:t>
      </w:r>
      <w:proofErr w:type="gram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2.2023)[</w:t>
      </w:r>
      <w:proofErr w:type="gram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EB/OL]. http://www.nccn.org</w:t>
      </w:r>
    </w:p>
    <w:p w14:paraId="0B116C4B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NCCN Clinical Practice Guidelines in Oncology-Breast Cancer. (version </w:t>
      </w:r>
      <w:proofErr w:type="gram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4.2023)[</w:t>
      </w:r>
      <w:proofErr w:type="gram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EB/OL]. http://www.nccn.org</w:t>
      </w:r>
    </w:p>
    <w:p w14:paraId="36742B4D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NCCN Clinical Practice Guidelines in Oncology-Prostate Cancer. (version </w:t>
      </w:r>
      <w:proofErr w:type="gram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4.2023)[</w:t>
      </w:r>
      <w:proofErr w:type="gram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EB/OL]. http://www.nccn.org</w:t>
      </w:r>
    </w:p>
    <w:p w14:paraId="21ADE957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NCCN Clinical Practice Guidelines in Oncology-Pancreatic Adenocarcinoma. (version </w:t>
      </w:r>
      <w:proofErr w:type="gram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2.2023)[</w:t>
      </w:r>
      <w:proofErr w:type="gram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EB/OL]. http://www.nccn.org</w:t>
      </w:r>
    </w:p>
    <w:p w14:paraId="27DD6335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7333AF5C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王秋菊, 沈亦平, 邬玲仟, 陈少科, 陈子江, 方向东,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傅松滨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龚瑶琴, 黄国英,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黄国宁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黄荷凤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黄山, 郝晓柯 12, 冀小平, 李红, 梁波, 廖灿,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乔杰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苏海翔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, 魏军, 王磊, 王树玉, 王晓红, 邢清和, 徐湘民, 袁慧军, 杨正林, 周从容, 周文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浩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曾勇, 张学军,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黄涛生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郑茜,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秦胜营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, 于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世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辉, 关静, 王洪阳, 王大勇, 赵立东, 王慧君,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孔令印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宣黎明,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冒燕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祝轶君,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徐君玲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, 王剑青, 王莉, 赵婷, 秦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一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丁, 夏滢颖, 樊丽霞, 赵丁丁, 邱浩, 贺林.  遗传变异分类标准与指南[J]. 中国科学：生命科学, 2017, 47(6): 668-688.</w:t>
      </w:r>
    </w:p>
    <w:p w14:paraId="20DB44B9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Li MM, Datto M, </w:t>
      </w:r>
      <w:proofErr w:type="spell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Duncavage</w:t>
      </w:r>
      <w:proofErr w:type="spell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16E8410E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二代测序临床报告解读专家组. 二代测序临床报告解读指引[J]. 循证医学, 2020, 20(4): 193-202.</w:t>
      </w:r>
    </w:p>
    <w:p w14:paraId="67147360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{%p for a </w:t>
      </w:r>
      <w:proofErr w:type="spell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in</w:t>
      </w:r>
      <w:proofErr w:type="spell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 (var_brca.refer.var+var_</w:t>
      </w:r>
      <w:proofErr w:type="gram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brca.refer</w:t>
      </w:r>
      <w:proofErr w:type="gram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.gene+var_brca.refer.evi)|unique %}</w:t>
      </w:r>
    </w:p>
    <w:p w14:paraId="169B1A0C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{{a}}</w:t>
      </w:r>
    </w:p>
    <w:p w14:paraId="1A6A6032" w14:textId="0530C689" w:rsidR="00A10CF0" w:rsidRPr="0065559D" w:rsidRDefault="00ED58F9" w:rsidP="006E72FA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{%p </w:t>
      </w:r>
      <w:proofErr w:type="spell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endfor</w:t>
      </w:r>
      <w:proofErr w:type="spell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%}</w:t>
      </w:r>
    </w:p>
    <w:bookmarkEnd w:id="21"/>
    <w:bookmarkEnd w:id="22"/>
    <w:bookmarkEnd w:id="27"/>
    <w:p w14:paraId="7DF910BD" w14:textId="77777777" w:rsidR="00A10CF0" w:rsidRDefault="00A10CF0">
      <w:pPr>
        <w:widowControl/>
        <w:jc w:val="left"/>
        <w:rPr>
          <w:rFonts w:ascii="微软雅黑" w:eastAsia="微软雅黑" w:hAnsi="微软雅黑" w:cs="微软雅黑"/>
          <w:b/>
          <w:bCs/>
          <w:color w:val="113D97"/>
          <w:kern w:val="0"/>
          <w:sz w:val="36"/>
          <w:szCs w:val="36"/>
          <w:lang w:bidi="ar"/>
        </w:rPr>
        <w:sectPr w:rsidR="00A10CF0">
          <w:footerReference w:type="default" r:id="rId29"/>
          <w:footerReference w:type="first" r:id="rId30"/>
          <w:pgSz w:w="11906" w:h="16838"/>
          <w:pgMar w:top="1440" w:right="1080" w:bottom="1440" w:left="1080" w:header="510" w:footer="510" w:gutter="0"/>
          <w:pgNumType w:start="1"/>
          <w:cols w:space="0"/>
          <w:titlePg/>
          <w:docGrid w:type="lines" w:linePitch="316"/>
        </w:sectPr>
      </w:pPr>
    </w:p>
    <w:p w14:paraId="570413CD" w14:textId="77777777" w:rsidR="00A10CF0" w:rsidRDefault="00A10CF0">
      <w:pPr>
        <w:widowControl/>
        <w:jc w:val="left"/>
        <w:rPr>
          <w:rFonts w:ascii="微软雅黑" w:eastAsia="微软雅黑" w:hAnsi="微软雅黑" w:cs="微软雅黑"/>
          <w:b/>
          <w:bCs/>
          <w:color w:val="113D97"/>
          <w:kern w:val="0"/>
          <w:sz w:val="36"/>
          <w:szCs w:val="36"/>
          <w:lang w:bidi="ar"/>
        </w:rPr>
      </w:pPr>
    </w:p>
    <w:p w14:paraId="5278841A" w14:textId="77777777" w:rsidR="00A10CF0" w:rsidRDefault="00A10CF0">
      <w:pPr>
        <w:widowControl/>
        <w:jc w:val="left"/>
        <w:rPr>
          <w:rFonts w:ascii="微软雅黑" w:eastAsia="微软雅黑" w:hAnsi="微软雅黑" w:cs="微软雅黑"/>
          <w:b/>
          <w:bCs/>
          <w:color w:val="113D97"/>
          <w:kern w:val="0"/>
          <w:sz w:val="36"/>
          <w:szCs w:val="36"/>
          <w:lang w:bidi="ar"/>
        </w:rPr>
      </w:pPr>
    </w:p>
    <w:p w14:paraId="7470B11C" w14:textId="77777777" w:rsidR="00A10CF0" w:rsidRDefault="00A10CF0">
      <w:pPr>
        <w:widowControl/>
        <w:jc w:val="left"/>
        <w:rPr>
          <w:rFonts w:ascii="微软雅黑" w:eastAsia="微软雅黑" w:hAnsi="微软雅黑" w:cs="微软雅黑"/>
          <w:b/>
          <w:bCs/>
          <w:color w:val="113D97"/>
          <w:kern w:val="0"/>
          <w:sz w:val="36"/>
          <w:szCs w:val="36"/>
          <w:lang w:bidi="ar"/>
        </w:rPr>
      </w:pPr>
    </w:p>
    <w:p w14:paraId="22476CF2" w14:textId="77777777" w:rsidR="00A10CF0" w:rsidRDefault="00A10CF0">
      <w:pPr>
        <w:widowControl/>
        <w:jc w:val="left"/>
        <w:rPr>
          <w:rFonts w:ascii="微软雅黑" w:eastAsia="微软雅黑" w:hAnsi="微软雅黑" w:cs="微软雅黑"/>
          <w:b/>
          <w:bCs/>
          <w:color w:val="113D97"/>
          <w:kern w:val="0"/>
          <w:sz w:val="36"/>
          <w:szCs w:val="36"/>
          <w:lang w:bidi="ar"/>
        </w:rPr>
      </w:pPr>
    </w:p>
    <w:p w14:paraId="292B3770" w14:textId="77777777" w:rsidR="00A10CF0" w:rsidRDefault="00A10CF0">
      <w:pPr>
        <w:widowControl/>
        <w:jc w:val="left"/>
        <w:rPr>
          <w:rFonts w:ascii="微软雅黑" w:eastAsia="微软雅黑" w:hAnsi="微软雅黑" w:cs="微软雅黑"/>
          <w:b/>
          <w:bCs/>
          <w:color w:val="113D97"/>
          <w:kern w:val="0"/>
          <w:sz w:val="36"/>
          <w:szCs w:val="36"/>
          <w:lang w:bidi="ar"/>
        </w:rPr>
      </w:pPr>
    </w:p>
    <w:p w14:paraId="79FA8E03" w14:textId="77777777" w:rsidR="00A10CF0" w:rsidRDefault="00A10CF0">
      <w:pPr>
        <w:widowControl/>
        <w:jc w:val="left"/>
        <w:rPr>
          <w:rFonts w:ascii="微软雅黑" w:eastAsia="微软雅黑" w:hAnsi="微软雅黑" w:cs="微软雅黑"/>
          <w:b/>
          <w:bCs/>
          <w:color w:val="113D97"/>
          <w:kern w:val="0"/>
          <w:sz w:val="36"/>
          <w:szCs w:val="36"/>
          <w:lang w:bidi="ar"/>
        </w:rPr>
      </w:pPr>
    </w:p>
    <w:p w14:paraId="1C27107D" w14:textId="77777777" w:rsidR="00A10CF0" w:rsidRDefault="004C3825">
      <w:pPr>
        <w:pStyle w:val="NormalWebc403d118-abc4-4c50-8610-05c8b798802e"/>
        <w:tabs>
          <w:tab w:val="left" w:pos="200"/>
        </w:tabs>
        <w:spacing w:beforeAutospacing="1" w:afterAutospacing="1" w:line="300" w:lineRule="atLeast"/>
        <w:rPr>
          <w:rFonts w:ascii="微软雅黑 Light" w:eastAsia="微软雅黑 Light" w:hAnsi="微软雅黑 Light" w:cs="微软雅黑 Light"/>
          <w:sz w:val="18"/>
          <w:lang w:eastAsia="zh-C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28D5312" wp14:editId="32B8CB5B">
            <wp:simplePos x="0" y="0"/>
            <wp:positionH relativeFrom="column">
              <wp:posOffset>0</wp:posOffset>
            </wp:positionH>
            <wp:positionV relativeFrom="paragraph">
              <wp:posOffset>87630</wp:posOffset>
            </wp:positionV>
            <wp:extent cx="7715250" cy="4986020"/>
            <wp:effectExtent l="0" t="0" r="0" b="5080"/>
            <wp:wrapSquare wrapText="bothSides"/>
            <wp:docPr id="36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4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5E3899" wp14:editId="17AE3DEB">
                <wp:simplePos x="0" y="0"/>
                <wp:positionH relativeFrom="column">
                  <wp:posOffset>224790</wp:posOffset>
                </wp:positionH>
                <wp:positionV relativeFrom="paragraph">
                  <wp:posOffset>5339715</wp:posOffset>
                </wp:positionV>
                <wp:extent cx="5461635" cy="1802765"/>
                <wp:effectExtent l="0" t="0" r="0" b="0"/>
                <wp:wrapNone/>
                <wp:docPr id="19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635" cy="1802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6CB140" w14:textId="77777777" w:rsidR="00A10CF0" w:rsidRDefault="004C3825">
                            <w:pPr>
                              <w:pStyle w:val="af3"/>
                              <w:spacing w:before="0" w:after="0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Theme="minorBidi"/>
                                <w:b/>
                                <w:color w:val="113D97"/>
                                <w:kern w:val="24"/>
                                <w:sz w:val="36"/>
                                <w:szCs w:val="36"/>
                              </w:rPr>
                              <w:t>长沙市中心医院病理科</w:t>
                            </w:r>
                          </w:p>
                          <w:p w14:paraId="22D8C030" w14:textId="77777777" w:rsidR="00A10CF0" w:rsidRDefault="004C3825">
                            <w:pPr>
                              <w:pStyle w:val="af3"/>
                              <w:spacing w:before="0" w:after="0"/>
                              <w:jc w:val="both"/>
                              <w:rPr>
                                <w:rFonts w:ascii="微软雅黑" w:eastAsia="微软雅黑" w:hAnsiTheme="minorBidi"/>
                                <w:color w:val="00298A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Theme="minorBidi"/>
                                <w:b/>
                                <w:color w:val="00298A"/>
                                <w:kern w:val="24"/>
                                <w:sz w:val="28"/>
                                <w:szCs w:val="28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Theme="minorBidi"/>
                                <w:color w:val="00298A"/>
                                <w:kern w:val="24"/>
                                <w:sz w:val="28"/>
                                <w:szCs w:val="28"/>
                              </w:rPr>
                              <w:t>湖南省长沙市韶山南路161号长沙市中心医院病理科</w:t>
                            </w:r>
                          </w:p>
                          <w:p w14:paraId="7051C667" w14:textId="77777777" w:rsidR="00A10CF0" w:rsidRDefault="004C3825">
                            <w:pPr>
                              <w:pStyle w:val="af3"/>
                              <w:spacing w:before="0"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Theme="minorBidi"/>
                                <w:b/>
                                <w:color w:val="00298A"/>
                                <w:kern w:val="24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Theme="minorBidi"/>
                                <w:color w:val="00298A"/>
                                <w:kern w:val="24"/>
                                <w:sz w:val="28"/>
                                <w:szCs w:val="28"/>
                              </w:rPr>
                              <w:t>0731</w:t>
                            </w:r>
                            <w:r>
                              <w:rPr>
                                <w:rFonts w:ascii="微软雅黑" w:eastAsia="微软雅黑" w:hAnsiTheme="minorBidi"/>
                                <w:color w:val="0B1427"/>
                                <w:kern w:val="24"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Theme="minorBidi"/>
                                <w:color w:val="00298A"/>
                                <w:kern w:val="24"/>
                                <w:sz w:val="28"/>
                                <w:szCs w:val="28"/>
                              </w:rPr>
                              <w:t>85667762</w:t>
                            </w:r>
                          </w:p>
                          <w:p w14:paraId="0C355CE0" w14:textId="77777777" w:rsidR="00A10CF0" w:rsidRDefault="00A10CF0">
                            <w:pPr>
                              <w:pStyle w:val="af3"/>
                              <w:spacing w:before="0" w:after="0"/>
                              <w:rPr>
                                <w:rFonts w:ascii="微软雅黑" w:eastAsia="微软雅黑" w:hAnsiTheme="minorBidi"/>
                                <w:color w:val="00298A"/>
                                <w:kern w:val="24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638AFCC" w14:textId="77777777" w:rsidR="00A10CF0" w:rsidRDefault="00A10CF0">
                            <w:pPr>
                              <w:pStyle w:val="af3"/>
                              <w:spacing w:before="0" w:after="0"/>
                              <w:ind w:firstLine="858"/>
                              <w:rPr>
                                <w:rFonts w:ascii="微软雅黑" w:eastAsia="微软雅黑" w:hAnsiTheme="minorBidi"/>
                                <w:color w:val="00298A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E3899" id="文本框 18" o:spid="_x0000_s1036" type="#_x0000_t202" style="position:absolute;margin-left:17.7pt;margin-top:420.45pt;width:430.05pt;height:141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QURpgEAAA8DAAAOAAAAZHJzL2Uyb0RvYy54bWysUkuOEzEQ3SNxB8t70t1hEkIrnRGjEWwQ&#10;IM3MARy3nbbUdnlcTrrDAeAGrNiw51w5B2XnMwh2iE21XZ/X773y8nq0PdupgAZcw6tJyZlyElrj&#10;Ng1/uH/7YsEZRuFa0YNTDd8r5Ner58+Wg6/VFDroWxUYgTisB9/wLkZfFwXKTlmBE/DKUVFDsCLS&#10;NWyKNoiB0G1fTMtyXgwQWh9AKkTK3h6LfJXxtVYyftQaVWR9w4lbzDHkuE6xWC1FvQnCd0aeaIh/&#10;YGGFcfTTC9StiIJtg/kLyhoZAEHHiQRbgNZGqqyB1FTlH2ruOuFV1kLmoL/YhP8PVn7YfQrMtLS7&#10;15w5YWlHh29fD99/Hn58YdUiGTR4rKnvzlNnHG9gpOZzHimZdI862PQlRYzqZPX+Yq8aI5OUnF3N&#10;q/nLGWeSatWinL6azxJO8TTuA8Z3CixLh4YH2l+2VezeYzy2nltoLhE7EkinOK7HrOTqTG4N7Z44&#10;0/MkrA7CZ84GWnXD8XErQnJW1A7ebCNok9ETzHHohE6uZ36nF5LW+vs9dz2949UvAAAA//8DAFBL&#10;AwQUAAYACAAAACEAADaGnt8AAAALAQAADwAAAGRycy9kb3ducmV2LnhtbEyPy07DMBBF90j9B2uQ&#10;2FG7JUFJiFNVILZUlIfEzo2nSUQ8jmK3CX/PdAXL0T2690y5mV0vzjiGzpOG1VKBQKq97ajR8P72&#10;fJuBCNGQNb0n1PCDATbV4qo0hfUTveJ5HxvBJRQKo6GNcSikDHWLzoSlH5A4O/rRmcjn2Eg7monL&#10;XS/XSt1LZzrihdYM+Nhi/b0/OQ0fL8evz0TtmieXDpOflSSXS61vruftA4iIc/yD4aLP6lCx08Gf&#10;yAbRa7hLEyY1ZInKQTCQ5WkK4sDkap1kIKtS/v+h+gUAAP//AwBQSwECLQAUAAYACAAAACEAtoM4&#10;kv4AAADhAQAAEwAAAAAAAAAAAAAAAAAAAAAAW0NvbnRlbnRfVHlwZXNdLnhtbFBLAQItABQABgAI&#10;AAAAIQA4/SH/1gAAAJQBAAALAAAAAAAAAAAAAAAAAC8BAABfcmVscy8ucmVsc1BLAQItABQABgAI&#10;AAAAIQBEwQURpgEAAA8DAAAOAAAAAAAAAAAAAAAAAC4CAABkcnMvZTJvRG9jLnhtbFBLAQItABQA&#10;BgAIAAAAIQAANoae3wAAAAsBAAAPAAAAAAAAAAAAAAAAAAAEAABkcnMvZG93bnJldi54bWxQSwUG&#10;AAAAAAQABADzAAAADAUAAAAA&#10;" filled="f" stroked="f">
                <v:textbox>
                  <w:txbxContent>
                    <w:p w14:paraId="566CB140" w14:textId="77777777" w:rsidR="00A10CF0" w:rsidRDefault="004C3825">
                      <w:pPr>
                        <w:pStyle w:val="af3"/>
                        <w:spacing w:before="0" w:after="0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Theme="minorBidi"/>
                          <w:b/>
                          <w:color w:val="113D97"/>
                          <w:kern w:val="24"/>
                          <w:sz w:val="36"/>
                          <w:szCs w:val="36"/>
                        </w:rPr>
                        <w:t>长沙市中心医院病理科</w:t>
                      </w:r>
                    </w:p>
                    <w:p w14:paraId="22D8C030" w14:textId="77777777" w:rsidR="00A10CF0" w:rsidRDefault="004C3825">
                      <w:pPr>
                        <w:pStyle w:val="af3"/>
                        <w:spacing w:before="0" w:after="0"/>
                        <w:jc w:val="both"/>
                        <w:rPr>
                          <w:rFonts w:ascii="微软雅黑" w:eastAsia="微软雅黑" w:hAnsiTheme="minorBidi"/>
                          <w:color w:val="00298A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Theme="minorBidi"/>
                          <w:b/>
                          <w:color w:val="00298A"/>
                          <w:kern w:val="24"/>
                          <w:sz w:val="28"/>
                          <w:szCs w:val="28"/>
                        </w:rPr>
                        <w:t>地址：</w:t>
                      </w:r>
                      <w:r>
                        <w:rPr>
                          <w:rFonts w:ascii="微软雅黑" w:eastAsia="微软雅黑" w:hAnsiTheme="minorBidi"/>
                          <w:color w:val="00298A"/>
                          <w:kern w:val="24"/>
                          <w:sz w:val="28"/>
                          <w:szCs w:val="28"/>
                        </w:rPr>
                        <w:t>湖南省长沙市韶山南路161号长沙市中心医院病理科</w:t>
                      </w:r>
                    </w:p>
                    <w:p w14:paraId="7051C667" w14:textId="77777777" w:rsidR="00A10CF0" w:rsidRDefault="004C3825">
                      <w:pPr>
                        <w:pStyle w:val="af3"/>
                        <w:spacing w:before="0" w:after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Theme="minorBidi"/>
                          <w:b/>
                          <w:color w:val="00298A"/>
                          <w:kern w:val="24"/>
                          <w:sz w:val="28"/>
                          <w:szCs w:val="28"/>
                        </w:rPr>
                        <w:t>电话：</w:t>
                      </w:r>
                      <w:r>
                        <w:rPr>
                          <w:rFonts w:ascii="微软雅黑" w:eastAsia="微软雅黑" w:hAnsiTheme="minorBidi"/>
                          <w:color w:val="00298A"/>
                          <w:kern w:val="24"/>
                          <w:sz w:val="28"/>
                          <w:szCs w:val="28"/>
                        </w:rPr>
                        <w:t>0731</w:t>
                      </w:r>
                      <w:r>
                        <w:rPr>
                          <w:rFonts w:ascii="微软雅黑" w:eastAsia="微软雅黑" w:hAnsiTheme="minorBidi"/>
                          <w:color w:val="0B1427"/>
                          <w:kern w:val="24"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rFonts w:ascii="微软雅黑" w:eastAsia="微软雅黑" w:hAnsiTheme="minorBidi"/>
                          <w:color w:val="00298A"/>
                          <w:kern w:val="24"/>
                          <w:sz w:val="28"/>
                          <w:szCs w:val="28"/>
                        </w:rPr>
                        <w:t>85667762</w:t>
                      </w:r>
                    </w:p>
                    <w:p w14:paraId="0C355CE0" w14:textId="77777777" w:rsidR="00A10CF0" w:rsidRDefault="00A10CF0">
                      <w:pPr>
                        <w:pStyle w:val="af3"/>
                        <w:spacing w:before="0" w:after="0"/>
                        <w:rPr>
                          <w:rFonts w:ascii="微软雅黑" w:eastAsia="微软雅黑" w:hAnsiTheme="minorBidi"/>
                          <w:color w:val="00298A"/>
                          <w:kern w:val="24"/>
                          <w:sz w:val="28"/>
                          <w:szCs w:val="28"/>
                          <w:lang w:eastAsia="zh-CN"/>
                        </w:rPr>
                      </w:pPr>
                    </w:p>
                    <w:p w14:paraId="7638AFCC" w14:textId="77777777" w:rsidR="00A10CF0" w:rsidRDefault="00A10CF0">
                      <w:pPr>
                        <w:pStyle w:val="af3"/>
                        <w:spacing w:before="0" w:after="0"/>
                        <w:ind w:firstLine="858"/>
                        <w:rPr>
                          <w:rFonts w:ascii="微软雅黑" w:eastAsia="微软雅黑" w:hAnsiTheme="minorBidi"/>
                          <w:color w:val="00298A"/>
                          <w:kern w:val="24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8A2F6C" wp14:editId="5A4A0DE9">
                <wp:simplePos x="0" y="0"/>
                <wp:positionH relativeFrom="column">
                  <wp:posOffset>-5845175</wp:posOffset>
                </wp:positionH>
                <wp:positionV relativeFrom="paragraph">
                  <wp:posOffset>5264150</wp:posOffset>
                </wp:positionV>
                <wp:extent cx="4588510" cy="433070"/>
                <wp:effectExtent l="0" t="0" r="0" b="0"/>
                <wp:wrapNone/>
                <wp:docPr id="2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8510" cy="433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B48F92" w14:textId="77777777" w:rsidR="00A10CF0" w:rsidRDefault="00A10CF0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A2F6C" id="文本框 21" o:spid="_x0000_s1037" type="#_x0000_t202" style="position:absolute;margin-left:-460.25pt;margin-top:414.5pt;width:361.3pt;height:34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vc9jgEAAPQCAAAOAAAAZHJzL2Uyb0RvYy54bWysUktOwzAQ3SNxB8t7mjRQqKKmCIRggwAJ&#10;OIDr2I2l2GPZpkkvADdgxYY95+o5GLsfEOwQm4nnk+f33nhy2uuWLITzCkxFh4OcEmE41MrMK/r4&#10;cHkwpsQHZmrWghEVXQpPT6f7e5POlqKABtpaOIIgxpedrWgTgi2zzPNGaOYHYIXBpgSnWcDUzbPa&#10;sQ7RdZsVeX6cdeBq64AL77F6sW7SacKXUvBwK6UXgbQVRW4hRZfiLMZsOmHl3DHbKL6hwf7AQjNl&#10;8NId1AULjDw59QtKK+7AgwwDDjoDKRUXSQOqGeY/1Nw3zIqkBc3xdmeT/z9YfrO4c0TVFS0KSgzT&#10;uKPV68vq7WP1/kyKYTSos77EuXuLk6E/hx4Xva17LEbdvXQ6flERwT5avdzZK/pAOBaPRuPxaIgt&#10;jr2jw8P8JPmfff1tnQ9XAjSJh4o6XF9ylS2ufUAmOLodwSTyWt8fT6Gf9UnIaMttBvVyzc7A2VMA&#10;qRJGHN62EgZam6A3zyDu7nuebvp6rNNPAAAA//8DAFBLAwQUAAYACAAAACEAbywVS+AAAAANAQAA&#10;DwAAAGRycy9kb3ducmV2LnhtbEyPTU/DMAyG70j8h8hI3LpkFWNLaTohEFcQ40PiljVeW9E4VZOt&#10;5d9jTuxo+9Hr5y23s+/FCcfYBTKwXCgQSHVwHTUG3t+esg2ImCw52wdCAz8YYVtdXpS2cGGiVzzt&#10;UiM4hGJhDbQpDYWUsW7R27gIAxLfDmH0NvE4NtKNduJw38tcqVvpbUf8obUDPrRYf++O3sDH8+Hr&#10;80a9NI9+NUxhVpK8lsZcX833dyASzukfhj99VoeKnfbhSC6K3kCmc7Vi1sAm19yKkWyp1xrEnld6&#10;nYOsSnneovoFAAD//wMAUEsBAi0AFAAGAAgAAAAhALaDOJL+AAAA4QEAABMAAAAAAAAAAAAAAAAA&#10;AAAAAFtDb250ZW50X1R5cGVzXS54bWxQSwECLQAUAAYACAAAACEAOP0h/9YAAACUAQAACwAAAAAA&#10;AAAAAAAAAAAvAQAAX3JlbHMvLnJlbHNQSwECLQAUAAYACAAAACEAGAL3PY4BAAD0AgAADgAAAAAA&#10;AAAAAAAAAAAuAgAAZHJzL2Uyb0RvYy54bWxQSwECLQAUAAYACAAAACEAbywVS+AAAAANAQAADwAA&#10;AAAAAAAAAAAAAADoAwAAZHJzL2Rvd25yZXYueG1sUEsFBgAAAAAEAAQA8wAAAPUEAAAAAA==&#10;" filled="f" stroked="f">
                <v:textbox>
                  <w:txbxContent>
                    <w:p w14:paraId="2FB48F92" w14:textId="77777777" w:rsidR="00A10CF0" w:rsidRDefault="00A10CF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048F04" wp14:editId="57EF7175">
                <wp:simplePos x="0" y="0"/>
                <wp:positionH relativeFrom="column">
                  <wp:posOffset>-5243830</wp:posOffset>
                </wp:positionH>
                <wp:positionV relativeFrom="paragraph">
                  <wp:posOffset>5785485</wp:posOffset>
                </wp:positionV>
                <wp:extent cx="2635885" cy="601345"/>
                <wp:effectExtent l="0" t="0" r="0" b="0"/>
                <wp:wrapNone/>
                <wp:docPr id="37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6013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3B7F62" w14:textId="77777777" w:rsidR="00A10CF0" w:rsidRDefault="00A10CF0"/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48F04" id="文本框 20" o:spid="_x0000_s1038" type="#_x0000_t202" style="position:absolute;margin-left:-412.9pt;margin-top:455.55pt;width:207.55pt;height:47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LS5rgEAACMDAAAOAAAAZHJzL2Uyb0RvYy54bWysUsGO0zAQvSPxD5bvNGlLSxU1XQGr5YIA&#10;aeEDXMduLMUe43Gb9AfgDzhx4c539TsYO90W7d4QFyeeGb95782sbwbbsYMKaMDVfDopOVNOQmPc&#10;ruZfPt+9WHGGUbhGdOBUzY8K+c3m+bN17ys1gxa6RgVGIA6r3te8jdFXRYGyVVbgBLxylNQQrIh0&#10;DbuiCaIndNsVs7JcFj2ExgeQCpGit2OSbzK+1krGj1qjiqyrOXGL+Qz53Kaz2KxFtQvCt0aeaYh/&#10;YGGFcdT0AnUromD7YJ5AWSMDIOg4kWAL0NpIlTWQmmn5SM19K7zKWsgc9Beb8P/Byg+HT4GZpubz&#10;V5w5YWlGpx/fTz9/n359Y7NsUO+xorp7T5VxeAMDDToZl+JIwaR70MGmLylilCerjxd71RCZpOBs&#10;OV+sVgvOJOWW5XT+cpFgiutrHzC+U2BZ+ql5oPFlV8XhPcax9KEkNXNwZ7ouxa9U0l8ctkPWtHyg&#10;uYXmSOx7GnTN8eteBMVZiN1bGPdCONkCrcXYzsHrfQRtcssEOD4/96FJZNLnrUmj/vueq667vfkD&#10;AAD//wMAUEsDBBQABgAIAAAAIQAIRN2S4AAAAA4BAAAPAAAAZHJzL2Rvd25yZXYueG1sTI/BTsMw&#10;EETvSPyDtUjcUttVC22IUyEQVxAFKvXmxtskIl5HsduEv2c50eNqnmbeFpvJd+KMQ2wDGdAzBQKp&#10;Cq6l2sDnx0u2AhGTJWe7QGjgByNsyuurwuYujPSO522qBZdQzK2BJqU+lzJWDXobZ6FH4uwYBm8T&#10;n0Mt3WBHLvednCt1J71tiRca2+NTg9X39uQNfL0e97uFequf/bIfw6Qk+bU05vZmenwAkXBK/zD8&#10;6bM6lOx0CCdyUXQGstV8ye7JwFprDYKRbKHVPYgDw0pxKMtCXr5R/gIAAP//AwBQSwECLQAUAAYA&#10;CAAAACEAtoM4kv4AAADhAQAAEwAAAAAAAAAAAAAAAAAAAAAAW0NvbnRlbnRfVHlwZXNdLnhtbFBL&#10;AQItABQABgAIAAAAIQA4/SH/1gAAAJQBAAALAAAAAAAAAAAAAAAAAC8BAABfcmVscy8ucmVsc1BL&#10;AQItABQABgAIAAAAIQAOFLS5rgEAACMDAAAOAAAAAAAAAAAAAAAAAC4CAABkcnMvZTJvRG9jLnht&#10;bFBLAQItABQABgAIAAAAIQAIRN2S4AAAAA4BAAAPAAAAAAAAAAAAAAAAAAgEAABkcnMvZG93bnJl&#10;di54bWxQSwUGAAAAAAQABADzAAAAFQUAAAAA&#10;" filled="f" stroked="f">
                <v:textbox>
                  <w:txbxContent>
                    <w:p w14:paraId="0F3B7F62" w14:textId="77777777" w:rsidR="00A10CF0" w:rsidRDefault="00A10CF0"/>
                  </w:txbxContent>
                </v:textbox>
              </v:shape>
            </w:pict>
          </mc:Fallback>
        </mc:AlternateContent>
      </w:r>
    </w:p>
    <w:sectPr w:rsidR="00A10CF0">
      <w:footerReference w:type="default" r:id="rId32"/>
      <w:footerReference w:type="first" r:id="rId33"/>
      <w:pgSz w:w="11906" w:h="16838"/>
      <w:pgMar w:top="0" w:right="0" w:bottom="0" w:left="0" w:header="510" w:footer="510" w:gutter="0"/>
      <w:cols w:space="0"/>
      <w:titlePg/>
      <w:docGrid w:type="lines" w:linePitch="3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AA9D1" w14:textId="77777777" w:rsidR="007A5967" w:rsidRDefault="007A5967">
      <w:r>
        <w:separator/>
      </w:r>
    </w:p>
  </w:endnote>
  <w:endnote w:type="continuationSeparator" w:id="0">
    <w:p w14:paraId="2E5F2E12" w14:textId="77777777" w:rsidR="007A5967" w:rsidRDefault="007A5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Cn">
    <w:altName w:val="微软雅黑"/>
    <w:charset w:val="86"/>
    <w:family w:val="swiss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NormalTable2f349863-0e9a-48b4-bd1b-7107e1e91085"/>
      <w:tblpPr w:leftFromText="180" w:rightFromText="180" w:vertAnchor="page" w:horzAnchor="page" w:tblpX="1007" w:tblpY="13533"/>
      <w:tblOverlap w:val="never"/>
      <w:tblW w:w="4791" w:type="pct"/>
      <w:tblInd w:w="0" w:type="dxa"/>
      <w:tblBorders>
        <w:top w:val="dashed" w:sz="6" w:space="0" w:color="000000"/>
      </w:tblBorders>
      <w:tblLook w:val="04A0" w:firstRow="1" w:lastRow="0" w:firstColumn="1" w:lastColumn="0" w:noHBand="0" w:noVBand="1"/>
    </w:tblPr>
    <w:tblGrid>
      <w:gridCol w:w="1260"/>
      <w:gridCol w:w="3913"/>
      <w:gridCol w:w="1264"/>
      <w:gridCol w:w="1551"/>
      <w:gridCol w:w="3420"/>
    </w:tblGrid>
    <w:tr w:rsidR="00A10CF0" w14:paraId="4E129E3B" w14:textId="77777777">
      <w:tc>
        <w:tcPr>
          <w:tcW w:w="552" w:type="pct"/>
          <w:tcBorders>
            <w:top w:val="dashed" w:sz="6" w:space="0" w:color="000000"/>
            <w:right w:val="single" w:sz="6" w:space="0" w:color="BCBDC0"/>
          </w:tcBorders>
          <w:shd w:val="clear" w:color="auto" w:fill="auto"/>
          <w:vAlign w:val="center"/>
        </w:tcPr>
        <w:p w14:paraId="45345314" w14:textId="77777777" w:rsidR="00A10CF0" w:rsidRDefault="004C3825">
          <w:pPr>
            <w:pStyle w:val="Normal9dfdd7f4-2f3f-44ab-acfd-0d51fd5d7111"/>
          </w:pPr>
          <w:r>
            <w:rPr>
              <w:sz w:val="15"/>
            </w:rPr>
            <w:t>Address</w:t>
          </w:r>
        </w:p>
      </w:tc>
      <w:tc>
        <w:tcPr>
          <w:tcW w:w="1714" w:type="pct"/>
          <w:tcBorders>
            <w:top w:val="dashed" w:sz="6" w:space="0" w:color="000000"/>
          </w:tcBorders>
          <w:shd w:val="clear" w:color="auto" w:fill="auto"/>
          <w:tcMar>
            <w:top w:w="0" w:type="dxa"/>
            <w:left w:w="300" w:type="dxa"/>
            <w:bottom w:w="0" w:type="dxa"/>
            <w:right w:w="108" w:type="dxa"/>
          </w:tcMar>
          <w:vAlign w:val="center"/>
        </w:tcPr>
        <w:p w14:paraId="0363ED87" w14:textId="77777777" w:rsidR="00A10CF0" w:rsidRDefault="004C3825">
          <w:pPr>
            <w:pStyle w:val="Normal9dfdd7f4-2f3f-44ab-acfd-0d51fd5d7111"/>
            <w:rPr>
              <w:sz w:val="15"/>
              <w:szCs w:val="15"/>
            </w:rPr>
          </w:pPr>
          <w:r>
            <w:rPr>
              <w:rFonts w:eastAsia="宋体" w:hint="eastAsia"/>
              <w:sz w:val="15"/>
              <w:szCs w:val="15"/>
            </w:rPr>
            <w:t>病理科</w:t>
          </w:r>
        </w:p>
      </w:tc>
      <w:tc>
        <w:tcPr>
          <w:tcW w:w="554" w:type="pct"/>
          <w:tcBorders>
            <w:top w:val="dashed" w:sz="6" w:space="0" w:color="000000"/>
            <w:right w:val="single" w:sz="6" w:space="0" w:color="BCBDC0"/>
          </w:tcBorders>
          <w:shd w:val="clear" w:color="auto" w:fill="auto"/>
          <w:vAlign w:val="center"/>
        </w:tcPr>
        <w:p w14:paraId="2B9BFD8E" w14:textId="77777777" w:rsidR="00A10CF0" w:rsidRDefault="004C3825">
          <w:pPr>
            <w:pStyle w:val="Normal9dfdd7f4-2f3f-44ab-acfd-0d51fd5d7111"/>
          </w:pPr>
          <w:r>
            <w:rPr>
              <w:sz w:val="15"/>
            </w:rPr>
            <w:t>Contact</w:t>
          </w:r>
        </w:p>
      </w:tc>
      <w:tc>
        <w:tcPr>
          <w:tcW w:w="680" w:type="pct"/>
          <w:tcBorders>
            <w:top w:val="dashed" w:sz="6" w:space="0" w:color="000000"/>
          </w:tcBorders>
          <w:shd w:val="clear" w:color="auto" w:fill="auto"/>
          <w:vAlign w:val="center"/>
        </w:tcPr>
        <w:p w14:paraId="1A5AFC31" w14:textId="77777777" w:rsidR="00A10CF0" w:rsidRDefault="004C3825">
          <w:pPr>
            <w:pStyle w:val="Normal9dfdd7f4-2f3f-44ab-acfd-0d51fd5d7111"/>
          </w:pPr>
          <w:r>
            <w:rPr>
              <w:rFonts w:hint="eastAsia"/>
              <w:sz w:val="15"/>
            </w:rPr>
            <w:t>8</w:t>
          </w:r>
          <w:r>
            <w:rPr>
              <w:rFonts w:eastAsia="宋体" w:hint="eastAsia"/>
              <w:sz w:val="15"/>
              <w:lang w:eastAsia="zh-CN"/>
            </w:rPr>
            <w:t>6</w:t>
          </w:r>
          <w:r>
            <w:rPr>
              <w:rFonts w:hint="eastAsia"/>
              <w:sz w:val="15"/>
            </w:rPr>
            <w:t>02621</w:t>
          </w:r>
        </w:p>
      </w:tc>
      <w:tc>
        <w:tcPr>
          <w:tcW w:w="1498" w:type="pct"/>
          <w:tcBorders>
            <w:top w:val="dashed" w:sz="6" w:space="0" w:color="000000"/>
          </w:tcBorders>
          <w:shd w:val="clear" w:color="auto" w:fill="auto"/>
          <w:vAlign w:val="center"/>
        </w:tcPr>
        <w:p w14:paraId="2F89A1D8" w14:textId="77777777" w:rsidR="00A10CF0" w:rsidRDefault="004C3825">
          <w:pPr>
            <w:pStyle w:val="Normal9dfdd7f4-2f3f-44ab-acfd-0d51fd5d7111"/>
            <w:jc w:val="righ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91CB6C8" wp14:editId="4D9CDDC3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6" name="文本框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EF57BC" w14:textId="77777777" w:rsidR="00A10CF0" w:rsidRDefault="004C3825">
                                <w:pPr>
                                  <w:pStyle w:val="Normal9dfdd7f4-2f3f-44ab-acfd-0d51fd5d7111"/>
                                  <w:jc w:val="right"/>
                                </w:pPr>
                                <w:r>
                                  <w:rPr>
                                    <w:sz w:val="15"/>
                                    <w:lang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5"/>
                                  </w:rPr>
                                  <w:instrText>PAGE  \* Arabic  \* MERGEFORMAT</w:instrText>
                                </w:r>
                                <w:r>
                                  <w:rPr>
                                    <w:sz w:val="15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5"/>
                                    <w:lang w:eastAsia="zh-CN"/>
                                  </w:rPr>
                                  <w:t>19</w:t>
                                </w:r>
                                <w:r>
                                  <w:rPr>
                                    <w:sz w:val="15"/>
                                  </w:rPr>
                                  <w:fldChar w:fldCharType="end"/>
                                </w:r>
                                <w:r>
                                  <w:rPr>
                                    <w:sz w:val="15"/>
                                    <w:lang w:eastAsia="zh-CN"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hint="eastAsia"/>
                                    <w:sz w:val="15"/>
                                    <w:lang w:eastAsia="zh-CN"/>
                                  </w:rPr>
                                  <w:t>12</w:t>
                                </w:r>
                                <w: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91CB6C8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" o:spid="_x0000_s1039" type="#_x0000_t202" style="position:absolute;left:0;text-align:left;margin-left:92.8pt;margin-top:0;width:2in;height:2in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j3lYQIAAAoFAAAOAAAAZHJzL2Uyb0RvYy54bWysVM1uEzEQviPxDpbvdNMiqijKpgqtipAq&#10;WlEQZ8drNytsj2W72Q0PAG/AiUvvPFefg8/ebIoKlyIu3lnP7/fNjOcnvTVso0JsydX88GDCmXKS&#10;mtbd1Pzjh/MXU85iEq4Rhpyq+VZFfrJ4/mze+Zk6ojWZRgWGIC7OOl/zdUp+VlVRrpUV8YC8clBq&#10;ClYk/IabqgmiQ3RrqqPJ5LjqKDQ+kFQx4vZsUPJFia+1kulS66gSMzVHbamcoZyrfFaLuZjdBOHX&#10;rdyVIf6hCitah6T7UGciCXYb2j9C2VYGiqTTgSRbkdatVAUD0BxOHqG5XguvChaQE/2epvj/wsp3&#10;m6vA2qbmx5w5YdGi++/f7n/8vL/7yo4zPZ2PM1hde9il/jX1aPN4H3GZUfc62PwFHgY9iN7uyVV9&#10;YjI7TY+m0wlUErrxB/GrB3cfYnqjyLIs1Dyge4VUsbmIaTAdTXI2R+etMaWDxrEOEF6+mhSHvQbB&#10;jUOODGIotkhpa1SOYNx7pYG+1JwvytypUxPYRmBihJTKpQK3RIJ1ttJI+xTHnX12VWUmn+K89yiZ&#10;yaW9s20dhYL3UdnN57FkPdiPDAy4MwWpX/W75q6o2aK3gYbliF6et+D/QsR0JQK2AT3DhqdLHNoQ&#10;eKadxNmawpe/3Wd7DCm0nHXYrpo7rD9n5q3D8OZFHIUwCqtRcLf2lED+IV4OL4sIh5DMKOpA9hPW&#10;fplzQCWcRKaap1E8TcOG49mQarksRlg3L9KFu/Yyhy7N9svbhBkqo5VJGZjYkYWFK8O5exzyRv/+&#10;X6wenrDFL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MCGPeVhAgAACgUAAA4AAAAAAAAAAAAAAAAALgIAAGRycy9lMm9Eb2MueG1s&#10;UEsBAi0AFAAGAAgAAAAhAHGq0bnXAAAABQEAAA8AAAAAAAAAAAAAAAAAuwQAAGRycy9kb3ducmV2&#10;LnhtbFBLBQYAAAAABAAEAPMAAAC/BQAAAAA=&#10;" filled="f" stroked="f" strokeweight=".5pt">
                    <v:textbox style="mso-fit-shape-to-text:t" inset="0,0,0,0">
                      <w:txbxContent>
                        <w:p w14:paraId="4DEF57BC" w14:textId="77777777" w:rsidR="00A10CF0" w:rsidRDefault="004C3825">
                          <w:pPr>
                            <w:pStyle w:val="Normal9dfdd7f4-2f3f-44ab-acfd-0d51fd5d7111"/>
                            <w:jc w:val="right"/>
                          </w:pPr>
                          <w:r>
                            <w:rPr>
                              <w:sz w:val="15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</w:rPr>
                            <w:instrText>PAGE  \* Arabic  \* MERGEFORMAT</w:instrText>
                          </w:r>
                          <w:r>
                            <w:rPr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lang w:eastAsia="zh-CN"/>
                            </w:rPr>
                            <w:t>19</w:t>
                          </w:r>
                          <w:r>
                            <w:rPr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sz w:val="15"/>
                              <w:lang w:eastAsia="zh-CN"/>
                            </w:rPr>
                            <w:t xml:space="preserve"> / </w:t>
                          </w:r>
                          <w:r>
                            <w:rPr>
                              <w:rFonts w:hint="eastAsia"/>
                              <w:sz w:val="15"/>
                              <w:lang w:eastAsia="zh-CN"/>
                            </w:rPr>
                            <w:t>12</w:t>
                          </w:r>
                          <w:r>
                            <w:br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3B4D1134" w14:textId="77777777" w:rsidR="00A10CF0" w:rsidRDefault="00A10CF0">
    <w:pPr>
      <w:pStyle w:val="af"/>
      <w:rPr>
        <w:sz w:val="24"/>
      </w:rPr>
    </w:pPr>
  </w:p>
  <w:p w14:paraId="1699D494" w14:textId="77777777" w:rsidR="00A10CF0" w:rsidRDefault="00A10CF0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9FF8C" w14:textId="77777777" w:rsidR="00A10CF0" w:rsidRDefault="00A10CF0">
    <w:pPr>
      <w:pStyle w:val="af"/>
      <w:rPr>
        <w:sz w:val="24"/>
      </w:rPr>
    </w:pPr>
  </w:p>
  <w:p w14:paraId="117D53F6" w14:textId="77777777" w:rsidR="00A10CF0" w:rsidRDefault="00A10CF0">
    <w:pPr>
      <w:pStyle w:val="af"/>
      <w:rPr>
        <w:sz w:val="24"/>
      </w:rPr>
    </w:pPr>
  </w:p>
  <w:p w14:paraId="100ABD64" w14:textId="77777777" w:rsidR="00A10CF0" w:rsidRDefault="00A10CF0">
    <w:pPr>
      <w:pStyle w:val="af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607C5" w14:textId="77777777" w:rsidR="00A10CF0" w:rsidRDefault="00A10CF0">
    <w:pPr>
      <w:pStyle w:val="af"/>
      <w:rPr>
        <w:sz w:val="24"/>
      </w:rPr>
    </w:pPr>
  </w:p>
  <w:p w14:paraId="3014E66F" w14:textId="77777777" w:rsidR="00A10CF0" w:rsidRDefault="004C3825">
    <w:pPr>
      <w:pStyle w:val="af"/>
      <w:ind w:firstLineChars="200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9B887F7" wp14:editId="37450E0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BBB09E" w14:textId="77777777" w:rsidR="00A10CF0" w:rsidRDefault="004C3825">
                          <w:pPr>
                            <w:pStyle w:val="af"/>
                            <w:ind w:firstLineChars="200" w:firstLine="360"/>
                            <w:rPr>
                              <w:rFonts w:ascii="微软雅黑" w:eastAsia="微软雅黑" w:hAnsi="微软雅黑" w:cs="微软雅黑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</w:rPr>
                            <w:t xml:space="preserve">         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  <w:lang w:val="zh-CN"/>
                            </w:rPr>
                            <w:t xml:space="preserve">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</w:rPr>
                            <w:t xml:space="preserve">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  <w:lang w:val="zh-CN"/>
                            </w:rPr>
                            <w:t xml:space="preserve">   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887F7" id="_x0000_t202" coordsize="21600,21600" o:spt="202" path="m,l,21600r21600,l21600,xe">
              <v:stroke joinstyle="miter"/>
              <v:path gradientshapeok="t" o:connecttype="rect"/>
            </v:shapetype>
            <v:shape id="文本框 41" o:spid="_x0000_s1040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01/ZQIAABMFAAAOAAAAZHJzL2Uyb0RvYy54bWysVM1uEzEQviPxDpbvdJMCVRRlU4VUQUgV&#10;rQiIs+O1kxX+k+1mNzwAvAEnLtx5rjwHn73ZLSpcirh4Zz0z38x8M+PZZasV2QsfamtKOj4bUSIM&#10;t1VttiX98H71bEJJiMxUTFkjSnoQgV7Onz6ZNW4qzu3Oqkp4AhATpo0r6S5GNy2KwHdCs3BmnTBQ&#10;Sus1i/j126LyrAG6VsX5aHRRNNZXzlsuQsDtVaek84wvpeDxRsogIlElRW4xnz6fm3QW8xmbbj1z&#10;u5qf0mD/kIVmtUHQAeqKRUbufP0HlK65t8HKeMatLqyUNRe5BlQzHj2oZr1jTuRaQE5wA03h/8Hy&#10;t/tbT+qqpC/GlBim0aPjt6/H7z+PP74Q3IGgxoUp7NYOlrF9ZVs0ur8PuEx1t9Lr9EVFBHpQfRjo&#10;FW0kPDlNzieTEVQcuv4H+MW9u/MhvhZWkySU1KN/mVa2vw6xM+1NUjRjV7VSuYfKkKakF89fjrLD&#10;oAG4MoiRiuiSzVI8KJEQlHknJOrPOaeLPHliqTzZM8wM41yYmMvNSLBOVhJhH+N4sk+uIk/lY5wH&#10;jxzZmjg469pYn+t9kHb1qU9ZdvY9A13diYLYbtrc+KGXG1sd0GJvuy0Jjq9qtOGahXjLPNYCrcOq&#10;xxscUlnQbU8SJTvrP//tPtljWqGlpMGaldTgHaBEvTGY4rSRveB7YdML5k4vLXqAwUQuWYSDj6oX&#10;pbf6I/Z/kWJAxQxHpJLGXlzGbtXxfnCxWGQj7J1j8dqsHU/QueducRcxSnnCEjcdEyfOsHl5Rk+v&#10;RFrt3/+z1f1bNv8F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Av801/ZQIAABM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14:paraId="5CBBB09E" w14:textId="77777777" w:rsidR="00A10CF0" w:rsidRDefault="004C3825">
                    <w:pPr>
                      <w:pStyle w:val="af"/>
                      <w:ind w:firstLineChars="200" w:firstLine="360"/>
                      <w:rPr>
                        <w:rFonts w:ascii="微软雅黑" w:eastAsia="微软雅黑" w:hAnsi="微软雅黑" w:cs="微软雅黑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404040"/>
                      </w:rPr>
                      <w:t xml:space="preserve">               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  <w:lang w:val="zh-CN"/>
                      </w:rPr>
                      <w:t xml:space="preserve">      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</w:rPr>
                      <w:t xml:space="preserve">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  <w:lang w:val="zh-CN"/>
                      </w:rPr>
                      <w:t xml:space="preserve">     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CD9104F" w14:textId="77777777" w:rsidR="00A10CF0" w:rsidRDefault="00A10CF0">
    <w:pPr>
      <w:pStyle w:val="af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17D3E" w14:textId="77777777" w:rsidR="00A10CF0" w:rsidRDefault="00A10CF0">
    <w:pPr>
      <w:pStyle w:val="af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A38DA" w14:textId="674FBB8A" w:rsidR="00A10CF0" w:rsidRDefault="004C3825">
    <w:pPr>
      <w:pStyle w:val="af"/>
      <w:jc w:val="center"/>
      <w:rPr>
        <w:sz w:val="24"/>
      </w:rPr>
    </w:pPr>
    <w:r>
      <w:rPr>
        <w:rFonts w:ascii="微软雅黑" w:eastAsia="微软雅黑" w:hAnsi="微软雅黑" w:cs="微软雅黑" w:hint="eastAsia"/>
        <w:color w:val="404040"/>
      </w:rPr>
      <w:fldChar w:fldCharType="begin"/>
    </w:r>
    <w:r>
      <w:rPr>
        <w:rFonts w:ascii="微软雅黑" w:eastAsia="微软雅黑" w:hAnsi="微软雅黑" w:cs="微软雅黑" w:hint="eastAsia"/>
        <w:color w:val="404040"/>
      </w:rPr>
      <w:instrText>PAGE</w:instrText>
    </w:r>
    <w:r>
      <w:rPr>
        <w:rFonts w:ascii="微软雅黑" w:eastAsia="微软雅黑" w:hAnsi="微软雅黑" w:cs="微软雅黑" w:hint="eastAsia"/>
        <w:color w:val="404040"/>
      </w:rPr>
      <w:fldChar w:fldCharType="separate"/>
    </w:r>
    <w:r>
      <w:rPr>
        <w:rFonts w:ascii="微软雅黑" w:eastAsia="微软雅黑" w:hAnsi="微软雅黑" w:cs="微软雅黑" w:hint="eastAsia"/>
        <w:color w:val="404040"/>
        <w:lang w:val="zh-CN"/>
      </w:rPr>
      <w:t>2</w:t>
    </w:r>
    <w:r>
      <w:rPr>
        <w:rFonts w:ascii="微软雅黑" w:eastAsia="微软雅黑" w:hAnsi="微软雅黑" w:cs="微软雅黑" w:hint="eastAsia"/>
        <w:color w:val="404040"/>
      </w:rPr>
      <w:fldChar w:fldCharType="end"/>
    </w:r>
    <w:r>
      <w:rPr>
        <w:rFonts w:ascii="微软雅黑" w:eastAsia="微软雅黑" w:hAnsi="微软雅黑" w:cs="微软雅黑" w:hint="eastAsia"/>
        <w:color w:val="404040"/>
      </w:rPr>
      <w:t>/</w:t>
    </w:r>
    <w:r>
      <w:rPr>
        <w:rFonts w:ascii="微软雅黑" w:eastAsia="微软雅黑" w:hAnsi="微软雅黑" w:cs="微软雅黑" w:hint="eastAsia"/>
        <w:color w:val="404040"/>
        <w:lang w:val="zh-CN"/>
      </w:rPr>
      <w:fldChar w:fldCharType="begin"/>
    </w:r>
    <w:r>
      <w:rPr>
        <w:rFonts w:ascii="微软雅黑" w:eastAsia="微软雅黑" w:hAnsi="微软雅黑" w:cs="微软雅黑" w:hint="eastAsia"/>
        <w:color w:val="404040"/>
        <w:lang w:val="zh-CN"/>
      </w:rPr>
      <w:instrText xml:space="preserve"> SECTIONPAGES  \* Arabic  \* MERGEFORMAT </w:instrText>
    </w:r>
    <w:r>
      <w:rPr>
        <w:rFonts w:ascii="微软雅黑" w:eastAsia="微软雅黑" w:hAnsi="微软雅黑" w:cs="微软雅黑" w:hint="eastAsia"/>
        <w:color w:val="404040"/>
        <w:lang w:val="zh-CN"/>
      </w:rPr>
      <w:fldChar w:fldCharType="separate"/>
    </w:r>
    <w:r w:rsidR="00B00903">
      <w:rPr>
        <w:rFonts w:ascii="微软雅黑" w:eastAsia="微软雅黑" w:hAnsi="微软雅黑" w:cs="微软雅黑"/>
        <w:noProof/>
        <w:color w:val="404040"/>
        <w:lang w:val="zh-CN"/>
      </w:rPr>
      <w:t>13</w:t>
    </w:r>
    <w:r>
      <w:rPr>
        <w:rFonts w:ascii="微软雅黑" w:eastAsia="微软雅黑" w:hAnsi="微软雅黑" w:cs="微软雅黑" w:hint="eastAsia"/>
        <w:color w:val="404040"/>
        <w:lang w:val="zh-CN"/>
      </w:rPr>
      <w:fldChar w:fldCharType="end"/>
    </w:r>
  </w:p>
  <w:p w14:paraId="1243CC67" w14:textId="77777777" w:rsidR="00A10CF0" w:rsidRDefault="004C3825">
    <w:pPr>
      <w:pStyle w:val="af"/>
      <w:ind w:firstLineChars="200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7E0E5E1" wp14:editId="79DFA05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94C417" w14:textId="77777777" w:rsidR="00A10CF0" w:rsidRDefault="004C3825">
                          <w:pPr>
                            <w:pStyle w:val="af"/>
                            <w:ind w:firstLineChars="200" w:firstLine="360"/>
                            <w:rPr>
                              <w:rFonts w:ascii="微软雅黑" w:eastAsia="微软雅黑" w:hAnsi="微软雅黑" w:cs="微软雅黑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</w:rPr>
                            <w:t xml:space="preserve">         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  <w:lang w:val="zh-CN"/>
                            </w:rPr>
                            <w:t xml:space="preserve">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</w:rPr>
                            <w:t xml:space="preserve">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  <w:lang w:val="zh-CN"/>
                            </w:rPr>
                            <w:t xml:space="preserve">   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0E5E1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41" type="#_x0000_t202" style="position:absolute;left:0;text-align:left;margin-left:0;margin-top:0;width:2in;height:2in;z-index:2516664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TYPZAIAABEFAAAOAAAAZHJzL2Uyb0RvYy54bWysVE1uEzEU3iNxB8t7OmlQqyjqpAqtipAq&#10;WlEQa8djNyNsP8t2MxMOADdgxYY95+o5+OzJpKiwKWLjeeP3/33v+eS0t4ZtVIgtuZofHkw4U05S&#10;07rbmn94f/FixllMwjXCkFM136rITxfPn510fq6mtCbTqMAQxMV552u+TsnPqyrKtbIiHpBXDkpN&#10;wYqE33BbNUF0iG5NNZ1MjquOQuMDSRUjbs8HJV+U+Forma60jioxU3PUlsoZyrnKZ7U4EfPbIPy6&#10;lbsyxD9UYUXrkHQf6lwkwe5C+0co28pAkXQ6kGQr0rqVqvSAbg4nj7q5WQuvSi8AJ/o9TPH/hZVv&#10;N9eBtU3NjzhzwoKi+29f77//vP/xhR1leDof57C68bBL/SvqQfN4H3GZu+51sPmLfhj0AHq7B1f1&#10;icnsNJvOZhOoJHTjD+JXD+4+xPRakWVZqHkAewVUsbmMaTAdTXI2RxetMYVB41hX8+OXR5PisNcg&#10;uHHIkZsYii1S2hqVIxj3Tml0X2rOF2Xu1JkJbCMwMUJK5VJpt0SCdbbSSPsUx519dlVlJp/ivPco&#10;mcmlvbNtHYXS76Oym09jyXqwHxEY+s4QpH7VF9qnI5craragONCwI9HLixY0XIqYrkXAUoA6LHq6&#10;wqENAW7aSZytKXz+2322x6xCy1mHJau5wyvAmXnjMMN5H0chjMJqFNydPSNwcIgHxMsiwiEkM4o6&#10;kP2I7V/mHFAJJ5Gp5mkUz9Kw6Hg9pFouixG2zot06W68zKEL5355lzBKZcIyNgMSO8ywd2VGd29E&#10;Xuzf/4vVw0u2+AU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PgpNg9kAgAAEQ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14:paraId="1794C417" w14:textId="77777777" w:rsidR="00A10CF0" w:rsidRDefault="004C3825">
                    <w:pPr>
                      <w:pStyle w:val="af"/>
                      <w:ind w:firstLineChars="200" w:firstLine="360"/>
                      <w:rPr>
                        <w:rFonts w:ascii="微软雅黑" w:eastAsia="微软雅黑" w:hAnsi="微软雅黑" w:cs="微软雅黑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404040"/>
                      </w:rPr>
                      <w:t xml:space="preserve">               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  <w:lang w:val="zh-CN"/>
                      </w:rPr>
                      <w:t xml:space="preserve">      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</w:rPr>
                      <w:t xml:space="preserve">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  <w:lang w:val="zh-CN"/>
                      </w:rPr>
                      <w:t xml:space="preserve">     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E0550A7" w14:textId="77777777" w:rsidR="00A10CF0" w:rsidRDefault="00A10CF0">
    <w:pPr>
      <w:pStyle w:val="af"/>
      <w:ind w:right="36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D07C2" w14:textId="37453F94" w:rsidR="00A10CF0" w:rsidRDefault="004C3825">
    <w:pPr>
      <w:pStyle w:val="af"/>
      <w:jc w:val="center"/>
      <w:rPr>
        <w:sz w:val="24"/>
      </w:rPr>
    </w:pPr>
    <w:r>
      <w:rPr>
        <w:rFonts w:ascii="微软雅黑" w:eastAsia="微软雅黑" w:hAnsi="微软雅黑" w:cs="微软雅黑" w:hint="eastAsia"/>
        <w:color w:val="404040"/>
      </w:rPr>
      <w:fldChar w:fldCharType="begin"/>
    </w:r>
    <w:r>
      <w:rPr>
        <w:rFonts w:ascii="微软雅黑" w:eastAsia="微软雅黑" w:hAnsi="微软雅黑" w:cs="微软雅黑" w:hint="eastAsia"/>
        <w:color w:val="404040"/>
      </w:rPr>
      <w:instrText>PAGE</w:instrText>
    </w:r>
    <w:r>
      <w:rPr>
        <w:rFonts w:ascii="微软雅黑" w:eastAsia="微软雅黑" w:hAnsi="微软雅黑" w:cs="微软雅黑" w:hint="eastAsia"/>
        <w:color w:val="404040"/>
      </w:rPr>
      <w:fldChar w:fldCharType="separate"/>
    </w:r>
    <w:r>
      <w:rPr>
        <w:rFonts w:ascii="微软雅黑" w:eastAsia="微软雅黑" w:hAnsi="微软雅黑" w:cs="微软雅黑" w:hint="eastAsia"/>
        <w:color w:val="404040"/>
        <w:lang w:val="zh-CN"/>
      </w:rPr>
      <w:t>2</w:t>
    </w:r>
    <w:r>
      <w:rPr>
        <w:rFonts w:ascii="微软雅黑" w:eastAsia="微软雅黑" w:hAnsi="微软雅黑" w:cs="微软雅黑" w:hint="eastAsia"/>
        <w:color w:val="404040"/>
      </w:rPr>
      <w:fldChar w:fldCharType="end"/>
    </w:r>
    <w:r>
      <w:rPr>
        <w:rFonts w:ascii="微软雅黑" w:eastAsia="微软雅黑" w:hAnsi="微软雅黑" w:cs="微软雅黑" w:hint="eastAsia"/>
        <w:color w:val="404040"/>
      </w:rPr>
      <w:t>/</w:t>
    </w:r>
    <w:r>
      <w:rPr>
        <w:rFonts w:ascii="微软雅黑" w:eastAsia="微软雅黑" w:hAnsi="微软雅黑" w:cs="微软雅黑" w:hint="eastAsia"/>
        <w:color w:val="404040"/>
        <w:lang w:val="zh-CN"/>
      </w:rPr>
      <w:fldChar w:fldCharType="begin"/>
    </w:r>
    <w:r>
      <w:rPr>
        <w:rFonts w:ascii="微软雅黑" w:eastAsia="微软雅黑" w:hAnsi="微软雅黑" w:cs="微软雅黑" w:hint="eastAsia"/>
        <w:color w:val="404040"/>
        <w:lang w:val="zh-CN"/>
      </w:rPr>
      <w:instrText xml:space="preserve"> SECTIONPAGES  \* Arabic  \* MERGEFORMAT </w:instrText>
    </w:r>
    <w:r>
      <w:rPr>
        <w:rFonts w:ascii="微软雅黑" w:eastAsia="微软雅黑" w:hAnsi="微软雅黑" w:cs="微软雅黑" w:hint="eastAsia"/>
        <w:color w:val="404040"/>
        <w:lang w:val="zh-CN"/>
      </w:rPr>
      <w:fldChar w:fldCharType="separate"/>
    </w:r>
    <w:r w:rsidR="00B00903">
      <w:rPr>
        <w:rFonts w:ascii="微软雅黑" w:eastAsia="微软雅黑" w:hAnsi="微软雅黑" w:cs="微软雅黑"/>
        <w:noProof/>
        <w:color w:val="404040"/>
        <w:lang w:val="zh-CN"/>
      </w:rPr>
      <w:t>13</w:t>
    </w:r>
    <w:r>
      <w:rPr>
        <w:rFonts w:ascii="微软雅黑" w:eastAsia="微软雅黑" w:hAnsi="微软雅黑" w:cs="微软雅黑" w:hint="eastAsia"/>
        <w:color w:val="404040"/>
        <w:lang w:val="zh-CN"/>
      </w:rPr>
      <w:fldChar w:fldCharType="end"/>
    </w:r>
  </w:p>
  <w:p w14:paraId="15CF9E22" w14:textId="77777777" w:rsidR="00A10CF0" w:rsidRDefault="00A10CF0">
    <w:pPr>
      <w:pStyle w:val="af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C2BB4" w14:textId="77777777" w:rsidR="00A10CF0" w:rsidRDefault="00A10CF0">
    <w:pPr>
      <w:pStyle w:val="af"/>
      <w:rPr>
        <w:sz w:val="24"/>
      </w:rPr>
    </w:pPr>
  </w:p>
  <w:p w14:paraId="16E58B1C" w14:textId="77777777" w:rsidR="00A10CF0" w:rsidRDefault="004C3825">
    <w:pPr>
      <w:pStyle w:val="af"/>
      <w:ind w:firstLineChars="200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316D48B" wp14:editId="6DE48F1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019DF2" w14:textId="77777777" w:rsidR="00A10CF0" w:rsidRDefault="004C3825">
                          <w:pPr>
                            <w:pStyle w:val="af"/>
                            <w:ind w:firstLineChars="200" w:firstLine="360"/>
                            <w:rPr>
                              <w:rFonts w:ascii="微软雅黑" w:eastAsia="微软雅黑" w:hAnsi="微软雅黑" w:cs="微软雅黑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</w:rPr>
                            <w:t xml:space="preserve">         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  <w:lang w:val="zh-CN"/>
                            </w:rPr>
                            <w:t xml:space="preserve">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</w:rPr>
                            <w:t xml:space="preserve">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  <w:lang w:val="zh-CN"/>
                            </w:rPr>
                            <w:t xml:space="preserve">   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16D48B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42" type="#_x0000_t202" style="position:absolute;left:0;text-align:left;margin-left:0;margin-top:0;width:2in;height:2in;z-index:2516654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vwUZQIAABEFAAAOAAAAZHJzL2Uyb0RvYy54bWysVE1uEzEU3iNxB8t7Omkr2ijqpAqtipAq&#10;WlEQa8djNyNsP8t2MxMOADdgxYY95+o5+OzJpKiwKWLjeeP3/33v+eS0t4atVYgtuZrv7004U05S&#10;07rbmn94f/FiyllMwjXCkFM136jIT+fPn510fqYOaEWmUYEhiIuzztd8lZKfVVWUK2VF3COvHJSa&#10;ghUJv+G2aoLoEN2a6mAyOao6Co0PJFWMuD0flHxe4mutZLrSOqrETM1RWypnKOcyn9X8RMxug/Cr&#10;Vm7LEP9QhRWtQ9JdqHORBLsL7R+hbCsDRdJpT5KtSOtWqtIDutmfPOrmZiW8Kr0AnOh3MMX/F1a+&#10;XV8H1jY1P+bMCQuK7r99vf/+8/7HF3ac4el8nMHqxsMu9a+oB83jfcRl7rrXweYv+mHQA+jNDlzV&#10;Jyaz0/RgOp1AJaEbfxC/enD3IabXiizLQs0D2CugivVlTIPpaJKzObpojSkMGse6mh8dvpwUh50G&#10;wY1DjtzEUGyR0saoHMG4d0qj+1Jzvihzp85MYGuBiRFSKpdKuyUSrLOVRtqnOG7ts6sqM/kU551H&#10;yUwu7Zxt6yiUfh+V3XwaS9aD/YjA0HeGIPXLvtB+OHK5pGYDigMNOxK9vGhBw6WI6VoELAWow6Kn&#10;KxzaEOCmrcTZisLnv91ne8wqtJx1WLKaO7wCnJk3DjOc93EUwigsR8Hd2TMCB/t4QLwsIhxCMqOo&#10;A9mP2P5FzgGVcBKZap5G8SwNi47XQ6rFohhh67xIl+7Gyxy6cO4XdwmjVCYsYzMgscUMe1dmdPtG&#10;5MX+/b9YPbxk818A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B50vwUZQIAABE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14:paraId="69019DF2" w14:textId="77777777" w:rsidR="00A10CF0" w:rsidRDefault="004C3825">
                    <w:pPr>
                      <w:pStyle w:val="af"/>
                      <w:ind w:firstLineChars="200" w:firstLine="360"/>
                      <w:rPr>
                        <w:rFonts w:ascii="微软雅黑" w:eastAsia="微软雅黑" w:hAnsi="微软雅黑" w:cs="微软雅黑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404040"/>
                      </w:rPr>
                      <w:t xml:space="preserve">               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  <w:lang w:val="zh-CN"/>
                      </w:rPr>
                      <w:t xml:space="preserve">      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</w:rPr>
                      <w:t xml:space="preserve">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  <w:lang w:val="zh-CN"/>
                      </w:rPr>
                      <w:t xml:space="preserve">     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F16682A" w14:textId="77777777" w:rsidR="00A10CF0" w:rsidRDefault="00A10CF0">
    <w:pPr>
      <w:pStyle w:val="af"/>
      <w:ind w:right="360"/>
      <w:jc w:val="cen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F9225" w14:textId="77777777" w:rsidR="00A10CF0" w:rsidRDefault="00A10CF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D93BC" w14:textId="77777777" w:rsidR="007A5967" w:rsidRDefault="007A5967">
      <w:r>
        <w:separator/>
      </w:r>
    </w:p>
  </w:footnote>
  <w:footnote w:type="continuationSeparator" w:id="0">
    <w:p w14:paraId="10C92DEF" w14:textId="77777777" w:rsidR="007A5967" w:rsidRDefault="007A59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6D221" w14:textId="77777777" w:rsidR="00A10CF0" w:rsidRDefault="004C3825">
    <w:pPr>
      <w:pStyle w:val="af1"/>
      <w:pBdr>
        <w:bottom w:val="none" w:sz="0" w:space="1" w:color="auto"/>
      </w:pBdr>
    </w:pPr>
    <w:r>
      <w:rPr>
        <w:rFonts w:ascii="宋体" w:hAnsi="宋体" w:cs="宋体"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3E7A37D" wp14:editId="7877DB15">
          <wp:simplePos x="0" y="0"/>
          <wp:positionH relativeFrom="column">
            <wp:posOffset>74930</wp:posOffset>
          </wp:positionH>
          <wp:positionV relativeFrom="paragraph">
            <wp:posOffset>-22860</wp:posOffset>
          </wp:positionV>
          <wp:extent cx="819150" cy="505460"/>
          <wp:effectExtent l="0" t="0" r="0" b="8890"/>
          <wp:wrapNone/>
          <wp:docPr id="10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rcRect t="20847"/>
                  <a:stretch>
                    <a:fillRect/>
                  </a:stretch>
                </pic:blipFill>
                <pic:spPr>
                  <a:xfrm>
                    <a:off x="0" y="0"/>
                    <a:ext cx="819150" cy="505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6583E83" w14:textId="77777777" w:rsidR="00A10CF0" w:rsidRDefault="00A10CF0">
    <w:pPr>
      <w:pStyle w:val="af1"/>
      <w:pBdr>
        <w:bottom w:val="none" w:sz="0" w:space="1" w:color="auto"/>
      </w:pBdr>
      <w:jc w:val="both"/>
    </w:pPr>
  </w:p>
  <w:p w14:paraId="1263119E" w14:textId="77777777" w:rsidR="00A10CF0" w:rsidRDefault="004C3825">
    <w:pPr>
      <w:adjustRightInd w:val="0"/>
      <w:snapToGrid w:val="0"/>
    </w:pPr>
    <w:r>
      <w:rPr>
        <w:rFonts w:hint="eastAsia"/>
      </w:rPr>
      <w:t xml:space="preserve">                                                     </w:t>
    </w:r>
    <w:r>
      <w:rPr>
        <w:rFonts w:hint="eastAsia"/>
        <w:b/>
        <w:bCs/>
        <w:szCs w:val="21"/>
      </w:rPr>
      <w:t>标本编号：</w:t>
    </w:r>
    <w:r>
      <w:rPr>
        <w:rFonts w:hint="eastAsia"/>
        <w:b/>
        <w:bCs/>
        <w:szCs w:val="21"/>
      </w:rPr>
      <w:t>FN20240006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A3AA0" w14:textId="77777777" w:rsidR="00A10CF0" w:rsidRDefault="004C3825">
    <w:pPr>
      <w:adjustRightInd w:val="0"/>
      <w:snapToGrid w:val="0"/>
      <w:rPr>
        <w:rFonts w:ascii="微软雅黑" w:eastAsia="微软雅黑" w:hAnsi="微软雅黑" w:cs="微软雅黑"/>
        <w:sz w:val="18"/>
        <w:szCs w:val="18"/>
      </w:rPr>
    </w:pPr>
    <w:r>
      <w:rPr>
        <w:rFonts w:ascii="微软雅黑" w:eastAsia="微软雅黑" w:hAnsi="微软雅黑" w:cs="微软雅黑" w:hint="eastAsia"/>
        <w:sz w:val="18"/>
        <w:szCs w:val="18"/>
      </w:rPr>
      <w:t xml:space="preserve">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BF961" w14:textId="77777777" w:rsidR="00A10CF0" w:rsidRDefault="004C3825">
    <w:pPr>
      <w:pBdr>
        <w:bottom w:val="single" w:sz="4" w:space="0" w:color="auto"/>
      </w:pBdr>
      <w:adjustRightInd w:val="0"/>
      <w:snapToGrid w:val="0"/>
      <w:ind w:left="210" w:hangingChars="100" w:hanging="210"/>
    </w:pPr>
    <w:r>
      <w:rPr>
        <w:rFonts w:ascii="微软雅黑" w:eastAsia="微软雅黑" w:hAnsi="微软雅黑" w:cs="微软雅黑" w:hint="eastAsia"/>
        <w:noProof/>
      </w:rPr>
      <w:drawing>
        <wp:inline distT="0" distB="0" distL="0" distR="0" wp14:anchorId="15F46A25" wp14:editId="5C98BAEC">
          <wp:extent cx="2714625" cy="406400"/>
          <wp:effectExtent l="0" t="0" r="3175" b="0"/>
          <wp:docPr id="1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11494" cy="4214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eastAsia="微软雅黑" w:hAnsi="微软雅黑" w:cs="微软雅黑" w:hint="eastAsia"/>
        <w:sz w:val="18"/>
        <w:szCs w:val="18"/>
      </w:rPr>
      <w:t xml:space="preserve">                                            </w:t>
    </w:r>
    <w:r>
      <w:rPr>
        <w:rFonts w:ascii="微软雅黑" w:eastAsia="微软雅黑" w:hAnsi="微软雅黑" w:cs="微软雅黑" w:hint="eastAsia"/>
        <w:sz w:val="20"/>
        <w:szCs w:val="20"/>
      </w:rPr>
      <w:t>F0412334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A8F5A" w14:textId="58F9F1C3" w:rsidR="00A10CF0" w:rsidRPr="00E258AA" w:rsidRDefault="004C3825" w:rsidP="00E258AA">
    <w:pPr>
      <w:pBdr>
        <w:bottom w:val="single" w:sz="4" w:space="0" w:color="auto"/>
      </w:pBdr>
      <w:tabs>
        <w:tab w:val="right" w:pos="9215"/>
      </w:tabs>
      <w:adjustRightInd w:val="0"/>
      <w:snapToGrid w:val="0"/>
      <w:rPr>
        <w:rFonts w:ascii="微软雅黑" w:eastAsia="微软雅黑" w:hAnsi="微软雅黑" w:cs="微软雅黑"/>
        <w:sz w:val="20"/>
        <w:szCs w:val="20"/>
      </w:rPr>
    </w:pPr>
    <w:r>
      <w:rPr>
        <w:rFonts w:ascii="微软雅黑" w:eastAsia="微软雅黑" w:hAnsi="微软雅黑" w:cs="微软雅黑" w:hint="eastAsia"/>
        <w:sz w:val="18"/>
        <w:szCs w:val="18"/>
      </w:rPr>
      <w:t xml:space="preserve">  </w:t>
    </w:r>
    <w:r>
      <w:rPr>
        <w:rFonts w:ascii="微软雅黑" w:eastAsia="微软雅黑" w:hAnsi="微软雅黑" w:cs="微软雅黑" w:hint="eastAsia"/>
        <w:noProof/>
      </w:rPr>
      <w:drawing>
        <wp:inline distT="0" distB="0" distL="0" distR="0" wp14:anchorId="6A47D363" wp14:editId="60856D21">
          <wp:extent cx="2714625" cy="406400"/>
          <wp:effectExtent l="0" t="0" r="9525" b="12700"/>
          <wp:docPr id="20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11494" cy="4214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eastAsia="微软雅黑" w:hAnsi="微软雅黑" w:cs="微软雅黑" w:hint="eastAsia"/>
        <w:sz w:val="18"/>
        <w:szCs w:val="18"/>
      </w:rPr>
      <w:t xml:space="preserve">                               </w:t>
    </w:r>
    <w:r w:rsidR="00E258AA" w:rsidRPr="00E258AA">
      <w:rPr>
        <w:rFonts w:ascii="微软雅黑" w:eastAsia="微软雅黑" w:hAnsi="微软雅黑" w:cs="微软雅黑" w:hint="eastAsia"/>
        <w:sz w:val="20"/>
        <w:szCs w:val="20"/>
      </w:rPr>
      <w:t xml:space="preserve">{%if </w:t>
    </w:r>
    <w:proofErr w:type="spellStart"/>
    <w:r w:rsidR="00E258AA" w:rsidRPr="00E258AA">
      <w:rPr>
        <w:rFonts w:ascii="微软雅黑" w:eastAsia="微软雅黑" w:hAnsi="微软雅黑" w:cs="微软雅黑" w:hint="eastAsia"/>
        <w:sz w:val="20"/>
        <w:szCs w:val="20"/>
      </w:rPr>
      <w:t>sample.report_module_type</w:t>
    </w:r>
    <w:proofErr w:type="spellEnd"/>
    <w:r w:rsidR="00E258AA" w:rsidRPr="00E258AA">
      <w:rPr>
        <w:rFonts w:ascii="微软雅黑" w:eastAsia="微软雅黑" w:hAnsi="微软雅黑" w:cs="微软雅黑" w:hint="eastAsia"/>
        <w:sz w:val="20"/>
        <w:szCs w:val="20"/>
      </w:rPr>
      <w:t xml:space="preserve"> == "hospital"%}{{sample.report_number}}{%else%}{{sample.ZJFB_mark_dict.</w:t>
    </w:r>
    <w:r w:rsidR="00B00903">
      <w:rPr>
        <w:rFonts w:ascii="微软雅黑" w:eastAsia="微软雅黑" w:hAnsi="微软雅黑" w:cs="微软雅黑" w:hint="eastAsia"/>
        <w:sz w:val="20"/>
        <w:szCs w:val="20"/>
      </w:rPr>
      <w:t>检测</w:t>
    </w:r>
    <w:r w:rsidR="00E258AA" w:rsidRPr="00E258AA">
      <w:rPr>
        <w:rFonts w:ascii="微软雅黑" w:eastAsia="微软雅黑" w:hAnsi="微软雅黑" w:cs="微软雅黑" w:hint="eastAsia"/>
        <w:sz w:val="20"/>
        <w:szCs w:val="20"/>
      </w:rPr>
      <w:t>编号}}{%endif%}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274E4" w14:textId="0E506F56" w:rsidR="00A10CF0" w:rsidRDefault="004C3825" w:rsidP="00E258AA">
    <w:pPr>
      <w:pBdr>
        <w:bottom w:val="single" w:sz="4" w:space="0" w:color="auto"/>
      </w:pBdr>
      <w:tabs>
        <w:tab w:val="right" w:pos="9215"/>
      </w:tabs>
      <w:adjustRightInd w:val="0"/>
      <w:snapToGrid w:val="0"/>
      <w:ind w:left="210" w:hangingChars="100" w:hanging="210"/>
      <w:rPr>
        <w:rFonts w:eastAsia="微软雅黑"/>
      </w:rPr>
    </w:pPr>
    <w:r>
      <w:rPr>
        <w:rFonts w:ascii="微软雅黑" w:eastAsia="微软雅黑" w:hAnsi="微软雅黑" w:cs="微软雅黑" w:hint="eastAsia"/>
        <w:noProof/>
      </w:rPr>
      <w:drawing>
        <wp:inline distT="0" distB="0" distL="0" distR="0" wp14:anchorId="6F383A1F" wp14:editId="5B1AA2B5">
          <wp:extent cx="2714625" cy="406400"/>
          <wp:effectExtent l="0" t="0" r="3175" b="0"/>
          <wp:docPr id="21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11494" cy="4214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eastAsia="微软雅黑" w:hAnsi="微软雅黑" w:cs="微软雅黑" w:hint="eastAsia"/>
        <w:sz w:val="18"/>
        <w:szCs w:val="18"/>
      </w:rPr>
      <w:t xml:space="preserve">                                 </w:t>
    </w:r>
    <w:r w:rsidR="00E258AA" w:rsidRPr="00E258AA">
      <w:rPr>
        <w:rFonts w:ascii="微软雅黑" w:eastAsia="微软雅黑" w:hAnsi="微软雅黑" w:cs="微软雅黑" w:hint="eastAsia"/>
        <w:sz w:val="20"/>
        <w:szCs w:val="20"/>
      </w:rPr>
      <w:t xml:space="preserve">{%if </w:t>
    </w:r>
    <w:proofErr w:type="spellStart"/>
    <w:r w:rsidR="00E258AA" w:rsidRPr="00E258AA">
      <w:rPr>
        <w:rFonts w:ascii="微软雅黑" w:eastAsia="微软雅黑" w:hAnsi="微软雅黑" w:cs="微软雅黑" w:hint="eastAsia"/>
        <w:sz w:val="20"/>
        <w:szCs w:val="20"/>
      </w:rPr>
      <w:t>sample.report_module_type</w:t>
    </w:r>
    <w:proofErr w:type="spellEnd"/>
    <w:r w:rsidR="00E258AA" w:rsidRPr="00E258AA">
      <w:rPr>
        <w:rFonts w:ascii="微软雅黑" w:eastAsia="微软雅黑" w:hAnsi="微软雅黑" w:cs="微软雅黑" w:hint="eastAsia"/>
        <w:sz w:val="20"/>
        <w:szCs w:val="20"/>
      </w:rPr>
      <w:t xml:space="preserve"> == "hospital"%}{{sample.report_number}}{%else%}{{sample.ZJFB_mark_dict.</w:t>
    </w:r>
    <w:r w:rsidR="00B00903">
      <w:rPr>
        <w:rFonts w:ascii="微软雅黑" w:eastAsia="微软雅黑" w:hAnsi="微软雅黑" w:cs="微软雅黑" w:hint="eastAsia"/>
        <w:sz w:val="20"/>
        <w:szCs w:val="20"/>
      </w:rPr>
      <w:t>检测</w:t>
    </w:r>
    <w:r w:rsidR="00E258AA" w:rsidRPr="00E258AA">
      <w:rPr>
        <w:rFonts w:ascii="微软雅黑" w:eastAsia="微软雅黑" w:hAnsi="微软雅黑" w:cs="微软雅黑" w:hint="eastAsia"/>
        <w:sz w:val="20"/>
        <w:szCs w:val="20"/>
      </w:rPr>
      <w:t>编号}}{%endif%}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8BEA3D"/>
    <w:multiLevelType w:val="singleLevel"/>
    <w:tmpl w:val="A98BEA3D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 w15:restartNumberingAfterBreak="0">
    <w:nsid w:val="FFFFFF88"/>
    <w:multiLevelType w:val="singleLevel"/>
    <w:tmpl w:val="9F087D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13075C8B"/>
    <w:multiLevelType w:val="singleLevel"/>
    <w:tmpl w:val="13075C8B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6AA1E00"/>
    <w:multiLevelType w:val="singleLevel"/>
    <w:tmpl w:val="16AA1E0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20C14246"/>
    <w:multiLevelType w:val="hybridMultilevel"/>
    <w:tmpl w:val="904E7316"/>
    <w:lvl w:ilvl="0" w:tplc="A00EAF0E">
      <w:start w:val="3"/>
      <w:numFmt w:val="decimal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0351E7"/>
    <w:multiLevelType w:val="singleLevel"/>
    <w:tmpl w:val="210351E7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3110110"/>
    <w:multiLevelType w:val="hybridMultilevel"/>
    <w:tmpl w:val="07D2842C"/>
    <w:lvl w:ilvl="0" w:tplc="41ACEB02">
      <w:start w:val="3"/>
      <w:numFmt w:val="decimal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114118"/>
    <w:multiLevelType w:val="singleLevel"/>
    <w:tmpl w:val="A98BEA3D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8" w15:restartNumberingAfterBreak="0">
    <w:nsid w:val="36356058"/>
    <w:multiLevelType w:val="hybridMultilevel"/>
    <w:tmpl w:val="DAF6B4F8"/>
    <w:lvl w:ilvl="0" w:tplc="7E3C60AE">
      <w:start w:val="8"/>
      <w:numFmt w:val="decimal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BEC1F33"/>
    <w:multiLevelType w:val="multilevel"/>
    <w:tmpl w:val="3BEC1F33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FA014EC"/>
    <w:multiLevelType w:val="hybridMultilevel"/>
    <w:tmpl w:val="3FB6BBAC"/>
    <w:lvl w:ilvl="0" w:tplc="1E04F868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2190B20"/>
    <w:multiLevelType w:val="hybridMultilevel"/>
    <w:tmpl w:val="2BCC92CE"/>
    <w:lvl w:ilvl="0" w:tplc="04090013">
      <w:start w:val="1"/>
      <w:numFmt w:val="chineseCountingThousand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43BEA06"/>
    <w:multiLevelType w:val="multilevel"/>
    <w:tmpl w:val="443BEA0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微软雅黑" w:eastAsia="微软雅黑" w:hAnsi="微软雅黑" w:cs="微软雅黑"/>
        <w:color w:val="3E3A39"/>
        <w:sz w:val="18"/>
      </w:rPr>
    </w:lvl>
    <w:lvl w:ilvl="1">
      <w:start w:val="1"/>
      <w:numFmt w:val="lowerLetter"/>
      <w:lvlText w:val="%2."/>
      <w:lvlJc w:val="right"/>
      <w:pPr>
        <w:ind w:left="108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24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40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482D3A5D"/>
    <w:multiLevelType w:val="singleLevel"/>
    <w:tmpl w:val="A98BEA3D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4" w15:restartNumberingAfterBreak="0">
    <w:nsid w:val="51DC388B"/>
    <w:multiLevelType w:val="hybridMultilevel"/>
    <w:tmpl w:val="29F2B4C4"/>
    <w:lvl w:ilvl="0" w:tplc="3746C820">
      <w:start w:val="3"/>
      <w:numFmt w:val="decimal"/>
      <w:pStyle w:val="1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4CB34C0"/>
    <w:multiLevelType w:val="multilevel"/>
    <w:tmpl w:val="54CB34C0"/>
    <w:lvl w:ilvl="0">
      <w:start w:val="1"/>
      <w:numFmt w:val="decimal"/>
      <w:pStyle w:val="a0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5E2908D4"/>
    <w:multiLevelType w:val="hybridMultilevel"/>
    <w:tmpl w:val="D56AE63E"/>
    <w:lvl w:ilvl="0" w:tplc="B2A2A3F0">
      <w:start w:val="6"/>
      <w:numFmt w:val="decimal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1885769"/>
    <w:multiLevelType w:val="hybridMultilevel"/>
    <w:tmpl w:val="48147EFC"/>
    <w:lvl w:ilvl="0" w:tplc="E522E0A6">
      <w:start w:val="3"/>
      <w:numFmt w:val="decimal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FAFBB87"/>
    <w:multiLevelType w:val="singleLevel"/>
    <w:tmpl w:val="6FAFBB8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 w15:restartNumberingAfterBreak="0">
    <w:nsid w:val="720C7537"/>
    <w:multiLevelType w:val="hybridMultilevel"/>
    <w:tmpl w:val="3EFE23D6"/>
    <w:lvl w:ilvl="0" w:tplc="308E26E0">
      <w:start w:val="3"/>
      <w:numFmt w:val="chineseCountingThousand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510352D"/>
    <w:multiLevelType w:val="hybridMultilevel"/>
    <w:tmpl w:val="6BAACE80"/>
    <w:lvl w:ilvl="0" w:tplc="96CA4D2C">
      <w:start w:val="3"/>
      <w:numFmt w:val="decimal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5"/>
  </w:num>
  <w:num w:numId="3">
    <w:abstractNumId w:val="0"/>
  </w:num>
  <w:num w:numId="4">
    <w:abstractNumId w:val="18"/>
  </w:num>
  <w:num w:numId="5">
    <w:abstractNumId w:val="3"/>
  </w:num>
  <w:num w:numId="6">
    <w:abstractNumId w:val="5"/>
  </w:num>
  <w:num w:numId="7">
    <w:abstractNumId w:val="2"/>
  </w:num>
  <w:num w:numId="8">
    <w:abstractNumId w:val="12"/>
  </w:num>
  <w:num w:numId="9">
    <w:abstractNumId w:val="1"/>
  </w:num>
  <w:num w:numId="10">
    <w:abstractNumId w:val="4"/>
  </w:num>
  <w:num w:numId="11">
    <w:abstractNumId w:val="10"/>
  </w:num>
  <w:num w:numId="12">
    <w:abstractNumId w:val="13"/>
  </w:num>
  <w:num w:numId="13">
    <w:abstractNumId w:val="6"/>
  </w:num>
  <w:num w:numId="14">
    <w:abstractNumId w:val="16"/>
  </w:num>
  <w:num w:numId="15">
    <w:abstractNumId w:val="10"/>
  </w:num>
  <w:num w:numId="16">
    <w:abstractNumId w:val="7"/>
  </w:num>
  <w:num w:numId="17">
    <w:abstractNumId w:val="11"/>
  </w:num>
  <w:num w:numId="18">
    <w:abstractNumId w:val="19"/>
  </w:num>
  <w:num w:numId="19">
    <w:abstractNumId w:val="20"/>
  </w:num>
  <w:num w:numId="20">
    <w:abstractNumId w:val="8"/>
  </w:num>
  <w:num w:numId="21">
    <w:abstractNumId w:val="17"/>
  </w:num>
  <w:num w:numId="22">
    <w:abstractNumId w:val="14"/>
  </w:num>
  <w:num w:numId="23">
    <w:abstractNumId w:val="0"/>
    <w:lvlOverride w:ilvl="0">
      <w:startOverride w:val="3"/>
    </w:lvlOverride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 w:grammar="clean"/>
  <w:defaultTabStop w:val="420"/>
  <w:drawingGridHorizontalSpacing w:val="105"/>
  <w:drawingGridVerticalSpacing w:val="158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c3M2Y5NzIzMDFlZjAyY2Q4Njk5ODkyYjFjNzBiNTQifQ=="/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MDPI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굤匱≕ʣ⯔Ƒó"/>
  </w:docVars>
  <w:rsids>
    <w:rsidRoot w:val="00BB63E8"/>
    <w:rsid w:val="00001D8D"/>
    <w:rsid w:val="00002651"/>
    <w:rsid w:val="00002BF8"/>
    <w:rsid w:val="00003076"/>
    <w:rsid w:val="00003A84"/>
    <w:rsid w:val="00004E4D"/>
    <w:rsid w:val="00004EB9"/>
    <w:rsid w:val="00004F5E"/>
    <w:rsid w:val="000059DA"/>
    <w:rsid w:val="00006199"/>
    <w:rsid w:val="00006836"/>
    <w:rsid w:val="00007B47"/>
    <w:rsid w:val="00007EF0"/>
    <w:rsid w:val="0001068B"/>
    <w:rsid w:val="00011145"/>
    <w:rsid w:val="0001118C"/>
    <w:rsid w:val="000113F3"/>
    <w:rsid w:val="00011D5D"/>
    <w:rsid w:val="0001382C"/>
    <w:rsid w:val="00013ADB"/>
    <w:rsid w:val="00015A0E"/>
    <w:rsid w:val="000171FB"/>
    <w:rsid w:val="00017813"/>
    <w:rsid w:val="000207DA"/>
    <w:rsid w:val="00021A93"/>
    <w:rsid w:val="000220E9"/>
    <w:rsid w:val="00024146"/>
    <w:rsid w:val="00024EF0"/>
    <w:rsid w:val="0002608B"/>
    <w:rsid w:val="00026A98"/>
    <w:rsid w:val="00026B9F"/>
    <w:rsid w:val="00027F05"/>
    <w:rsid w:val="00030053"/>
    <w:rsid w:val="00030AF0"/>
    <w:rsid w:val="0003169B"/>
    <w:rsid w:val="000317DE"/>
    <w:rsid w:val="00031B08"/>
    <w:rsid w:val="00031E63"/>
    <w:rsid w:val="00033171"/>
    <w:rsid w:val="00033E45"/>
    <w:rsid w:val="00035006"/>
    <w:rsid w:val="0003500C"/>
    <w:rsid w:val="000375C7"/>
    <w:rsid w:val="000410A2"/>
    <w:rsid w:val="0004173F"/>
    <w:rsid w:val="000424A2"/>
    <w:rsid w:val="00043410"/>
    <w:rsid w:val="00044966"/>
    <w:rsid w:val="000451E2"/>
    <w:rsid w:val="0004604A"/>
    <w:rsid w:val="000462E5"/>
    <w:rsid w:val="00046505"/>
    <w:rsid w:val="00046CA4"/>
    <w:rsid w:val="0004740C"/>
    <w:rsid w:val="00050364"/>
    <w:rsid w:val="0005046B"/>
    <w:rsid w:val="00050B82"/>
    <w:rsid w:val="00051D35"/>
    <w:rsid w:val="00052FC4"/>
    <w:rsid w:val="00053879"/>
    <w:rsid w:val="00053D87"/>
    <w:rsid w:val="0005455E"/>
    <w:rsid w:val="000555E6"/>
    <w:rsid w:val="00055E23"/>
    <w:rsid w:val="00056304"/>
    <w:rsid w:val="00057614"/>
    <w:rsid w:val="0006012D"/>
    <w:rsid w:val="00061BE7"/>
    <w:rsid w:val="00061E39"/>
    <w:rsid w:val="00061F1D"/>
    <w:rsid w:val="00061FEF"/>
    <w:rsid w:val="000626B9"/>
    <w:rsid w:val="00063A68"/>
    <w:rsid w:val="00063B88"/>
    <w:rsid w:val="00065769"/>
    <w:rsid w:val="000679B4"/>
    <w:rsid w:val="000703AE"/>
    <w:rsid w:val="00070593"/>
    <w:rsid w:val="00071CE0"/>
    <w:rsid w:val="00072779"/>
    <w:rsid w:val="0007409F"/>
    <w:rsid w:val="00074B58"/>
    <w:rsid w:val="000753D6"/>
    <w:rsid w:val="0007552C"/>
    <w:rsid w:val="000762F8"/>
    <w:rsid w:val="0007641D"/>
    <w:rsid w:val="00077C13"/>
    <w:rsid w:val="000822EC"/>
    <w:rsid w:val="0008256B"/>
    <w:rsid w:val="0008503A"/>
    <w:rsid w:val="0008553D"/>
    <w:rsid w:val="00090EE4"/>
    <w:rsid w:val="000911B3"/>
    <w:rsid w:val="0009134C"/>
    <w:rsid w:val="000936B0"/>
    <w:rsid w:val="000949A4"/>
    <w:rsid w:val="00094C64"/>
    <w:rsid w:val="000959B6"/>
    <w:rsid w:val="00095AE0"/>
    <w:rsid w:val="00096713"/>
    <w:rsid w:val="00097F5D"/>
    <w:rsid w:val="000A036D"/>
    <w:rsid w:val="000A05AA"/>
    <w:rsid w:val="000A06C6"/>
    <w:rsid w:val="000A13F5"/>
    <w:rsid w:val="000A17AD"/>
    <w:rsid w:val="000A3523"/>
    <w:rsid w:val="000A3AE3"/>
    <w:rsid w:val="000A4871"/>
    <w:rsid w:val="000A4C3B"/>
    <w:rsid w:val="000A5A87"/>
    <w:rsid w:val="000A5AFE"/>
    <w:rsid w:val="000A5D45"/>
    <w:rsid w:val="000B0DFF"/>
    <w:rsid w:val="000B0F13"/>
    <w:rsid w:val="000B28C4"/>
    <w:rsid w:val="000B2E3F"/>
    <w:rsid w:val="000B3320"/>
    <w:rsid w:val="000B3396"/>
    <w:rsid w:val="000B3DEC"/>
    <w:rsid w:val="000B59CC"/>
    <w:rsid w:val="000B706B"/>
    <w:rsid w:val="000B764B"/>
    <w:rsid w:val="000C0632"/>
    <w:rsid w:val="000C1249"/>
    <w:rsid w:val="000C13AD"/>
    <w:rsid w:val="000C16CA"/>
    <w:rsid w:val="000C1F13"/>
    <w:rsid w:val="000C36D2"/>
    <w:rsid w:val="000C5482"/>
    <w:rsid w:val="000C5E78"/>
    <w:rsid w:val="000C65C3"/>
    <w:rsid w:val="000C6B08"/>
    <w:rsid w:val="000C6EB4"/>
    <w:rsid w:val="000C77C6"/>
    <w:rsid w:val="000D357F"/>
    <w:rsid w:val="000D36EF"/>
    <w:rsid w:val="000D3804"/>
    <w:rsid w:val="000D3B50"/>
    <w:rsid w:val="000D3C5F"/>
    <w:rsid w:val="000D495F"/>
    <w:rsid w:val="000D4A16"/>
    <w:rsid w:val="000D5172"/>
    <w:rsid w:val="000D6E3E"/>
    <w:rsid w:val="000E0965"/>
    <w:rsid w:val="000E10D0"/>
    <w:rsid w:val="000E16AB"/>
    <w:rsid w:val="000E1932"/>
    <w:rsid w:val="000E2F4A"/>
    <w:rsid w:val="000E3FBE"/>
    <w:rsid w:val="000E427E"/>
    <w:rsid w:val="000E42DF"/>
    <w:rsid w:val="000E4401"/>
    <w:rsid w:val="000E5BB0"/>
    <w:rsid w:val="000E6D04"/>
    <w:rsid w:val="000F12BA"/>
    <w:rsid w:val="000F19F8"/>
    <w:rsid w:val="000F2291"/>
    <w:rsid w:val="000F263C"/>
    <w:rsid w:val="000F3A35"/>
    <w:rsid w:val="000F4E09"/>
    <w:rsid w:val="000F6679"/>
    <w:rsid w:val="0010051B"/>
    <w:rsid w:val="0010137C"/>
    <w:rsid w:val="00103E0F"/>
    <w:rsid w:val="00104937"/>
    <w:rsid w:val="00104BD5"/>
    <w:rsid w:val="00105797"/>
    <w:rsid w:val="0010729C"/>
    <w:rsid w:val="0010783A"/>
    <w:rsid w:val="001104CB"/>
    <w:rsid w:val="00110938"/>
    <w:rsid w:val="00110E21"/>
    <w:rsid w:val="00110EBD"/>
    <w:rsid w:val="00110F33"/>
    <w:rsid w:val="00111103"/>
    <w:rsid w:val="00111211"/>
    <w:rsid w:val="00111408"/>
    <w:rsid w:val="0011166E"/>
    <w:rsid w:val="00111A60"/>
    <w:rsid w:val="00111E1F"/>
    <w:rsid w:val="00112CA0"/>
    <w:rsid w:val="001140F2"/>
    <w:rsid w:val="0011572C"/>
    <w:rsid w:val="001159EB"/>
    <w:rsid w:val="00117ED6"/>
    <w:rsid w:val="00121060"/>
    <w:rsid w:val="001226A2"/>
    <w:rsid w:val="00123B45"/>
    <w:rsid w:val="001242AE"/>
    <w:rsid w:val="0012463E"/>
    <w:rsid w:val="00125493"/>
    <w:rsid w:val="00125E4E"/>
    <w:rsid w:val="001267EC"/>
    <w:rsid w:val="001268C9"/>
    <w:rsid w:val="00126E34"/>
    <w:rsid w:val="00127351"/>
    <w:rsid w:val="00127F54"/>
    <w:rsid w:val="001303D5"/>
    <w:rsid w:val="00131214"/>
    <w:rsid w:val="00131648"/>
    <w:rsid w:val="00131995"/>
    <w:rsid w:val="001321D4"/>
    <w:rsid w:val="001324B3"/>
    <w:rsid w:val="00132CA4"/>
    <w:rsid w:val="00132DF6"/>
    <w:rsid w:val="00133EC6"/>
    <w:rsid w:val="00134937"/>
    <w:rsid w:val="00136B47"/>
    <w:rsid w:val="00136DAE"/>
    <w:rsid w:val="00141018"/>
    <w:rsid w:val="00141E64"/>
    <w:rsid w:val="00142765"/>
    <w:rsid w:val="001431E2"/>
    <w:rsid w:val="00143239"/>
    <w:rsid w:val="00145C9F"/>
    <w:rsid w:val="001461ED"/>
    <w:rsid w:val="001477E6"/>
    <w:rsid w:val="0015143A"/>
    <w:rsid w:val="00154605"/>
    <w:rsid w:val="0015539E"/>
    <w:rsid w:val="00157042"/>
    <w:rsid w:val="00160419"/>
    <w:rsid w:val="00161536"/>
    <w:rsid w:val="001620CB"/>
    <w:rsid w:val="00163B99"/>
    <w:rsid w:val="00163D0A"/>
    <w:rsid w:val="00164D3E"/>
    <w:rsid w:val="00165000"/>
    <w:rsid w:val="00167323"/>
    <w:rsid w:val="00167DA2"/>
    <w:rsid w:val="00170C1F"/>
    <w:rsid w:val="00171709"/>
    <w:rsid w:val="0017209A"/>
    <w:rsid w:val="001740FA"/>
    <w:rsid w:val="00175205"/>
    <w:rsid w:val="001753E5"/>
    <w:rsid w:val="00176C54"/>
    <w:rsid w:val="00180E47"/>
    <w:rsid w:val="00182D58"/>
    <w:rsid w:val="001838C4"/>
    <w:rsid w:val="00184CA5"/>
    <w:rsid w:val="0018504C"/>
    <w:rsid w:val="00185158"/>
    <w:rsid w:val="001859EC"/>
    <w:rsid w:val="00187255"/>
    <w:rsid w:val="001900CA"/>
    <w:rsid w:val="0019011B"/>
    <w:rsid w:val="001903A8"/>
    <w:rsid w:val="00192FA5"/>
    <w:rsid w:val="00194374"/>
    <w:rsid w:val="00194549"/>
    <w:rsid w:val="00195116"/>
    <w:rsid w:val="0019653A"/>
    <w:rsid w:val="001970A3"/>
    <w:rsid w:val="00197F2C"/>
    <w:rsid w:val="001A1163"/>
    <w:rsid w:val="001A285A"/>
    <w:rsid w:val="001A2CAA"/>
    <w:rsid w:val="001A3153"/>
    <w:rsid w:val="001A3A0C"/>
    <w:rsid w:val="001A3AA8"/>
    <w:rsid w:val="001A4CDD"/>
    <w:rsid w:val="001A4E7F"/>
    <w:rsid w:val="001A519F"/>
    <w:rsid w:val="001A655E"/>
    <w:rsid w:val="001A6B35"/>
    <w:rsid w:val="001A6BB2"/>
    <w:rsid w:val="001A7889"/>
    <w:rsid w:val="001A7CA1"/>
    <w:rsid w:val="001B0831"/>
    <w:rsid w:val="001B1011"/>
    <w:rsid w:val="001B19AA"/>
    <w:rsid w:val="001B209B"/>
    <w:rsid w:val="001B3730"/>
    <w:rsid w:val="001B3FEB"/>
    <w:rsid w:val="001B5347"/>
    <w:rsid w:val="001B5FDD"/>
    <w:rsid w:val="001B6026"/>
    <w:rsid w:val="001B6810"/>
    <w:rsid w:val="001B77A0"/>
    <w:rsid w:val="001B7D0C"/>
    <w:rsid w:val="001C05AD"/>
    <w:rsid w:val="001C1415"/>
    <w:rsid w:val="001C1664"/>
    <w:rsid w:val="001C185B"/>
    <w:rsid w:val="001C1A5D"/>
    <w:rsid w:val="001C1B89"/>
    <w:rsid w:val="001C1E7B"/>
    <w:rsid w:val="001C1F99"/>
    <w:rsid w:val="001C223E"/>
    <w:rsid w:val="001C3065"/>
    <w:rsid w:val="001C4360"/>
    <w:rsid w:val="001C4442"/>
    <w:rsid w:val="001C7716"/>
    <w:rsid w:val="001C7AC3"/>
    <w:rsid w:val="001D012E"/>
    <w:rsid w:val="001D14CC"/>
    <w:rsid w:val="001D2A09"/>
    <w:rsid w:val="001D6E74"/>
    <w:rsid w:val="001D718F"/>
    <w:rsid w:val="001D7F25"/>
    <w:rsid w:val="001D7FC1"/>
    <w:rsid w:val="001E11B8"/>
    <w:rsid w:val="001E2022"/>
    <w:rsid w:val="001E20C8"/>
    <w:rsid w:val="001E2242"/>
    <w:rsid w:val="001E230D"/>
    <w:rsid w:val="001E3D2E"/>
    <w:rsid w:val="001E5181"/>
    <w:rsid w:val="001E5392"/>
    <w:rsid w:val="001E581D"/>
    <w:rsid w:val="001E5D63"/>
    <w:rsid w:val="001E6410"/>
    <w:rsid w:val="001E681E"/>
    <w:rsid w:val="001E74CB"/>
    <w:rsid w:val="001F007A"/>
    <w:rsid w:val="001F05C4"/>
    <w:rsid w:val="001F06F4"/>
    <w:rsid w:val="001F0AFD"/>
    <w:rsid w:val="001F0DEB"/>
    <w:rsid w:val="001F1408"/>
    <w:rsid w:val="001F3024"/>
    <w:rsid w:val="001F422A"/>
    <w:rsid w:val="001F49D7"/>
    <w:rsid w:val="001F4F3B"/>
    <w:rsid w:val="001F54A8"/>
    <w:rsid w:val="001F5909"/>
    <w:rsid w:val="001F601D"/>
    <w:rsid w:val="001F638F"/>
    <w:rsid w:val="001F642E"/>
    <w:rsid w:val="001F6E32"/>
    <w:rsid w:val="001F7116"/>
    <w:rsid w:val="0020050F"/>
    <w:rsid w:val="002014A8"/>
    <w:rsid w:val="002020BE"/>
    <w:rsid w:val="00202182"/>
    <w:rsid w:val="00203F58"/>
    <w:rsid w:val="00204367"/>
    <w:rsid w:val="00204F20"/>
    <w:rsid w:val="00205B3D"/>
    <w:rsid w:val="002067B7"/>
    <w:rsid w:val="00206D63"/>
    <w:rsid w:val="00207EBE"/>
    <w:rsid w:val="00211B97"/>
    <w:rsid w:val="00211DFF"/>
    <w:rsid w:val="0021220B"/>
    <w:rsid w:val="00212368"/>
    <w:rsid w:val="002137FB"/>
    <w:rsid w:val="00213B48"/>
    <w:rsid w:val="002148DE"/>
    <w:rsid w:val="00214966"/>
    <w:rsid w:val="00216917"/>
    <w:rsid w:val="00221050"/>
    <w:rsid w:val="00222A1B"/>
    <w:rsid w:val="00222E8E"/>
    <w:rsid w:val="0022324D"/>
    <w:rsid w:val="002232A4"/>
    <w:rsid w:val="00223812"/>
    <w:rsid w:val="00224141"/>
    <w:rsid w:val="002249B1"/>
    <w:rsid w:val="00224B95"/>
    <w:rsid w:val="0022552C"/>
    <w:rsid w:val="00225E5E"/>
    <w:rsid w:val="00227799"/>
    <w:rsid w:val="002316C8"/>
    <w:rsid w:val="00231E52"/>
    <w:rsid w:val="00232921"/>
    <w:rsid w:val="00233130"/>
    <w:rsid w:val="00233F3D"/>
    <w:rsid w:val="00233F6D"/>
    <w:rsid w:val="0023460A"/>
    <w:rsid w:val="00234FCB"/>
    <w:rsid w:val="00235EAF"/>
    <w:rsid w:val="0023762F"/>
    <w:rsid w:val="002404FA"/>
    <w:rsid w:val="0024116B"/>
    <w:rsid w:val="00241278"/>
    <w:rsid w:val="0024198D"/>
    <w:rsid w:val="00241A57"/>
    <w:rsid w:val="00243F7D"/>
    <w:rsid w:val="00244338"/>
    <w:rsid w:val="002445EA"/>
    <w:rsid w:val="00244AFD"/>
    <w:rsid w:val="00245776"/>
    <w:rsid w:val="00245B88"/>
    <w:rsid w:val="0024643B"/>
    <w:rsid w:val="00246BE0"/>
    <w:rsid w:val="002478EC"/>
    <w:rsid w:val="00250864"/>
    <w:rsid w:val="00250C36"/>
    <w:rsid w:val="00251844"/>
    <w:rsid w:val="00252485"/>
    <w:rsid w:val="0025281D"/>
    <w:rsid w:val="00253044"/>
    <w:rsid w:val="00253F1E"/>
    <w:rsid w:val="00253FBF"/>
    <w:rsid w:val="00254412"/>
    <w:rsid w:val="00255159"/>
    <w:rsid w:val="002568D7"/>
    <w:rsid w:val="002571C1"/>
    <w:rsid w:val="00257D4E"/>
    <w:rsid w:val="00260A36"/>
    <w:rsid w:val="00260BC8"/>
    <w:rsid w:val="00260C40"/>
    <w:rsid w:val="002618BD"/>
    <w:rsid w:val="002619A0"/>
    <w:rsid w:val="002641FF"/>
    <w:rsid w:val="00264E76"/>
    <w:rsid w:val="00264F93"/>
    <w:rsid w:val="00265005"/>
    <w:rsid w:val="002664A7"/>
    <w:rsid w:val="00267049"/>
    <w:rsid w:val="002676CC"/>
    <w:rsid w:val="00267AEB"/>
    <w:rsid w:val="00267EE7"/>
    <w:rsid w:val="002706F3"/>
    <w:rsid w:val="00272038"/>
    <w:rsid w:val="00272BEF"/>
    <w:rsid w:val="00273183"/>
    <w:rsid w:val="00273C34"/>
    <w:rsid w:val="002743FF"/>
    <w:rsid w:val="00274B41"/>
    <w:rsid w:val="00274FD1"/>
    <w:rsid w:val="00275177"/>
    <w:rsid w:val="0027559F"/>
    <w:rsid w:val="0027734E"/>
    <w:rsid w:val="00277B9A"/>
    <w:rsid w:val="00281E15"/>
    <w:rsid w:val="00281E91"/>
    <w:rsid w:val="0028239C"/>
    <w:rsid w:val="00283E74"/>
    <w:rsid w:val="002843E2"/>
    <w:rsid w:val="0028452E"/>
    <w:rsid w:val="00287149"/>
    <w:rsid w:val="002873C3"/>
    <w:rsid w:val="0028796E"/>
    <w:rsid w:val="00287D27"/>
    <w:rsid w:val="00287FB9"/>
    <w:rsid w:val="002942CD"/>
    <w:rsid w:val="002A269A"/>
    <w:rsid w:val="002A2B29"/>
    <w:rsid w:val="002A33FE"/>
    <w:rsid w:val="002A390C"/>
    <w:rsid w:val="002A3BB0"/>
    <w:rsid w:val="002A5082"/>
    <w:rsid w:val="002A73FC"/>
    <w:rsid w:val="002B189D"/>
    <w:rsid w:val="002B1E2D"/>
    <w:rsid w:val="002B308D"/>
    <w:rsid w:val="002B3436"/>
    <w:rsid w:val="002B430D"/>
    <w:rsid w:val="002B4B6F"/>
    <w:rsid w:val="002B6263"/>
    <w:rsid w:val="002B634C"/>
    <w:rsid w:val="002B6665"/>
    <w:rsid w:val="002B6DE3"/>
    <w:rsid w:val="002B7AFC"/>
    <w:rsid w:val="002C1BB4"/>
    <w:rsid w:val="002C3E90"/>
    <w:rsid w:val="002C4558"/>
    <w:rsid w:val="002C4E33"/>
    <w:rsid w:val="002C510E"/>
    <w:rsid w:val="002C558E"/>
    <w:rsid w:val="002C70D6"/>
    <w:rsid w:val="002C77B0"/>
    <w:rsid w:val="002C7C2C"/>
    <w:rsid w:val="002D3900"/>
    <w:rsid w:val="002D486F"/>
    <w:rsid w:val="002D49EA"/>
    <w:rsid w:val="002D5555"/>
    <w:rsid w:val="002D56D1"/>
    <w:rsid w:val="002D5E52"/>
    <w:rsid w:val="002D635B"/>
    <w:rsid w:val="002D6508"/>
    <w:rsid w:val="002D6929"/>
    <w:rsid w:val="002D6F57"/>
    <w:rsid w:val="002D7A46"/>
    <w:rsid w:val="002D7D02"/>
    <w:rsid w:val="002D7E53"/>
    <w:rsid w:val="002E03FC"/>
    <w:rsid w:val="002E0B87"/>
    <w:rsid w:val="002E153E"/>
    <w:rsid w:val="002E1BA8"/>
    <w:rsid w:val="002E21F1"/>
    <w:rsid w:val="002E3342"/>
    <w:rsid w:val="002E4F14"/>
    <w:rsid w:val="002E57E3"/>
    <w:rsid w:val="002E61CF"/>
    <w:rsid w:val="002E6E46"/>
    <w:rsid w:val="002E6ED8"/>
    <w:rsid w:val="002E6FC5"/>
    <w:rsid w:val="002E79C6"/>
    <w:rsid w:val="002F05D2"/>
    <w:rsid w:val="002F15B5"/>
    <w:rsid w:val="002F1D6B"/>
    <w:rsid w:val="002F2F82"/>
    <w:rsid w:val="002F6D8E"/>
    <w:rsid w:val="0030014A"/>
    <w:rsid w:val="0030038B"/>
    <w:rsid w:val="00300937"/>
    <w:rsid w:val="00300FBA"/>
    <w:rsid w:val="00301444"/>
    <w:rsid w:val="00302B1D"/>
    <w:rsid w:val="00302BDD"/>
    <w:rsid w:val="0030332C"/>
    <w:rsid w:val="0030335D"/>
    <w:rsid w:val="00303599"/>
    <w:rsid w:val="00303851"/>
    <w:rsid w:val="003047C7"/>
    <w:rsid w:val="00304C9C"/>
    <w:rsid w:val="00304D01"/>
    <w:rsid w:val="0030663B"/>
    <w:rsid w:val="003066F0"/>
    <w:rsid w:val="00306C0C"/>
    <w:rsid w:val="003071F2"/>
    <w:rsid w:val="00312669"/>
    <w:rsid w:val="0031377C"/>
    <w:rsid w:val="00313DAD"/>
    <w:rsid w:val="00313FB7"/>
    <w:rsid w:val="003143D4"/>
    <w:rsid w:val="003149D2"/>
    <w:rsid w:val="00315149"/>
    <w:rsid w:val="003152A7"/>
    <w:rsid w:val="0031541F"/>
    <w:rsid w:val="0031797D"/>
    <w:rsid w:val="00317F28"/>
    <w:rsid w:val="00322123"/>
    <w:rsid w:val="003233C6"/>
    <w:rsid w:val="003239F1"/>
    <w:rsid w:val="00323D05"/>
    <w:rsid w:val="00323DD8"/>
    <w:rsid w:val="00324221"/>
    <w:rsid w:val="00324D92"/>
    <w:rsid w:val="00325427"/>
    <w:rsid w:val="00325EA6"/>
    <w:rsid w:val="00326F3B"/>
    <w:rsid w:val="00327935"/>
    <w:rsid w:val="00330649"/>
    <w:rsid w:val="00330905"/>
    <w:rsid w:val="00331BC0"/>
    <w:rsid w:val="00332033"/>
    <w:rsid w:val="003322E4"/>
    <w:rsid w:val="00332500"/>
    <w:rsid w:val="00332DC3"/>
    <w:rsid w:val="003331CD"/>
    <w:rsid w:val="00333B44"/>
    <w:rsid w:val="00334419"/>
    <w:rsid w:val="00334BFA"/>
    <w:rsid w:val="00336849"/>
    <w:rsid w:val="00337264"/>
    <w:rsid w:val="00337B0E"/>
    <w:rsid w:val="00340D66"/>
    <w:rsid w:val="00341001"/>
    <w:rsid w:val="00343588"/>
    <w:rsid w:val="0034375A"/>
    <w:rsid w:val="00346745"/>
    <w:rsid w:val="00346EB9"/>
    <w:rsid w:val="00347285"/>
    <w:rsid w:val="0034747E"/>
    <w:rsid w:val="00347718"/>
    <w:rsid w:val="003477FC"/>
    <w:rsid w:val="0035074D"/>
    <w:rsid w:val="00350A32"/>
    <w:rsid w:val="0035101D"/>
    <w:rsid w:val="0035116A"/>
    <w:rsid w:val="0035178B"/>
    <w:rsid w:val="003522A7"/>
    <w:rsid w:val="003529F1"/>
    <w:rsid w:val="00352E0B"/>
    <w:rsid w:val="00352F76"/>
    <w:rsid w:val="00352FB9"/>
    <w:rsid w:val="00353D6A"/>
    <w:rsid w:val="00353F4A"/>
    <w:rsid w:val="00354E44"/>
    <w:rsid w:val="00355109"/>
    <w:rsid w:val="00356462"/>
    <w:rsid w:val="00356516"/>
    <w:rsid w:val="00356802"/>
    <w:rsid w:val="003569DA"/>
    <w:rsid w:val="00357286"/>
    <w:rsid w:val="00360906"/>
    <w:rsid w:val="00360D23"/>
    <w:rsid w:val="00362F38"/>
    <w:rsid w:val="003635A5"/>
    <w:rsid w:val="00364823"/>
    <w:rsid w:val="003658FB"/>
    <w:rsid w:val="003659E0"/>
    <w:rsid w:val="00365B18"/>
    <w:rsid w:val="0036645F"/>
    <w:rsid w:val="00366E9E"/>
    <w:rsid w:val="00367F4F"/>
    <w:rsid w:val="003700DA"/>
    <w:rsid w:val="00370F9B"/>
    <w:rsid w:val="0037142D"/>
    <w:rsid w:val="00371A3E"/>
    <w:rsid w:val="0037234A"/>
    <w:rsid w:val="003724D8"/>
    <w:rsid w:val="0037417F"/>
    <w:rsid w:val="003747EE"/>
    <w:rsid w:val="00375A67"/>
    <w:rsid w:val="00376AE2"/>
    <w:rsid w:val="00376AF4"/>
    <w:rsid w:val="003771B2"/>
    <w:rsid w:val="00377DAE"/>
    <w:rsid w:val="00380204"/>
    <w:rsid w:val="003802D0"/>
    <w:rsid w:val="00380750"/>
    <w:rsid w:val="003830BE"/>
    <w:rsid w:val="00383BC9"/>
    <w:rsid w:val="00383F0D"/>
    <w:rsid w:val="00384A4F"/>
    <w:rsid w:val="00384B00"/>
    <w:rsid w:val="00384E85"/>
    <w:rsid w:val="00385417"/>
    <w:rsid w:val="00385C34"/>
    <w:rsid w:val="00386038"/>
    <w:rsid w:val="00386DD8"/>
    <w:rsid w:val="00387200"/>
    <w:rsid w:val="003874B3"/>
    <w:rsid w:val="00390717"/>
    <w:rsid w:val="00390722"/>
    <w:rsid w:val="0039089F"/>
    <w:rsid w:val="00391443"/>
    <w:rsid w:val="003927DE"/>
    <w:rsid w:val="00392DCF"/>
    <w:rsid w:val="00392EBC"/>
    <w:rsid w:val="003934A0"/>
    <w:rsid w:val="00394580"/>
    <w:rsid w:val="003947EB"/>
    <w:rsid w:val="00394976"/>
    <w:rsid w:val="00394CAF"/>
    <w:rsid w:val="0039506E"/>
    <w:rsid w:val="0039733A"/>
    <w:rsid w:val="00397716"/>
    <w:rsid w:val="00397856"/>
    <w:rsid w:val="003A0CC8"/>
    <w:rsid w:val="003A0D15"/>
    <w:rsid w:val="003A0E38"/>
    <w:rsid w:val="003A137F"/>
    <w:rsid w:val="003A163A"/>
    <w:rsid w:val="003A1960"/>
    <w:rsid w:val="003A1FD4"/>
    <w:rsid w:val="003A2220"/>
    <w:rsid w:val="003A2D1A"/>
    <w:rsid w:val="003A6693"/>
    <w:rsid w:val="003A75D5"/>
    <w:rsid w:val="003A7AF0"/>
    <w:rsid w:val="003A7BA7"/>
    <w:rsid w:val="003B09B2"/>
    <w:rsid w:val="003B0B8E"/>
    <w:rsid w:val="003B3539"/>
    <w:rsid w:val="003B3F6B"/>
    <w:rsid w:val="003B48D0"/>
    <w:rsid w:val="003B599F"/>
    <w:rsid w:val="003B75CF"/>
    <w:rsid w:val="003C2066"/>
    <w:rsid w:val="003C20E3"/>
    <w:rsid w:val="003C256B"/>
    <w:rsid w:val="003C2587"/>
    <w:rsid w:val="003C2689"/>
    <w:rsid w:val="003C317B"/>
    <w:rsid w:val="003C31DB"/>
    <w:rsid w:val="003C467C"/>
    <w:rsid w:val="003C5435"/>
    <w:rsid w:val="003C5477"/>
    <w:rsid w:val="003C56A4"/>
    <w:rsid w:val="003C69D2"/>
    <w:rsid w:val="003C73C3"/>
    <w:rsid w:val="003D0721"/>
    <w:rsid w:val="003D09DF"/>
    <w:rsid w:val="003D0BE6"/>
    <w:rsid w:val="003D169D"/>
    <w:rsid w:val="003D175B"/>
    <w:rsid w:val="003D376D"/>
    <w:rsid w:val="003D419D"/>
    <w:rsid w:val="003D56DA"/>
    <w:rsid w:val="003D66C3"/>
    <w:rsid w:val="003D7463"/>
    <w:rsid w:val="003D7466"/>
    <w:rsid w:val="003D7F85"/>
    <w:rsid w:val="003E04FB"/>
    <w:rsid w:val="003E08E3"/>
    <w:rsid w:val="003E0B19"/>
    <w:rsid w:val="003E29A6"/>
    <w:rsid w:val="003E2D8E"/>
    <w:rsid w:val="003E3207"/>
    <w:rsid w:val="003E4CCA"/>
    <w:rsid w:val="003E5630"/>
    <w:rsid w:val="003E57DC"/>
    <w:rsid w:val="003E6466"/>
    <w:rsid w:val="003E64B2"/>
    <w:rsid w:val="003E6728"/>
    <w:rsid w:val="003E682A"/>
    <w:rsid w:val="003E6C67"/>
    <w:rsid w:val="003E7474"/>
    <w:rsid w:val="003E76F5"/>
    <w:rsid w:val="003F0802"/>
    <w:rsid w:val="003F1FED"/>
    <w:rsid w:val="003F2215"/>
    <w:rsid w:val="003F35AA"/>
    <w:rsid w:val="003F3F7D"/>
    <w:rsid w:val="003F574B"/>
    <w:rsid w:val="003F5AAD"/>
    <w:rsid w:val="003F6D65"/>
    <w:rsid w:val="003F6DE2"/>
    <w:rsid w:val="003F7A13"/>
    <w:rsid w:val="00401BED"/>
    <w:rsid w:val="00401E34"/>
    <w:rsid w:val="004022C5"/>
    <w:rsid w:val="00402621"/>
    <w:rsid w:val="00402F20"/>
    <w:rsid w:val="0040427B"/>
    <w:rsid w:val="004044A0"/>
    <w:rsid w:val="00404AD7"/>
    <w:rsid w:val="004067F4"/>
    <w:rsid w:val="00406FC6"/>
    <w:rsid w:val="0040735B"/>
    <w:rsid w:val="004107C8"/>
    <w:rsid w:val="0041125C"/>
    <w:rsid w:val="00412145"/>
    <w:rsid w:val="0041258E"/>
    <w:rsid w:val="0041336B"/>
    <w:rsid w:val="00414EFE"/>
    <w:rsid w:val="00414F7C"/>
    <w:rsid w:val="00415562"/>
    <w:rsid w:val="0041577E"/>
    <w:rsid w:val="00415EFF"/>
    <w:rsid w:val="00416DCC"/>
    <w:rsid w:val="0041730D"/>
    <w:rsid w:val="00420F0F"/>
    <w:rsid w:val="004212D5"/>
    <w:rsid w:val="004217B8"/>
    <w:rsid w:val="00421827"/>
    <w:rsid w:val="004218CE"/>
    <w:rsid w:val="0042211A"/>
    <w:rsid w:val="00423946"/>
    <w:rsid w:val="0042420A"/>
    <w:rsid w:val="00424A12"/>
    <w:rsid w:val="0042554D"/>
    <w:rsid w:val="004260D1"/>
    <w:rsid w:val="004262CF"/>
    <w:rsid w:val="0042670B"/>
    <w:rsid w:val="00426F87"/>
    <w:rsid w:val="004273D0"/>
    <w:rsid w:val="00427982"/>
    <w:rsid w:val="004312BE"/>
    <w:rsid w:val="0043400D"/>
    <w:rsid w:val="0043523A"/>
    <w:rsid w:val="00435419"/>
    <w:rsid w:val="00435579"/>
    <w:rsid w:val="0043601D"/>
    <w:rsid w:val="0043735C"/>
    <w:rsid w:val="00437B1D"/>
    <w:rsid w:val="00440E43"/>
    <w:rsid w:val="004413AB"/>
    <w:rsid w:val="00441E66"/>
    <w:rsid w:val="004432AC"/>
    <w:rsid w:val="00443C17"/>
    <w:rsid w:val="00443CD5"/>
    <w:rsid w:val="004447B4"/>
    <w:rsid w:val="004449B4"/>
    <w:rsid w:val="00445081"/>
    <w:rsid w:val="004459B1"/>
    <w:rsid w:val="00445ABF"/>
    <w:rsid w:val="00447C8E"/>
    <w:rsid w:val="00450C6B"/>
    <w:rsid w:val="00451D58"/>
    <w:rsid w:val="00451F4A"/>
    <w:rsid w:val="00453A25"/>
    <w:rsid w:val="004553E6"/>
    <w:rsid w:val="004555D1"/>
    <w:rsid w:val="00456A8A"/>
    <w:rsid w:val="00457199"/>
    <w:rsid w:val="00460C7D"/>
    <w:rsid w:val="00460E98"/>
    <w:rsid w:val="00461AF5"/>
    <w:rsid w:val="004622F3"/>
    <w:rsid w:val="004627CB"/>
    <w:rsid w:val="004634ED"/>
    <w:rsid w:val="004648C2"/>
    <w:rsid w:val="00471EB7"/>
    <w:rsid w:val="00472245"/>
    <w:rsid w:val="00472480"/>
    <w:rsid w:val="00472C6E"/>
    <w:rsid w:val="00473543"/>
    <w:rsid w:val="00473A07"/>
    <w:rsid w:val="004756CA"/>
    <w:rsid w:val="00475C69"/>
    <w:rsid w:val="00475E20"/>
    <w:rsid w:val="00476440"/>
    <w:rsid w:val="004764ED"/>
    <w:rsid w:val="00476C41"/>
    <w:rsid w:val="004774E9"/>
    <w:rsid w:val="0048032A"/>
    <w:rsid w:val="00480FC3"/>
    <w:rsid w:val="00481920"/>
    <w:rsid w:val="00483314"/>
    <w:rsid w:val="00483858"/>
    <w:rsid w:val="0048439A"/>
    <w:rsid w:val="00484AF9"/>
    <w:rsid w:val="00485334"/>
    <w:rsid w:val="0048542E"/>
    <w:rsid w:val="00485503"/>
    <w:rsid w:val="0048554B"/>
    <w:rsid w:val="00485B26"/>
    <w:rsid w:val="00486590"/>
    <w:rsid w:val="004867F1"/>
    <w:rsid w:val="00486E37"/>
    <w:rsid w:val="004877C1"/>
    <w:rsid w:val="00490AC1"/>
    <w:rsid w:val="00490B33"/>
    <w:rsid w:val="00491000"/>
    <w:rsid w:val="00491F00"/>
    <w:rsid w:val="004924A8"/>
    <w:rsid w:val="004925AF"/>
    <w:rsid w:val="004932F5"/>
    <w:rsid w:val="004936A2"/>
    <w:rsid w:val="00493B1B"/>
    <w:rsid w:val="00493B9D"/>
    <w:rsid w:val="0049585D"/>
    <w:rsid w:val="00497013"/>
    <w:rsid w:val="00497727"/>
    <w:rsid w:val="004A03BF"/>
    <w:rsid w:val="004A066C"/>
    <w:rsid w:val="004A0987"/>
    <w:rsid w:val="004A09FB"/>
    <w:rsid w:val="004A0A26"/>
    <w:rsid w:val="004A0A4D"/>
    <w:rsid w:val="004A0D0E"/>
    <w:rsid w:val="004A0FD3"/>
    <w:rsid w:val="004A1886"/>
    <w:rsid w:val="004A2B86"/>
    <w:rsid w:val="004A2FB1"/>
    <w:rsid w:val="004A592C"/>
    <w:rsid w:val="004A5E59"/>
    <w:rsid w:val="004A6183"/>
    <w:rsid w:val="004B0301"/>
    <w:rsid w:val="004B1540"/>
    <w:rsid w:val="004B1666"/>
    <w:rsid w:val="004B2CC2"/>
    <w:rsid w:val="004B36BC"/>
    <w:rsid w:val="004B55B1"/>
    <w:rsid w:val="004B637F"/>
    <w:rsid w:val="004B6E0D"/>
    <w:rsid w:val="004B7459"/>
    <w:rsid w:val="004B7B0D"/>
    <w:rsid w:val="004C117E"/>
    <w:rsid w:val="004C129F"/>
    <w:rsid w:val="004C160B"/>
    <w:rsid w:val="004C1ABE"/>
    <w:rsid w:val="004C254B"/>
    <w:rsid w:val="004C29D4"/>
    <w:rsid w:val="004C2BD5"/>
    <w:rsid w:val="004C30E0"/>
    <w:rsid w:val="004C3825"/>
    <w:rsid w:val="004C3AB2"/>
    <w:rsid w:val="004C5ACC"/>
    <w:rsid w:val="004C5F90"/>
    <w:rsid w:val="004C6912"/>
    <w:rsid w:val="004C7BDA"/>
    <w:rsid w:val="004D0650"/>
    <w:rsid w:val="004D1364"/>
    <w:rsid w:val="004D142D"/>
    <w:rsid w:val="004D30E4"/>
    <w:rsid w:val="004D3899"/>
    <w:rsid w:val="004D3B81"/>
    <w:rsid w:val="004D3F35"/>
    <w:rsid w:val="004D3F47"/>
    <w:rsid w:val="004D5AE1"/>
    <w:rsid w:val="004D5AE8"/>
    <w:rsid w:val="004D62E4"/>
    <w:rsid w:val="004D72FF"/>
    <w:rsid w:val="004D7E54"/>
    <w:rsid w:val="004E05B7"/>
    <w:rsid w:val="004E11F5"/>
    <w:rsid w:val="004E2ADD"/>
    <w:rsid w:val="004E2E2F"/>
    <w:rsid w:val="004E3B53"/>
    <w:rsid w:val="004E3C22"/>
    <w:rsid w:val="004E462C"/>
    <w:rsid w:val="004E53B9"/>
    <w:rsid w:val="004E5D50"/>
    <w:rsid w:val="004E6957"/>
    <w:rsid w:val="004E6DE9"/>
    <w:rsid w:val="004E7497"/>
    <w:rsid w:val="004F04C5"/>
    <w:rsid w:val="004F0547"/>
    <w:rsid w:val="004F0EB5"/>
    <w:rsid w:val="004F117D"/>
    <w:rsid w:val="004F203A"/>
    <w:rsid w:val="004F2231"/>
    <w:rsid w:val="004F248F"/>
    <w:rsid w:val="004F2BBD"/>
    <w:rsid w:val="004F2C4F"/>
    <w:rsid w:val="004F3AFC"/>
    <w:rsid w:val="004F43F1"/>
    <w:rsid w:val="004F4406"/>
    <w:rsid w:val="004F4C4B"/>
    <w:rsid w:val="00502A72"/>
    <w:rsid w:val="00503529"/>
    <w:rsid w:val="005056AD"/>
    <w:rsid w:val="00510C55"/>
    <w:rsid w:val="005116B2"/>
    <w:rsid w:val="00512E95"/>
    <w:rsid w:val="005133EB"/>
    <w:rsid w:val="00513997"/>
    <w:rsid w:val="00513CFC"/>
    <w:rsid w:val="00514DBC"/>
    <w:rsid w:val="00516070"/>
    <w:rsid w:val="00516650"/>
    <w:rsid w:val="005209CF"/>
    <w:rsid w:val="00520C3C"/>
    <w:rsid w:val="0052174C"/>
    <w:rsid w:val="0052194C"/>
    <w:rsid w:val="00521F05"/>
    <w:rsid w:val="00522D9E"/>
    <w:rsid w:val="005237E0"/>
    <w:rsid w:val="0052399F"/>
    <w:rsid w:val="005243AE"/>
    <w:rsid w:val="00526A26"/>
    <w:rsid w:val="00526A5D"/>
    <w:rsid w:val="0052719E"/>
    <w:rsid w:val="00527CAD"/>
    <w:rsid w:val="0053007E"/>
    <w:rsid w:val="005307F0"/>
    <w:rsid w:val="00530D8B"/>
    <w:rsid w:val="005319DC"/>
    <w:rsid w:val="00531E40"/>
    <w:rsid w:val="00531EB2"/>
    <w:rsid w:val="0053250B"/>
    <w:rsid w:val="005327FE"/>
    <w:rsid w:val="00533894"/>
    <w:rsid w:val="00533DB1"/>
    <w:rsid w:val="00534091"/>
    <w:rsid w:val="00534407"/>
    <w:rsid w:val="00534491"/>
    <w:rsid w:val="00534C63"/>
    <w:rsid w:val="00535513"/>
    <w:rsid w:val="00535D7F"/>
    <w:rsid w:val="00535DCE"/>
    <w:rsid w:val="0053667F"/>
    <w:rsid w:val="0053679E"/>
    <w:rsid w:val="005368AF"/>
    <w:rsid w:val="00537EEF"/>
    <w:rsid w:val="005400EF"/>
    <w:rsid w:val="0054262A"/>
    <w:rsid w:val="00543EA4"/>
    <w:rsid w:val="00547C33"/>
    <w:rsid w:val="00547F1A"/>
    <w:rsid w:val="0055017D"/>
    <w:rsid w:val="005501FD"/>
    <w:rsid w:val="00551731"/>
    <w:rsid w:val="00552AAF"/>
    <w:rsid w:val="00552B06"/>
    <w:rsid w:val="0055433F"/>
    <w:rsid w:val="005544A0"/>
    <w:rsid w:val="00554BB2"/>
    <w:rsid w:val="00554DB6"/>
    <w:rsid w:val="00554E37"/>
    <w:rsid w:val="00555E58"/>
    <w:rsid w:val="00557560"/>
    <w:rsid w:val="0055758C"/>
    <w:rsid w:val="0055767D"/>
    <w:rsid w:val="00563953"/>
    <w:rsid w:val="005646A8"/>
    <w:rsid w:val="00564D95"/>
    <w:rsid w:val="0056539D"/>
    <w:rsid w:val="005669F6"/>
    <w:rsid w:val="00567644"/>
    <w:rsid w:val="00567703"/>
    <w:rsid w:val="00567805"/>
    <w:rsid w:val="00570858"/>
    <w:rsid w:val="005709C9"/>
    <w:rsid w:val="005712CA"/>
    <w:rsid w:val="00571E76"/>
    <w:rsid w:val="005726AD"/>
    <w:rsid w:val="00572E96"/>
    <w:rsid w:val="00573DF3"/>
    <w:rsid w:val="00574E2B"/>
    <w:rsid w:val="0057566F"/>
    <w:rsid w:val="005769DF"/>
    <w:rsid w:val="005800E5"/>
    <w:rsid w:val="00580DA7"/>
    <w:rsid w:val="00580FA2"/>
    <w:rsid w:val="00580FEF"/>
    <w:rsid w:val="005811EA"/>
    <w:rsid w:val="00581C58"/>
    <w:rsid w:val="00582D65"/>
    <w:rsid w:val="00583811"/>
    <w:rsid w:val="005846F2"/>
    <w:rsid w:val="005863A1"/>
    <w:rsid w:val="005864CC"/>
    <w:rsid w:val="00587042"/>
    <w:rsid w:val="005872E2"/>
    <w:rsid w:val="00587B20"/>
    <w:rsid w:val="00590B3A"/>
    <w:rsid w:val="005914BB"/>
    <w:rsid w:val="00591ED3"/>
    <w:rsid w:val="005925B4"/>
    <w:rsid w:val="00593E1A"/>
    <w:rsid w:val="00593ED9"/>
    <w:rsid w:val="00594037"/>
    <w:rsid w:val="00594312"/>
    <w:rsid w:val="00595095"/>
    <w:rsid w:val="00595498"/>
    <w:rsid w:val="00595FBD"/>
    <w:rsid w:val="0059611A"/>
    <w:rsid w:val="00596271"/>
    <w:rsid w:val="00596306"/>
    <w:rsid w:val="00596C24"/>
    <w:rsid w:val="00597D64"/>
    <w:rsid w:val="00597F9D"/>
    <w:rsid w:val="005A0289"/>
    <w:rsid w:val="005A1213"/>
    <w:rsid w:val="005A19C8"/>
    <w:rsid w:val="005A19E0"/>
    <w:rsid w:val="005A1CCF"/>
    <w:rsid w:val="005A47E6"/>
    <w:rsid w:val="005A5212"/>
    <w:rsid w:val="005A5EC1"/>
    <w:rsid w:val="005A6148"/>
    <w:rsid w:val="005B00AE"/>
    <w:rsid w:val="005B045F"/>
    <w:rsid w:val="005B14E7"/>
    <w:rsid w:val="005B20D1"/>
    <w:rsid w:val="005B243E"/>
    <w:rsid w:val="005B2636"/>
    <w:rsid w:val="005B2AE2"/>
    <w:rsid w:val="005B5BBF"/>
    <w:rsid w:val="005B63A0"/>
    <w:rsid w:val="005B6FED"/>
    <w:rsid w:val="005B71D1"/>
    <w:rsid w:val="005B7C9B"/>
    <w:rsid w:val="005C059A"/>
    <w:rsid w:val="005C0948"/>
    <w:rsid w:val="005C1AF5"/>
    <w:rsid w:val="005C27D1"/>
    <w:rsid w:val="005C2FA1"/>
    <w:rsid w:val="005C34C5"/>
    <w:rsid w:val="005C38F3"/>
    <w:rsid w:val="005C43A2"/>
    <w:rsid w:val="005C4F9E"/>
    <w:rsid w:val="005C56A4"/>
    <w:rsid w:val="005C5A4D"/>
    <w:rsid w:val="005C5CFD"/>
    <w:rsid w:val="005C7068"/>
    <w:rsid w:val="005C753F"/>
    <w:rsid w:val="005C75CA"/>
    <w:rsid w:val="005C7BCF"/>
    <w:rsid w:val="005C7DB4"/>
    <w:rsid w:val="005D0359"/>
    <w:rsid w:val="005D1A66"/>
    <w:rsid w:val="005D314C"/>
    <w:rsid w:val="005D3D08"/>
    <w:rsid w:val="005D47D6"/>
    <w:rsid w:val="005D6B0B"/>
    <w:rsid w:val="005D77E7"/>
    <w:rsid w:val="005E081B"/>
    <w:rsid w:val="005E2113"/>
    <w:rsid w:val="005E29CD"/>
    <w:rsid w:val="005E2EAB"/>
    <w:rsid w:val="005E3937"/>
    <w:rsid w:val="005E4082"/>
    <w:rsid w:val="005E40B8"/>
    <w:rsid w:val="005E517E"/>
    <w:rsid w:val="005E5D5F"/>
    <w:rsid w:val="005E6ABA"/>
    <w:rsid w:val="005E70FD"/>
    <w:rsid w:val="005E7A1E"/>
    <w:rsid w:val="005F010F"/>
    <w:rsid w:val="005F0AE1"/>
    <w:rsid w:val="005F0E17"/>
    <w:rsid w:val="005F1F00"/>
    <w:rsid w:val="005F276E"/>
    <w:rsid w:val="005F2950"/>
    <w:rsid w:val="005F29E6"/>
    <w:rsid w:val="005F2DAB"/>
    <w:rsid w:val="005F3E7B"/>
    <w:rsid w:val="005F3F61"/>
    <w:rsid w:val="005F491F"/>
    <w:rsid w:val="005F535E"/>
    <w:rsid w:val="005F5D03"/>
    <w:rsid w:val="005F6488"/>
    <w:rsid w:val="00600AFC"/>
    <w:rsid w:val="00600C3C"/>
    <w:rsid w:val="00601479"/>
    <w:rsid w:val="006039B9"/>
    <w:rsid w:val="006041E3"/>
    <w:rsid w:val="00604D81"/>
    <w:rsid w:val="006055D0"/>
    <w:rsid w:val="00605EF4"/>
    <w:rsid w:val="00605FBB"/>
    <w:rsid w:val="00606280"/>
    <w:rsid w:val="0060728E"/>
    <w:rsid w:val="0060760B"/>
    <w:rsid w:val="0060768F"/>
    <w:rsid w:val="00610C1C"/>
    <w:rsid w:val="0061380F"/>
    <w:rsid w:val="00613BD6"/>
    <w:rsid w:val="00614088"/>
    <w:rsid w:val="00616700"/>
    <w:rsid w:val="0061691B"/>
    <w:rsid w:val="00617AD4"/>
    <w:rsid w:val="00617E83"/>
    <w:rsid w:val="00620354"/>
    <w:rsid w:val="006217C9"/>
    <w:rsid w:val="00622241"/>
    <w:rsid w:val="00622707"/>
    <w:rsid w:val="00622D3E"/>
    <w:rsid w:val="00623C72"/>
    <w:rsid w:val="0062546D"/>
    <w:rsid w:val="006256F7"/>
    <w:rsid w:val="00625A78"/>
    <w:rsid w:val="00627223"/>
    <w:rsid w:val="0062771E"/>
    <w:rsid w:val="00627D0C"/>
    <w:rsid w:val="00630090"/>
    <w:rsid w:val="00631E61"/>
    <w:rsid w:val="00632096"/>
    <w:rsid w:val="006321E3"/>
    <w:rsid w:val="00634BAB"/>
    <w:rsid w:val="0063522D"/>
    <w:rsid w:val="006352BB"/>
    <w:rsid w:val="006353D7"/>
    <w:rsid w:val="006374EB"/>
    <w:rsid w:val="00641F95"/>
    <w:rsid w:val="00642060"/>
    <w:rsid w:val="00642760"/>
    <w:rsid w:val="00642833"/>
    <w:rsid w:val="00643359"/>
    <w:rsid w:val="006434CF"/>
    <w:rsid w:val="006448E3"/>
    <w:rsid w:val="00644C03"/>
    <w:rsid w:val="00644FD3"/>
    <w:rsid w:val="006456C0"/>
    <w:rsid w:val="00645886"/>
    <w:rsid w:val="00645FD4"/>
    <w:rsid w:val="006461D1"/>
    <w:rsid w:val="00646400"/>
    <w:rsid w:val="00650FEE"/>
    <w:rsid w:val="00651B1D"/>
    <w:rsid w:val="00651BFC"/>
    <w:rsid w:val="006525BC"/>
    <w:rsid w:val="00652604"/>
    <w:rsid w:val="00652BBD"/>
    <w:rsid w:val="00652E9E"/>
    <w:rsid w:val="00653C91"/>
    <w:rsid w:val="006549DF"/>
    <w:rsid w:val="0065524B"/>
    <w:rsid w:val="0065559D"/>
    <w:rsid w:val="00655A6C"/>
    <w:rsid w:val="00656AFA"/>
    <w:rsid w:val="0066175D"/>
    <w:rsid w:val="00661FF2"/>
    <w:rsid w:val="00662051"/>
    <w:rsid w:val="00662821"/>
    <w:rsid w:val="00662EE0"/>
    <w:rsid w:val="00664DB2"/>
    <w:rsid w:val="00665FDB"/>
    <w:rsid w:val="006666C4"/>
    <w:rsid w:val="0066685E"/>
    <w:rsid w:val="0066770A"/>
    <w:rsid w:val="00667D94"/>
    <w:rsid w:val="00667D9A"/>
    <w:rsid w:val="0067155F"/>
    <w:rsid w:val="00672C62"/>
    <w:rsid w:val="00673B0C"/>
    <w:rsid w:val="00673BEA"/>
    <w:rsid w:val="00675B9F"/>
    <w:rsid w:val="006765A5"/>
    <w:rsid w:val="006765AE"/>
    <w:rsid w:val="00677352"/>
    <w:rsid w:val="006801A4"/>
    <w:rsid w:val="00681E00"/>
    <w:rsid w:val="006826D4"/>
    <w:rsid w:val="0068292B"/>
    <w:rsid w:val="00684022"/>
    <w:rsid w:val="006853C4"/>
    <w:rsid w:val="00685F16"/>
    <w:rsid w:val="00687AED"/>
    <w:rsid w:val="00687FCE"/>
    <w:rsid w:val="006909EF"/>
    <w:rsid w:val="00690A83"/>
    <w:rsid w:val="00690D6A"/>
    <w:rsid w:val="00691155"/>
    <w:rsid w:val="00691A65"/>
    <w:rsid w:val="00692257"/>
    <w:rsid w:val="00692B75"/>
    <w:rsid w:val="00692FA7"/>
    <w:rsid w:val="00694FB4"/>
    <w:rsid w:val="00695613"/>
    <w:rsid w:val="00695BCC"/>
    <w:rsid w:val="006971D5"/>
    <w:rsid w:val="00697622"/>
    <w:rsid w:val="00697E8E"/>
    <w:rsid w:val="00697F06"/>
    <w:rsid w:val="006A01F3"/>
    <w:rsid w:val="006A128D"/>
    <w:rsid w:val="006A201D"/>
    <w:rsid w:val="006A22E5"/>
    <w:rsid w:val="006A3BBA"/>
    <w:rsid w:val="006A3D31"/>
    <w:rsid w:val="006A4F08"/>
    <w:rsid w:val="006A5552"/>
    <w:rsid w:val="006A5711"/>
    <w:rsid w:val="006B009B"/>
    <w:rsid w:val="006B1907"/>
    <w:rsid w:val="006B1AD2"/>
    <w:rsid w:val="006B2C74"/>
    <w:rsid w:val="006B354F"/>
    <w:rsid w:val="006B37AB"/>
    <w:rsid w:val="006B5C54"/>
    <w:rsid w:val="006B6619"/>
    <w:rsid w:val="006B78BC"/>
    <w:rsid w:val="006C1130"/>
    <w:rsid w:val="006C1AE5"/>
    <w:rsid w:val="006C1BB9"/>
    <w:rsid w:val="006C2B9E"/>
    <w:rsid w:val="006C4275"/>
    <w:rsid w:val="006C4413"/>
    <w:rsid w:val="006C792A"/>
    <w:rsid w:val="006D002D"/>
    <w:rsid w:val="006D0729"/>
    <w:rsid w:val="006D13FD"/>
    <w:rsid w:val="006D19B5"/>
    <w:rsid w:val="006D3CD5"/>
    <w:rsid w:val="006D3FED"/>
    <w:rsid w:val="006D52C0"/>
    <w:rsid w:val="006D5582"/>
    <w:rsid w:val="006D686F"/>
    <w:rsid w:val="006D75DC"/>
    <w:rsid w:val="006D7A8A"/>
    <w:rsid w:val="006D7A9B"/>
    <w:rsid w:val="006E0CFC"/>
    <w:rsid w:val="006E2320"/>
    <w:rsid w:val="006E2CEB"/>
    <w:rsid w:val="006E3483"/>
    <w:rsid w:val="006E3531"/>
    <w:rsid w:val="006E4018"/>
    <w:rsid w:val="006E42CF"/>
    <w:rsid w:val="006E43B5"/>
    <w:rsid w:val="006E502F"/>
    <w:rsid w:val="006E61AF"/>
    <w:rsid w:val="006E64AE"/>
    <w:rsid w:val="006E671C"/>
    <w:rsid w:val="006E6796"/>
    <w:rsid w:val="006E72FA"/>
    <w:rsid w:val="006E7CA7"/>
    <w:rsid w:val="006F05A2"/>
    <w:rsid w:val="006F0919"/>
    <w:rsid w:val="006F261D"/>
    <w:rsid w:val="006F2820"/>
    <w:rsid w:val="006F2E5F"/>
    <w:rsid w:val="006F2EC9"/>
    <w:rsid w:val="006F62CE"/>
    <w:rsid w:val="006F6E8C"/>
    <w:rsid w:val="006F72B6"/>
    <w:rsid w:val="006F7401"/>
    <w:rsid w:val="0070078C"/>
    <w:rsid w:val="00701EEE"/>
    <w:rsid w:val="00704B00"/>
    <w:rsid w:val="007053C1"/>
    <w:rsid w:val="0070559C"/>
    <w:rsid w:val="00706B57"/>
    <w:rsid w:val="00706D09"/>
    <w:rsid w:val="00707E87"/>
    <w:rsid w:val="007101DA"/>
    <w:rsid w:val="00710B64"/>
    <w:rsid w:val="0071128B"/>
    <w:rsid w:val="0071239F"/>
    <w:rsid w:val="00712C70"/>
    <w:rsid w:val="00714427"/>
    <w:rsid w:val="00714731"/>
    <w:rsid w:val="0071516D"/>
    <w:rsid w:val="0071522D"/>
    <w:rsid w:val="007164D7"/>
    <w:rsid w:val="00717859"/>
    <w:rsid w:val="007200A9"/>
    <w:rsid w:val="0072045F"/>
    <w:rsid w:val="007207BA"/>
    <w:rsid w:val="007221FA"/>
    <w:rsid w:val="007225AE"/>
    <w:rsid w:val="00722662"/>
    <w:rsid w:val="00722A8E"/>
    <w:rsid w:val="00722E69"/>
    <w:rsid w:val="00723CEA"/>
    <w:rsid w:val="00724091"/>
    <w:rsid w:val="007245D5"/>
    <w:rsid w:val="007246D0"/>
    <w:rsid w:val="00724971"/>
    <w:rsid w:val="00724AAE"/>
    <w:rsid w:val="00724E4B"/>
    <w:rsid w:val="00725D56"/>
    <w:rsid w:val="0072647A"/>
    <w:rsid w:val="007279BC"/>
    <w:rsid w:val="007300B4"/>
    <w:rsid w:val="007305C5"/>
    <w:rsid w:val="0073088F"/>
    <w:rsid w:val="00730A82"/>
    <w:rsid w:val="00731904"/>
    <w:rsid w:val="00731EC1"/>
    <w:rsid w:val="00732D80"/>
    <w:rsid w:val="00733696"/>
    <w:rsid w:val="00733D79"/>
    <w:rsid w:val="00734BF5"/>
    <w:rsid w:val="00734EF0"/>
    <w:rsid w:val="00736D7F"/>
    <w:rsid w:val="00737199"/>
    <w:rsid w:val="00737267"/>
    <w:rsid w:val="00737730"/>
    <w:rsid w:val="007404D9"/>
    <w:rsid w:val="00740E21"/>
    <w:rsid w:val="007414BE"/>
    <w:rsid w:val="00741891"/>
    <w:rsid w:val="00741F0E"/>
    <w:rsid w:val="00742046"/>
    <w:rsid w:val="0074238E"/>
    <w:rsid w:val="00742561"/>
    <w:rsid w:val="007425FA"/>
    <w:rsid w:val="00743DB0"/>
    <w:rsid w:val="0074447C"/>
    <w:rsid w:val="0074483A"/>
    <w:rsid w:val="00745953"/>
    <w:rsid w:val="00745A31"/>
    <w:rsid w:val="00746ACD"/>
    <w:rsid w:val="0074741A"/>
    <w:rsid w:val="00750601"/>
    <w:rsid w:val="00750C7C"/>
    <w:rsid w:val="00750ED7"/>
    <w:rsid w:val="00751522"/>
    <w:rsid w:val="007522DA"/>
    <w:rsid w:val="007523D8"/>
    <w:rsid w:val="00755621"/>
    <w:rsid w:val="00755966"/>
    <w:rsid w:val="0075601D"/>
    <w:rsid w:val="00760613"/>
    <w:rsid w:val="00760C8B"/>
    <w:rsid w:val="00762096"/>
    <w:rsid w:val="007637FD"/>
    <w:rsid w:val="00763D89"/>
    <w:rsid w:val="00764610"/>
    <w:rsid w:val="007658E7"/>
    <w:rsid w:val="00766218"/>
    <w:rsid w:val="00766B41"/>
    <w:rsid w:val="00770BB9"/>
    <w:rsid w:val="00772AEC"/>
    <w:rsid w:val="00772B1D"/>
    <w:rsid w:val="00772B69"/>
    <w:rsid w:val="00772C70"/>
    <w:rsid w:val="0077300B"/>
    <w:rsid w:val="00773939"/>
    <w:rsid w:val="00773A79"/>
    <w:rsid w:val="007748FD"/>
    <w:rsid w:val="007753AC"/>
    <w:rsid w:val="007754AC"/>
    <w:rsid w:val="0077550D"/>
    <w:rsid w:val="00775703"/>
    <w:rsid w:val="0077609E"/>
    <w:rsid w:val="00776696"/>
    <w:rsid w:val="00776E1F"/>
    <w:rsid w:val="00777E1F"/>
    <w:rsid w:val="00780792"/>
    <w:rsid w:val="00780AA6"/>
    <w:rsid w:val="00782205"/>
    <w:rsid w:val="00782A91"/>
    <w:rsid w:val="007830CE"/>
    <w:rsid w:val="00783987"/>
    <w:rsid w:val="00785860"/>
    <w:rsid w:val="007864B0"/>
    <w:rsid w:val="00786633"/>
    <w:rsid w:val="0078673B"/>
    <w:rsid w:val="00786F72"/>
    <w:rsid w:val="007911C4"/>
    <w:rsid w:val="0079255B"/>
    <w:rsid w:val="007930F2"/>
    <w:rsid w:val="007934BA"/>
    <w:rsid w:val="007944BF"/>
    <w:rsid w:val="00795320"/>
    <w:rsid w:val="0079729F"/>
    <w:rsid w:val="007A0340"/>
    <w:rsid w:val="007A1BD5"/>
    <w:rsid w:val="007A37BA"/>
    <w:rsid w:val="007A4A5B"/>
    <w:rsid w:val="007A4DD2"/>
    <w:rsid w:val="007A4E3D"/>
    <w:rsid w:val="007A5563"/>
    <w:rsid w:val="007A5967"/>
    <w:rsid w:val="007A664B"/>
    <w:rsid w:val="007A67DF"/>
    <w:rsid w:val="007A6979"/>
    <w:rsid w:val="007A73CF"/>
    <w:rsid w:val="007A7E67"/>
    <w:rsid w:val="007B018C"/>
    <w:rsid w:val="007B1F79"/>
    <w:rsid w:val="007B3BB1"/>
    <w:rsid w:val="007B3CBA"/>
    <w:rsid w:val="007B3D52"/>
    <w:rsid w:val="007B5034"/>
    <w:rsid w:val="007B510B"/>
    <w:rsid w:val="007B600B"/>
    <w:rsid w:val="007B6A14"/>
    <w:rsid w:val="007B7F30"/>
    <w:rsid w:val="007C021D"/>
    <w:rsid w:val="007C143C"/>
    <w:rsid w:val="007C2436"/>
    <w:rsid w:val="007C2B38"/>
    <w:rsid w:val="007C3D68"/>
    <w:rsid w:val="007C4EF1"/>
    <w:rsid w:val="007C7AD7"/>
    <w:rsid w:val="007C7EBD"/>
    <w:rsid w:val="007D01B3"/>
    <w:rsid w:val="007D1068"/>
    <w:rsid w:val="007D1994"/>
    <w:rsid w:val="007D2BB5"/>
    <w:rsid w:val="007D39FE"/>
    <w:rsid w:val="007D3BCD"/>
    <w:rsid w:val="007D5E93"/>
    <w:rsid w:val="007D66BF"/>
    <w:rsid w:val="007D6BC7"/>
    <w:rsid w:val="007D7A24"/>
    <w:rsid w:val="007E23AB"/>
    <w:rsid w:val="007E315F"/>
    <w:rsid w:val="007E4161"/>
    <w:rsid w:val="007E5DF4"/>
    <w:rsid w:val="007F125D"/>
    <w:rsid w:val="007F242C"/>
    <w:rsid w:val="007F27D1"/>
    <w:rsid w:val="007F3064"/>
    <w:rsid w:val="007F4BE2"/>
    <w:rsid w:val="007F57A4"/>
    <w:rsid w:val="007F5A55"/>
    <w:rsid w:val="007F6584"/>
    <w:rsid w:val="007F6A24"/>
    <w:rsid w:val="00801E86"/>
    <w:rsid w:val="00802223"/>
    <w:rsid w:val="008023BB"/>
    <w:rsid w:val="00802881"/>
    <w:rsid w:val="00802CD0"/>
    <w:rsid w:val="00802DA6"/>
    <w:rsid w:val="00803CB5"/>
    <w:rsid w:val="008044E4"/>
    <w:rsid w:val="00805A0D"/>
    <w:rsid w:val="00806B18"/>
    <w:rsid w:val="00806CE6"/>
    <w:rsid w:val="008077CF"/>
    <w:rsid w:val="00810B7D"/>
    <w:rsid w:val="008117BE"/>
    <w:rsid w:val="00811E46"/>
    <w:rsid w:val="0081295A"/>
    <w:rsid w:val="00813017"/>
    <w:rsid w:val="008131FB"/>
    <w:rsid w:val="00814647"/>
    <w:rsid w:val="00814747"/>
    <w:rsid w:val="008147CB"/>
    <w:rsid w:val="00814EEB"/>
    <w:rsid w:val="00815230"/>
    <w:rsid w:val="0081639E"/>
    <w:rsid w:val="00816B4A"/>
    <w:rsid w:val="0081723C"/>
    <w:rsid w:val="00817CF9"/>
    <w:rsid w:val="00820A04"/>
    <w:rsid w:val="00821621"/>
    <w:rsid w:val="008224D3"/>
    <w:rsid w:val="00822556"/>
    <w:rsid w:val="00822ADE"/>
    <w:rsid w:val="00823BC6"/>
    <w:rsid w:val="008250E2"/>
    <w:rsid w:val="0082532F"/>
    <w:rsid w:val="00825483"/>
    <w:rsid w:val="0082606E"/>
    <w:rsid w:val="008264FD"/>
    <w:rsid w:val="00830EB9"/>
    <w:rsid w:val="00831564"/>
    <w:rsid w:val="00831612"/>
    <w:rsid w:val="00832215"/>
    <w:rsid w:val="008335AE"/>
    <w:rsid w:val="00833AF2"/>
    <w:rsid w:val="00834112"/>
    <w:rsid w:val="00835A9B"/>
    <w:rsid w:val="0083618B"/>
    <w:rsid w:val="00837174"/>
    <w:rsid w:val="0083727D"/>
    <w:rsid w:val="008372AE"/>
    <w:rsid w:val="00837868"/>
    <w:rsid w:val="008378BC"/>
    <w:rsid w:val="00837D5B"/>
    <w:rsid w:val="00840A1D"/>
    <w:rsid w:val="00840A28"/>
    <w:rsid w:val="00840DFB"/>
    <w:rsid w:val="0084176A"/>
    <w:rsid w:val="00841CDE"/>
    <w:rsid w:val="00841D50"/>
    <w:rsid w:val="0084213C"/>
    <w:rsid w:val="0084374C"/>
    <w:rsid w:val="00843AF5"/>
    <w:rsid w:val="00844941"/>
    <w:rsid w:val="00844994"/>
    <w:rsid w:val="0084511C"/>
    <w:rsid w:val="00847094"/>
    <w:rsid w:val="008477BE"/>
    <w:rsid w:val="00850B67"/>
    <w:rsid w:val="00850E19"/>
    <w:rsid w:val="008511EC"/>
    <w:rsid w:val="0085180E"/>
    <w:rsid w:val="00851C89"/>
    <w:rsid w:val="00852CB3"/>
    <w:rsid w:val="00853FF0"/>
    <w:rsid w:val="0085570F"/>
    <w:rsid w:val="00855A58"/>
    <w:rsid w:val="00856103"/>
    <w:rsid w:val="00856260"/>
    <w:rsid w:val="00856F28"/>
    <w:rsid w:val="008602A5"/>
    <w:rsid w:val="0086180F"/>
    <w:rsid w:val="0086313D"/>
    <w:rsid w:val="00863F1B"/>
    <w:rsid w:val="00864B5A"/>
    <w:rsid w:val="008675B7"/>
    <w:rsid w:val="00867D4D"/>
    <w:rsid w:val="0087019A"/>
    <w:rsid w:val="008714A8"/>
    <w:rsid w:val="00871AB3"/>
    <w:rsid w:val="00871C35"/>
    <w:rsid w:val="00872203"/>
    <w:rsid w:val="0087234A"/>
    <w:rsid w:val="00872AC6"/>
    <w:rsid w:val="0087333A"/>
    <w:rsid w:val="00873D84"/>
    <w:rsid w:val="008748AD"/>
    <w:rsid w:val="00875601"/>
    <w:rsid w:val="00876416"/>
    <w:rsid w:val="00876539"/>
    <w:rsid w:val="0087695D"/>
    <w:rsid w:val="00876C0E"/>
    <w:rsid w:val="00877E49"/>
    <w:rsid w:val="00880C77"/>
    <w:rsid w:val="00881472"/>
    <w:rsid w:val="00881A07"/>
    <w:rsid w:val="008826FC"/>
    <w:rsid w:val="0088313D"/>
    <w:rsid w:val="00883973"/>
    <w:rsid w:val="00883A95"/>
    <w:rsid w:val="00883FC1"/>
    <w:rsid w:val="008843E5"/>
    <w:rsid w:val="0088492A"/>
    <w:rsid w:val="008849E5"/>
    <w:rsid w:val="008858A9"/>
    <w:rsid w:val="008873A3"/>
    <w:rsid w:val="0088768F"/>
    <w:rsid w:val="008877D7"/>
    <w:rsid w:val="00887E1A"/>
    <w:rsid w:val="008904ED"/>
    <w:rsid w:val="008905C6"/>
    <w:rsid w:val="008911C1"/>
    <w:rsid w:val="00891F86"/>
    <w:rsid w:val="008948BB"/>
    <w:rsid w:val="00895423"/>
    <w:rsid w:val="008958E9"/>
    <w:rsid w:val="00895BBB"/>
    <w:rsid w:val="00895EB4"/>
    <w:rsid w:val="00895F08"/>
    <w:rsid w:val="008963E0"/>
    <w:rsid w:val="00896658"/>
    <w:rsid w:val="008968B9"/>
    <w:rsid w:val="00896B78"/>
    <w:rsid w:val="00897DC9"/>
    <w:rsid w:val="008A0053"/>
    <w:rsid w:val="008A098F"/>
    <w:rsid w:val="008A0D38"/>
    <w:rsid w:val="008A1A89"/>
    <w:rsid w:val="008A3B77"/>
    <w:rsid w:val="008A3C6F"/>
    <w:rsid w:val="008A42CB"/>
    <w:rsid w:val="008A46CC"/>
    <w:rsid w:val="008A5176"/>
    <w:rsid w:val="008A671B"/>
    <w:rsid w:val="008A6E60"/>
    <w:rsid w:val="008B21E6"/>
    <w:rsid w:val="008B27CA"/>
    <w:rsid w:val="008B28A9"/>
    <w:rsid w:val="008B3351"/>
    <w:rsid w:val="008B3BCD"/>
    <w:rsid w:val="008B3ED7"/>
    <w:rsid w:val="008B55ED"/>
    <w:rsid w:val="008B5660"/>
    <w:rsid w:val="008C0441"/>
    <w:rsid w:val="008C0F04"/>
    <w:rsid w:val="008C1119"/>
    <w:rsid w:val="008C17A7"/>
    <w:rsid w:val="008C22F1"/>
    <w:rsid w:val="008C2355"/>
    <w:rsid w:val="008C3C78"/>
    <w:rsid w:val="008C3CFD"/>
    <w:rsid w:val="008C3D6C"/>
    <w:rsid w:val="008C524C"/>
    <w:rsid w:val="008C686C"/>
    <w:rsid w:val="008C6CE4"/>
    <w:rsid w:val="008C74E3"/>
    <w:rsid w:val="008C7787"/>
    <w:rsid w:val="008C7D08"/>
    <w:rsid w:val="008D104C"/>
    <w:rsid w:val="008D2BAB"/>
    <w:rsid w:val="008D2CA1"/>
    <w:rsid w:val="008D2CC2"/>
    <w:rsid w:val="008D3DDF"/>
    <w:rsid w:val="008D41D4"/>
    <w:rsid w:val="008D5B9D"/>
    <w:rsid w:val="008D71DB"/>
    <w:rsid w:val="008D7250"/>
    <w:rsid w:val="008D7B77"/>
    <w:rsid w:val="008E0299"/>
    <w:rsid w:val="008E21ED"/>
    <w:rsid w:val="008E3010"/>
    <w:rsid w:val="008E3020"/>
    <w:rsid w:val="008E3693"/>
    <w:rsid w:val="008E39E4"/>
    <w:rsid w:val="008E4B55"/>
    <w:rsid w:val="008E5123"/>
    <w:rsid w:val="008E5948"/>
    <w:rsid w:val="008E6918"/>
    <w:rsid w:val="008E7CDE"/>
    <w:rsid w:val="008F09F1"/>
    <w:rsid w:val="008F1476"/>
    <w:rsid w:val="008F162B"/>
    <w:rsid w:val="008F16EB"/>
    <w:rsid w:val="008F24E1"/>
    <w:rsid w:val="008F34A6"/>
    <w:rsid w:val="008F505C"/>
    <w:rsid w:val="008F5E9C"/>
    <w:rsid w:val="008F64B5"/>
    <w:rsid w:val="008F6861"/>
    <w:rsid w:val="008F6B75"/>
    <w:rsid w:val="008F6FB6"/>
    <w:rsid w:val="008F7247"/>
    <w:rsid w:val="00900C27"/>
    <w:rsid w:val="009023BC"/>
    <w:rsid w:val="0090258F"/>
    <w:rsid w:val="00903183"/>
    <w:rsid w:val="00903403"/>
    <w:rsid w:val="00903FE5"/>
    <w:rsid w:val="00904781"/>
    <w:rsid w:val="0090485B"/>
    <w:rsid w:val="0091144D"/>
    <w:rsid w:val="00911659"/>
    <w:rsid w:val="009118F7"/>
    <w:rsid w:val="00911C7E"/>
    <w:rsid w:val="00912263"/>
    <w:rsid w:val="00913478"/>
    <w:rsid w:val="009141EA"/>
    <w:rsid w:val="00915D35"/>
    <w:rsid w:val="009170D1"/>
    <w:rsid w:val="009175DA"/>
    <w:rsid w:val="00921F25"/>
    <w:rsid w:val="00923C42"/>
    <w:rsid w:val="00924371"/>
    <w:rsid w:val="009244D6"/>
    <w:rsid w:val="0092698F"/>
    <w:rsid w:val="009310AE"/>
    <w:rsid w:val="00932506"/>
    <w:rsid w:val="0093432D"/>
    <w:rsid w:val="00934CE7"/>
    <w:rsid w:val="00934D36"/>
    <w:rsid w:val="00936712"/>
    <w:rsid w:val="00937A1E"/>
    <w:rsid w:val="00937AC7"/>
    <w:rsid w:val="00940378"/>
    <w:rsid w:val="00940A7C"/>
    <w:rsid w:val="0094149C"/>
    <w:rsid w:val="00943386"/>
    <w:rsid w:val="00945072"/>
    <w:rsid w:val="009453FE"/>
    <w:rsid w:val="00945918"/>
    <w:rsid w:val="00945ECA"/>
    <w:rsid w:val="00946273"/>
    <w:rsid w:val="00950A07"/>
    <w:rsid w:val="009549EE"/>
    <w:rsid w:val="00954B96"/>
    <w:rsid w:val="00954BC2"/>
    <w:rsid w:val="00955349"/>
    <w:rsid w:val="00955A2B"/>
    <w:rsid w:val="00956589"/>
    <w:rsid w:val="009568A8"/>
    <w:rsid w:val="00956B26"/>
    <w:rsid w:val="00956C5E"/>
    <w:rsid w:val="009576BF"/>
    <w:rsid w:val="0096253F"/>
    <w:rsid w:val="0096393A"/>
    <w:rsid w:val="00963CE2"/>
    <w:rsid w:val="00965B75"/>
    <w:rsid w:val="00965C2F"/>
    <w:rsid w:val="009668CF"/>
    <w:rsid w:val="00966D31"/>
    <w:rsid w:val="009670BC"/>
    <w:rsid w:val="009670CF"/>
    <w:rsid w:val="009678B9"/>
    <w:rsid w:val="0096795B"/>
    <w:rsid w:val="0097078A"/>
    <w:rsid w:val="00971468"/>
    <w:rsid w:val="0097278C"/>
    <w:rsid w:val="00972FA8"/>
    <w:rsid w:val="00974798"/>
    <w:rsid w:val="00975057"/>
    <w:rsid w:val="009756CC"/>
    <w:rsid w:val="00975D4A"/>
    <w:rsid w:val="00976F9F"/>
    <w:rsid w:val="0098001C"/>
    <w:rsid w:val="00980390"/>
    <w:rsid w:val="009808A2"/>
    <w:rsid w:val="00980E15"/>
    <w:rsid w:val="0098106F"/>
    <w:rsid w:val="00981BA2"/>
    <w:rsid w:val="00981D7D"/>
    <w:rsid w:val="00982256"/>
    <w:rsid w:val="00982441"/>
    <w:rsid w:val="00983DBA"/>
    <w:rsid w:val="00984178"/>
    <w:rsid w:val="0098438F"/>
    <w:rsid w:val="00985B20"/>
    <w:rsid w:val="009867FB"/>
    <w:rsid w:val="0098747D"/>
    <w:rsid w:val="00987B70"/>
    <w:rsid w:val="00990417"/>
    <w:rsid w:val="0099232C"/>
    <w:rsid w:val="009940EA"/>
    <w:rsid w:val="00994A17"/>
    <w:rsid w:val="00995EA5"/>
    <w:rsid w:val="00996E32"/>
    <w:rsid w:val="00997DBE"/>
    <w:rsid w:val="009A0733"/>
    <w:rsid w:val="009A0E99"/>
    <w:rsid w:val="009A304E"/>
    <w:rsid w:val="009A3341"/>
    <w:rsid w:val="009A3FC4"/>
    <w:rsid w:val="009A4593"/>
    <w:rsid w:val="009A4C06"/>
    <w:rsid w:val="009A6458"/>
    <w:rsid w:val="009A6EA1"/>
    <w:rsid w:val="009B0330"/>
    <w:rsid w:val="009B0ADE"/>
    <w:rsid w:val="009B0FD2"/>
    <w:rsid w:val="009B20F6"/>
    <w:rsid w:val="009B259D"/>
    <w:rsid w:val="009B36EF"/>
    <w:rsid w:val="009B3854"/>
    <w:rsid w:val="009B3976"/>
    <w:rsid w:val="009B3BF1"/>
    <w:rsid w:val="009B41C5"/>
    <w:rsid w:val="009B431E"/>
    <w:rsid w:val="009B51BC"/>
    <w:rsid w:val="009B7687"/>
    <w:rsid w:val="009C0320"/>
    <w:rsid w:val="009C0E14"/>
    <w:rsid w:val="009C1118"/>
    <w:rsid w:val="009C240F"/>
    <w:rsid w:val="009C47FE"/>
    <w:rsid w:val="009C53E9"/>
    <w:rsid w:val="009C5E65"/>
    <w:rsid w:val="009C6B15"/>
    <w:rsid w:val="009C727A"/>
    <w:rsid w:val="009C78C3"/>
    <w:rsid w:val="009C79BD"/>
    <w:rsid w:val="009D005C"/>
    <w:rsid w:val="009D09BA"/>
    <w:rsid w:val="009D101A"/>
    <w:rsid w:val="009D2122"/>
    <w:rsid w:val="009D2F64"/>
    <w:rsid w:val="009D4A9C"/>
    <w:rsid w:val="009D6B69"/>
    <w:rsid w:val="009E30DA"/>
    <w:rsid w:val="009E34E7"/>
    <w:rsid w:val="009E3A99"/>
    <w:rsid w:val="009E43D7"/>
    <w:rsid w:val="009E6B56"/>
    <w:rsid w:val="009E6CE1"/>
    <w:rsid w:val="009E6DA9"/>
    <w:rsid w:val="009E728C"/>
    <w:rsid w:val="009E7DC4"/>
    <w:rsid w:val="009F0383"/>
    <w:rsid w:val="009F0D7E"/>
    <w:rsid w:val="009F1DB5"/>
    <w:rsid w:val="009F2948"/>
    <w:rsid w:val="009F29C6"/>
    <w:rsid w:val="009F3182"/>
    <w:rsid w:val="009F49FF"/>
    <w:rsid w:val="009F5ED9"/>
    <w:rsid w:val="009F6527"/>
    <w:rsid w:val="009F6B2F"/>
    <w:rsid w:val="009F79B7"/>
    <w:rsid w:val="009F7AB8"/>
    <w:rsid w:val="009F7BA6"/>
    <w:rsid w:val="00A0126A"/>
    <w:rsid w:val="00A01CDE"/>
    <w:rsid w:val="00A03882"/>
    <w:rsid w:val="00A04ADC"/>
    <w:rsid w:val="00A0595E"/>
    <w:rsid w:val="00A05CDB"/>
    <w:rsid w:val="00A10A71"/>
    <w:rsid w:val="00A10CF0"/>
    <w:rsid w:val="00A112FB"/>
    <w:rsid w:val="00A11A95"/>
    <w:rsid w:val="00A12A8C"/>
    <w:rsid w:val="00A1310C"/>
    <w:rsid w:val="00A1456A"/>
    <w:rsid w:val="00A14B78"/>
    <w:rsid w:val="00A15CED"/>
    <w:rsid w:val="00A16860"/>
    <w:rsid w:val="00A20811"/>
    <w:rsid w:val="00A20C4A"/>
    <w:rsid w:val="00A215E1"/>
    <w:rsid w:val="00A21D4B"/>
    <w:rsid w:val="00A22138"/>
    <w:rsid w:val="00A22179"/>
    <w:rsid w:val="00A22A0A"/>
    <w:rsid w:val="00A24F18"/>
    <w:rsid w:val="00A251C1"/>
    <w:rsid w:val="00A26791"/>
    <w:rsid w:val="00A26BC0"/>
    <w:rsid w:val="00A26C48"/>
    <w:rsid w:val="00A308B2"/>
    <w:rsid w:val="00A31636"/>
    <w:rsid w:val="00A31AE3"/>
    <w:rsid w:val="00A33C68"/>
    <w:rsid w:val="00A34C6E"/>
    <w:rsid w:val="00A3539D"/>
    <w:rsid w:val="00A354EB"/>
    <w:rsid w:val="00A36E90"/>
    <w:rsid w:val="00A41ED5"/>
    <w:rsid w:val="00A41F3E"/>
    <w:rsid w:val="00A43399"/>
    <w:rsid w:val="00A436BE"/>
    <w:rsid w:val="00A440E1"/>
    <w:rsid w:val="00A44C09"/>
    <w:rsid w:val="00A453C0"/>
    <w:rsid w:val="00A458EC"/>
    <w:rsid w:val="00A4596F"/>
    <w:rsid w:val="00A464EE"/>
    <w:rsid w:val="00A512FD"/>
    <w:rsid w:val="00A51843"/>
    <w:rsid w:val="00A543E8"/>
    <w:rsid w:val="00A5527B"/>
    <w:rsid w:val="00A55A1F"/>
    <w:rsid w:val="00A57B2A"/>
    <w:rsid w:val="00A605F4"/>
    <w:rsid w:val="00A616E4"/>
    <w:rsid w:val="00A62053"/>
    <w:rsid w:val="00A62128"/>
    <w:rsid w:val="00A62D0D"/>
    <w:rsid w:val="00A647D6"/>
    <w:rsid w:val="00A65A6F"/>
    <w:rsid w:val="00A65C16"/>
    <w:rsid w:val="00A66D34"/>
    <w:rsid w:val="00A6748D"/>
    <w:rsid w:val="00A67E4D"/>
    <w:rsid w:val="00A70089"/>
    <w:rsid w:val="00A7078A"/>
    <w:rsid w:val="00A71581"/>
    <w:rsid w:val="00A71CCE"/>
    <w:rsid w:val="00A71F09"/>
    <w:rsid w:val="00A71FC5"/>
    <w:rsid w:val="00A7271F"/>
    <w:rsid w:val="00A72BC3"/>
    <w:rsid w:val="00A73A0A"/>
    <w:rsid w:val="00A755AF"/>
    <w:rsid w:val="00A76FD9"/>
    <w:rsid w:val="00A80C9F"/>
    <w:rsid w:val="00A82400"/>
    <w:rsid w:val="00A83BA9"/>
    <w:rsid w:val="00A84C04"/>
    <w:rsid w:val="00A85ACD"/>
    <w:rsid w:val="00A8638C"/>
    <w:rsid w:val="00A86603"/>
    <w:rsid w:val="00A86C37"/>
    <w:rsid w:val="00A879DD"/>
    <w:rsid w:val="00A92B6B"/>
    <w:rsid w:val="00A945C0"/>
    <w:rsid w:val="00A95A12"/>
    <w:rsid w:val="00A967CA"/>
    <w:rsid w:val="00A97382"/>
    <w:rsid w:val="00A97438"/>
    <w:rsid w:val="00A97771"/>
    <w:rsid w:val="00AA0CE1"/>
    <w:rsid w:val="00AA32EB"/>
    <w:rsid w:val="00AA3541"/>
    <w:rsid w:val="00AA46A0"/>
    <w:rsid w:val="00AA4849"/>
    <w:rsid w:val="00AA56A6"/>
    <w:rsid w:val="00AA5833"/>
    <w:rsid w:val="00AA63F3"/>
    <w:rsid w:val="00AA6AFE"/>
    <w:rsid w:val="00AA720C"/>
    <w:rsid w:val="00AA753B"/>
    <w:rsid w:val="00AB1571"/>
    <w:rsid w:val="00AB170A"/>
    <w:rsid w:val="00AB313D"/>
    <w:rsid w:val="00AB32B9"/>
    <w:rsid w:val="00AB38A7"/>
    <w:rsid w:val="00AB47CD"/>
    <w:rsid w:val="00AB47F3"/>
    <w:rsid w:val="00AB5A18"/>
    <w:rsid w:val="00AB5AA6"/>
    <w:rsid w:val="00AB60F9"/>
    <w:rsid w:val="00AB6E83"/>
    <w:rsid w:val="00AB7555"/>
    <w:rsid w:val="00AB7E60"/>
    <w:rsid w:val="00AB7ECE"/>
    <w:rsid w:val="00AB7F4E"/>
    <w:rsid w:val="00AC068E"/>
    <w:rsid w:val="00AC0CB9"/>
    <w:rsid w:val="00AC124D"/>
    <w:rsid w:val="00AC1CCA"/>
    <w:rsid w:val="00AC1CCC"/>
    <w:rsid w:val="00AC1FDA"/>
    <w:rsid w:val="00AC29F0"/>
    <w:rsid w:val="00AC2E5B"/>
    <w:rsid w:val="00AC3D3E"/>
    <w:rsid w:val="00AC420D"/>
    <w:rsid w:val="00AC6C20"/>
    <w:rsid w:val="00AC7307"/>
    <w:rsid w:val="00AD060E"/>
    <w:rsid w:val="00AD0650"/>
    <w:rsid w:val="00AD0706"/>
    <w:rsid w:val="00AD2BCD"/>
    <w:rsid w:val="00AD3EC9"/>
    <w:rsid w:val="00AD462B"/>
    <w:rsid w:val="00AD4BCD"/>
    <w:rsid w:val="00AD61C8"/>
    <w:rsid w:val="00AD6553"/>
    <w:rsid w:val="00AD6D6D"/>
    <w:rsid w:val="00AE3A14"/>
    <w:rsid w:val="00AE49CB"/>
    <w:rsid w:val="00AE54B8"/>
    <w:rsid w:val="00AE643D"/>
    <w:rsid w:val="00AE7F0B"/>
    <w:rsid w:val="00AF0D8C"/>
    <w:rsid w:val="00AF20A7"/>
    <w:rsid w:val="00AF350E"/>
    <w:rsid w:val="00AF4C79"/>
    <w:rsid w:val="00AF6806"/>
    <w:rsid w:val="00AF6BCF"/>
    <w:rsid w:val="00B008C4"/>
    <w:rsid w:val="00B00903"/>
    <w:rsid w:val="00B00EC4"/>
    <w:rsid w:val="00B0120B"/>
    <w:rsid w:val="00B014DC"/>
    <w:rsid w:val="00B01E68"/>
    <w:rsid w:val="00B0200F"/>
    <w:rsid w:val="00B042AF"/>
    <w:rsid w:val="00B04ED6"/>
    <w:rsid w:val="00B04F82"/>
    <w:rsid w:val="00B05AC7"/>
    <w:rsid w:val="00B05C98"/>
    <w:rsid w:val="00B0610C"/>
    <w:rsid w:val="00B06625"/>
    <w:rsid w:val="00B06820"/>
    <w:rsid w:val="00B07477"/>
    <w:rsid w:val="00B075BE"/>
    <w:rsid w:val="00B07A33"/>
    <w:rsid w:val="00B10FF0"/>
    <w:rsid w:val="00B1200D"/>
    <w:rsid w:val="00B12979"/>
    <w:rsid w:val="00B12B0F"/>
    <w:rsid w:val="00B12B4A"/>
    <w:rsid w:val="00B12CE6"/>
    <w:rsid w:val="00B131E4"/>
    <w:rsid w:val="00B13A51"/>
    <w:rsid w:val="00B140F0"/>
    <w:rsid w:val="00B1415F"/>
    <w:rsid w:val="00B142C1"/>
    <w:rsid w:val="00B14428"/>
    <w:rsid w:val="00B16F08"/>
    <w:rsid w:val="00B202DC"/>
    <w:rsid w:val="00B20405"/>
    <w:rsid w:val="00B21F7C"/>
    <w:rsid w:val="00B227FE"/>
    <w:rsid w:val="00B22CD3"/>
    <w:rsid w:val="00B237EF"/>
    <w:rsid w:val="00B24116"/>
    <w:rsid w:val="00B247EE"/>
    <w:rsid w:val="00B24992"/>
    <w:rsid w:val="00B2513F"/>
    <w:rsid w:val="00B25C9D"/>
    <w:rsid w:val="00B261F8"/>
    <w:rsid w:val="00B26417"/>
    <w:rsid w:val="00B2774F"/>
    <w:rsid w:val="00B31D56"/>
    <w:rsid w:val="00B321E7"/>
    <w:rsid w:val="00B32249"/>
    <w:rsid w:val="00B32C51"/>
    <w:rsid w:val="00B330EC"/>
    <w:rsid w:val="00B33DD2"/>
    <w:rsid w:val="00B33F7C"/>
    <w:rsid w:val="00B34045"/>
    <w:rsid w:val="00B34095"/>
    <w:rsid w:val="00B34394"/>
    <w:rsid w:val="00B34AF5"/>
    <w:rsid w:val="00B360B5"/>
    <w:rsid w:val="00B366F9"/>
    <w:rsid w:val="00B36EF3"/>
    <w:rsid w:val="00B374CC"/>
    <w:rsid w:val="00B409C1"/>
    <w:rsid w:val="00B42257"/>
    <w:rsid w:val="00B425E9"/>
    <w:rsid w:val="00B428AF"/>
    <w:rsid w:val="00B42911"/>
    <w:rsid w:val="00B433EB"/>
    <w:rsid w:val="00B44B45"/>
    <w:rsid w:val="00B46455"/>
    <w:rsid w:val="00B46DAA"/>
    <w:rsid w:val="00B471C3"/>
    <w:rsid w:val="00B47334"/>
    <w:rsid w:val="00B506E3"/>
    <w:rsid w:val="00B512B9"/>
    <w:rsid w:val="00B52CC4"/>
    <w:rsid w:val="00B5314D"/>
    <w:rsid w:val="00B53836"/>
    <w:rsid w:val="00B542FC"/>
    <w:rsid w:val="00B54F31"/>
    <w:rsid w:val="00B56300"/>
    <w:rsid w:val="00B57B22"/>
    <w:rsid w:val="00B6055F"/>
    <w:rsid w:val="00B60D60"/>
    <w:rsid w:val="00B618DA"/>
    <w:rsid w:val="00B662D4"/>
    <w:rsid w:val="00B721A8"/>
    <w:rsid w:val="00B7265B"/>
    <w:rsid w:val="00B72AE3"/>
    <w:rsid w:val="00B73272"/>
    <w:rsid w:val="00B74710"/>
    <w:rsid w:val="00B7526E"/>
    <w:rsid w:val="00B764E0"/>
    <w:rsid w:val="00B768F4"/>
    <w:rsid w:val="00B80E75"/>
    <w:rsid w:val="00B82F7F"/>
    <w:rsid w:val="00B83129"/>
    <w:rsid w:val="00B83E80"/>
    <w:rsid w:val="00B849ED"/>
    <w:rsid w:val="00B854DD"/>
    <w:rsid w:val="00B85B56"/>
    <w:rsid w:val="00B86148"/>
    <w:rsid w:val="00B87EA6"/>
    <w:rsid w:val="00B92408"/>
    <w:rsid w:val="00B925C9"/>
    <w:rsid w:val="00B933DB"/>
    <w:rsid w:val="00B9638E"/>
    <w:rsid w:val="00B972C0"/>
    <w:rsid w:val="00B97AD9"/>
    <w:rsid w:val="00BA0045"/>
    <w:rsid w:val="00BA1570"/>
    <w:rsid w:val="00BA1935"/>
    <w:rsid w:val="00BA2A99"/>
    <w:rsid w:val="00BA3789"/>
    <w:rsid w:val="00BA4674"/>
    <w:rsid w:val="00BA498E"/>
    <w:rsid w:val="00BA4E9A"/>
    <w:rsid w:val="00BA4F27"/>
    <w:rsid w:val="00BA58CE"/>
    <w:rsid w:val="00BA5BC3"/>
    <w:rsid w:val="00BA5D22"/>
    <w:rsid w:val="00BA7B2C"/>
    <w:rsid w:val="00BB100C"/>
    <w:rsid w:val="00BB11FA"/>
    <w:rsid w:val="00BB1838"/>
    <w:rsid w:val="00BB1C11"/>
    <w:rsid w:val="00BB1D02"/>
    <w:rsid w:val="00BB2475"/>
    <w:rsid w:val="00BB54FF"/>
    <w:rsid w:val="00BB5803"/>
    <w:rsid w:val="00BB612E"/>
    <w:rsid w:val="00BB63E8"/>
    <w:rsid w:val="00BB6EF7"/>
    <w:rsid w:val="00BB6F74"/>
    <w:rsid w:val="00BB7134"/>
    <w:rsid w:val="00BB75BF"/>
    <w:rsid w:val="00BB773C"/>
    <w:rsid w:val="00BC1AB2"/>
    <w:rsid w:val="00BC25FE"/>
    <w:rsid w:val="00BC262B"/>
    <w:rsid w:val="00BC291C"/>
    <w:rsid w:val="00BC29E2"/>
    <w:rsid w:val="00BC3180"/>
    <w:rsid w:val="00BC453D"/>
    <w:rsid w:val="00BC5299"/>
    <w:rsid w:val="00BC5347"/>
    <w:rsid w:val="00BC5A81"/>
    <w:rsid w:val="00BC65C0"/>
    <w:rsid w:val="00BC66CC"/>
    <w:rsid w:val="00BC6DDB"/>
    <w:rsid w:val="00BC7F1F"/>
    <w:rsid w:val="00BD4F44"/>
    <w:rsid w:val="00BE1327"/>
    <w:rsid w:val="00BE2255"/>
    <w:rsid w:val="00BE2275"/>
    <w:rsid w:val="00BE229D"/>
    <w:rsid w:val="00BE2695"/>
    <w:rsid w:val="00BE2DA5"/>
    <w:rsid w:val="00BE6A32"/>
    <w:rsid w:val="00BE7566"/>
    <w:rsid w:val="00BE7DE1"/>
    <w:rsid w:val="00BF040C"/>
    <w:rsid w:val="00BF098E"/>
    <w:rsid w:val="00BF0FE8"/>
    <w:rsid w:val="00BF10E7"/>
    <w:rsid w:val="00BF356E"/>
    <w:rsid w:val="00BF357A"/>
    <w:rsid w:val="00BF4880"/>
    <w:rsid w:val="00BF5009"/>
    <w:rsid w:val="00BF6989"/>
    <w:rsid w:val="00BF6CFC"/>
    <w:rsid w:val="00BF7AB4"/>
    <w:rsid w:val="00C0092E"/>
    <w:rsid w:val="00C01F80"/>
    <w:rsid w:val="00C026EE"/>
    <w:rsid w:val="00C02FAD"/>
    <w:rsid w:val="00C03080"/>
    <w:rsid w:val="00C032E4"/>
    <w:rsid w:val="00C03DD3"/>
    <w:rsid w:val="00C03E66"/>
    <w:rsid w:val="00C0458D"/>
    <w:rsid w:val="00C05DB2"/>
    <w:rsid w:val="00C07073"/>
    <w:rsid w:val="00C0713F"/>
    <w:rsid w:val="00C07FEB"/>
    <w:rsid w:val="00C10156"/>
    <w:rsid w:val="00C106C0"/>
    <w:rsid w:val="00C11CD3"/>
    <w:rsid w:val="00C1239E"/>
    <w:rsid w:val="00C124D8"/>
    <w:rsid w:val="00C124E9"/>
    <w:rsid w:val="00C13BEE"/>
    <w:rsid w:val="00C14652"/>
    <w:rsid w:val="00C156D1"/>
    <w:rsid w:val="00C157B2"/>
    <w:rsid w:val="00C17501"/>
    <w:rsid w:val="00C17FD9"/>
    <w:rsid w:val="00C17FE1"/>
    <w:rsid w:val="00C2300E"/>
    <w:rsid w:val="00C2332A"/>
    <w:rsid w:val="00C235BE"/>
    <w:rsid w:val="00C2387B"/>
    <w:rsid w:val="00C248CD"/>
    <w:rsid w:val="00C24DCE"/>
    <w:rsid w:val="00C258B5"/>
    <w:rsid w:val="00C3078B"/>
    <w:rsid w:val="00C30BDB"/>
    <w:rsid w:val="00C31FEB"/>
    <w:rsid w:val="00C32084"/>
    <w:rsid w:val="00C3243E"/>
    <w:rsid w:val="00C32F86"/>
    <w:rsid w:val="00C3358B"/>
    <w:rsid w:val="00C34257"/>
    <w:rsid w:val="00C342D5"/>
    <w:rsid w:val="00C352B2"/>
    <w:rsid w:val="00C3556F"/>
    <w:rsid w:val="00C358A7"/>
    <w:rsid w:val="00C35C1A"/>
    <w:rsid w:val="00C372A0"/>
    <w:rsid w:val="00C376E6"/>
    <w:rsid w:val="00C379F0"/>
    <w:rsid w:val="00C41B75"/>
    <w:rsid w:val="00C41EDB"/>
    <w:rsid w:val="00C41F28"/>
    <w:rsid w:val="00C435DB"/>
    <w:rsid w:val="00C43D40"/>
    <w:rsid w:val="00C45226"/>
    <w:rsid w:val="00C46333"/>
    <w:rsid w:val="00C5045B"/>
    <w:rsid w:val="00C50B3E"/>
    <w:rsid w:val="00C527F4"/>
    <w:rsid w:val="00C54F6F"/>
    <w:rsid w:val="00C55B72"/>
    <w:rsid w:val="00C55E0C"/>
    <w:rsid w:val="00C55F2C"/>
    <w:rsid w:val="00C568BB"/>
    <w:rsid w:val="00C571AA"/>
    <w:rsid w:val="00C573C6"/>
    <w:rsid w:val="00C578D9"/>
    <w:rsid w:val="00C60A2A"/>
    <w:rsid w:val="00C61416"/>
    <w:rsid w:val="00C61699"/>
    <w:rsid w:val="00C63395"/>
    <w:rsid w:val="00C63D8F"/>
    <w:rsid w:val="00C64EBB"/>
    <w:rsid w:val="00C6514D"/>
    <w:rsid w:val="00C65937"/>
    <w:rsid w:val="00C66335"/>
    <w:rsid w:val="00C6760F"/>
    <w:rsid w:val="00C67902"/>
    <w:rsid w:val="00C67BFD"/>
    <w:rsid w:val="00C67C17"/>
    <w:rsid w:val="00C67C3C"/>
    <w:rsid w:val="00C7063C"/>
    <w:rsid w:val="00C70EAD"/>
    <w:rsid w:val="00C717AA"/>
    <w:rsid w:val="00C719DC"/>
    <w:rsid w:val="00C73F23"/>
    <w:rsid w:val="00C74504"/>
    <w:rsid w:val="00C7590A"/>
    <w:rsid w:val="00C75AD8"/>
    <w:rsid w:val="00C75B14"/>
    <w:rsid w:val="00C75C32"/>
    <w:rsid w:val="00C76E1F"/>
    <w:rsid w:val="00C77433"/>
    <w:rsid w:val="00C807B4"/>
    <w:rsid w:val="00C81855"/>
    <w:rsid w:val="00C820F8"/>
    <w:rsid w:val="00C82495"/>
    <w:rsid w:val="00C82B30"/>
    <w:rsid w:val="00C830A6"/>
    <w:rsid w:val="00C835E8"/>
    <w:rsid w:val="00C83600"/>
    <w:rsid w:val="00C8425C"/>
    <w:rsid w:val="00C8498A"/>
    <w:rsid w:val="00C84EAE"/>
    <w:rsid w:val="00C853D7"/>
    <w:rsid w:val="00C860F5"/>
    <w:rsid w:val="00C86B6A"/>
    <w:rsid w:val="00C86C2D"/>
    <w:rsid w:val="00C86CF2"/>
    <w:rsid w:val="00C87CBA"/>
    <w:rsid w:val="00C87E50"/>
    <w:rsid w:val="00C913E5"/>
    <w:rsid w:val="00C91D1D"/>
    <w:rsid w:val="00C922CD"/>
    <w:rsid w:val="00C92732"/>
    <w:rsid w:val="00C931C9"/>
    <w:rsid w:val="00C94064"/>
    <w:rsid w:val="00C94F9A"/>
    <w:rsid w:val="00C964B5"/>
    <w:rsid w:val="00C96795"/>
    <w:rsid w:val="00C96CA9"/>
    <w:rsid w:val="00CA0D35"/>
    <w:rsid w:val="00CA1AA0"/>
    <w:rsid w:val="00CA2442"/>
    <w:rsid w:val="00CA3536"/>
    <w:rsid w:val="00CA37A6"/>
    <w:rsid w:val="00CA3AF4"/>
    <w:rsid w:val="00CA6113"/>
    <w:rsid w:val="00CA6669"/>
    <w:rsid w:val="00CA6E5A"/>
    <w:rsid w:val="00CB05E6"/>
    <w:rsid w:val="00CB3E4B"/>
    <w:rsid w:val="00CB505B"/>
    <w:rsid w:val="00CB63EC"/>
    <w:rsid w:val="00CB73BD"/>
    <w:rsid w:val="00CC00E0"/>
    <w:rsid w:val="00CC010A"/>
    <w:rsid w:val="00CC0594"/>
    <w:rsid w:val="00CC0F7A"/>
    <w:rsid w:val="00CC1A4F"/>
    <w:rsid w:val="00CC2B23"/>
    <w:rsid w:val="00CC3AD6"/>
    <w:rsid w:val="00CC3FB9"/>
    <w:rsid w:val="00CC4186"/>
    <w:rsid w:val="00CC41FF"/>
    <w:rsid w:val="00CC42B6"/>
    <w:rsid w:val="00CC44B2"/>
    <w:rsid w:val="00CC44D1"/>
    <w:rsid w:val="00CC4B20"/>
    <w:rsid w:val="00CC5656"/>
    <w:rsid w:val="00CC7127"/>
    <w:rsid w:val="00CC7412"/>
    <w:rsid w:val="00CC7DCB"/>
    <w:rsid w:val="00CD023E"/>
    <w:rsid w:val="00CD0BD9"/>
    <w:rsid w:val="00CD369E"/>
    <w:rsid w:val="00CD5175"/>
    <w:rsid w:val="00CD5315"/>
    <w:rsid w:val="00CE0637"/>
    <w:rsid w:val="00CE0772"/>
    <w:rsid w:val="00CE33AC"/>
    <w:rsid w:val="00CE35DD"/>
    <w:rsid w:val="00CE400A"/>
    <w:rsid w:val="00CE4D11"/>
    <w:rsid w:val="00CE608B"/>
    <w:rsid w:val="00CE6942"/>
    <w:rsid w:val="00CE70FF"/>
    <w:rsid w:val="00CE7D03"/>
    <w:rsid w:val="00CF0B1A"/>
    <w:rsid w:val="00CF232C"/>
    <w:rsid w:val="00CF2D0B"/>
    <w:rsid w:val="00CF322D"/>
    <w:rsid w:val="00CF3424"/>
    <w:rsid w:val="00CF58C8"/>
    <w:rsid w:val="00CF59A5"/>
    <w:rsid w:val="00D0020A"/>
    <w:rsid w:val="00D0156B"/>
    <w:rsid w:val="00D018B9"/>
    <w:rsid w:val="00D0271B"/>
    <w:rsid w:val="00D03319"/>
    <w:rsid w:val="00D0336D"/>
    <w:rsid w:val="00D05FEA"/>
    <w:rsid w:val="00D10478"/>
    <w:rsid w:val="00D11596"/>
    <w:rsid w:val="00D128C5"/>
    <w:rsid w:val="00D12FF1"/>
    <w:rsid w:val="00D14226"/>
    <w:rsid w:val="00D15140"/>
    <w:rsid w:val="00D160F7"/>
    <w:rsid w:val="00D16C1D"/>
    <w:rsid w:val="00D16E38"/>
    <w:rsid w:val="00D207BF"/>
    <w:rsid w:val="00D20823"/>
    <w:rsid w:val="00D20828"/>
    <w:rsid w:val="00D21661"/>
    <w:rsid w:val="00D2195B"/>
    <w:rsid w:val="00D21AE7"/>
    <w:rsid w:val="00D223DF"/>
    <w:rsid w:val="00D228FB"/>
    <w:rsid w:val="00D23696"/>
    <w:rsid w:val="00D2372B"/>
    <w:rsid w:val="00D23E80"/>
    <w:rsid w:val="00D24FC9"/>
    <w:rsid w:val="00D252F6"/>
    <w:rsid w:val="00D26409"/>
    <w:rsid w:val="00D3254B"/>
    <w:rsid w:val="00D336C8"/>
    <w:rsid w:val="00D338C4"/>
    <w:rsid w:val="00D3482E"/>
    <w:rsid w:val="00D3591E"/>
    <w:rsid w:val="00D35BCB"/>
    <w:rsid w:val="00D360AF"/>
    <w:rsid w:val="00D37F2A"/>
    <w:rsid w:val="00D40094"/>
    <w:rsid w:val="00D400F7"/>
    <w:rsid w:val="00D41166"/>
    <w:rsid w:val="00D415B4"/>
    <w:rsid w:val="00D41C21"/>
    <w:rsid w:val="00D42730"/>
    <w:rsid w:val="00D43923"/>
    <w:rsid w:val="00D43E69"/>
    <w:rsid w:val="00D4435D"/>
    <w:rsid w:val="00D44A1F"/>
    <w:rsid w:val="00D44ECE"/>
    <w:rsid w:val="00D4579B"/>
    <w:rsid w:val="00D465EA"/>
    <w:rsid w:val="00D50207"/>
    <w:rsid w:val="00D50561"/>
    <w:rsid w:val="00D507CD"/>
    <w:rsid w:val="00D5086F"/>
    <w:rsid w:val="00D51C91"/>
    <w:rsid w:val="00D524B0"/>
    <w:rsid w:val="00D5349F"/>
    <w:rsid w:val="00D5575F"/>
    <w:rsid w:val="00D55B96"/>
    <w:rsid w:val="00D607E1"/>
    <w:rsid w:val="00D60854"/>
    <w:rsid w:val="00D60D5D"/>
    <w:rsid w:val="00D615B2"/>
    <w:rsid w:val="00D6253B"/>
    <w:rsid w:val="00D62B4A"/>
    <w:rsid w:val="00D62DA8"/>
    <w:rsid w:val="00D63D09"/>
    <w:rsid w:val="00D65120"/>
    <w:rsid w:val="00D659B8"/>
    <w:rsid w:val="00D65F6D"/>
    <w:rsid w:val="00D661BB"/>
    <w:rsid w:val="00D66423"/>
    <w:rsid w:val="00D67B9B"/>
    <w:rsid w:val="00D70C0C"/>
    <w:rsid w:val="00D71290"/>
    <w:rsid w:val="00D713B5"/>
    <w:rsid w:val="00D71510"/>
    <w:rsid w:val="00D719C3"/>
    <w:rsid w:val="00D71FE2"/>
    <w:rsid w:val="00D71FEC"/>
    <w:rsid w:val="00D722E5"/>
    <w:rsid w:val="00D73208"/>
    <w:rsid w:val="00D74A66"/>
    <w:rsid w:val="00D75D26"/>
    <w:rsid w:val="00D801AC"/>
    <w:rsid w:val="00D811CD"/>
    <w:rsid w:val="00D81524"/>
    <w:rsid w:val="00D81E6C"/>
    <w:rsid w:val="00D823D3"/>
    <w:rsid w:val="00D82644"/>
    <w:rsid w:val="00D829F7"/>
    <w:rsid w:val="00D83E72"/>
    <w:rsid w:val="00D84982"/>
    <w:rsid w:val="00D84C43"/>
    <w:rsid w:val="00D85723"/>
    <w:rsid w:val="00D859F0"/>
    <w:rsid w:val="00D85E04"/>
    <w:rsid w:val="00D86947"/>
    <w:rsid w:val="00D90082"/>
    <w:rsid w:val="00D9100D"/>
    <w:rsid w:val="00D91ECC"/>
    <w:rsid w:val="00D95A76"/>
    <w:rsid w:val="00D96AD2"/>
    <w:rsid w:val="00D96E5E"/>
    <w:rsid w:val="00D97154"/>
    <w:rsid w:val="00D97957"/>
    <w:rsid w:val="00DA101C"/>
    <w:rsid w:val="00DA1EDC"/>
    <w:rsid w:val="00DA2E52"/>
    <w:rsid w:val="00DA35C6"/>
    <w:rsid w:val="00DA3625"/>
    <w:rsid w:val="00DA3BAF"/>
    <w:rsid w:val="00DA49E5"/>
    <w:rsid w:val="00DA6BD9"/>
    <w:rsid w:val="00DA700D"/>
    <w:rsid w:val="00DA7679"/>
    <w:rsid w:val="00DA794B"/>
    <w:rsid w:val="00DB01C4"/>
    <w:rsid w:val="00DB06D4"/>
    <w:rsid w:val="00DB1C09"/>
    <w:rsid w:val="00DB2B50"/>
    <w:rsid w:val="00DB3E22"/>
    <w:rsid w:val="00DB40BF"/>
    <w:rsid w:val="00DB44C0"/>
    <w:rsid w:val="00DB5A85"/>
    <w:rsid w:val="00DB5ACD"/>
    <w:rsid w:val="00DB62B6"/>
    <w:rsid w:val="00DB6D73"/>
    <w:rsid w:val="00DB7427"/>
    <w:rsid w:val="00DB7FE8"/>
    <w:rsid w:val="00DC0002"/>
    <w:rsid w:val="00DC1423"/>
    <w:rsid w:val="00DC1FB3"/>
    <w:rsid w:val="00DC22A4"/>
    <w:rsid w:val="00DC242F"/>
    <w:rsid w:val="00DC29A9"/>
    <w:rsid w:val="00DC42BE"/>
    <w:rsid w:val="00DC4877"/>
    <w:rsid w:val="00DC6182"/>
    <w:rsid w:val="00DD099C"/>
    <w:rsid w:val="00DD1481"/>
    <w:rsid w:val="00DD14C7"/>
    <w:rsid w:val="00DD2FCA"/>
    <w:rsid w:val="00DD37E3"/>
    <w:rsid w:val="00DD3993"/>
    <w:rsid w:val="00DD49CC"/>
    <w:rsid w:val="00DD68C4"/>
    <w:rsid w:val="00DD6FF0"/>
    <w:rsid w:val="00DD7619"/>
    <w:rsid w:val="00DE022D"/>
    <w:rsid w:val="00DE0515"/>
    <w:rsid w:val="00DE0965"/>
    <w:rsid w:val="00DE0B1B"/>
    <w:rsid w:val="00DE1117"/>
    <w:rsid w:val="00DE1395"/>
    <w:rsid w:val="00DE189E"/>
    <w:rsid w:val="00DE2D6F"/>
    <w:rsid w:val="00DE3686"/>
    <w:rsid w:val="00DE3765"/>
    <w:rsid w:val="00DE385F"/>
    <w:rsid w:val="00DE41D2"/>
    <w:rsid w:val="00DE42F6"/>
    <w:rsid w:val="00DE4BDA"/>
    <w:rsid w:val="00DE5625"/>
    <w:rsid w:val="00DE5912"/>
    <w:rsid w:val="00DE5C14"/>
    <w:rsid w:val="00DE5C5A"/>
    <w:rsid w:val="00DE6108"/>
    <w:rsid w:val="00DE6AA1"/>
    <w:rsid w:val="00DE6CA7"/>
    <w:rsid w:val="00DE6E6F"/>
    <w:rsid w:val="00DE71A6"/>
    <w:rsid w:val="00DE72F5"/>
    <w:rsid w:val="00DE765F"/>
    <w:rsid w:val="00DE789B"/>
    <w:rsid w:val="00DE795F"/>
    <w:rsid w:val="00DF105C"/>
    <w:rsid w:val="00DF1372"/>
    <w:rsid w:val="00DF16ED"/>
    <w:rsid w:val="00DF1E9C"/>
    <w:rsid w:val="00DF294D"/>
    <w:rsid w:val="00DF343C"/>
    <w:rsid w:val="00DF36EB"/>
    <w:rsid w:val="00DF3D7F"/>
    <w:rsid w:val="00DF439A"/>
    <w:rsid w:val="00DF455E"/>
    <w:rsid w:val="00DF4DF5"/>
    <w:rsid w:val="00DF50D7"/>
    <w:rsid w:val="00DF53AB"/>
    <w:rsid w:val="00DF5554"/>
    <w:rsid w:val="00DF69C0"/>
    <w:rsid w:val="00DF6A5D"/>
    <w:rsid w:val="00DF6AF3"/>
    <w:rsid w:val="00DF7118"/>
    <w:rsid w:val="00DF765D"/>
    <w:rsid w:val="00DF7A53"/>
    <w:rsid w:val="00E01C99"/>
    <w:rsid w:val="00E01E23"/>
    <w:rsid w:val="00E025F8"/>
    <w:rsid w:val="00E035EB"/>
    <w:rsid w:val="00E0419F"/>
    <w:rsid w:val="00E05029"/>
    <w:rsid w:val="00E05234"/>
    <w:rsid w:val="00E068F0"/>
    <w:rsid w:val="00E07ABA"/>
    <w:rsid w:val="00E07B34"/>
    <w:rsid w:val="00E07C9C"/>
    <w:rsid w:val="00E07D68"/>
    <w:rsid w:val="00E11653"/>
    <w:rsid w:val="00E126BE"/>
    <w:rsid w:val="00E12754"/>
    <w:rsid w:val="00E133F7"/>
    <w:rsid w:val="00E134CC"/>
    <w:rsid w:val="00E144F8"/>
    <w:rsid w:val="00E1462E"/>
    <w:rsid w:val="00E14745"/>
    <w:rsid w:val="00E14BBC"/>
    <w:rsid w:val="00E16567"/>
    <w:rsid w:val="00E168C9"/>
    <w:rsid w:val="00E2078E"/>
    <w:rsid w:val="00E21ACB"/>
    <w:rsid w:val="00E21EDF"/>
    <w:rsid w:val="00E22082"/>
    <w:rsid w:val="00E222FB"/>
    <w:rsid w:val="00E22AF6"/>
    <w:rsid w:val="00E22BB0"/>
    <w:rsid w:val="00E2309D"/>
    <w:rsid w:val="00E24694"/>
    <w:rsid w:val="00E2514B"/>
    <w:rsid w:val="00E25535"/>
    <w:rsid w:val="00E258AA"/>
    <w:rsid w:val="00E25942"/>
    <w:rsid w:val="00E271C0"/>
    <w:rsid w:val="00E27782"/>
    <w:rsid w:val="00E2781E"/>
    <w:rsid w:val="00E301E0"/>
    <w:rsid w:val="00E3060D"/>
    <w:rsid w:val="00E31F3E"/>
    <w:rsid w:val="00E321E6"/>
    <w:rsid w:val="00E323AD"/>
    <w:rsid w:val="00E323C8"/>
    <w:rsid w:val="00E32B85"/>
    <w:rsid w:val="00E331F8"/>
    <w:rsid w:val="00E346D0"/>
    <w:rsid w:val="00E35DD5"/>
    <w:rsid w:val="00E36333"/>
    <w:rsid w:val="00E37641"/>
    <w:rsid w:val="00E40254"/>
    <w:rsid w:val="00E4026F"/>
    <w:rsid w:val="00E41193"/>
    <w:rsid w:val="00E416FB"/>
    <w:rsid w:val="00E423BE"/>
    <w:rsid w:val="00E42818"/>
    <w:rsid w:val="00E43157"/>
    <w:rsid w:val="00E436FB"/>
    <w:rsid w:val="00E43D9A"/>
    <w:rsid w:val="00E44157"/>
    <w:rsid w:val="00E44317"/>
    <w:rsid w:val="00E443D1"/>
    <w:rsid w:val="00E449D2"/>
    <w:rsid w:val="00E44BE4"/>
    <w:rsid w:val="00E453C4"/>
    <w:rsid w:val="00E45578"/>
    <w:rsid w:val="00E45DAD"/>
    <w:rsid w:val="00E46033"/>
    <w:rsid w:val="00E46EEA"/>
    <w:rsid w:val="00E4790A"/>
    <w:rsid w:val="00E47C83"/>
    <w:rsid w:val="00E47FB9"/>
    <w:rsid w:val="00E50006"/>
    <w:rsid w:val="00E504DE"/>
    <w:rsid w:val="00E5083A"/>
    <w:rsid w:val="00E50860"/>
    <w:rsid w:val="00E5132F"/>
    <w:rsid w:val="00E5365E"/>
    <w:rsid w:val="00E53AA8"/>
    <w:rsid w:val="00E53EC0"/>
    <w:rsid w:val="00E548C2"/>
    <w:rsid w:val="00E548D7"/>
    <w:rsid w:val="00E5524D"/>
    <w:rsid w:val="00E5556E"/>
    <w:rsid w:val="00E558E1"/>
    <w:rsid w:val="00E55EBF"/>
    <w:rsid w:val="00E56136"/>
    <w:rsid w:val="00E57798"/>
    <w:rsid w:val="00E57DA8"/>
    <w:rsid w:val="00E60BC0"/>
    <w:rsid w:val="00E614D6"/>
    <w:rsid w:val="00E61859"/>
    <w:rsid w:val="00E6225C"/>
    <w:rsid w:val="00E6270F"/>
    <w:rsid w:val="00E63BDA"/>
    <w:rsid w:val="00E6574E"/>
    <w:rsid w:val="00E65E78"/>
    <w:rsid w:val="00E66313"/>
    <w:rsid w:val="00E66621"/>
    <w:rsid w:val="00E67593"/>
    <w:rsid w:val="00E72077"/>
    <w:rsid w:val="00E72A0E"/>
    <w:rsid w:val="00E72A0F"/>
    <w:rsid w:val="00E72C68"/>
    <w:rsid w:val="00E73359"/>
    <w:rsid w:val="00E73F05"/>
    <w:rsid w:val="00E7531F"/>
    <w:rsid w:val="00E75694"/>
    <w:rsid w:val="00E76AB1"/>
    <w:rsid w:val="00E772BA"/>
    <w:rsid w:val="00E83F78"/>
    <w:rsid w:val="00E85E77"/>
    <w:rsid w:val="00E867C3"/>
    <w:rsid w:val="00E90E81"/>
    <w:rsid w:val="00E91F1D"/>
    <w:rsid w:val="00E927E1"/>
    <w:rsid w:val="00E9354D"/>
    <w:rsid w:val="00E93D2C"/>
    <w:rsid w:val="00E941D2"/>
    <w:rsid w:val="00E94560"/>
    <w:rsid w:val="00E9473B"/>
    <w:rsid w:val="00E94AC0"/>
    <w:rsid w:val="00E94AFC"/>
    <w:rsid w:val="00E956E8"/>
    <w:rsid w:val="00E975B4"/>
    <w:rsid w:val="00E97DB3"/>
    <w:rsid w:val="00EA0F77"/>
    <w:rsid w:val="00EA18CF"/>
    <w:rsid w:val="00EA200B"/>
    <w:rsid w:val="00EA2FB0"/>
    <w:rsid w:val="00EA414C"/>
    <w:rsid w:val="00EA5C76"/>
    <w:rsid w:val="00EA7E0A"/>
    <w:rsid w:val="00EB0507"/>
    <w:rsid w:val="00EB0B45"/>
    <w:rsid w:val="00EB0F0C"/>
    <w:rsid w:val="00EB3E8F"/>
    <w:rsid w:val="00EB5A3C"/>
    <w:rsid w:val="00EB65DB"/>
    <w:rsid w:val="00EB6E65"/>
    <w:rsid w:val="00EB74A8"/>
    <w:rsid w:val="00EC0673"/>
    <w:rsid w:val="00EC0973"/>
    <w:rsid w:val="00EC17AF"/>
    <w:rsid w:val="00EC199C"/>
    <w:rsid w:val="00EC1B64"/>
    <w:rsid w:val="00EC2601"/>
    <w:rsid w:val="00EC2935"/>
    <w:rsid w:val="00EC29BE"/>
    <w:rsid w:val="00EC2CE2"/>
    <w:rsid w:val="00EC2F95"/>
    <w:rsid w:val="00EC369F"/>
    <w:rsid w:val="00EC4FEF"/>
    <w:rsid w:val="00EC7299"/>
    <w:rsid w:val="00EC76EE"/>
    <w:rsid w:val="00EC77B8"/>
    <w:rsid w:val="00ED17B2"/>
    <w:rsid w:val="00ED219E"/>
    <w:rsid w:val="00ED3363"/>
    <w:rsid w:val="00ED44BA"/>
    <w:rsid w:val="00ED483D"/>
    <w:rsid w:val="00ED4B87"/>
    <w:rsid w:val="00ED55E6"/>
    <w:rsid w:val="00ED58F9"/>
    <w:rsid w:val="00ED62A7"/>
    <w:rsid w:val="00ED63CD"/>
    <w:rsid w:val="00ED6AB8"/>
    <w:rsid w:val="00ED6BA2"/>
    <w:rsid w:val="00ED6BE5"/>
    <w:rsid w:val="00EE015F"/>
    <w:rsid w:val="00EE02AA"/>
    <w:rsid w:val="00EE0A6F"/>
    <w:rsid w:val="00EE1253"/>
    <w:rsid w:val="00EE23AC"/>
    <w:rsid w:val="00EE257D"/>
    <w:rsid w:val="00EE31E7"/>
    <w:rsid w:val="00EE4E23"/>
    <w:rsid w:val="00EE527F"/>
    <w:rsid w:val="00EE56E2"/>
    <w:rsid w:val="00EE63EA"/>
    <w:rsid w:val="00EE66B0"/>
    <w:rsid w:val="00EE7050"/>
    <w:rsid w:val="00EE70B2"/>
    <w:rsid w:val="00EE778C"/>
    <w:rsid w:val="00EF0E0B"/>
    <w:rsid w:val="00EF1CC3"/>
    <w:rsid w:val="00EF2CA7"/>
    <w:rsid w:val="00EF3B84"/>
    <w:rsid w:val="00EF3BE4"/>
    <w:rsid w:val="00EF40D1"/>
    <w:rsid w:val="00EF4A40"/>
    <w:rsid w:val="00EF57EA"/>
    <w:rsid w:val="00EF5FB5"/>
    <w:rsid w:val="00EF6328"/>
    <w:rsid w:val="00EF73CD"/>
    <w:rsid w:val="00EF7CE1"/>
    <w:rsid w:val="00EF7D41"/>
    <w:rsid w:val="00F00184"/>
    <w:rsid w:val="00F021F9"/>
    <w:rsid w:val="00F03CBB"/>
    <w:rsid w:val="00F03EF7"/>
    <w:rsid w:val="00F0496F"/>
    <w:rsid w:val="00F0532E"/>
    <w:rsid w:val="00F057F9"/>
    <w:rsid w:val="00F05BF4"/>
    <w:rsid w:val="00F05D25"/>
    <w:rsid w:val="00F05DF9"/>
    <w:rsid w:val="00F0678A"/>
    <w:rsid w:val="00F0789A"/>
    <w:rsid w:val="00F1069B"/>
    <w:rsid w:val="00F11106"/>
    <w:rsid w:val="00F13DC3"/>
    <w:rsid w:val="00F14168"/>
    <w:rsid w:val="00F143E7"/>
    <w:rsid w:val="00F14AAE"/>
    <w:rsid w:val="00F14BD2"/>
    <w:rsid w:val="00F1517A"/>
    <w:rsid w:val="00F1638B"/>
    <w:rsid w:val="00F16635"/>
    <w:rsid w:val="00F16A10"/>
    <w:rsid w:val="00F20206"/>
    <w:rsid w:val="00F20F5D"/>
    <w:rsid w:val="00F2261D"/>
    <w:rsid w:val="00F22A71"/>
    <w:rsid w:val="00F23B9C"/>
    <w:rsid w:val="00F241A1"/>
    <w:rsid w:val="00F25122"/>
    <w:rsid w:val="00F25485"/>
    <w:rsid w:val="00F25C5B"/>
    <w:rsid w:val="00F27485"/>
    <w:rsid w:val="00F27912"/>
    <w:rsid w:val="00F3053B"/>
    <w:rsid w:val="00F31329"/>
    <w:rsid w:val="00F33621"/>
    <w:rsid w:val="00F33869"/>
    <w:rsid w:val="00F35056"/>
    <w:rsid w:val="00F3570A"/>
    <w:rsid w:val="00F35E8B"/>
    <w:rsid w:val="00F36396"/>
    <w:rsid w:val="00F3645D"/>
    <w:rsid w:val="00F36677"/>
    <w:rsid w:val="00F36710"/>
    <w:rsid w:val="00F36A97"/>
    <w:rsid w:val="00F36C57"/>
    <w:rsid w:val="00F3799F"/>
    <w:rsid w:val="00F37D66"/>
    <w:rsid w:val="00F40423"/>
    <w:rsid w:val="00F41254"/>
    <w:rsid w:val="00F41587"/>
    <w:rsid w:val="00F43933"/>
    <w:rsid w:val="00F43B78"/>
    <w:rsid w:val="00F45238"/>
    <w:rsid w:val="00F455B8"/>
    <w:rsid w:val="00F45A3B"/>
    <w:rsid w:val="00F45FC9"/>
    <w:rsid w:val="00F4658E"/>
    <w:rsid w:val="00F475EE"/>
    <w:rsid w:val="00F5228A"/>
    <w:rsid w:val="00F53851"/>
    <w:rsid w:val="00F53F3B"/>
    <w:rsid w:val="00F53FE1"/>
    <w:rsid w:val="00F5531F"/>
    <w:rsid w:val="00F556C0"/>
    <w:rsid w:val="00F55B35"/>
    <w:rsid w:val="00F56447"/>
    <w:rsid w:val="00F56A41"/>
    <w:rsid w:val="00F56EBD"/>
    <w:rsid w:val="00F578CC"/>
    <w:rsid w:val="00F6025C"/>
    <w:rsid w:val="00F60E33"/>
    <w:rsid w:val="00F63133"/>
    <w:rsid w:val="00F635F6"/>
    <w:rsid w:val="00F64F81"/>
    <w:rsid w:val="00F65B01"/>
    <w:rsid w:val="00F666CF"/>
    <w:rsid w:val="00F67B9D"/>
    <w:rsid w:val="00F70134"/>
    <w:rsid w:val="00F70397"/>
    <w:rsid w:val="00F70475"/>
    <w:rsid w:val="00F70812"/>
    <w:rsid w:val="00F71297"/>
    <w:rsid w:val="00F71A6E"/>
    <w:rsid w:val="00F7305A"/>
    <w:rsid w:val="00F73134"/>
    <w:rsid w:val="00F731B8"/>
    <w:rsid w:val="00F73932"/>
    <w:rsid w:val="00F74403"/>
    <w:rsid w:val="00F74570"/>
    <w:rsid w:val="00F74796"/>
    <w:rsid w:val="00F74906"/>
    <w:rsid w:val="00F74B7F"/>
    <w:rsid w:val="00F75453"/>
    <w:rsid w:val="00F756A5"/>
    <w:rsid w:val="00F77FFB"/>
    <w:rsid w:val="00F808EF"/>
    <w:rsid w:val="00F80D2A"/>
    <w:rsid w:val="00F847E0"/>
    <w:rsid w:val="00F85833"/>
    <w:rsid w:val="00F86AC8"/>
    <w:rsid w:val="00F86D68"/>
    <w:rsid w:val="00F86F00"/>
    <w:rsid w:val="00F87B8F"/>
    <w:rsid w:val="00F91345"/>
    <w:rsid w:val="00F9189B"/>
    <w:rsid w:val="00F91BB4"/>
    <w:rsid w:val="00F9296E"/>
    <w:rsid w:val="00F92B44"/>
    <w:rsid w:val="00F92D1A"/>
    <w:rsid w:val="00F9306C"/>
    <w:rsid w:val="00F9336A"/>
    <w:rsid w:val="00F938C1"/>
    <w:rsid w:val="00F93A2B"/>
    <w:rsid w:val="00F956E2"/>
    <w:rsid w:val="00F96642"/>
    <w:rsid w:val="00F96B07"/>
    <w:rsid w:val="00FA0B80"/>
    <w:rsid w:val="00FA13B7"/>
    <w:rsid w:val="00FA259B"/>
    <w:rsid w:val="00FA25F8"/>
    <w:rsid w:val="00FA2C06"/>
    <w:rsid w:val="00FA348E"/>
    <w:rsid w:val="00FA4DDA"/>
    <w:rsid w:val="00FA4E5C"/>
    <w:rsid w:val="00FA527F"/>
    <w:rsid w:val="00FA5AA6"/>
    <w:rsid w:val="00FA5FF7"/>
    <w:rsid w:val="00FA6844"/>
    <w:rsid w:val="00FA6885"/>
    <w:rsid w:val="00FA6CA9"/>
    <w:rsid w:val="00FB01DC"/>
    <w:rsid w:val="00FB0CD0"/>
    <w:rsid w:val="00FB11ED"/>
    <w:rsid w:val="00FB1D1C"/>
    <w:rsid w:val="00FB38F0"/>
    <w:rsid w:val="00FB40CF"/>
    <w:rsid w:val="00FB411D"/>
    <w:rsid w:val="00FB45B5"/>
    <w:rsid w:val="00FB4C9B"/>
    <w:rsid w:val="00FB5C4F"/>
    <w:rsid w:val="00FB5CD0"/>
    <w:rsid w:val="00FB795D"/>
    <w:rsid w:val="00FB7A6C"/>
    <w:rsid w:val="00FC0544"/>
    <w:rsid w:val="00FC08F5"/>
    <w:rsid w:val="00FC09D3"/>
    <w:rsid w:val="00FC0C14"/>
    <w:rsid w:val="00FC1BAA"/>
    <w:rsid w:val="00FC47E0"/>
    <w:rsid w:val="00FC5046"/>
    <w:rsid w:val="00FC5BF4"/>
    <w:rsid w:val="00FC5D2C"/>
    <w:rsid w:val="00FC5E22"/>
    <w:rsid w:val="00FC604F"/>
    <w:rsid w:val="00FC68AC"/>
    <w:rsid w:val="00FC70FD"/>
    <w:rsid w:val="00FC7309"/>
    <w:rsid w:val="00FD08D1"/>
    <w:rsid w:val="00FD1091"/>
    <w:rsid w:val="00FD1EC5"/>
    <w:rsid w:val="00FD21B2"/>
    <w:rsid w:val="00FD2AB5"/>
    <w:rsid w:val="00FD30C1"/>
    <w:rsid w:val="00FD3520"/>
    <w:rsid w:val="00FD475B"/>
    <w:rsid w:val="00FD59E3"/>
    <w:rsid w:val="00FD5B1B"/>
    <w:rsid w:val="00FD5C83"/>
    <w:rsid w:val="00FD5EFF"/>
    <w:rsid w:val="00FD738E"/>
    <w:rsid w:val="00FD7496"/>
    <w:rsid w:val="00FE017D"/>
    <w:rsid w:val="00FE0AB8"/>
    <w:rsid w:val="00FE1EA4"/>
    <w:rsid w:val="00FE2EE1"/>
    <w:rsid w:val="00FE2FAF"/>
    <w:rsid w:val="00FE3922"/>
    <w:rsid w:val="00FE4BE8"/>
    <w:rsid w:val="00FE5409"/>
    <w:rsid w:val="00FE571B"/>
    <w:rsid w:val="00FE5B05"/>
    <w:rsid w:val="00FE5D74"/>
    <w:rsid w:val="00FE60CB"/>
    <w:rsid w:val="00FE634D"/>
    <w:rsid w:val="00FE6849"/>
    <w:rsid w:val="00FE7006"/>
    <w:rsid w:val="00FE719E"/>
    <w:rsid w:val="00FF1914"/>
    <w:rsid w:val="00FF1A41"/>
    <w:rsid w:val="00FF1B49"/>
    <w:rsid w:val="00FF3BE9"/>
    <w:rsid w:val="00FF3EC8"/>
    <w:rsid w:val="00FF5826"/>
    <w:rsid w:val="00FF6E30"/>
    <w:rsid w:val="013F400E"/>
    <w:rsid w:val="01555E28"/>
    <w:rsid w:val="016025FC"/>
    <w:rsid w:val="0176006D"/>
    <w:rsid w:val="0186020E"/>
    <w:rsid w:val="019C45B0"/>
    <w:rsid w:val="02046FEA"/>
    <w:rsid w:val="02AA73A3"/>
    <w:rsid w:val="032406A1"/>
    <w:rsid w:val="035F269C"/>
    <w:rsid w:val="03BB7A30"/>
    <w:rsid w:val="043914A9"/>
    <w:rsid w:val="04926A81"/>
    <w:rsid w:val="04B20D50"/>
    <w:rsid w:val="04B340AB"/>
    <w:rsid w:val="04D57B09"/>
    <w:rsid w:val="05841212"/>
    <w:rsid w:val="05F71172"/>
    <w:rsid w:val="0619390A"/>
    <w:rsid w:val="06636A64"/>
    <w:rsid w:val="067F7F5F"/>
    <w:rsid w:val="06B04517"/>
    <w:rsid w:val="06D849E3"/>
    <w:rsid w:val="06F7755F"/>
    <w:rsid w:val="07236F1A"/>
    <w:rsid w:val="075E62C8"/>
    <w:rsid w:val="09B57818"/>
    <w:rsid w:val="09F421F6"/>
    <w:rsid w:val="0A8C37AD"/>
    <w:rsid w:val="0C1A4269"/>
    <w:rsid w:val="0CE458D6"/>
    <w:rsid w:val="0D5400D3"/>
    <w:rsid w:val="0E1012B1"/>
    <w:rsid w:val="0E36199C"/>
    <w:rsid w:val="0FF0622B"/>
    <w:rsid w:val="101846EA"/>
    <w:rsid w:val="10933224"/>
    <w:rsid w:val="10B64A6C"/>
    <w:rsid w:val="11F8062F"/>
    <w:rsid w:val="12874092"/>
    <w:rsid w:val="12E56E05"/>
    <w:rsid w:val="13B83209"/>
    <w:rsid w:val="144C55F3"/>
    <w:rsid w:val="149E6EEA"/>
    <w:rsid w:val="14AE21CE"/>
    <w:rsid w:val="14C8078D"/>
    <w:rsid w:val="14F670A8"/>
    <w:rsid w:val="15783F61"/>
    <w:rsid w:val="15A13D50"/>
    <w:rsid w:val="15CA5309"/>
    <w:rsid w:val="15E944CB"/>
    <w:rsid w:val="169D0DF2"/>
    <w:rsid w:val="17987E89"/>
    <w:rsid w:val="17DE1766"/>
    <w:rsid w:val="17FF1AE2"/>
    <w:rsid w:val="18291542"/>
    <w:rsid w:val="193079C2"/>
    <w:rsid w:val="1AD23364"/>
    <w:rsid w:val="1B9927FB"/>
    <w:rsid w:val="1BBC3401"/>
    <w:rsid w:val="1C2C2443"/>
    <w:rsid w:val="1D187EE6"/>
    <w:rsid w:val="1D55224B"/>
    <w:rsid w:val="1DAD6772"/>
    <w:rsid w:val="1E141722"/>
    <w:rsid w:val="1E8E0183"/>
    <w:rsid w:val="1EBC4C0D"/>
    <w:rsid w:val="1F471667"/>
    <w:rsid w:val="1F626C6C"/>
    <w:rsid w:val="1F702855"/>
    <w:rsid w:val="1F774BE0"/>
    <w:rsid w:val="1F866D18"/>
    <w:rsid w:val="1FB15096"/>
    <w:rsid w:val="207814FF"/>
    <w:rsid w:val="21166F57"/>
    <w:rsid w:val="216102D0"/>
    <w:rsid w:val="218058E4"/>
    <w:rsid w:val="21B91A79"/>
    <w:rsid w:val="21C05455"/>
    <w:rsid w:val="21F4477A"/>
    <w:rsid w:val="22437060"/>
    <w:rsid w:val="22940C3D"/>
    <w:rsid w:val="22FE398E"/>
    <w:rsid w:val="233B7CA4"/>
    <w:rsid w:val="237619E5"/>
    <w:rsid w:val="23C02341"/>
    <w:rsid w:val="23F44BF0"/>
    <w:rsid w:val="247C5338"/>
    <w:rsid w:val="24924E04"/>
    <w:rsid w:val="24A80D40"/>
    <w:rsid w:val="24D928CC"/>
    <w:rsid w:val="24F627AC"/>
    <w:rsid w:val="25891872"/>
    <w:rsid w:val="2621606C"/>
    <w:rsid w:val="26362913"/>
    <w:rsid w:val="26842F5B"/>
    <w:rsid w:val="268A58A2"/>
    <w:rsid w:val="26B46BC0"/>
    <w:rsid w:val="26C94BDB"/>
    <w:rsid w:val="26DD6642"/>
    <w:rsid w:val="272A1CB8"/>
    <w:rsid w:val="278A66EE"/>
    <w:rsid w:val="27A01684"/>
    <w:rsid w:val="27AD2108"/>
    <w:rsid w:val="27DF0628"/>
    <w:rsid w:val="286914E7"/>
    <w:rsid w:val="2888431D"/>
    <w:rsid w:val="28931280"/>
    <w:rsid w:val="28F11892"/>
    <w:rsid w:val="2928625F"/>
    <w:rsid w:val="29591730"/>
    <w:rsid w:val="297E3B55"/>
    <w:rsid w:val="2A906BEA"/>
    <w:rsid w:val="2AD35354"/>
    <w:rsid w:val="2B580C4C"/>
    <w:rsid w:val="2B6279EB"/>
    <w:rsid w:val="2B93741F"/>
    <w:rsid w:val="2C1A4E3D"/>
    <w:rsid w:val="2CB259F5"/>
    <w:rsid w:val="2D4D3FE1"/>
    <w:rsid w:val="2DE63CA7"/>
    <w:rsid w:val="2DFA5C7D"/>
    <w:rsid w:val="2E38634E"/>
    <w:rsid w:val="2E415B81"/>
    <w:rsid w:val="2E502002"/>
    <w:rsid w:val="2E5B33EF"/>
    <w:rsid w:val="2E8F2032"/>
    <w:rsid w:val="2EF60A50"/>
    <w:rsid w:val="2F0D5911"/>
    <w:rsid w:val="2F351D0F"/>
    <w:rsid w:val="2F3672EF"/>
    <w:rsid w:val="2F531487"/>
    <w:rsid w:val="2F857124"/>
    <w:rsid w:val="2FEC3129"/>
    <w:rsid w:val="301E6168"/>
    <w:rsid w:val="303902F5"/>
    <w:rsid w:val="30400A5E"/>
    <w:rsid w:val="304E69A7"/>
    <w:rsid w:val="30502872"/>
    <w:rsid w:val="30753C09"/>
    <w:rsid w:val="30A06516"/>
    <w:rsid w:val="30A404D3"/>
    <w:rsid w:val="30C16364"/>
    <w:rsid w:val="30CD4CE0"/>
    <w:rsid w:val="3156727D"/>
    <w:rsid w:val="31A15319"/>
    <w:rsid w:val="31DB7445"/>
    <w:rsid w:val="31E613BC"/>
    <w:rsid w:val="31ED680E"/>
    <w:rsid w:val="32711F62"/>
    <w:rsid w:val="338C3CD1"/>
    <w:rsid w:val="339606F5"/>
    <w:rsid w:val="33F04122"/>
    <w:rsid w:val="34034094"/>
    <w:rsid w:val="340F4A7E"/>
    <w:rsid w:val="34213114"/>
    <w:rsid w:val="345A49A8"/>
    <w:rsid w:val="34741C3F"/>
    <w:rsid w:val="348A3D8F"/>
    <w:rsid w:val="34AD5CF2"/>
    <w:rsid w:val="34F7509F"/>
    <w:rsid w:val="35392438"/>
    <w:rsid w:val="368E67FA"/>
    <w:rsid w:val="36B83F71"/>
    <w:rsid w:val="374D53B7"/>
    <w:rsid w:val="38650AE6"/>
    <w:rsid w:val="387E68E3"/>
    <w:rsid w:val="38CE3E80"/>
    <w:rsid w:val="38D8554A"/>
    <w:rsid w:val="38EB47C0"/>
    <w:rsid w:val="39C037CE"/>
    <w:rsid w:val="39E35599"/>
    <w:rsid w:val="39FE4185"/>
    <w:rsid w:val="3A371445"/>
    <w:rsid w:val="3A946421"/>
    <w:rsid w:val="3ACC1B19"/>
    <w:rsid w:val="3AF80099"/>
    <w:rsid w:val="3BBB140E"/>
    <w:rsid w:val="3BE00557"/>
    <w:rsid w:val="3C947FA9"/>
    <w:rsid w:val="3DDD05B6"/>
    <w:rsid w:val="3E817B32"/>
    <w:rsid w:val="3EAA326F"/>
    <w:rsid w:val="3F447F4B"/>
    <w:rsid w:val="3F8D2B56"/>
    <w:rsid w:val="3F923ADC"/>
    <w:rsid w:val="404079DB"/>
    <w:rsid w:val="409320E0"/>
    <w:rsid w:val="40A61165"/>
    <w:rsid w:val="40E2794A"/>
    <w:rsid w:val="40FE3A3F"/>
    <w:rsid w:val="415667C3"/>
    <w:rsid w:val="41CD7592"/>
    <w:rsid w:val="423B44FD"/>
    <w:rsid w:val="43442EEA"/>
    <w:rsid w:val="45735CE2"/>
    <w:rsid w:val="45BB4584"/>
    <w:rsid w:val="45CA49A8"/>
    <w:rsid w:val="45F4468E"/>
    <w:rsid w:val="462F1B6A"/>
    <w:rsid w:val="47154B74"/>
    <w:rsid w:val="47294045"/>
    <w:rsid w:val="478234AA"/>
    <w:rsid w:val="47A67BA8"/>
    <w:rsid w:val="484561FF"/>
    <w:rsid w:val="48897310"/>
    <w:rsid w:val="496C0BF2"/>
    <w:rsid w:val="4A4B4DFB"/>
    <w:rsid w:val="4A4F0FFA"/>
    <w:rsid w:val="4AAD18BE"/>
    <w:rsid w:val="4B7860F8"/>
    <w:rsid w:val="4C9A30A1"/>
    <w:rsid w:val="4D4A5E3E"/>
    <w:rsid w:val="4D943FC9"/>
    <w:rsid w:val="4E346C5D"/>
    <w:rsid w:val="4EB110B1"/>
    <w:rsid w:val="4ECA5F10"/>
    <w:rsid w:val="4F0911AA"/>
    <w:rsid w:val="4F991E42"/>
    <w:rsid w:val="4FD349E1"/>
    <w:rsid w:val="4FFC7CA6"/>
    <w:rsid w:val="50065DCF"/>
    <w:rsid w:val="50263D67"/>
    <w:rsid w:val="507A0B1B"/>
    <w:rsid w:val="51361E88"/>
    <w:rsid w:val="51A55CFF"/>
    <w:rsid w:val="531D3476"/>
    <w:rsid w:val="53384C38"/>
    <w:rsid w:val="538341C4"/>
    <w:rsid w:val="53C76E26"/>
    <w:rsid w:val="53D53D51"/>
    <w:rsid w:val="5457189A"/>
    <w:rsid w:val="5503669C"/>
    <w:rsid w:val="55746DB3"/>
    <w:rsid w:val="55BD6877"/>
    <w:rsid w:val="55D00E2B"/>
    <w:rsid w:val="56837A94"/>
    <w:rsid w:val="56951DF5"/>
    <w:rsid w:val="57E1303F"/>
    <w:rsid w:val="58214F74"/>
    <w:rsid w:val="59834085"/>
    <w:rsid w:val="5A184B6E"/>
    <w:rsid w:val="5A4601FF"/>
    <w:rsid w:val="5A4A544C"/>
    <w:rsid w:val="5AFE1C9A"/>
    <w:rsid w:val="5B701828"/>
    <w:rsid w:val="5C0E356C"/>
    <w:rsid w:val="5C10049A"/>
    <w:rsid w:val="5C3328EF"/>
    <w:rsid w:val="5C9A0B72"/>
    <w:rsid w:val="5CC61F0A"/>
    <w:rsid w:val="5D213A9E"/>
    <w:rsid w:val="5E023994"/>
    <w:rsid w:val="603E771B"/>
    <w:rsid w:val="608A5718"/>
    <w:rsid w:val="61C467D5"/>
    <w:rsid w:val="61E749AF"/>
    <w:rsid w:val="61F677A7"/>
    <w:rsid w:val="621F0BB2"/>
    <w:rsid w:val="62410CB1"/>
    <w:rsid w:val="62787D82"/>
    <w:rsid w:val="62A61869"/>
    <w:rsid w:val="62AF4D50"/>
    <w:rsid w:val="62C92D1B"/>
    <w:rsid w:val="62D53817"/>
    <w:rsid w:val="62D867CF"/>
    <w:rsid w:val="62FF53B1"/>
    <w:rsid w:val="63582646"/>
    <w:rsid w:val="63D25D82"/>
    <w:rsid w:val="648A216A"/>
    <w:rsid w:val="669A62B1"/>
    <w:rsid w:val="66C65913"/>
    <w:rsid w:val="67425DE9"/>
    <w:rsid w:val="67524AC8"/>
    <w:rsid w:val="67F911A8"/>
    <w:rsid w:val="68093CAD"/>
    <w:rsid w:val="681D26EA"/>
    <w:rsid w:val="686F2AB8"/>
    <w:rsid w:val="6AC35A52"/>
    <w:rsid w:val="6B036CB7"/>
    <w:rsid w:val="6B3B7D37"/>
    <w:rsid w:val="6BBD1D95"/>
    <w:rsid w:val="6CC057D4"/>
    <w:rsid w:val="6CD52869"/>
    <w:rsid w:val="6D5E2269"/>
    <w:rsid w:val="6D7867DB"/>
    <w:rsid w:val="6DB85E1E"/>
    <w:rsid w:val="6DBD29F0"/>
    <w:rsid w:val="6DBF46F6"/>
    <w:rsid w:val="6E2B0A5A"/>
    <w:rsid w:val="6E53518A"/>
    <w:rsid w:val="6ED01F77"/>
    <w:rsid w:val="6EF13E6A"/>
    <w:rsid w:val="6F2A7FC1"/>
    <w:rsid w:val="6F376FD5"/>
    <w:rsid w:val="6F677DB4"/>
    <w:rsid w:val="6FD46565"/>
    <w:rsid w:val="7061017A"/>
    <w:rsid w:val="713842DC"/>
    <w:rsid w:val="715F4A20"/>
    <w:rsid w:val="716D6D24"/>
    <w:rsid w:val="71BB7BFB"/>
    <w:rsid w:val="7218332F"/>
    <w:rsid w:val="72387F1A"/>
    <w:rsid w:val="72735555"/>
    <w:rsid w:val="72E90BF4"/>
    <w:rsid w:val="735C21E1"/>
    <w:rsid w:val="739D394E"/>
    <w:rsid w:val="742903ED"/>
    <w:rsid w:val="746E1F65"/>
    <w:rsid w:val="74B66E2F"/>
    <w:rsid w:val="74EE0377"/>
    <w:rsid w:val="751C3136"/>
    <w:rsid w:val="75330480"/>
    <w:rsid w:val="75E51F3F"/>
    <w:rsid w:val="763B6920"/>
    <w:rsid w:val="76BA3EC4"/>
    <w:rsid w:val="771A32DA"/>
    <w:rsid w:val="77B5517C"/>
    <w:rsid w:val="77C22C74"/>
    <w:rsid w:val="77DA4BE2"/>
    <w:rsid w:val="77DD3A4D"/>
    <w:rsid w:val="77EB5041"/>
    <w:rsid w:val="78830352"/>
    <w:rsid w:val="78864434"/>
    <w:rsid w:val="78971087"/>
    <w:rsid w:val="7C314A94"/>
    <w:rsid w:val="7C5A4AB6"/>
    <w:rsid w:val="7CCF140E"/>
    <w:rsid w:val="7D131EE2"/>
    <w:rsid w:val="7DA01A9F"/>
    <w:rsid w:val="7E141DF2"/>
    <w:rsid w:val="7E59162E"/>
    <w:rsid w:val="7E6B47E6"/>
    <w:rsid w:val="7E95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EE47FCF"/>
  <w15:docId w15:val="{B4425656-F49B-40FB-8B34-41E243C1D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uiPriority="99" w:qFormat="1"/>
    <w:lsdException w:name="Strong" w:uiPriority="22" w:qFormat="1"/>
    <w:lsdException w:name="Emphasis" w:uiPriority="20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 w:qFormat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53007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1"/>
    <w:link w:val="10"/>
    <w:qFormat/>
    <w:rsid w:val="00737199"/>
    <w:pPr>
      <w:keepNext/>
      <w:keepLines/>
      <w:pageBreakBefore/>
      <w:numPr>
        <w:numId w:val="22"/>
      </w:numPr>
      <w:spacing w:before="340"/>
      <w:outlineLvl w:val="0"/>
    </w:pPr>
    <w:rPr>
      <w:rFonts w:eastAsia="微软雅黑"/>
      <w:b/>
      <w:sz w:val="22"/>
      <w:szCs w:val="32"/>
    </w:rPr>
  </w:style>
  <w:style w:type="paragraph" w:styleId="2">
    <w:name w:val="heading 2"/>
    <w:basedOn w:val="a1"/>
    <w:next w:val="a1"/>
    <w:link w:val="20"/>
    <w:qFormat/>
    <w:pPr>
      <w:keepNext/>
      <w:keepLines/>
      <w:spacing w:before="260" w:after="260"/>
      <w:outlineLvl w:val="1"/>
    </w:pPr>
    <w:rPr>
      <w:rFonts w:ascii="Arial" w:hAnsi="Arial"/>
      <w:b/>
      <w:bCs/>
      <w:szCs w:val="21"/>
    </w:rPr>
  </w:style>
  <w:style w:type="paragraph" w:styleId="3">
    <w:name w:val="heading 3"/>
    <w:basedOn w:val="a1"/>
    <w:next w:val="a1"/>
    <w:link w:val="30"/>
    <w:autoRedefine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Document Map"/>
    <w:basedOn w:val="a1"/>
    <w:link w:val="a6"/>
    <w:autoRedefine/>
    <w:semiHidden/>
    <w:qFormat/>
    <w:pPr>
      <w:shd w:val="clear" w:color="auto" w:fill="000080"/>
    </w:pPr>
  </w:style>
  <w:style w:type="paragraph" w:styleId="a7">
    <w:name w:val="annotation text"/>
    <w:basedOn w:val="a1"/>
    <w:link w:val="a8"/>
    <w:autoRedefine/>
    <w:semiHidden/>
    <w:qFormat/>
    <w:pPr>
      <w:jc w:val="left"/>
    </w:pPr>
  </w:style>
  <w:style w:type="paragraph" w:styleId="a9">
    <w:name w:val="Body Text"/>
    <w:basedOn w:val="a1"/>
    <w:link w:val="aa"/>
    <w:autoRedefine/>
    <w:qFormat/>
    <w:pPr>
      <w:widowControl/>
      <w:shd w:val="clear" w:color="auto" w:fill="FFFFFF"/>
      <w:spacing w:line="240" w:lineRule="atLeast"/>
      <w:jc w:val="left"/>
    </w:pPr>
    <w:rPr>
      <w:rFonts w:ascii="MingLiU" w:eastAsia="MingLiU" w:hAnsi="Arial Unicode MS" w:cs="MingLiU"/>
      <w:kern w:val="0"/>
      <w:sz w:val="15"/>
      <w:szCs w:val="15"/>
      <w:u w:color="000000"/>
    </w:rPr>
  </w:style>
  <w:style w:type="paragraph" w:styleId="TOC3">
    <w:name w:val="toc 3"/>
    <w:basedOn w:val="a1"/>
    <w:next w:val="a1"/>
    <w:autoRedefine/>
    <w:uiPriority w:val="39"/>
    <w:unhideWhenUsed/>
    <w:qFormat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b">
    <w:name w:val="Date"/>
    <w:basedOn w:val="a1"/>
    <w:next w:val="a1"/>
    <w:link w:val="ac"/>
    <w:autoRedefine/>
    <w:qFormat/>
    <w:pPr>
      <w:ind w:leftChars="2500" w:left="100"/>
    </w:pPr>
  </w:style>
  <w:style w:type="paragraph" w:styleId="ad">
    <w:name w:val="Balloon Text"/>
    <w:basedOn w:val="a1"/>
    <w:link w:val="ae"/>
    <w:autoRedefine/>
    <w:qFormat/>
    <w:rPr>
      <w:sz w:val="18"/>
      <w:szCs w:val="18"/>
    </w:rPr>
  </w:style>
  <w:style w:type="paragraph" w:styleId="af">
    <w:name w:val="footer"/>
    <w:basedOn w:val="a1"/>
    <w:link w:val="af0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header"/>
    <w:basedOn w:val="a1"/>
    <w:link w:val="af2"/>
    <w:autoRedefine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1"/>
    <w:next w:val="a1"/>
    <w:autoRedefine/>
    <w:uiPriority w:val="39"/>
    <w:unhideWhenUsed/>
    <w:qFormat/>
    <w:pPr>
      <w:spacing w:line="360" w:lineRule="auto"/>
    </w:pPr>
  </w:style>
  <w:style w:type="paragraph" w:styleId="TOC2">
    <w:name w:val="toc 2"/>
    <w:basedOn w:val="a1"/>
    <w:next w:val="a1"/>
    <w:autoRedefine/>
    <w:uiPriority w:val="39"/>
    <w:unhideWhenUsed/>
    <w:qFormat/>
    <w:pPr>
      <w:spacing w:line="360" w:lineRule="auto"/>
      <w:ind w:leftChars="200" w:left="200"/>
    </w:pPr>
  </w:style>
  <w:style w:type="paragraph" w:styleId="HTML">
    <w:name w:val="HTML Preformatted"/>
    <w:basedOn w:val="a1"/>
    <w:link w:val="HTML0"/>
    <w:autoRedefine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paragraph" w:styleId="af3">
    <w:name w:val="Normal (Web)"/>
    <w:basedOn w:val="Normal460d363d-6475-4b27-9aeb-04e0225d850e"/>
    <w:link w:val="af4"/>
    <w:uiPriority w:val="99"/>
    <w:qFormat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Normal460d363d-6475-4b27-9aeb-04e0225d850e">
    <w:name w:val="Normal_460d363d-6475-4b27-9aeb-04e0225d850e"/>
    <w:autoRedefine/>
    <w:qFormat/>
    <w:rPr>
      <w:rFonts w:eastAsia="Times New Roman" w:cstheme="minorBidi"/>
      <w:sz w:val="24"/>
      <w:szCs w:val="24"/>
      <w:lang w:eastAsia="uk-UA"/>
    </w:rPr>
  </w:style>
  <w:style w:type="paragraph" w:styleId="af5">
    <w:name w:val="annotation subject"/>
    <w:basedOn w:val="a7"/>
    <w:next w:val="a7"/>
    <w:link w:val="af6"/>
    <w:autoRedefine/>
    <w:semiHidden/>
    <w:qFormat/>
    <w:rPr>
      <w:b/>
      <w:bCs/>
    </w:rPr>
  </w:style>
  <w:style w:type="table" w:styleId="af7">
    <w:name w:val="Table Grid"/>
    <w:basedOn w:val="a3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Simple 1"/>
    <w:basedOn w:val="a3"/>
    <w:autoRedefine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4">
    <w:name w:val="Table List 4"/>
    <w:basedOn w:val="a3"/>
    <w:autoRedefine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-1">
    <w:name w:val="Light Shading Accent 1"/>
    <w:basedOn w:val="a3"/>
    <w:autoRedefine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3">
    <w:name w:val="Light Shading Accent 3"/>
    <w:basedOn w:val="a3"/>
    <w:autoRedefine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5">
    <w:name w:val="Light Shading Accent 5"/>
    <w:basedOn w:val="a3"/>
    <w:autoRedefine/>
    <w:uiPriority w:val="60"/>
    <w:qFormat/>
    <w:rPr>
      <w:rFonts w:asciiTheme="minorHAnsi" w:eastAsiaTheme="minorEastAsia" w:hAnsiTheme="minorHAnsi" w:cstheme="minorBidi"/>
      <w:color w:val="31849B" w:themeColor="accent5" w:themeShade="BF"/>
      <w:kern w:val="2"/>
      <w:sz w:val="21"/>
      <w:szCs w:val="22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50">
    <w:name w:val="Light List Accent 5"/>
    <w:basedOn w:val="a3"/>
    <w:autoRedefine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styleId="1-5">
    <w:name w:val="Medium Shading 1 Accent 5"/>
    <w:basedOn w:val="a3"/>
    <w:autoRedefine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List 1 Accent 5"/>
    <w:basedOn w:val="a3"/>
    <w:autoRedefine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51">
    <w:name w:val="Medium Grid 1 Accent 5"/>
    <w:basedOn w:val="a3"/>
    <w:autoRedefine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3-5">
    <w:name w:val="Medium Grid 3 Accent 5"/>
    <w:basedOn w:val="a3"/>
    <w:autoRedefine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character" w:styleId="af8">
    <w:name w:val="Strong"/>
    <w:basedOn w:val="a2"/>
    <w:autoRedefine/>
    <w:uiPriority w:val="22"/>
    <w:qFormat/>
    <w:rPr>
      <w:b/>
      <w:bCs/>
    </w:rPr>
  </w:style>
  <w:style w:type="character" w:styleId="af9">
    <w:name w:val="page number"/>
    <w:basedOn w:val="a2"/>
    <w:autoRedefine/>
    <w:qFormat/>
  </w:style>
  <w:style w:type="character" w:styleId="afa">
    <w:name w:val="FollowedHyperlink"/>
    <w:autoRedefine/>
    <w:uiPriority w:val="99"/>
    <w:qFormat/>
    <w:rPr>
      <w:color w:val="800080"/>
      <w:u w:val="single"/>
    </w:rPr>
  </w:style>
  <w:style w:type="character" w:styleId="afb">
    <w:name w:val="Emphasis"/>
    <w:basedOn w:val="a2"/>
    <w:autoRedefine/>
    <w:uiPriority w:val="20"/>
    <w:qFormat/>
    <w:rPr>
      <w:i/>
      <w:iCs/>
    </w:rPr>
  </w:style>
  <w:style w:type="character" w:styleId="afc">
    <w:name w:val="Hyperlink"/>
    <w:autoRedefine/>
    <w:uiPriority w:val="99"/>
    <w:qFormat/>
    <w:rPr>
      <w:color w:val="0000FF"/>
      <w:u w:val="single"/>
    </w:rPr>
  </w:style>
  <w:style w:type="character" w:styleId="afd">
    <w:name w:val="annotation reference"/>
    <w:basedOn w:val="a2"/>
    <w:autoRedefine/>
    <w:semiHidden/>
    <w:qFormat/>
    <w:rPr>
      <w:sz w:val="21"/>
      <w:szCs w:val="21"/>
    </w:rPr>
  </w:style>
  <w:style w:type="character" w:customStyle="1" w:styleId="af2">
    <w:name w:val="页眉 字符"/>
    <w:link w:val="af1"/>
    <w:autoRedefine/>
    <w:uiPriority w:val="99"/>
    <w:qFormat/>
    <w:rPr>
      <w:kern w:val="2"/>
      <w:sz w:val="18"/>
      <w:szCs w:val="18"/>
    </w:rPr>
  </w:style>
  <w:style w:type="character" w:customStyle="1" w:styleId="af0">
    <w:name w:val="页脚 字符"/>
    <w:link w:val="af"/>
    <w:autoRedefine/>
    <w:uiPriority w:val="99"/>
    <w:qFormat/>
    <w:rPr>
      <w:kern w:val="2"/>
      <w:sz w:val="18"/>
      <w:szCs w:val="18"/>
    </w:rPr>
  </w:style>
  <w:style w:type="character" w:customStyle="1" w:styleId="apple-style-span">
    <w:name w:val="apple-style-span"/>
    <w:autoRedefine/>
    <w:qFormat/>
    <w:rPr>
      <w:rFonts w:cs="Times New Roman"/>
    </w:rPr>
  </w:style>
  <w:style w:type="paragraph" w:customStyle="1" w:styleId="ListParagraph1">
    <w:name w:val="List Paragraph1"/>
    <w:basedOn w:val="a1"/>
    <w:autoRedefine/>
    <w:qFormat/>
    <w:pPr>
      <w:ind w:firstLineChars="200" w:firstLine="420"/>
    </w:pPr>
    <w:rPr>
      <w:rFonts w:ascii="Calibri" w:hAnsi="Calibri"/>
      <w:szCs w:val="22"/>
    </w:rPr>
  </w:style>
  <w:style w:type="character" w:customStyle="1" w:styleId="HTML0">
    <w:name w:val="HTML 预设格式 字符"/>
    <w:link w:val="HTML"/>
    <w:autoRedefine/>
    <w:uiPriority w:val="99"/>
    <w:qFormat/>
    <w:rPr>
      <w:rFonts w:ascii="宋体" w:hAnsi="宋体" w:cs="宋体"/>
      <w:sz w:val="24"/>
      <w:szCs w:val="24"/>
    </w:rPr>
  </w:style>
  <w:style w:type="character" w:customStyle="1" w:styleId="jrnl">
    <w:name w:val="jrnl"/>
    <w:basedOn w:val="a2"/>
    <w:autoRedefine/>
    <w:qFormat/>
  </w:style>
  <w:style w:type="paragraph" w:customStyle="1" w:styleId="desc">
    <w:name w:val="desc"/>
    <w:basedOn w:val="a1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details">
    <w:name w:val="details"/>
    <w:basedOn w:val="a1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e">
    <w:name w:val="批注框文本 字符"/>
    <w:link w:val="ad"/>
    <w:autoRedefine/>
    <w:qFormat/>
    <w:rPr>
      <w:kern w:val="2"/>
      <w:sz w:val="18"/>
      <w:szCs w:val="18"/>
    </w:rPr>
  </w:style>
  <w:style w:type="character" w:customStyle="1" w:styleId="a8">
    <w:name w:val="批注文字 字符"/>
    <w:link w:val="a7"/>
    <w:autoRedefine/>
    <w:semiHidden/>
    <w:qFormat/>
    <w:rPr>
      <w:kern w:val="2"/>
      <w:sz w:val="21"/>
      <w:szCs w:val="24"/>
    </w:rPr>
  </w:style>
  <w:style w:type="character" w:customStyle="1" w:styleId="af4">
    <w:name w:val="普通(网站) 字符"/>
    <w:basedOn w:val="a2"/>
    <w:link w:val="af3"/>
    <w:autoRedefine/>
    <w:uiPriority w:val="99"/>
    <w:qFormat/>
    <w:rPr>
      <w:rFonts w:ascii="宋体" w:hAnsi="宋体" w:cs="宋体"/>
      <w:sz w:val="24"/>
      <w:szCs w:val="24"/>
    </w:rPr>
  </w:style>
  <w:style w:type="paragraph" w:customStyle="1" w:styleId="EndNoteBibliography">
    <w:name w:val="EndNote Bibliography"/>
    <w:basedOn w:val="a1"/>
    <w:link w:val="EndNoteBibliographyChar"/>
    <w:autoRedefine/>
    <w:qFormat/>
    <w:rPr>
      <w:rFonts w:eastAsiaTheme="minorEastAsia"/>
      <w:sz w:val="20"/>
      <w:szCs w:val="22"/>
    </w:rPr>
  </w:style>
  <w:style w:type="character" w:customStyle="1" w:styleId="EndNoteBibliographyChar">
    <w:name w:val="EndNote Bibliography Char"/>
    <w:basedOn w:val="af4"/>
    <w:link w:val="EndNoteBibliography"/>
    <w:autoRedefine/>
    <w:qFormat/>
    <w:rPr>
      <w:rFonts w:ascii="宋体" w:eastAsiaTheme="minorEastAsia" w:hAnsi="宋体" w:cs="宋体"/>
      <w:kern w:val="2"/>
      <w:sz w:val="24"/>
      <w:szCs w:val="22"/>
    </w:rPr>
  </w:style>
  <w:style w:type="paragraph" w:customStyle="1" w:styleId="12">
    <w:name w:val="列出段落1"/>
    <w:basedOn w:val="a1"/>
    <w:autoRedefine/>
    <w:uiPriority w:val="34"/>
    <w:qFormat/>
    <w:pPr>
      <w:ind w:firstLineChars="200" w:firstLine="420"/>
    </w:pPr>
  </w:style>
  <w:style w:type="paragraph" w:customStyle="1" w:styleId="p0">
    <w:name w:val="p0"/>
    <w:basedOn w:val="a1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converted-space">
    <w:name w:val="apple-converted-space"/>
    <w:basedOn w:val="a2"/>
    <w:autoRedefine/>
    <w:qFormat/>
  </w:style>
  <w:style w:type="paragraph" w:customStyle="1" w:styleId="110">
    <w:name w:val="列出段落11"/>
    <w:basedOn w:val="a1"/>
    <w:link w:val="1Char"/>
    <w:autoRedefine/>
    <w:qFormat/>
    <w:pPr>
      <w:ind w:firstLineChars="200" w:firstLine="420"/>
    </w:pPr>
  </w:style>
  <w:style w:type="table" w:customStyle="1" w:styleId="-11">
    <w:name w:val="浅色网格 - 强调文字颜色 11"/>
    <w:basedOn w:val="a3"/>
    <w:autoRedefine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paragraph" w:customStyle="1" w:styleId="EndNoteBibliographyTitle">
    <w:name w:val="EndNote Bibliography Title"/>
    <w:basedOn w:val="a1"/>
    <w:link w:val="EndNoteBibliographyTitleChar"/>
    <w:autoRedefine/>
    <w:qFormat/>
    <w:pPr>
      <w:jc w:val="center"/>
    </w:pPr>
    <w:rPr>
      <w:sz w:val="20"/>
    </w:rPr>
  </w:style>
  <w:style w:type="character" w:customStyle="1" w:styleId="1Char">
    <w:name w:val="列出段落1 Char"/>
    <w:basedOn w:val="a2"/>
    <w:link w:val="110"/>
    <w:autoRedefine/>
    <w:qFormat/>
    <w:rPr>
      <w:kern w:val="2"/>
      <w:sz w:val="21"/>
      <w:szCs w:val="24"/>
    </w:rPr>
  </w:style>
  <w:style w:type="character" w:customStyle="1" w:styleId="EndNoteBibliographyTitleChar">
    <w:name w:val="EndNote Bibliography Title Char"/>
    <w:basedOn w:val="1Char"/>
    <w:link w:val="EndNoteBibliographyTitle"/>
    <w:autoRedefine/>
    <w:qFormat/>
    <w:rPr>
      <w:kern w:val="2"/>
      <w:sz w:val="21"/>
      <w:szCs w:val="24"/>
    </w:rPr>
  </w:style>
  <w:style w:type="paragraph" w:customStyle="1" w:styleId="Default">
    <w:name w:val="Default"/>
    <w:link w:val="DefaultChar"/>
    <w:autoRedefine/>
    <w:uiPriority w:val="99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21">
    <w:name w:val="列出段落2"/>
    <w:basedOn w:val="a1"/>
    <w:link w:val="Char"/>
    <w:autoRedefine/>
    <w:uiPriority w:val="99"/>
    <w:unhideWhenUsed/>
    <w:qFormat/>
    <w:pPr>
      <w:ind w:firstLineChars="200" w:firstLine="420"/>
    </w:pPr>
  </w:style>
  <w:style w:type="paragraph" w:customStyle="1" w:styleId="Pa11">
    <w:name w:val="Pa11"/>
    <w:basedOn w:val="Default"/>
    <w:next w:val="Default"/>
    <w:autoRedefine/>
    <w:uiPriority w:val="99"/>
    <w:qFormat/>
    <w:pPr>
      <w:spacing w:line="161" w:lineRule="atLeast"/>
    </w:pPr>
    <w:rPr>
      <w:rFonts w:ascii="HelveticaNeueLT Std Cn" w:eastAsia="HelveticaNeueLT Std Cn" w:cs="Times New Roman"/>
      <w:color w:val="auto"/>
    </w:rPr>
  </w:style>
  <w:style w:type="table" w:customStyle="1" w:styleId="1-11">
    <w:name w:val="中等深浅底纹 1 - 强调文字颜色 11"/>
    <w:basedOn w:val="a3"/>
    <w:autoRedefine/>
    <w:uiPriority w:val="63"/>
    <w:qFormat/>
    <w:rPr>
      <w:rFonts w:eastAsiaTheme="minorEastAsia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afe">
    <w:name w:val="正文文本 + 黑体"/>
    <w:autoRedefine/>
    <w:uiPriority w:val="99"/>
    <w:qFormat/>
    <w:rPr>
      <w:rFonts w:ascii="黑体" w:eastAsia="黑体"/>
      <w:sz w:val="16"/>
    </w:rPr>
  </w:style>
  <w:style w:type="character" w:customStyle="1" w:styleId="100">
    <w:name w:val="正文文本 (10) + 黑体"/>
    <w:autoRedefine/>
    <w:uiPriority w:val="99"/>
    <w:qFormat/>
    <w:rPr>
      <w:rFonts w:ascii="黑体" w:eastAsia="黑体" w:hAnsi="Arial Unicode MS" w:cs="黑体"/>
      <w:b/>
      <w:bCs/>
      <w:sz w:val="16"/>
      <w:szCs w:val="16"/>
      <w:lang w:val="en-US" w:eastAsia="zh-CN" w:bidi="ar-SA"/>
    </w:rPr>
  </w:style>
  <w:style w:type="character" w:customStyle="1" w:styleId="5">
    <w:name w:val="正文文本 (5)_"/>
    <w:link w:val="50"/>
    <w:autoRedefine/>
    <w:qFormat/>
    <w:locked/>
    <w:rPr>
      <w:rFonts w:ascii="MingLiU" w:eastAsia="MingLiU"/>
      <w:sz w:val="17"/>
      <w:szCs w:val="17"/>
      <w:shd w:val="clear" w:color="auto" w:fill="FFFFFF"/>
    </w:rPr>
  </w:style>
  <w:style w:type="paragraph" w:customStyle="1" w:styleId="50">
    <w:name w:val="正文文本 (5)"/>
    <w:basedOn w:val="a1"/>
    <w:link w:val="5"/>
    <w:autoRedefine/>
    <w:qFormat/>
    <w:pPr>
      <w:widowControl/>
      <w:shd w:val="clear" w:color="auto" w:fill="FFFFFF"/>
      <w:spacing w:before="240" w:line="238" w:lineRule="exact"/>
      <w:jc w:val="left"/>
    </w:pPr>
    <w:rPr>
      <w:rFonts w:ascii="MingLiU" w:eastAsia="MingLiU"/>
      <w:kern w:val="0"/>
      <w:sz w:val="17"/>
      <w:szCs w:val="17"/>
    </w:rPr>
  </w:style>
  <w:style w:type="character" w:customStyle="1" w:styleId="aa">
    <w:name w:val="正文文本 字符"/>
    <w:basedOn w:val="a2"/>
    <w:link w:val="a9"/>
    <w:autoRedefine/>
    <w:qFormat/>
    <w:rPr>
      <w:rFonts w:ascii="MingLiU" w:eastAsia="MingLiU" w:hAnsi="Arial Unicode MS" w:cs="MingLiU"/>
      <w:sz w:val="15"/>
      <w:szCs w:val="15"/>
      <w:u w:color="000000"/>
      <w:shd w:val="clear" w:color="auto" w:fill="FFFFFF"/>
    </w:rPr>
  </w:style>
  <w:style w:type="character" w:customStyle="1" w:styleId="ArialUnicodeMS2">
    <w:name w:val="正文文本 + Arial Unicode MS2"/>
    <w:autoRedefine/>
    <w:qFormat/>
    <w:rPr>
      <w:rFonts w:ascii="Arial Unicode MS" w:eastAsia="Times New Roman"/>
      <w:b/>
      <w:spacing w:val="0"/>
      <w:sz w:val="15"/>
    </w:rPr>
  </w:style>
  <w:style w:type="table" w:customStyle="1" w:styleId="-110">
    <w:name w:val="浅色列表 - 强调文字颜色 11"/>
    <w:basedOn w:val="a3"/>
    <w:autoRedefine/>
    <w:uiPriority w:val="61"/>
    <w:qFormat/>
    <w:rPr>
      <w:rFonts w:eastAsiaTheme="minorEastAsia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aff">
    <w:name w:val="一级蓝色标题"/>
    <w:basedOn w:val="a1"/>
    <w:link w:val="Char0"/>
    <w:autoRedefine/>
    <w:qFormat/>
    <w:pPr>
      <w:tabs>
        <w:tab w:val="left" w:pos="8991"/>
      </w:tabs>
      <w:spacing w:afterLines="100" w:line="360" w:lineRule="auto"/>
      <w:ind w:right="482"/>
      <w:jc w:val="left"/>
    </w:pPr>
    <w:rPr>
      <w:rFonts w:asciiTheme="minorEastAsia" w:eastAsiaTheme="minorEastAsia" w:hAnsiTheme="minorEastAsia"/>
      <w:b/>
      <w:color w:val="0070C0"/>
      <w:sz w:val="32"/>
      <w:szCs w:val="32"/>
      <w:u w:color="000000"/>
    </w:rPr>
  </w:style>
  <w:style w:type="paragraph" w:customStyle="1" w:styleId="a">
    <w:name w:val="二级标题"/>
    <w:basedOn w:val="21"/>
    <w:link w:val="Char1"/>
    <w:autoRedefine/>
    <w:qFormat/>
    <w:pPr>
      <w:numPr>
        <w:numId w:val="1"/>
      </w:numPr>
      <w:spacing w:line="360" w:lineRule="auto"/>
      <w:ind w:firstLineChars="0" w:firstLine="0"/>
    </w:pPr>
    <w:rPr>
      <w:rFonts w:eastAsiaTheme="minorEastAsia"/>
      <w:b/>
      <w:color w:val="000000" w:themeColor="text1"/>
      <w:sz w:val="24"/>
    </w:rPr>
  </w:style>
  <w:style w:type="character" w:customStyle="1" w:styleId="Char0">
    <w:name w:val="一级蓝色标题 Char"/>
    <w:basedOn w:val="a2"/>
    <w:link w:val="aff"/>
    <w:autoRedefine/>
    <w:qFormat/>
    <w:rPr>
      <w:rFonts w:asciiTheme="minorEastAsia" w:eastAsiaTheme="minorEastAsia" w:hAnsiTheme="minorEastAsia"/>
      <w:b/>
      <w:color w:val="0070C0"/>
      <w:kern w:val="2"/>
      <w:sz w:val="32"/>
      <w:szCs w:val="32"/>
      <w:u w:color="000000"/>
    </w:rPr>
  </w:style>
  <w:style w:type="paragraph" w:customStyle="1" w:styleId="aff0">
    <w:name w:val="三级"/>
    <w:basedOn w:val="af3"/>
    <w:link w:val="Char2"/>
    <w:autoRedefine/>
    <w:qFormat/>
    <w:pPr>
      <w:spacing w:before="0" w:beforeAutospacing="0" w:after="0" w:afterAutospacing="0" w:line="360" w:lineRule="auto"/>
    </w:pPr>
    <w:rPr>
      <w:rFonts w:ascii="Times New Roman" w:eastAsiaTheme="minorEastAsia" w:hAnsi="Times New Roman" w:cs="Times New Roman"/>
      <w:b/>
      <w:color w:val="000000" w:themeColor="text1"/>
      <w:u w:color="000000"/>
    </w:rPr>
  </w:style>
  <w:style w:type="character" w:customStyle="1" w:styleId="Char">
    <w:name w:val="列出段落 Char"/>
    <w:basedOn w:val="a2"/>
    <w:link w:val="21"/>
    <w:autoRedefine/>
    <w:uiPriority w:val="34"/>
    <w:qFormat/>
    <w:rPr>
      <w:kern w:val="2"/>
      <w:sz w:val="21"/>
      <w:szCs w:val="24"/>
    </w:rPr>
  </w:style>
  <w:style w:type="character" w:customStyle="1" w:styleId="Char1">
    <w:name w:val="二级标题 Char"/>
    <w:basedOn w:val="Char"/>
    <w:link w:val="a"/>
    <w:autoRedefine/>
    <w:qFormat/>
    <w:rPr>
      <w:rFonts w:eastAsiaTheme="minorEastAsia"/>
      <w:b/>
      <w:color w:val="000000" w:themeColor="text1"/>
      <w:kern w:val="2"/>
      <w:sz w:val="24"/>
      <w:szCs w:val="24"/>
    </w:rPr>
  </w:style>
  <w:style w:type="paragraph" w:customStyle="1" w:styleId="a0">
    <w:name w:val="个体化诊疗 二级标题"/>
    <w:basedOn w:val="21"/>
    <w:link w:val="Char3"/>
    <w:autoRedefine/>
    <w:qFormat/>
    <w:pPr>
      <w:numPr>
        <w:numId w:val="2"/>
      </w:numPr>
      <w:spacing w:beforeLines="100" w:afterLines="100" w:line="360" w:lineRule="auto"/>
      <w:ind w:firstLineChars="0" w:firstLine="0"/>
    </w:pPr>
    <w:rPr>
      <w:rFonts w:eastAsiaTheme="minorEastAsia"/>
      <w:b/>
      <w:color w:val="000000" w:themeColor="text1"/>
      <w:sz w:val="24"/>
      <w:u w:color="000000"/>
    </w:rPr>
  </w:style>
  <w:style w:type="character" w:customStyle="1" w:styleId="Char2">
    <w:name w:val="三级 Char"/>
    <w:basedOn w:val="af4"/>
    <w:link w:val="aff0"/>
    <w:autoRedefine/>
    <w:qFormat/>
    <w:rPr>
      <w:rFonts w:ascii="宋体" w:eastAsiaTheme="minorEastAsia" w:hAnsi="宋体" w:cs="宋体"/>
      <w:b/>
      <w:color w:val="000000" w:themeColor="text1"/>
      <w:sz w:val="24"/>
      <w:szCs w:val="24"/>
      <w:u w:color="000000"/>
    </w:rPr>
  </w:style>
  <w:style w:type="character" w:customStyle="1" w:styleId="Char3">
    <w:name w:val="个体化诊疗 二级标题 Char"/>
    <w:basedOn w:val="Char"/>
    <w:link w:val="a0"/>
    <w:autoRedefine/>
    <w:qFormat/>
    <w:rPr>
      <w:rFonts w:eastAsiaTheme="minorEastAsia"/>
      <w:b/>
      <w:color w:val="000000" w:themeColor="text1"/>
      <w:kern w:val="2"/>
      <w:sz w:val="24"/>
      <w:szCs w:val="24"/>
      <w:u w:color="000000"/>
    </w:rPr>
  </w:style>
  <w:style w:type="paragraph" w:customStyle="1" w:styleId="31">
    <w:name w:val="列出段落3"/>
    <w:basedOn w:val="a1"/>
    <w:autoRedefine/>
    <w:uiPriority w:val="99"/>
    <w:unhideWhenUsed/>
    <w:qFormat/>
    <w:pPr>
      <w:ind w:firstLineChars="200" w:firstLine="420"/>
    </w:pPr>
  </w:style>
  <w:style w:type="table" w:customStyle="1" w:styleId="1-510">
    <w:name w:val="中等深浅列表 1 - 强调文字颜色 51"/>
    <w:basedOn w:val="a3"/>
    <w:autoRedefine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customStyle="1" w:styleId="TableParagraph">
    <w:name w:val="Table Paragraph"/>
    <w:basedOn w:val="a1"/>
    <w:autoRedefine/>
    <w:uiPriority w:val="1"/>
    <w:qFormat/>
    <w:pPr>
      <w:jc w:val="left"/>
    </w:pPr>
    <w:rPr>
      <w:kern w:val="0"/>
      <w:sz w:val="22"/>
      <w:lang w:eastAsia="en-US"/>
    </w:rPr>
  </w:style>
  <w:style w:type="character" w:customStyle="1" w:styleId="statement">
    <w:name w:val="statement"/>
    <w:autoRedefine/>
    <w:qFormat/>
    <w:rPr>
      <w:sz w:val="24"/>
    </w:rPr>
  </w:style>
  <w:style w:type="character" w:customStyle="1" w:styleId="font61">
    <w:name w:val="font61"/>
    <w:basedOn w:val="a2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71">
    <w:name w:val="font71"/>
    <w:basedOn w:val="a2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51">
    <w:name w:val="font51"/>
    <w:basedOn w:val="a2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31">
    <w:name w:val="font31"/>
    <w:basedOn w:val="a2"/>
    <w:autoRedefine/>
    <w:qFormat/>
    <w:rPr>
      <w:rFonts w:ascii="宋体" w:eastAsia="宋体" w:hAnsi="宋体" w:cs="宋体" w:hint="eastAsia"/>
      <w:color w:val="333333"/>
      <w:sz w:val="22"/>
      <w:szCs w:val="22"/>
      <w:u w:val="none"/>
    </w:rPr>
  </w:style>
  <w:style w:type="paragraph" w:customStyle="1" w:styleId="aff1">
    <w:name w:val="标签（深色）"/>
    <w:autoRedefine/>
    <w:qFormat/>
    <w:pPr>
      <w:jc w:val="center"/>
    </w:pPr>
    <w:rPr>
      <w:rFonts w:ascii="Arial Unicode MS" w:eastAsia="Times New Roman" w:hAnsi="Arial Unicode MS" w:cs="Arial Unicode MS"/>
      <w:color w:val="000000"/>
      <w:sz w:val="24"/>
      <w:szCs w:val="24"/>
      <w:lang w:val="zh-CN"/>
    </w:rPr>
  </w:style>
  <w:style w:type="character" w:customStyle="1" w:styleId="instrument">
    <w:name w:val="instrument"/>
    <w:autoRedefine/>
    <w:qFormat/>
    <w:rPr>
      <w:sz w:val="24"/>
    </w:rPr>
  </w:style>
  <w:style w:type="character" w:customStyle="1" w:styleId="DefaultChar">
    <w:name w:val="Default Char"/>
    <w:link w:val="Default"/>
    <w:autoRedefine/>
    <w:qFormat/>
    <w:rPr>
      <w:rFonts w:ascii="宋体" w:cs="宋体"/>
      <w:color w:val="000000"/>
      <w:sz w:val="24"/>
      <w:szCs w:val="24"/>
    </w:rPr>
  </w:style>
  <w:style w:type="character" w:customStyle="1" w:styleId="font01">
    <w:name w:val="font01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paragraph" w:customStyle="1" w:styleId="TOC10">
    <w:name w:val="TOC 标题1"/>
    <w:basedOn w:val="1"/>
    <w:next w:val="a1"/>
    <w:autoRedefine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</w:rPr>
  </w:style>
  <w:style w:type="table" w:customStyle="1" w:styleId="TableNormal">
    <w:name w:val="Table Normal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标题 1 字符"/>
    <w:basedOn w:val="a2"/>
    <w:link w:val="1"/>
    <w:autoRedefine/>
    <w:qFormat/>
    <w:rsid w:val="00C372A0"/>
    <w:rPr>
      <w:rFonts w:eastAsia="微软雅黑"/>
      <w:b/>
      <w:kern w:val="2"/>
      <w:sz w:val="22"/>
      <w:szCs w:val="32"/>
    </w:rPr>
  </w:style>
  <w:style w:type="paragraph" w:styleId="aff2">
    <w:name w:val="List Paragraph"/>
    <w:basedOn w:val="a1"/>
    <w:autoRedefine/>
    <w:uiPriority w:val="99"/>
    <w:qFormat/>
    <w:pPr>
      <w:ind w:firstLineChars="200" w:firstLine="420"/>
    </w:pPr>
  </w:style>
  <w:style w:type="paragraph" w:customStyle="1" w:styleId="TOC11">
    <w:name w:val="TOC 标题11"/>
    <w:basedOn w:val="1"/>
    <w:next w:val="a1"/>
    <w:autoRedefine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</w:rPr>
  </w:style>
  <w:style w:type="character" w:customStyle="1" w:styleId="20">
    <w:name w:val="标题 2 字符"/>
    <w:basedOn w:val="a2"/>
    <w:link w:val="2"/>
    <w:autoRedefine/>
    <w:qFormat/>
    <w:rPr>
      <w:rFonts w:ascii="Arial" w:hAnsi="Arial"/>
      <w:b/>
      <w:bCs/>
      <w:kern w:val="2"/>
      <w:sz w:val="21"/>
      <w:szCs w:val="21"/>
    </w:rPr>
  </w:style>
  <w:style w:type="character" w:customStyle="1" w:styleId="30">
    <w:name w:val="标题 3 字符"/>
    <w:basedOn w:val="a2"/>
    <w:link w:val="3"/>
    <w:autoRedefine/>
    <w:qFormat/>
    <w:rPr>
      <w:b/>
      <w:bCs/>
      <w:kern w:val="2"/>
      <w:sz w:val="32"/>
      <w:szCs w:val="32"/>
    </w:rPr>
  </w:style>
  <w:style w:type="character" w:customStyle="1" w:styleId="af6">
    <w:name w:val="批注主题 字符"/>
    <w:basedOn w:val="a8"/>
    <w:link w:val="af5"/>
    <w:autoRedefine/>
    <w:semiHidden/>
    <w:qFormat/>
    <w:rPr>
      <w:b/>
      <w:bCs/>
      <w:kern w:val="2"/>
      <w:sz w:val="21"/>
      <w:szCs w:val="24"/>
    </w:rPr>
  </w:style>
  <w:style w:type="character" w:customStyle="1" w:styleId="a6">
    <w:name w:val="文档结构图 字符"/>
    <w:basedOn w:val="a2"/>
    <w:link w:val="a5"/>
    <w:autoRedefine/>
    <w:semiHidden/>
    <w:qFormat/>
    <w:rPr>
      <w:kern w:val="2"/>
      <w:sz w:val="21"/>
      <w:szCs w:val="24"/>
      <w:shd w:val="clear" w:color="auto" w:fill="000080"/>
    </w:rPr>
  </w:style>
  <w:style w:type="character" w:customStyle="1" w:styleId="ac">
    <w:name w:val="日期 字符"/>
    <w:basedOn w:val="a2"/>
    <w:link w:val="ab"/>
    <w:autoRedefine/>
    <w:qFormat/>
    <w:rPr>
      <w:kern w:val="2"/>
      <w:sz w:val="21"/>
      <w:szCs w:val="24"/>
    </w:rPr>
  </w:style>
  <w:style w:type="table" w:customStyle="1" w:styleId="4-61">
    <w:name w:val="网格表 4 - 着色 61"/>
    <w:basedOn w:val="a3"/>
    <w:autoRedefine/>
    <w:uiPriority w:val="49"/>
    <w:qFormat/>
    <w:rPr>
      <w:rFonts w:asciiTheme="minorHAnsi" w:eastAsiaTheme="minorEastAsia" w:hAnsiTheme="minorHAnsi" w:cstheme="minorBidi"/>
    </w:rPr>
    <w:tblPr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3-51">
    <w:name w:val="清单表 3 - 着色 51"/>
    <w:basedOn w:val="a3"/>
    <w:autoRedefine/>
    <w:uiPriority w:val="48"/>
    <w:qFormat/>
    <w:rPr>
      <w:rFonts w:asciiTheme="minorHAnsi" w:eastAsiaTheme="minorEastAsia" w:hAnsiTheme="minorHAnsi" w:cstheme="minorBidi"/>
    </w:rPr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customStyle="1" w:styleId="drugDescription">
    <w:name w:val="drugDescription"/>
    <w:autoRedefine/>
    <w:qFormat/>
    <w:rPr>
      <w:sz w:val="21"/>
    </w:rPr>
  </w:style>
  <w:style w:type="paragraph" w:styleId="aff3">
    <w:name w:val="No Spacing"/>
    <w:link w:val="aff4"/>
    <w:autoRedefine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f4">
    <w:name w:val="无间隔 字符"/>
    <w:basedOn w:val="a2"/>
    <w:link w:val="aff3"/>
    <w:autoRedefine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g-binding">
    <w:name w:val="ng-binding"/>
    <w:basedOn w:val="a2"/>
    <w:autoRedefine/>
    <w:qFormat/>
  </w:style>
  <w:style w:type="table" w:customStyle="1" w:styleId="TableNormal1">
    <w:name w:val="Table Normal1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rug">
    <w:name w:val="drug"/>
    <w:autoRedefine/>
    <w:qFormat/>
    <w:rPr>
      <w:sz w:val="18"/>
    </w:rPr>
  </w:style>
  <w:style w:type="paragraph" w:customStyle="1" w:styleId="drug1">
    <w:name w:val="drug1"/>
    <w:autoRedefine/>
    <w:qFormat/>
    <w:rPr>
      <w:sz w:val="21"/>
    </w:rPr>
  </w:style>
  <w:style w:type="paragraph" w:customStyle="1" w:styleId="drug2">
    <w:name w:val="drug2"/>
    <w:autoRedefine/>
    <w:qFormat/>
    <w:pPr>
      <w:jc w:val="both"/>
    </w:pPr>
    <w:rPr>
      <w:sz w:val="18"/>
    </w:rPr>
  </w:style>
  <w:style w:type="character" w:customStyle="1" w:styleId="targetTable">
    <w:name w:val="targetTable"/>
    <w:autoRedefine/>
    <w:qFormat/>
    <w:rPr>
      <w:b/>
      <w:sz w:val="21"/>
    </w:rPr>
  </w:style>
  <w:style w:type="character" w:customStyle="1" w:styleId="targetTable2">
    <w:name w:val="targetTable2"/>
    <w:autoRedefine/>
    <w:qFormat/>
    <w:rPr>
      <w:sz w:val="21"/>
    </w:rPr>
  </w:style>
  <w:style w:type="character" w:customStyle="1" w:styleId="metadata">
    <w:name w:val="metadata"/>
    <w:autoRedefine/>
    <w:qFormat/>
    <w:rPr>
      <w:sz w:val="24"/>
    </w:rPr>
  </w:style>
  <w:style w:type="character" w:customStyle="1" w:styleId="metadata1">
    <w:name w:val="metadata1"/>
    <w:autoRedefine/>
    <w:qFormat/>
    <w:rPr>
      <w:sz w:val="24"/>
    </w:rPr>
  </w:style>
  <w:style w:type="character" w:customStyle="1" w:styleId="facedata">
    <w:name w:val="facedata"/>
    <w:autoRedefine/>
    <w:qFormat/>
    <w:rPr>
      <w:sz w:val="32"/>
    </w:rPr>
  </w:style>
  <w:style w:type="table" w:customStyle="1" w:styleId="210">
    <w:name w:val="无格式表格 21"/>
    <w:basedOn w:val="a3"/>
    <w:autoRedefine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22">
    <w:name w:val="无格式表格 22"/>
    <w:basedOn w:val="a3"/>
    <w:autoRedefine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contact">
    <w:name w:val="contact"/>
    <w:autoRedefine/>
    <w:qFormat/>
    <w:rPr>
      <w:sz w:val="18"/>
    </w:rPr>
  </w:style>
  <w:style w:type="character" w:customStyle="1" w:styleId="font21">
    <w:name w:val="font21"/>
    <w:basedOn w:val="a2"/>
    <w:autoRedefine/>
    <w:qFormat/>
    <w:rPr>
      <w:rFonts w:ascii="宋体" w:eastAsia="宋体" w:hAnsi="宋体" w:cs="宋体" w:hint="eastAsia"/>
      <w:b/>
      <w:bCs/>
      <w:color w:val="000000"/>
      <w:sz w:val="21"/>
      <w:szCs w:val="21"/>
      <w:u w:val="none"/>
    </w:rPr>
  </w:style>
  <w:style w:type="character" w:customStyle="1" w:styleId="font81">
    <w:name w:val="font81"/>
    <w:basedOn w:val="a2"/>
    <w:autoRedefine/>
    <w:qFormat/>
    <w:rPr>
      <w:rFonts w:ascii="宋体" w:eastAsia="宋体" w:hAnsi="宋体" w:cs="宋体" w:hint="eastAsia"/>
      <w:b/>
      <w:bCs/>
      <w:color w:val="000000"/>
      <w:sz w:val="21"/>
      <w:szCs w:val="21"/>
      <w:u w:val="none"/>
    </w:rPr>
  </w:style>
  <w:style w:type="character" w:customStyle="1" w:styleId="font41">
    <w:name w:val="font41"/>
    <w:basedOn w:val="a2"/>
    <w:autoRedefine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font91">
    <w:name w:val="font91"/>
    <w:basedOn w:val="a2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paragraph" w:customStyle="1" w:styleId="Normal9dfdd7f4-2f3f-44ab-acfd-0d51fd5d7111">
    <w:name w:val="Normal_9dfdd7f4-2f3f-44ab-acfd-0d51fd5d7111"/>
    <w:autoRedefine/>
    <w:qFormat/>
    <w:rPr>
      <w:rFonts w:eastAsia="Times New Roman"/>
      <w:sz w:val="24"/>
      <w:szCs w:val="24"/>
      <w:lang w:eastAsia="uk-UA"/>
    </w:rPr>
  </w:style>
  <w:style w:type="table" w:customStyle="1" w:styleId="NormalTable2f349863-0e9a-48b4-bd1b-7107e1e91085">
    <w:name w:val="Normal Table_2f349863-0e9a-48b4-bd1b-7107e1e91085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pireTableThStyle11b33eef-e268-4f5e-ab97-13e58bdb8f33">
    <w:name w:val="SpireTableThStyle11b33eef-e268-4f5e-ab97-13e58bdb8f33"/>
    <w:basedOn w:val="Normal3dfe18ff-c734-47f1-a1b7-d17c50948029"/>
    <w:autoRedefine/>
    <w:qFormat/>
    <w:pPr>
      <w:jc w:val="center"/>
    </w:pPr>
    <w:rPr>
      <w:b/>
    </w:rPr>
  </w:style>
  <w:style w:type="paragraph" w:customStyle="1" w:styleId="Normal3dfe18ff-c734-47f1-a1b7-d17c50948029">
    <w:name w:val="Normal_3dfe18ff-c734-47f1-a1b7-d17c50948029"/>
    <w:autoRedefine/>
    <w:qFormat/>
    <w:rPr>
      <w:rFonts w:eastAsia="Times New Roman"/>
      <w:sz w:val="24"/>
      <w:szCs w:val="24"/>
      <w:lang w:eastAsia="uk-UA"/>
    </w:rPr>
  </w:style>
  <w:style w:type="paragraph" w:customStyle="1" w:styleId="SpireTableThStyle99b8ea07-942a-4dc9-8978-65ba1472a6f3">
    <w:name w:val="SpireTableThStyle99b8ea07-942a-4dc9-8978-65ba1472a6f3"/>
    <w:basedOn w:val="Normal3dfe18ff-c734-47f1-a1b7-d17c50948029"/>
    <w:autoRedefine/>
    <w:qFormat/>
    <w:pPr>
      <w:jc w:val="center"/>
    </w:pPr>
    <w:rPr>
      <w:b/>
    </w:rPr>
  </w:style>
  <w:style w:type="paragraph" w:customStyle="1" w:styleId="SpireTableThStyleedf5b185-0cd8-4d3d-8222-fb0d04063ee3">
    <w:name w:val="SpireTableThStyleedf5b185-0cd8-4d3d-8222-fb0d04063ee3"/>
    <w:basedOn w:val="Normal3dfe18ff-c734-47f1-a1b7-d17c50948029"/>
    <w:autoRedefine/>
    <w:qFormat/>
    <w:pPr>
      <w:jc w:val="center"/>
    </w:pPr>
    <w:rPr>
      <w:b/>
    </w:rPr>
  </w:style>
  <w:style w:type="paragraph" w:customStyle="1" w:styleId="NormalWebc403d118-abc4-4c50-8610-05c8b798802e">
    <w:name w:val="Normal (Web)_c403d118-abc4-4c50-8610-05c8b798802e"/>
    <w:basedOn w:val="Normal3dfe18ff-c734-47f1-a1b7-d17c50948029"/>
    <w:autoRedefine/>
    <w:qFormat/>
  </w:style>
  <w:style w:type="paragraph" w:customStyle="1" w:styleId="SpireTableThStyle25bbc624-9d29-4add-922f-cba1162a57cc">
    <w:name w:val="SpireTableThStyle25bbc624-9d29-4add-922f-cba1162a57cc"/>
    <w:basedOn w:val="Normal1f660e4f-3097-41a5-92ec-789a677b6849"/>
    <w:qFormat/>
    <w:pPr>
      <w:jc w:val="center"/>
    </w:pPr>
    <w:rPr>
      <w:b/>
    </w:rPr>
  </w:style>
  <w:style w:type="paragraph" w:customStyle="1" w:styleId="Normal1f660e4f-3097-41a5-92ec-789a677b6849">
    <w:name w:val="Normal_1f660e4f-3097-41a5-92ec-789a677b6849"/>
    <w:qFormat/>
    <w:rPr>
      <w:rFonts w:eastAsia="Times New Roman"/>
      <w:sz w:val="24"/>
      <w:szCs w:val="24"/>
      <w:lang w:eastAsia="uk-UA"/>
    </w:rPr>
  </w:style>
  <w:style w:type="paragraph" w:customStyle="1" w:styleId="SpireTableThStyle907dbe1a-20fe-45f0-9f19-f4ebaccbb875">
    <w:name w:val="SpireTableThStyle907dbe1a-20fe-45f0-9f19-f4ebaccbb875"/>
    <w:basedOn w:val="Normal1f660e4f-3097-41a5-92ec-789a677b6849"/>
    <w:qFormat/>
    <w:pPr>
      <w:jc w:val="center"/>
    </w:pPr>
    <w:rPr>
      <w:b/>
    </w:rPr>
  </w:style>
  <w:style w:type="paragraph" w:customStyle="1" w:styleId="SpireTableThStyle72a87658-e56f-4729-a053-a81397aafba5">
    <w:name w:val="SpireTableThStyle72a87658-e56f-4729-a053-a81397aafba5"/>
    <w:basedOn w:val="Normal1f660e4f-3097-41a5-92ec-789a677b6849"/>
    <w:qFormat/>
    <w:pPr>
      <w:jc w:val="center"/>
    </w:pPr>
    <w:rPr>
      <w:b/>
    </w:rPr>
  </w:style>
  <w:style w:type="paragraph" w:customStyle="1" w:styleId="SpireTableThStyle6ed60dd2-3318-48ad-a85f-1e5740aa7e07">
    <w:name w:val="SpireTableThStyle6ed60dd2-3318-48ad-a85f-1e5740aa7e07"/>
    <w:basedOn w:val="Normal1f660e4f-3097-41a5-92ec-789a677b6849"/>
    <w:qFormat/>
    <w:pPr>
      <w:jc w:val="center"/>
    </w:pPr>
    <w:rPr>
      <w:b/>
    </w:rPr>
  </w:style>
  <w:style w:type="paragraph" w:customStyle="1" w:styleId="SpireTableThStyle439e2160-58bd-47fb-ab00-5404ff65061d">
    <w:name w:val="SpireTableThStyle439e2160-58bd-47fb-ab00-5404ff65061d"/>
    <w:basedOn w:val="Normal1f660e4f-3097-41a5-92ec-789a677b6849"/>
    <w:qFormat/>
    <w:pPr>
      <w:jc w:val="center"/>
    </w:pPr>
    <w:rPr>
      <w:b/>
    </w:rPr>
  </w:style>
  <w:style w:type="paragraph" w:customStyle="1" w:styleId="NormalWeb521e23a4-0548-4789-aedd-9d51f5a18849">
    <w:name w:val="Normal (Web)_521e23a4-0548-4789-aedd-9d51f5a18849"/>
    <w:basedOn w:val="Normal1f660e4f-3097-41a5-92ec-789a677b6849"/>
    <w:qFormat/>
  </w:style>
  <w:style w:type="paragraph" w:customStyle="1" w:styleId="SpireTableThStyleb02ab988-585c-4e18-a6b9-6b66ff96cf69">
    <w:name w:val="SpireTableThStyleb02ab988-585c-4e18-a6b9-6b66ff96cf69"/>
    <w:basedOn w:val="Normal1f660e4f-3097-41a5-92ec-789a677b6849"/>
    <w:qFormat/>
    <w:pPr>
      <w:jc w:val="center"/>
    </w:pPr>
    <w:rPr>
      <w:b/>
    </w:rPr>
  </w:style>
  <w:style w:type="paragraph" w:customStyle="1" w:styleId="SpireTableThStylee644348e-b3e2-4609-b5d0-f404d526f657">
    <w:name w:val="SpireTableThStylee644348e-b3e2-4609-b5d0-f404d526f657"/>
    <w:basedOn w:val="Normal1f660e4f-3097-41a5-92ec-789a677b6849"/>
    <w:qFormat/>
    <w:pPr>
      <w:jc w:val="center"/>
    </w:pPr>
    <w:rPr>
      <w:b/>
    </w:rPr>
  </w:style>
  <w:style w:type="paragraph" w:customStyle="1" w:styleId="SpireTableThStyleb7df8ee2-f57f-4e1b-87cf-8970e0140bb6">
    <w:name w:val="SpireTableThStyleb7df8ee2-f57f-4e1b-87cf-8970e0140bb6"/>
    <w:basedOn w:val="Normal1f660e4f-3097-41a5-92ec-789a677b6849"/>
    <w:qFormat/>
    <w:pPr>
      <w:jc w:val="center"/>
    </w:pPr>
    <w:rPr>
      <w:b/>
    </w:rPr>
  </w:style>
  <w:style w:type="paragraph" w:customStyle="1" w:styleId="SpireTableThStyleeb81fc2a-9384-4466-91f1-39a328ac546d">
    <w:name w:val="SpireTableThStyleeb81fc2a-9384-4466-91f1-39a328ac546d"/>
    <w:basedOn w:val="Normal1f660e4f-3097-41a5-92ec-789a677b6849"/>
    <w:qFormat/>
    <w:pPr>
      <w:jc w:val="center"/>
    </w:pPr>
    <w:rPr>
      <w:b/>
    </w:rPr>
  </w:style>
  <w:style w:type="paragraph" w:customStyle="1" w:styleId="SpireTableThStyle0583569f-b540-4820-8240-a17085548dbe">
    <w:name w:val="SpireTableThStyle0583569f-b540-4820-8240-a17085548dbe"/>
    <w:basedOn w:val="Normal1f660e4f-3097-41a5-92ec-789a677b6849"/>
    <w:qFormat/>
    <w:pPr>
      <w:jc w:val="center"/>
    </w:pPr>
    <w:rPr>
      <w:b/>
    </w:rPr>
  </w:style>
  <w:style w:type="paragraph" w:customStyle="1" w:styleId="SpireTableThStylebdcf18fb-e125-4051-93e6-fb7cd0c4e7e2">
    <w:name w:val="SpireTableThStylebdcf18fb-e125-4051-93e6-fb7cd0c4e7e2"/>
    <w:basedOn w:val="Normal1f660e4f-3097-41a5-92ec-789a677b6849"/>
    <w:qFormat/>
    <w:pPr>
      <w:jc w:val="center"/>
    </w:pPr>
    <w:rPr>
      <w:b/>
    </w:rPr>
  </w:style>
  <w:style w:type="paragraph" w:customStyle="1" w:styleId="SpireTableThStyle6c752eb8-b45b-4d69-9456-67d5773dd84b">
    <w:name w:val="SpireTableThStyle6c752eb8-b45b-4d69-9456-67d5773dd84b"/>
    <w:basedOn w:val="Normal1f660e4f-3097-41a5-92ec-789a677b6849"/>
    <w:qFormat/>
    <w:pPr>
      <w:jc w:val="center"/>
    </w:pPr>
    <w:rPr>
      <w:b/>
    </w:rPr>
  </w:style>
  <w:style w:type="table" w:customStyle="1" w:styleId="4-51">
    <w:name w:val="清单表 4 - 着色 51"/>
    <w:basedOn w:val="a3"/>
    <w:uiPriority w:val="49"/>
    <w:qFormat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32">
    <w:name w:val="网格型3"/>
    <w:basedOn w:val="a3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ireTableThStylea3f3a344-39d8-471f-8a51-c1d6f69d00db">
    <w:name w:val="SpireTableThStylea3f3a344-39d8-471f-8a51-c1d6f69d00db"/>
    <w:basedOn w:val="Normala280192f-1d2d-4deb-96c7-53bd7d8bf875"/>
    <w:qFormat/>
    <w:pPr>
      <w:jc w:val="center"/>
    </w:pPr>
    <w:rPr>
      <w:b/>
    </w:rPr>
  </w:style>
  <w:style w:type="paragraph" w:customStyle="1" w:styleId="Normala280192f-1d2d-4deb-96c7-53bd7d8bf875">
    <w:name w:val="Normal_a280192f-1d2d-4deb-96c7-53bd7d8bf875"/>
    <w:qFormat/>
    <w:rPr>
      <w:rFonts w:eastAsia="Times New Roman"/>
      <w:sz w:val="24"/>
      <w:szCs w:val="24"/>
      <w:lang w:eastAsia="uk-UA"/>
    </w:rPr>
  </w:style>
  <w:style w:type="paragraph" w:customStyle="1" w:styleId="SpireTableThStyle356027de-9772-4da6-bfa6-ebf89c518464">
    <w:name w:val="SpireTableThStyle356027de-9772-4da6-bfa6-ebf89c518464"/>
    <w:basedOn w:val="Normala280192f-1d2d-4deb-96c7-53bd7d8bf875"/>
    <w:qFormat/>
    <w:pPr>
      <w:jc w:val="center"/>
    </w:pPr>
    <w:rPr>
      <w:b/>
    </w:rPr>
  </w:style>
  <w:style w:type="paragraph" w:customStyle="1" w:styleId="NormalWeb401df58b-a4e0-4109-88c9-b34fc13d2500">
    <w:name w:val="Normal (Web)_401df58b-a4e0-4109-88c9-b34fc13d2500"/>
    <w:basedOn w:val="Normala280192f-1d2d-4deb-96c7-53bd7d8bf875"/>
    <w:qFormat/>
  </w:style>
  <w:style w:type="paragraph" w:customStyle="1" w:styleId="Heading3fb4f3f1c-d49f-467f-837c-06c0d4dcb850">
    <w:name w:val="Heading 3_fb4f3f1c-d49f-467f-837c-06c0d4dcb850"/>
    <w:basedOn w:val="Normala280192f-1d2d-4deb-96c7-53bd7d8bf875"/>
    <w:qFormat/>
    <w:pPr>
      <w:keepNext/>
      <w:spacing w:before="240" w:after="60"/>
      <w:outlineLvl w:val="2"/>
    </w:pPr>
    <w:rPr>
      <w:rFonts w:ascii="微软雅黑" w:eastAsia="微软雅黑" w:hAnsi="微软雅黑" w:cs="微软雅黑"/>
      <w:b/>
      <w:bCs/>
      <w:color w:val="52729B"/>
      <w:szCs w:val="26"/>
    </w:rPr>
  </w:style>
  <w:style w:type="paragraph" w:customStyle="1" w:styleId="SpireTableThStyle8c8a5159-ba2d-4fb7-b4d5-08cf5e7ac788">
    <w:name w:val="SpireTableThStyle8c8a5159-ba2d-4fb7-b4d5-08cf5e7ac788"/>
    <w:basedOn w:val="Normala280192f-1d2d-4deb-96c7-53bd7d8bf875"/>
    <w:qFormat/>
    <w:pPr>
      <w:jc w:val="center"/>
    </w:pPr>
    <w:rPr>
      <w:b/>
    </w:rPr>
  </w:style>
  <w:style w:type="paragraph" w:customStyle="1" w:styleId="SpireTableThStyle1d5ff0e4-fe79-44c6-a6d6-90913a178d4b">
    <w:name w:val="SpireTableThStyle1d5ff0e4-fe79-44c6-a6d6-90913a178d4b"/>
    <w:basedOn w:val="Normala280192f-1d2d-4deb-96c7-53bd7d8bf875"/>
    <w:qFormat/>
    <w:pPr>
      <w:jc w:val="center"/>
    </w:pPr>
    <w:rPr>
      <w:b/>
    </w:rPr>
  </w:style>
  <w:style w:type="paragraph" w:customStyle="1" w:styleId="SpireTableThStyle6c715f34-b02a-412b-b7f7-4e9abf698bb2">
    <w:name w:val="SpireTableThStyle6c715f34-b02a-412b-b7f7-4e9abf698bb2"/>
    <w:basedOn w:val="Normala280192f-1d2d-4deb-96c7-53bd7d8bf875"/>
    <w:qFormat/>
    <w:pPr>
      <w:jc w:val="center"/>
    </w:pPr>
    <w:rPr>
      <w:b/>
    </w:rPr>
  </w:style>
  <w:style w:type="paragraph" w:customStyle="1" w:styleId="SpireTableThStyle6f84f31f-e7aa-42c9-be07-4d2edfce28c7">
    <w:name w:val="SpireTableThStyle6f84f31f-e7aa-42c9-be07-4d2edfce28c7"/>
    <w:basedOn w:val="Normala280192f-1d2d-4deb-96c7-53bd7d8bf875"/>
    <w:qFormat/>
    <w:pPr>
      <w:jc w:val="center"/>
    </w:pPr>
    <w:rPr>
      <w:b/>
    </w:rPr>
  </w:style>
  <w:style w:type="paragraph" w:customStyle="1" w:styleId="SpireTableThStylebbf08891-aaab-4d82-9abe-3bffffb8f455">
    <w:name w:val="SpireTableThStylebbf08891-aaab-4d82-9abe-3bffffb8f455"/>
    <w:basedOn w:val="Normala280192f-1d2d-4deb-96c7-53bd7d8bf875"/>
    <w:qFormat/>
    <w:pPr>
      <w:jc w:val="center"/>
    </w:pPr>
    <w:rPr>
      <w:b/>
    </w:rPr>
  </w:style>
  <w:style w:type="paragraph" w:customStyle="1" w:styleId="Heading2bce076d5-3eae-4a56-a2f5-4c6fd838c736">
    <w:name w:val="Heading 2_bce076d5-3eae-4a56-a2f5-4c6fd838c736"/>
    <w:basedOn w:val="Normala280192f-1d2d-4deb-96c7-53bd7d8bf875"/>
    <w:qFormat/>
    <w:pPr>
      <w:keepNext/>
      <w:spacing w:before="240" w:after="60"/>
      <w:outlineLvl w:val="1"/>
    </w:pPr>
    <w:rPr>
      <w:rFonts w:ascii="微软雅黑" w:eastAsia="微软雅黑" w:hAnsi="微软雅黑" w:cs="微软雅黑"/>
      <w:b/>
      <w:bCs/>
      <w:iCs/>
      <w:color w:val="52729B"/>
      <w:sz w:val="22"/>
      <w:szCs w:val="28"/>
    </w:rPr>
  </w:style>
  <w:style w:type="paragraph" w:customStyle="1" w:styleId="SpireTableThStyle40463834-3b71-4d47-8b7a-dcd49247ee41">
    <w:name w:val="SpireTableThStyle40463834-3b71-4d47-8b7a-dcd49247ee41"/>
    <w:basedOn w:val="Normala280192f-1d2d-4deb-96c7-53bd7d8bf875"/>
    <w:qFormat/>
    <w:pPr>
      <w:jc w:val="center"/>
    </w:pPr>
    <w:rPr>
      <w:b/>
    </w:rPr>
  </w:style>
  <w:style w:type="paragraph" w:customStyle="1" w:styleId="SpireTableThStyle2b4a2e94-cb03-4eb8-8f4e-f64f2dfd9fee">
    <w:name w:val="SpireTableThStyle2b4a2e94-cb03-4eb8-8f4e-f64f2dfd9fee"/>
    <w:basedOn w:val="Normala280192f-1d2d-4deb-96c7-53bd7d8bf875"/>
    <w:qFormat/>
    <w:pPr>
      <w:jc w:val="center"/>
    </w:pPr>
    <w:rPr>
      <w:b/>
    </w:rPr>
  </w:style>
  <w:style w:type="paragraph" w:customStyle="1" w:styleId="SpireTableThStyle3dcf7ef8-d76e-44ca-aa38-7713551e0670">
    <w:name w:val="SpireTableThStyle3dcf7ef8-d76e-44ca-aa38-7713551e0670"/>
    <w:basedOn w:val="Normala280192f-1d2d-4deb-96c7-53bd7d8bf875"/>
    <w:qFormat/>
    <w:pPr>
      <w:jc w:val="center"/>
    </w:pPr>
    <w:rPr>
      <w:b/>
    </w:rPr>
  </w:style>
  <w:style w:type="paragraph" w:customStyle="1" w:styleId="SpireTableThStylef5973a2f-3d4b-424b-a7cc-cd1364e21643">
    <w:name w:val="SpireTableThStylef5973a2f-3d4b-424b-a7cc-cd1364e21643"/>
    <w:basedOn w:val="Normala280192f-1d2d-4deb-96c7-53bd7d8bf875"/>
    <w:qFormat/>
    <w:pPr>
      <w:jc w:val="center"/>
    </w:pPr>
    <w:rPr>
      <w:b/>
    </w:rPr>
  </w:style>
  <w:style w:type="paragraph" w:customStyle="1" w:styleId="SpireTableThStyled3ee8a86-4d9a-4c27-ba70-dbf3e2903f54">
    <w:name w:val="SpireTableThStyled3ee8a86-4d9a-4c27-ba70-dbf3e2903f54"/>
    <w:basedOn w:val="Normala280192f-1d2d-4deb-96c7-53bd7d8bf875"/>
    <w:qFormat/>
    <w:pPr>
      <w:jc w:val="center"/>
    </w:pPr>
    <w:rPr>
      <w:b/>
    </w:rPr>
  </w:style>
  <w:style w:type="paragraph" w:customStyle="1" w:styleId="SpireTableThStyleef8ceb3d-0e75-4e00-9d49-ab19bc9ba653">
    <w:name w:val="SpireTableThStyleef8ceb3d-0e75-4e00-9d49-ab19bc9ba653"/>
    <w:basedOn w:val="Normala280192f-1d2d-4deb-96c7-53bd7d8bf875"/>
    <w:qFormat/>
    <w:pPr>
      <w:jc w:val="center"/>
    </w:pPr>
    <w:rPr>
      <w:b/>
    </w:rPr>
  </w:style>
  <w:style w:type="paragraph" w:customStyle="1" w:styleId="SpireTableThStyle947f468c-93d8-4668-beb4-43599755bfbd">
    <w:name w:val="SpireTableThStyle947f468c-93d8-4668-beb4-43599755bfbd"/>
    <w:basedOn w:val="Normala280192f-1d2d-4deb-96c7-53bd7d8bf875"/>
    <w:qFormat/>
    <w:pPr>
      <w:jc w:val="center"/>
    </w:pPr>
    <w:rPr>
      <w:b/>
    </w:rPr>
  </w:style>
  <w:style w:type="paragraph" w:customStyle="1" w:styleId="SpireTableThStyle9a54fcc6-86b6-46b5-92b3-68b073c148ce">
    <w:name w:val="SpireTableThStyle9a54fcc6-86b6-46b5-92b3-68b073c148ce"/>
    <w:basedOn w:val="Normala280192f-1d2d-4deb-96c7-53bd7d8bf875"/>
    <w:qFormat/>
    <w:pPr>
      <w:jc w:val="center"/>
    </w:pPr>
    <w:rPr>
      <w:b/>
    </w:rPr>
  </w:style>
  <w:style w:type="paragraph" w:customStyle="1" w:styleId="SpireTableThStyle3dbf8a9b-f8b7-43f2-8199-6bb015962ad2">
    <w:name w:val="SpireTableThStyle3dbf8a9b-f8b7-43f2-8199-6bb015962ad2"/>
    <w:basedOn w:val="Normala280192f-1d2d-4deb-96c7-53bd7d8bf875"/>
    <w:qFormat/>
    <w:pPr>
      <w:jc w:val="center"/>
    </w:pPr>
    <w:rPr>
      <w:b/>
    </w:rPr>
  </w:style>
  <w:style w:type="paragraph" w:customStyle="1" w:styleId="SpireTableThStyle474012d4-c36c-42f3-b690-008ac975599e">
    <w:name w:val="SpireTableThStyle474012d4-c36c-42f3-b690-008ac975599e"/>
    <w:basedOn w:val="Normala280192f-1d2d-4deb-96c7-53bd7d8bf875"/>
    <w:qFormat/>
    <w:pPr>
      <w:jc w:val="center"/>
    </w:pPr>
    <w:rPr>
      <w:b/>
    </w:rPr>
  </w:style>
  <w:style w:type="paragraph" w:customStyle="1" w:styleId="SpireTableThStylecc88ff02-2771-47aa-8239-136f08c85014">
    <w:name w:val="SpireTableThStylecc88ff02-2771-47aa-8239-136f08c85014"/>
    <w:basedOn w:val="Normala280192f-1d2d-4deb-96c7-53bd7d8bf875"/>
    <w:qFormat/>
    <w:pPr>
      <w:jc w:val="center"/>
    </w:pPr>
    <w:rPr>
      <w:b/>
    </w:rPr>
  </w:style>
  <w:style w:type="paragraph" w:customStyle="1" w:styleId="SpireTableThStyle922a4a15-3d61-4a0a-bb73-7222d72d10e5">
    <w:name w:val="SpireTableThStyle922a4a15-3d61-4a0a-bb73-7222d72d10e5"/>
    <w:basedOn w:val="Normala280192f-1d2d-4deb-96c7-53bd7d8bf875"/>
    <w:qFormat/>
    <w:pPr>
      <w:jc w:val="center"/>
    </w:pPr>
    <w:rPr>
      <w:b/>
    </w:rPr>
  </w:style>
  <w:style w:type="paragraph" w:customStyle="1" w:styleId="SpireTableThStyle738c88de-56e5-48e0-8c9f-b9c9c9ff7682">
    <w:name w:val="SpireTableThStyle738c88de-56e5-48e0-8c9f-b9c9c9ff7682"/>
    <w:basedOn w:val="Normala280192f-1d2d-4deb-96c7-53bd7d8bf875"/>
    <w:qFormat/>
    <w:pPr>
      <w:jc w:val="center"/>
    </w:pPr>
    <w:rPr>
      <w:b/>
    </w:rPr>
  </w:style>
  <w:style w:type="paragraph" w:customStyle="1" w:styleId="SpireTableThStyle43106bad-5e02-4239-84ce-be916ef832fa">
    <w:name w:val="SpireTableThStyle43106bad-5e02-4239-84ce-be916ef832fa"/>
    <w:basedOn w:val="Normala280192f-1d2d-4deb-96c7-53bd7d8bf875"/>
    <w:qFormat/>
    <w:pPr>
      <w:jc w:val="center"/>
    </w:pPr>
    <w:rPr>
      <w:b/>
    </w:rPr>
  </w:style>
  <w:style w:type="paragraph" w:customStyle="1" w:styleId="SpireTableThStyleee3ee7e0-f46a-4c48-8480-51f9409d3dd7">
    <w:name w:val="SpireTableThStyleee3ee7e0-f46a-4c48-8480-51f9409d3dd7"/>
    <w:basedOn w:val="Normala280192f-1d2d-4deb-96c7-53bd7d8bf875"/>
    <w:qFormat/>
    <w:pPr>
      <w:jc w:val="center"/>
    </w:pPr>
    <w:rPr>
      <w:b/>
    </w:rPr>
  </w:style>
  <w:style w:type="paragraph" w:customStyle="1" w:styleId="SpireTableThStyleb3df34f2-e0e1-4d98-a248-a23b5b9bec39">
    <w:name w:val="SpireTableThStyleb3df34f2-e0e1-4d98-a248-a23b5b9bec39"/>
    <w:basedOn w:val="Normala280192f-1d2d-4deb-96c7-53bd7d8bf875"/>
    <w:qFormat/>
    <w:pPr>
      <w:jc w:val="center"/>
    </w:pPr>
    <w:rPr>
      <w:b/>
    </w:rPr>
  </w:style>
  <w:style w:type="paragraph" w:customStyle="1" w:styleId="SpireTableThStyle450b62e5-4c98-44b8-85dd-34d41d0886c2">
    <w:name w:val="SpireTableThStyle450b62e5-4c98-44b8-85dd-34d41d0886c2"/>
    <w:basedOn w:val="Normala280192f-1d2d-4deb-96c7-53bd7d8bf875"/>
    <w:qFormat/>
    <w:pPr>
      <w:jc w:val="center"/>
    </w:pPr>
    <w:rPr>
      <w:b/>
    </w:rPr>
  </w:style>
  <w:style w:type="table" w:customStyle="1" w:styleId="PTMv3">
    <w:name w:val="PTM临检通用v3"/>
    <w:basedOn w:val="a3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MasterIVD-v3">
    <w:name w:val="MasterIVD临检通用版-v3系统"/>
    <w:basedOn w:val="a3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3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styleId="aff5">
    <w:name w:val="Title"/>
    <w:basedOn w:val="a1"/>
    <w:next w:val="a1"/>
    <w:link w:val="aff6"/>
    <w:qFormat/>
    <w:rsid w:val="0066770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f6">
    <w:name w:val="标题 字符"/>
    <w:basedOn w:val="a2"/>
    <w:link w:val="aff5"/>
    <w:rsid w:val="0066770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TOC">
    <w:name w:val="TOC Heading"/>
    <w:basedOn w:val="1"/>
    <w:next w:val="a1"/>
    <w:uiPriority w:val="39"/>
    <w:unhideWhenUsed/>
    <w:qFormat/>
    <w:rsid w:val="009B0ADE"/>
    <w:pPr>
      <w:pageBreakBefore w:val="0"/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33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4.xml"/><Relationship Id="rId32" Type="http://schemas.openxmlformats.org/officeDocument/2006/relationships/footer" Target="footer7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28" Type="http://schemas.openxmlformats.org/officeDocument/2006/relationships/image" Target="media/image13.jpe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31" Type="http://schemas.openxmlformats.org/officeDocument/2006/relationships/image" Target="media/image1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Relationship Id="rId27" Type="http://schemas.openxmlformats.org/officeDocument/2006/relationships/footer" Target="footer4.xml"/><Relationship Id="rId30" Type="http://schemas.openxmlformats.org/officeDocument/2006/relationships/footer" Target="footer6.xm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049E400-94D7-4E2F-AF57-9550B17622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16</Pages>
  <Words>2289</Words>
  <Characters>13051</Characters>
  <Application>Microsoft Office Word</Application>
  <DocSecurity>0</DocSecurity>
  <Lines>108</Lines>
  <Paragraphs>30</Paragraphs>
  <ScaleCrop>false</ScaleCrop>
  <Company>CHINA</Company>
  <LinksUpToDate>false</LinksUpToDate>
  <CharactersWithSpaces>15310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Report</dc:title>
  <dc:creator>DELL</dc:creator>
  <cp:lastModifiedBy>刘炜芬</cp:lastModifiedBy>
  <cp:revision>78</cp:revision>
  <cp:lastPrinted>2020-11-12T03:37:00Z</cp:lastPrinted>
  <dcterms:created xsi:type="dcterms:W3CDTF">2026-05-29T07:00:00Z</dcterms:created>
  <dcterms:modified xsi:type="dcterms:W3CDTF">2026-06-10T03:47:00Z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C70D7857D5A548CCBC179273DBDC3C55_13</vt:lpwstr>
  </property>
  <property fmtid="{D5CDD505-2E9C-101B-9397-08002B2CF9AE}" pid="4" name="KSOTemplateDocerSaveRecord">
    <vt:lpwstr>eyJoZGlkIjoiZjQ3M2U5OWMxNDMzZTNlMjZlMWNhNGRiY2I5ZDM3YWMiLCJ1c2VySWQiOiI2MTU1MjU1OTkifQ==</vt:lpwstr>
  </property>
</Properties>
</file>