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AFBAC" w14:textId="77777777" w:rsidR="00A670F0" w:rsidRDefault="00932551">
      <w:pPr>
        <w:widowControl/>
        <w:spacing w:before="156" w:after="156"/>
        <w:jc w:val="right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750D50" wp14:editId="668C9645">
                <wp:simplePos x="0" y="0"/>
                <wp:positionH relativeFrom="column">
                  <wp:posOffset>3517900</wp:posOffset>
                </wp:positionH>
                <wp:positionV relativeFrom="paragraph">
                  <wp:posOffset>-1463675</wp:posOffset>
                </wp:positionV>
                <wp:extent cx="4034155" cy="3639185"/>
                <wp:effectExtent l="14605" t="14605" r="18415" b="22860"/>
                <wp:wrapNone/>
                <wp:docPr id="7" name="任意多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155" cy="3639185"/>
                        </a:xfrm>
                        <a:custGeom>
                          <a:avLst/>
                          <a:gdLst>
                            <a:gd name="connsiteX0" fmla="*/ 373 w 6353"/>
                            <a:gd name="connsiteY0" fmla="*/ 385 h 5731"/>
                            <a:gd name="connsiteX1" fmla="*/ 995 w 6353"/>
                            <a:gd name="connsiteY1" fmla="*/ 1345 h 5731"/>
                            <a:gd name="connsiteX2" fmla="*/ 2398 w 6353"/>
                            <a:gd name="connsiteY2" fmla="*/ 1599 h 5731"/>
                            <a:gd name="connsiteX3" fmla="*/ 2435 w 6353"/>
                            <a:gd name="connsiteY3" fmla="*/ 1758 h 5731"/>
                            <a:gd name="connsiteX4" fmla="*/ 2825 w 6353"/>
                            <a:gd name="connsiteY4" fmla="*/ 2254 h 5731"/>
                            <a:gd name="connsiteX5" fmla="*/ 5105 w 6353"/>
                            <a:gd name="connsiteY5" fmla="*/ 2651 h 5731"/>
                            <a:gd name="connsiteX6" fmla="*/ 5825 w 6353"/>
                            <a:gd name="connsiteY6" fmla="*/ 5156 h 5731"/>
                            <a:gd name="connsiteX7" fmla="*/ 5863 w 6353"/>
                            <a:gd name="connsiteY7" fmla="*/ 5194 h 5731"/>
                            <a:gd name="connsiteX8" fmla="*/ 5863 w 6353"/>
                            <a:gd name="connsiteY8" fmla="*/ 490 h 5731"/>
                            <a:gd name="connsiteX9" fmla="*/ 373 w 6353"/>
                            <a:gd name="connsiteY9" fmla="*/ 385 h 57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353" h="5731">
                              <a:moveTo>
                                <a:pt x="373" y="385"/>
                              </a:moveTo>
                              <a:cubicBezTo>
                                <a:pt x="-601" y="556"/>
                                <a:pt x="592" y="1124"/>
                                <a:pt x="995" y="1345"/>
                              </a:cubicBezTo>
                              <a:cubicBezTo>
                                <a:pt x="1398" y="1566"/>
                                <a:pt x="2248" y="1504"/>
                                <a:pt x="2398" y="1599"/>
                              </a:cubicBezTo>
                              <a:cubicBezTo>
                                <a:pt x="2548" y="1694"/>
                                <a:pt x="2558" y="1609"/>
                                <a:pt x="2435" y="1758"/>
                              </a:cubicBezTo>
                              <a:cubicBezTo>
                                <a:pt x="2150" y="2178"/>
                                <a:pt x="2503" y="2254"/>
                                <a:pt x="2825" y="2254"/>
                              </a:cubicBezTo>
                              <a:cubicBezTo>
                                <a:pt x="3147" y="2254"/>
                                <a:pt x="4505" y="2070"/>
                                <a:pt x="5105" y="2651"/>
                              </a:cubicBezTo>
                              <a:cubicBezTo>
                                <a:pt x="5705" y="3231"/>
                                <a:pt x="5673" y="4647"/>
                                <a:pt x="5825" y="5156"/>
                              </a:cubicBezTo>
                              <a:cubicBezTo>
                                <a:pt x="5977" y="5665"/>
                                <a:pt x="5855" y="6127"/>
                                <a:pt x="5863" y="5194"/>
                              </a:cubicBezTo>
                              <a:cubicBezTo>
                                <a:pt x="5871" y="4261"/>
                                <a:pt x="6961" y="1425"/>
                                <a:pt x="5863" y="490"/>
                              </a:cubicBezTo>
                              <a:cubicBezTo>
                                <a:pt x="4765" y="-445"/>
                                <a:pt x="1347" y="214"/>
                                <a:pt x="373" y="3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6F89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oel="http://schemas.microsoft.com/office/2019/extlst">
            <w:pict>
              <v:shape id="_x0000_s1026" o:spid="_x0000_s1026" o:spt="100" style="position:absolute;left:0pt;margin-left:277pt;margin-top:-115.25pt;height:286.55pt;width:317.65pt;z-index:251661312;mso-width-relative:page;mso-height-relative:page;" fillcolor="#ED6F89" filled="t" stroked="t" coordsize="6353,5731" o:gfxdata="UEsDBAoAAAAAAIdO4kAAAAAAAAAAAAAAAAAEAAAAZHJzL1BLAwQUAAAACACHTuJAb22/j9wAAAAN&#10;AQAADwAAAGRycy9kb3ducmV2LnhtbE2PwU7DMBBE70j8g7VI3Fo7SVO1IZtKIMGBQwUNH+Akrh2I&#10;11HsNoWvxz3BcTSjmTfl7mIHdlaT7x0hJEsBTFHrup40wkf9vNgA80FSJwdHCuFbedhVtzelLDo3&#10;07s6H4JmsYR8IRFMCGPBuW+NstIv3agoekc3WRminDTvJjnHcjvwVIg1t7KnuGDkqJ6Mar8OJ4vw&#10;SU3dmJfeHett/fbzutf7x1kj3t8l4gFYUJfwF4YrfkSHKjI17kSdZwNCnq/il4CwSDORA7tGks02&#10;A9YgZKt0Dbwq+f8X1S9QSwMEFAAAAAgAh07iQMh2ucmYBAAAvA4AAA4AAABkcnMvZTJvRG9jLnht&#10;bK1XzY7bNhC+F+g7EDoW2LUoifox1hsg62wvRRsgKZAeaZmyBUiiQGptb8+9995j0ZcoguZpkqKP&#10;0eGPZMpJIRnoHryUNPPN/wzn7sWprtCBCVnyZuXhW99DrMn5tmx2K+/Ht483qYdkR5strXjDVt4z&#10;k96L+6+/uju2SxbwPa+2TCAAaeTy2K68fde1y8VC5ntWU3nLW9bAx4KLmnbwKHaLraBHQK+rReD7&#10;8eLIxbYVPGdSwtu1+ehZRDEHkBdFmbM1z59q1nQGVbCKdmCS3Jet9O61tkXB8u6HopCsQ9XKA0s7&#10;/QtC4LxRv4v7O7rcCdruy9yqQOeocGFTTcsGhA5Qa9pR9CTKz6DqMhdc8qK7zXm9MIZoj4AV2L/w&#10;zZs9bZm2BVwt28Hp8v+Dzb8/vBao3K68xEMNrSHgH9+///uXXz/98ds/H/789NfvKFFOOrZyCbRv&#10;2tfCPkk4KotPhajVf7AFnbRjnwfHslOHcngZ+WGECfFQDt/COMxwShTq4syeP8nuW8Y1FD18JzsT&#10;mS2ctF+3VrucN40sO/YOIljUFQTrmwUKkxAdURyS0Ab0kvqnEXVK0B6RJMT/Qf0OO9hZRiawXWoc&#10;RlPggQMehFk6ge6SY5JlE6qHLnoUTunukuOEpBPokYueBlPoI/KARBPokCBDSAn2p9Bd8iAmeAI9&#10;dtGndR+RYxJPoEP5nHVP46l8HJHjbMoz0JOvQXfJo8yfUD1zwKcraUQ9qiSo5l1fr3Tfl3B+amwN&#10;wwlRNWV83SpbLlXDcAsaukP/CBVrGgRwqQYwwQw16DLrygZ95jFDibnMwVWSoYJcZt2BZkuGAnGZ&#10;o6skQ/67zH1HnWczpLfLHF8lGbLXZdYTYrbNkJwuc3qVZMg+lzlzmY0GNtkEjH419Cs99DsPwdAX&#10;euhvFA9dtrRTOdof0XHl6QGC9itPzwb1peYH9pZrmk4lK5SHViAc5teZIn/alPlL9rNLfxP7JjMJ&#10;0R4GsRqHZCbnMA50zPv3MGw0vhojvWkj2C8JwTBEDBeJR1KCIOo/+CMxauxYjmxw4aQcaOCWK87G&#10;cIT0H3wN15sTwAAycmC0zLYnwATGNYQ5wInmGuCIb9wfgCo2itqdAbRzw2E/qFSYtCfEkUnkS7iI&#10;+BbOT+wV0YYNhpKRA+Nmtj0ksVxh0F85LFxs0ymKQROTlSY9ensIDJ75crLE2ANpoLOn9xtJ1d0L&#10;HBrj4EJObBxKYATNl5MmJqmjILZXKGNPnMGzkoMjiMfIHisHhtFsMVECVii0m8gUQ28OFIeNGx5l&#10;wefFeZEDFZcMtILkUMU/HHQX0BlzvoJKXpXbx7KqVO1Lsds8VAIdKDSUV+v4Me2LZkRWNaqJBClJ&#10;QO+cwm5UwE4Cx7qF+7Vsdh6i1Q6WrrwT/bIwyNhJ24x2EsFkBB/66k/TjeW/esjSvph2UunXs3yB&#10;+uFlRqK19bmiBjsHUVVpBzKOYTNT0pDMacVA2z5MsBoNKrZCdmsq98YP2nQT5Bru4wJVZb3yUoNj&#10;vFzB5F6ozcHsCuq04dtnvULo97DUGI3MAqa2JvdZc5+Xzvt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0HAABbQ29udGVudF9UeXBlc10ueG1s&#10;UEsBAhQACgAAAAAAh07iQAAAAAAAAAAAAAAAAAYAAAAAAAAAAAAQAAAA7wUAAF9yZWxzL1BLAQIU&#10;ABQAAAAIAIdO4kCKFGY80QAAAJQBAAALAAAAAAAAAAEAIAAAABMGAABfcmVscy8ucmVsc1BLAQIU&#10;AAoAAAAAAIdO4kAAAAAAAAAAAAAAAAAEAAAAAAAAAAAAEAAAAAAAAABkcnMvUEsBAhQAFAAAAAgA&#10;h07iQG9tv4/cAAAADQEAAA8AAAAAAAAAAQAgAAAAIgAAAGRycy9kb3ducmV2LnhtbFBLAQIUABQA&#10;AAAIAIdO4kDIdrnJmAQAALwOAAAOAAAAAAAAAAEAIAAAACsBAABkcnMvZTJvRG9jLnhtbFBLBQYA&#10;AAAABgAGAFkBAAA1CAAAAAA=&#10;" path="m373,385c-601,556,592,1124,995,1345c1398,1566,2248,1504,2398,1599c2548,1694,2558,1609,2435,1758c2150,2178,2503,2254,2825,2254c3147,2254,4505,2070,5105,2651c5705,3231,5673,4647,5825,5156c5977,5665,5855,6127,5863,5194c5871,4261,6961,1425,5863,490c4765,-445,1347,214,373,385xe">
                <v:path o:connectlocs="236855,244475;631825,854075;1522730,1015365;1546225,1116330;1793875,1431290;3241675,1683385;3698875,3274060;3723005,3298190;3723005,311150;236855,244475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6DB799" wp14:editId="1E293CF4">
                <wp:simplePos x="0" y="0"/>
                <wp:positionH relativeFrom="column">
                  <wp:posOffset>3166110</wp:posOffset>
                </wp:positionH>
                <wp:positionV relativeFrom="paragraph">
                  <wp:posOffset>-1373505</wp:posOffset>
                </wp:positionV>
                <wp:extent cx="4034155" cy="3639185"/>
                <wp:effectExtent l="6350" t="6350" r="7620" b="12065"/>
                <wp:wrapNone/>
                <wp:docPr id="4" name="任意多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9685" y="-297180"/>
                          <a:ext cx="4034288" cy="3639436"/>
                        </a:xfrm>
                        <a:custGeom>
                          <a:avLst/>
                          <a:gdLst>
                            <a:gd name="connsiteX0" fmla="*/ 373 w 6353"/>
                            <a:gd name="connsiteY0" fmla="*/ 385 h 5731"/>
                            <a:gd name="connsiteX1" fmla="*/ 995 w 6353"/>
                            <a:gd name="connsiteY1" fmla="*/ 1345 h 5731"/>
                            <a:gd name="connsiteX2" fmla="*/ 2398 w 6353"/>
                            <a:gd name="connsiteY2" fmla="*/ 1599 h 5731"/>
                            <a:gd name="connsiteX3" fmla="*/ 2435 w 6353"/>
                            <a:gd name="connsiteY3" fmla="*/ 1758 h 5731"/>
                            <a:gd name="connsiteX4" fmla="*/ 2825 w 6353"/>
                            <a:gd name="connsiteY4" fmla="*/ 2254 h 5731"/>
                            <a:gd name="connsiteX5" fmla="*/ 5105 w 6353"/>
                            <a:gd name="connsiteY5" fmla="*/ 2651 h 5731"/>
                            <a:gd name="connsiteX6" fmla="*/ 5825 w 6353"/>
                            <a:gd name="connsiteY6" fmla="*/ 5156 h 5731"/>
                            <a:gd name="connsiteX7" fmla="*/ 5863 w 6353"/>
                            <a:gd name="connsiteY7" fmla="*/ 5194 h 5731"/>
                            <a:gd name="connsiteX8" fmla="*/ 5863 w 6353"/>
                            <a:gd name="connsiteY8" fmla="*/ 490 h 5731"/>
                            <a:gd name="connsiteX9" fmla="*/ 373 w 6353"/>
                            <a:gd name="connsiteY9" fmla="*/ 385 h 57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353" h="5731">
                              <a:moveTo>
                                <a:pt x="373" y="385"/>
                              </a:moveTo>
                              <a:cubicBezTo>
                                <a:pt x="-601" y="556"/>
                                <a:pt x="592" y="1124"/>
                                <a:pt x="995" y="1345"/>
                              </a:cubicBezTo>
                              <a:cubicBezTo>
                                <a:pt x="1398" y="1566"/>
                                <a:pt x="2248" y="1504"/>
                                <a:pt x="2398" y="1599"/>
                              </a:cubicBezTo>
                              <a:cubicBezTo>
                                <a:pt x="2548" y="1694"/>
                                <a:pt x="2558" y="1609"/>
                                <a:pt x="2435" y="1758"/>
                              </a:cubicBezTo>
                              <a:cubicBezTo>
                                <a:pt x="2150" y="2178"/>
                                <a:pt x="2503" y="2254"/>
                                <a:pt x="2825" y="2254"/>
                              </a:cubicBezTo>
                              <a:cubicBezTo>
                                <a:pt x="3147" y="2254"/>
                                <a:pt x="4505" y="2070"/>
                                <a:pt x="5105" y="2651"/>
                              </a:cubicBezTo>
                              <a:cubicBezTo>
                                <a:pt x="5705" y="3231"/>
                                <a:pt x="5673" y="4647"/>
                                <a:pt x="5825" y="5156"/>
                              </a:cubicBezTo>
                              <a:cubicBezTo>
                                <a:pt x="5977" y="5665"/>
                                <a:pt x="5855" y="6127"/>
                                <a:pt x="5863" y="5194"/>
                              </a:cubicBezTo>
                              <a:cubicBezTo>
                                <a:pt x="5871" y="4261"/>
                                <a:pt x="6961" y="1425"/>
                                <a:pt x="5863" y="490"/>
                              </a:cubicBezTo>
                              <a:cubicBezTo>
                                <a:pt x="4765" y="-445"/>
                                <a:pt x="1347" y="214"/>
                                <a:pt x="373" y="3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B5AA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oel="http://schemas.microsoft.com/office/2019/extlst">
            <w:pict>
              <v:shape id="_x0000_s1026" o:spid="_x0000_s1026" o:spt="100" style="position:absolute;left:0pt;margin-left:249.3pt;margin-top:-108.15pt;height:286.55pt;width:317.65pt;z-index:251660288;mso-width-relative:page;mso-height-relative:page;" fillcolor="#27B5AA" filled="t" stroked="t" coordsize="6353,5731" o:gfxdata="UEsDBAoAAAAAAIdO4kAAAAAAAAAAAAAAAAAEAAAAZHJzL1BLAwQUAAAACACHTuJAWotCctwAAAAN&#10;AQAADwAAAGRycy9kb3ducmV2LnhtbE2PUUvDMBSF3wX/Q7iCb1uStYauNt2DMBhzIE59z5prU2yS&#10;0mTd3K83e3KPl/Nxzner1dn2ZMIxdN5J4HMGBF3jdedaCZ8f61kBJETltOq9Qwm/GGBV399VqtT+&#10;5N5x2seWpBIXSiXBxDiUlIbGoFVh7gd0Kfv2o1UxnWNL9ahOqdz2dMGYoFZ1Li0YNeCLweZnf7QS&#10;9JfZvG13a8wv24lHscsvr2wj5eMDZ89AIp7jPwxX/aQOdXI6+KPTgfQS8mUhEiphtuAiA3JFeJYt&#10;gRwkZE+iAFpX9PaL+g9QSwMEFAAAAAgAh07iQIY5HXysBAAAyA4AAA4AAABkcnMvZTJvRG9jLnht&#10;bK1XzW7cNhC+F+g7EDoWsFekRP0sLAexnfRStAGSAumRq6V2BUiiQMpeu+fec++x6EsUQfs0TdHH&#10;6PBHu9Q2hWSgPqwpaeab/xnO1YvHtkEPXKpadEWAL8MA8a4U27rbFcH3715fZAFSA+u2rBEdL4In&#10;roIX119+cXXo15yIvWi2XCIA6dT60BfBfhj69Wqlyj1vmboUPe/gYyVkywZ4lLvVVrIDoLfNioRh&#10;sjoIue2lKLlS8PbOfgwcolwCKKqqLvmdKO9b3g0WVfKGDWCS2te9Cq6NtlXFy+G7qlJ8QE0RgKWD&#10;+QUhcN7o39X1FVvvJOv3delUYEtUOLOpZXUHQo9Qd2xg6F7W/4Jq61IKJarhshTtyhpiPAJW4PDM&#10;N2/3rOfGFnC16o9OV/8fbPntwxuJ6m0RxAHqWAsB//Pjx79++vDp15///uO3T7//gmLtpEOv1kD7&#10;tn8j3ZOCo7b4sZKt/g+2oMciiDKSJxkN0FMRXJA8xZlzMn8cUAkEcRjFJIMkK4EiSqI8jhItYXWC&#10;Ku/V8DUXBpY9fKMGG6UtnIyPt07TUnSdqgf+HqJZtQ0E7qsVitIIHVAS0cgF95z6hwl1RtEe0TTC&#10;/0H9HnvYeU5nsH1qHMVz4MQDJ1GezaD75Jjm+YzqkY8eR3O6++Q4pdkMOiTM0ekkI3PoE3JC4xl0&#10;yKAjOsXhHLpPThKKZ9ATH31e9wk5pskMejpBT+bycUKO8znPQOmcPJPNovvkcR7OqJ574POVNKGe&#10;VBJU826sV7YfS7h87FwNwwkxPXFC0zZ7oXTz8AsausP4CBVrGwRw6QYwwww16DObygZ9ljFDifnM&#10;5FmSoYJ8ZtOBFkuGAvGZTdtdzGwb7tFh9FlqQ3r7ksd2vMxhkL0+c/osyZCcPnP2LGbIPp8595mt&#10;41yySbgG6AtAYy4AQ4DgAiDNBWCjedi6Z4PO0fGIDkVgBgjaF4GZDfpLKx74O2FoBjPpUhvuCKad&#10;Tc8TRXm/qcsb/qNPf5GENjMpNR4GsQaH5jbnMCYm5uN7GDbGQD1GRtMmsJ8TgmGIWC6aTKQQEo8f&#10;wokYPXYcR3504awcaOCOK8mncJSOH0IDN5pDYABZOTBaFttDMIVxDWEmODVcRzgaWvcTUMVF0bhT&#10;jyLL4T7oVJi1J8KxTeRzuJiGDi5M3U3GhQ2GkpUD42axPTR1XBEZrxwOLnHpFCegic1Kmx6jPRQG&#10;z3I5eWrtgTQw2TP6jWbUqp1gciYnsQ6lMIKWy8lSm9QxSdwVytqT5PCsA4djiMfEHicHhtFiMXEK&#10;Vmi0i9gWw2gOFIeLG55kAcwuQ38qzrMcaITitmp18Zvr57ELmIw5XUGVaOrt67ppdO0rudvcNhI9&#10;MGgoJL2hL186KyZkTaebCMloCnqXDPakCvYTOLY93LVVtwsQa3awgJWDHBeHo4ydcs1opxBMRvBh&#10;qP8M3UT+q1e3OVylrR07pfUbWT5DfXuT0/jOowY7j6Ka2g1knMCWpqUhVbKGg7ZjmGBNOqrYSzXc&#10;MbW3fjCma2DoknAfl6ip2yLILI7VroHJvdJbhN0b9Gkjtk9mnTDvYcExUXDLmN6g/GfDfVpAr/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QcA&#10;AFtDb250ZW50X1R5cGVzXS54bWxQSwECFAAKAAAAAACHTuJAAAAAAAAAAAAAAAAABgAAAAAAAAAA&#10;ABAAAAADBgAAX3JlbHMvUEsBAhQAFAAAAAgAh07iQIoUZjzRAAAAlAEAAAsAAAAAAAAAAQAgAAAA&#10;JwYAAF9yZWxzLy5yZWxzUEsBAhQACgAAAAAAh07iQAAAAAAAAAAAAAAAAAQAAAAAAAAAAAAQAAAA&#10;AAAAAGRycy9QSwECFAAUAAAACACHTuJAWotCctwAAAANAQAADwAAAAAAAAABACAAAAAiAAAAZHJz&#10;L2Rvd25yZXYueG1sUEsBAhQAFAAAAAgAh07iQIY5HXysBAAAyA4AAA4AAAAAAAAAAQAgAAAAKwEA&#10;AGRycy9lMm9Eb2MueG1sUEsFBgAAAAAGAAYAWQEAAEkIAAAAAA==&#10;" path="m373,385c-601,556,592,1124,995,1345c1398,1566,2248,1504,2398,1599c2548,1694,2558,1609,2435,1758c2150,2178,2503,2254,2825,2254c3147,2254,4505,2070,5105,2651c5705,3231,5673,4647,5825,5156c5977,5665,5855,6127,5863,5194c5871,4261,6961,1425,5863,490c4765,-445,1347,214,373,385xe">
                <v:path o:connectlocs="236862,244491;631845,854133;1522780,1015435;1546275,1116406;1793934,1431388;3241781,1683501;3698996,3274285;3723127,3298417;3723127,311171;236862,244491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DD5CCB4" w14:textId="77777777" w:rsidR="00A670F0" w:rsidRDefault="00A670F0">
      <w:pPr>
        <w:widowControl/>
        <w:spacing w:before="156" w:after="156"/>
        <w:jc w:val="center"/>
        <w:rPr>
          <w:sz w:val="56"/>
        </w:rPr>
      </w:pPr>
    </w:p>
    <w:p w14:paraId="5E1AD959" w14:textId="77777777" w:rsidR="00A670F0" w:rsidRDefault="00A670F0">
      <w:pPr>
        <w:widowControl/>
        <w:spacing w:before="156" w:after="156"/>
        <w:jc w:val="both"/>
        <w:rPr>
          <w:sz w:val="56"/>
        </w:rPr>
      </w:pPr>
    </w:p>
    <w:p w14:paraId="471121DE" w14:textId="77777777" w:rsidR="00A670F0" w:rsidRDefault="00932551">
      <w:pPr>
        <w:widowControl/>
        <w:spacing w:before="156" w:after="156"/>
        <w:jc w:val="center"/>
        <w:rPr>
          <w:rFonts w:ascii="楷体" w:eastAsia="楷体" w:hAnsi="楷体" w:cs="楷体"/>
          <w:b/>
          <w:bCs/>
          <w:sz w:val="72"/>
          <w:szCs w:val="72"/>
        </w:rPr>
      </w:pPr>
      <w:r>
        <w:rPr>
          <w:rFonts w:ascii="楷体" w:eastAsia="楷体" w:hAnsi="楷体" w:cs="楷体" w:hint="eastAsia"/>
          <w:b/>
          <w:bCs/>
          <w:sz w:val="72"/>
          <w:szCs w:val="72"/>
        </w:rPr>
        <w:t>江西省妇幼保健院</w:t>
      </w:r>
    </w:p>
    <w:p w14:paraId="774D291F" w14:textId="77777777" w:rsidR="00A670F0" w:rsidRDefault="00932551">
      <w:pPr>
        <w:widowControl/>
        <w:spacing w:before="156" w:after="156"/>
        <w:jc w:val="center"/>
        <w:rPr>
          <w:rFonts w:ascii="楷体" w:eastAsia="楷体" w:hAnsi="楷体" w:cs="楷体"/>
          <w:sz w:val="56"/>
        </w:rPr>
      </w:pPr>
      <w:r>
        <w:rPr>
          <w:rFonts w:ascii="楷体" w:eastAsia="楷体" w:hAnsi="楷体" w:cs="楷体" w:hint="eastAsia"/>
          <w:b/>
          <w:bCs/>
          <w:sz w:val="48"/>
          <w:szCs w:val="48"/>
        </w:rPr>
        <w:t>病 理 科</w:t>
      </w:r>
    </w:p>
    <w:p w14:paraId="662F848B" w14:textId="77777777" w:rsidR="00A670F0" w:rsidRDefault="00932551">
      <w:pPr>
        <w:widowControl/>
        <w:spacing w:before="156" w:after="156"/>
        <w:jc w:val="center"/>
        <w:rPr>
          <w:rFonts w:ascii="楷体" w:eastAsia="楷体" w:hAnsi="楷体" w:cs="楷体"/>
          <w:sz w:val="48"/>
          <w:szCs w:val="48"/>
        </w:rPr>
      </w:pPr>
      <w:r>
        <w:rPr>
          <w:rFonts w:ascii="Times New Roman" w:eastAsia="楷体" w:hAnsi="Times New Roman"/>
          <w:sz w:val="48"/>
          <w:szCs w:val="48"/>
        </w:rPr>
        <w:t>BRCA</w:t>
      </w:r>
      <w:r>
        <w:rPr>
          <w:rFonts w:ascii="Times New Roman" w:eastAsia="楷体" w:hAnsi="Times New Roman" w:hint="eastAsia"/>
          <w:sz w:val="48"/>
          <w:szCs w:val="48"/>
        </w:rPr>
        <w:t>1/2</w:t>
      </w:r>
      <w:r>
        <w:rPr>
          <w:rFonts w:ascii="楷体" w:eastAsia="楷体" w:hAnsi="楷体" w:cs="楷体" w:hint="eastAsia"/>
          <w:sz w:val="48"/>
          <w:szCs w:val="48"/>
        </w:rPr>
        <w:t>基因检测报告</w:t>
      </w:r>
    </w:p>
    <w:p w14:paraId="47FCB31E" w14:textId="77777777" w:rsidR="00A670F0" w:rsidRDefault="00932551">
      <w:pPr>
        <w:jc w:val="center"/>
        <w:rPr>
          <w:sz w:val="24"/>
          <w:szCs w:val="24"/>
        </w:rPr>
      </w:pPr>
      <w:r>
        <w:rPr>
          <w:rFonts w:ascii="楷体" w:eastAsia="楷体" w:hAnsi="楷体" w:hint="eastAsia"/>
          <w:sz w:val="48"/>
          <w:szCs w:val="48"/>
        </w:rPr>
        <w:t>（</w:t>
      </w:r>
      <w:r>
        <w:rPr>
          <w:rFonts w:ascii="Times New Roman" w:eastAsia="楷体" w:hAnsi="Times New Roman"/>
          <w:sz w:val="48"/>
          <w:szCs w:val="48"/>
        </w:rPr>
        <w:t>PARP</w:t>
      </w:r>
      <w:r>
        <w:rPr>
          <w:rFonts w:ascii="楷体" w:eastAsia="楷体" w:hAnsi="楷体" w:hint="eastAsia"/>
          <w:sz w:val="48"/>
          <w:szCs w:val="48"/>
        </w:rPr>
        <w:t>抑制剂靶向用药</w:t>
      </w:r>
      <w:r>
        <w:rPr>
          <w:rFonts w:ascii="Times New Roman" w:eastAsia="楷体" w:hAnsi="Times New Roman"/>
          <w:sz w:val="48"/>
          <w:szCs w:val="48"/>
        </w:rPr>
        <w:t>2</w:t>
      </w:r>
      <w:r>
        <w:rPr>
          <w:rFonts w:ascii="楷体" w:eastAsia="楷体" w:hAnsi="楷体" w:hint="eastAsia"/>
          <w:sz w:val="48"/>
          <w:szCs w:val="48"/>
        </w:rPr>
        <w:t>基因）</w:t>
      </w:r>
    </w:p>
    <w:p w14:paraId="447071F2" w14:textId="77777777" w:rsidR="00A670F0" w:rsidRDefault="00A670F0">
      <w:pPr>
        <w:widowControl/>
        <w:spacing w:before="156" w:after="156"/>
      </w:pPr>
    </w:p>
    <w:p w14:paraId="28D027E8" w14:textId="77777777" w:rsidR="00A670F0" w:rsidRDefault="00A670F0">
      <w:pPr>
        <w:widowControl/>
        <w:spacing w:before="156" w:after="156"/>
      </w:pPr>
    </w:p>
    <w:p w14:paraId="5497C4B3" w14:textId="77777777" w:rsidR="00A670F0" w:rsidRDefault="00A670F0">
      <w:pPr>
        <w:widowControl/>
        <w:spacing w:before="156" w:after="156"/>
      </w:pPr>
    </w:p>
    <w:p w14:paraId="5D61E390" w14:textId="77777777" w:rsidR="00A670F0" w:rsidRDefault="00A670F0">
      <w:pPr>
        <w:widowControl/>
        <w:spacing w:before="156" w:after="156"/>
        <w:ind w:right="1000"/>
        <w:jc w:val="right"/>
        <w:rPr>
          <w:szCs w:val="21"/>
        </w:rPr>
      </w:pPr>
    </w:p>
    <w:tbl>
      <w:tblPr>
        <w:tblStyle w:val="a9"/>
        <w:tblpPr w:leftFromText="180" w:rightFromText="180" w:vertAnchor="text" w:horzAnchor="page" w:tblpX="5624" w:tblpY="16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402"/>
      </w:tblGrid>
      <w:tr w:rsidR="00A670F0" w14:paraId="5679573C" w14:textId="77777777">
        <w:trPr>
          <w:trHeight w:val="401"/>
        </w:trPr>
        <w:tc>
          <w:tcPr>
            <w:tcW w:w="1985" w:type="dxa"/>
          </w:tcPr>
          <w:p w14:paraId="0F63F1AB" w14:textId="77777777" w:rsidR="00A670F0" w:rsidRDefault="00932551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姓名：</w:t>
            </w:r>
          </w:p>
        </w:tc>
        <w:tc>
          <w:tcPr>
            <w:tcW w:w="3402" w:type="dxa"/>
          </w:tcPr>
          <w:p w14:paraId="083AE53F" w14:textId="20E47CB9" w:rsidR="00A670F0" w:rsidRDefault="00147C53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443C4A">
              <w:rPr>
                <w:rFonts w:ascii="楷体" w:eastAsia="楷体" w:hAnsi="楷体" w:cs="楷体"/>
                <w:sz w:val="32"/>
                <w:szCs w:val="32"/>
              </w:rPr>
              <w:t>{{</w:t>
            </w:r>
            <w:proofErr w:type="spellStart"/>
            <w:r w:rsidRPr="00443C4A">
              <w:rPr>
                <w:rFonts w:ascii="楷体" w:eastAsia="楷体" w:hAnsi="楷体" w:cs="楷体"/>
                <w:sz w:val="32"/>
                <w:szCs w:val="32"/>
              </w:rPr>
              <w:t>sample.patient_name</w:t>
            </w:r>
            <w:proofErr w:type="spellEnd"/>
            <w:r w:rsidRPr="00443C4A">
              <w:rPr>
                <w:rFonts w:ascii="楷体" w:eastAsia="楷体" w:hAnsi="楷体" w:cs="楷体"/>
                <w:sz w:val="32"/>
                <w:szCs w:val="32"/>
              </w:rPr>
              <w:t>}}</w:t>
            </w:r>
          </w:p>
        </w:tc>
      </w:tr>
      <w:tr w:rsidR="00A670F0" w14:paraId="5B57637C" w14:textId="77777777">
        <w:trPr>
          <w:trHeight w:val="401"/>
        </w:trPr>
        <w:tc>
          <w:tcPr>
            <w:tcW w:w="1985" w:type="dxa"/>
          </w:tcPr>
          <w:p w14:paraId="08147F3A" w14:textId="77777777" w:rsidR="00A670F0" w:rsidRDefault="00932551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科室：</w:t>
            </w:r>
          </w:p>
        </w:tc>
        <w:tc>
          <w:tcPr>
            <w:tcW w:w="3402" w:type="dxa"/>
          </w:tcPr>
          <w:p w14:paraId="1561932A" w14:textId="7051C3E5" w:rsidR="00A670F0" w:rsidRDefault="00147C53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443C4A">
              <w:rPr>
                <w:rFonts w:ascii="楷体" w:eastAsia="楷体" w:hAnsi="楷体" w:cs="楷体"/>
                <w:sz w:val="32"/>
                <w:szCs w:val="32"/>
              </w:rPr>
              <w:t>{{</w:t>
            </w:r>
            <w:proofErr w:type="spellStart"/>
            <w:r w:rsidRPr="00443C4A">
              <w:rPr>
                <w:rFonts w:ascii="楷体" w:eastAsia="楷体" w:hAnsi="楷体" w:cs="楷体"/>
                <w:sz w:val="32"/>
                <w:szCs w:val="32"/>
              </w:rPr>
              <w:t>sample.hosp_depart</w:t>
            </w:r>
            <w:proofErr w:type="spellEnd"/>
            <w:r w:rsidRPr="00443C4A">
              <w:rPr>
                <w:rFonts w:ascii="楷体" w:eastAsia="楷体" w:hAnsi="楷体" w:cs="楷体"/>
                <w:sz w:val="32"/>
                <w:szCs w:val="32"/>
              </w:rPr>
              <w:t xml:space="preserve"> }}</w:t>
            </w:r>
          </w:p>
        </w:tc>
      </w:tr>
      <w:tr w:rsidR="00A670F0" w14:paraId="2D5FB231" w14:textId="77777777">
        <w:trPr>
          <w:trHeight w:val="401"/>
        </w:trPr>
        <w:tc>
          <w:tcPr>
            <w:tcW w:w="1985" w:type="dxa"/>
          </w:tcPr>
          <w:p w14:paraId="429072D9" w14:textId="77777777" w:rsidR="00A670F0" w:rsidRDefault="00932551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报告时间：</w:t>
            </w:r>
          </w:p>
        </w:tc>
        <w:tc>
          <w:tcPr>
            <w:tcW w:w="3402" w:type="dxa"/>
          </w:tcPr>
          <w:p w14:paraId="3A92D0C4" w14:textId="4B87E0C8" w:rsidR="00A670F0" w:rsidRDefault="00147C53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443C4A">
              <w:rPr>
                <w:rFonts w:ascii="楷体" w:eastAsia="楷体" w:hAnsi="楷体" w:cs="楷体"/>
                <w:sz w:val="32"/>
                <w:szCs w:val="32"/>
              </w:rPr>
              <w:t>{{sample.</w:t>
            </w:r>
            <w:r>
              <w:rPr>
                <w:rFonts w:ascii="楷体" w:eastAsia="楷体" w:hAnsi="楷体" w:cs="楷体" w:hint="eastAsia"/>
                <w:sz w:val="32"/>
                <w:szCs w:val="32"/>
              </w:rPr>
              <w:t>report_date_special_1</w:t>
            </w:r>
            <w:r w:rsidRPr="00443C4A">
              <w:rPr>
                <w:rFonts w:ascii="楷体" w:eastAsia="楷体" w:hAnsi="楷体" w:cs="楷体"/>
                <w:sz w:val="32"/>
                <w:szCs w:val="32"/>
              </w:rPr>
              <w:t xml:space="preserve"> }}</w:t>
            </w:r>
          </w:p>
        </w:tc>
      </w:tr>
    </w:tbl>
    <w:p w14:paraId="4B43C41D" w14:textId="77777777" w:rsidR="00A670F0" w:rsidRDefault="00A670F0">
      <w:pPr>
        <w:widowControl/>
        <w:spacing w:before="156" w:after="156"/>
        <w:ind w:right="1000"/>
        <w:jc w:val="right"/>
        <w:rPr>
          <w:szCs w:val="21"/>
        </w:rPr>
      </w:pPr>
    </w:p>
    <w:p w14:paraId="01C75CDD" w14:textId="77777777" w:rsidR="00A670F0" w:rsidRDefault="00932551">
      <w:pPr>
        <w:widowControl/>
        <w:spacing w:before="156" w:after="156"/>
        <w:ind w:right="1000"/>
        <w:jc w:val="right"/>
        <w:rPr>
          <w:szCs w:val="21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142459" wp14:editId="32C33DA7">
                <wp:simplePos x="0" y="0"/>
                <wp:positionH relativeFrom="column">
                  <wp:posOffset>-910590</wp:posOffset>
                </wp:positionH>
                <wp:positionV relativeFrom="paragraph">
                  <wp:posOffset>226695</wp:posOffset>
                </wp:positionV>
                <wp:extent cx="3774440" cy="3656965"/>
                <wp:effectExtent l="0" t="0" r="88265" b="34290"/>
                <wp:wrapNone/>
                <wp:docPr id="9" name="任意多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620000">
                          <a:off x="0" y="0"/>
                          <a:ext cx="3774695" cy="3656712"/>
                        </a:xfrm>
                        <a:custGeom>
                          <a:avLst/>
                          <a:gdLst>
                            <a:gd name="connsiteX0" fmla="*/ 155 w 5944"/>
                            <a:gd name="connsiteY0" fmla="*/ 337 h 5758"/>
                            <a:gd name="connsiteX1" fmla="*/ 817 w 5944"/>
                            <a:gd name="connsiteY1" fmla="*/ 1659 h 5758"/>
                            <a:gd name="connsiteX2" fmla="*/ 1990 w 5944"/>
                            <a:gd name="connsiteY2" fmla="*/ 1626 h 5758"/>
                            <a:gd name="connsiteX3" fmla="*/ 2027 w 5944"/>
                            <a:gd name="connsiteY3" fmla="*/ 1785 h 5758"/>
                            <a:gd name="connsiteX4" fmla="*/ 2417 w 5944"/>
                            <a:gd name="connsiteY4" fmla="*/ 2281 h 5758"/>
                            <a:gd name="connsiteX5" fmla="*/ 4697 w 5944"/>
                            <a:gd name="connsiteY5" fmla="*/ 2678 h 5758"/>
                            <a:gd name="connsiteX6" fmla="*/ 5417 w 5944"/>
                            <a:gd name="connsiteY6" fmla="*/ 5183 h 5758"/>
                            <a:gd name="connsiteX7" fmla="*/ 5455 w 5944"/>
                            <a:gd name="connsiteY7" fmla="*/ 5221 h 5758"/>
                            <a:gd name="connsiteX8" fmla="*/ 5455 w 5944"/>
                            <a:gd name="connsiteY8" fmla="*/ 517 h 5758"/>
                            <a:gd name="connsiteX9" fmla="*/ 155 w 5944"/>
                            <a:gd name="connsiteY9" fmla="*/ 337 h 57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944" h="5759">
                              <a:moveTo>
                                <a:pt x="155" y="337"/>
                              </a:moveTo>
                              <a:cubicBezTo>
                                <a:pt x="-320" y="817"/>
                                <a:pt x="414" y="1438"/>
                                <a:pt x="817" y="1659"/>
                              </a:cubicBezTo>
                              <a:cubicBezTo>
                                <a:pt x="1220" y="1880"/>
                                <a:pt x="1840" y="1531"/>
                                <a:pt x="1990" y="1626"/>
                              </a:cubicBezTo>
                              <a:cubicBezTo>
                                <a:pt x="2140" y="1721"/>
                                <a:pt x="2150" y="1636"/>
                                <a:pt x="2027" y="1785"/>
                              </a:cubicBezTo>
                              <a:cubicBezTo>
                                <a:pt x="1742" y="2205"/>
                                <a:pt x="2095" y="2281"/>
                                <a:pt x="2417" y="2281"/>
                              </a:cubicBezTo>
                              <a:cubicBezTo>
                                <a:pt x="2739" y="2281"/>
                                <a:pt x="4097" y="2097"/>
                                <a:pt x="4697" y="2678"/>
                              </a:cubicBezTo>
                              <a:cubicBezTo>
                                <a:pt x="5297" y="3258"/>
                                <a:pt x="5265" y="4674"/>
                                <a:pt x="5417" y="5183"/>
                              </a:cubicBezTo>
                              <a:cubicBezTo>
                                <a:pt x="5569" y="5692"/>
                                <a:pt x="5447" y="6154"/>
                                <a:pt x="5455" y="5221"/>
                              </a:cubicBezTo>
                              <a:cubicBezTo>
                                <a:pt x="5463" y="4288"/>
                                <a:pt x="6553" y="1452"/>
                                <a:pt x="5455" y="517"/>
                              </a:cubicBezTo>
                              <a:cubicBezTo>
                                <a:pt x="4357" y="-418"/>
                                <a:pt x="1129" y="166"/>
                                <a:pt x="155" y="3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B5AA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oel="http://schemas.microsoft.com/office/2019/extlst">
            <w:pict>
              <v:shape id="_x0000_s1026" o:spid="_x0000_s1026" o:spt="100" style="position:absolute;left:0pt;margin-left:-71.7pt;margin-top:17.85pt;height:287.95pt;width:297.2pt;rotation:11599872f;z-index:251662336;mso-width-relative:page;mso-height-relative:page;" fillcolor="#27B5AA" filled="t" stroked="t" coordsize="5944,5759" o:gfxdata="UEsDBAoAAAAAAIdO4kAAAAAAAAAAAAAAAAAEAAAAZHJzL1BLAwQUAAAACACHTuJAWNstu9oAAAAL&#10;AQAADwAAAGRycy9kb3ducmV2LnhtbE2PMU/DMBCFdyT+g3VIbK3jNg1VGqdDEQwsFW3V2YlNEtU+&#10;R7GbhH/PMcF4uk/vfa/Yz86y0Qyh8yhBLBNgBmuvO2wkXM5viy2wEBVqZT0aCd8mwL58fChUrv2E&#10;n2Y8xYZRCIZcSWhj7HPOQ90ap8LS9wbp9+UHpyKdQ8P1oCYKd5avkiTjTnVIDa3qzaE19e10dxLU&#10;+/my2n4cbXYI83x9nY5t5UYpn59EsgMWzRz/YPjVJ3Uoyanyd9SBWQkLka5TYiWsNy/AiEg3gtZV&#10;EjIhMuBlwf9vKH8AUEsDBBQAAAAIAIdO4kCJZRu7pAQAAMsOAAAOAAAAZHJzL2Uyb0RvYy54bWyt&#10;V8uO2zYU3RfoPxBaFpixSYl6GOMJMuOkm6INkBRIl7RE2QIkUSA1tqfr7rPvsuhPFEHyNU3Rz+jl&#10;Qx7KaSMb6MampHvPfT948+zQ1GjHpapEuwzw9TxAvM1FUbWbZfDjm5dXaYBUz9qC1aLly+CRq+DZ&#10;7ddf3ey7BSdiK+qCSwQgrVrsu2Ww7ftuMZupfMsbpq5Fx1v4WArZsB4e5WZWSLYH9Kaekfk8nu2F&#10;LDopcq4UvF3Zj4FDlOcAirKscr4S+UPD296iSl6zHkxS26pTwa3Rtix53v9Qlor3qF4GYGlvfkEI&#10;nNf6d3Z7wxYbybptlTsV2DkqnNjUsKoFoUeoFesZepDVZ1BNlUuhRNlf56KZWUOMR8AKPD/xzest&#10;67ixBVytuqPT1f8Hm3+/eyVRVSyDLEAtayDgf75//9cv7z79/uvfH//49OE3lGkn7Tu1ANrX3Svp&#10;nhQctcWHUjZICvAsnscQ4PncOAJMQwfj58ejn/mhRzm8DJMkijMaoBy+hTGNE0y0kJlF06j5g+q/&#10;5aLRZ7b7TvU2UAWcjJsLp2wu2lZVPX8LAS2bGmL3zQxhStEe0SyKXHxPqX/yqcMwQVtEE5r+B/Vb&#10;7GGnOJnA9qlxTLMJcOKB4yybT6CPyGMST6CHHjqZkyndfXKcpHQCPfLRo0nPjMhJiifQIUGOIYV8&#10;mdLdJydxkk6gxx46ndZ9RI7TcAI9GaFP5uOInJApz0CLPnqGRpPoI3KI0pezHRrBEXy6knzqcSVB&#10;NW+GemXboYTzQ+tqGE6I6aFjG0YnlG4YfkFDdxgeoWJtgwAu0x++zAw16DPji5ihxHzmoTWdJxkq&#10;yGcOL5IMBeIzm/YFbjxPMuS/z0wvkgzp7TPHFzFD9vrMyUXMkJw+s2nCZ9sM2eczm1E1MNt/l2wS&#10;NgG9A9RmB+gDBDuANDvAWmvLFh3rdY4OR7RfBmaAoC0cEpqZodaIHX8jDE2vkxXKwygAie9sfqLI&#10;H9ZVfsd/9umvQgKTBzSGKeLEGpwI28jjKHRDqDPvNZkm12NkcOoI9t+EYOKE4DR1C45Fw2lkpWMa&#10;mooAq60ZMHacHHKM/KQcgge4hIzgCKYDXGjgBjl6AFk5MFrOtyeJbEWCXYbrCU7vEOAeArPEdyeB&#10;dj76oFNh2p4ktOl0ChfNMwenDzZbbNhgKFk5MG7OtocSxxWSYeWwYaAktvZEceI2F/dhsIfC4Dlf&#10;Do2tPfBvetjgNxpFVu0Y0xM5Lp8pjKDz5USxbXoRSUfZG1NqP+CInigwyLFlcFZ4opBara8iPBKD&#10;MbF24niUbZ8X50kO1EJxO1R08Zv189gFjEpPK6gSdVW8rOpa176Sm/V9LdGOQUMhyR19/tw5a0RW&#10;t7qJkBS6B2y6DK5KJVxR4Nh0sG6rdhMgVm/gDpb30nQXuIYcZWyUa0YbhWAy6uX6uFqP5L94cZ9Z&#10;t4PKG6X1G1jsXB1R399lNFo5bTW1YXKi6soNZGz3eChilbOag7bD9PVV7KTqV0xtrR+M6RqYLRrY&#10;xyWqqwb6nNXaermGyT3TFwl7ddCntSgezY3CvIc7jtXI3sf0Jcp/NtxPd9Db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XBwAAW0NvbnRlbnRf&#10;VHlwZXNdLnhtbFBLAQIUAAoAAAAAAIdO4kAAAAAAAAAAAAAAAAAGAAAAAAAAAAAAEAAAAPkFAABf&#10;cmVscy9QSwECFAAUAAAACACHTuJAihRmPNEAAACUAQAACwAAAAAAAAABACAAAAAdBgAAX3JlbHMv&#10;LnJlbHNQSwECFAAKAAAAAACHTuJAAAAAAAAAAAAAAAAABAAAAAAAAAAAABAAAAAAAAAAZHJzL1BL&#10;AQIUABQAAAAIAIdO4kBY2y272gAAAAsBAAAPAAAAAAAAAAEAIAAAACIAAABkcnMvZG93bnJldi54&#10;bWxQSwECFAAUAAAACACHTuJAiWUbu6QEAADLDgAADgAAAAAAAAABACAAAAApAQAAZHJzL2Uyb0Rv&#10;Yy54bWxQSwUGAAAAAAYABgBZAQAAPwgAAAAA&#10;" path="m155,337c-320,817,414,1438,817,1659c1220,1880,1840,1531,1990,1626c2140,1721,2150,1636,2027,1785c1742,2205,2095,2281,2417,2281c2739,2281,4097,2097,4697,2678c5297,3258,5265,4674,5417,5183c5569,5692,5447,6154,5455,5221c5463,4288,6553,1452,5455,517c4357,-418,1129,166,155,337xe">
                <v:path o:connectlocs="98431,214017;518830,1053575;1263735,1032617;1287231,1133593;1534898,1448586;2982796,1700707;3440027,3291548;3464159,3315681;3464159,328329;98431,214017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584232F8" w14:textId="77777777" w:rsidR="00A670F0" w:rsidRDefault="00932551">
      <w:pPr>
        <w:widowControl/>
        <w:spacing w:before="156" w:after="156"/>
        <w:ind w:right="1000"/>
        <w:jc w:val="right"/>
        <w:rPr>
          <w:szCs w:val="21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2108E9" wp14:editId="195F92F0">
                <wp:simplePos x="0" y="0"/>
                <wp:positionH relativeFrom="column">
                  <wp:posOffset>-1219835</wp:posOffset>
                </wp:positionH>
                <wp:positionV relativeFrom="paragraph">
                  <wp:posOffset>113665</wp:posOffset>
                </wp:positionV>
                <wp:extent cx="3934460" cy="3665220"/>
                <wp:effectExtent l="14605" t="14605" r="22860" b="15875"/>
                <wp:wrapNone/>
                <wp:docPr id="8" name="任意多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934210" cy="3665122"/>
                        </a:xfrm>
                        <a:custGeom>
                          <a:avLst/>
                          <a:gdLst>
                            <a:gd name="connsiteX0" fmla="*/ 272 w 6195"/>
                            <a:gd name="connsiteY0" fmla="*/ 317 h 5771"/>
                            <a:gd name="connsiteX1" fmla="*/ 1408 w 6195"/>
                            <a:gd name="connsiteY1" fmla="*/ 1774 h 5771"/>
                            <a:gd name="connsiteX2" fmla="*/ 2712 w 6195"/>
                            <a:gd name="connsiteY2" fmla="*/ 1640 h 5771"/>
                            <a:gd name="connsiteX3" fmla="*/ 2744 w 6195"/>
                            <a:gd name="connsiteY3" fmla="*/ 1799 h 5771"/>
                            <a:gd name="connsiteX4" fmla="*/ 3088 w 6195"/>
                            <a:gd name="connsiteY4" fmla="*/ 2295 h 5771"/>
                            <a:gd name="connsiteX5" fmla="*/ 5097 w 6195"/>
                            <a:gd name="connsiteY5" fmla="*/ 2692 h 5771"/>
                            <a:gd name="connsiteX6" fmla="*/ 5731 w 6195"/>
                            <a:gd name="connsiteY6" fmla="*/ 5197 h 5771"/>
                            <a:gd name="connsiteX7" fmla="*/ 5764 w 6195"/>
                            <a:gd name="connsiteY7" fmla="*/ 5235 h 5771"/>
                            <a:gd name="connsiteX8" fmla="*/ 5764 w 6195"/>
                            <a:gd name="connsiteY8" fmla="*/ 531 h 5771"/>
                            <a:gd name="connsiteX9" fmla="*/ 272 w 6195"/>
                            <a:gd name="connsiteY9" fmla="*/ 317 h 57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196" h="5772">
                              <a:moveTo>
                                <a:pt x="272" y="317"/>
                              </a:moveTo>
                              <a:cubicBezTo>
                                <a:pt x="-586" y="488"/>
                                <a:pt x="808" y="1656"/>
                                <a:pt x="1408" y="1774"/>
                              </a:cubicBezTo>
                              <a:cubicBezTo>
                                <a:pt x="2008" y="1892"/>
                                <a:pt x="2579" y="1545"/>
                                <a:pt x="2712" y="1640"/>
                              </a:cubicBezTo>
                              <a:cubicBezTo>
                                <a:pt x="2844" y="1735"/>
                                <a:pt x="2853" y="1650"/>
                                <a:pt x="2744" y="1799"/>
                              </a:cubicBezTo>
                              <a:cubicBezTo>
                                <a:pt x="2493" y="2219"/>
                                <a:pt x="2804" y="2295"/>
                                <a:pt x="3088" y="2295"/>
                              </a:cubicBezTo>
                              <a:cubicBezTo>
                                <a:pt x="3372" y="2295"/>
                                <a:pt x="4568" y="2111"/>
                                <a:pt x="5097" y="2692"/>
                              </a:cubicBezTo>
                              <a:cubicBezTo>
                                <a:pt x="5625" y="3272"/>
                                <a:pt x="5597" y="4688"/>
                                <a:pt x="5731" y="5197"/>
                              </a:cubicBezTo>
                              <a:cubicBezTo>
                                <a:pt x="5865" y="5706"/>
                                <a:pt x="5757" y="6168"/>
                                <a:pt x="5764" y="5235"/>
                              </a:cubicBezTo>
                              <a:cubicBezTo>
                                <a:pt x="5771" y="4302"/>
                                <a:pt x="6732" y="1466"/>
                                <a:pt x="5764" y="531"/>
                              </a:cubicBezTo>
                              <a:cubicBezTo>
                                <a:pt x="4797" y="-404"/>
                                <a:pt x="1130" y="146"/>
                                <a:pt x="272" y="31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6F89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oel="http://schemas.microsoft.com/office/2019/extlst">
            <w:pict>
              <v:shape id="_x0000_s1026" o:spid="_x0000_s1026" o:spt="100" style="position:absolute;left:0pt;margin-left:-96.05pt;margin-top:8.95pt;height:288.6pt;width:309.8pt;rotation:11796480f;z-index:251663360;mso-width-relative:page;mso-height-relative:page;" fillcolor="#ED6F89" filled="t" stroked="t" coordsize="6196,5772" o:gfxdata="UEsDBAoAAAAAAIdO4kAAAAAAAAAAAAAAAAAEAAAAZHJzL1BLAwQUAAAACACHTuJAeQo7GdkAAAAL&#10;AQAADwAAAGRycy9kb3ducmV2LnhtbE2PQU7DMBBF90jcwRokNqh1HAglaZwukOgSStsDuPY0CY3H&#10;ke2m5faYFSxH/+n/N/Xqagc2oQ+9IwlingFD0s701ErY795mL8BCVGTU4AglfGOAVXN7U6vKuAt9&#10;4rSNLUslFColoYtxrDgPukOrwtyNSCk7Om9VTKdvufHqksrtwPMse+ZW9ZQWOjXia4f6tD1bCR9h&#10;/f61mTzf7OjxAceT3q9bLeX9nciWwCJe4x8Mv/pJHZrkdHBnMoENEmaizEViU7IogSXiKV8UwA4S&#10;irIQwJua//+h+QFQSwMEFAAAAAgAh07iQP76UdSuBAAAzQ4AAA4AAABkcnMvZTJvRG9jLnhtbK1X&#10;zY7bNhC+F+g7EDoW2LUoifox1hsg62wvRRsgKZAeaZmSBUiiQGrt3Z577z3Hoi9RBO3TJEEfo8Mf&#10;aSmnXWmB+mBQ0sz3zQxnOMOrF/dNjY5MyIq3Gw9f+h5ibc73VVtuvB/f3l6kHpI9bfe05i3beA9M&#10;ei+uv/7q6tStWcAPvN4zgQCkletTt/EOfd+tVyuZH1hD5SXvWAsfCy4a2sOjKFd7QU+A3tSrwPfj&#10;1YmLfSd4zqSEt1vz0bOIYgkgL4oqZ1ue3zWs7Q2qYDXtwSV5qDrpXWtri4Ll/Q9FIVmP6o0Hnvb6&#10;H0hgvVP/q+srui4F7Q5Vbk2gS0w486mhVQukI9SW9hTdieoLqKbKBZe86C9z3qyMIzoi4AX2z2Lz&#10;5kA7pn2BUMtuDLr8/2Dz74+vBar2Gw+2vaUNbPjHDx8+//Lrp9/f//3XH5/+/A2lKkinTq5B9k33&#10;WtgnCUvl8X0hGiQ4RBb7qa9+OhDgGrrXcX4Y48zue5TDyzALowDDFuTwLYxjgoNAkawMmkLN72T/&#10;LeONWtPjd7I3G7WHlQ7z3hqb87aVVc/eAVrR1LB336xQkATohGKcEbu/59I/udIhTtABkSTB/yH9&#10;DjvYOPLTGfCJeJJEM+iBgx4keM50VxzHkT+DHk7Qo2jGdlccJ1k2gx456KGfzkXGFQ+CjMygEwed&#10;+FkyY7srHsRZMIMeu+hJiGfQJ+IYjHk6Z5IJejwX94l4EM5FBop1zHaSzKJPxMHTp03PHPD5UnKl&#10;p6UE5VwOBUsPQw3n960tYlghqrqOOTE6LtWJ4VY0HA/DI5SsOSFASx8QTytDDbrKurTBnmXKUGKu&#10;8nA2LVOGCnKVw2eZDQXiKkfPUob8d5X14bfYZ0hvVzl+FjNkr6ucPEsZktNV1u1msdmQfa5y5jIb&#10;EJtsAkYBNQTUegjoPQRDgNBDwE7p0HVHe5WjwxKdNh50EAjLYeNBcwh0V2v4kb3lWqZXyQrloQ2A&#10;xLfMjxL53a7KX7KfXfkLkppAR6n2E2g1TuqbKOCY6MgP71W30QQY+sjg2wT331hgzLJaaaaTd4AL&#10;SGIChklke6PhV33H8EBHWc6TRiZhcRJO4VJiygD8sTPWwDNqZONezfsTZQYuCLDWGv1JfWOAaiZ2&#10;G3U8VS/S/gwfVC7M8oSh3c5Ba+CJSGzhMLZTgvFHdSXDA/1mcdxIHJhaDVX+mOzTZhNi4aJ4mh8E&#10;+pPmIdB5lvOkseEhiT9JK5IQY3aMwTHXAOglhgd60HIeNTupOoxCf+JPnIQ2raL4zICBB/wC/kXb&#10;EyU2OhcRbLtjNcYhDHTAj6MJy5fVeZYDNZfMsKvq12aMx4A26XEIlbyu9rdVXavil6Lc3dQCHSmc&#10;KK+28W06JPNErG7VKRKkEG6YdSlclgq4pMCy6WDglm3pIVqXcAvLe6GPF7iIjByltKdRKRG0RjVe&#10;j8P1lP/VTWayBUwupbJvUDGNdSJ98zIj0dbGXElrJUtVV7Yj4xjOEPjBVTCnNQNrh1PBNbETst9S&#10;eTBx0K6bbWlgIheorhq4VhgcE+UaWvdKXSXM5UGtdnz/oO8U+j3ccoxF5kamrlHus9Z+vIVe/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gBwAA&#10;W0NvbnRlbnRfVHlwZXNdLnhtbFBLAQIUAAoAAAAAAIdO4kAAAAAAAAAAAAAAAAAGAAAAAAAAAAAA&#10;EAAAAAIGAABfcmVscy9QSwECFAAUAAAACACHTuJAihRmPNEAAACUAQAACwAAAAAAAAABACAAAAAm&#10;BgAAX3JlbHMvLnJlbHNQSwECFAAKAAAAAACHTuJAAAAAAAAAAAAAAAAABAAAAAAAAAAAABAAAAAA&#10;AAAAZHJzL1BLAQIUABQAAAAIAIdO4kB5CjsZ2QAAAAsBAAAPAAAAAAAAAAEAIAAAACIAAABkcnMv&#10;ZG93bnJldi54bWxQSwECFAAUAAAACACHTuJA/vpR1K4EAADNDgAADgAAAAAAAAABACAAAAAoAQAA&#10;ZHJzL2Uyb0RvYy54bWxQSwUGAAAAAAYABgBZAQAASAgAAAAA&#10;" path="m272,317c-586,488,808,1656,1408,1774c2008,1892,2579,1545,2712,1640c2844,1735,2853,1650,2744,1799c2493,2219,2804,2295,3088,2295c3372,2295,4568,2111,5097,2692c5625,3272,5597,4688,5731,5197c5865,5706,5757,6168,5764,5235c5771,4302,6732,1466,5764,531c4797,-404,1130,146,272,317xe">
                <v:path o:connectlocs="172736,201324;894167,1126655;1722288,1041552;1742610,1142532;1961071,1457538;3236911,1709670;3639541,3300578;3660498,3324712;3660498,337234;172736,201324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7EAA4622" w14:textId="77777777" w:rsidR="00A670F0" w:rsidRDefault="00A670F0">
      <w:pPr>
        <w:widowControl/>
        <w:spacing w:before="156" w:after="156"/>
        <w:ind w:right="1000"/>
        <w:jc w:val="right"/>
        <w:rPr>
          <w:szCs w:val="21"/>
        </w:rPr>
      </w:pPr>
    </w:p>
    <w:p w14:paraId="655188BA" w14:textId="77777777" w:rsidR="00A670F0" w:rsidRDefault="00A670F0">
      <w:pPr>
        <w:widowControl/>
        <w:spacing w:before="156" w:after="156"/>
        <w:jc w:val="both"/>
        <w:rPr>
          <w:sz w:val="28"/>
          <w:szCs w:val="28"/>
        </w:rPr>
      </w:pPr>
    </w:p>
    <w:p w14:paraId="03F72383" w14:textId="77777777" w:rsidR="00A670F0" w:rsidRDefault="00A670F0">
      <w:pPr>
        <w:widowControl/>
        <w:spacing w:before="156" w:after="156"/>
        <w:jc w:val="both"/>
        <w:rPr>
          <w:sz w:val="28"/>
          <w:szCs w:val="28"/>
        </w:rPr>
      </w:pPr>
    </w:p>
    <w:p w14:paraId="3B1A0732" w14:textId="77777777" w:rsidR="00A670F0" w:rsidRDefault="00A670F0">
      <w:pPr>
        <w:widowControl/>
        <w:spacing w:before="156" w:after="156"/>
        <w:jc w:val="both"/>
        <w:rPr>
          <w:sz w:val="28"/>
          <w:szCs w:val="28"/>
        </w:rPr>
      </w:pPr>
    </w:p>
    <w:p w14:paraId="7092E240" w14:textId="77777777" w:rsidR="00A670F0" w:rsidRDefault="00932551">
      <w:pPr>
        <w:widowControl/>
        <w:spacing w:before="156" w:after="156"/>
        <w:jc w:val="righ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       联系电话：0791-82723469</w:t>
      </w:r>
    </w:p>
    <w:p w14:paraId="4DFEB054" w14:textId="77777777" w:rsidR="00A670F0" w:rsidRDefault="00932551">
      <w:pPr>
        <w:widowControl/>
        <w:spacing w:before="156" w:after="156"/>
        <w:jc w:val="righ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地址：江西省南昌市西站大街508号</w:t>
      </w:r>
    </w:p>
    <w:p w14:paraId="3EBF62C1" w14:textId="77777777" w:rsidR="00A670F0" w:rsidRDefault="00A670F0">
      <w:pPr>
        <w:widowControl/>
        <w:spacing w:before="156" w:after="156"/>
        <w:sectPr w:rsidR="00A670F0">
          <w:headerReference w:type="default" r:id="rId13"/>
          <w:pgSz w:w="11906" w:h="16838"/>
          <w:pgMar w:top="1276" w:right="1080" w:bottom="851" w:left="1080" w:header="851" w:footer="992" w:gutter="0"/>
          <w:cols w:space="425"/>
          <w:docGrid w:type="lines" w:linePitch="312"/>
        </w:sectPr>
      </w:pPr>
    </w:p>
    <w:p w14:paraId="4F3C5097" w14:textId="77777777" w:rsidR="00A670F0" w:rsidRDefault="00932551">
      <w:pPr>
        <w:pStyle w:val="1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报告正文</w:t>
      </w:r>
    </w:p>
    <w:p w14:paraId="57EC9FD3" w14:textId="77777777" w:rsidR="00A670F0" w:rsidRDefault="00932551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t>基本信息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552"/>
        <w:gridCol w:w="3402"/>
        <w:gridCol w:w="3827"/>
      </w:tblGrid>
      <w:tr w:rsidR="00A670F0" w14:paraId="40AC663A" w14:textId="77777777">
        <w:trPr>
          <w:trHeight w:val="229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BBC3BDE" w14:textId="70C0629A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bookmarkStart w:id="0" w:name="_Hlk16792570"/>
            <w:r>
              <w:rPr>
                <w:rFonts w:ascii="楷体" w:eastAsia="楷体" w:hAnsi="楷体" w:cs="楷体" w:hint="eastAsia"/>
                <w:color w:val="ED6F89"/>
              </w:rPr>
              <w:t>姓名：</w:t>
            </w:r>
            <w:r w:rsidR="00147C53" w:rsidRPr="00833B7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147C53" w:rsidRPr="00833B72">
              <w:rPr>
                <w:rFonts w:ascii="楷体" w:eastAsia="楷体" w:hAnsi="楷体" w:cs="楷体"/>
                <w:color w:val="ED6F89"/>
              </w:rPr>
              <w:t>sample.patient_name</w:t>
            </w:r>
            <w:proofErr w:type="spellEnd"/>
            <w:r w:rsidR="00147C53" w:rsidRP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F5181CC" w14:textId="16085D0D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样本编号：</w:t>
            </w:r>
            <w:r w:rsidR="00147C53" w:rsidRPr="00833B7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147C53" w:rsidRPr="00833B72">
              <w:rPr>
                <w:rFonts w:ascii="楷体" w:eastAsia="楷体" w:hAnsi="楷体" w:cs="楷体"/>
                <w:color w:val="ED6F89"/>
              </w:rPr>
              <w:t>sample.sample_id</w:t>
            </w:r>
            <w:proofErr w:type="spellEnd"/>
            <w:r w:rsidR="00147C53" w:rsidRP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4ED5A42" w14:textId="64AD3120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门诊/住院号：</w:t>
            </w:r>
            <w:r w:rsidR="00147C53">
              <w:rPr>
                <w:rFonts w:ascii="楷体" w:eastAsia="楷体" w:hAnsi="楷体" w:cs="楷体" w:hint="eastAsia"/>
                <w:color w:val="ED6F89"/>
              </w:rPr>
              <w:t>{{</w:t>
            </w:r>
            <w:proofErr w:type="spellStart"/>
            <w:r w:rsidR="00147C53">
              <w:rPr>
                <w:rFonts w:ascii="楷体" w:eastAsia="楷体" w:hAnsi="楷体" w:cs="楷体"/>
                <w:color w:val="ED6F89"/>
              </w:rPr>
              <w:t>sample.</w:t>
            </w:r>
            <w:r w:rsidR="00147C53" w:rsidRPr="00833B72">
              <w:rPr>
                <w:rFonts w:ascii="楷体" w:eastAsia="楷体" w:hAnsi="楷体" w:cs="楷体"/>
                <w:color w:val="ED6F89"/>
              </w:rPr>
              <w:t>outpatient_hospitalization_no</w:t>
            </w:r>
            <w:proofErr w:type="spellEnd"/>
            <w:r w:rsidR="00147C53">
              <w:rPr>
                <w:rFonts w:ascii="楷体" w:eastAsia="楷体" w:hAnsi="楷体" w:cs="楷体" w:hint="eastAsia"/>
                <w:color w:val="ED6F89"/>
              </w:rPr>
              <w:t>}}</w:t>
            </w:r>
          </w:p>
        </w:tc>
      </w:tr>
      <w:tr w:rsidR="00A670F0" w14:paraId="784D0018" w14:textId="77777777">
        <w:trPr>
          <w:trHeight w:val="229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0DA8727" w14:textId="7A421B09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性别：</w:t>
            </w:r>
            <w:r w:rsidR="00147C53" w:rsidRPr="00833B7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147C53" w:rsidRPr="00833B72">
              <w:rPr>
                <w:rFonts w:ascii="楷体" w:eastAsia="楷体" w:hAnsi="楷体" w:cs="楷体"/>
                <w:color w:val="ED6F89"/>
              </w:rPr>
              <w:t>sample.gender</w:t>
            </w:r>
            <w:proofErr w:type="spellEnd"/>
            <w:r w:rsidR="00147C53" w:rsidRP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A7FB2F7" w14:textId="13AA1BCF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样本类型：</w:t>
            </w:r>
            <w:r w:rsidR="00147C53" w:rsidRPr="00833B7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147C53" w:rsidRPr="00833B72">
              <w:rPr>
                <w:rFonts w:ascii="楷体" w:eastAsia="楷体" w:hAnsi="楷体" w:cs="楷体"/>
                <w:color w:val="ED6F89"/>
              </w:rPr>
              <w:t>sample.sample_type</w:t>
            </w:r>
            <w:proofErr w:type="spellEnd"/>
            <w:r w:rsidR="00147C53" w:rsidRP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00198BB" w14:textId="77777777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送检项目：BRCA基因检测</w:t>
            </w:r>
          </w:p>
        </w:tc>
      </w:tr>
      <w:tr w:rsidR="00A670F0" w14:paraId="75985C86" w14:textId="77777777">
        <w:trPr>
          <w:trHeight w:val="235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D098178" w14:textId="276AECA0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年龄：</w:t>
            </w:r>
            <w:r w:rsidR="00147C53" w:rsidRPr="00833B7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147C53" w:rsidRPr="00833B72">
              <w:rPr>
                <w:rFonts w:ascii="楷体" w:eastAsia="楷体" w:hAnsi="楷体" w:cs="楷体"/>
                <w:color w:val="ED6F89"/>
              </w:rPr>
              <w:t>sample.age</w:t>
            </w:r>
            <w:proofErr w:type="spellEnd"/>
            <w:r w:rsidR="00147C53" w:rsidRP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0B8B009" w14:textId="766701BE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病理号：</w:t>
            </w:r>
            <w:r w:rsidR="00147C53">
              <w:rPr>
                <w:rFonts w:ascii="楷体" w:eastAsia="楷体" w:hAnsi="楷体" w:cs="楷体" w:hint="eastAsia"/>
                <w:color w:val="ED6F89"/>
              </w:rPr>
              <w:t>{</w:t>
            </w:r>
            <w:r w:rsidR="00147C53">
              <w:rPr>
                <w:rFonts w:ascii="楷体" w:eastAsia="楷体" w:hAnsi="楷体" w:cs="楷体"/>
                <w:color w:val="ED6F89"/>
              </w:rPr>
              <w:t>{</w:t>
            </w:r>
            <w:proofErr w:type="spellStart"/>
            <w:r w:rsidR="00147C53">
              <w:rPr>
                <w:rFonts w:ascii="楷体" w:eastAsia="楷体" w:hAnsi="楷体" w:cs="楷体"/>
                <w:color w:val="ED6F89"/>
              </w:rPr>
              <w:t>sample.</w:t>
            </w:r>
            <w:r w:rsidR="00147C53" w:rsidRPr="00833B72">
              <w:rPr>
                <w:rFonts w:ascii="楷体" w:eastAsia="楷体" w:hAnsi="楷体" w:cs="楷体"/>
                <w:color w:val="ED6F89"/>
              </w:rPr>
              <w:t>pathological_id</w:t>
            </w:r>
            <w:proofErr w:type="spellEnd"/>
            <w:r w:rsidR="00147C53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8462223" w14:textId="77777777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检测方法：二代测序</w:t>
            </w:r>
          </w:p>
        </w:tc>
      </w:tr>
      <w:tr w:rsidR="00A670F0" w14:paraId="43EC8003" w14:textId="77777777">
        <w:trPr>
          <w:trHeight w:val="241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1226947" w14:textId="70840A29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送检科室：</w:t>
            </w:r>
            <w:r w:rsidR="00147C53" w:rsidRPr="00833B7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147C53" w:rsidRPr="00833B72">
              <w:rPr>
                <w:rFonts w:ascii="楷体" w:eastAsia="楷体" w:hAnsi="楷体" w:cs="楷体"/>
                <w:color w:val="ED6F89"/>
              </w:rPr>
              <w:t>sample.hosp_depart</w:t>
            </w:r>
            <w:proofErr w:type="spellEnd"/>
            <w:r w:rsidR="00147C53" w:rsidRPr="00833B72">
              <w:rPr>
                <w:rFonts w:ascii="楷体" w:eastAsia="楷体" w:hAnsi="楷体" w:cs="楷体"/>
                <w:color w:val="ED6F89"/>
              </w:rPr>
              <w:t xml:space="preserve"> 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02DB883" w14:textId="16988203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送检医生：</w:t>
            </w:r>
            <w:r w:rsidR="00147C53">
              <w:rPr>
                <w:rFonts w:ascii="楷体" w:eastAsia="楷体" w:hAnsi="楷体" w:cs="楷体" w:hint="eastAsia"/>
                <w:color w:val="ED6F89"/>
              </w:rPr>
              <w:t>{</w:t>
            </w:r>
            <w:r w:rsidR="00147C53">
              <w:rPr>
                <w:rFonts w:ascii="楷体" w:eastAsia="楷体" w:hAnsi="楷体" w:cs="楷体"/>
                <w:color w:val="ED6F89"/>
              </w:rPr>
              <w:t>{</w:t>
            </w:r>
            <w:proofErr w:type="spellStart"/>
            <w:r w:rsidR="00147C53">
              <w:rPr>
                <w:rFonts w:ascii="楷体" w:eastAsia="楷体" w:hAnsi="楷体" w:cs="楷体"/>
                <w:color w:val="ED6F89"/>
              </w:rPr>
              <w:t>sample.</w:t>
            </w:r>
            <w:r w:rsidR="00147C53" w:rsidRPr="00833B72">
              <w:rPr>
                <w:rFonts w:ascii="楷体" w:eastAsia="楷体" w:hAnsi="楷体" w:cs="楷体"/>
                <w:color w:val="ED6F89"/>
              </w:rPr>
              <w:t>submission_doctor</w:t>
            </w:r>
            <w:proofErr w:type="spellEnd"/>
            <w:r w:rsidR="00147C53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50C4CD7" w14:textId="2D76793C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送检时间：</w:t>
            </w:r>
            <w:r w:rsidR="00147C53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147C53">
              <w:rPr>
                <w:rFonts w:ascii="楷体" w:eastAsia="楷体" w:hAnsi="楷体" w:cs="楷体"/>
                <w:color w:val="ED6F89"/>
              </w:rPr>
              <w:t>sample.</w:t>
            </w:r>
            <w:r w:rsidR="00147C53" w:rsidRPr="00833B72">
              <w:rPr>
                <w:rFonts w:ascii="楷体" w:eastAsia="楷体" w:hAnsi="楷体" w:cs="楷体"/>
                <w:color w:val="ED6F89"/>
              </w:rPr>
              <w:t>submission_date</w:t>
            </w:r>
            <w:proofErr w:type="spellEnd"/>
            <w:r w:rsidR="00147C53">
              <w:rPr>
                <w:rFonts w:ascii="楷体" w:eastAsia="楷体" w:hAnsi="楷体" w:cs="楷体"/>
                <w:color w:val="ED6F89"/>
              </w:rPr>
              <w:t>}}</w:t>
            </w:r>
          </w:p>
        </w:tc>
      </w:tr>
      <w:tr w:rsidR="00A670F0" w14:paraId="5A073AE7" w14:textId="77777777">
        <w:trPr>
          <w:trHeight w:val="273"/>
        </w:trPr>
        <w:tc>
          <w:tcPr>
            <w:tcW w:w="9781" w:type="dxa"/>
            <w:gridSpan w:val="3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2F7DDDC" w14:textId="69D52286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临床诊断：</w:t>
            </w:r>
            <w:r w:rsidR="00147C53">
              <w:rPr>
                <w:rFonts w:ascii="楷体" w:eastAsia="楷体" w:hAnsi="楷体" w:cs="楷体" w:hint="eastAsia"/>
                <w:color w:val="ED6F89"/>
              </w:rPr>
              <w:t>{</w:t>
            </w:r>
            <w:r w:rsidR="00147C53">
              <w:rPr>
                <w:rFonts w:ascii="楷体" w:eastAsia="楷体" w:hAnsi="楷体" w:cs="楷体"/>
                <w:color w:val="ED6F89"/>
              </w:rPr>
              <w:t>{</w:t>
            </w:r>
            <w:proofErr w:type="spellStart"/>
            <w:r w:rsidR="00147C53">
              <w:rPr>
                <w:rFonts w:ascii="楷体" w:eastAsia="楷体" w:hAnsi="楷体" w:cs="楷体"/>
                <w:color w:val="ED6F89"/>
              </w:rPr>
              <w:t>sample.</w:t>
            </w:r>
            <w:r w:rsidR="00147C53" w:rsidRPr="00833B72">
              <w:rPr>
                <w:rFonts w:ascii="楷体" w:eastAsia="楷体" w:hAnsi="楷体" w:cs="楷体"/>
                <w:color w:val="ED6F89"/>
              </w:rPr>
              <w:t>clinical_diagnosis</w:t>
            </w:r>
            <w:proofErr w:type="spellEnd"/>
            <w:r w:rsidR="00147C53">
              <w:rPr>
                <w:rFonts w:ascii="楷体" w:eastAsia="楷体" w:hAnsi="楷体" w:cs="楷体"/>
                <w:color w:val="ED6F89"/>
              </w:rPr>
              <w:t>}}</w:t>
            </w:r>
          </w:p>
        </w:tc>
      </w:tr>
    </w:tbl>
    <w:bookmarkEnd w:id="0"/>
    <w:p w14:paraId="626BA507" w14:textId="77777777" w:rsidR="00A670F0" w:rsidRDefault="00932551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t>检测小结</w:t>
      </w:r>
    </w:p>
    <w:p w14:paraId="56A6FA13" w14:textId="77777777" w:rsidR="00A670F0" w:rsidRDefault="00932551">
      <w:pPr>
        <w:spacing w:afterLines="50" w:after="156"/>
        <w:rPr>
          <w:rFonts w:ascii="楷体" w:eastAsia="楷体" w:hAnsi="楷体" w:cs="楷体"/>
          <w:b/>
          <w:bCs/>
          <w:color w:val="ED6F89"/>
          <w:szCs w:val="20"/>
        </w:rPr>
      </w:pPr>
      <w:r>
        <w:rPr>
          <w:rFonts w:ascii="楷体" w:eastAsia="楷体" w:hAnsi="楷体" w:cs="楷体" w:hint="eastAsia"/>
          <w:b/>
          <w:bCs/>
          <w:color w:val="ED6F89"/>
          <w:szCs w:val="20"/>
        </w:rPr>
        <w:t>本次检测基于二代测序技术平台，范围包括：BRCA1基因和BRCA2基因全编码区及外显子-内含子连接区、部分UTR区（非翻译区）和内含子区热点变异（包括点突变、小片段的插入/缺失突变）。</w:t>
      </w:r>
    </w:p>
    <w:tbl>
      <w:tblPr>
        <w:tblStyle w:val="a9"/>
        <w:tblpPr w:leftFromText="181" w:rightFromText="181" w:vertAnchor="page" w:horzAnchor="page" w:tblpX="1064" w:tblpY="1478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712"/>
        <w:gridCol w:w="521"/>
        <w:gridCol w:w="1291"/>
        <w:gridCol w:w="1420"/>
        <w:gridCol w:w="1615"/>
        <w:gridCol w:w="1613"/>
      </w:tblGrid>
      <w:tr w:rsidR="00A670F0" w14:paraId="1F145C1B" w14:textId="77777777">
        <w:trPr>
          <w:trHeight w:hRule="exact" w:val="510"/>
        </w:trPr>
        <w:tc>
          <w:tcPr>
            <w:tcW w:w="810" w:type="pct"/>
            <w:noWrap/>
          </w:tcPr>
          <w:p w14:paraId="53272FAF" w14:textId="77777777" w:rsidR="00A670F0" w:rsidRDefault="00932551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  <w:bookmarkStart w:id="1" w:name="OLE_LINK3"/>
            <w:bookmarkStart w:id="2" w:name="OLE_LINK2"/>
            <w:r>
              <w:rPr>
                <w:rFonts w:ascii="楷体" w:eastAsia="楷体" w:hAnsi="楷体" w:cs="楷体" w:hint="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0294AED3" wp14:editId="1D037985">
                  <wp:simplePos x="0" y="0"/>
                  <wp:positionH relativeFrom="column">
                    <wp:posOffset>1174115</wp:posOffset>
                  </wp:positionH>
                  <wp:positionV relativeFrom="paragraph">
                    <wp:posOffset>-111125</wp:posOffset>
                  </wp:positionV>
                  <wp:extent cx="549910" cy="1080135"/>
                  <wp:effectExtent l="0" t="0" r="0" b="15240"/>
                  <wp:wrapNone/>
                  <wp:docPr id="5" name="图片 4" descr="微信图片_20231113171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 descr="微信图片_202311131719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36167" t="26994" r="6108" b="18427"/>
                          <a:stretch>
                            <a:fillRect/>
                          </a:stretch>
                        </pic:blipFill>
                        <pic:spPr>
                          <a:xfrm rot="5880000">
                            <a:off x="0" y="0"/>
                            <a:ext cx="549910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8" w:type="pct"/>
            <w:noWrap/>
          </w:tcPr>
          <w:p w14:paraId="215D3FF7" w14:textId="77777777" w:rsidR="00A670F0" w:rsidRDefault="00A670F0">
            <w:pPr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929" w:type="pct"/>
            <w:gridSpan w:val="2"/>
            <w:noWrap/>
          </w:tcPr>
          <w:p w14:paraId="116BB615" w14:textId="77777777" w:rsidR="00A670F0" w:rsidRDefault="00A670F0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728" w:type="pct"/>
            <w:noWrap/>
          </w:tcPr>
          <w:p w14:paraId="6C3504D0" w14:textId="77777777" w:rsidR="00A670F0" w:rsidRDefault="00932551">
            <w:pPr>
              <w:rPr>
                <w:rFonts w:ascii="楷体" w:eastAsia="楷体" w:hAnsi="楷体" w:cs="楷体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noProof/>
                <w:color w:val="0000FF"/>
              </w:rPr>
              <w:drawing>
                <wp:anchor distT="0" distB="0" distL="114300" distR="114300" simplePos="0" relativeHeight="251664384" behindDoc="0" locked="0" layoutInCell="1" allowOverlap="1" wp14:anchorId="2959A4E2" wp14:editId="6F173A1B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6350</wp:posOffset>
                  </wp:positionV>
                  <wp:extent cx="902970" cy="899795"/>
                  <wp:effectExtent l="8890" t="0" r="0" b="0"/>
                  <wp:wrapNone/>
                  <wp:docPr id="12" name="图片 12" descr="WPS图片-抠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WPS图片-抠图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21300000">
                            <a:off x="0" y="0"/>
                            <a:ext cx="902970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8" w:type="pct"/>
            <w:noWrap/>
          </w:tcPr>
          <w:p w14:paraId="4906A0D0" w14:textId="77777777" w:rsidR="00A670F0" w:rsidRDefault="00A670F0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827" w:type="pct"/>
            <w:noWrap/>
          </w:tcPr>
          <w:p w14:paraId="1E543224" w14:textId="77777777" w:rsidR="00A670F0" w:rsidRDefault="00A670F0">
            <w:pPr>
              <w:rPr>
                <w:rFonts w:ascii="楷体" w:eastAsia="楷体" w:hAnsi="楷体" w:cs="楷体"/>
                <w:sz w:val="28"/>
                <w:szCs w:val="28"/>
              </w:rPr>
            </w:pPr>
          </w:p>
        </w:tc>
      </w:tr>
      <w:tr w:rsidR="00A670F0" w14:paraId="35467A92" w14:textId="77777777">
        <w:trPr>
          <w:trHeight w:hRule="exact" w:val="510"/>
        </w:trPr>
        <w:tc>
          <w:tcPr>
            <w:tcW w:w="810" w:type="pct"/>
            <w:noWrap/>
            <w:vAlign w:val="center"/>
          </w:tcPr>
          <w:p w14:paraId="6B1E4728" w14:textId="77777777" w:rsidR="00A670F0" w:rsidRDefault="00932551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检测医生：</w:t>
            </w:r>
          </w:p>
        </w:tc>
        <w:tc>
          <w:tcPr>
            <w:tcW w:w="1145" w:type="pct"/>
            <w:gridSpan w:val="2"/>
            <w:noWrap/>
            <w:vAlign w:val="center"/>
          </w:tcPr>
          <w:p w14:paraId="039CB116" w14:textId="77777777" w:rsidR="00A670F0" w:rsidRDefault="00A670F0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</w:p>
        </w:tc>
        <w:tc>
          <w:tcPr>
            <w:tcW w:w="662" w:type="pct"/>
            <w:noWrap/>
            <w:vAlign w:val="center"/>
          </w:tcPr>
          <w:p w14:paraId="2D424DAB" w14:textId="77777777" w:rsidR="00A670F0" w:rsidRDefault="00932551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审核医生：</w:t>
            </w:r>
          </w:p>
        </w:tc>
        <w:tc>
          <w:tcPr>
            <w:tcW w:w="728" w:type="pct"/>
            <w:noWrap/>
            <w:vAlign w:val="center"/>
          </w:tcPr>
          <w:p w14:paraId="63AA6732" w14:textId="77777777" w:rsidR="00A670F0" w:rsidRDefault="00A670F0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</w:p>
        </w:tc>
        <w:tc>
          <w:tcPr>
            <w:tcW w:w="828" w:type="pct"/>
            <w:noWrap/>
            <w:vAlign w:val="center"/>
          </w:tcPr>
          <w:p w14:paraId="1B45CD59" w14:textId="77777777" w:rsidR="00A670F0" w:rsidRDefault="00932551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报告日期：</w:t>
            </w:r>
          </w:p>
        </w:tc>
        <w:tc>
          <w:tcPr>
            <w:tcW w:w="827" w:type="pct"/>
            <w:noWrap/>
            <w:vAlign w:val="center"/>
          </w:tcPr>
          <w:p w14:paraId="5FE37D30" w14:textId="3AEF6D58" w:rsidR="00A670F0" w:rsidRDefault="00937104">
            <w:pPr>
              <w:spacing w:line="260" w:lineRule="auto"/>
              <w:ind w:rightChars="-37" w:right="-74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/>
                <w:sz w:val="24"/>
                <w:szCs w:val="32"/>
              </w:rPr>
              <w:t>{{</w:t>
            </w:r>
            <w:proofErr w:type="spellStart"/>
            <w:r>
              <w:rPr>
                <w:rFonts w:ascii="楷体" w:eastAsia="楷体" w:hAnsi="楷体" w:cs="楷体"/>
                <w:sz w:val="24"/>
                <w:szCs w:val="32"/>
              </w:rPr>
              <w:t>sample.report_date</w:t>
            </w:r>
            <w:proofErr w:type="spellEnd"/>
            <w:r>
              <w:rPr>
                <w:rFonts w:ascii="楷体" w:eastAsia="楷体" w:hAnsi="楷体" w:cs="楷体"/>
                <w:sz w:val="24"/>
                <w:szCs w:val="32"/>
              </w:rPr>
              <w:t>}}</w:t>
            </w:r>
          </w:p>
        </w:tc>
      </w:tr>
    </w:tbl>
    <w:tbl>
      <w:tblPr>
        <w:tblW w:w="9789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134"/>
        <w:gridCol w:w="2374"/>
        <w:gridCol w:w="1237"/>
        <w:gridCol w:w="1103"/>
        <w:gridCol w:w="3403"/>
        <w:gridCol w:w="538"/>
      </w:tblGrid>
      <w:tr w:rsidR="00187C58" w14:paraId="00B04A1C" w14:textId="77777777" w:rsidTr="00A112C2"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bookmarkEnd w:id="1"/>
          <w:bookmarkEnd w:id="2"/>
          <w:p w14:paraId="3404FF56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基因</w:t>
            </w:r>
          </w:p>
        </w:tc>
        <w:tc>
          <w:tcPr>
            <w:tcW w:w="237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3EC448B4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核苷酸改变</w:t>
            </w:r>
          </w:p>
          <w:p w14:paraId="0B25FFA7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氨基酸改变</w:t>
            </w:r>
          </w:p>
        </w:tc>
        <w:tc>
          <w:tcPr>
            <w:tcW w:w="1237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BCD707A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变异来源</w:t>
            </w:r>
          </w:p>
        </w:tc>
        <w:tc>
          <w:tcPr>
            <w:tcW w:w="11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2360C4C0" w14:textId="60101077" w:rsidR="00187C58" w:rsidRDefault="00187C58" w:rsidP="00A112C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187C58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丰度</w:t>
            </w:r>
          </w:p>
        </w:tc>
        <w:tc>
          <w:tcPr>
            <w:tcW w:w="34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268B7B7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变异解读</w:t>
            </w:r>
          </w:p>
        </w:tc>
        <w:tc>
          <w:tcPr>
            <w:tcW w:w="53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65CC9A4" w14:textId="77777777" w:rsidR="00187C58" w:rsidRPr="00EF64BA" w:rsidRDefault="00187C58" w:rsidP="00A112C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EF64BA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备注</w:t>
            </w:r>
          </w:p>
        </w:tc>
      </w:tr>
      <w:tr w:rsidR="00187C58" w14:paraId="59B1D8B5" w14:textId="77777777" w:rsidTr="00A112C2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617CA20" w14:textId="49567DFF" w:rsidR="00187C58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var_brca.snv_s.B1_L5 or var_brca.snv_s.B1_L4 or var_brca.snv_s.B1_L3%}</w:t>
            </w:r>
          </w:p>
        </w:tc>
      </w:tr>
      <w:tr w:rsidR="00187C58" w14:paraId="4CFF36B7" w14:textId="77777777" w:rsidTr="00A112C2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6D38E1A" w14:textId="1A0815C6" w:rsidR="00187C58" w:rsidRPr="0010017D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var_brca.snv_s.B1_L5 + var_brca.snv_s.B1_L4 + var_brca.snv_s.B1_L3%}</w:t>
            </w:r>
          </w:p>
        </w:tc>
      </w:tr>
      <w:tr w:rsidR="00187C58" w14:paraId="79BE102A" w14:textId="77777777" w:rsidTr="00A112C2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B34BD8E" w14:textId="66DA79F3" w:rsidR="00187C58" w:rsidRPr="0010017D" w:rsidRDefault="00187C58" w:rsidP="00A112C2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{%p if </w:t>
            </w:r>
            <w:proofErr w:type="spellStart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a.clinic_num_</w:t>
            </w:r>
            <w:r>
              <w:rPr>
                <w:rFonts w:ascii="Times New Roman" w:eastAsia="楷体" w:hAnsi="Times New Roman"/>
                <w:bCs/>
                <w:kern w:val="0"/>
                <w:szCs w:val="20"/>
              </w:rPr>
              <w:t>s</w:t>
            </w:r>
            <w:proofErr w:type="spellEnd"/>
            <w:r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 </w:t>
            </w:r>
            <w:r>
              <w:rPr>
                <w:rFonts w:ascii="Times New Roman" w:eastAsia="楷体" w:hAnsi="Times New Roman" w:hint="eastAsia"/>
                <w:bCs/>
                <w:kern w:val="0"/>
                <w:szCs w:val="20"/>
              </w:rPr>
              <w:t>in</w:t>
            </w:r>
            <w:r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 </w:t>
            </w:r>
            <w:r>
              <w:rPr>
                <w:rFonts w:ascii="Times New Roman" w:eastAsia="楷体" w:hAnsi="Times New Roman" w:hint="eastAsia"/>
                <w:bCs/>
                <w:kern w:val="0"/>
                <w:szCs w:val="20"/>
              </w:rPr>
              <w:t>[</w:t>
            </w:r>
            <w:r>
              <w:rPr>
                <w:rFonts w:ascii="Times New Roman" w:eastAsia="楷体" w:hAnsi="Times New Roman"/>
                <w:bCs/>
                <w:kern w:val="0"/>
                <w:szCs w:val="20"/>
              </w:rPr>
              <w:t>4, 5]</w:t>
            </w: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 %}</w:t>
            </w:r>
          </w:p>
          <w:p w14:paraId="3158F223" w14:textId="77777777" w:rsidR="00187C58" w:rsidRPr="0010017D" w:rsidRDefault="00187C58" w:rsidP="00A112C2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{{</w:t>
            </w:r>
            <w:proofErr w:type="spellStart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a.gene_symbol</w:t>
            </w:r>
            <w:proofErr w:type="spell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}}</w:t>
            </w:r>
          </w:p>
          <w:p w14:paraId="3C4E04CD" w14:textId="77777777" w:rsidR="00187C58" w:rsidRPr="0010017D" w:rsidRDefault="00187C58" w:rsidP="00A112C2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else%}</w:t>
            </w:r>
          </w:p>
          <w:p w14:paraId="181B0F61" w14:textId="77777777" w:rsidR="00187C58" w:rsidRPr="0010017D" w:rsidRDefault="00187C58" w:rsidP="00A112C2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{{</w:t>
            </w:r>
            <w:proofErr w:type="spellStart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a.gene_symbol</w:t>
            </w:r>
            <w:proofErr w:type="spell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}}</w:t>
            </w:r>
          </w:p>
          <w:p w14:paraId="1BAD9E76" w14:textId="434B8968" w:rsidR="00187C58" w:rsidRPr="0010017D" w:rsidRDefault="00187C58" w:rsidP="00187C58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61E60AD" w14:textId="77777777" w:rsidR="00187C58" w:rsidRPr="0043225C" w:rsidRDefault="00187C58" w:rsidP="00187C58">
            <w:pPr>
              <w:jc w:val="center"/>
              <w:rPr>
                <w:rFonts w:ascii="楷体" w:eastAsia="楷体" w:hAnsi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{%p if </w:t>
            </w:r>
            <w:proofErr w:type="spellStart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a.clinic_num_s</w:t>
            </w:r>
            <w:proofErr w:type="spellEnd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in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[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4, 5] %}</w:t>
            </w:r>
          </w:p>
          <w:p w14:paraId="43638F43" w14:textId="77777777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spellStart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a.gene_region</w:t>
            </w:r>
            <w:proofErr w:type="spellEnd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{{</w:t>
            </w:r>
            <w:proofErr w:type="spellStart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a.hgvs_c</w:t>
            </w:r>
            <w:proofErr w:type="spellEnd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}}{%if </w:t>
            </w:r>
            <w:proofErr w:type="spellStart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a.hgvs_p</w:t>
            </w:r>
            <w:proofErr w:type="spellEnd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!=”p.?”%} {{</w:t>
            </w:r>
            <w:proofErr w:type="spellStart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a.hgvs_p</w:t>
            </w:r>
            <w:proofErr w:type="spellEnd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}}{%endif%}</w:t>
            </w:r>
          </w:p>
          <w:p w14:paraId="5D7BE364" w14:textId="77777777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74CF5C4D" w14:textId="77777777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spellStart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a.gene_region</w:t>
            </w:r>
            <w:proofErr w:type="spellEnd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}} {{</w:t>
            </w:r>
            <w:proofErr w:type="spellStart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a.hgvs_c</w:t>
            </w:r>
            <w:proofErr w:type="spellEnd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}}{%if </w:t>
            </w:r>
            <w:proofErr w:type="spellStart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a.hgvs_p</w:t>
            </w:r>
            <w:proofErr w:type="spellEnd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!=”p.?”%} {{</w:t>
            </w:r>
            <w:proofErr w:type="spellStart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a.hgvs_p</w:t>
            </w:r>
            <w:proofErr w:type="spellEnd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}}{%endif%}</w:t>
            </w:r>
          </w:p>
          <w:p w14:paraId="0635708E" w14:textId="004018CF" w:rsidR="00187C58" w:rsidRPr="0043225C" w:rsidRDefault="00187C58" w:rsidP="00187C5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8CC890F" w14:textId="77777777" w:rsidR="00187C58" w:rsidRPr="0043225C" w:rsidRDefault="00187C58" w:rsidP="00187C58">
            <w:pPr>
              <w:jc w:val="center"/>
              <w:rPr>
                <w:rFonts w:ascii="楷体" w:eastAsia="楷体" w:hAnsi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{%p if </w:t>
            </w:r>
            <w:proofErr w:type="spellStart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a.clinic_num_s</w:t>
            </w:r>
            <w:proofErr w:type="spellEnd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in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[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4, 5] %}</w:t>
            </w:r>
          </w:p>
          <w:p w14:paraId="5CB6A272" w14:textId="446EF76C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待定</w:t>
            </w:r>
          </w:p>
          <w:p w14:paraId="6582D17E" w14:textId="77777777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66ABC60F" w14:textId="31385D36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kern w:val="0"/>
                <w:szCs w:val="20"/>
              </w:rPr>
              <w:t>待定</w:t>
            </w:r>
          </w:p>
          <w:p w14:paraId="5653682C" w14:textId="2D5E24B3" w:rsidR="00187C58" w:rsidRPr="0043225C" w:rsidRDefault="00187C58" w:rsidP="00187C5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A539353" w14:textId="77777777" w:rsidR="00187C58" w:rsidRPr="0043225C" w:rsidRDefault="00187C58" w:rsidP="00187C58">
            <w:pPr>
              <w:jc w:val="center"/>
              <w:rPr>
                <w:rFonts w:ascii="楷体" w:eastAsia="楷体" w:hAnsi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{%p if </w:t>
            </w:r>
            <w:proofErr w:type="spellStart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a.clinic_num_s</w:t>
            </w:r>
            <w:proofErr w:type="spellEnd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in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[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4, 5] %}</w:t>
            </w:r>
          </w:p>
          <w:p w14:paraId="71F8C82B" w14:textId="4909FFC6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{{</w:t>
            </w:r>
            <w:proofErr w:type="spellStart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a.freq_str</w:t>
            </w:r>
            <w:proofErr w:type="spellEnd"/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}}</w:t>
            </w:r>
          </w:p>
          <w:p w14:paraId="70241DA4" w14:textId="77777777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34921EE1" w14:textId="3ADA3C0B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spellStart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a.freq_str</w:t>
            </w:r>
            <w:proofErr w:type="spellEnd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}}</w:t>
            </w:r>
          </w:p>
          <w:p w14:paraId="6CBB42B6" w14:textId="77777777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B9944D5" w14:textId="1848231C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a.clinic_num_s</w:t>
            </w:r>
            <w:proofErr w:type="spellEnd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==4%}</w:t>
            </w:r>
          </w:p>
          <w:p w14:paraId="41F2A859" w14:textId="53B54954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I</w:t>
            </w:r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I</w:t>
            </w: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类-潜在临床意义</w:t>
            </w:r>
          </w:p>
          <w:p w14:paraId="153139AC" w14:textId="740F41A4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a.clinic_num_s</w:t>
            </w:r>
            <w:proofErr w:type="spellEnd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==5%}</w:t>
            </w:r>
          </w:p>
          <w:p w14:paraId="1C7E3F12" w14:textId="7D3AEBA7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I类-强临床意义</w:t>
            </w:r>
          </w:p>
          <w:p w14:paraId="3246693C" w14:textId="77777777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523FF884" w14:textId="6C2F570C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kern w:val="0"/>
                <w:szCs w:val="20"/>
              </w:rPr>
              <w:t>III类-临床意义不明</w:t>
            </w:r>
          </w:p>
          <w:p w14:paraId="23127FDF" w14:textId="3E9FA718" w:rsidR="00187C58" w:rsidRPr="0043225C" w:rsidRDefault="00187C58" w:rsidP="00187C5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D0CF531" w14:textId="77777777" w:rsidR="00187C58" w:rsidRPr="0043225C" w:rsidRDefault="00187C58" w:rsidP="00187C58">
            <w:pPr>
              <w:jc w:val="center"/>
              <w:rPr>
                <w:rFonts w:ascii="楷体" w:eastAsia="楷体" w:hAnsi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{%p if </w:t>
            </w:r>
            <w:proofErr w:type="spellStart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a.clinic_num_s</w:t>
            </w:r>
            <w:proofErr w:type="spellEnd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in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[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4, 5] %}</w:t>
            </w:r>
          </w:p>
          <w:p w14:paraId="3791EA4C" w14:textId="77777777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-</w:t>
            </w:r>
          </w:p>
          <w:p w14:paraId="73D64717" w14:textId="77777777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7E722341" w14:textId="77777777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  <w:p w14:paraId="7B1F459A" w14:textId="485381CF" w:rsidR="00187C58" w:rsidRPr="0043225C" w:rsidRDefault="00187C58" w:rsidP="00187C5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</w:tr>
      <w:tr w:rsidR="00187C58" w14:paraId="25E5D446" w14:textId="77777777" w:rsidTr="00A112C2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B7F18C4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{%tr </w:t>
            </w:r>
            <w:proofErr w:type="spellStart"/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endfor</w:t>
            </w:r>
            <w:proofErr w:type="spellEnd"/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</w:tc>
      </w:tr>
      <w:tr w:rsidR="00187C58" w14:paraId="7EEA177E" w14:textId="77777777" w:rsidTr="00A112C2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D0D3653" w14:textId="77777777" w:rsidR="00187C58" w:rsidRPr="00117594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{%tr else%}</w:t>
            </w:r>
          </w:p>
        </w:tc>
      </w:tr>
      <w:tr w:rsidR="00187C58" w14:paraId="68CDC6F9" w14:textId="77777777" w:rsidTr="00A112C2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5943B06" w14:textId="77777777" w:rsidR="00187C58" w:rsidRDefault="00187C58" w:rsidP="00A112C2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BRCA1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2A957EE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59F1DF4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44CE0FA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FD65C75" w14:textId="11EBC790" w:rsidR="00187C58" w:rsidRDefault="00A10A81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A10A81"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未检测具有临床意义或临床意义不明的变异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DA5B2EB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187C58" w14:paraId="5F0C591B" w14:textId="77777777" w:rsidTr="00A112C2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95723FC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  <w:tr w:rsidR="00187C58" w14:paraId="1900F4B8" w14:textId="77777777" w:rsidTr="00A112C2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7C3437C" w14:textId="4348C0A1" w:rsidR="00187C58" w:rsidRPr="00117594" w:rsidRDefault="00187C58" w:rsidP="00187C5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var_brca.snv_s.B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>2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_L5 or var_brca.snv_s.B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>2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_L4 or var_brca.snv_s.B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>2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_L3%}</w:t>
            </w:r>
          </w:p>
        </w:tc>
      </w:tr>
      <w:tr w:rsidR="00187C58" w14:paraId="56CE08C5" w14:textId="77777777" w:rsidTr="00A112C2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4B8F64F" w14:textId="7BCD2082" w:rsidR="00187C58" w:rsidRPr="00117594" w:rsidRDefault="00187C58" w:rsidP="00187C5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var_brca.snv_s.B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>2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_L5 + var_brca.snv_s.B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>2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_L4 + var_brca.snv_s.B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>2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_L3%}</w:t>
            </w:r>
          </w:p>
        </w:tc>
      </w:tr>
      <w:tr w:rsidR="00F32D8A" w14:paraId="131D8D9D" w14:textId="77777777" w:rsidTr="00A112C2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A5057A8" w14:textId="77777777" w:rsidR="00F32D8A" w:rsidRPr="0010017D" w:rsidRDefault="00F32D8A" w:rsidP="00F32D8A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{%p if </w:t>
            </w:r>
            <w:proofErr w:type="spellStart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a.clinic_num_</w:t>
            </w:r>
            <w:r>
              <w:rPr>
                <w:rFonts w:ascii="Times New Roman" w:eastAsia="楷体" w:hAnsi="Times New Roman"/>
                <w:bCs/>
                <w:kern w:val="0"/>
                <w:szCs w:val="20"/>
              </w:rPr>
              <w:t>s</w:t>
            </w:r>
            <w:proofErr w:type="spellEnd"/>
            <w:r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 </w:t>
            </w:r>
            <w:r>
              <w:rPr>
                <w:rFonts w:ascii="Times New Roman" w:eastAsia="楷体" w:hAnsi="Times New Roman" w:hint="eastAsia"/>
                <w:bCs/>
                <w:kern w:val="0"/>
                <w:szCs w:val="20"/>
              </w:rPr>
              <w:t>in</w:t>
            </w:r>
            <w:r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 </w:t>
            </w:r>
            <w:r>
              <w:rPr>
                <w:rFonts w:ascii="Times New Roman" w:eastAsia="楷体" w:hAnsi="Times New Roman" w:hint="eastAsia"/>
                <w:bCs/>
                <w:kern w:val="0"/>
                <w:szCs w:val="20"/>
              </w:rPr>
              <w:t>[</w:t>
            </w:r>
            <w:r>
              <w:rPr>
                <w:rFonts w:ascii="Times New Roman" w:eastAsia="楷体" w:hAnsi="Times New Roman"/>
                <w:bCs/>
                <w:kern w:val="0"/>
                <w:szCs w:val="20"/>
              </w:rPr>
              <w:t>4, 5]</w:t>
            </w: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 %}</w:t>
            </w:r>
          </w:p>
          <w:p w14:paraId="373FA22C" w14:textId="77777777" w:rsidR="00F32D8A" w:rsidRPr="0010017D" w:rsidRDefault="00F32D8A" w:rsidP="00F32D8A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{{</w:t>
            </w:r>
            <w:proofErr w:type="spellStart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a.gene_symbol</w:t>
            </w:r>
            <w:proofErr w:type="spell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}}</w:t>
            </w:r>
          </w:p>
          <w:p w14:paraId="1F3D392B" w14:textId="77777777" w:rsidR="00F32D8A" w:rsidRPr="0010017D" w:rsidRDefault="00F32D8A" w:rsidP="00F32D8A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else%}</w:t>
            </w:r>
          </w:p>
          <w:p w14:paraId="0AC6EF88" w14:textId="77777777" w:rsidR="00F32D8A" w:rsidRPr="0010017D" w:rsidRDefault="00F32D8A" w:rsidP="00F32D8A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{{</w:t>
            </w:r>
            <w:proofErr w:type="spellStart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a.gene_symbol</w:t>
            </w:r>
            <w:proofErr w:type="spell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}}</w:t>
            </w:r>
          </w:p>
          <w:p w14:paraId="155DCF20" w14:textId="0CDFDDC5" w:rsidR="00F32D8A" w:rsidRDefault="00F32D8A" w:rsidP="00F32D8A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44FA015" w14:textId="77777777" w:rsidR="00F32D8A" w:rsidRPr="0043225C" w:rsidRDefault="00F32D8A" w:rsidP="00F32D8A">
            <w:pPr>
              <w:jc w:val="center"/>
              <w:rPr>
                <w:rFonts w:ascii="楷体" w:eastAsia="楷体" w:hAnsi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{%p if </w:t>
            </w:r>
            <w:proofErr w:type="spellStart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a.clinic_num_s</w:t>
            </w:r>
            <w:proofErr w:type="spellEnd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in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[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4, 5] %}</w:t>
            </w:r>
          </w:p>
          <w:p w14:paraId="7DBD07A4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spellStart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a.gene_region</w:t>
            </w:r>
            <w:proofErr w:type="spellEnd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{{</w:t>
            </w:r>
            <w:proofErr w:type="spellStart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a.hgvs_c</w:t>
            </w:r>
            <w:proofErr w:type="spellEnd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}}{%if </w:t>
            </w:r>
            <w:proofErr w:type="spellStart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a.hgvs_p</w:t>
            </w:r>
            <w:proofErr w:type="spellEnd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!=”p.?”%} {{</w:t>
            </w:r>
            <w:proofErr w:type="spellStart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a.hgvs_p</w:t>
            </w:r>
            <w:proofErr w:type="spellEnd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}}{%endif%}</w:t>
            </w:r>
          </w:p>
          <w:p w14:paraId="57DB1062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0A106D3A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spellStart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a.gene_region</w:t>
            </w:r>
            <w:proofErr w:type="spellEnd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}} {{</w:t>
            </w:r>
            <w:proofErr w:type="spellStart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a.hgvs_c</w:t>
            </w:r>
            <w:proofErr w:type="spellEnd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}}{%if </w:t>
            </w:r>
            <w:proofErr w:type="spellStart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a.hgvs_p</w:t>
            </w:r>
            <w:proofErr w:type="spellEnd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!=”p.?”%} {{</w:t>
            </w:r>
            <w:proofErr w:type="spellStart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a.hgvs_p</w:t>
            </w:r>
            <w:proofErr w:type="spellEnd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}}{%endif%}</w:t>
            </w:r>
          </w:p>
          <w:p w14:paraId="2D2868E1" w14:textId="333AF395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934F857" w14:textId="77777777" w:rsidR="00F32D8A" w:rsidRPr="0043225C" w:rsidRDefault="00F32D8A" w:rsidP="00F32D8A">
            <w:pPr>
              <w:jc w:val="center"/>
              <w:rPr>
                <w:rFonts w:ascii="楷体" w:eastAsia="楷体" w:hAnsi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{%p if </w:t>
            </w:r>
            <w:proofErr w:type="spellStart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a.clinic_num_s</w:t>
            </w:r>
            <w:proofErr w:type="spellEnd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in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[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4, 5] %}</w:t>
            </w:r>
          </w:p>
          <w:p w14:paraId="4027E45E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待定</w:t>
            </w:r>
          </w:p>
          <w:p w14:paraId="5570BDEB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6132BD0E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kern w:val="0"/>
                <w:szCs w:val="20"/>
              </w:rPr>
              <w:t>待定</w:t>
            </w:r>
          </w:p>
          <w:p w14:paraId="51378F4D" w14:textId="728BB65F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D7AF66F" w14:textId="77777777" w:rsidR="00F32D8A" w:rsidRPr="0043225C" w:rsidRDefault="00F32D8A" w:rsidP="00F32D8A">
            <w:pPr>
              <w:jc w:val="center"/>
              <w:rPr>
                <w:rFonts w:ascii="楷体" w:eastAsia="楷体" w:hAnsi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{%p if </w:t>
            </w:r>
            <w:proofErr w:type="spellStart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a.clinic_num_s</w:t>
            </w:r>
            <w:proofErr w:type="spellEnd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in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[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4, 5] %}</w:t>
            </w:r>
          </w:p>
          <w:p w14:paraId="514CE6C0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{{</w:t>
            </w:r>
            <w:proofErr w:type="spellStart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a.freq_str</w:t>
            </w:r>
            <w:proofErr w:type="spellEnd"/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}}</w:t>
            </w:r>
          </w:p>
          <w:p w14:paraId="0E3D3935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5DC8577B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spellStart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a.freq_str</w:t>
            </w:r>
            <w:proofErr w:type="spellEnd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}}</w:t>
            </w:r>
          </w:p>
          <w:p w14:paraId="09012F96" w14:textId="69D0F07C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760AE2C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a.clinic_num_s</w:t>
            </w:r>
            <w:proofErr w:type="spellEnd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==4%}</w:t>
            </w:r>
          </w:p>
          <w:p w14:paraId="2306904C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I</w:t>
            </w:r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I</w:t>
            </w: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类-潜在临床意义</w:t>
            </w:r>
          </w:p>
          <w:p w14:paraId="4DDA83EF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a.clinic_num_s</w:t>
            </w:r>
            <w:proofErr w:type="spellEnd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==5%}</w:t>
            </w:r>
          </w:p>
          <w:p w14:paraId="530436DF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I类-强临床意义</w:t>
            </w:r>
          </w:p>
          <w:p w14:paraId="63B9FB0D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70E10D18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kern w:val="0"/>
                <w:szCs w:val="20"/>
              </w:rPr>
              <w:t>III类-临床意义不明</w:t>
            </w:r>
          </w:p>
          <w:p w14:paraId="32B7B490" w14:textId="04C036BA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A8BF4DC" w14:textId="77777777" w:rsidR="00F32D8A" w:rsidRPr="0043225C" w:rsidRDefault="00F32D8A" w:rsidP="00F32D8A">
            <w:pPr>
              <w:jc w:val="center"/>
              <w:rPr>
                <w:rFonts w:ascii="楷体" w:eastAsia="楷体" w:hAnsi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{%p if </w:t>
            </w:r>
            <w:proofErr w:type="spellStart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a.clinic_num_s</w:t>
            </w:r>
            <w:proofErr w:type="spellEnd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in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[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4, 5] %}</w:t>
            </w:r>
          </w:p>
          <w:p w14:paraId="163D7B9C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-</w:t>
            </w:r>
          </w:p>
          <w:p w14:paraId="4FBBC16C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70F83D73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  <w:p w14:paraId="0C2C1B3C" w14:textId="7E5A5039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</w:tr>
      <w:tr w:rsidR="00187C58" w14:paraId="5EE1925F" w14:textId="77777777" w:rsidTr="00A112C2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FCE7814" w14:textId="77777777" w:rsidR="00187C58" w:rsidRPr="0010017D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{%tr </w:t>
            </w:r>
            <w:proofErr w:type="spellStart"/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endfor</w:t>
            </w:r>
            <w:proofErr w:type="spellEnd"/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</w:tc>
      </w:tr>
      <w:tr w:rsidR="00187C58" w14:paraId="719ED165" w14:textId="77777777" w:rsidTr="00A112C2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EB93123" w14:textId="77777777" w:rsidR="00187C58" w:rsidRPr="0010017D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else%}</w:t>
            </w:r>
          </w:p>
        </w:tc>
      </w:tr>
      <w:tr w:rsidR="00187C58" w14:paraId="1EE47E40" w14:textId="77777777" w:rsidTr="00A112C2">
        <w:tc>
          <w:tcPr>
            <w:tcW w:w="1134" w:type="dxa"/>
            <w:shd w:val="clear" w:color="auto" w:fill="auto"/>
            <w:vAlign w:val="center"/>
          </w:tcPr>
          <w:p w14:paraId="74D40D0B" w14:textId="77777777" w:rsidR="00187C58" w:rsidRDefault="00187C58" w:rsidP="00A112C2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BRCA2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06055ADB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167B40C7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shd w:val="clear" w:color="auto" w:fill="auto"/>
            <w:vAlign w:val="center"/>
          </w:tcPr>
          <w:p w14:paraId="1170D522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7EC01122" w14:textId="15DEB8D3" w:rsidR="00187C58" w:rsidRDefault="00A10A81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A10A81"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未检测具有临床意义或临床意义不明的变异</w:t>
            </w:r>
          </w:p>
        </w:tc>
        <w:tc>
          <w:tcPr>
            <w:tcW w:w="538" w:type="dxa"/>
            <w:shd w:val="clear" w:color="auto" w:fill="auto"/>
            <w:vAlign w:val="center"/>
          </w:tcPr>
          <w:p w14:paraId="295E3A04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187C58" w14:paraId="39C3B20A" w14:textId="77777777" w:rsidTr="00A112C2">
        <w:tc>
          <w:tcPr>
            <w:tcW w:w="9789" w:type="dxa"/>
            <w:gridSpan w:val="6"/>
            <w:shd w:val="clear" w:color="auto" w:fill="auto"/>
            <w:vAlign w:val="center"/>
          </w:tcPr>
          <w:p w14:paraId="3ECC2C13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</w:tbl>
    <w:p w14:paraId="4F7F6FFA" w14:textId="77777777" w:rsidR="00187C58" w:rsidRDefault="00187C58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</w:p>
    <w:p w14:paraId="6BD90E99" w14:textId="0429B7DE" w:rsidR="00A670F0" w:rsidRDefault="00932551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注：</w:t>
      </w:r>
    </w:p>
    <w:p w14:paraId="01120271" w14:textId="77777777" w:rsidR="00A670F0" w:rsidRDefault="00932551">
      <w:pPr>
        <w:numPr>
          <w:ilvl w:val="0"/>
          <w:numId w:val="2"/>
        </w:num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本检测项目中参考的基因组版本是hg19，BRCA1基因的参考转录本为NM_007294，BRCA2基因的参考转录本为NM_000059；报告中的变异遵从人类基因组变异协会（Human Genome Variation Society，HGVS）的变异命名指南中的相关规定进行命名。</w:t>
      </w:r>
    </w:p>
    <w:p w14:paraId="2AF44A19" w14:textId="764AEBE8" w:rsidR="00A670F0" w:rsidRDefault="00932551">
      <w:pPr>
        <w:pStyle w:val="af"/>
        <w:numPr>
          <w:ilvl w:val="0"/>
          <w:numId w:val="2"/>
        </w:numPr>
        <w:ind w:firstLineChars="0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本报告中变异的解读遵循</w:t>
      </w:r>
      <w:r w:rsidR="009A5D12" w:rsidRPr="009A5D12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9A5D12" w:rsidRPr="009A5D12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sample.association.AMP_cn</w:t>
      </w:r>
      <w:proofErr w:type="spellEnd"/>
      <w:r w:rsidR="009A5D12" w:rsidRPr="009A5D12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（AMP）、</w:t>
      </w:r>
      <w:r w:rsidR="009A5D12" w:rsidRPr="009A5D12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9A5D12" w:rsidRPr="009A5D12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sample.association.ASCO_cn</w:t>
      </w:r>
      <w:proofErr w:type="spellEnd"/>
      <w:r w:rsidR="009A5D12" w:rsidRPr="009A5D12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（ASCO）和</w:t>
      </w:r>
      <w:r w:rsidR="009A5D12" w:rsidRPr="009A5D12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9A5D12" w:rsidRPr="009A5D12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sample.association.CAP_cn</w:t>
      </w:r>
      <w:proofErr w:type="spellEnd"/>
      <w:r w:rsidR="009A5D12" w:rsidRPr="009A5D12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（CAP）共同参与制定的</w:t>
      </w:r>
      <w:r w:rsidR="009A5D12" w:rsidRPr="009A5D12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9A5D12" w:rsidRPr="009A5D12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sample.guideline.tumor_var</w:t>
      </w:r>
      <w:proofErr w:type="spellEnd"/>
      <w:r w:rsidR="009A5D12" w:rsidRPr="009A5D12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与中国专家共识</w:t>
      </w:r>
      <w:r w:rsidR="009A5D12" w:rsidRPr="009A5D12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9A5D12" w:rsidRPr="009A5D12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sample.guideline.ngs_clinic_report_inter</w:t>
      </w:r>
      <w:proofErr w:type="spellEnd"/>
      <w:r w:rsidR="009A5D12" w:rsidRPr="009A5D12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上表中</w:t>
      </w:r>
      <w:r>
        <w:rPr>
          <w:rFonts w:ascii="楷体" w:eastAsia="楷体" w:hAnsi="楷体" w:cs="楷体" w:hint="eastAsia"/>
          <w:sz w:val="18"/>
          <w:szCs w:val="18"/>
        </w:rPr>
        <w:t>仅列出解读为I类-强临床意义、II类-潜在临床意义、III类-临床意义不明的变异。</w:t>
      </w:r>
    </w:p>
    <w:p w14:paraId="401C032A" w14:textId="298A301E" w:rsidR="00A670F0" w:rsidRPr="00393574" w:rsidRDefault="00932551" w:rsidP="00393574">
      <w:pPr>
        <w:pStyle w:val="af"/>
        <w:numPr>
          <w:ilvl w:val="0"/>
          <w:numId w:val="2"/>
        </w:numPr>
        <w:ind w:firstLineChars="0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单组织样本检测无法确定变异的来源为胚系或是体系。</w:t>
      </w:r>
    </w:p>
    <w:p w14:paraId="0DB22CF8" w14:textId="77777777" w:rsidR="00A670F0" w:rsidRDefault="00932551">
      <w:pPr>
        <w:pStyle w:val="1"/>
        <w:pageBreakBefore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检测结果及解析</w:t>
      </w:r>
    </w:p>
    <w:p w14:paraId="0773CDE2" w14:textId="6FC0CE31" w:rsidR="00A670F0" w:rsidRDefault="00932551">
      <w:pPr>
        <w:numPr>
          <w:ilvl w:val="0"/>
          <w:numId w:val="3"/>
        </w:numPr>
        <w:rPr>
          <w:rFonts w:ascii="楷体" w:eastAsia="楷体" w:hAnsi="楷体" w:cs="楷体"/>
          <w:b/>
          <w:bCs/>
          <w:color w:val="ED6F89"/>
        </w:rPr>
      </w:pPr>
      <w:r>
        <w:rPr>
          <w:rFonts w:ascii="楷体" w:eastAsia="楷体" w:hAnsi="楷体" w:cs="楷体" w:hint="eastAsia"/>
          <w:b/>
          <w:bCs/>
          <w:color w:val="ED6F89"/>
        </w:rPr>
        <w:t>良性、</w:t>
      </w:r>
      <w:r w:rsidR="00100ECB">
        <w:rPr>
          <w:rFonts w:ascii="楷体" w:eastAsia="楷体" w:hAnsi="楷体" w:cs="楷体" w:hint="eastAsia"/>
          <w:b/>
          <w:bCs/>
          <w:color w:val="ED6F89"/>
        </w:rPr>
        <w:t>可能</w:t>
      </w:r>
      <w:r>
        <w:rPr>
          <w:rFonts w:ascii="楷体" w:eastAsia="楷体" w:hAnsi="楷体" w:cs="楷体" w:hint="eastAsia"/>
          <w:b/>
          <w:bCs/>
          <w:color w:val="ED6F89"/>
        </w:rPr>
        <w:t>良性变异检测结果列表</w:t>
      </w:r>
    </w:p>
    <w:tbl>
      <w:tblPr>
        <w:tblStyle w:val="BRCA-v3"/>
        <w:tblW w:w="10342" w:type="dxa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A670F0" w14:paraId="5E4B3B70" w14:textId="77777777" w:rsidTr="00B05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AEEF3"/>
          </w:tcPr>
          <w:p w14:paraId="00AE1BE4" w14:textId="77777777" w:rsidR="00A670F0" w:rsidRDefault="00932551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序号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3270A390" w14:textId="77777777" w:rsidR="00A670F0" w:rsidRDefault="00932551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基因</w:t>
            </w:r>
          </w:p>
        </w:tc>
        <w:tc>
          <w:tcPr>
            <w:tcW w:w="4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263FABD3" w14:textId="77777777" w:rsidR="00A670F0" w:rsidRDefault="00932551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检测结果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73AF7AD4" w14:textId="77777777" w:rsidR="00A670F0" w:rsidRDefault="00932551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变异来源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2E080FEA" w14:textId="4BB91148" w:rsidR="00A670F0" w:rsidRDefault="00932551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丰度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AEEF3"/>
          </w:tcPr>
          <w:p w14:paraId="06574DAB" w14:textId="77777777" w:rsidR="00A670F0" w:rsidRDefault="00932551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变异解读</w:t>
            </w:r>
          </w:p>
        </w:tc>
      </w:tr>
      <w:tr w:rsidR="00B058B7" w14:paraId="7E874DC4" w14:textId="77777777" w:rsidTr="00B058B7">
        <w:trPr>
          <w:trHeight w:val="397"/>
        </w:trPr>
        <w:tc>
          <w:tcPr>
            <w:tcW w:w="10342" w:type="dxa"/>
            <w:gridSpan w:val="6"/>
            <w:tcBorders>
              <w:top w:val="single" w:sz="4" w:space="0" w:color="auto"/>
            </w:tcBorders>
          </w:tcPr>
          <w:p w14:paraId="1B9D59B6" w14:textId="4A5C4993" w:rsidR="00B058B7" w:rsidRDefault="00B058B7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B058B7">
              <w:rPr>
                <w:rFonts w:ascii="楷体" w:eastAsia="楷体" w:hAnsi="楷体" w:cs="楷体"/>
                <w:szCs w:val="20"/>
              </w:rPr>
              <w:t>{%tr for a in var_brca.snv_s.B1_L2 + var_brca.snv_s.B2_L2+var_brca.snv_s.B1_L1+ var_brca.snv_s.B2_L1%}</w:t>
            </w:r>
          </w:p>
        </w:tc>
      </w:tr>
      <w:tr w:rsidR="00C42481" w14:paraId="359CFD09" w14:textId="77777777" w:rsidTr="00B058B7">
        <w:trPr>
          <w:trHeight w:val="397"/>
        </w:trPr>
        <w:tc>
          <w:tcPr>
            <w:tcW w:w="899" w:type="dxa"/>
          </w:tcPr>
          <w:p w14:paraId="27BF5051" w14:textId="77777777" w:rsidR="00C42481" w:rsidRDefault="00C42481" w:rsidP="00C42481">
            <w:pPr>
              <w:pStyle w:val="af"/>
              <w:numPr>
                <w:ilvl w:val="0"/>
                <w:numId w:val="4"/>
              </w:numPr>
              <w:ind w:left="0" w:firstLineChars="0" w:firstLine="0"/>
              <w:rPr>
                <w:rFonts w:ascii="楷体" w:eastAsia="楷体" w:hAnsi="楷体" w:cs="楷体"/>
                <w:szCs w:val="20"/>
              </w:rPr>
            </w:pPr>
          </w:p>
        </w:tc>
        <w:tc>
          <w:tcPr>
            <w:tcW w:w="1022" w:type="dxa"/>
          </w:tcPr>
          <w:p w14:paraId="7178ED7E" w14:textId="5115B5C3" w:rsidR="00C42481" w:rsidRDefault="00C42481" w:rsidP="00C42481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{{</w:t>
            </w:r>
            <w:proofErr w:type="spellStart"/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a.gene_symbol</w:t>
            </w:r>
            <w:proofErr w:type="spellEnd"/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}}</w:t>
            </w:r>
          </w:p>
        </w:tc>
        <w:tc>
          <w:tcPr>
            <w:tcW w:w="4033" w:type="dxa"/>
          </w:tcPr>
          <w:p w14:paraId="473BF236" w14:textId="739F4DB1" w:rsidR="00C42481" w:rsidRDefault="00C42481" w:rsidP="00C42481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6C35E2">
              <w:rPr>
                <w:rFonts w:ascii="Times New Roman" w:eastAsia="思源黑体 CN Normal" w:hAnsi="Times New Roman"/>
                <w:color w:val="000000"/>
                <w:szCs w:val="20"/>
              </w:rPr>
              <w:t>{{</w:t>
            </w:r>
            <w:proofErr w:type="spellStart"/>
            <w:r w:rsidRPr="006C35E2">
              <w:rPr>
                <w:rFonts w:ascii="Times New Roman" w:eastAsia="思源黑体 CN Normal" w:hAnsi="Times New Roman"/>
                <w:color w:val="000000"/>
                <w:szCs w:val="20"/>
              </w:rPr>
              <w:t>a.gene_region</w:t>
            </w:r>
            <w:proofErr w:type="spellEnd"/>
            <w:r w:rsidRPr="006C35E2">
              <w:rPr>
                <w:rFonts w:ascii="Times New Roman" w:eastAsia="思源黑体 CN Normal" w:hAnsi="Times New Roman"/>
                <w:color w:val="000000"/>
                <w:szCs w:val="20"/>
              </w:rPr>
              <w:t>}} {{</w:t>
            </w:r>
            <w:proofErr w:type="spellStart"/>
            <w:r w:rsidRPr="006C35E2">
              <w:rPr>
                <w:rFonts w:ascii="Times New Roman" w:eastAsia="思源黑体 CN Normal" w:hAnsi="Times New Roman"/>
                <w:color w:val="000000"/>
                <w:szCs w:val="20"/>
              </w:rPr>
              <w:t>a.hgvs_c</w:t>
            </w:r>
            <w:proofErr w:type="spellEnd"/>
            <w:r w:rsidRPr="006C35E2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}}{%if </w:t>
            </w:r>
            <w:proofErr w:type="spellStart"/>
            <w:r w:rsidRPr="006C35E2">
              <w:rPr>
                <w:rFonts w:ascii="Times New Roman" w:eastAsia="思源黑体 CN Normal" w:hAnsi="Times New Roman"/>
                <w:color w:val="000000"/>
                <w:szCs w:val="20"/>
              </w:rPr>
              <w:t>a.hgvs_p</w:t>
            </w:r>
            <w:proofErr w:type="spellEnd"/>
            <w:r w:rsidRPr="006C35E2">
              <w:rPr>
                <w:rFonts w:ascii="Times New Roman" w:eastAsia="思源黑体 CN Normal" w:hAnsi="Times New Roman"/>
                <w:color w:val="000000"/>
                <w:szCs w:val="20"/>
              </w:rPr>
              <w:t>!=”p.?”%} {{</w:t>
            </w:r>
            <w:proofErr w:type="spellStart"/>
            <w:r w:rsidRPr="006C35E2">
              <w:rPr>
                <w:rFonts w:ascii="Times New Roman" w:eastAsia="思源黑体 CN Normal" w:hAnsi="Times New Roman"/>
                <w:color w:val="000000"/>
                <w:szCs w:val="20"/>
              </w:rPr>
              <w:t>a.hgvs_p</w:t>
            </w:r>
            <w:proofErr w:type="spellEnd"/>
            <w:r w:rsidRPr="006C35E2">
              <w:rPr>
                <w:rFonts w:ascii="Times New Roman" w:eastAsia="思源黑体 CN Normal" w:hAnsi="Times New Roman"/>
                <w:color w:val="000000"/>
                <w:szCs w:val="20"/>
              </w:rPr>
              <w:t>}}{%endif%}</w:t>
            </w:r>
          </w:p>
        </w:tc>
        <w:tc>
          <w:tcPr>
            <w:tcW w:w="1276" w:type="dxa"/>
          </w:tcPr>
          <w:p w14:paraId="61C7C9C5" w14:textId="3BF4A6CB" w:rsidR="00C42481" w:rsidRDefault="00C42481" w:rsidP="00C42481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待定</w:t>
            </w:r>
          </w:p>
        </w:tc>
        <w:tc>
          <w:tcPr>
            <w:tcW w:w="1275" w:type="dxa"/>
          </w:tcPr>
          <w:p w14:paraId="489487B2" w14:textId="2C84175D" w:rsidR="00C42481" w:rsidRDefault="00C42481" w:rsidP="00C42481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000000" w:themeColor="text1"/>
                <w:szCs w:val="20"/>
              </w:rPr>
              <w:t>{{</w:t>
            </w:r>
            <w:proofErr w:type="spellStart"/>
            <w:r>
              <w:rPr>
                <w:rFonts w:ascii="楷体" w:eastAsia="楷体" w:hAnsi="楷体" w:cs="楷体"/>
                <w:color w:val="000000" w:themeColor="text1"/>
                <w:szCs w:val="20"/>
              </w:rPr>
              <w:t>a.freq_str</w:t>
            </w:r>
            <w:proofErr w:type="spellEnd"/>
            <w:r>
              <w:rPr>
                <w:rFonts w:ascii="楷体" w:eastAsia="楷体" w:hAnsi="楷体" w:cs="楷体" w:hint="eastAsia"/>
                <w:color w:val="000000" w:themeColor="text1"/>
                <w:szCs w:val="20"/>
              </w:rPr>
              <w:t>}}</w:t>
            </w:r>
          </w:p>
        </w:tc>
        <w:tc>
          <w:tcPr>
            <w:tcW w:w="1837" w:type="dxa"/>
          </w:tcPr>
          <w:p w14:paraId="05269E8B" w14:textId="5D7101A8" w:rsidR="00C42481" w:rsidRDefault="00C42481" w:rsidP="00C42481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C42481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良性</w:t>
            </w:r>
            <w:r w:rsidRPr="00C42481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/可能良性</w:t>
            </w:r>
          </w:p>
        </w:tc>
      </w:tr>
      <w:tr w:rsidR="00B058B7" w14:paraId="66ABEDD5" w14:textId="77777777" w:rsidTr="00B058B7">
        <w:trPr>
          <w:trHeight w:val="397"/>
        </w:trPr>
        <w:tc>
          <w:tcPr>
            <w:tcW w:w="10342" w:type="dxa"/>
            <w:gridSpan w:val="6"/>
          </w:tcPr>
          <w:p w14:paraId="7D920A8E" w14:textId="13DD7C9B" w:rsidR="00B058B7" w:rsidRDefault="00B058B7" w:rsidP="00100ECB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B058B7">
              <w:rPr>
                <w:rFonts w:ascii="楷体" w:eastAsia="楷体" w:hAnsi="楷体" w:cs="楷体"/>
                <w:szCs w:val="20"/>
              </w:rPr>
              <w:t xml:space="preserve">{%tr </w:t>
            </w:r>
            <w:proofErr w:type="spellStart"/>
            <w:r w:rsidRPr="00B058B7">
              <w:rPr>
                <w:rFonts w:ascii="楷体" w:eastAsia="楷体" w:hAnsi="楷体" w:cs="楷体"/>
                <w:szCs w:val="20"/>
              </w:rPr>
              <w:t>endfor</w:t>
            </w:r>
            <w:proofErr w:type="spellEnd"/>
            <w:r w:rsidRPr="00B058B7">
              <w:rPr>
                <w:rFonts w:ascii="楷体" w:eastAsia="楷体" w:hAnsi="楷体" w:cs="楷体"/>
                <w:szCs w:val="20"/>
              </w:rPr>
              <w:t>%}</w:t>
            </w:r>
          </w:p>
        </w:tc>
      </w:tr>
    </w:tbl>
    <w:p w14:paraId="6CCFF525" w14:textId="77777777" w:rsidR="00A670F0" w:rsidRDefault="00A670F0">
      <w:pPr>
        <w:rPr>
          <w:rFonts w:ascii="楷体" w:eastAsia="楷体" w:hAnsi="楷体" w:cs="楷体"/>
          <w:b/>
          <w:bCs/>
          <w:color w:val="ED6F89"/>
        </w:rPr>
      </w:pPr>
    </w:p>
    <w:p w14:paraId="00FC7472" w14:textId="77777777" w:rsidR="00A670F0" w:rsidRDefault="00932551">
      <w:pPr>
        <w:rPr>
          <w:rFonts w:ascii="楷体" w:eastAsia="楷体" w:hAnsi="楷体" w:cs="楷体"/>
          <w:b/>
          <w:bCs/>
          <w:color w:val="ED6F89"/>
        </w:rPr>
      </w:pPr>
      <w:r>
        <w:rPr>
          <w:rFonts w:ascii="楷体" w:eastAsia="楷体" w:hAnsi="楷体" w:cs="楷体" w:hint="eastAsia"/>
          <w:b/>
          <w:bCs/>
          <w:color w:val="ED6F89"/>
        </w:rPr>
        <w:t>2、检测结果详细解读</w:t>
      </w:r>
    </w:p>
    <w:p w14:paraId="60C1CC3F" w14:textId="439CBFE1" w:rsidR="00C42481" w:rsidRPr="00841FC0" w:rsidRDefault="00C42481" w:rsidP="00C42481">
      <w:pPr>
        <w:rPr>
          <w:rFonts w:ascii="楷体" w:eastAsia="楷体" w:hAnsi="楷体" w:cs="楷体"/>
          <w:color w:val="auto"/>
        </w:rPr>
      </w:pPr>
      <w:r w:rsidRPr="00841FC0">
        <w:rPr>
          <w:rFonts w:ascii="楷体" w:eastAsia="楷体" w:hAnsi="楷体" w:cs="楷体"/>
          <w:color w:val="auto"/>
        </w:rPr>
        <w:t>{%p if var_brca.snv_s.B1_L5 + var_brca.snv_s.B2_L5 + var_brca.snv_s.B1_L4 + var_brca.snv_s.B2_L4</w:t>
      </w:r>
      <w:r w:rsidR="009E7642">
        <w:rPr>
          <w:rFonts w:ascii="楷体" w:eastAsia="楷体" w:hAnsi="楷体" w:cs="楷体"/>
          <w:color w:val="auto"/>
        </w:rPr>
        <w:t xml:space="preserve"> </w:t>
      </w:r>
      <w:r w:rsidR="009E7642">
        <w:rPr>
          <w:rFonts w:ascii="楷体" w:eastAsia="楷体" w:hAnsi="楷体" w:cs="楷体" w:hint="eastAsia"/>
          <w:color w:val="auto"/>
        </w:rPr>
        <w:t>+</w:t>
      </w:r>
      <w:r w:rsidR="009E7642">
        <w:rPr>
          <w:rFonts w:ascii="楷体" w:eastAsia="楷体" w:hAnsi="楷体" w:cs="楷体"/>
          <w:color w:val="auto"/>
        </w:rPr>
        <w:t xml:space="preserve"> </w:t>
      </w:r>
      <w:r w:rsidR="009E7642" w:rsidRPr="009E7642">
        <w:rPr>
          <w:rFonts w:ascii="楷体" w:eastAsia="楷体" w:hAnsi="楷体" w:cs="楷体"/>
          <w:color w:val="auto"/>
        </w:rPr>
        <w:t>var_brca.snv_s.B1_L3</w:t>
      </w:r>
      <w:r w:rsidR="009E7642">
        <w:rPr>
          <w:rFonts w:ascii="楷体" w:eastAsia="楷体" w:hAnsi="楷体" w:cs="楷体"/>
          <w:color w:val="auto"/>
        </w:rPr>
        <w:t xml:space="preserve"> </w:t>
      </w:r>
      <w:r w:rsidR="009E7642">
        <w:rPr>
          <w:rFonts w:ascii="楷体" w:eastAsia="楷体" w:hAnsi="楷体" w:cs="楷体" w:hint="eastAsia"/>
          <w:color w:val="auto"/>
        </w:rPr>
        <w:t>+</w:t>
      </w:r>
      <w:r w:rsidR="009E7642" w:rsidRPr="009E7642">
        <w:t xml:space="preserve"> </w:t>
      </w:r>
      <w:r w:rsidR="009E7642" w:rsidRPr="009E7642">
        <w:rPr>
          <w:rFonts w:ascii="楷体" w:eastAsia="楷体" w:hAnsi="楷体" w:cs="楷体"/>
          <w:color w:val="auto"/>
        </w:rPr>
        <w:t>var_brca.snv_s.B</w:t>
      </w:r>
      <w:r w:rsidR="009E7642">
        <w:rPr>
          <w:rFonts w:ascii="楷体" w:eastAsia="楷体" w:hAnsi="楷体" w:cs="楷体"/>
          <w:color w:val="auto"/>
        </w:rPr>
        <w:t>2</w:t>
      </w:r>
      <w:r w:rsidR="009E7642" w:rsidRPr="009E7642">
        <w:rPr>
          <w:rFonts w:ascii="楷体" w:eastAsia="楷体" w:hAnsi="楷体" w:cs="楷体"/>
          <w:color w:val="auto"/>
        </w:rPr>
        <w:t>_L3</w:t>
      </w:r>
      <w:r w:rsidRPr="00841FC0">
        <w:rPr>
          <w:rFonts w:ascii="楷体" w:eastAsia="楷体" w:hAnsi="楷体" w:cs="楷体"/>
          <w:color w:val="auto"/>
        </w:rPr>
        <w:t>%}</w:t>
      </w:r>
    </w:p>
    <w:p w14:paraId="4C73C770" w14:textId="6CCE26D1" w:rsidR="00C42481" w:rsidRPr="00841FC0" w:rsidRDefault="00C42481" w:rsidP="00C42481">
      <w:pPr>
        <w:rPr>
          <w:rFonts w:ascii="楷体" w:eastAsia="楷体" w:hAnsi="楷体" w:cs="楷体"/>
          <w:color w:val="auto"/>
        </w:rPr>
      </w:pPr>
      <w:r w:rsidRPr="00841FC0">
        <w:rPr>
          <w:rFonts w:ascii="楷体" w:eastAsia="楷体" w:hAnsi="楷体" w:cs="楷体"/>
          <w:color w:val="auto"/>
        </w:rPr>
        <w:t>{%p for a in var_brca.snv_s.B1_L5 + var_brca.snv_s.B2_L5 + var_brca.snv_s.B1_L4 + var_brca.snv_s.B2_L4</w:t>
      </w:r>
      <w:r w:rsidR="009E7642">
        <w:rPr>
          <w:rFonts w:ascii="楷体" w:eastAsia="楷体" w:hAnsi="楷体" w:cs="楷体"/>
          <w:color w:val="auto"/>
        </w:rPr>
        <w:t xml:space="preserve"> </w:t>
      </w:r>
      <w:r w:rsidR="009E7642">
        <w:rPr>
          <w:rFonts w:ascii="楷体" w:eastAsia="楷体" w:hAnsi="楷体" w:cs="楷体" w:hint="eastAsia"/>
          <w:color w:val="auto"/>
        </w:rPr>
        <w:t>+</w:t>
      </w:r>
      <w:r w:rsidR="009E7642">
        <w:rPr>
          <w:rFonts w:ascii="楷体" w:eastAsia="楷体" w:hAnsi="楷体" w:cs="楷体"/>
          <w:color w:val="auto"/>
        </w:rPr>
        <w:t xml:space="preserve"> </w:t>
      </w:r>
      <w:r w:rsidR="009E7642" w:rsidRPr="009E7642">
        <w:rPr>
          <w:rFonts w:ascii="楷体" w:eastAsia="楷体" w:hAnsi="楷体" w:cs="楷体"/>
          <w:color w:val="auto"/>
        </w:rPr>
        <w:t>var_brca.snv_s.B1_L3</w:t>
      </w:r>
      <w:r w:rsidR="009E7642">
        <w:rPr>
          <w:rFonts w:ascii="楷体" w:eastAsia="楷体" w:hAnsi="楷体" w:cs="楷体"/>
          <w:color w:val="auto"/>
        </w:rPr>
        <w:t xml:space="preserve"> </w:t>
      </w:r>
      <w:r w:rsidR="009E7642">
        <w:rPr>
          <w:rFonts w:ascii="楷体" w:eastAsia="楷体" w:hAnsi="楷体" w:cs="楷体" w:hint="eastAsia"/>
          <w:color w:val="auto"/>
        </w:rPr>
        <w:t>+</w:t>
      </w:r>
      <w:r w:rsidR="009E7642" w:rsidRPr="009E7642">
        <w:t xml:space="preserve"> </w:t>
      </w:r>
      <w:r w:rsidR="009E7642" w:rsidRPr="009E7642">
        <w:rPr>
          <w:rFonts w:ascii="楷体" w:eastAsia="楷体" w:hAnsi="楷体" w:cs="楷体"/>
          <w:color w:val="auto"/>
        </w:rPr>
        <w:t>var_brca.snv_s.B</w:t>
      </w:r>
      <w:r w:rsidR="009E7642">
        <w:rPr>
          <w:rFonts w:ascii="楷体" w:eastAsia="楷体" w:hAnsi="楷体" w:cs="楷体"/>
          <w:color w:val="auto"/>
        </w:rPr>
        <w:t>2</w:t>
      </w:r>
      <w:r w:rsidR="009E7642" w:rsidRPr="009E7642">
        <w:rPr>
          <w:rFonts w:ascii="楷体" w:eastAsia="楷体" w:hAnsi="楷体" w:cs="楷体"/>
          <w:color w:val="auto"/>
        </w:rPr>
        <w:t>_L3</w:t>
      </w:r>
      <w:r w:rsidRPr="00841FC0">
        <w:rPr>
          <w:rFonts w:ascii="楷体" w:eastAsia="楷体" w:hAnsi="楷体" w:cs="楷体"/>
          <w:color w:val="auto"/>
        </w:rPr>
        <w:t>%}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A670F0" w14:paraId="153830BF" w14:textId="77777777" w:rsidTr="00C42481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DAEEF3"/>
            <w:vAlign w:val="center"/>
          </w:tcPr>
          <w:p w14:paraId="700BF162" w14:textId="2F6BA8A9" w:rsidR="00A670F0" w:rsidRDefault="00841FC0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841FC0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{{</w:t>
            </w:r>
            <w:proofErr w:type="spellStart"/>
            <w:r w:rsidRPr="00841FC0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a.gene_symbol</w:t>
            </w:r>
            <w:proofErr w:type="spellEnd"/>
            <w:r w:rsidRPr="00841FC0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 xml:space="preserve">}} </w:t>
            </w:r>
            <w:r w:rsidRPr="00841FC0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{{</w:t>
            </w:r>
            <w:proofErr w:type="spellStart"/>
            <w:r w:rsidRPr="00841FC0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a.gene_region</w:t>
            </w:r>
            <w:proofErr w:type="spellEnd"/>
            <w:r w:rsidRPr="00841FC0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}} {{</w:t>
            </w:r>
            <w:proofErr w:type="spellStart"/>
            <w:r w:rsidRPr="00841FC0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a.hgvs_c</w:t>
            </w:r>
            <w:proofErr w:type="spellEnd"/>
            <w:r w:rsidRPr="00841FC0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}}{%if </w:t>
            </w:r>
            <w:proofErr w:type="spellStart"/>
            <w:r w:rsidRPr="00841FC0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a.hgvs_p</w:t>
            </w:r>
            <w:proofErr w:type="spellEnd"/>
            <w:r w:rsidRPr="00841FC0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!=”p.?”%} {{</w:t>
            </w:r>
            <w:proofErr w:type="spellStart"/>
            <w:r w:rsidRPr="00841FC0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a.hgvs_p</w:t>
            </w:r>
            <w:proofErr w:type="spellEnd"/>
            <w:r w:rsidRPr="00841FC0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}}{%endif%}</w:t>
            </w:r>
          </w:p>
        </w:tc>
      </w:tr>
      <w:tr w:rsidR="00A670F0" w14:paraId="38EE9E24" w14:textId="77777777" w:rsidTr="00C42481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7B2BCDF" w14:textId="77777777" w:rsidR="00A670F0" w:rsidRDefault="00932551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F04744E" w14:textId="3E9051F1" w:rsidR="00A670F0" w:rsidRDefault="00841FC0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841FC0">
              <w:rPr>
                <w:rFonts w:ascii="楷体" w:eastAsia="楷体" w:hAnsi="楷体" w:cs="楷体"/>
                <w:szCs w:val="20"/>
              </w:rPr>
              <w:t>a.gene_function|e</w:t>
            </w:r>
            <w:proofErr w:type="spellEnd"/>
            <w:r w:rsidRPr="00841FC0">
              <w:rPr>
                <w:rFonts w:ascii="楷体" w:eastAsia="楷体" w:hAnsi="楷体" w:cs="楷体"/>
                <w:szCs w:val="20"/>
              </w:rPr>
              <w:t>}}</w:t>
            </w:r>
          </w:p>
        </w:tc>
      </w:tr>
      <w:tr w:rsidR="00A670F0" w14:paraId="5435BF16" w14:textId="77777777" w:rsidTr="00C42481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535A1B2" w14:textId="77777777" w:rsidR="00A670F0" w:rsidRDefault="00932551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589029A" w14:textId="4E736FBC" w:rsidR="00A670F0" w:rsidRDefault="00841FC0">
            <w:pPr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841FC0">
              <w:rPr>
                <w:rFonts w:ascii="楷体" w:eastAsia="楷体" w:hAnsi="楷体" w:cs="楷体"/>
                <w:szCs w:val="20"/>
              </w:rPr>
              <w:t>a.variant_desc_cn|e</w:t>
            </w:r>
            <w:proofErr w:type="spellEnd"/>
            <w:r w:rsidRPr="00841FC0">
              <w:rPr>
                <w:rFonts w:ascii="楷体" w:eastAsia="楷体" w:hAnsi="楷体" w:cs="楷体"/>
                <w:szCs w:val="20"/>
              </w:rPr>
              <w:t>}}{{</w:t>
            </w:r>
            <w:proofErr w:type="spellStart"/>
            <w:r w:rsidRPr="00841FC0">
              <w:rPr>
                <w:rFonts w:ascii="楷体" w:eastAsia="楷体" w:hAnsi="楷体" w:cs="楷体"/>
                <w:szCs w:val="20"/>
              </w:rPr>
              <w:t>a.variant_interpret_cn|e</w:t>
            </w:r>
            <w:proofErr w:type="spellEnd"/>
            <w:r w:rsidRPr="00841FC0">
              <w:rPr>
                <w:rFonts w:ascii="楷体" w:eastAsia="楷体" w:hAnsi="楷体" w:cs="楷体"/>
                <w:szCs w:val="20"/>
              </w:rPr>
              <w:t>}}</w:t>
            </w:r>
          </w:p>
        </w:tc>
      </w:tr>
      <w:tr w:rsidR="00A670F0" w14:paraId="422EC3D3" w14:textId="77777777" w:rsidTr="00C42481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CF09379" w14:textId="77777777" w:rsidR="00A670F0" w:rsidRDefault="00932551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070030D" w14:textId="77777777" w:rsidR="00841FC0" w:rsidRPr="00841FC0" w:rsidRDefault="00841FC0" w:rsidP="00841FC0">
            <w:pPr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>{%p if (</w:t>
            </w:r>
            <w:proofErr w:type="spellStart"/>
            <w:r w:rsidRPr="00841FC0">
              <w:rPr>
                <w:rFonts w:ascii="楷体" w:eastAsia="楷体" w:hAnsi="楷体" w:cs="楷体"/>
                <w:szCs w:val="20"/>
              </w:rPr>
              <w:t>a.clinic_num_s</w:t>
            </w:r>
            <w:proofErr w:type="spellEnd"/>
            <w:r w:rsidRPr="00841FC0">
              <w:rPr>
                <w:rFonts w:ascii="楷体" w:eastAsia="楷体" w:hAnsi="楷体" w:cs="楷体"/>
                <w:szCs w:val="20"/>
              </w:rPr>
              <w:t xml:space="preserve">==4 or </w:t>
            </w:r>
            <w:proofErr w:type="spellStart"/>
            <w:r w:rsidRPr="00841FC0">
              <w:rPr>
                <w:rFonts w:ascii="楷体" w:eastAsia="楷体" w:hAnsi="楷体" w:cs="楷体"/>
                <w:szCs w:val="20"/>
              </w:rPr>
              <w:t>a.clinic_num_s</w:t>
            </w:r>
            <w:proofErr w:type="spellEnd"/>
            <w:r w:rsidRPr="00841FC0">
              <w:rPr>
                <w:rFonts w:ascii="楷体" w:eastAsia="楷体" w:hAnsi="楷体" w:cs="楷体"/>
                <w:szCs w:val="20"/>
              </w:rPr>
              <w:t xml:space="preserve">==5) and </w:t>
            </w:r>
            <w:proofErr w:type="spellStart"/>
            <w:r w:rsidRPr="00841FC0">
              <w:rPr>
                <w:rFonts w:ascii="楷体" w:eastAsia="楷体" w:hAnsi="楷体" w:cs="楷体"/>
                <w:szCs w:val="20"/>
              </w:rPr>
              <w:t>a.evi_sum.evi_split.Predictive</w:t>
            </w:r>
            <w:proofErr w:type="spellEnd"/>
            <w:r w:rsidRPr="00841FC0">
              <w:rPr>
                <w:rFonts w:ascii="楷体" w:eastAsia="楷体" w:hAnsi="楷体" w:cs="楷体"/>
                <w:szCs w:val="20"/>
              </w:rPr>
              <w:t xml:space="preserve"> %}</w:t>
            </w:r>
          </w:p>
          <w:p w14:paraId="0431D2DB" w14:textId="77777777" w:rsidR="00841FC0" w:rsidRPr="00841FC0" w:rsidRDefault="00841FC0" w:rsidP="00841FC0">
            <w:pPr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 xml:space="preserve">{%p for b in </w:t>
            </w:r>
            <w:proofErr w:type="spellStart"/>
            <w:r w:rsidRPr="00841FC0">
              <w:rPr>
                <w:rFonts w:ascii="楷体" w:eastAsia="楷体" w:hAnsi="楷体" w:cs="楷体"/>
                <w:szCs w:val="20"/>
              </w:rPr>
              <w:t>a.evi_sum.evi_split.Predictive</w:t>
            </w:r>
            <w:proofErr w:type="spellEnd"/>
            <w:r w:rsidRPr="00841FC0">
              <w:rPr>
                <w:rFonts w:ascii="楷体" w:eastAsia="楷体" w:hAnsi="楷体" w:cs="楷体"/>
                <w:szCs w:val="20"/>
              </w:rPr>
              <w:t>%}</w:t>
            </w:r>
          </w:p>
          <w:p w14:paraId="0672D9D4" w14:textId="77777777" w:rsidR="00841FC0" w:rsidRPr="00841FC0" w:rsidRDefault="00841FC0" w:rsidP="00841FC0">
            <w:pPr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{{</w:t>
            </w:r>
            <w:proofErr w:type="spellStart"/>
            <w:r w:rsidRPr="00841FC0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b.regimen_name</w:t>
            </w:r>
            <w:proofErr w:type="spellEnd"/>
            <w:r w:rsidRPr="00841FC0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}}：</w:t>
            </w:r>
            <w:r w:rsidRPr="00841FC0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841FC0">
              <w:rPr>
                <w:rFonts w:ascii="楷体" w:eastAsia="楷体" w:hAnsi="楷体" w:cs="楷体"/>
                <w:szCs w:val="20"/>
              </w:rPr>
              <w:t>b.evi_interpretation|e</w:t>
            </w:r>
            <w:proofErr w:type="spellEnd"/>
            <w:r w:rsidRPr="00841FC0">
              <w:rPr>
                <w:rFonts w:ascii="楷体" w:eastAsia="楷体" w:hAnsi="楷体" w:cs="楷体"/>
                <w:szCs w:val="20"/>
              </w:rPr>
              <w:t>}}</w:t>
            </w:r>
          </w:p>
          <w:p w14:paraId="7F1B4B51" w14:textId="77777777" w:rsidR="00841FC0" w:rsidRPr="00841FC0" w:rsidRDefault="00841FC0" w:rsidP="00841FC0">
            <w:pPr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 xml:space="preserve">{%p </w:t>
            </w:r>
            <w:proofErr w:type="spellStart"/>
            <w:r w:rsidRPr="00841FC0">
              <w:rPr>
                <w:rFonts w:ascii="楷体" w:eastAsia="楷体" w:hAnsi="楷体" w:cs="楷体"/>
                <w:szCs w:val="20"/>
              </w:rPr>
              <w:t>endfor</w:t>
            </w:r>
            <w:proofErr w:type="spellEnd"/>
            <w:r w:rsidRPr="00841FC0">
              <w:rPr>
                <w:rFonts w:ascii="楷体" w:eastAsia="楷体" w:hAnsi="楷体" w:cs="楷体"/>
                <w:szCs w:val="20"/>
              </w:rPr>
              <w:t>%}</w:t>
            </w:r>
          </w:p>
          <w:p w14:paraId="55255032" w14:textId="77777777" w:rsidR="00841FC0" w:rsidRPr="00841FC0" w:rsidRDefault="00841FC0" w:rsidP="00841FC0">
            <w:pPr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13826C0D" w14:textId="77777777" w:rsidR="00841FC0" w:rsidRPr="00841FC0" w:rsidRDefault="00841FC0" w:rsidP="00841FC0">
            <w:pPr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>-</w:t>
            </w:r>
          </w:p>
          <w:p w14:paraId="43201E14" w14:textId="0D77F90E" w:rsidR="00841FC0" w:rsidRDefault="00841FC0" w:rsidP="00841FC0">
            <w:pPr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  <w:tr w:rsidR="00A670F0" w14:paraId="11D730FE" w14:textId="77777777" w:rsidTr="00C42481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71B5856" w14:textId="77777777" w:rsidR="00A670F0" w:rsidRDefault="00932551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9B4F7FE" w14:textId="22397989" w:rsidR="00F02D2C" w:rsidRDefault="00F02D2C">
            <w:pPr>
              <w:rPr>
                <w:rFonts w:ascii="楷体" w:eastAsia="楷体" w:hAnsi="楷体" w:cs="楷体"/>
                <w:szCs w:val="20"/>
              </w:rPr>
            </w:pPr>
            <w:r w:rsidRPr="00F02D2C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spellStart"/>
            <w:r w:rsidRPr="00F02D2C">
              <w:rPr>
                <w:rFonts w:ascii="楷体" w:eastAsia="楷体" w:hAnsi="楷体" w:cs="楷体"/>
                <w:szCs w:val="20"/>
              </w:rPr>
              <w:t>a.clinic_num_s</w:t>
            </w:r>
            <w:proofErr w:type="spellEnd"/>
            <w:r w:rsidRPr="00F02D2C">
              <w:rPr>
                <w:rFonts w:ascii="楷体" w:eastAsia="楷体" w:hAnsi="楷体" w:cs="楷体"/>
                <w:szCs w:val="20"/>
              </w:rPr>
              <w:t xml:space="preserve">==4 or </w:t>
            </w:r>
            <w:proofErr w:type="spellStart"/>
            <w:r w:rsidRPr="00F02D2C">
              <w:rPr>
                <w:rFonts w:ascii="楷体" w:eastAsia="楷体" w:hAnsi="楷体" w:cs="楷体"/>
                <w:szCs w:val="20"/>
              </w:rPr>
              <w:t>a.clinic_num_s</w:t>
            </w:r>
            <w:proofErr w:type="spellEnd"/>
            <w:r w:rsidRPr="00F02D2C">
              <w:rPr>
                <w:rFonts w:ascii="楷体" w:eastAsia="楷体" w:hAnsi="楷体" w:cs="楷体"/>
                <w:szCs w:val="20"/>
              </w:rPr>
              <w:t>==5 %}</w:t>
            </w:r>
          </w:p>
          <w:p w14:paraId="5D764614" w14:textId="77777777" w:rsidR="00A670F0" w:rsidRDefault="00B30C25">
            <w:pPr>
              <w:rPr>
                <w:rFonts w:ascii="楷体" w:eastAsia="楷体" w:hAnsi="楷体" w:cs="楷体"/>
                <w:szCs w:val="20"/>
              </w:rPr>
            </w:pPr>
            <w:r w:rsidRPr="00B30C25">
              <w:rPr>
                <w:rFonts w:ascii="楷体" w:eastAsia="楷体" w:hAnsi="楷体" w:cs="楷体" w:hint="eastAsia"/>
                <w:szCs w:val="20"/>
              </w:rPr>
              <w:t>本次送检样品类型为组织，无法确定该突变是否为胚系突变。由于</w:t>
            </w:r>
            <w:r w:rsidRPr="00B30C25">
              <w:rPr>
                <w:rFonts w:ascii="楷体" w:eastAsia="楷体" w:hAnsi="楷体" w:cs="楷体"/>
                <w:szCs w:val="20"/>
              </w:rPr>
              <w:t>BRCA1/BRCA2基因胚系致病性或疑似致病性突变与乳腺癌、卵巢癌、胰腺癌、前列腺癌等患病风险高度相关，建议您送检胚系样品（如外周血）进一步验证该位点是否为胚系突变，以利于个人/家庭遗传风险管理。</w:t>
            </w:r>
          </w:p>
          <w:p w14:paraId="5E2322FD" w14:textId="77777777" w:rsidR="00F02D2C" w:rsidRPr="00841FC0" w:rsidRDefault="00F02D2C" w:rsidP="00F02D2C">
            <w:pPr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05022AA4" w14:textId="77777777" w:rsidR="00F02D2C" w:rsidRPr="00841FC0" w:rsidRDefault="00F02D2C" w:rsidP="00F02D2C">
            <w:pPr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>-</w:t>
            </w:r>
          </w:p>
          <w:p w14:paraId="3D6CCBE7" w14:textId="3F2A8A2E" w:rsidR="00F02D2C" w:rsidRPr="00CD517B" w:rsidRDefault="00F02D2C" w:rsidP="00F02D2C">
            <w:pPr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</w:tbl>
    <w:p w14:paraId="077F2C1C" w14:textId="77777777" w:rsidR="00A670F0" w:rsidRDefault="00A670F0">
      <w:pPr>
        <w:rPr>
          <w:rFonts w:ascii="楷体" w:eastAsia="楷体" w:hAnsi="楷体" w:cs="楷体"/>
          <w:color w:val="auto"/>
        </w:rPr>
      </w:pPr>
    </w:p>
    <w:p w14:paraId="17639C16" w14:textId="77777777" w:rsidR="00C42481" w:rsidRPr="00C42481" w:rsidRDefault="00C42481" w:rsidP="00C42481">
      <w:pPr>
        <w:rPr>
          <w:rFonts w:ascii="楷体" w:eastAsia="楷体" w:hAnsi="楷体" w:cs="楷体"/>
          <w:color w:val="auto"/>
        </w:rPr>
      </w:pPr>
      <w:r w:rsidRPr="00C42481">
        <w:rPr>
          <w:rFonts w:ascii="楷体" w:eastAsia="楷体" w:hAnsi="楷体" w:cs="楷体"/>
          <w:color w:val="auto"/>
        </w:rPr>
        <w:t xml:space="preserve">{%p </w:t>
      </w:r>
      <w:proofErr w:type="spellStart"/>
      <w:r w:rsidRPr="00C42481">
        <w:rPr>
          <w:rFonts w:ascii="楷体" w:eastAsia="楷体" w:hAnsi="楷体" w:cs="楷体"/>
          <w:color w:val="auto"/>
        </w:rPr>
        <w:t>endfor</w:t>
      </w:r>
      <w:proofErr w:type="spellEnd"/>
      <w:r w:rsidRPr="00C42481">
        <w:rPr>
          <w:rFonts w:ascii="楷体" w:eastAsia="楷体" w:hAnsi="楷体" w:cs="楷体"/>
          <w:color w:val="auto"/>
        </w:rPr>
        <w:t>%}</w:t>
      </w:r>
    </w:p>
    <w:p w14:paraId="293BBA0C" w14:textId="6367B655" w:rsidR="00C42481" w:rsidRDefault="00C42481" w:rsidP="00C42481">
      <w:pPr>
        <w:rPr>
          <w:rFonts w:ascii="楷体" w:eastAsia="楷体" w:hAnsi="楷体" w:cs="楷体"/>
          <w:color w:val="auto"/>
        </w:rPr>
      </w:pPr>
      <w:r w:rsidRPr="00C42481">
        <w:rPr>
          <w:rFonts w:ascii="楷体" w:eastAsia="楷体" w:hAnsi="楷体" w:cs="楷体"/>
          <w:color w:val="auto"/>
        </w:rPr>
        <w:t>{%p else%}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C42481" w14:paraId="51F798A4" w14:textId="77777777" w:rsidTr="00A112C2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DAEEF3"/>
            <w:vAlign w:val="center"/>
          </w:tcPr>
          <w:p w14:paraId="10FCEC08" w14:textId="1A6B0B12" w:rsidR="00C42481" w:rsidRPr="00C42481" w:rsidRDefault="00C42481" w:rsidP="00A112C2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42481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-</w:t>
            </w:r>
          </w:p>
        </w:tc>
      </w:tr>
      <w:tr w:rsidR="00C42481" w14:paraId="28E53D28" w14:textId="77777777" w:rsidTr="00A112C2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2A7AC16" w14:textId="77777777" w:rsidR="00C42481" w:rsidRDefault="00C42481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581A009" w14:textId="3FC6CA9F" w:rsidR="00C42481" w:rsidRDefault="00C42481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C42481" w14:paraId="5551EFBC" w14:textId="77777777" w:rsidTr="00A112C2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D67F0BC" w14:textId="77777777" w:rsidR="00C42481" w:rsidRDefault="00C42481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78B47E6" w14:textId="3CA423B9" w:rsidR="00C42481" w:rsidRDefault="00841FC0" w:rsidP="00A112C2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未检测到</w:t>
            </w:r>
            <w:r w:rsidR="00393574">
              <w:rPr>
                <w:rFonts w:ascii="楷体" w:eastAsia="楷体" w:hAnsi="楷体" w:cs="楷体" w:hint="eastAsia"/>
                <w:szCs w:val="20"/>
              </w:rPr>
              <w:t>有</w:t>
            </w:r>
            <w:r w:rsidR="00393574" w:rsidRPr="00393574">
              <w:rPr>
                <w:rFonts w:ascii="楷体" w:eastAsia="楷体" w:hAnsi="楷体" w:cs="楷体"/>
                <w:szCs w:val="20"/>
              </w:rPr>
              <w:t>I类-强临床意义、II类-潜在临床意义、III类-临床意义不明的变异</w:t>
            </w:r>
          </w:p>
        </w:tc>
      </w:tr>
      <w:tr w:rsidR="00C42481" w14:paraId="1C8AF8BA" w14:textId="77777777" w:rsidTr="00A112C2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366ED71" w14:textId="77777777" w:rsidR="00C42481" w:rsidRDefault="00C42481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EAFE256" w14:textId="07D9C95D" w:rsidR="00C42481" w:rsidRDefault="00C42481" w:rsidP="00A112C2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C42481" w14:paraId="6813820D" w14:textId="77777777" w:rsidTr="00A112C2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A74B83C" w14:textId="77777777" w:rsidR="00C42481" w:rsidRDefault="00C42481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ACCA646" w14:textId="0EE41909" w:rsidR="00C42481" w:rsidRPr="00CD517B" w:rsidRDefault="00C42481" w:rsidP="00A112C2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</w:tbl>
    <w:p w14:paraId="5187AE5D" w14:textId="77777777" w:rsidR="00C42481" w:rsidRDefault="00C42481" w:rsidP="00C42481">
      <w:pPr>
        <w:rPr>
          <w:rFonts w:ascii="楷体" w:eastAsia="楷体" w:hAnsi="楷体" w:cs="楷体"/>
          <w:color w:val="auto"/>
        </w:rPr>
      </w:pPr>
    </w:p>
    <w:p w14:paraId="0A2BB265" w14:textId="77777777" w:rsidR="00C42481" w:rsidRDefault="00C42481" w:rsidP="00C4248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4CBEB9D" w14:textId="77777777" w:rsidR="00A670F0" w:rsidRDefault="00932551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注：</w:t>
      </w:r>
    </w:p>
    <w:p w14:paraId="0E1ABDC8" w14:textId="1162D181" w:rsidR="00A670F0" w:rsidRDefault="00932551">
      <w:pPr>
        <w:ind w:left="270" w:hangingChars="150" w:hanging="270"/>
        <w:jc w:val="both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1. 本部分仅对解读为I类-强临床意义、II类-潜在临床意义、III类-临床意义不明的变异进行详细解读。</w:t>
      </w:r>
    </w:p>
    <w:p w14:paraId="32EF49AB" w14:textId="28651F8F" w:rsidR="00A670F0" w:rsidRDefault="00932551">
      <w:pPr>
        <w:ind w:left="270" w:hangingChars="150" w:hanging="270"/>
        <w:jc w:val="both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2. “良性、疑似良性变异检测结果列表” 解读为IV类-良性和可能良性变异的变异。</w:t>
      </w:r>
    </w:p>
    <w:p w14:paraId="20E9FED0" w14:textId="77777777" w:rsidR="00A670F0" w:rsidRDefault="00932551">
      <w:pPr>
        <w:ind w:left="270" w:hangingChars="150" w:hanging="270"/>
        <w:jc w:val="both"/>
        <w:rPr>
          <w:rFonts w:ascii="楷体" w:eastAsia="楷体" w:hAnsi="楷体" w:cs="楷体"/>
          <w:color w:val="B2B2B2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3. 在报告出具时基于当前已发表的文献、指南、公共数据库及临床研究结果对变异进行解读，随着研究的发展，变异解读结果可能发生变化。</w:t>
      </w:r>
    </w:p>
    <w:p w14:paraId="4BE1354C" w14:textId="77777777" w:rsidR="00A670F0" w:rsidRDefault="00932551">
      <w:pPr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br w:type="page"/>
      </w:r>
    </w:p>
    <w:p w14:paraId="19C6863E" w14:textId="77777777" w:rsidR="00A670F0" w:rsidRDefault="00932551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bookmarkStart w:id="3" w:name="OLE_LINK1"/>
      <w:r>
        <w:rPr>
          <w:rFonts w:ascii="楷体" w:eastAsia="楷体" w:hAnsi="楷体" w:cs="楷体" w:hint="eastAsia"/>
          <w:color w:val="ED6F89"/>
        </w:rPr>
        <w:lastRenderedPageBreak/>
        <w:t>样本质控信息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77"/>
        <w:gridCol w:w="3544"/>
        <w:gridCol w:w="3260"/>
      </w:tblGrid>
      <w:tr w:rsidR="00A670F0" w14:paraId="097C2DD6" w14:textId="77777777" w:rsidTr="00841FC0">
        <w:tc>
          <w:tcPr>
            <w:tcW w:w="2977" w:type="dxa"/>
            <w:shd w:val="clear" w:color="auto" w:fill="DAEEF3"/>
            <w:noWrap/>
            <w:vAlign w:val="center"/>
          </w:tcPr>
          <w:p w14:paraId="7018C5FF" w14:textId="77777777" w:rsidR="00A670F0" w:rsidRDefault="00932551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bookmarkStart w:id="4" w:name="_Hlk48652649"/>
            <w:bookmarkEnd w:id="3"/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样本信息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0170C0CD" w14:textId="77777777" w:rsidR="00A670F0" w:rsidRDefault="00932551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肿瘤样本</w:t>
            </w:r>
          </w:p>
        </w:tc>
        <w:tc>
          <w:tcPr>
            <w:tcW w:w="3260" w:type="dxa"/>
            <w:shd w:val="clear" w:color="auto" w:fill="DAEEF3"/>
            <w:vAlign w:val="center"/>
          </w:tcPr>
          <w:p w14:paraId="5DA12102" w14:textId="77777777" w:rsidR="00A670F0" w:rsidRDefault="00932551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质控标准</w:t>
            </w:r>
          </w:p>
        </w:tc>
      </w:tr>
      <w:tr w:rsidR="00841FC0" w14:paraId="284EBF86" w14:textId="77777777" w:rsidTr="00841FC0">
        <w:tc>
          <w:tcPr>
            <w:tcW w:w="2977" w:type="dxa"/>
            <w:shd w:val="clear" w:color="auto" w:fill="auto"/>
            <w:noWrap/>
            <w:vAlign w:val="center"/>
          </w:tcPr>
          <w:p w14:paraId="7BF71D17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样本编号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5223FDF4" w14:textId="0B339670" w:rsidR="00841FC0" w:rsidRDefault="00841FC0" w:rsidP="00841FC0">
            <w:pPr>
              <w:jc w:val="center"/>
              <w:rPr>
                <w:rFonts w:ascii="楷体" w:eastAsia="楷体" w:hAnsi="楷体" w:cs="楷体"/>
                <w:color w:val="auto"/>
                <w:szCs w:val="20"/>
              </w:rPr>
            </w:pPr>
            <w:r>
              <w:rPr>
                <w:rFonts w:ascii="楷体" w:eastAsia="楷体" w:hAnsi="楷体" w:cs="楷体"/>
                <w:color w:val="auto"/>
                <w:szCs w:val="20"/>
              </w:rPr>
              <w:t>{{</w:t>
            </w:r>
            <w:proofErr w:type="spellStart"/>
            <w:r>
              <w:rPr>
                <w:rFonts w:ascii="楷体" w:eastAsia="楷体" w:hAnsi="楷体" w:cs="楷体"/>
                <w:color w:val="auto"/>
                <w:szCs w:val="20"/>
              </w:rPr>
              <w:t>sample.sample_id</w:t>
            </w:r>
            <w:proofErr w:type="spellEnd"/>
            <w:r>
              <w:rPr>
                <w:rFonts w:ascii="楷体" w:eastAsia="楷体" w:hAnsi="楷体" w:cs="楷体"/>
                <w:color w:val="auto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49D26A8F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color w:val="auto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841FC0" w14:paraId="3E04110F" w14:textId="77777777" w:rsidTr="00841FC0">
        <w:tc>
          <w:tcPr>
            <w:tcW w:w="2977" w:type="dxa"/>
            <w:shd w:val="clear" w:color="auto" w:fill="auto"/>
            <w:noWrap/>
            <w:vAlign w:val="center"/>
          </w:tcPr>
          <w:p w14:paraId="70164DC5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样本类型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2B27375" w14:textId="1E5946FD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{</w:t>
            </w:r>
            <w:r>
              <w:rPr>
                <w:rFonts w:ascii="楷体" w:eastAsia="楷体" w:hAnsi="楷体" w:cs="楷体"/>
                <w:szCs w:val="20"/>
              </w:rPr>
              <w:t>{</w:t>
            </w:r>
            <w:proofErr w:type="spellStart"/>
            <w:r>
              <w:rPr>
                <w:rFonts w:ascii="楷体" w:eastAsia="楷体" w:hAnsi="楷体" w:cs="楷体"/>
                <w:szCs w:val="20"/>
              </w:rPr>
              <w:t>sample.sample_type</w:t>
            </w:r>
            <w:proofErr w:type="spellEnd"/>
            <w:r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330410C4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A670F0" w14:paraId="555D2229" w14:textId="77777777" w:rsidTr="00841FC0">
        <w:tc>
          <w:tcPr>
            <w:tcW w:w="2977" w:type="dxa"/>
            <w:shd w:val="clear" w:color="auto" w:fill="DAEEF3"/>
            <w:noWrap/>
            <w:vAlign w:val="center"/>
          </w:tcPr>
          <w:p w14:paraId="3D0F4ED5" w14:textId="77777777" w:rsidR="00A670F0" w:rsidRDefault="00932551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样本质量评估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0F5007D1" w14:textId="77777777" w:rsidR="00A670F0" w:rsidRDefault="00A670F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0C488684" w14:textId="77777777" w:rsidR="00A670F0" w:rsidRDefault="00A670F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A670F0" w14:paraId="7EDCC8B5" w14:textId="77777777" w:rsidTr="00841FC0">
        <w:tc>
          <w:tcPr>
            <w:tcW w:w="2977" w:type="dxa"/>
            <w:shd w:val="clear" w:color="auto" w:fill="auto"/>
            <w:noWrap/>
            <w:vAlign w:val="center"/>
          </w:tcPr>
          <w:p w14:paraId="70F45F2D" w14:textId="77777777" w:rsidR="00A670F0" w:rsidRDefault="00932551">
            <w:pPr>
              <w:jc w:val="center"/>
              <w:rPr>
                <w:rFonts w:ascii="楷体" w:eastAsia="楷体" w:hAnsi="楷体" w:cs="楷体"/>
                <w:szCs w:val="20"/>
                <w:vertAlign w:val="superscript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恶性肿瘤细胞占比（%）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</w:rPr>
              <w:t>[1]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0C2C29F" w14:textId="77777777" w:rsidR="00427E6F" w:rsidRPr="00427E6F" w:rsidRDefault="00427E6F" w:rsidP="00427E6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427E6F">
              <w:rPr>
                <w:rFonts w:ascii="楷体" w:eastAsia="楷体" w:hAnsi="楷体" w:cs="楷体"/>
                <w:szCs w:val="20"/>
              </w:rPr>
              <w:t xml:space="preserve">{%p if [sample, </w:t>
            </w:r>
            <w:proofErr w:type="spellStart"/>
            <w:r w:rsidRPr="00427E6F">
              <w:rPr>
                <w:rFonts w:ascii="楷体" w:eastAsia="楷体" w:hAnsi="楷体" w:cs="楷体"/>
                <w:szCs w:val="20"/>
              </w:rPr>
              <w:t>lib_quality_control</w:t>
            </w:r>
            <w:proofErr w:type="spellEnd"/>
            <w:r w:rsidRPr="00427E6F">
              <w:rPr>
                <w:rFonts w:ascii="楷体" w:eastAsia="楷体" w:hAnsi="楷体" w:cs="楷体"/>
                <w:szCs w:val="20"/>
              </w:rPr>
              <w:t>, “</w:t>
            </w:r>
            <w:proofErr w:type="spellStart"/>
            <w:r w:rsidRPr="00427E6F">
              <w:rPr>
                <w:rFonts w:ascii="楷体" w:eastAsia="楷体" w:hAnsi="楷体" w:cs="楷体"/>
                <w:szCs w:val="20"/>
              </w:rPr>
              <w:t>tumor_content</w:t>
            </w:r>
            <w:proofErr w:type="spellEnd"/>
            <w:r w:rsidRPr="00427E6F">
              <w:rPr>
                <w:rFonts w:ascii="楷体" w:eastAsia="楷体" w:hAnsi="楷体" w:cs="楷体"/>
                <w:szCs w:val="20"/>
              </w:rPr>
              <w:t>”]|</w:t>
            </w:r>
            <w:proofErr w:type="spellStart"/>
            <w:r w:rsidRPr="00427E6F">
              <w:rPr>
                <w:rFonts w:ascii="楷体" w:eastAsia="楷体" w:hAnsi="楷体" w:cs="楷体"/>
                <w:szCs w:val="20"/>
              </w:rPr>
              <w:t>get_tumor_content</w:t>
            </w:r>
            <w:proofErr w:type="spellEnd"/>
            <w:r w:rsidRPr="00427E6F">
              <w:rPr>
                <w:rFonts w:ascii="楷体" w:eastAsia="楷体" w:hAnsi="楷体" w:cs="楷体"/>
                <w:szCs w:val="20"/>
              </w:rPr>
              <w:t>%}</w:t>
            </w:r>
          </w:p>
          <w:p w14:paraId="2AB12B46" w14:textId="4514DB36" w:rsidR="00427E6F" w:rsidRPr="00427E6F" w:rsidRDefault="00427E6F" w:rsidP="00427E6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427E6F">
              <w:rPr>
                <w:rFonts w:ascii="楷体" w:eastAsia="楷体" w:hAnsi="楷体" w:cs="楷体"/>
                <w:szCs w:val="20"/>
              </w:rPr>
              <w:t xml:space="preserve">{{[sample, </w:t>
            </w:r>
            <w:proofErr w:type="spellStart"/>
            <w:r w:rsidRPr="00427E6F">
              <w:rPr>
                <w:rFonts w:ascii="楷体" w:eastAsia="楷体" w:hAnsi="楷体" w:cs="楷体"/>
                <w:szCs w:val="20"/>
              </w:rPr>
              <w:t>lib_quality_control</w:t>
            </w:r>
            <w:proofErr w:type="spellEnd"/>
            <w:r w:rsidRPr="00427E6F">
              <w:rPr>
                <w:rFonts w:ascii="楷体" w:eastAsia="楷体" w:hAnsi="楷体" w:cs="楷体"/>
                <w:szCs w:val="20"/>
              </w:rPr>
              <w:t>, “</w:t>
            </w:r>
            <w:proofErr w:type="spellStart"/>
            <w:r w:rsidRPr="00427E6F">
              <w:rPr>
                <w:rFonts w:ascii="楷体" w:eastAsia="楷体" w:hAnsi="楷体" w:cs="楷体"/>
                <w:szCs w:val="20"/>
              </w:rPr>
              <w:t>tumor_content</w:t>
            </w:r>
            <w:proofErr w:type="spellEnd"/>
            <w:r w:rsidRPr="00427E6F">
              <w:rPr>
                <w:rFonts w:ascii="楷体" w:eastAsia="楷体" w:hAnsi="楷体" w:cs="楷体"/>
                <w:szCs w:val="20"/>
              </w:rPr>
              <w:t>”]|</w:t>
            </w:r>
            <w:proofErr w:type="spellStart"/>
            <w:r w:rsidRPr="00427E6F">
              <w:rPr>
                <w:rFonts w:ascii="楷体" w:eastAsia="楷体" w:hAnsi="楷体" w:cs="楷体"/>
                <w:szCs w:val="20"/>
              </w:rPr>
              <w:t>get_tumor_content</w:t>
            </w:r>
            <w:r w:rsidRPr="00136D09">
              <w:rPr>
                <w:rFonts w:ascii="楷体" w:eastAsia="楷体" w:hAnsi="楷体" w:cs="楷体"/>
                <w:szCs w:val="20"/>
              </w:rPr>
              <w:t>|replace</w:t>
            </w:r>
            <w:proofErr w:type="spellEnd"/>
            <w:r w:rsidRPr="00136D09">
              <w:rPr>
                <w:rFonts w:ascii="楷体" w:eastAsia="楷体" w:hAnsi="楷体" w:cs="楷体"/>
                <w:szCs w:val="20"/>
              </w:rPr>
              <w:t>(“%”, “”)</w:t>
            </w:r>
            <w:r w:rsidRPr="00427E6F">
              <w:rPr>
                <w:rFonts w:ascii="楷体" w:eastAsia="楷体" w:hAnsi="楷体" w:cs="楷体"/>
                <w:szCs w:val="20"/>
              </w:rPr>
              <w:t>}}</w:t>
            </w:r>
          </w:p>
          <w:p w14:paraId="69D5EA47" w14:textId="77777777" w:rsidR="00427E6F" w:rsidRPr="00427E6F" w:rsidRDefault="00427E6F" w:rsidP="00427E6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427E6F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4E899B6E" w14:textId="77777777" w:rsidR="00427E6F" w:rsidRPr="00427E6F" w:rsidRDefault="00427E6F" w:rsidP="00427E6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427E6F">
              <w:rPr>
                <w:rFonts w:ascii="楷体" w:eastAsia="楷体" w:hAnsi="楷体" w:cs="楷体"/>
                <w:szCs w:val="20"/>
              </w:rPr>
              <w:t xml:space="preserve">{%p if [sample, </w:t>
            </w:r>
            <w:proofErr w:type="spellStart"/>
            <w:r w:rsidRPr="00427E6F">
              <w:rPr>
                <w:rFonts w:ascii="楷体" w:eastAsia="楷体" w:hAnsi="楷体" w:cs="楷体"/>
                <w:szCs w:val="20"/>
              </w:rPr>
              <w:t>lib_quality_control</w:t>
            </w:r>
            <w:proofErr w:type="spellEnd"/>
            <w:r w:rsidRPr="00427E6F">
              <w:rPr>
                <w:rFonts w:ascii="楷体" w:eastAsia="楷体" w:hAnsi="楷体" w:cs="楷体"/>
                <w:szCs w:val="20"/>
              </w:rPr>
              <w:t>, “</w:t>
            </w:r>
            <w:proofErr w:type="spellStart"/>
            <w:r w:rsidRPr="00427E6F">
              <w:rPr>
                <w:rFonts w:ascii="楷体" w:eastAsia="楷体" w:hAnsi="楷体" w:cs="楷体"/>
                <w:szCs w:val="20"/>
              </w:rPr>
              <w:t>tumor_content_macrodissection_performed</w:t>
            </w:r>
            <w:proofErr w:type="spellEnd"/>
            <w:r w:rsidRPr="00427E6F">
              <w:rPr>
                <w:rFonts w:ascii="楷体" w:eastAsia="楷体" w:hAnsi="楷体" w:cs="楷体"/>
                <w:szCs w:val="20"/>
              </w:rPr>
              <w:t>”]|</w:t>
            </w:r>
            <w:proofErr w:type="spellStart"/>
            <w:r w:rsidRPr="00427E6F">
              <w:rPr>
                <w:rFonts w:ascii="楷体" w:eastAsia="楷体" w:hAnsi="楷体" w:cs="楷体"/>
                <w:szCs w:val="20"/>
              </w:rPr>
              <w:t>get_tumor_content</w:t>
            </w:r>
            <w:proofErr w:type="spellEnd"/>
            <w:r w:rsidRPr="00427E6F">
              <w:rPr>
                <w:rFonts w:ascii="楷体" w:eastAsia="楷体" w:hAnsi="楷体" w:cs="楷体"/>
                <w:szCs w:val="20"/>
              </w:rPr>
              <w:t>%}</w:t>
            </w:r>
          </w:p>
          <w:p w14:paraId="101CAB8C" w14:textId="07EBDE44" w:rsidR="00427E6F" w:rsidRPr="00427E6F" w:rsidRDefault="00427E6F" w:rsidP="00427E6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427E6F">
              <w:rPr>
                <w:rFonts w:ascii="楷体" w:eastAsia="楷体" w:hAnsi="楷体" w:cs="楷体" w:hint="eastAsia"/>
                <w:szCs w:val="20"/>
              </w:rPr>
              <w:t>富集检测：</w:t>
            </w:r>
            <w:r w:rsidRPr="00427E6F">
              <w:rPr>
                <w:rFonts w:ascii="楷体" w:eastAsia="楷体" w:hAnsi="楷体" w:cs="楷体"/>
                <w:szCs w:val="20"/>
              </w:rPr>
              <w:t xml:space="preserve">{{[sample, </w:t>
            </w:r>
            <w:proofErr w:type="spellStart"/>
            <w:r w:rsidRPr="00427E6F">
              <w:rPr>
                <w:rFonts w:ascii="楷体" w:eastAsia="楷体" w:hAnsi="楷体" w:cs="楷体"/>
                <w:szCs w:val="20"/>
              </w:rPr>
              <w:t>lib_quality_control</w:t>
            </w:r>
            <w:proofErr w:type="spellEnd"/>
            <w:r w:rsidRPr="00427E6F">
              <w:rPr>
                <w:rFonts w:ascii="楷体" w:eastAsia="楷体" w:hAnsi="楷体" w:cs="楷体"/>
                <w:szCs w:val="20"/>
              </w:rPr>
              <w:t>, “tumor_content_macrodissection_performed”]|get_tumor_content</w:t>
            </w:r>
            <w:r w:rsidRPr="00136D09">
              <w:rPr>
                <w:rFonts w:ascii="楷体" w:eastAsia="楷体" w:hAnsi="楷体" w:cs="楷体"/>
                <w:szCs w:val="20"/>
              </w:rPr>
              <w:t>|replace(“%”, “”)</w:t>
            </w:r>
            <w:r w:rsidRPr="00427E6F">
              <w:rPr>
                <w:rFonts w:ascii="楷体" w:eastAsia="楷体" w:hAnsi="楷体" w:cs="楷体"/>
                <w:szCs w:val="20"/>
              </w:rPr>
              <w:t>}}</w:t>
            </w:r>
          </w:p>
          <w:p w14:paraId="36EDD282" w14:textId="77777777" w:rsidR="00427E6F" w:rsidRPr="00427E6F" w:rsidRDefault="00427E6F" w:rsidP="00427E6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427E6F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5CB184FD" w14:textId="77777777" w:rsidR="00427E6F" w:rsidRPr="00427E6F" w:rsidRDefault="00427E6F" w:rsidP="00427E6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427E6F">
              <w:rPr>
                <w:rFonts w:ascii="楷体" w:eastAsia="楷体" w:hAnsi="楷体" w:cs="楷体"/>
                <w:szCs w:val="20"/>
              </w:rPr>
              <w:t xml:space="preserve">{%p if not [sample, </w:t>
            </w:r>
            <w:proofErr w:type="spellStart"/>
            <w:r w:rsidRPr="00427E6F">
              <w:rPr>
                <w:rFonts w:ascii="楷体" w:eastAsia="楷体" w:hAnsi="楷体" w:cs="楷体"/>
                <w:szCs w:val="20"/>
              </w:rPr>
              <w:t>lib_quality_control</w:t>
            </w:r>
            <w:proofErr w:type="spellEnd"/>
            <w:r w:rsidRPr="00427E6F">
              <w:rPr>
                <w:rFonts w:ascii="楷体" w:eastAsia="楷体" w:hAnsi="楷体" w:cs="楷体"/>
                <w:szCs w:val="20"/>
              </w:rPr>
              <w:t>, “</w:t>
            </w:r>
            <w:proofErr w:type="spellStart"/>
            <w:r w:rsidRPr="00427E6F">
              <w:rPr>
                <w:rFonts w:ascii="楷体" w:eastAsia="楷体" w:hAnsi="楷体" w:cs="楷体"/>
                <w:szCs w:val="20"/>
              </w:rPr>
              <w:t>tumor_content</w:t>
            </w:r>
            <w:proofErr w:type="spellEnd"/>
            <w:r w:rsidRPr="00427E6F">
              <w:rPr>
                <w:rFonts w:ascii="楷体" w:eastAsia="楷体" w:hAnsi="楷体" w:cs="楷体"/>
                <w:szCs w:val="20"/>
              </w:rPr>
              <w:t>”]|</w:t>
            </w:r>
            <w:proofErr w:type="spellStart"/>
            <w:r w:rsidRPr="00427E6F">
              <w:rPr>
                <w:rFonts w:ascii="楷体" w:eastAsia="楷体" w:hAnsi="楷体" w:cs="楷体"/>
                <w:szCs w:val="20"/>
              </w:rPr>
              <w:t>get_tumor_content</w:t>
            </w:r>
            <w:proofErr w:type="spellEnd"/>
            <w:r w:rsidRPr="00427E6F">
              <w:rPr>
                <w:rFonts w:ascii="楷体" w:eastAsia="楷体" w:hAnsi="楷体" w:cs="楷体"/>
                <w:szCs w:val="20"/>
              </w:rPr>
              <w:t xml:space="preserve"> and not [sample, </w:t>
            </w:r>
            <w:proofErr w:type="spellStart"/>
            <w:r w:rsidRPr="00427E6F">
              <w:rPr>
                <w:rFonts w:ascii="楷体" w:eastAsia="楷体" w:hAnsi="楷体" w:cs="楷体"/>
                <w:szCs w:val="20"/>
              </w:rPr>
              <w:t>lib_quality_control</w:t>
            </w:r>
            <w:proofErr w:type="spellEnd"/>
            <w:r w:rsidRPr="00427E6F">
              <w:rPr>
                <w:rFonts w:ascii="楷体" w:eastAsia="楷体" w:hAnsi="楷体" w:cs="楷体"/>
                <w:szCs w:val="20"/>
              </w:rPr>
              <w:t>, “</w:t>
            </w:r>
            <w:proofErr w:type="spellStart"/>
            <w:r w:rsidRPr="00427E6F">
              <w:rPr>
                <w:rFonts w:ascii="楷体" w:eastAsia="楷体" w:hAnsi="楷体" w:cs="楷体"/>
                <w:szCs w:val="20"/>
              </w:rPr>
              <w:t>tumor_content_macrodissection_performed</w:t>
            </w:r>
            <w:proofErr w:type="spellEnd"/>
            <w:r w:rsidRPr="00427E6F">
              <w:rPr>
                <w:rFonts w:ascii="楷体" w:eastAsia="楷体" w:hAnsi="楷体" w:cs="楷体"/>
                <w:szCs w:val="20"/>
              </w:rPr>
              <w:t>”]|</w:t>
            </w:r>
            <w:proofErr w:type="spellStart"/>
            <w:r w:rsidRPr="00427E6F">
              <w:rPr>
                <w:rFonts w:ascii="楷体" w:eastAsia="楷体" w:hAnsi="楷体" w:cs="楷体"/>
                <w:szCs w:val="20"/>
              </w:rPr>
              <w:t>get_tumor_content</w:t>
            </w:r>
            <w:proofErr w:type="spellEnd"/>
            <w:r w:rsidRPr="00427E6F">
              <w:rPr>
                <w:rFonts w:ascii="楷体" w:eastAsia="楷体" w:hAnsi="楷体" w:cs="楷体"/>
                <w:szCs w:val="20"/>
              </w:rPr>
              <w:t>%}</w:t>
            </w:r>
          </w:p>
          <w:p w14:paraId="2147CDDB" w14:textId="77777777" w:rsidR="00427E6F" w:rsidRPr="00427E6F" w:rsidRDefault="00427E6F" w:rsidP="00427E6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427E6F">
              <w:rPr>
                <w:rFonts w:ascii="楷体" w:eastAsia="楷体" w:hAnsi="楷体" w:cs="楷体"/>
                <w:szCs w:val="20"/>
              </w:rPr>
              <w:t>/</w:t>
            </w:r>
          </w:p>
          <w:p w14:paraId="69F42AD8" w14:textId="5AB10C45" w:rsidR="00427E6F" w:rsidRDefault="00427E6F" w:rsidP="00427E6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427E6F">
              <w:rPr>
                <w:rFonts w:ascii="楷体" w:eastAsia="楷体" w:hAnsi="楷体" w:cs="楷体"/>
                <w:szCs w:val="20"/>
              </w:rPr>
              <w:t>{%p endif%}</w:t>
            </w:r>
          </w:p>
        </w:tc>
        <w:tc>
          <w:tcPr>
            <w:tcW w:w="3260" w:type="dxa"/>
            <w:vAlign w:val="center"/>
          </w:tcPr>
          <w:p w14:paraId="571C9714" w14:textId="77777777" w:rsidR="00A670F0" w:rsidRDefault="00932551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≥20</w:t>
            </w:r>
          </w:p>
        </w:tc>
      </w:tr>
      <w:tr w:rsidR="00841FC0" w14:paraId="24EAD9FA" w14:textId="77777777" w:rsidTr="00841FC0">
        <w:tc>
          <w:tcPr>
            <w:tcW w:w="2977" w:type="dxa"/>
            <w:shd w:val="clear" w:color="auto" w:fill="auto"/>
            <w:noWrap/>
            <w:vAlign w:val="center"/>
          </w:tcPr>
          <w:p w14:paraId="770CBDEA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proofErr w:type="spell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DNA总量（ng</w:t>
            </w:r>
            <w:proofErr w:type="spellEnd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[2]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EDEA515" w14:textId="7048ACC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 xml:space="preserve">{%if </w:t>
            </w:r>
            <w:proofErr w:type="spellStart"/>
            <w:r w:rsidRPr="00A5380F">
              <w:rPr>
                <w:rFonts w:ascii="楷体" w:eastAsia="楷体" w:hAnsi="楷体" w:cs="楷体"/>
                <w:szCs w:val="20"/>
              </w:rPr>
              <w:t>lib_quality_control</w:t>
            </w:r>
            <w:proofErr w:type="spellEnd"/>
            <w:r w:rsidRPr="00A5380F">
              <w:rPr>
                <w:rFonts w:ascii="楷体" w:eastAsia="楷体" w:hAnsi="楷体" w:cs="楷体"/>
                <w:szCs w:val="20"/>
              </w:rPr>
              <w:t xml:space="preserve"> and </w:t>
            </w:r>
            <w:proofErr w:type="spellStart"/>
            <w:r w:rsidRPr="00A5380F">
              <w:rPr>
                <w:rFonts w:ascii="楷体" w:eastAsia="楷体" w:hAnsi="楷体" w:cs="楷体"/>
                <w:szCs w:val="20"/>
              </w:rPr>
              <w:t>lib_quality_control.lib_dna_qc</w:t>
            </w:r>
            <w:proofErr w:type="spellEnd"/>
            <w:r w:rsidRPr="00A5380F">
              <w:rPr>
                <w:rFonts w:ascii="楷体" w:eastAsia="楷体" w:hAnsi="楷体" w:cs="楷体"/>
                <w:szCs w:val="20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3260" w:type="dxa"/>
            <w:vAlign w:val="center"/>
          </w:tcPr>
          <w:p w14:paraId="7E6FDFD5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≥30</w:t>
            </w:r>
          </w:p>
        </w:tc>
      </w:tr>
      <w:tr w:rsidR="00841FC0" w14:paraId="4077AEDE" w14:textId="77777777" w:rsidTr="00841FC0">
        <w:tc>
          <w:tcPr>
            <w:tcW w:w="2977" w:type="dxa"/>
            <w:shd w:val="clear" w:color="auto" w:fill="DAEEF3"/>
            <w:noWrap/>
            <w:vAlign w:val="center"/>
          </w:tcPr>
          <w:p w14:paraId="60B91F5D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文库质量评估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38F520EE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2EFD24C0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841FC0" w14:paraId="301AADBB" w14:textId="77777777" w:rsidTr="00841FC0">
        <w:tc>
          <w:tcPr>
            <w:tcW w:w="2977" w:type="dxa"/>
            <w:shd w:val="clear" w:color="auto" w:fill="auto"/>
            <w:noWrap/>
            <w:vAlign w:val="center"/>
          </w:tcPr>
          <w:p w14:paraId="4A7C61AD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proofErr w:type="spell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文库总量（ng</w:t>
            </w:r>
            <w:proofErr w:type="spellEnd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[3]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0BBFA53" w14:textId="1862E9DC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 xml:space="preserve">{%if </w:t>
            </w:r>
            <w:proofErr w:type="spellStart"/>
            <w:r w:rsidRPr="00A5380F">
              <w:rPr>
                <w:rFonts w:ascii="楷体" w:eastAsia="楷体" w:hAnsi="楷体" w:cs="楷体"/>
                <w:szCs w:val="20"/>
              </w:rPr>
              <w:t>lib_quality_control</w:t>
            </w:r>
            <w:proofErr w:type="spellEnd"/>
            <w:r w:rsidRPr="00A5380F">
              <w:rPr>
                <w:rFonts w:ascii="楷体" w:eastAsia="楷体" w:hAnsi="楷体" w:cs="楷体"/>
                <w:szCs w:val="20"/>
              </w:rPr>
              <w:t xml:space="preserve"> and </w:t>
            </w:r>
            <w:proofErr w:type="spellStart"/>
            <w:r w:rsidRPr="00A5380F">
              <w:rPr>
                <w:rFonts w:ascii="楷体" w:eastAsia="楷体" w:hAnsi="楷体" w:cs="楷体"/>
                <w:szCs w:val="20"/>
              </w:rPr>
              <w:t>lib_quality_control.lib_dna_qc</w:t>
            </w:r>
            <w:proofErr w:type="spellEnd"/>
            <w:r w:rsidRPr="00A5380F">
              <w:rPr>
                <w:rFonts w:ascii="楷体" w:eastAsia="楷体" w:hAnsi="楷体" w:cs="楷体"/>
                <w:szCs w:val="20"/>
              </w:rPr>
              <w:t xml:space="preserve"> and lib_quality_control.lib_dna_qc.library_qty%}{{lib_quality_control.lib_dna_qc.library_qty|replace(“.00”,””)}}{%else%}{%endif%}</w:t>
            </w:r>
          </w:p>
        </w:tc>
        <w:tc>
          <w:tcPr>
            <w:tcW w:w="3260" w:type="dxa"/>
            <w:vAlign w:val="center"/>
          </w:tcPr>
          <w:p w14:paraId="667EF8C6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≥150</w:t>
            </w:r>
          </w:p>
        </w:tc>
      </w:tr>
      <w:tr w:rsidR="00841FC0" w14:paraId="327C9121" w14:textId="77777777" w:rsidTr="00841FC0">
        <w:tc>
          <w:tcPr>
            <w:tcW w:w="2977" w:type="dxa"/>
            <w:shd w:val="clear" w:color="auto" w:fill="DAEEF3"/>
            <w:noWrap/>
            <w:vAlign w:val="center"/>
          </w:tcPr>
          <w:p w14:paraId="0A87A4B2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测序质量评估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10C5F844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15D1F3A4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841FC0" w14:paraId="1DB42800" w14:textId="77777777" w:rsidTr="00841FC0">
        <w:tc>
          <w:tcPr>
            <w:tcW w:w="2977" w:type="dxa"/>
            <w:shd w:val="clear" w:color="auto" w:fill="auto"/>
            <w:noWrap/>
            <w:vAlign w:val="center"/>
          </w:tcPr>
          <w:p w14:paraId="6FD85B74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Q30（%）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[4]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5A396162" w14:textId="075AF8B2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{{qc.dna_data_qc.cleandata_q30</w:t>
            </w:r>
            <w:r w:rsidR="00607030" w:rsidRPr="00607030">
              <w:rPr>
                <w:rFonts w:ascii="楷体" w:eastAsia="楷体" w:hAnsi="楷体" w:cs="楷体"/>
                <w:szCs w:val="20"/>
              </w:rPr>
              <w:t>|re</w:t>
            </w:r>
            <w:r w:rsidR="00607030" w:rsidRPr="00607030">
              <w:rPr>
                <w:rFonts w:ascii="楷体" w:eastAsia="楷体" w:hAnsi="楷体" w:cs="楷体"/>
                <w:szCs w:val="20"/>
              </w:rPr>
              <w:lastRenderedPageBreak/>
              <w:t>place(“%”, “”)|replace(“.00”, “”)</w:t>
            </w:r>
            <w:r w:rsidRPr="00A5380F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6659CA56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lastRenderedPageBreak/>
              <w:t>≥75</w:t>
            </w:r>
          </w:p>
        </w:tc>
      </w:tr>
      <w:tr w:rsidR="00841FC0" w14:paraId="52C73ED4" w14:textId="77777777" w:rsidTr="00841FC0">
        <w:tc>
          <w:tcPr>
            <w:tcW w:w="2977" w:type="dxa"/>
            <w:shd w:val="clear" w:color="auto" w:fill="auto"/>
            <w:noWrap/>
            <w:vAlign w:val="center"/>
          </w:tcPr>
          <w:p w14:paraId="236F4AEA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proofErr w:type="spell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比对率</w:t>
            </w:r>
            <w:proofErr w:type="spellEnd"/>
            <w:r>
              <w:rPr>
                <w:rFonts w:ascii="楷体" w:eastAsia="楷体" w:hAnsi="楷体" w:cs="楷体" w:hint="eastAsia"/>
                <w:color w:val="3B3838"/>
                <w:szCs w:val="20"/>
              </w:rPr>
              <w:t>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[5]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F99AE59" w14:textId="3F66E8CF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A5380F">
              <w:rPr>
                <w:rFonts w:ascii="楷体" w:eastAsia="楷体" w:hAnsi="楷体" w:cs="楷体"/>
                <w:szCs w:val="20"/>
              </w:rPr>
              <w:t>qc.dna_data_qc.mapping_ratio</w:t>
            </w:r>
            <w:r w:rsidR="00607030" w:rsidRPr="00607030">
              <w:rPr>
                <w:rFonts w:ascii="楷体" w:eastAsia="楷体" w:hAnsi="楷体" w:cs="楷体"/>
                <w:szCs w:val="20"/>
              </w:rPr>
              <w:t>|replace</w:t>
            </w:r>
            <w:proofErr w:type="spellEnd"/>
            <w:r w:rsidR="00607030" w:rsidRPr="00607030">
              <w:rPr>
                <w:rFonts w:ascii="楷体" w:eastAsia="楷体" w:hAnsi="楷体" w:cs="楷体"/>
                <w:szCs w:val="20"/>
              </w:rPr>
              <w:t>(“%”, “”)|replace(“.00”, “”)</w:t>
            </w:r>
            <w:r w:rsidRPr="00A5380F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45C28724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≥85</w:t>
            </w:r>
          </w:p>
        </w:tc>
      </w:tr>
      <w:tr w:rsidR="00841FC0" w14:paraId="49A8B1F1" w14:textId="77777777" w:rsidTr="00841FC0">
        <w:tc>
          <w:tcPr>
            <w:tcW w:w="2977" w:type="dxa"/>
            <w:shd w:val="clear" w:color="auto" w:fill="auto"/>
            <w:noWrap/>
            <w:vAlign w:val="center"/>
          </w:tcPr>
          <w:p w14:paraId="40C2212F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覆盖度</w:t>
            </w: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（</w:t>
            </w:r>
            <w:r>
              <w:rPr>
                <w:rFonts w:ascii="楷体" w:eastAsia="楷体" w:hAnsi="楷体" w:cs="楷体" w:hint="eastAsia"/>
                <w:color w:val="3B3838"/>
                <w:szCs w:val="20"/>
              </w:rPr>
              <w:t>%</w:t>
            </w: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[6]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27FDD91" w14:textId="1623D3F2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A5380F">
              <w:rPr>
                <w:rFonts w:ascii="楷体" w:eastAsia="楷体" w:hAnsi="楷体" w:cs="楷体"/>
                <w:szCs w:val="20"/>
              </w:rPr>
              <w:t>qc.dna_data_qc.cover_ratio</w:t>
            </w:r>
            <w:r w:rsidR="00607030" w:rsidRPr="00607030">
              <w:rPr>
                <w:rFonts w:ascii="楷体" w:eastAsia="楷体" w:hAnsi="楷体" w:cs="楷体"/>
                <w:szCs w:val="20"/>
              </w:rPr>
              <w:t>|replace</w:t>
            </w:r>
            <w:proofErr w:type="spellEnd"/>
            <w:r w:rsidR="00607030" w:rsidRPr="00607030">
              <w:rPr>
                <w:rFonts w:ascii="楷体" w:eastAsia="楷体" w:hAnsi="楷体" w:cs="楷体"/>
                <w:szCs w:val="20"/>
              </w:rPr>
              <w:t>(“%”, “”)|replace(“.00”, “”)</w:t>
            </w:r>
            <w:r w:rsidRPr="00A5380F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2E63E72F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100</w:t>
            </w:r>
          </w:p>
        </w:tc>
      </w:tr>
      <w:tr w:rsidR="00841FC0" w14:paraId="35BCAF24" w14:textId="77777777" w:rsidTr="00841FC0">
        <w:tc>
          <w:tcPr>
            <w:tcW w:w="2977" w:type="dxa"/>
            <w:shd w:val="clear" w:color="auto" w:fill="auto"/>
            <w:noWrap/>
            <w:vAlign w:val="center"/>
          </w:tcPr>
          <w:p w14:paraId="67BF4968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均一性（%）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[7]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0701956" w14:textId="6478E69A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{{qc.dna_data_qc.uni20</w:t>
            </w:r>
            <w:r w:rsidR="00607030" w:rsidRPr="00607030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A5380F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5788CA10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≥90</w:t>
            </w:r>
          </w:p>
        </w:tc>
      </w:tr>
      <w:tr w:rsidR="00841FC0" w14:paraId="3DD5E775" w14:textId="77777777" w:rsidTr="00841FC0">
        <w:tc>
          <w:tcPr>
            <w:tcW w:w="2977" w:type="dxa"/>
            <w:shd w:val="clear" w:color="auto" w:fill="auto"/>
            <w:noWrap/>
            <w:vAlign w:val="center"/>
          </w:tcPr>
          <w:p w14:paraId="2297BE10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proofErr w:type="spell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平均测序深度（X</w:t>
            </w:r>
            <w:proofErr w:type="spellEnd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[8]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2633851" w14:textId="5E7F8023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A5380F">
              <w:rPr>
                <w:rFonts w:ascii="楷体" w:eastAsia="楷体" w:hAnsi="楷体" w:cs="楷体"/>
                <w:szCs w:val="20"/>
              </w:rPr>
              <w:t>qc.dna_data_qc.depth_mean|replace</w:t>
            </w:r>
            <w:proofErr w:type="spellEnd"/>
            <w:r w:rsidRPr="00A5380F">
              <w:rPr>
                <w:rFonts w:ascii="楷体" w:eastAsia="楷体" w:hAnsi="楷体" w:cs="楷体"/>
                <w:szCs w:val="20"/>
              </w:rPr>
              <w:t>(“.00”,””)}}</w:t>
            </w:r>
          </w:p>
        </w:tc>
        <w:tc>
          <w:tcPr>
            <w:tcW w:w="3260" w:type="dxa"/>
            <w:vAlign w:val="center"/>
          </w:tcPr>
          <w:p w14:paraId="2374405D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≥500</w:t>
            </w:r>
          </w:p>
        </w:tc>
      </w:tr>
      <w:tr w:rsidR="00841FC0" w14:paraId="6F71EA0F" w14:textId="77777777" w:rsidTr="00841FC0">
        <w:tc>
          <w:tcPr>
            <w:tcW w:w="2977" w:type="dxa"/>
            <w:shd w:val="clear" w:color="auto" w:fill="auto"/>
            <w:noWrap/>
            <w:vAlign w:val="center"/>
          </w:tcPr>
          <w:p w14:paraId="521D4BC5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最低扩增子测序深度（X）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</w:rPr>
              <w:t>[9]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8F09D5B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不适用</w:t>
            </w:r>
          </w:p>
        </w:tc>
        <w:tc>
          <w:tcPr>
            <w:tcW w:w="3260" w:type="dxa"/>
            <w:vAlign w:val="center"/>
          </w:tcPr>
          <w:p w14:paraId="51D18F43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≥50</w:t>
            </w:r>
          </w:p>
        </w:tc>
      </w:tr>
      <w:tr w:rsidR="00841FC0" w14:paraId="19796069" w14:textId="77777777" w:rsidTr="00841FC0">
        <w:tc>
          <w:tcPr>
            <w:tcW w:w="2977" w:type="dxa"/>
            <w:shd w:val="clear" w:color="auto" w:fill="auto"/>
            <w:noWrap/>
            <w:vAlign w:val="center"/>
          </w:tcPr>
          <w:p w14:paraId="002D30CC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平均有效深度（X）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[10]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0B5B296" w14:textId="05790268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841FC0">
              <w:rPr>
                <w:rFonts w:ascii="楷体" w:eastAsia="楷体" w:hAnsi="楷体" w:cs="楷体"/>
                <w:szCs w:val="20"/>
              </w:rPr>
              <w:t>qc.dna_data_qc.depth_ssbc|replace</w:t>
            </w:r>
            <w:proofErr w:type="spellEnd"/>
            <w:r w:rsidRPr="00841FC0">
              <w:rPr>
                <w:rFonts w:ascii="楷体" w:eastAsia="楷体" w:hAnsi="楷体" w:cs="楷体"/>
                <w:szCs w:val="20"/>
              </w:rPr>
              <w:t>(“.00”,””)}}</w:t>
            </w:r>
          </w:p>
        </w:tc>
        <w:tc>
          <w:tcPr>
            <w:tcW w:w="3260" w:type="dxa"/>
            <w:vAlign w:val="center"/>
          </w:tcPr>
          <w:p w14:paraId="35911257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≥300</w:t>
            </w:r>
          </w:p>
        </w:tc>
      </w:tr>
      <w:tr w:rsidR="00841FC0" w14:paraId="5D6D2490" w14:textId="77777777" w:rsidTr="00841FC0">
        <w:tc>
          <w:tcPr>
            <w:tcW w:w="2977" w:type="dxa"/>
            <w:shd w:val="clear" w:color="auto" w:fill="DAEEF3"/>
            <w:vAlign w:val="center"/>
          </w:tcPr>
          <w:p w14:paraId="60745696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综合评估</w:t>
            </w: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  <w:vertAlign w:val="superscript"/>
              </w:rPr>
              <w:t>[11]</w:t>
            </w:r>
          </w:p>
        </w:tc>
        <w:tc>
          <w:tcPr>
            <w:tcW w:w="6804" w:type="dxa"/>
            <w:gridSpan w:val="2"/>
            <w:shd w:val="clear" w:color="auto" w:fill="DAEEF3"/>
            <w:vAlign w:val="center"/>
          </w:tcPr>
          <w:p w14:paraId="779532FC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yellow"/>
              </w:rPr>
              <w:t xml:space="preserve">{%p if qc.dna_data_qc.cleandata_q30_num&gt;=0.75 and </w:t>
            </w:r>
            <w:proofErr w:type="spellStart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yellow"/>
              </w:rPr>
              <w:t>qc.dna_data_qc.depth_ssbc_num</w:t>
            </w:r>
            <w:proofErr w:type="spellEnd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yellow"/>
              </w:rPr>
              <w:t>&gt;=300%}</w:t>
            </w:r>
          </w:p>
          <w:p w14:paraId="3179376A" w14:textId="77777777" w:rsidR="007434D5" w:rsidRDefault="007434D5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green"/>
              </w:rPr>
              <w:t xml:space="preserve">{%p if [sample, </w:t>
            </w:r>
            <w:proofErr w:type="spellStart"/>
            <w:r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green"/>
              </w:rPr>
              <w:t>lib_quality_control</w:t>
            </w:r>
            <w:proofErr w:type="spellEnd"/>
            <w:r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green"/>
              </w:rPr>
              <w:t>, “tumor_content_macrodissection_performed”]|get_tumor_content%}</w:t>
            </w:r>
          </w:p>
          <w:p w14:paraId="5D78320C" w14:textId="43A1CE6E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 xml:space="preserve">{%p if </w:t>
            </w:r>
            <w:proofErr w:type="spellStart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>lib_quality_control</w:t>
            </w:r>
            <w:proofErr w:type="spellEnd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 xml:space="preserve"> and </w:t>
            </w:r>
            <w:proofErr w:type="spellStart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>lib_quality_control.lib_dna_qc</w:t>
            </w:r>
            <w:proofErr w:type="spellEnd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 xml:space="preserve"> and </w:t>
            </w:r>
            <w:proofErr w:type="spellStart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>lib_quality_control.lib_dna_qc.dna_qty</w:t>
            </w:r>
            <w:proofErr w:type="spellEnd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 xml:space="preserve"> and </w:t>
            </w:r>
            <w:proofErr w:type="spellStart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>lib_quality_control.lib_dna_qc.library_qty</w:t>
            </w:r>
            <w:proofErr w:type="spellEnd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>%}</w:t>
            </w:r>
          </w:p>
          <w:p w14:paraId="6724E1CE" w14:textId="245D27B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{%if </w:t>
            </w:r>
            <w:r w:rsidR="007434D5"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[sample, </w:t>
            </w:r>
            <w:proofErr w:type="spellStart"/>
            <w:r w:rsidR="007434D5"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</w:t>
            </w:r>
            <w:proofErr w:type="spellEnd"/>
            <w:r w:rsidR="007434D5"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, “tumor_content_macrodissection_performed”]|get_tumor_content|replace(“%”,””)|float &gt;= 20</w:t>
            </w: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and </w:t>
            </w:r>
            <w:proofErr w:type="spellStart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lib_quality_control.lib_dna_qc.dna_qty|float</w:t>
            </w:r>
            <w:proofErr w:type="spellEnd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&gt;= 30 and </w:t>
            </w:r>
            <w:proofErr w:type="spellStart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lib_quality_control.lib_dna_qc.library_qty|float</w:t>
            </w:r>
            <w:proofErr w:type="spellEnd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&gt;=150%}合格{%else%}风险{%endif%}</w:t>
            </w:r>
          </w:p>
          <w:p w14:paraId="0CF787D0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>{%p else%}</w:t>
            </w:r>
          </w:p>
          <w:p w14:paraId="0F21E03A" w14:textId="1BBF2E44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{%if </w:t>
            </w:r>
            <w:r w:rsidR="007434D5"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[sample, </w:t>
            </w:r>
            <w:proofErr w:type="spellStart"/>
            <w:r w:rsidR="007434D5"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</w:t>
            </w:r>
            <w:proofErr w:type="spellEnd"/>
            <w:r w:rsidR="007434D5"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, “tumor_content_macrodissection_performed”]|get_tumor_content|replace(“%”,””)|float &gt;= 20</w:t>
            </w: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%}合格（质控项有缺失，请补齐数据后自行评估）{%else%}风险{%endif%}</w:t>
            </w:r>
          </w:p>
          <w:p w14:paraId="21A3C440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>{%p endif%}</w:t>
            </w:r>
          </w:p>
          <w:p w14:paraId="22AC810D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green"/>
              </w:rPr>
              <w:t>{%p else%}</w:t>
            </w:r>
          </w:p>
          <w:p w14:paraId="6D60B660" w14:textId="77777777" w:rsidR="007434D5" w:rsidRDefault="007434D5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cyan"/>
              </w:rPr>
              <w:t xml:space="preserve">{%p if [sample, </w:t>
            </w:r>
            <w:proofErr w:type="spellStart"/>
            <w:r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cyan"/>
              </w:rPr>
              <w:t>lib_quality_control</w:t>
            </w:r>
            <w:proofErr w:type="spellEnd"/>
            <w:r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cyan"/>
              </w:rPr>
              <w:t>, “</w:t>
            </w:r>
            <w:proofErr w:type="spellStart"/>
            <w:r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cyan"/>
              </w:rPr>
              <w:t>tumor_content</w:t>
            </w:r>
            <w:proofErr w:type="spellEnd"/>
            <w:r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cyan"/>
              </w:rPr>
              <w:t>”]|</w:t>
            </w:r>
            <w:proofErr w:type="spellStart"/>
            <w:r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cyan"/>
              </w:rPr>
              <w:t>get_tumor_content</w:t>
            </w:r>
            <w:proofErr w:type="spellEnd"/>
            <w:r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cyan"/>
              </w:rPr>
              <w:t>%}</w:t>
            </w:r>
          </w:p>
          <w:p w14:paraId="72203185" w14:textId="37B9C8FF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 xml:space="preserve">{%p if </w:t>
            </w:r>
            <w:proofErr w:type="spellStart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>lib_quality_control</w:t>
            </w:r>
            <w:proofErr w:type="spellEnd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 xml:space="preserve"> and </w:t>
            </w:r>
            <w:proofErr w:type="spellStart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>lib_quality_control.lib_dna_qc</w:t>
            </w:r>
            <w:proofErr w:type="spellEnd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 xml:space="preserve"> and </w:t>
            </w:r>
            <w:proofErr w:type="spellStart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>lib_quality_control.lib_dna_qc.dna_qty</w:t>
            </w:r>
            <w:proofErr w:type="spellEnd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 xml:space="preserve"> and </w:t>
            </w:r>
            <w:proofErr w:type="spellStart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>lib_quality_control.lib_dna_qc.library_qty</w:t>
            </w:r>
            <w:proofErr w:type="spellEnd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>%}</w:t>
            </w:r>
          </w:p>
          <w:p w14:paraId="5818BB84" w14:textId="1875630E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{%if </w:t>
            </w:r>
            <w:r w:rsidR="007434D5"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[sample, </w:t>
            </w:r>
            <w:proofErr w:type="spellStart"/>
            <w:r w:rsidR="007434D5"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</w:t>
            </w:r>
            <w:proofErr w:type="spellEnd"/>
            <w:r w:rsidR="007434D5"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, “</w:t>
            </w:r>
            <w:proofErr w:type="spellStart"/>
            <w:r w:rsidR="007434D5"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tumor_content</w:t>
            </w:r>
            <w:proofErr w:type="spellEnd"/>
            <w:r w:rsidR="007434D5"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”]|</w:t>
            </w:r>
            <w:proofErr w:type="spellStart"/>
            <w:r w:rsidR="007434D5"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get_tumor_content|replace</w:t>
            </w:r>
            <w:proofErr w:type="spellEnd"/>
            <w:r w:rsidR="007434D5"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(“%”,””)|float &gt;= 20</w:t>
            </w: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and </w:t>
            </w:r>
            <w:proofErr w:type="spellStart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lib_quality_control.lib_dna_qc.dna_qty|float</w:t>
            </w:r>
            <w:proofErr w:type="spellEnd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&gt;= 30 and </w:t>
            </w:r>
            <w:proofErr w:type="spellStart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lib_quality_control.lib_dna_qc.library_qty|float</w:t>
            </w:r>
            <w:proofErr w:type="spellEnd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&gt;=150%}合格{%else%}风险{%endif%}</w:t>
            </w:r>
          </w:p>
          <w:p w14:paraId="47DEAF10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>{%p else%}</w:t>
            </w:r>
          </w:p>
          <w:p w14:paraId="44EED92C" w14:textId="380A6E7F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{%if </w:t>
            </w:r>
            <w:r w:rsidR="007434D5"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[sample, </w:t>
            </w:r>
            <w:proofErr w:type="spellStart"/>
            <w:r w:rsidR="007434D5"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</w:t>
            </w:r>
            <w:proofErr w:type="spellEnd"/>
            <w:r w:rsidR="007434D5"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, “</w:t>
            </w:r>
            <w:proofErr w:type="spellStart"/>
            <w:r w:rsidR="007434D5"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tumor_content</w:t>
            </w:r>
            <w:proofErr w:type="spellEnd"/>
            <w:r w:rsidR="007434D5"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”]|</w:t>
            </w:r>
            <w:proofErr w:type="spellStart"/>
            <w:r w:rsidR="007434D5"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get_tumor_content|replace</w:t>
            </w:r>
            <w:proofErr w:type="spellEnd"/>
            <w:r w:rsidR="007434D5" w:rsidRPr="007434D5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(“%”,””)|float &gt;= 20</w:t>
            </w: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%}合格（质控项有缺失，请补齐数据后自行评估）{%else%}风险{%endif%}</w:t>
            </w:r>
          </w:p>
          <w:p w14:paraId="1A0E3717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lastRenderedPageBreak/>
              <w:t>{%p endif%}</w:t>
            </w:r>
          </w:p>
          <w:p w14:paraId="2E64397C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cyan"/>
              </w:rPr>
              <w:t>{%p else%}</w:t>
            </w:r>
          </w:p>
          <w:p w14:paraId="55FE1280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 xml:space="preserve">{%p if </w:t>
            </w:r>
            <w:proofErr w:type="spellStart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>lib_quality_control</w:t>
            </w:r>
            <w:proofErr w:type="spellEnd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 xml:space="preserve"> and </w:t>
            </w:r>
            <w:proofErr w:type="spellStart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>lib_quality_control.lib_dna_qc</w:t>
            </w:r>
            <w:proofErr w:type="spellEnd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 xml:space="preserve"> and </w:t>
            </w:r>
            <w:proofErr w:type="spellStart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>lib_quality_control.lib_dna_qc.dna_qty</w:t>
            </w:r>
            <w:proofErr w:type="spellEnd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 xml:space="preserve"> and </w:t>
            </w:r>
            <w:proofErr w:type="spellStart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>lib_quality_control.lib_dna_qc.library_qty</w:t>
            </w:r>
            <w:proofErr w:type="spellEnd"/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>%}</w:t>
            </w:r>
          </w:p>
          <w:p w14:paraId="0F18AB25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{%if </w:t>
            </w:r>
            <w:proofErr w:type="spellStart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lib_quality_control.lib_dna_qc.dna_qty|float</w:t>
            </w:r>
            <w:proofErr w:type="spellEnd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&gt;= 30 and </w:t>
            </w:r>
            <w:proofErr w:type="spellStart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lib_quality_control.lib_dna_qc.library_qty|float</w:t>
            </w:r>
            <w:proofErr w:type="spellEnd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&gt;=150%}合格{%else%}风险{%endif%}</w:t>
            </w:r>
          </w:p>
          <w:p w14:paraId="406A5A79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>{%p else%}</w:t>
            </w:r>
          </w:p>
          <w:p w14:paraId="4B1D97FE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合格（质控项有缺失，请补齐数据后自行评估）</w:t>
            </w:r>
          </w:p>
          <w:p w14:paraId="495CC26A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lightGray"/>
              </w:rPr>
              <w:t>{%p endif%}</w:t>
            </w:r>
          </w:p>
          <w:p w14:paraId="069B3FDE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cyan"/>
              </w:rPr>
              <w:t>{%p endif%}</w:t>
            </w:r>
          </w:p>
          <w:p w14:paraId="0CEDD595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green"/>
              </w:rPr>
              <w:t>{%p endif%}</w:t>
            </w:r>
          </w:p>
          <w:p w14:paraId="1B2775DF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yellow"/>
              </w:rPr>
              <w:t>{%p else%}</w:t>
            </w:r>
          </w:p>
          <w:p w14:paraId="53E19D17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风险</w:t>
            </w:r>
          </w:p>
          <w:p w14:paraId="0224EB8D" w14:textId="11545439" w:rsid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427E6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yellow"/>
              </w:rPr>
              <w:t>{%p endif%}</w:t>
            </w:r>
          </w:p>
        </w:tc>
      </w:tr>
    </w:tbl>
    <w:bookmarkEnd w:id="4"/>
    <w:p w14:paraId="3F2085D3" w14:textId="77777777" w:rsidR="00A670F0" w:rsidRDefault="00932551">
      <w:pPr>
        <w:rPr>
          <w:rFonts w:ascii="楷体" w:eastAsia="楷体" w:hAnsi="楷体" w:cs="楷体"/>
          <w:color w:val="auto"/>
          <w:sz w:val="18"/>
          <w:szCs w:val="18"/>
        </w:rPr>
      </w:pPr>
      <w:r>
        <w:rPr>
          <w:rFonts w:ascii="楷体" w:eastAsia="楷体" w:hAnsi="楷体" w:cs="楷体" w:hint="eastAsia"/>
          <w:color w:val="auto"/>
          <w:sz w:val="18"/>
          <w:szCs w:val="18"/>
        </w:rPr>
        <w:lastRenderedPageBreak/>
        <w:t>注：</w:t>
      </w:r>
    </w:p>
    <w:p w14:paraId="5DBAD481" w14:textId="77777777" w:rsidR="00A670F0" w:rsidRDefault="00932551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恶性肿瘤细胞占比：经HE染色评估，该样本中恶性肿瘤细胞占比，仅送检样本类型包含石蜡玻片时可进行此项评估；全血及对照样本不做此项评估。</w:t>
      </w:r>
    </w:p>
    <w:p w14:paraId="6377456F" w14:textId="77777777" w:rsidR="00A670F0" w:rsidRDefault="00932551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DNA总量：送检样本提取的DNA总量。</w:t>
      </w:r>
    </w:p>
    <w:p w14:paraId="71AF94BA" w14:textId="77777777" w:rsidR="00A670F0" w:rsidRDefault="00932551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文库总量：文库构建结束后的总量。</w:t>
      </w:r>
    </w:p>
    <w:p w14:paraId="77E9A8DD" w14:textId="77777777" w:rsidR="00A670F0" w:rsidRDefault="00932551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Q30：碱基质量Q30占比，测序的准确率高于99.9%的碱基的比例。</w:t>
      </w:r>
    </w:p>
    <w:p w14:paraId="5A002BE2" w14:textId="77777777" w:rsidR="00A670F0" w:rsidRDefault="00932551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比对率：序列回帖比率，可以比对至参考序列上的reads的比例。</w:t>
      </w:r>
    </w:p>
    <w:p w14:paraId="53A051D8" w14:textId="77777777" w:rsidR="00A670F0" w:rsidRDefault="00932551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覆盖度：检测到的区域占目标区域的比例。</w:t>
      </w:r>
    </w:p>
    <w:p w14:paraId="4870B604" w14:textId="77777777" w:rsidR="00A670F0" w:rsidRDefault="00932551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均一性：测序深度超过20％的平均深度的位点的比例。</w:t>
      </w:r>
    </w:p>
    <w:p w14:paraId="27039C89" w14:textId="77777777" w:rsidR="00A670F0" w:rsidRDefault="00932551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平均测序深度：目标区域内每个碱基的平均深度。</w:t>
      </w:r>
    </w:p>
    <w:p w14:paraId="5098E885" w14:textId="77777777" w:rsidR="00A670F0" w:rsidRDefault="00932551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最低扩增子测序深度：即为最低扩增子测序深度，本项目为扩增子测序，要求深度最低的扩增子的深度也要达到50X以上。</w:t>
      </w:r>
    </w:p>
    <w:p w14:paraId="151D0B5D" w14:textId="77777777" w:rsidR="00A670F0" w:rsidRDefault="00932551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平均有效深度：通过分子标签校正后的平均测序深度。</w:t>
      </w:r>
    </w:p>
    <w:p w14:paraId="1649A87C" w14:textId="0900083E" w:rsidR="00A670F0" w:rsidRDefault="00932551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总体质量评估：依据病理、DNA质量、测序质量（Q30、平均有效深度）对样本进行综合评估，判断质控是否合格。</w:t>
      </w:r>
    </w:p>
    <w:p w14:paraId="22D14B48" w14:textId="77777777" w:rsidR="00A670F0" w:rsidRDefault="00932551">
      <w:p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br w:type="page"/>
      </w:r>
    </w:p>
    <w:p w14:paraId="5241BF67" w14:textId="77777777" w:rsidR="00A670F0" w:rsidRDefault="00932551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检测局限性及说明</w:t>
      </w:r>
    </w:p>
    <w:p w14:paraId="3F58BFBD" w14:textId="77777777" w:rsidR="00A670F0" w:rsidRDefault="00932551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次检测仅针对本次送检样本，基于目前研究水平对与肿瘤遗传风险和用药治疗密切相关的BRCA1和BRCA2基因的变异信息进行检测和详细解读，为受检者的临床诊断治疗提供辅助参考。对于其他基因区域可能存在的突变信息不在本次检测范围之内。</w:t>
      </w:r>
    </w:p>
    <w:p w14:paraId="4AC09006" w14:textId="77777777" w:rsidR="00A670F0" w:rsidRDefault="00932551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58621244" w14:textId="77777777" w:rsidR="00A670F0" w:rsidRDefault="00932551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本报告中的基因变异和药物排名不分先后顺序本报告中，任何一个标志物变异和潜在有效或无效药物均不按照先后顺序排名。</w:t>
      </w:r>
    </w:p>
    <w:p w14:paraId="45639D9C" w14:textId="77777777" w:rsidR="00A670F0" w:rsidRDefault="00932551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不保证临床受益，本报告不对任何患者承诺或保证会在某一药物治疗中有效，也不承诺在某一药物治疗中无效。</w:t>
      </w:r>
    </w:p>
    <w:p w14:paraId="2EF9F31C" w14:textId="77777777" w:rsidR="00B464E8" w:rsidRDefault="00932551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  <w:sectPr w:rsidR="00B464E8">
          <w:headerReference w:type="default" r:id="rId16"/>
          <w:footerReference w:type="default" r:id="rId17"/>
          <w:pgSz w:w="11906" w:h="16838"/>
          <w:pgMar w:top="1134" w:right="1077" w:bottom="851" w:left="1077" w:header="709" w:footer="510" w:gutter="0"/>
          <w:pgNumType w:start="1"/>
          <w:cols w:space="425"/>
          <w:docGrid w:type="lines" w:linePitch="312"/>
        </w:sectPr>
      </w:pPr>
      <w:r>
        <w:rPr>
          <w:rFonts w:ascii="楷体" w:eastAsia="楷体" w:hAnsi="楷体" w:cs="楷体" w:hint="eastAsia"/>
        </w:rPr>
        <w:t>对于送检样本，不排除出现无基因变异的情况（即没有检测到任何BRCA1和BRCA2基因变异）。因为肿瘤生物学机制的复杂性，肿瘤的基因异常可出现在基因组、转录组、蛋白质组和表观遗传等多个层面，因此无基因变异的情况是客观存在的、不能完全避免的。无基因变异并不是完全无用的信息，并不能证明治疗方法有效或无效，基因未发生变异同样能够为临床科研提供参考和帮助。</w:t>
      </w:r>
    </w:p>
    <w:p w14:paraId="7FABD9C7" w14:textId="34B0D937" w:rsidR="00A670F0" w:rsidRDefault="00A670F0">
      <w:pPr>
        <w:rPr>
          <w:rFonts w:ascii="楷体" w:eastAsia="楷体" w:hAnsi="楷体" w:cs="楷体"/>
        </w:rPr>
      </w:pPr>
    </w:p>
    <w:p w14:paraId="7ECEA2D9" w14:textId="77777777" w:rsidR="00A670F0" w:rsidRDefault="00932551">
      <w:pPr>
        <w:pStyle w:val="af"/>
        <w:ind w:firstLineChars="0" w:firstLine="0"/>
        <w:jc w:val="both"/>
        <w:rPr>
          <w:rFonts w:ascii="楷体" w:eastAsia="楷体" w:hAnsi="楷体" w:cs="楷体"/>
        </w:rPr>
      </w:pPr>
      <w:r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691D0D00" wp14:editId="1A88A81F">
            <wp:simplePos x="0" y="0"/>
            <wp:positionH relativeFrom="page">
              <wp:posOffset>-78740</wp:posOffset>
            </wp:positionH>
            <wp:positionV relativeFrom="paragraph">
              <wp:posOffset>-1237615</wp:posOffset>
            </wp:positionV>
            <wp:extent cx="7631430" cy="10892155"/>
            <wp:effectExtent l="0" t="0" r="7620" b="4445"/>
            <wp:wrapNone/>
            <wp:docPr id="1915084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84360" name="图片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1430" cy="1089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4A4CE7" w14:textId="77777777" w:rsidR="00A670F0" w:rsidRDefault="00A670F0">
      <w:pPr>
        <w:pStyle w:val="af"/>
        <w:ind w:firstLineChars="0" w:firstLine="0"/>
        <w:jc w:val="both"/>
        <w:rPr>
          <w:rFonts w:ascii="楷体" w:eastAsia="楷体" w:hAnsi="楷体" w:cs="楷体"/>
        </w:rPr>
      </w:pPr>
    </w:p>
    <w:sectPr w:rsidR="00A670F0">
      <w:pgSz w:w="11906" w:h="16838"/>
      <w:pgMar w:top="1134" w:right="1077" w:bottom="851" w:left="1077" w:header="709" w:footer="51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8C0AC" w14:textId="77777777" w:rsidR="00111762" w:rsidRDefault="00111762">
      <w:r>
        <w:separator/>
      </w:r>
    </w:p>
    <w:p w14:paraId="538451A3" w14:textId="77777777" w:rsidR="00111762" w:rsidRDefault="00111762"/>
    <w:p w14:paraId="163CBB2D" w14:textId="77777777" w:rsidR="00111762" w:rsidRDefault="00111762"/>
  </w:endnote>
  <w:endnote w:type="continuationSeparator" w:id="0">
    <w:p w14:paraId="24FF8D7B" w14:textId="77777777" w:rsidR="00111762" w:rsidRDefault="00111762">
      <w:r>
        <w:continuationSeparator/>
      </w:r>
    </w:p>
    <w:p w14:paraId="7AE37322" w14:textId="77777777" w:rsidR="00111762" w:rsidRDefault="00111762"/>
    <w:p w14:paraId="02C4DC30" w14:textId="77777777" w:rsidR="00111762" w:rsidRDefault="0011176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12521" w14:textId="25043AEC" w:rsidR="00A670F0" w:rsidRDefault="00932551">
    <w:pPr>
      <w:pStyle w:val="a6"/>
      <w:jc w:val="center"/>
      <w:rPr>
        <w:color w:val="404040"/>
        <w:sz w:val="16"/>
        <w:szCs w:val="16"/>
      </w:rPr>
    </w:pPr>
    <w:r>
      <w:rPr>
        <w:rFonts w:hint="eastAsia"/>
        <w:color w:val="404040"/>
        <w:sz w:val="16"/>
        <w:szCs w:val="16"/>
      </w:rPr>
      <w:t>B</w:t>
    </w:r>
    <w:r>
      <w:rPr>
        <w:color w:val="404040"/>
        <w:sz w:val="16"/>
        <w:szCs w:val="16"/>
      </w:rPr>
      <w:t>RCA</w:t>
    </w:r>
    <w:r>
      <w:rPr>
        <w:rFonts w:hint="eastAsia"/>
        <w:color w:val="404040"/>
        <w:sz w:val="16"/>
        <w:szCs w:val="16"/>
      </w:rPr>
      <w:t>基因检测报告</w:t>
    </w:r>
    <w:r>
      <w:rPr>
        <w:color w:val="404040"/>
        <w:sz w:val="16"/>
        <w:szCs w:val="16"/>
        <w:lang w:val="zh-CN"/>
      </w:rPr>
      <w:t xml:space="preserve">  </w:t>
    </w:r>
    <w:r>
      <w:rPr>
        <w:rFonts w:hint="eastAsia"/>
        <w:color w:val="404040"/>
        <w:sz w:val="16"/>
        <w:szCs w:val="16"/>
        <w:lang w:val="zh-CN"/>
      </w:rPr>
      <w:t>第</w:t>
    </w:r>
    <w:r>
      <w:rPr>
        <w:color w:val="404040"/>
        <w:sz w:val="16"/>
        <w:szCs w:val="16"/>
      </w:rPr>
      <w:fldChar w:fldCharType="begin"/>
    </w:r>
    <w:r>
      <w:rPr>
        <w:color w:val="404040"/>
        <w:sz w:val="16"/>
        <w:szCs w:val="16"/>
      </w:rPr>
      <w:instrText>PAGE</w:instrText>
    </w:r>
    <w:r>
      <w:rPr>
        <w:color w:val="404040"/>
        <w:sz w:val="16"/>
        <w:szCs w:val="16"/>
      </w:rPr>
      <w:fldChar w:fldCharType="separate"/>
    </w:r>
    <w:r>
      <w:rPr>
        <w:color w:val="404040"/>
        <w:sz w:val="16"/>
        <w:szCs w:val="16"/>
        <w:lang w:val="zh-CN"/>
      </w:rPr>
      <w:t>2</w:t>
    </w:r>
    <w:r>
      <w:rPr>
        <w:color w:val="404040"/>
        <w:sz w:val="16"/>
        <w:szCs w:val="16"/>
      </w:rPr>
      <w:fldChar w:fldCharType="end"/>
    </w:r>
    <w:r>
      <w:rPr>
        <w:rFonts w:hint="eastAsia"/>
        <w:color w:val="404040"/>
        <w:sz w:val="16"/>
        <w:szCs w:val="16"/>
      </w:rPr>
      <w:t>页</w:t>
    </w:r>
    <w:r>
      <w:rPr>
        <w:rFonts w:hint="eastAsia"/>
        <w:color w:val="404040"/>
        <w:sz w:val="16"/>
        <w:szCs w:val="16"/>
        <w:lang w:val="zh-CN"/>
      </w:rPr>
      <w:t>，共</w:t>
    </w:r>
    <w:r>
      <w:rPr>
        <w:color w:val="404040"/>
        <w:sz w:val="16"/>
        <w:szCs w:val="16"/>
        <w:lang w:val="zh-CN"/>
      </w:rPr>
      <w:fldChar w:fldCharType="begin"/>
    </w:r>
    <w:r>
      <w:rPr>
        <w:color w:val="404040"/>
        <w:sz w:val="16"/>
        <w:szCs w:val="16"/>
        <w:lang w:val="zh-CN"/>
      </w:rPr>
      <w:instrText xml:space="preserve"> SECTIONPAGES  \* Arabic  \* MERGEFORMAT </w:instrText>
    </w:r>
    <w:r>
      <w:rPr>
        <w:color w:val="404040"/>
        <w:sz w:val="16"/>
        <w:szCs w:val="16"/>
        <w:lang w:val="zh-CN"/>
      </w:rPr>
      <w:fldChar w:fldCharType="separate"/>
    </w:r>
    <w:r w:rsidR="007434D5">
      <w:rPr>
        <w:noProof/>
        <w:color w:val="404040"/>
        <w:sz w:val="16"/>
        <w:szCs w:val="16"/>
        <w:lang w:val="zh-CN"/>
      </w:rPr>
      <w:t>7</w:t>
    </w:r>
    <w:r>
      <w:rPr>
        <w:color w:val="404040"/>
        <w:sz w:val="16"/>
        <w:szCs w:val="16"/>
        <w:lang w:val="zh-CN"/>
      </w:rPr>
      <w:fldChar w:fldCharType="end"/>
    </w:r>
    <w:r>
      <w:rPr>
        <w:rFonts w:hint="eastAsia"/>
        <w:color w:val="404040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0D05A" w14:textId="77777777" w:rsidR="00111762" w:rsidRDefault="00111762">
      <w:r>
        <w:separator/>
      </w:r>
    </w:p>
    <w:p w14:paraId="5615D3EA" w14:textId="77777777" w:rsidR="00111762" w:rsidRDefault="00111762"/>
    <w:p w14:paraId="1E6F9795" w14:textId="77777777" w:rsidR="00111762" w:rsidRDefault="00111762"/>
  </w:footnote>
  <w:footnote w:type="continuationSeparator" w:id="0">
    <w:p w14:paraId="1C0B79F5" w14:textId="77777777" w:rsidR="00111762" w:rsidRDefault="00111762">
      <w:r>
        <w:continuationSeparator/>
      </w:r>
    </w:p>
    <w:p w14:paraId="7F525F67" w14:textId="77777777" w:rsidR="00111762" w:rsidRDefault="00111762"/>
    <w:p w14:paraId="1622E37D" w14:textId="77777777" w:rsidR="00111762" w:rsidRDefault="0011176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7F090" w14:textId="77777777" w:rsidR="00A670F0" w:rsidRDefault="00932551">
    <w:pPr>
      <w:pStyle w:val="a7"/>
      <w:pBdr>
        <w:bottom w:val="none" w:sz="0" w:space="0" w:color="auto"/>
      </w:pBdr>
      <w:jc w:val="both"/>
    </w:pPr>
    <w:r>
      <w:rPr>
        <w:noProof/>
      </w:rPr>
      <w:drawing>
        <wp:inline distT="0" distB="0" distL="114300" distR="114300" wp14:anchorId="2B2C3E72" wp14:editId="5B645974">
          <wp:extent cx="2075815" cy="539750"/>
          <wp:effectExtent l="0" t="0" r="0" b="3175"/>
          <wp:docPr id="1768446810" name="图片 17684468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内容占位符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75815" cy="53975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F7EC5" w14:textId="77777777" w:rsidR="00A670F0" w:rsidRDefault="00932551">
    <w:pPr>
      <w:pStyle w:val="a7"/>
      <w:pBdr>
        <w:bottom w:val="single" w:sz="6" w:space="1" w:color="404040"/>
      </w:pBdr>
      <w:jc w:val="left"/>
    </w:pPr>
    <w:r>
      <w:rPr>
        <w:noProof/>
      </w:rPr>
      <w:drawing>
        <wp:inline distT="0" distB="0" distL="114300" distR="114300" wp14:anchorId="33C8A044" wp14:editId="32B92479">
          <wp:extent cx="2075815" cy="539750"/>
          <wp:effectExtent l="0" t="0" r="0" b="3175"/>
          <wp:docPr id="418579559" name="图片 4185795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内容占位符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75815" cy="53975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C62D9E"/>
    <w:multiLevelType w:val="multilevel"/>
    <w:tmpl w:val="05C62D9E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hint="eastAsia"/>
        <w:b/>
        <w:bCs/>
      </w:rPr>
    </w:lvl>
    <w:lvl w:ilvl="1">
      <w:start w:val="1"/>
      <w:numFmt w:val="decimal"/>
      <w:pStyle w:val="2"/>
      <w:suff w:val="space"/>
      <w:lvlText w:val="%2、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/>
        <w:emboss w:val="0"/>
        <w:imprint w:val="0"/>
        <w:vanish w:val="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pStyle w:val="4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227D4F93"/>
    <w:multiLevelType w:val="multilevel"/>
    <w:tmpl w:val="227D4F9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D9479F"/>
    <w:multiLevelType w:val="multilevel"/>
    <w:tmpl w:val="58D9479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77EDDD1"/>
    <w:multiLevelType w:val="singleLevel"/>
    <w:tmpl w:val="677EDDD1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77FB295E"/>
    <w:multiLevelType w:val="multilevel"/>
    <w:tmpl w:val="77FB295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0MTcwMmFhNzM0YjhlNDJlZDNhNTQ2YzFkNThjYmUifQ=="/>
  </w:docVars>
  <w:rsids>
    <w:rsidRoot w:val="00A27EED"/>
    <w:rsid w:val="0003305C"/>
    <w:rsid w:val="000D4884"/>
    <w:rsid w:val="000E7B3F"/>
    <w:rsid w:val="00100ECB"/>
    <w:rsid w:val="00111762"/>
    <w:rsid w:val="00136D09"/>
    <w:rsid w:val="00147C53"/>
    <w:rsid w:val="00186B61"/>
    <w:rsid w:val="00187C58"/>
    <w:rsid w:val="0020490B"/>
    <w:rsid w:val="002B1746"/>
    <w:rsid w:val="00312697"/>
    <w:rsid w:val="00393574"/>
    <w:rsid w:val="003E314C"/>
    <w:rsid w:val="0040225D"/>
    <w:rsid w:val="00427E6F"/>
    <w:rsid w:val="0043225C"/>
    <w:rsid w:val="004A550C"/>
    <w:rsid w:val="00607030"/>
    <w:rsid w:val="006E5AD3"/>
    <w:rsid w:val="006F75D6"/>
    <w:rsid w:val="00701D1C"/>
    <w:rsid w:val="007238BD"/>
    <w:rsid w:val="0074314A"/>
    <w:rsid w:val="007434D5"/>
    <w:rsid w:val="007448C7"/>
    <w:rsid w:val="007469CE"/>
    <w:rsid w:val="00746BA5"/>
    <w:rsid w:val="00796113"/>
    <w:rsid w:val="007A2311"/>
    <w:rsid w:val="007B5173"/>
    <w:rsid w:val="00841FC0"/>
    <w:rsid w:val="00852D8B"/>
    <w:rsid w:val="008B116C"/>
    <w:rsid w:val="008D7D7A"/>
    <w:rsid w:val="008E06EC"/>
    <w:rsid w:val="00932551"/>
    <w:rsid w:val="00937104"/>
    <w:rsid w:val="009744F5"/>
    <w:rsid w:val="009A5D12"/>
    <w:rsid w:val="009E7642"/>
    <w:rsid w:val="00A10A81"/>
    <w:rsid w:val="00A27EED"/>
    <w:rsid w:val="00A670F0"/>
    <w:rsid w:val="00B058B7"/>
    <w:rsid w:val="00B14E49"/>
    <w:rsid w:val="00B30C25"/>
    <w:rsid w:val="00B464E8"/>
    <w:rsid w:val="00BD1D99"/>
    <w:rsid w:val="00C17202"/>
    <w:rsid w:val="00C42481"/>
    <w:rsid w:val="00C51942"/>
    <w:rsid w:val="00CA3F75"/>
    <w:rsid w:val="00CD517B"/>
    <w:rsid w:val="00D70E26"/>
    <w:rsid w:val="00EC0D53"/>
    <w:rsid w:val="00EF64BA"/>
    <w:rsid w:val="00F02D2C"/>
    <w:rsid w:val="00F32D8A"/>
    <w:rsid w:val="00FB2F9F"/>
    <w:rsid w:val="00FC1FD6"/>
    <w:rsid w:val="034833CF"/>
    <w:rsid w:val="03E30BAD"/>
    <w:rsid w:val="04127858"/>
    <w:rsid w:val="055B2F9F"/>
    <w:rsid w:val="05E732EC"/>
    <w:rsid w:val="0F016BF8"/>
    <w:rsid w:val="110E19A1"/>
    <w:rsid w:val="12E77F91"/>
    <w:rsid w:val="16674FE7"/>
    <w:rsid w:val="16953140"/>
    <w:rsid w:val="17832749"/>
    <w:rsid w:val="1EC264CE"/>
    <w:rsid w:val="20857532"/>
    <w:rsid w:val="213D1BBA"/>
    <w:rsid w:val="2492221D"/>
    <w:rsid w:val="25EE59F5"/>
    <w:rsid w:val="27FB6F42"/>
    <w:rsid w:val="2F680CA1"/>
    <w:rsid w:val="30F62060"/>
    <w:rsid w:val="319971C6"/>
    <w:rsid w:val="3221139E"/>
    <w:rsid w:val="36EA59AB"/>
    <w:rsid w:val="380C0B9E"/>
    <w:rsid w:val="389B749B"/>
    <w:rsid w:val="3EA550E2"/>
    <w:rsid w:val="3F8C0216"/>
    <w:rsid w:val="414D448C"/>
    <w:rsid w:val="4AF8018E"/>
    <w:rsid w:val="502838B2"/>
    <w:rsid w:val="50937F3C"/>
    <w:rsid w:val="5BC76675"/>
    <w:rsid w:val="5CC46711"/>
    <w:rsid w:val="5E391380"/>
    <w:rsid w:val="5F6225ED"/>
    <w:rsid w:val="615F355C"/>
    <w:rsid w:val="651E4A0E"/>
    <w:rsid w:val="6D1D5DFD"/>
    <w:rsid w:val="6F926DAE"/>
    <w:rsid w:val="71C73196"/>
    <w:rsid w:val="735F40D6"/>
    <w:rsid w:val="763D2583"/>
    <w:rsid w:val="7D9B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E0D11DD"/>
  <w15:docId w15:val="{FA54F8E2-4F67-4511-933E-45B3FC604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adjustRightInd w:val="0"/>
      <w:snapToGrid w:val="0"/>
    </w:pPr>
    <w:rPr>
      <w:rFonts w:ascii="微软雅黑" w:eastAsia="微软雅黑" w:hAnsi="微软雅黑"/>
      <w:color w:val="262626"/>
      <w:kern w:val="2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beforeLines="50" w:before="50" w:afterLines="50" w:after="50"/>
      <w:outlineLvl w:val="0"/>
    </w:pPr>
    <w:rPr>
      <w:b/>
      <w:bCs/>
      <w:color w:val="31849B"/>
      <w:kern w:val="44"/>
      <w:sz w:val="2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b/>
      <w:bCs/>
      <w:color w:val="31849B"/>
      <w:sz w:val="24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b/>
      <w:bCs/>
      <w:color w:val="31849B"/>
      <w:sz w:val="2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b/>
      <w:bCs/>
      <w:color w:val="31849B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autoRedefine/>
    <w:uiPriority w:val="99"/>
    <w:qFormat/>
    <w:pPr>
      <w:spacing w:beforeLines="30" w:before="30" w:afterLines="30" w:after="30"/>
      <w:jc w:val="both"/>
    </w:pPr>
    <w:rPr>
      <w:rFonts w:ascii="Calibri" w:eastAsiaTheme="minorEastAsia" w:hAnsi="Calibri"/>
      <w:color w:val="auto"/>
      <w:sz w:val="21"/>
      <w:szCs w:val="20"/>
    </w:rPr>
  </w:style>
  <w:style w:type="paragraph" w:styleId="a4">
    <w:name w:val="annotation text"/>
    <w:basedOn w:val="a"/>
    <w:autoRedefine/>
    <w:uiPriority w:val="99"/>
    <w:unhideWhenUsed/>
    <w:qFormat/>
    <w:pPr>
      <w:adjustRightInd/>
      <w:snapToGrid/>
    </w:pPr>
    <w:rPr>
      <w:rFonts w:ascii="等线" w:eastAsia="等线" w:hAnsi="等线"/>
      <w:color w:val="auto"/>
      <w:sz w:val="24"/>
      <w:szCs w:val="24"/>
    </w:rPr>
  </w:style>
  <w:style w:type="paragraph" w:styleId="a5">
    <w:name w:val="Balloon Text"/>
    <w:basedOn w:val="a"/>
    <w:autoRedefine/>
    <w:semiHidden/>
    <w:unhideWhenUsed/>
    <w:qFormat/>
    <w:rPr>
      <w:sz w:val="18"/>
      <w:szCs w:val="18"/>
    </w:rPr>
  </w:style>
  <w:style w:type="paragraph" w:styleId="a6">
    <w:name w:val="footer"/>
    <w:basedOn w:val="a"/>
    <w:autoRedefine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annotation subject"/>
    <w:basedOn w:val="a4"/>
    <w:autoRedefine/>
    <w:uiPriority w:val="99"/>
    <w:semiHidden/>
    <w:unhideWhenUsed/>
    <w:qFormat/>
    <w:pPr>
      <w:adjustRightInd w:val="0"/>
      <w:snapToGrid w:val="0"/>
    </w:pPr>
    <w:rPr>
      <w:rFonts w:ascii="微软雅黑" w:eastAsia="微软雅黑" w:hAnsi="微软雅黑"/>
      <w:b/>
      <w:bCs/>
      <w:color w:val="262626"/>
      <w:sz w:val="20"/>
      <w:szCs w:val="22"/>
    </w:rPr>
  </w:style>
  <w:style w:type="table" w:styleId="a9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autoRedefine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aa">
    <w:name w:val="Strong"/>
    <w:autoRedefine/>
    <w:uiPriority w:val="22"/>
    <w:qFormat/>
    <w:rPr>
      <w:b/>
      <w:bCs/>
    </w:rPr>
  </w:style>
  <w:style w:type="character" w:styleId="ab">
    <w:name w:val="annotation reference"/>
    <w:autoRedefine/>
    <w:uiPriority w:val="99"/>
    <w:unhideWhenUsed/>
    <w:qFormat/>
    <w:rPr>
      <w:sz w:val="21"/>
      <w:szCs w:val="21"/>
    </w:rPr>
  </w:style>
  <w:style w:type="character" w:customStyle="1" w:styleId="ac">
    <w:name w:val="页眉 字符"/>
    <w:autoRedefine/>
    <w:uiPriority w:val="99"/>
    <w:qFormat/>
    <w:rPr>
      <w:sz w:val="18"/>
      <w:szCs w:val="18"/>
    </w:rPr>
  </w:style>
  <w:style w:type="character" w:customStyle="1" w:styleId="ad">
    <w:name w:val="页脚 字符"/>
    <w:uiPriority w:val="99"/>
    <w:qFormat/>
    <w:rPr>
      <w:sz w:val="18"/>
      <w:szCs w:val="18"/>
    </w:rPr>
  </w:style>
  <w:style w:type="character" w:customStyle="1" w:styleId="ae">
    <w:name w:val="批注框文本 字符"/>
    <w:autoRedefine/>
    <w:uiPriority w:val="99"/>
    <w:semiHidden/>
    <w:qFormat/>
    <w:rPr>
      <w:sz w:val="18"/>
      <w:szCs w:val="18"/>
    </w:rPr>
  </w:style>
  <w:style w:type="paragraph" w:customStyle="1" w:styleId="11">
    <w:name w:val="副标题1"/>
    <w:basedOn w:val="a"/>
    <w:autoRedefine/>
    <w:qFormat/>
    <w:pPr>
      <w:spacing w:beforeLines="50" w:before="50" w:afterLines="50" w:after="50"/>
      <w:jc w:val="center"/>
    </w:pPr>
    <w:rPr>
      <w:b/>
      <w:color w:val="31849B"/>
      <w:sz w:val="28"/>
    </w:rPr>
  </w:style>
  <w:style w:type="character" w:customStyle="1" w:styleId="10">
    <w:name w:val="标题 1 字符"/>
    <w:link w:val="1"/>
    <w:autoRedefine/>
    <w:uiPriority w:val="9"/>
    <w:qFormat/>
    <w:rPr>
      <w:rFonts w:ascii="微软雅黑" w:eastAsia="微软雅黑" w:hAnsi="微软雅黑"/>
      <w:b/>
      <w:bCs/>
      <w:color w:val="31849B"/>
      <w:kern w:val="44"/>
      <w:sz w:val="24"/>
      <w:szCs w:val="44"/>
    </w:rPr>
  </w:style>
  <w:style w:type="character" w:customStyle="1" w:styleId="SubTitle">
    <w:name w:val="SubTitle 字符"/>
    <w:autoRedefine/>
    <w:qFormat/>
    <w:rPr>
      <w:rFonts w:ascii="微软雅黑" w:eastAsia="微软雅黑" w:hAnsi="微软雅黑"/>
      <w:b/>
      <w:color w:val="31849B"/>
      <w:sz w:val="28"/>
    </w:rPr>
  </w:style>
  <w:style w:type="paragraph" w:styleId="af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20">
    <w:name w:val="标题 2 字符"/>
    <w:link w:val="2"/>
    <w:uiPriority w:val="9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paragraph" w:customStyle="1" w:styleId="12">
    <w:name w:val="样式1"/>
    <w:basedOn w:val="2"/>
    <w:autoRedefine/>
    <w:qFormat/>
    <w:pPr>
      <w:spacing w:before="156" w:after="156"/>
    </w:pPr>
  </w:style>
  <w:style w:type="character" w:customStyle="1" w:styleId="30">
    <w:name w:val="标题 3 字符"/>
    <w:link w:val="3"/>
    <w:autoRedefine/>
    <w:uiPriority w:val="9"/>
    <w:qFormat/>
    <w:rPr>
      <w:rFonts w:ascii="微软雅黑" w:eastAsia="微软雅黑" w:hAnsi="微软雅黑"/>
      <w:b/>
      <w:bCs/>
      <w:color w:val="31849B"/>
      <w:kern w:val="2"/>
      <w:sz w:val="22"/>
      <w:szCs w:val="32"/>
    </w:rPr>
  </w:style>
  <w:style w:type="character" w:customStyle="1" w:styleId="13">
    <w:name w:val="样式1 字符"/>
    <w:autoRedefine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character" w:customStyle="1" w:styleId="40">
    <w:name w:val="标题 4 字符"/>
    <w:link w:val="4"/>
    <w:autoRedefine/>
    <w:uiPriority w:val="9"/>
    <w:qFormat/>
    <w:rPr>
      <w:rFonts w:ascii="微软雅黑" w:eastAsia="微软雅黑" w:hAnsi="微软雅黑"/>
      <w:b/>
      <w:bCs/>
      <w:color w:val="31849B"/>
      <w:kern w:val="2"/>
      <w:sz w:val="22"/>
      <w:szCs w:val="28"/>
    </w:rPr>
  </w:style>
  <w:style w:type="table" w:customStyle="1" w:styleId="-51">
    <w:name w:val="浅色底纹 - 着色 51"/>
    <w:basedOn w:val="a1"/>
    <w:autoRedefine/>
    <w:uiPriority w:val="60"/>
    <w:qFormat/>
    <w:rPr>
      <w:rFonts w:eastAsia="微软雅黑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">
    <w:name w:val="浅色底纹 - 着色 53"/>
    <w:basedOn w:val="a1"/>
    <w:autoRedefine/>
    <w:uiPriority w:val="60"/>
    <w:semiHidden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af0">
    <w:name w:val="批注文字 字符"/>
    <w:autoRedefine/>
    <w:uiPriority w:val="99"/>
    <w:qFormat/>
    <w:rPr>
      <w:sz w:val="24"/>
      <w:szCs w:val="24"/>
    </w:rPr>
  </w:style>
  <w:style w:type="paragraph" w:styleId="af1">
    <w:name w:val="No Spacing"/>
    <w:autoRedefine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table" w:customStyle="1" w:styleId="14">
    <w:name w:val="网格型1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10">
    <w:name w:val="浅色底纹 - 强调文字颜色 51"/>
    <w:basedOn w:val="a1"/>
    <w:autoRedefine/>
    <w:uiPriority w:val="60"/>
    <w:qFormat/>
    <w:rPr>
      <w:color w:val="2F5496"/>
      <w:sz w:val="24"/>
      <w:szCs w:val="24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1-11">
    <w:name w:val="网格表 1 浅色 - 着色 11"/>
    <w:basedOn w:val="a1"/>
    <w:autoRedefine/>
    <w:uiPriority w:val="46"/>
    <w:qFormat/>
    <w:rPr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52">
    <w:name w:val="浅色底纹 - 着色 52"/>
    <w:basedOn w:val="a1"/>
    <w:autoRedefine/>
    <w:uiPriority w:val="60"/>
    <w:qFormat/>
    <w:rPr>
      <w:rFonts w:ascii="Cambria" w:hAnsi="Cambria"/>
      <w:color w:val="31849B"/>
      <w:kern w:val="2"/>
      <w:sz w:val="24"/>
      <w:szCs w:val="24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f2">
    <w:name w:val="批注主题 字符"/>
    <w:basedOn w:val="af0"/>
    <w:autoRedefine/>
    <w:uiPriority w:val="99"/>
    <w:semiHidden/>
    <w:qFormat/>
    <w:rPr>
      <w:rFonts w:ascii="微软雅黑" w:eastAsia="微软雅黑" w:hAnsi="微软雅黑"/>
      <w:b/>
      <w:bCs/>
      <w:color w:val="262626"/>
      <w:kern w:val="2"/>
      <w:sz w:val="24"/>
      <w:szCs w:val="22"/>
    </w:rPr>
  </w:style>
  <w:style w:type="character" w:customStyle="1" w:styleId="af3">
    <w:name w:val="列表段落 字符"/>
    <w:basedOn w:val="a0"/>
    <w:autoRedefine/>
    <w:uiPriority w:val="34"/>
    <w:qFormat/>
    <w:rPr>
      <w:rFonts w:ascii="微软雅黑" w:eastAsia="微软雅黑" w:hAnsi="微软雅黑"/>
      <w:color w:val="262626"/>
      <w:kern w:val="2"/>
      <w:szCs w:val="22"/>
    </w:rPr>
  </w:style>
  <w:style w:type="paragraph" w:customStyle="1" w:styleId="15">
    <w:name w:val="列出段落1"/>
    <w:basedOn w:val="a"/>
    <w:autoRedefine/>
    <w:uiPriority w:val="34"/>
    <w:qFormat/>
    <w:pPr>
      <w:ind w:firstLineChars="200" w:firstLine="420"/>
    </w:pPr>
  </w:style>
  <w:style w:type="character" w:customStyle="1" w:styleId="af4">
    <w:name w:val="正文缩进 字符"/>
    <w:basedOn w:val="a0"/>
    <w:autoRedefine/>
    <w:uiPriority w:val="99"/>
    <w:qFormat/>
    <w:rPr>
      <w:rFonts w:ascii="Calibri" w:eastAsiaTheme="minorEastAsia" w:hAnsi="Calibri"/>
      <w:kern w:val="2"/>
      <w:sz w:val="21"/>
    </w:rPr>
  </w:style>
  <w:style w:type="table" w:customStyle="1" w:styleId="BRCA-v3">
    <w:name w:val="BRCA-v3"/>
    <w:basedOn w:val="a1"/>
    <w:autoRedefine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image" Target="media/image4.tiff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wuzhongwei</dc:creator>
  <cp:keywords/>
  <dc:description/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ScaleCrop>false</ScaleCrop>
  <Company/>
  <LinksUpToDate>false</LinksUpToDate>
  <CharactersWithSpaces>26053</CharactersWithSpaces>
  <SharedDoc>false</SharedDoc>
  <HyperlinksChanged>false</HyperlinksChanged>
  <AppVersion>16.0000</AppVersion>
</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6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CharactersWithSpaces>26053</CharactersWithSpaces>
  <AppVersion>15.0000</AppVersion>
</Properties>
</file>

<file path=customXml/itemProps1.xml><?xml version="1.0" encoding="utf-8"?>
<ds:datastoreItem xmlns:ds="http://schemas.openxmlformats.org/officeDocument/2006/customXml" ds:itemID="{C7D09926-ADE2-4ABE-874B-B5DEC61A841C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26FE759-4A58-49FA-9938-BF57BAB170D7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AEAB9C5E-0C21-E94B-9981-22384CEB2CE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5153BDB2-2E2B-4D83-9984-9339BE2CD5AD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6.xml><?xml version="1.0" encoding="utf-8"?>
<ds:datastoreItem xmlns:ds="http://schemas.openxmlformats.org/officeDocument/2006/customXml" ds:itemID="{C4D22A30-67E6-48C1-A1BB-974B739D7BC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1327</Words>
  <Characters>7568</Characters>
  <Application>Microsoft Office Word</Application>
  <DocSecurity>0</DocSecurity>
  <Lines>63</Lines>
  <Paragraphs>17</Paragraphs>
  <ScaleCrop>false</ScaleCrop>
  <Company/>
  <LinksUpToDate>false</LinksUpToDate>
  <CharactersWithSpaces>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刘炜芬</cp:lastModifiedBy>
  <cp:revision>23</cp:revision>
  <cp:lastPrinted>2019-09-19T01:02:00Z</cp:lastPrinted>
  <dcterms:created xsi:type="dcterms:W3CDTF">2023-12-20T02:57:00Z</dcterms:created>
  <dcterms:modified xsi:type="dcterms:W3CDTF">2026-08-12T02:21:00Z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8ED9D1BD23864B4BAEEE35E8C27BC852_13</vt:lpwstr>
  </property>
</Properties>
</file>