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r w:rsidRPr="00E43D8F">
              <w:rPr>
                <w:rFonts w:ascii="Times New Roman" w:eastAsia="思源黑体 CN Normal" w:hAnsi="Times New Roman"/>
                <w:b/>
                <w:bCs/>
                <w:sz w:val="24"/>
                <w:szCs w:val="24"/>
              </w:rPr>
              <w:t>sample.hospital_area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r w:rsidRPr="00E43D8F">
              <w:rPr>
                <w:rFonts w:ascii="Times New Roman" w:eastAsia="思源黑体 CN Normal" w:hAnsi="Times New Roman"/>
                <w:b/>
                <w:bCs/>
                <w:sz w:val="24"/>
                <w:szCs w:val="24"/>
              </w:rPr>
              <w:t>sample.pathological_id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sample.pathol_diagn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var_brca.snv_s.B1_L5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var_brca.snv_s.B1_L5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r w:rsidRPr="003E6A65">
              <w:rPr>
                <w:rFonts w:ascii="Times New Roman" w:eastAsia="思源黑体 CN Normal" w:hAnsi="Times New Roman" w:cs="Times New Roman"/>
                <w:i/>
                <w:iCs/>
                <w:szCs w:val="21"/>
              </w:rPr>
              <w:t>a.gene_symbol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2DD09A30" w14:textId="65A06673" w:rsidR="005F743D" w:rsidRDefault="005F743D" w:rsidP="003E6A65">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a|tj_var_info</w:t>
            </w:r>
            <w:proofErr w:type="spellEnd"/>
            <w:r w:rsidRPr="005F743D">
              <w:rPr>
                <w:rFonts w:ascii="Times New Roman" w:eastAsia="思源黑体 CN Normal" w:hAnsi="Times New Roman" w:cs="Times New Roman"/>
                <w:sz w:val="17"/>
                <w:szCs w:val="17"/>
              </w:rPr>
              <w:t xml:space="preserve"> }}</w:t>
            </w:r>
          </w:p>
          <w:p w14:paraId="7843E5A5" w14:textId="5915A10F"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a.gene_region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a.transcript_primary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a.freq_str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lastRenderedPageBreak/>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7CB9288F" w14:textId="63F1AF0A" w:rsidR="00324934" w:rsidRPr="003E6A65" w:rsidRDefault="00D461F6" w:rsidP="00324934">
            <w:pPr>
              <w:adjustRightInd w:val="0"/>
              <w:snapToGrid w:val="0"/>
              <w:rPr>
                <w:rFonts w:ascii="Times New Roman" w:eastAsia="思源黑体 CN Normal" w:hAnsi="Times New Roman" w:cs="Times New Roman" w:hint="eastAsia"/>
                <w:sz w:val="17"/>
                <w:szCs w:val="17"/>
              </w:rPr>
            </w:pPr>
            <w:r w:rsidRPr="003E6A65">
              <w:rPr>
                <w:rFonts w:ascii="Times New Roman" w:eastAsia="思源黑体 CN Normal" w:hAnsi="Times New Roman" w:cs="Times New Roman"/>
                <w:sz w:val="17"/>
                <w:szCs w:val="17"/>
              </w:rPr>
              <w:lastRenderedPageBreak/>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lastRenderedPageBreak/>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var_brca.snv_s.B2_L5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var_brca.snv_s.B2_L5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r w:rsidRPr="003E6A65">
              <w:rPr>
                <w:rFonts w:ascii="Times New Roman" w:eastAsia="思源黑体 CN Normal" w:hAnsi="Times New Roman" w:cs="Times New Roman"/>
                <w:i/>
                <w:iCs/>
                <w:szCs w:val="21"/>
              </w:rPr>
              <w:t>a.gene_symbol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3E374182" w14:textId="600E886A" w:rsidR="005F743D" w:rsidRDefault="005F743D" w:rsidP="002F17E7">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a|tj_var_info</w:t>
            </w:r>
            <w:proofErr w:type="spellEnd"/>
            <w:r w:rsidRPr="005F743D">
              <w:rPr>
                <w:rFonts w:ascii="Times New Roman" w:eastAsia="思源黑体 CN Normal" w:hAnsi="Times New Roman" w:cs="Times New Roman"/>
                <w:sz w:val="17"/>
                <w:szCs w:val="17"/>
              </w:rPr>
              <w:t xml:space="preserve"> }}</w:t>
            </w:r>
          </w:p>
          <w:p w14:paraId="1E901F12" w14:textId="55872F8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a.gene_region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a.transcript_primary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a.freq_str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181AB43C" w14:textId="0CE77CF0" w:rsidR="002F17E7" w:rsidRPr="003E6A65" w:rsidRDefault="00324934" w:rsidP="00324934">
            <w:pPr>
              <w:adjustRightInd w:val="0"/>
              <w:snapToGrid w:val="0"/>
              <w:rPr>
                <w:rFonts w:ascii="Times New Roman" w:eastAsia="思源黑体 CN Normal" w:hAnsi="Times New Roman" w:cs="Times New Roman" w:hint="eastAsia"/>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(var_brca.refer.var+var_brca.refer.gene+var_brca.refer.evi)|unique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2062E" w14:textId="77777777" w:rsidR="00632AE1" w:rsidRDefault="00632AE1">
      <w:r>
        <w:separator/>
      </w:r>
    </w:p>
  </w:endnote>
  <w:endnote w:type="continuationSeparator" w:id="0">
    <w:p w14:paraId="2B638268" w14:textId="77777777" w:rsidR="00632AE1" w:rsidRDefault="00632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466B4A83"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r w:rsidR="008B270D" w:rsidRPr="003205A3">
      <w:t>sample.report_date</w:t>
    </w:r>
    <w:proofErr w:type="spellEnd"/>
    <w:r w:rsidR="008B270D" w:rsidRPr="003205A3">
      <w:t>}}</w:t>
    </w:r>
  </w:p>
  <w:p w14:paraId="1D166479" w14:textId="25F62250" w:rsidR="006C14E7" w:rsidRDefault="006C14E7">
    <w:pPr>
      <w:pStyle w:val="a4"/>
    </w:pPr>
    <w:r w:rsidRPr="006C14E7">
      <w:rPr>
        <w:rFonts w:hint="eastAsia"/>
      </w:rPr>
      <w:t>如有疑问，请与病理科联系。联系电话：</w:t>
    </w:r>
    <w:r w:rsidRPr="006C14E7">
      <w:rPr>
        <w:rFonts w:hint="eastAsia"/>
      </w:rPr>
      <w:t>027-83663624</w:t>
    </w:r>
    <w:r w:rsidRPr="006C14E7">
      <w:rPr>
        <w:rFonts w:hint="eastAsia"/>
      </w:rPr>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A7546" w14:textId="77777777" w:rsidR="00632AE1" w:rsidRDefault="00632AE1">
      <w:r>
        <w:separator/>
      </w:r>
    </w:p>
  </w:footnote>
  <w:footnote w:type="continuationSeparator" w:id="0">
    <w:p w14:paraId="2EE76DE0" w14:textId="77777777" w:rsidR="00632AE1" w:rsidRDefault="00632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632AE1">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632AE1">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29ABF4F0" w14:textId="77777777" w:rsidR="00445E58" w:rsidRDefault="00445E58" w:rsidP="00445E58">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r w:rsidR="00E43D8F" w:rsidRPr="00E43D8F">
      <w:rPr>
        <w:b/>
        <w:sz w:val="24"/>
      </w:rPr>
      <w:t>sample.order_id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632AE1">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3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5E58"/>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2578"/>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5F743D"/>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2AE1"/>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475"/>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4E7"/>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464C"/>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2D7C"/>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6250"/>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936</Words>
  <Characters>5341</Characters>
  <Application>Microsoft Office Word</Application>
  <DocSecurity>0</DocSecurity>
  <Lines>44</Lines>
  <Paragraphs>12</Paragraphs>
  <ScaleCrop>false</ScaleCrop>
  <Company>Microsoft</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cp:revision>
  <cp:lastPrinted>2023-12-26T05:00:00Z</cp:lastPrinted>
  <dcterms:created xsi:type="dcterms:W3CDTF">2026-05-29T01:32:00Z</dcterms:created>
  <dcterms:modified xsi:type="dcterms:W3CDTF">2026-06-12T07:51:00Z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