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0677D8E4" w14:textId="77777777" w:rsidR="002137C1" w:rsidRPr="00B659E8" w:rsidRDefault="002137C1" w:rsidP="002137C1">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3EC862E4" w14:textId="77777777" w:rsidR="002137C1" w:rsidRDefault="002137C1" w:rsidP="002137C1">
      <w:pPr>
        <w:spacing w:after="0" w:line="240" w:lineRule="auto"/>
        <w:jc w:val="center"/>
        <w:rPr>
          <w:rFonts w:ascii="Times New Roman" w:eastAsia="微软雅黑" w:hAnsi="Times New Roman"/>
          <w:b/>
          <w:color w:val="auto"/>
          <w:spacing w:val="10"/>
          <w:sz w:val="36"/>
          <w:szCs w:val="36"/>
        </w:rPr>
      </w:pPr>
    </w:p>
    <w:p w14:paraId="25814055" w14:textId="4F048C2D" w:rsidR="008A5B03" w:rsidRPr="00663A67" w:rsidRDefault="002137C1">
      <w:pPr>
        <w:pStyle w:val="TOC1"/>
        <w:tabs>
          <w:tab w:val="right" w:leader="dot" w:pos="10194"/>
        </w:tabs>
        <w:rPr>
          <w:rFonts w:ascii="Times New Roman" w:eastAsia="微软雅黑" w:hAnsi="Times New Roman"/>
          <w:noProof/>
          <w:kern w:val="2"/>
          <w:szCs w:val="24"/>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1373062" w:history="1">
        <w:r w:rsidR="008A5B03" w:rsidRPr="00663A67">
          <w:rPr>
            <w:rStyle w:val="af8"/>
            <w:rFonts w:ascii="Times New Roman" w:eastAsia="微软雅黑" w:hAnsi="Times New Roman" w:hint="eastAsia"/>
            <w:b/>
            <w:noProof/>
            <w:spacing w:val="10"/>
            <w:sz w:val="24"/>
            <w:szCs w:val="24"/>
          </w:rPr>
          <w:t>基本信息</w:t>
        </w:r>
        <w:r w:rsidR="008A5B03" w:rsidRPr="00663A67">
          <w:rPr>
            <w:rFonts w:ascii="Times New Roman" w:eastAsia="微软雅黑" w:hAnsi="Times New Roman"/>
            <w:noProof/>
            <w:webHidden/>
            <w:sz w:val="24"/>
            <w:szCs w:val="24"/>
          </w:rPr>
          <w:tab/>
        </w:r>
        <w:r w:rsidR="008A5B03" w:rsidRPr="00663A67">
          <w:rPr>
            <w:rFonts w:ascii="Times New Roman" w:eastAsia="微软雅黑" w:hAnsi="Times New Roman"/>
            <w:noProof/>
            <w:webHidden/>
            <w:sz w:val="24"/>
            <w:szCs w:val="24"/>
          </w:rPr>
          <w:fldChar w:fldCharType="begin"/>
        </w:r>
        <w:r w:rsidR="008A5B03" w:rsidRPr="00663A67">
          <w:rPr>
            <w:rFonts w:ascii="Times New Roman" w:eastAsia="微软雅黑" w:hAnsi="Times New Roman"/>
            <w:noProof/>
            <w:webHidden/>
            <w:sz w:val="24"/>
            <w:szCs w:val="24"/>
          </w:rPr>
          <w:instrText xml:space="preserve"> PAGEREF _Toc191373062 \h </w:instrText>
        </w:r>
        <w:r w:rsidR="008A5B03" w:rsidRPr="00663A67">
          <w:rPr>
            <w:rFonts w:ascii="Times New Roman" w:eastAsia="微软雅黑" w:hAnsi="Times New Roman"/>
            <w:noProof/>
            <w:webHidden/>
            <w:sz w:val="24"/>
            <w:szCs w:val="24"/>
          </w:rPr>
        </w:r>
        <w:r w:rsidR="008A5B03"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008A5B03" w:rsidRPr="00663A67">
          <w:rPr>
            <w:rFonts w:ascii="Times New Roman" w:eastAsia="微软雅黑" w:hAnsi="Times New Roman"/>
            <w:noProof/>
            <w:webHidden/>
            <w:sz w:val="24"/>
            <w:szCs w:val="24"/>
          </w:rPr>
          <w:fldChar w:fldCharType="end"/>
        </w:r>
      </w:hyperlink>
    </w:p>
    <w:p w14:paraId="6A8DD3CB" w14:textId="36F78159"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86EAD53" wp14:editId="08FC250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EA87F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3" w:history="1">
        <w:r w:rsidRPr="00663A67">
          <w:rPr>
            <w:rStyle w:val="af8"/>
            <w:rFonts w:ascii="Times New Roman" w:eastAsia="微软雅黑" w:hAnsi="Times New Roman" w:hint="eastAsia"/>
            <w:b/>
            <w:noProof/>
            <w:spacing w:val="10"/>
            <w:sz w:val="24"/>
            <w:szCs w:val="24"/>
          </w:rPr>
          <w:t>检测结果</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_Toc191373063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2</w:t>
        </w:r>
        <w:r w:rsidRPr="00663A67">
          <w:rPr>
            <w:rFonts w:ascii="Times New Roman" w:eastAsia="微软雅黑" w:hAnsi="Times New Roman"/>
            <w:noProof/>
            <w:webHidden/>
            <w:sz w:val="24"/>
            <w:szCs w:val="24"/>
          </w:rPr>
          <w:fldChar w:fldCharType="end"/>
        </w:r>
      </w:hyperlink>
    </w:p>
    <w:p w14:paraId="5E03078F" w14:textId="76203B7C"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4AC86BF1" wp14:editId="05E1E9BA">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C060A00"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4" w:history="1">
        <w:r w:rsidRPr="00663A67">
          <w:rPr>
            <w:rStyle w:val="af8"/>
            <w:rFonts w:ascii="Times New Roman" w:eastAsia="微软雅黑" w:hAnsi="Times New Roman" w:hint="eastAsia"/>
            <w:b/>
            <w:noProof/>
            <w:spacing w:val="10"/>
            <w:sz w:val="24"/>
            <w:szCs w:val="24"/>
          </w:rPr>
          <w:t>变异解读</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_Toc191373064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3545D99C" w14:textId="3351B69B"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6DE4D96F" wp14:editId="7F766FA8">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ED2D065"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5" w:history="1">
        <w:r w:rsidRPr="00663A67">
          <w:rPr>
            <w:rStyle w:val="af8"/>
            <w:rFonts w:ascii="Times New Roman" w:eastAsia="微软雅黑" w:hAnsi="Times New Roman" w:hint="eastAsia"/>
            <w:b/>
            <w:noProof/>
            <w:spacing w:val="10"/>
            <w:sz w:val="24"/>
            <w:szCs w:val="24"/>
          </w:rPr>
          <w:t>检测结果说明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_Toc191373065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3</w:t>
        </w:r>
        <w:r w:rsidRPr="00663A67">
          <w:rPr>
            <w:rFonts w:ascii="Times New Roman" w:eastAsia="微软雅黑" w:hAnsi="Times New Roman"/>
            <w:noProof/>
            <w:webHidden/>
            <w:sz w:val="24"/>
            <w:szCs w:val="24"/>
          </w:rPr>
          <w:fldChar w:fldCharType="end"/>
        </w:r>
      </w:hyperlink>
    </w:p>
    <w:p w14:paraId="53B9F549" w14:textId="3772B298"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0428F21" wp14:editId="0479AB93">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FC8019F"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6" w:history="1">
        <w:r w:rsidRPr="00663A67">
          <w:rPr>
            <w:rStyle w:val="af8"/>
            <w:rFonts w:ascii="Times New Roman" w:eastAsia="微软雅黑" w:hAnsi="Times New Roman" w:hint="eastAsia"/>
            <w:b/>
            <w:noProof/>
            <w:spacing w:val="10"/>
            <w:sz w:val="24"/>
            <w:szCs w:val="24"/>
          </w:rPr>
          <w:t>检测方法局限性说明</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_Toc191373066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4</w:t>
        </w:r>
        <w:r w:rsidRPr="00663A67">
          <w:rPr>
            <w:rFonts w:ascii="Times New Roman" w:eastAsia="微软雅黑" w:hAnsi="Times New Roman"/>
            <w:noProof/>
            <w:webHidden/>
            <w:sz w:val="24"/>
            <w:szCs w:val="24"/>
          </w:rPr>
          <w:fldChar w:fldCharType="end"/>
        </w:r>
      </w:hyperlink>
    </w:p>
    <w:p w14:paraId="2003D387" w14:textId="4452FC26" w:rsidR="008A5B03" w:rsidRPr="00663A67" w:rsidRDefault="008A5B03">
      <w:pPr>
        <w:pStyle w:val="TOC1"/>
        <w:tabs>
          <w:tab w:val="right" w:leader="dot" w:pos="10194"/>
        </w:tabs>
        <w:rPr>
          <w:rFonts w:ascii="Times New Roman" w:eastAsia="微软雅黑" w:hAnsi="Times New Roman"/>
          <w:noProof/>
          <w:kern w:val="2"/>
          <w:szCs w:val="24"/>
        </w:rPr>
      </w:pPr>
      <w:r w:rsidRPr="00663A67">
        <w:rPr>
          <w:rFonts w:ascii="Times New Roman" w:eastAsia="微软雅黑" w:hAnsi="Times New Roman"/>
          <w:noProof/>
          <w:position w:val="-4"/>
          <w:sz w:val="36"/>
          <w:szCs w:val="36"/>
        </w:rPr>
        <mc:AlternateContent>
          <mc:Choice Requires="wps">
            <w:drawing>
              <wp:inline distT="0" distB="0" distL="0" distR="0" wp14:anchorId="3676EC18" wp14:editId="0B4C1490">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C82A3F6"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663A67">
        <w:rPr>
          <w:rFonts w:ascii="Times New Roman" w:eastAsia="微软雅黑" w:hAnsi="Times New Roman"/>
          <w:b/>
          <w:bCs/>
          <w:caps/>
          <w:noProof/>
          <w:color w:val="000000"/>
          <w:sz w:val="28"/>
          <w:szCs w:val="28"/>
        </w:rPr>
        <w:t xml:space="preserve"> </w:t>
      </w:r>
      <w:hyperlink w:anchor="_Toc191373067" w:history="1">
        <w:r w:rsidRPr="00663A67">
          <w:rPr>
            <w:rStyle w:val="af8"/>
            <w:rFonts w:ascii="Times New Roman" w:eastAsia="微软雅黑" w:hAnsi="Times New Roman" w:hint="eastAsia"/>
            <w:b/>
            <w:noProof/>
            <w:spacing w:val="10"/>
            <w:sz w:val="24"/>
            <w:szCs w:val="24"/>
          </w:rPr>
          <w:t>附录</w:t>
        </w:r>
        <w:r w:rsidRPr="00663A67">
          <w:rPr>
            <w:rStyle w:val="af8"/>
            <w:rFonts w:ascii="Times New Roman" w:eastAsia="微软雅黑" w:hAnsi="Times New Roman"/>
            <w:b/>
            <w:noProof/>
            <w:spacing w:val="10"/>
            <w:sz w:val="24"/>
            <w:szCs w:val="24"/>
          </w:rPr>
          <w:t>1</w:t>
        </w:r>
        <w:r w:rsidRPr="00663A67">
          <w:rPr>
            <w:rStyle w:val="af8"/>
            <w:rFonts w:ascii="Times New Roman" w:eastAsia="微软雅黑" w:hAnsi="Times New Roman" w:hint="eastAsia"/>
            <w:b/>
            <w:noProof/>
            <w:spacing w:val="10"/>
            <w:sz w:val="24"/>
            <w:szCs w:val="24"/>
          </w:rPr>
          <w:t>：样本主要质控</w:t>
        </w:r>
        <w:r w:rsidRPr="00663A67">
          <w:rPr>
            <w:rFonts w:ascii="Times New Roman" w:eastAsia="微软雅黑" w:hAnsi="Times New Roman"/>
            <w:noProof/>
            <w:webHidden/>
            <w:sz w:val="24"/>
            <w:szCs w:val="24"/>
          </w:rPr>
          <w:tab/>
        </w:r>
        <w:r w:rsidRPr="00663A67">
          <w:rPr>
            <w:rFonts w:ascii="Times New Roman" w:eastAsia="微软雅黑" w:hAnsi="Times New Roman"/>
            <w:noProof/>
            <w:webHidden/>
            <w:sz w:val="24"/>
            <w:szCs w:val="24"/>
          </w:rPr>
          <w:fldChar w:fldCharType="begin"/>
        </w:r>
        <w:r w:rsidRPr="00663A67">
          <w:rPr>
            <w:rFonts w:ascii="Times New Roman" w:eastAsia="微软雅黑" w:hAnsi="Times New Roman"/>
            <w:noProof/>
            <w:webHidden/>
            <w:sz w:val="24"/>
            <w:szCs w:val="24"/>
          </w:rPr>
          <w:instrText xml:space="preserve"> PAGEREF _Toc191373067 \h </w:instrText>
        </w:r>
        <w:r w:rsidRPr="00663A67">
          <w:rPr>
            <w:rFonts w:ascii="Times New Roman" w:eastAsia="微软雅黑" w:hAnsi="Times New Roman"/>
            <w:noProof/>
            <w:webHidden/>
            <w:sz w:val="24"/>
            <w:szCs w:val="24"/>
          </w:rPr>
        </w:r>
        <w:r w:rsidRPr="00663A67">
          <w:rPr>
            <w:rFonts w:ascii="Times New Roman" w:eastAsia="微软雅黑" w:hAnsi="Times New Roman"/>
            <w:noProof/>
            <w:webHidden/>
            <w:sz w:val="24"/>
            <w:szCs w:val="24"/>
          </w:rPr>
          <w:fldChar w:fldCharType="separate"/>
        </w:r>
        <w:r w:rsidR="001F4D00">
          <w:rPr>
            <w:rFonts w:ascii="Times New Roman" w:eastAsia="微软雅黑" w:hAnsi="Times New Roman"/>
            <w:noProof/>
            <w:webHidden/>
            <w:sz w:val="24"/>
            <w:szCs w:val="24"/>
          </w:rPr>
          <w:t>5</w:t>
        </w:r>
        <w:r w:rsidRPr="00663A67">
          <w:rPr>
            <w:rFonts w:ascii="Times New Roman" w:eastAsia="微软雅黑" w:hAnsi="Times New Roman"/>
            <w:noProof/>
            <w:webHidden/>
            <w:sz w:val="24"/>
            <w:szCs w:val="24"/>
          </w:rPr>
          <w:fldChar w:fldCharType="end"/>
        </w:r>
      </w:hyperlink>
    </w:p>
    <w:p w14:paraId="2FAC9B37" w14:textId="372DB325" w:rsidR="002137C1" w:rsidRDefault="002137C1">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fldChar w:fldCharType="end"/>
      </w:r>
      <w:r>
        <w:rPr>
          <w:rFonts w:ascii="Times New Roman" w:eastAsia="微软雅黑" w:hAnsi="Times New Roman"/>
          <w:b/>
          <w:color w:val="auto"/>
          <w:spacing w:val="10"/>
          <w:sz w:val="36"/>
          <w:szCs w:val="36"/>
        </w:rPr>
        <w:br w:type="page"/>
      </w:r>
    </w:p>
    <w:p w14:paraId="100DBB2C" w14:textId="6F07501E" w:rsidR="0026411C" w:rsidRPr="00663A67" w:rsidRDefault="002137C1" w:rsidP="00663A67">
      <w:pPr>
        <w:spacing w:after="0" w:line="240" w:lineRule="auto"/>
        <w:outlineLvl w:val="0"/>
        <w:rPr>
          <w:rFonts w:ascii="Times New Roman" w:eastAsia="微软雅黑" w:hAnsi="Times New Roman"/>
          <w:b/>
          <w:color w:val="auto"/>
          <w:spacing w:val="10"/>
          <w:sz w:val="36"/>
          <w:szCs w:val="36"/>
        </w:rPr>
      </w:pPr>
      <w:bookmarkStart w:id="0" w:name="_Toc191373062"/>
      <w:r>
        <w:rPr>
          <w:rFonts w:ascii="Times New Roman" w:eastAsia="微软雅黑" w:hAnsi="Times New Roman" w:hint="eastAsia"/>
          <w:b/>
          <w:color w:val="auto"/>
          <w:spacing w:val="10"/>
          <w:sz w:val="36"/>
          <w:szCs w:val="36"/>
        </w:rPr>
        <w:lastRenderedPageBreak/>
        <w:t>基本信息</w:t>
      </w:r>
      <w:bookmarkEnd w:id="0"/>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2835"/>
        <w:gridCol w:w="1701"/>
        <w:gridCol w:w="1417"/>
      </w:tblGrid>
      <w:tr w:rsidR="00402345" w14:paraId="4176AA37" w14:textId="77777777" w:rsidTr="006C57C7">
        <w:trPr>
          <w:jc w:val="center"/>
        </w:trPr>
        <w:tc>
          <w:tcPr>
            <w:tcW w:w="1418" w:type="dxa"/>
            <w:vAlign w:val="center"/>
          </w:tcPr>
          <w:p w14:paraId="69F54571"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0175F6BE"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25877FB6"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835" w:type="dxa"/>
            <w:vAlign w:val="center"/>
          </w:tcPr>
          <w:p w14:paraId="5A3B34CB"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2C65469F"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44530F16"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402345" w14:paraId="58251710" w14:textId="77777777" w:rsidTr="006C57C7">
        <w:trPr>
          <w:jc w:val="center"/>
        </w:trPr>
        <w:tc>
          <w:tcPr>
            <w:tcW w:w="1418" w:type="dxa"/>
            <w:vAlign w:val="center"/>
          </w:tcPr>
          <w:p w14:paraId="006CD70D"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门诊号：</w:t>
            </w:r>
          </w:p>
        </w:tc>
        <w:tc>
          <w:tcPr>
            <w:tcW w:w="1559" w:type="dxa"/>
            <w:vAlign w:val="center"/>
          </w:tcPr>
          <w:p w14:paraId="6A82C3BE"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359C4ECE"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835" w:type="dxa"/>
            <w:vAlign w:val="center"/>
          </w:tcPr>
          <w:p w14:paraId="488800AA"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248E4CB5"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02217228"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402345" w14:paraId="57840F20" w14:textId="77777777" w:rsidTr="006C57C7">
        <w:trPr>
          <w:jc w:val="center"/>
        </w:trPr>
        <w:tc>
          <w:tcPr>
            <w:tcW w:w="1418" w:type="dxa"/>
            <w:vAlign w:val="center"/>
          </w:tcPr>
          <w:p w14:paraId="21F292F0"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59" w:type="dxa"/>
            <w:vAlign w:val="center"/>
          </w:tcPr>
          <w:p w14:paraId="71FBCEA9"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6434228D"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835" w:type="dxa"/>
            <w:vAlign w:val="center"/>
          </w:tcPr>
          <w:p w14:paraId="3F1E707C"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0DCE2928"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390D8A6B" w14:textId="77777777" w:rsidR="00402345"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402345" w14:paraId="044415C9" w14:textId="77777777" w:rsidTr="006C57C7">
        <w:trPr>
          <w:jc w:val="center"/>
        </w:trPr>
        <w:tc>
          <w:tcPr>
            <w:tcW w:w="1418" w:type="dxa"/>
            <w:vAlign w:val="center"/>
          </w:tcPr>
          <w:p w14:paraId="004519D1"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75FC1C9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63E10F57"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835" w:type="dxa"/>
            <w:vAlign w:val="center"/>
          </w:tcPr>
          <w:p w14:paraId="4C166009"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116F1489"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6D73886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402345" w14:paraId="2B1C383E" w14:textId="77777777" w:rsidTr="006C57C7">
        <w:trPr>
          <w:jc w:val="center"/>
        </w:trPr>
        <w:tc>
          <w:tcPr>
            <w:tcW w:w="1418" w:type="dxa"/>
            <w:vAlign w:val="center"/>
          </w:tcPr>
          <w:p w14:paraId="43046F00" w14:textId="77777777" w:rsidR="00402345"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6237" w:type="dxa"/>
            <w:gridSpan w:val="3"/>
            <w:vAlign w:val="center"/>
          </w:tcPr>
          <w:p w14:paraId="1C232892"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0BD82D27" w14:textId="77777777" w:rsidR="00402345" w:rsidRPr="000B1C6F" w:rsidRDefault="00402345"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7F48E8E9" w14:textId="77777777" w:rsidR="00402345" w:rsidRPr="00580A80" w:rsidRDefault="00402345"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0F362045" w:rsidR="0026411C" w:rsidRDefault="0029040B" w:rsidP="00663A67">
      <w:pPr>
        <w:spacing w:after="0" w:line="240" w:lineRule="auto"/>
        <w:outlineLvl w:val="0"/>
        <w:rPr>
          <w:rFonts w:ascii="Times New Roman" w:eastAsia="微软雅黑" w:hAnsi="Times New Roman"/>
          <w:b/>
          <w:color w:val="auto"/>
          <w:spacing w:val="10"/>
          <w:sz w:val="36"/>
          <w:szCs w:val="36"/>
        </w:rPr>
      </w:pPr>
      <w:bookmarkStart w:id="1" w:name="_Toc191373063"/>
      <w:r>
        <w:rPr>
          <w:rFonts w:ascii="Times New Roman" w:eastAsia="微软雅黑" w:hAnsi="Times New Roman"/>
          <w:b/>
          <w:color w:val="auto"/>
          <w:spacing w:val="10"/>
          <w:sz w:val="36"/>
          <w:szCs w:val="36"/>
        </w:rPr>
        <w:t>检测结果</w:t>
      </w:r>
      <w:bookmarkEnd w:id="1"/>
    </w:p>
    <w:p w14:paraId="19C5AAC0" w14:textId="77777777" w:rsidR="0085497C" w:rsidRDefault="0085497C">
      <w:pPr>
        <w:spacing w:after="0" w:line="240" w:lineRule="auto"/>
        <w:rPr>
          <w:rFonts w:ascii="Times New Roman" w:eastAsia="微软雅黑" w:hAnsi="Times New Roman"/>
          <w:b/>
          <w:color w:val="auto"/>
          <w:spacing w:val="10"/>
          <w:sz w:val="24"/>
          <w:szCs w:val="24"/>
        </w:rPr>
      </w:pP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5497C" w14:paraId="5D48F56D" w14:textId="77777777" w:rsidTr="00AE44E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0CF7F06"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lastRenderedPageBreak/>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348E292"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8C943"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DBE0175"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4AB18E" w14:textId="0F3D969F"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658A7C6F"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CD4A53D"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4D3D2C0" w14:textId="77777777" w:rsidR="0085497C" w:rsidRPr="002C66D9" w:rsidRDefault="0085497C" w:rsidP="003E271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AE44ED" w14:paraId="12849586"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FB58A6" w14:textId="65C1E27F" w:rsidR="00AE44ED" w:rsidRPr="003A7CDF"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AE44ED" w14:paraId="127457C2" w14:textId="77777777" w:rsidTr="00121A0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8564AF" w14:textId="1E82DF23" w:rsidR="00AE44ED" w:rsidRPr="00AE44ED" w:rsidRDefault="00AE44ED" w:rsidP="0085497C">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sidRPr="00AE44ED">
              <w:rPr>
                <w:rFonts w:ascii="Times New Roman" w:eastAsia="微软雅黑" w:hAnsi="Times New Roman"/>
                <w:bCs/>
                <w:color w:val="auto"/>
                <w:spacing w:val="6"/>
                <w:sz w:val="18"/>
                <w:szCs w:val="18"/>
              </w:rPr>
              <w:t>1_L5+ var_brca.snv_s.B1_L4 +var_brca.snv_s.B1_L3 %}</w:t>
            </w:r>
          </w:p>
        </w:tc>
      </w:tr>
      <w:tr w:rsidR="003F32D0" w14:paraId="501791D9"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753475C" w14:textId="609B7455" w:rsidR="003F32D0" w:rsidRPr="002C66D9"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62F4B43"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2F66FB05"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1CB8B2B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4AC6C9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w:t>
            </w:r>
            <w:r w:rsidRPr="00C95E3C">
              <w:rPr>
                <w:rFonts w:ascii="Times New Roman" w:eastAsia="微软雅黑" w:hAnsi="Times New Roman" w:hint="eastAsia"/>
                <w:bCs/>
                <w:color w:val="auto"/>
                <w:spacing w:val="6"/>
                <w:sz w:val="18"/>
                <w:szCs w:val="18"/>
              </w:rPr>
              <w:lastRenderedPageBreak/>
              <w:t>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20E5596F" w14:textId="361B353D" w:rsid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C867F4"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848E118"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7EF02D4E" w14:textId="77777777" w:rsidR="003F32D0" w:rsidRPr="00C95E3C"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19A4B5F8" w14:textId="2336690C" w:rsidR="003F32D0" w:rsidRPr="003F32D0" w:rsidRDefault="003F32D0" w:rsidP="003F32D0">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EE598E0" w14:textId="7C7BCB03" w:rsidR="003F32D0" w:rsidRPr="00A246CE" w:rsidRDefault="003F32D0"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6A28B" w14:textId="0C1CB543"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A3667D1" w14:textId="6FA159C6" w:rsidR="003F32D0" w:rsidRPr="00A246CE" w:rsidRDefault="00A8053F" w:rsidP="003F32D0">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00A96D9C" w:rsidRPr="00A96D9C">
              <w:rPr>
                <w:rFonts w:ascii="Times New Roman" w:eastAsia="微软雅黑" w:hAnsi="Times New Roman" w:hint="eastAsia"/>
                <w:bCs/>
                <w:color w:val="auto"/>
                <w:spacing w:val="6"/>
                <w:sz w:val="18"/>
                <w:szCs w:val="18"/>
              </w:rPr>
              <w:t>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00A96D9C" w:rsidRPr="00A96D9C">
              <w:rPr>
                <w:rFonts w:ascii="Times New Roman" w:eastAsia="微软雅黑" w:hAnsi="Times New Roman" w:hint="eastAsia"/>
                <w:bCs/>
                <w:color w:val="auto"/>
                <w:spacing w:val="6"/>
                <w:sz w:val="18"/>
                <w:szCs w:val="18"/>
              </w:rPr>
              <w:t>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00A96D9C" w:rsidRPr="00A96D9C">
              <w:rPr>
                <w:rFonts w:ascii="Times New Roman" w:eastAsia="微软雅黑" w:hAnsi="Times New Roman" w:hint="eastAsia"/>
                <w:bCs/>
                <w:color w:val="auto"/>
                <w:spacing w:val="6"/>
                <w:sz w:val="18"/>
                <w:szCs w:val="18"/>
              </w:rPr>
              <w:t>III</w:t>
            </w:r>
            <w:r w:rsidR="00A96D9C" w:rsidRPr="00A96D9C">
              <w:rPr>
                <w:rFonts w:ascii="Times New Roman" w:eastAsia="微软雅黑" w:hAnsi="Times New Roman" w:hint="eastAsia"/>
                <w:bCs/>
                <w:color w:val="auto"/>
                <w:spacing w:val="6"/>
                <w:sz w:val="18"/>
                <w:szCs w:val="18"/>
              </w:rPr>
              <w:t>类</w:t>
            </w:r>
            <w:r w:rsidR="00A96D9C" w:rsidRPr="00A96D9C">
              <w:rPr>
                <w:rFonts w:ascii="Times New Roman" w:eastAsia="微软雅黑" w:hAnsi="Times New Roman" w:hint="eastAsia"/>
                <w:bCs/>
                <w:color w:val="auto"/>
                <w:spacing w:val="6"/>
                <w:sz w:val="18"/>
                <w:szCs w:val="18"/>
              </w:rPr>
              <w:t>-</w:t>
            </w:r>
            <w:r w:rsidR="00A96D9C"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511CAF08"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54739B19"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211FC13"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700579E"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32E25D6"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3C6E49A0" w14:textId="77777777"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2439950B" w14:textId="6E0B5285" w:rsidR="003F32D0" w:rsidRPr="003A7CDF"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7C2104FA"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1AC5BE" w14:textId="1DE05A82"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{%tr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tc>
      </w:tr>
      <w:tr w:rsidR="000F675B" w14:paraId="49D911EB" w14:textId="77777777" w:rsidTr="00F55950">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CDDE61" w14:textId="6725F0AA"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else%}</w:t>
            </w:r>
          </w:p>
        </w:tc>
      </w:tr>
      <w:tr w:rsidR="000F675B" w14:paraId="36BD2DB1" w14:textId="77777777" w:rsidTr="0018529F">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2116BC" w14:textId="7EAB86FC"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4212609" w14:textId="51129CF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3086C871"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8A0FA4" w14:textId="553364CB"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{%tr endif%}</w:t>
            </w:r>
          </w:p>
        </w:tc>
      </w:tr>
      <w:tr w:rsidR="000F675B" w14:paraId="4713CA2C"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3E60C8" w14:textId="1D1BBA61"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{%tr if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0F675B" w14:paraId="4DBCC876" w14:textId="77777777" w:rsidTr="00AF296B">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925468" w14:textId="6BBFDAB9"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AE44ED">
              <w:rPr>
                <w:rFonts w:ascii="Times New Roman" w:eastAsia="微软雅黑" w:hAnsi="Times New Roman"/>
                <w:bCs/>
                <w:color w:val="auto"/>
                <w:spacing w:val="6"/>
                <w:sz w:val="18"/>
                <w:szCs w:val="18"/>
              </w:rPr>
              <w:t xml:space="preserve">{%tr </w:t>
            </w:r>
            <w:r>
              <w:rPr>
                <w:rFonts w:ascii="Times New Roman" w:eastAsia="微软雅黑" w:hAnsi="Times New Roman" w:hint="eastAsia"/>
                <w:bCs/>
                <w:color w:val="auto"/>
                <w:spacing w:val="6"/>
                <w:sz w:val="18"/>
                <w:szCs w:val="18"/>
              </w:rPr>
              <w:t>for</w:t>
            </w:r>
            <w:r>
              <w:rPr>
                <w:rFonts w:ascii="Times New Roman" w:eastAsia="微软雅黑" w:hAnsi="Times New Roman"/>
                <w:bCs/>
                <w:color w:val="auto"/>
                <w:spacing w:val="6"/>
                <w:sz w:val="18"/>
                <w:szCs w:val="18"/>
              </w:rPr>
              <w:t xml:space="preserve"> a in</w:t>
            </w:r>
            <w:r w:rsidRPr="00AE44ED">
              <w:rPr>
                <w:rFonts w:ascii="Times New Roman" w:eastAsia="微软雅黑" w:hAnsi="Times New Roman"/>
                <w:bCs/>
                <w:color w:val="auto"/>
                <w:spacing w:val="6"/>
                <w:sz w:val="18"/>
                <w:szCs w:val="18"/>
              </w:rPr>
              <w:t xml:space="preserve"> var_brca.snv_</w:t>
            </w:r>
            <w:proofErr w:type="gramStart"/>
            <w:r w:rsidRPr="00AE44ED">
              <w:rPr>
                <w:rFonts w:ascii="Times New Roman" w:eastAsia="微软雅黑" w:hAnsi="Times New Roman"/>
                <w:bCs/>
                <w:color w:val="auto"/>
                <w:spacing w:val="6"/>
                <w:sz w:val="18"/>
                <w:szCs w:val="18"/>
              </w:rPr>
              <w:t>s.B</w:t>
            </w:r>
            <w:proofErr w:type="gramEnd"/>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_L5+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_L4 +var_brca.snv_s.B</w:t>
            </w:r>
            <w:r>
              <w:rPr>
                <w:rFonts w:ascii="Times New Roman" w:eastAsia="微软雅黑" w:hAnsi="Times New Roman"/>
                <w:bCs/>
                <w:color w:val="auto"/>
                <w:spacing w:val="6"/>
                <w:sz w:val="18"/>
                <w:szCs w:val="18"/>
              </w:rPr>
              <w:t>2</w:t>
            </w:r>
            <w:r w:rsidRPr="00AE44ED">
              <w:rPr>
                <w:rFonts w:ascii="Times New Roman" w:eastAsia="微软雅黑" w:hAnsi="Times New Roman"/>
                <w:bCs/>
                <w:color w:val="auto"/>
                <w:spacing w:val="6"/>
                <w:sz w:val="18"/>
                <w:szCs w:val="18"/>
              </w:rPr>
              <w:t>_L3 %}</w:t>
            </w:r>
          </w:p>
        </w:tc>
      </w:tr>
      <w:tr w:rsidR="00E71B4A" w14:paraId="5F585776" w14:textId="77777777" w:rsidTr="00AE44E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2F9CB37" w14:textId="38F61A6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3B6031"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01E632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73EB8B2"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3C408BFD"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33F5C97C" w14:textId="1347351E"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C406D86"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EB68473"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0B03F04B" w14:textId="77777777"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773F5EFA" w14:textId="31262FC9" w:rsidR="00E71B4A" w:rsidRPr="00C95E3C" w:rsidRDefault="00E71B4A" w:rsidP="00E71B4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2BA138" w14:textId="2F3CF72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D4B9B0" w14:textId="17888DE7" w:rsidR="00E71B4A" w:rsidRDefault="00E71B4A" w:rsidP="00E71B4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4CE44E55" w14:textId="028A695D" w:rsidR="00E71B4A" w:rsidRPr="00A8053F" w:rsidRDefault="00E71B4A" w:rsidP="00E71B4A">
            <w:pPr>
              <w:spacing w:after="0" w:line="400" w:lineRule="exact"/>
              <w:jc w:val="center"/>
              <w:rPr>
                <w:rFonts w:ascii="Times New Roman" w:eastAsia="微软雅黑" w:hAnsi="Times New Roman"/>
                <w:bCs/>
                <w:color w:val="auto"/>
                <w:spacing w:val="6"/>
                <w:sz w:val="18"/>
                <w:szCs w:val="18"/>
              </w:rPr>
            </w:pPr>
            <w:r w:rsidRPr="00A8053F">
              <w:rPr>
                <w:rFonts w:ascii="Times New Roman" w:eastAsia="微软雅黑" w:hAnsi="Times New Roman" w:hint="eastAsia"/>
                <w:bCs/>
                <w:color w:val="auto"/>
                <w:spacing w:val="6"/>
                <w:sz w:val="18"/>
                <w:szCs w:val="18"/>
              </w:rPr>
              <w:t xml:space="preserve">{%if </w:t>
            </w:r>
            <w:proofErr w:type="spellStart"/>
            <w:r w:rsidRPr="00A8053F">
              <w:rPr>
                <w:rFonts w:ascii="Times New Roman" w:eastAsia="微软雅黑" w:hAnsi="Times New Roman" w:hint="eastAsia"/>
                <w:bCs/>
                <w:color w:val="auto"/>
                <w:spacing w:val="6"/>
                <w:sz w:val="18"/>
                <w:szCs w:val="18"/>
              </w:rPr>
              <w:t>a.clinic_num_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5%}</w:t>
            </w:r>
            <w:r w:rsidRPr="00A96D9C">
              <w:rPr>
                <w:rFonts w:ascii="Times New Roman" w:eastAsia="微软雅黑" w:hAnsi="Times New Roman" w:hint="eastAsia"/>
                <w:bCs/>
                <w:color w:val="auto"/>
                <w:spacing w:val="6"/>
                <w:sz w:val="18"/>
                <w:szCs w:val="18"/>
              </w:rPr>
              <w:t>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强临床意义</w:t>
            </w:r>
            <w:r w:rsidRPr="00A8053F">
              <w:rPr>
                <w:rFonts w:ascii="Times New Roman" w:eastAsia="微软雅黑" w:hAnsi="Times New Roman" w:hint="eastAsia"/>
                <w:bCs/>
                <w:color w:val="auto"/>
                <w:spacing w:val="6"/>
                <w:sz w:val="18"/>
                <w:szCs w:val="18"/>
              </w:rPr>
              <w:t>{%</w:t>
            </w:r>
            <w:proofErr w:type="spellStart"/>
            <w:r w:rsidRPr="00A8053F">
              <w:rPr>
                <w:rFonts w:ascii="Times New Roman" w:eastAsia="微软雅黑" w:hAnsi="Times New Roman" w:hint="eastAsia"/>
                <w:bCs/>
                <w:color w:val="auto"/>
                <w:spacing w:val="6"/>
                <w:sz w:val="18"/>
                <w:szCs w:val="18"/>
              </w:rPr>
              <w:t>elif</w:t>
            </w:r>
            <w:proofErr w:type="spellEnd"/>
            <w:r w:rsidRPr="00A8053F">
              <w:rPr>
                <w:rFonts w:ascii="Times New Roman" w:eastAsia="微软雅黑" w:hAnsi="Times New Roman" w:hint="eastAsia"/>
                <w:bCs/>
                <w:color w:val="auto"/>
                <w:spacing w:val="6"/>
                <w:sz w:val="18"/>
                <w:szCs w:val="18"/>
              </w:rPr>
              <w:t xml:space="preserve"> </w:t>
            </w:r>
            <w:proofErr w:type="spellStart"/>
            <w:r w:rsidRPr="00A8053F">
              <w:rPr>
                <w:rFonts w:ascii="Times New Roman" w:eastAsia="微软雅黑" w:hAnsi="Times New Roman" w:hint="eastAsia"/>
                <w:bCs/>
                <w:color w:val="auto"/>
                <w:spacing w:val="6"/>
                <w:sz w:val="18"/>
                <w:szCs w:val="18"/>
              </w:rPr>
              <w:t>a.clinic_n</w:t>
            </w:r>
            <w:r w:rsidRPr="00A8053F">
              <w:rPr>
                <w:rFonts w:ascii="Times New Roman" w:eastAsia="微软雅黑" w:hAnsi="Times New Roman" w:hint="eastAsia"/>
                <w:bCs/>
                <w:color w:val="auto"/>
                <w:spacing w:val="6"/>
                <w:sz w:val="18"/>
                <w:szCs w:val="18"/>
              </w:rPr>
              <w:lastRenderedPageBreak/>
              <w:t>um_</w:t>
            </w:r>
            <w:r>
              <w:rPr>
                <w:rFonts w:ascii="Times New Roman" w:eastAsia="微软雅黑" w:hAnsi="Times New Roman"/>
                <w:bCs/>
                <w:color w:val="auto"/>
                <w:spacing w:val="6"/>
                <w:sz w:val="18"/>
                <w:szCs w:val="18"/>
              </w:rPr>
              <w:t>s</w:t>
            </w:r>
            <w:proofErr w:type="spellEnd"/>
            <w:r w:rsidRPr="00A8053F">
              <w:rPr>
                <w:rFonts w:ascii="Times New Roman" w:eastAsia="微软雅黑" w:hAnsi="Times New Roman" w:hint="eastAsia"/>
                <w:bCs/>
                <w:color w:val="auto"/>
                <w:spacing w:val="6"/>
                <w:sz w:val="18"/>
                <w:szCs w:val="18"/>
              </w:rPr>
              <w:t xml:space="preserve"> == 4%}</w:t>
            </w:r>
            <w:r w:rsidRPr="00A96D9C">
              <w:rPr>
                <w:rFonts w:ascii="Times New Roman" w:eastAsia="微软雅黑" w:hAnsi="Times New Roman" w:hint="eastAsia"/>
                <w:bCs/>
                <w:color w:val="auto"/>
                <w:spacing w:val="6"/>
                <w:sz w:val="18"/>
                <w:szCs w:val="18"/>
              </w:rPr>
              <w:t>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潜在临床意义</w:t>
            </w:r>
            <w:r w:rsidRPr="00A8053F">
              <w:rPr>
                <w:rFonts w:ascii="Times New Roman" w:eastAsia="微软雅黑" w:hAnsi="Times New Roman" w:hint="eastAsia"/>
                <w:bCs/>
                <w:color w:val="auto"/>
                <w:spacing w:val="6"/>
                <w:sz w:val="18"/>
                <w:szCs w:val="18"/>
              </w:rPr>
              <w:t>{%else%}</w:t>
            </w:r>
            <w:r w:rsidRPr="00A96D9C">
              <w:rPr>
                <w:rFonts w:ascii="Times New Roman" w:eastAsia="微软雅黑" w:hAnsi="Times New Roman" w:hint="eastAsia"/>
                <w:bCs/>
                <w:color w:val="auto"/>
                <w:spacing w:val="6"/>
                <w:sz w:val="18"/>
                <w:szCs w:val="18"/>
              </w:rPr>
              <w:t>III</w:t>
            </w:r>
            <w:r w:rsidRPr="00A96D9C">
              <w:rPr>
                <w:rFonts w:ascii="Times New Roman" w:eastAsia="微软雅黑" w:hAnsi="Times New Roman" w:hint="eastAsia"/>
                <w:bCs/>
                <w:color w:val="auto"/>
                <w:spacing w:val="6"/>
                <w:sz w:val="18"/>
                <w:szCs w:val="18"/>
              </w:rPr>
              <w:t>类</w:t>
            </w:r>
            <w:r w:rsidRPr="00A96D9C">
              <w:rPr>
                <w:rFonts w:ascii="Times New Roman" w:eastAsia="微软雅黑" w:hAnsi="Times New Roman" w:hint="eastAsia"/>
                <w:bCs/>
                <w:color w:val="auto"/>
                <w:spacing w:val="6"/>
                <w:sz w:val="18"/>
                <w:szCs w:val="18"/>
              </w:rPr>
              <w:t>-</w:t>
            </w:r>
            <w:r w:rsidRPr="00A96D9C">
              <w:rPr>
                <w:rFonts w:ascii="Times New Roman" w:eastAsia="微软雅黑" w:hAnsi="Times New Roman" w:hint="eastAsia"/>
                <w:bCs/>
                <w:color w:val="auto"/>
                <w:spacing w:val="6"/>
                <w:sz w:val="18"/>
                <w:szCs w:val="18"/>
              </w:rPr>
              <w:t>临床意义不明</w:t>
            </w:r>
            <w:r w:rsidRPr="00A8053F">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6AE89DE0"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lastRenderedPageBreak/>
              <w:t xml:space="preserve">{%p if </w:t>
            </w:r>
            <w:proofErr w:type="spellStart"/>
            <w:r w:rsidRPr="000F675B">
              <w:rPr>
                <w:rFonts w:ascii="Times New Roman" w:eastAsia="微软雅黑" w:hAnsi="Times New Roman"/>
                <w:bCs/>
                <w:color w:val="auto"/>
                <w:spacing w:val="6"/>
                <w:sz w:val="18"/>
                <w:szCs w:val="18"/>
              </w:rPr>
              <w:t>a.evi_sum.evi_split</w:t>
            </w:r>
            <w:proofErr w:type="spellEnd"/>
            <w:r w:rsidRPr="000F675B">
              <w:rPr>
                <w:rFonts w:ascii="Times New Roman" w:eastAsia="微软雅黑" w:hAnsi="Times New Roman"/>
                <w:bCs/>
                <w:color w:val="auto"/>
                <w:spacing w:val="6"/>
                <w:sz w:val="18"/>
                <w:szCs w:val="18"/>
              </w:rPr>
              <w:t xml:space="preserve"> and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78FD9D59"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for b in </w:t>
            </w:r>
            <w:proofErr w:type="spellStart"/>
            <w:r w:rsidRPr="000F675B">
              <w:rPr>
                <w:rFonts w:ascii="Times New Roman" w:eastAsia="微软雅黑" w:hAnsi="Times New Roman"/>
                <w:bCs/>
                <w:color w:val="auto"/>
                <w:spacing w:val="6"/>
                <w:sz w:val="18"/>
                <w:szCs w:val="18"/>
              </w:rPr>
              <w:t>a.evi_sum.evi_</w:t>
            </w:r>
            <w:proofErr w:type="gramStart"/>
            <w:r w:rsidRPr="000F675B">
              <w:rPr>
                <w:rFonts w:ascii="Times New Roman" w:eastAsia="微软雅黑" w:hAnsi="Times New Roman"/>
                <w:bCs/>
                <w:color w:val="auto"/>
                <w:spacing w:val="6"/>
                <w:sz w:val="18"/>
                <w:szCs w:val="18"/>
              </w:rPr>
              <w:t>split.Predictive</w:t>
            </w:r>
            <w:proofErr w:type="spellEnd"/>
            <w:proofErr w:type="gramEnd"/>
            <w:r w:rsidRPr="000F675B">
              <w:rPr>
                <w:rFonts w:ascii="Times New Roman" w:eastAsia="微软雅黑" w:hAnsi="Times New Roman"/>
                <w:bCs/>
                <w:color w:val="auto"/>
                <w:spacing w:val="6"/>
                <w:sz w:val="18"/>
                <w:szCs w:val="18"/>
              </w:rPr>
              <w:t>%}</w:t>
            </w:r>
          </w:p>
          <w:p w14:paraId="348A4CA7"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hint="eastAsia"/>
                <w:bCs/>
                <w:color w:val="auto"/>
                <w:spacing w:val="6"/>
                <w:sz w:val="18"/>
                <w:szCs w:val="18"/>
              </w:rPr>
              <w:lastRenderedPageBreak/>
              <w:t>{{</w:t>
            </w:r>
            <w:proofErr w:type="spellStart"/>
            <w:r w:rsidRPr="000F675B">
              <w:rPr>
                <w:rFonts w:ascii="Times New Roman" w:eastAsia="微软雅黑" w:hAnsi="Times New Roman" w:hint="eastAsia"/>
                <w:bCs/>
                <w:color w:val="auto"/>
                <w:spacing w:val="6"/>
                <w:sz w:val="18"/>
                <w:szCs w:val="18"/>
              </w:rPr>
              <w:t>b.regimen_name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b.clinical_significance_cn</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w:t>
            </w:r>
            <w:proofErr w:type="spellStart"/>
            <w:r w:rsidRPr="000F675B">
              <w:rPr>
                <w:rFonts w:ascii="Times New Roman" w:eastAsia="微软雅黑" w:hAnsi="Times New Roman" w:hint="eastAsia"/>
                <w:bCs/>
                <w:color w:val="auto"/>
                <w:spacing w:val="6"/>
                <w:sz w:val="18"/>
                <w:szCs w:val="18"/>
              </w:rPr>
              <w:t>b.evi_conclusion_simple</w:t>
            </w:r>
            <w:proofErr w:type="spellEnd"/>
            <w:r w:rsidRPr="000F675B">
              <w:rPr>
                <w:rFonts w:ascii="Times New Roman" w:eastAsia="微软雅黑" w:hAnsi="Times New Roman" w:hint="eastAsia"/>
                <w:bCs/>
                <w:color w:val="auto"/>
                <w:spacing w:val="6"/>
                <w:sz w:val="18"/>
                <w:szCs w:val="18"/>
              </w:rPr>
              <w:t>}}</w:t>
            </w:r>
            <w:r w:rsidRPr="000F675B">
              <w:rPr>
                <w:rFonts w:ascii="Times New Roman" w:eastAsia="微软雅黑" w:hAnsi="Times New Roman" w:hint="eastAsia"/>
                <w:bCs/>
                <w:color w:val="auto"/>
                <w:spacing w:val="6"/>
                <w:sz w:val="18"/>
                <w:szCs w:val="18"/>
              </w:rPr>
              <w:t>级）</w:t>
            </w:r>
          </w:p>
          <w:p w14:paraId="38AB7D1B"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 xml:space="preserve">{%p </w:t>
            </w:r>
            <w:proofErr w:type="spellStart"/>
            <w:r w:rsidRPr="000F675B">
              <w:rPr>
                <w:rFonts w:ascii="Times New Roman" w:eastAsia="微软雅黑" w:hAnsi="Times New Roman"/>
                <w:bCs/>
                <w:color w:val="auto"/>
                <w:spacing w:val="6"/>
                <w:sz w:val="18"/>
                <w:szCs w:val="18"/>
              </w:rPr>
              <w:t>endfor</w:t>
            </w:r>
            <w:proofErr w:type="spellEnd"/>
            <w:r w:rsidRPr="000F675B">
              <w:rPr>
                <w:rFonts w:ascii="Times New Roman" w:eastAsia="微软雅黑" w:hAnsi="Times New Roman"/>
                <w:bCs/>
                <w:color w:val="auto"/>
                <w:spacing w:val="6"/>
                <w:sz w:val="18"/>
                <w:szCs w:val="18"/>
              </w:rPr>
              <w:t>%}</w:t>
            </w:r>
          </w:p>
          <w:p w14:paraId="25EB57DE"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else%}</w:t>
            </w:r>
          </w:p>
          <w:p w14:paraId="50969812" w14:textId="77777777"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w:t>
            </w:r>
          </w:p>
          <w:p w14:paraId="6D9DF1F6" w14:textId="3C54BBC3" w:rsidR="00E71B4A" w:rsidRPr="000F675B" w:rsidRDefault="00E71B4A" w:rsidP="00E71B4A">
            <w:pPr>
              <w:spacing w:after="0" w:line="400" w:lineRule="exact"/>
              <w:jc w:val="center"/>
              <w:rPr>
                <w:rFonts w:ascii="Times New Roman" w:eastAsia="微软雅黑" w:hAnsi="Times New Roman"/>
                <w:bCs/>
                <w:color w:val="auto"/>
                <w:spacing w:val="6"/>
                <w:sz w:val="18"/>
                <w:szCs w:val="18"/>
              </w:rPr>
            </w:pPr>
            <w:r w:rsidRPr="000F675B">
              <w:rPr>
                <w:rFonts w:ascii="Times New Roman" w:eastAsia="微软雅黑" w:hAnsi="Times New Roman"/>
                <w:bCs/>
                <w:color w:val="auto"/>
                <w:spacing w:val="6"/>
                <w:sz w:val="18"/>
                <w:szCs w:val="18"/>
              </w:rPr>
              <w:t>{%p endif%}</w:t>
            </w:r>
          </w:p>
        </w:tc>
      </w:tr>
      <w:tr w:rsidR="000F675B" w14:paraId="025A6C91"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A80F2A" w14:textId="4AFDAF2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0F675B" w14:paraId="2350F8DA" w14:textId="77777777" w:rsidTr="0072347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C37449" w14:textId="013449A0"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0F675B" w14:paraId="47F438BD" w14:textId="77777777" w:rsidTr="000A613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14627EB" w14:textId="7C3953B1" w:rsidR="000F675B" w:rsidRPr="00C95E3C"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7D2AAED" w14:textId="3E4C98D3" w:rsidR="000F675B" w:rsidRPr="000F675B" w:rsidRDefault="000F675B" w:rsidP="000F675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w:t>
            </w:r>
            <w:r w:rsidRPr="002C66D9">
              <w:rPr>
                <w:rFonts w:ascii="Times New Roman" w:eastAsia="微软雅黑" w:hAnsi="Times New Roman" w:hint="eastAsia"/>
                <w:color w:val="auto"/>
                <w:sz w:val="18"/>
                <w:szCs w:val="18"/>
              </w:rPr>
              <w:t>III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临床意义不明的变异</w:t>
            </w:r>
          </w:p>
        </w:tc>
      </w:tr>
      <w:tr w:rsidR="000F675B" w14:paraId="1E6E1F5D" w14:textId="77777777" w:rsidTr="00996B3E">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3B490C" w14:textId="42384259" w:rsidR="000F675B" w:rsidRPr="002C66D9" w:rsidRDefault="000F675B" w:rsidP="000F675B">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5A323DCA"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2" w:name="_Toc191373064"/>
      <w:r w:rsidRPr="00663A67">
        <w:rPr>
          <w:rFonts w:ascii="Times New Roman" w:eastAsia="微软雅黑" w:hAnsi="Times New Roman" w:hint="eastAsia"/>
          <w:b/>
          <w:color w:val="auto"/>
          <w:spacing w:val="10"/>
          <w:sz w:val="36"/>
          <w:szCs w:val="36"/>
        </w:rPr>
        <w:lastRenderedPageBreak/>
        <w:t>变异解读</w:t>
      </w:r>
      <w:bookmarkEnd w:id="2"/>
    </w:p>
    <w:p w14:paraId="4567207B"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color w:val="auto"/>
          <w:highlight w:val="green"/>
        </w:rPr>
        <w:t>{%p if var_brca.snv_</w:t>
      </w:r>
      <w:proofErr w:type="gramStart"/>
      <w:r w:rsidRPr="002044AC">
        <w:rPr>
          <w:rFonts w:ascii="Times New Roman" w:eastAsia="微软雅黑" w:hAnsi="Times New Roman"/>
          <w:color w:val="auto"/>
          <w:highlight w:val="green"/>
        </w:rPr>
        <w:t>s.B</w:t>
      </w:r>
      <w:proofErr w:type="gramEnd"/>
      <w:r w:rsidRPr="002044AC">
        <w:rPr>
          <w:rFonts w:ascii="Times New Roman" w:eastAsia="微软雅黑" w:hAnsi="Times New Roman"/>
          <w:color w:val="auto"/>
          <w:highlight w:val="green"/>
        </w:rPr>
        <w:t>1_L5+var_brca.snv_s.B2_L5+var_brca.snv_s.B1_L4 + var_brca.snv_s.B2_L4%}</w:t>
      </w:r>
    </w:p>
    <w:p w14:paraId="2055D8F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cyan"/>
        </w:rPr>
        <w:t xml:space="preserve">{%p </w:t>
      </w:r>
      <w:r>
        <w:rPr>
          <w:rFonts w:ascii="Times New Roman" w:eastAsia="微软雅黑" w:hAnsi="Times New Roman" w:hint="eastAsia"/>
          <w:color w:val="auto"/>
          <w:highlight w:val="cyan"/>
        </w:rPr>
        <w:t>for a in</w:t>
      </w:r>
      <w:r w:rsidRPr="002E1813">
        <w:rPr>
          <w:rFonts w:ascii="Times New Roman" w:eastAsia="微软雅黑" w:hAnsi="Times New Roman"/>
          <w:color w:val="auto"/>
          <w:highlight w:val="cyan"/>
        </w:rPr>
        <w:t xml:space="preserve"> var_brca.snv_</w:t>
      </w:r>
      <w:proofErr w:type="gramStart"/>
      <w:r w:rsidRPr="002E1813">
        <w:rPr>
          <w:rFonts w:ascii="Times New Roman" w:eastAsia="微软雅黑" w:hAnsi="Times New Roman"/>
          <w:color w:val="auto"/>
          <w:highlight w:val="cyan"/>
        </w:rPr>
        <w:t>s.B</w:t>
      </w:r>
      <w:proofErr w:type="gramEnd"/>
      <w:r w:rsidRPr="002E1813">
        <w:rPr>
          <w:rFonts w:ascii="Times New Roman" w:eastAsia="微软雅黑" w:hAnsi="Times New Roman"/>
          <w:color w:val="auto"/>
          <w:highlight w:val="cyan"/>
        </w:rPr>
        <w:t>1_L5+var_brca.snv_s.B2_L5+var_brca.snv_s.B1_L4 + var_brca.snv_s.B2_L4%}</w:t>
      </w:r>
    </w:p>
    <w:p w14:paraId="18704941"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本次实验检测到</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hint="eastAsia"/>
          <w:color w:val="auto"/>
        </w:rPr>
        <w:t>基因的</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7032AF">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p>
    <w:p w14:paraId="26B702D4"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429F8">
        <w:rPr>
          <w:rFonts w:ascii="Times New Roman" w:eastAsia="微软雅黑" w:hAnsi="Times New Roman" w:hint="eastAsia"/>
          <w:color w:val="auto"/>
          <w:highlight w:val="cyan"/>
        </w:rPr>
        <w:t xml:space="preserve">{%p </w:t>
      </w:r>
      <w:proofErr w:type="spellStart"/>
      <w:r w:rsidRPr="002429F8">
        <w:rPr>
          <w:rFonts w:ascii="Times New Roman" w:eastAsia="微软雅黑" w:hAnsi="Times New Roman" w:hint="eastAsia"/>
          <w:color w:val="auto"/>
          <w:highlight w:val="cyan"/>
        </w:rPr>
        <w:t>endfor</w:t>
      </w:r>
      <w:proofErr w:type="spellEnd"/>
      <w:r w:rsidRPr="002429F8">
        <w:rPr>
          <w:rFonts w:ascii="Times New Roman" w:eastAsia="微软雅黑" w:hAnsi="Times New Roman" w:hint="eastAsia"/>
          <w:color w:val="auto"/>
          <w:highlight w:val="cyan"/>
        </w:rPr>
        <w:t>%}</w:t>
      </w:r>
    </w:p>
    <w:p w14:paraId="55F44C0A" w14:textId="04743A5C"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基因致病性或疑似致病性变异的患者能够更好的从</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抑制剂的治疗中获益。目前，</w:t>
      </w:r>
      <w:r w:rsidRPr="007032AF">
        <w:rPr>
          <w:rFonts w:ascii="Times New Roman" w:eastAsia="微软雅黑" w:hAnsi="Times New Roman"/>
          <w:color w:val="auto"/>
        </w:rPr>
        <w:t>FDA</w:t>
      </w:r>
      <w:r w:rsidRPr="007032AF">
        <w:rPr>
          <w:rFonts w:ascii="Times New Roman" w:eastAsia="微软雅黑" w:hAnsi="Times New Roman" w:hint="eastAsia"/>
          <w:color w:val="auto"/>
        </w:rPr>
        <w:t>或</w:t>
      </w:r>
      <w:r w:rsidRPr="007032AF">
        <w:rPr>
          <w:rFonts w:ascii="Times New Roman" w:eastAsia="微软雅黑" w:hAnsi="Times New Roman"/>
          <w:color w:val="auto"/>
        </w:rPr>
        <w:t>NMPA</w:t>
      </w:r>
      <w:r w:rsidRPr="007032AF">
        <w:rPr>
          <w:rFonts w:ascii="Times New Roman" w:eastAsia="微软雅黑" w:hAnsi="Times New Roman" w:hint="eastAsia"/>
          <w:color w:val="auto"/>
        </w:rPr>
        <w:t>已批准多个</w:t>
      </w:r>
      <w:r w:rsidRPr="007032AF">
        <w:rPr>
          <w:rFonts w:ascii="Times New Roman" w:eastAsia="微软雅黑" w:hAnsi="Times New Roman"/>
          <w:color w:val="auto"/>
        </w:rPr>
        <w:t>PARP</w:t>
      </w:r>
      <w:r w:rsidRPr="007032AF">
        <w:rPr>
          <w:rFonts w:ascii="Times New Roman" w:eastAsia="微软雅黑" w:hAnsi="Times New Roman" w:hint="eastAsia"/>
          <w:color w:val="auto"/>
        </w:rPr>
        <w:t>抑制剂用于携带</w:t>
      </w:r>
      <w:r w:rsidRPr="007032AF">
        <w:rPr>
          <w:rFonts w:ascii="Times New Roman" w:eastAsia="微软雅黑" w:hAnsi="Times New Roman"/>
          <w:color w:val="auto"/>
        </w:rPr>
        <w:t>BRCA1</w:t>
      </w:r>
      <w:r w:rsidRPr="007032AF">
        <w:rPr>
          <w:rFonts w:ascii="Times New Roman" w:eastAsia="微软雅黑" w:hAnsi="Times New Roman" w:hint="eastAsia"/>
          <w:color w:val="auto"/>
        </w:rPr>
        <w:t>和</w:t>
      </w:r>
      <w:r w:rsidRPr="007032AF">
        <w:rPr>
          <w:rFonts w:ascii="Times New Roman" w:eastAsia="微软雅黑" w:hAnsi="Times New Roman"/>
          <w:color w:val="auto"/>
        </w:rPr>
        <w:t>BRCA2</w:t>
      </w:r>
      <w:r w:rsidRPr="007032AF">
        <w:rPr>
          <w:rFonts w:ascii="Times New Roman" w:eastAsia="微软雅黑" w:hAnsi="Times New Roman" w:hint="eastAsia"/>
          <w:color w:val="auto"/>
        </w:rPr>
        <w:t>基因有害或疑似有害突变的癌症患者的治疗；其中，奥拉帕利（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）、尼拉帕利（</w:t>
      </w:r>
      <w:r w:rsidRPr="007032AF">
        <w:rPr>
          <w:rFonts w:ascii="Times New Roman" w:eastAsia="微软雅黑" w:hAnsi="Times New Roman"/>
          <w:color w:val="auto"/>
        </w:rPr>
        <w:t>FDA/NMPA</w:t>
      </w:r>
      <w:r w:rsidRPr="007032AF">
        <w:rPr>
          <w:rFonts w:ascii="Times New Roman" w:eastAsia="微软雅黑" w:hAnsi="Times New Roman" w:hint="eastAsia"/>
          <w:color w:val="auto"/>
        </w:rPr>
        <w:t>）、鲁卡帕尼（</w:t>
      </w:r>
      <w:r w:rsidRPr="007032AF">
        <w:rPr>
          <w:rFonts w:ascii="Times New Roman" w:eastAsia="微软雅黑" w:hAnsi="Times New Roman"/>
          <w:color w:val="auto"/>
        </w:rPr>
        <w:t>FDA</w:t>
      </w:r>
      <w:r w:rsidRPr="007032AF">
        <w:rPr>
          <w:rFonts w:ascii="Times New Roman" w:eastAsia="微软雅黑" w:hAnsi="Times New Roman" w:hint="eastAsia"/>
          <w:color w:val="auto"/>
        </w:rPr>
        <w:t>）、氟</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）、帕米帕利（</w:t>
      </w:r>
      <w:r w:rsidRPr="007032AF">
        <w:rPr>
          <w:rFonts w:ascii="Times New Roman" w:eastAsia="微软雅黑" w:hAnsi="Times New Roman"/>
          <w:color w:val="auto"/>
        </w:rPr>
        <w:t>NMPA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卵巢癌患者的治疗；奥拉帕利（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）、他拉</w:t>
      </w:r>
      <w:proofErr w:type="gramStart"/>
      <w:r w:rsidRPr="007032AF">
        <w:rPr>
          <w:rFonts w:ascii="Times New Roman" w:eastAsia="微软雅黑" w:hAnsi="Times New Roman" w:hint="eastAsia"/>
          <w:color w:val="auto"/>
        </w:rPr>
        <w:t>唑</w:t>
      </w:r>
      <w:proofErr w:type="gramEnd"/>
      <w:r w:rsidRPr="007032AF">
        <w:rPr>
          <w:rFonts w:ascii="Times New Roman" w:eastAsia="微软雅黑" w:hAnsi="Times New Roman" w:hint="eastAsia"/>
          <w:color w:val="auto"/>
        </w:rPr>
        <w:t>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乳腺癌患者的治疗；奥拉帕利（</w:t>
      </w:r>
      <w:r w:rsidRPr="007032AF">
        <w:rPr>
          <w:rFonts w:ascii="Times New Roman" w:eastAsia="微软雅黑" w:hAnsi="Times New Roman"/>
          <w:color w:val="auto"/>
        </w:rPr>
        <w:t>FDA</w:t>
      </w:r>
      <w:r w:rsidRPr="007032AF">
        <w:rPr>
          <w:rFonts w:ascii="Times New Roman" w:eastAsia="微软雅黑" w:hAnsi="Times New Roman" w:hint="eastAsia"/>
          <w:color w:val="auto"/>
        </w:rPr>
        <w:t>）获</w:t>
      </w:r>
      <w:proofErr w:type="gramStart"/>
      <w:r w:rsidRPr="007032AF">
        <w:rPr>
          <w:rFonts w:ascii="Times New Roman" w:eastAsia="微软雅黑" w:hAnsi="Times New Roman" w:hint="eastAsia"/>
          <w:color w:val="auto"/>
        </w:rPr>
        <w:t>批用于</w:t>
      </w:r>
      <w:proofErr w:type="gramEnd"/>
      <w:r w:rsidRPr="007032AF">
        <w:rPr>
          <w:rFonts w:ascii="Times New Roman" w:eastAsia="微软雅黑" w:hAnsi="Times New Roman" w:hint="eastAsia"/>
          <w:color w:val="auto"/>
        </w:rPr>
        <w:t>前列腺癌和胰腺癌患者的治疗。</w:t>
      </w:r>
    </w:p>
    <w:p w14:paraId="18161159"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本次送检样品类型为组织，无法确定该突变是否为胚系突变。由于</w:t>
      </w:r>
      <w:r w:rsidRPr="007032AF">
        <w:rPr>
          <w:rFonts w:ascii="Times New Roman" w:eastAsia="微软雅黑" w:hAnsi="Times New Roman"/>
          <w:color w:val="auto"/>
        </w:rPr>
        <w:t>BRCA1/BRCA2</w:t>
      </w:r>
      <w:r w:rsidRPr="007032AF">
        <w:rPr>
          <w:rFonts w:ascii="Times New Roman" w:eastAsia="微软雅黑" w:hAnsi="Times New Roman" w:hint="eastAsia"/>
          <w:color w:val="auto"/>
        </w:rPr>
        <w:t>基因胚系致病性或疑似致病性突变与乳腺癌、卵巢癌、胰腺癌、前列腺癌等患病风险高度相关，建议您送检胚系样品（如外周血）进一步验证该位点是否为胚系突变，以利于个人</w:t>
      </w:r>
      <w:r w:rsidRPr="007032AF">
        <w:rPr>
          <w:rFonts w:ascii="Times New Roman" w:eastAsia="微软雅黑" w:hAnsi="Times New Roman"/>
          <w:color w:val="auto"/>
        </w:rPr>
        <w:t>/</w:t>
      </w:r>
      <w:r w:rsidRPr="007032AF">
        <w:rPr>
          <w:rFonts w:ascii="Times New Roman" w:eastAsia="微软雅黑" w:hAnsi="Times New Roman" w:hint="eastAsia"/>
          <w:color w:val="auto"/>
        </w:rPr>
        <w:t>家庭遗传风险管理。</w:t>
      </w:r>
    </w:p>
    <w:p w14:paraId="21A44486" w14:textId="77777777" w:rsidR="00204368" w:rsidRPr="007032AF"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else%}</w:t>
      </w:r>
    </w:p>
    <w:p w14:paraId="35E57D3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基因中存在具有临床意义的变异，仅说明患者肿瘤的发生发展可能与所检测的目标区域内的基因变异无关。如需进一步检测，建议检测包含更多与该疾病相关的基因的项目。</w:t>
      </w:r>
    </w:p>
    <w:p w14:paraId="40011A65" w14:textId="77777777" w:rsidR="00204368" w:rsidRDefault="00204368" w:rsidP="00204368">
      <w:pPr>
        <w:adjustRightInd w:val="0"/>
        <w:snapToGrid w:val="0"/>
        <w:spacing w:after="0" w:line="240" w:lineRule="auto"/>
        <w:ind w:firstLineChars="200" w:firstLine="400"/>
        <w:jc w:val="both"/>
        <w:rPr>
          <w:rFonts w:ascii="Times New Roman" w:eastAsia="微软雅黑" w:hAnsi="Times New Roman"/>
          <w:color w:val="auto"/>
        </w:rPr>
      </w:pPr>
      <w:r w:rsidRPr="002044AC">
        <w:rPr>
          <w:rFonts w:ascii="Times New Roman" w:eastAsia="微软雅黑" w:hAnsi="Times New Roman" w:hint="eastAsia"/>
          <w:color w:val="auto"/>
          <w:highlight w:val="green"/>
        </w:rPr>
        <w:t>{%p endif%}</w:t>
      </w:r>
    </w:p>
    <w:p w14:paraId="23FCBF43" w14:textId="249A2033"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3" w:name="_Toc191373065"/>
      <w:r w:rsidRPr="00663A67">
        <w:rPr>
          <w:rFonts w:ascii="Times New Roman" w:eastAsia="微软雅黑" w:hAnsi="Times New Roman" w:hint="eastAsia"/>
          <w:b/>
          <w:color w:val="auto"/>
          <w:spacing w:val="10"/>
          <w:sz w:val="36"/>
          <w:szCs w:val="36"/>
        </w:rPr>
        <w:t>检测结果说明</w:t>
      </w:r>
      <w:bookmarkEnd w:id="3"/>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1CDFC87D"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85497C">
        <w:rPr>
          <w:rFonts w:ascii="Times New Roman" w:eastAsia="微软雅黑" w:hAnsi="Times New Roman" w:hint="eastAsia"/>
          <w:color w:val="auto"/>
        </w:rPr>
        <w:t>分子病理协会</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）、美国临床肿瘤学会（</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）和美国病理学家学会（</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）共同参与制定的《肿瘤变异解读及报告指南（</w:t>
      </w:r>
      <w:r w:rsidR="00BC04C7" w:rsidRPr="00BC04C7">
        <w:rPr>
          <w:rFonts w:ascii="Times New Roman" w:eastAsia="微软雅黑" w:hAnsi="Times New Roman" w:hint="eastAsia"/>
          <w:color w:val="auto"/>
        </w:rPr>
        <w:t>2017</w:t>
      </w:r>
      <w:r w:rsidR="00BC04C7" w:rsidRPr="00BC04C7">
        <w:rPr>
          <w:rFonts w:ascii="Times New Roman" w:eastAsia="微软雅黑" w:hAnsi="Times New Roman" w:hint="eastAsia"/>
          <w:color w:val="auto"/>
        </w:rPr>
        <w:t>年版）》（</w:t>
      </w:r>
      <w:r w:rsidR="00BC04C7" w:rsidRPr="00BC04C7">
        <w:rPr>
          <w:rFonts w:ascii="Times New Roman" w:eastAsia="微软雅黑" w:hAnsi="Times New Roman" w:hint="eastAsia"/>
          <w:color w:val="auto"/>
        </w:rPr>
        <w:t>PMID: 27993330</w:t>
      </w:r>
      <w:r w:rsidR="00BC04C7" w:rsidRPr="00BC04C7">
        <w:rPr>
          <w:rFonts w:ascii="Times New Roman" w:eastAsia="微软雅黑" w:hAnsi="Times New Roman" w:hint="eastAsia"/>
          <w:color w:val="auto"/>
        </w:rPr>
        <w:t>）与中国专家共识《二代测序临床报告解读指引》。根据变异在不同癌种中对应的药物敏感性、诊断及预后证据分为四个等级：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13520641"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3CA4E7A3"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5AF83101" w:rsidR="0026411C" w:rsidRPr="00663A67" w:rsidRDefault="0029040B" w:rsidP="00663A67">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1373066"/>
      <w:r w:rsidRPr="00663A67">
        <w:rPr>
          <w:rFonts w:ascii="Times New Roman" w:eastAsia="微软雅黑" w:hAnsi="Times New Roman" w:hint="eastAsia"/>
          <w:b/>
          <w:color w:val="auto"/>
          <w:spacing w:val="10"/>
          <w:sz w:val="36"/>
          <w:szCs w:val="36"/>
        </w:rPr>
        <w:lastRenderedPageBreak/>
        <w:t>检测方法局限性说明</w:t>
      </w:r>
      <w:bookmarkEnd w:id="4"/>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3547284D"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05E1F1E2" w14:textId="4FAC6D5C" w:rsidR="00200F78" w:rsidRPr="00200F78" w:rsidRDefault="00200F78">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200F78">
        <w:rPr>
          <w:rFonts w:ascii="Times New Roman" w:eastAsia="微软雅黑" w:hAnsi="Times New Roman"/>
          <w:color w:val="auto"/>
          <w:spacing w:val="10"/>
        </w:rPr>
        <w:tab/>
      </w:r>
      <w:r w:rsidRPr="00200F78">
        <w:rPr>
          <w:rFonts w:ascii="Times New Roman" w:eastAsia="微软雅黑" w:hAnsi="Times New Roman"/>
          <w:color w:val="auto"/>
          <w:spacing w:val="10"/>
          <w:highlight w:val="magenta"/>
        </w:rPr>
        <w:t xml:space="preserve">{%p if </w:t>
      </w:r>
      <w:proofErr w:type="spellStart"/>
      <w:r w:rsidRPr="00200F78">
        <w:rPr>
          <w:rFonts w:ascii="Times New Roman" w:eastAsia="微软雅黑" w:hAnsi="Times New Roman"/>
          <w:color w:val="auto"/>
          <w:spacing w:val="10"/>
          <w:highlight w:val="magenta"/>
        </w:rPr>
        <w:t>judge_brca_cnv</w:t>
      </w:r>
      <w:proofErr w:type="spellEnd"/>
      <w:r w:rsidRPr="00200F78">
        <w:rPr>
          <w:rFonts w:ascii="Times New Roman" w:eastAsia="微软雅黑" w:hAnsi="Times New Roman"/>
          <w:color w:val="auto"/>
          <w:spacing w:val="10"/>
          <w:highlight w:val="magenta"/>
        </w:rPr>
        <w:t xml:space="preserve"> == “</w:t>
      </w:r>
      <w:proofErr w:type="spellStart"/>
      <w:proofErr w:type="gramStart"/>
      <w:r w:rsidRPr="00200F78">
        <w:rPr>
          <w:rFonts w:ascii="Times New Roman" w:eastAsia="微软雅黑" w:hAnsi="Times New Roman"/>
          <w:color w:val="auto"/>
          <w:spacing w:val="10"/>
          <w:highlight w:val="magenta"/>
        </w:rPr>
        <w:t>mlpa</w:t>
      </w:r>
      <w:proofErr w:type="spellEnd"/>
      <w:r w:rsidRPr="00200F78">
        <w:rPr>
          <w:rFonts w:ascii="Times New Roman" w:eastAsia="微软雅黑" w:hAnsi="Times New Roman"/>
          <w:color w:val="auto"/>
          <w:spacing w:val="10"/>
          <w:highlight w:val="magenta"/>
        </w:rPr>
        <w:t>”%</w:t>
      </w:r>
      <w:proofErr w:type="gramEnd"/>
      <w:r w:rsidRPr="00200F78">
        <w:rPr>
          <w:rFonts w:ascii="Times New Roman" w:eastAsia="微软雅黑" w:hAnsi="Times New Roman"/>
          <w:color w:val="auto"/>
          <w:spacing w:val="10"/>
          <w:highlight w:val="magenta"/>
        </w:rPr>
        <w:t>}</w:t>
      </w:r>
    </w:p>
    <w:p w14:paraId="2B5CF2D0" w14:textId="7FC1D4AC"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4A08B94E" w14:textId="242939E5" w:rsidR="00200F78" w:rsidRPr="00200F78" w:rsidRDefault="00200F78" w:rsidP="00200F78">
      <w:pPr>
        <w:pStyle w:val="afa"/>
        <w:numPr>
          <w:ilvl w:val="0"/>
          <w:numId w:val="2"/>
        </w:numPr>
        <w:rPr>
          <w:rFonts w:ascii="Times New Roman" w:eastAsia="微软雅黑" w:hAnsi="Times New Roman"/>
          <w:color w:val="auto"/>
          <w:spacing w:val="10"/>
          <w:highlight w:val="magenta"/>
        </w:rPr>
      </w:pPr>
      <w:r w:rsidRPr="00200F78">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3A6AA122" w:rsidR="0026411C" w:rsidRPr="00663A67" w:rsidRDefault="0029040B" w:rsidP="00663A67">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663A67">
        <w:rPr>
          <w:rFonts w:ascii="Times New Roman" w:eastAsia="微软雅黑" w:hAnsi="Times New Roman"/>
          <w:b/>
          <w:color w:val="auto"/>
          <w:spacing w:val="6"/>
          <w:sz w:val="18"/>
          <w:szCs w:val="18"/>
        </w:rPr>
        <w:br w:type="page"/>
      </w:r>
    </w:p>
    <w:p w14:paraId="22E0F4C1" w14:textId="77777777" w:rsidR="0026411C" w:rsidRPr="00663A67" w:rsidRDefault="0029040B" w:rsidP="00663A67">
      <w:pPr>
        <w:spacing w:after="0" w:line="240" w:lineRule="auto"/>
        <w:outlineLvl w:val="0"/>
        <w:rPr>
          <w:rFonts w:ascii="Times New Roman" w:eastAsia="微软雅黑" w:hAnsi="Times New Roman"/>
          <w:b/>
          <w:color w:val="auto"/>
          <w:spacing w:val="10"/>
          <w:sz w:val="36"/>
          <w:szCs w:val="36"/>
        </w:rPr>
      </w:pPr>
      <w:bookmarkStart w:id="5" w:name="_Toc191373067"/>
      <w:r w:rsidRPr="00663A67">
        <w:rPr>
          <w:rFonts w:ascii="Times New Roman" w:eastAsia="微软雅黑" w:hAnsi="Times New Roman" w:hint="eastAsia"/>
          <w:b/>
          <w:color w:val="auto"/>
          <w:spacing w:val="10"/>
          <w:sz w:val="36"/>
          <w:szCs w:val="36"/>
        </w:rPr>
        <w:lastRenderedPageBreak/>
        <w:t>附录</w:t>
      </w:r>
      <w:r w:rsidRPr="00663A67">
        <w:rPr>
          <w:rFonts w:ascii="Times New Roman" w:eastAsia="微软雅黑" w:hAnsi="Times New Roman"/>
          <w:b/>
          <w:color w:val="auto"/>
          <w:spacing w:val="10"/>
          <w:sz w:val="36"/>
          <w:szCs w:val="36"/>
        </w:rPr>
        <w:t>1</w:t>
      </w:r>
      <w:r w:rsidRPr="00663A67">
        <w:rPr>
          <w:rFonts w:ascii="Times New Roman" w:eastAsia="微软雅黑" w:hAnsi="Times New Roman" w:hint="eastAsia"/>
          <w:b/>
          <w:color w:val="auto"/>
          <w:spacing w:val="10"/>
          <w:sz w:val="36"/>
          <w:szCs w:val="36"/>
        </w:rPr>
        <w:t>：样本主要质控</w:t>
      </w:r>
      <w:bookmarkEnd w:id="5"/>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724436" w14:paraId="6C51913F" w14:textId="77777777" w:rsidTr="00663A67">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66C3978D"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7899D8FB"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41261071" w14:textId="77777777" w:rsidR="00724436" w:rsidRPr="00663A67" w:rsidRDefault="00724436" w:rsidP="00E47F91">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724436" w:rsidRPr="00265A47" w14:paraId="2DE00D34" w14:textId="77777777" w:rsidTr="00663A67">
        <w:trPr>
          <w:trHeight w:val="80"/>
          <w:jc w:val="center"/>
        </w:trPr>
        <w:tc>
          <w:tcPr>
            <w:tcW w:w="2694" w:type="dxa"/>
            <w:vMerge w:val="restart"/>
            <w:tcBorders>
              <w:top w:val="nil"/>
              <w:left w:val="nil"/>
              <w:right w:val="nil"/>
            </w:tcBorders>
          </w:tcPr>
          <w:p w14:paraId="103E01B2" w14:textId="77777777" w:rsidR="00724436" w:rsidRPr="0047407E" w:rsidRDefault="00724436" w:rsidP="00E47F91">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35D3BB0B" w14:textId="1AECF7C7" w:rsidR="00724436" w:rsidRPr="0047407E" w:rsidRDefault="00724436" w:rsidP="00E47F91">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00252492" w:rsidRPr="00663A67">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16BB6360" w14:textId="6916B524" w:rsidR="00724436" w:rsidRPr="00663A67" w:rsidRDefault="007E22CD" w:rsidP="00E47F91">
            <w:pPr>
              <w:snapToGrid w:val="0"/>
              <w:spacing w:after="0" w:line="240" w:lineRule="auto"/>
              <w:jc w:val="center"/>
              <w:rPr>
                <w:rFonts w:ascii="Times New Roman" w:eastAsia="微软雅黑" w:hAnsi="Times New Roman"/>
                <w:snapToGrid w:val="0"/>
                <w:color w:val="auto"/>
                <w:szCs w:val="21"/>
              </w:rPr>
            </w:pPr>
            <w:r w:rsidRPr="007E22CD">
              <w:rPr>
                <w:rFonts w:ascii="Times New Roman" w:eastAsia="微软雅黑" w:hAnsi="Times New Roman" w:hint="eastAsia"/>
                <w:snapToGrid w:val="0"/>
                <w:color w:val="auto"/>
                <w:szCs w:val="21"/>
              </w:rPr>
              <w:t>{{</w:t>
            </w:r>
            <w:proofErr w:type="spellStart"/>
            <w:r w:rsidRPr="007E22CD">
              <w:rPr>
                <w:rFonts w:ascii="Times New Roman" w:eastAsia="微软雅黑" w:hAnsi="Times New Roman" w:hint="eastAsia"/>
                <w:snapToGrid w:val="0"/>
                <w:color w:val="auto"/>
                <w:szCs w:val="21"/>
              </w:rPr>
              <w:t>sample.ZJFB_mark_dict</w:t>
            </w:r>
            <w:proofErr w:type="spellEnd"/>
            <w:r w:rsidRPr="007E22CD">
              <w:rPr>
                <w:rFonts w:ascii="Times New Roman" w:eastAsia="微软雅黑" w:hAnsi="Times New Roman" w:hint="eastAsia"/>
                <w:snapToGrid w:val="0"/>
                <w:color w:val="auto"/>
                <w:szCs w:val="21"/>
              </w:rPr>
              <w:t>.</w:t>
            </w:r>
            <w:r w:rsidRPr="007E22CD">
              <w:rPr>
                <w:rFonts w:ascii="Times New Roman" w:eastAsia="微软雅黑" w:hAnsi="Times New Roman" w:hint="eastAsia"/>
                <w:snapToGrid w:val="0"/>
                <w:color w:val="auto"/>
                <w:szCs w:val="21"/>
              </w:rPr>
              <w:t>肿瘤细胞含量</w:t>
            </w:r>
            <w:r w:rsidRPr="007E22CD">
              <w:rPr>
                <w:rFonts w:ascii="Times New Roman" w:eastAsia="微软雅黑" w:hAnsi="Times New Roman" w:hint="eastAsia"/>
                <w:snapToGrid w:val="0"/>
                <w:color w:val="auto"/>
                <w:szCs w:val="21"/>
              </w:rPr>
              <w:t>}}</w:t>
            </w:r>
            <w:r w:rsidR="00724436" w:rsidRPr="00663A67">
              <w:rPr>
                <w:rFonts w:ascii="Times New Roman" w:eastAsia="微软雅黑" w:hAnsi="Times New Roman" w:hint="eastAsia"/>
                <w:snapToGrid w:val="0"/>
                <w:color w:val="auto"/>
                <w:szCs w:val="21"/>
              </w:rPr>
              <w:t>（＞</w:t>
            </w:r>
            <w:r w:rsidR="00724436" w:rsidRPr="00663A67">
              <w:rPr>
                <w:rFonts w:ascii="Times New Roman" w:eastAsia="微软雅黑" w:hAnsi="Times New Roman"/>
                <w:snapToGrid w:val="0"/>
                <w:color w:val="auto"/>
                <w:szCs w:val="21"/>
              </w:rPr>
              <w:t>20%</w:t>
            </w:r>
            <w:r w:rsidR="00724436" w:rsidRPr="00663A67">
              <w:rPr>
                <w:rFonts w:ascii="Times New Roman" w:eastAsia="微软雅黑" w:hAnsi="Times New Roman" w:hint="eastAsia"/>
                <w:snapToGrid w:val="0"/>
                <w:color w:val="auto"/>
                <w:szCs w:val="21"/>
              </w:rPr>
              <w:t>或肿瘤细胞＞</w:t>
            </w:r>
            <w:r w:rsidR="00724436" w:rsidRPr="00663A67">
              <w:rPr>
                <w:rFonts w:ascii="Times New Roman" w:eastAsia="微软雅黑" w:hAnsi="Times New Roman"/>
                <w:snapToGrid w:val="0"/>
                <w:color w:val="auto"/>
                <w:szCs w:val="21"/>
              </w:rPr>
              <w:t>200</w:t>
            </w:r>
            <w:r w:rsidR="00724436" w:rsidRPr="00663A67">
              <w:rPr>
                <w:rFonts w:ascii="Times New Roman" w:eastAsia="微软雅黑" w:hAnsi="Times New Roman" w:hint="eastAsia"/>
                <w:snapToGrid w:val="0"/>
                <w:color w:val="auto"/>
                <w:szCs w:val="21"/>
              </w:rPr>
              <w:t>个）</w:t>
            </w:r>
          </w:p>
        </w:tc>
      </w:tr>
      <w:tr w:rsidR="00175DB0" w14:paraId="749CBC6F" w14:textId="77777777" w:rsidTr="00663A67">
        <w:trPr>
          <w:trHeight w:val="80"/>
          <w:jc w:val="center"/>
        </w:trPr>
        <w:tc>
          <w:tcPr>
            <w:tcW w:w="2694" w:type="dxa"/>
            <w:vMerge/>
            <w:tcBorders>
              <w:left w:val="nil"/>
              <w:right w:val="nil"/>
            </w:tcBorders>
          </w:tcPr>
          <w:p w14:paraId="076747A1"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033A6C2" w14:textId="2A7416D2"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663A67">
              <w:rPr>
                <w:rFonts w:ascii="Times New Roman" w:eastAsia="微软雅黑" w:hAnsi="Times New Roman" w:hint="eastAsia"/>
                <w:snapToGrid w:val="0"/>
                <w:color w:val="auto"/>
                <w:spacing w:val="6"/>
                <w:szCs w:val="21"/>
              </w:rPr>
              <w:t>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78912DF3" w14:textId="3F8A2DB6"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lib_quality_control.lib_dna_qc.dna_qty%}{{lib_quality_control.lib_dna_qc.dna_qty|replace(“.00”,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w:t>
            </w:r>
          </w:p>
        </w:tc>
      </w:tr>
      <w:tr w:rsidR="00175DB0" w14:paraId="1E5A0887" w14:textId="77777777" w:rsidTr="00663A67">
        <w:trPr>
          <w:trHeight w:val="20"/>
          <w:jc w:val="center"/>
        </w:trPr>
        <w:tc>
          <w:tcPr>
            <w:tcW w:w="2694" w:type="dxa"/>
            <w:vMerge/>
            <w:tcBorders>
              <w:left w:val="nil"/>
              <w:bottom w:val="nil"/>
              <w:right w:val="nil"/>
            </w:tcBorders>
          </w:tcPr>
          <w:p w14:paraId="3BF5E396"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6328D5AB" w14:textId="1072D527"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663A67">
              <w:rPr>
                <w:rFonts w:ascii="Times New Roman" w:eastAsia="微软雅黑" w:hAnsi="Times New Roman"/>
                <w:snapToGrid w:val="0"/>
                <w:color w:val="auto"/>
                <w:spacing w:val="6"/>
                <w:szCs w:val="21"/>
              </w:rPr>
              <w:t>ng</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3099FBB4" w14:textId="306C9EEB" w:rsidR="00175DB0" w:rsidRPr="00663A67" w:rsidRDefault="00397022" w:rsidP="00175DB0">
            <w:pPr>
              <w:snapToGrid w:val="0"/>
              <w:spacing w:after="0" w:line="240" w:lineRule="auto"/>
              <w:jc w:val="center"/>
              <w:rPr>
                <w:rFonts w:ascii="Times New Roman" w:eastAsia="微软雅黑" w:hAnsi="Times New Roman"/>
                <w:snapToGrid w:val="0"/>
                <w:color w:val="auto"/>
                <w:szCs w:val="21"/>
              </w:rPr>
            </w:pPr>
            <w:r w:rsidRPr="00397022">
              <w:rPr>
                <w:rFonts w:ascii="Times New Roman" w:eastAsia="微软雅黑" w:hAnsi="Times New Roman"/>
                <w:snapToGrid w:val="0"/>
                <w:color w:val="auto"/>
                <w:szCs w:val="21"/>
              </w:rPr>
              <w:t xml:space="preserve">{%if </w:t>
            </w:r>
            <w:proofErr w:type="spellStart"/>
            <w:r w:rsidRPr="00397022">
              <w:rPr>
                <w:rFonts w:ascii="Times New Roman" w:eastAsia="微软雅黑" w:hAnsi="Times New Roman"/>
                <w:snapToGrid w:val="0"/>
                <w:color w:val="auto"/>
                <w:szCs w:val="21"/>
              </w:rPr>
              <w:t>lib_quality_control</w:t>
            </w:r>
            <w:proofErr w:type="spellEnd"/>
            <w:r w:rsidRPr="00397022">
              <w:rPr>
                <w:rFonts w:ascii="Times New Roman" w:eastAsia="微软雅黑" w:hAnsi="Times New Roman"/>
                <w:snapToGrid w:val="0"/>
                <w:color w:val="auto"/>
                <w:szCs w:val="21"/>
              </w:rPr>
              <w:t xml:space="preserve"> and </w:t>
            </w:r>
            <w:proofErr w:type="spellStart"/>
            <w:r w:rsidRPr="00397022">
              <w:rPr>
                <w:rFonts w:ascii="Times New Roman" w:eastAsia="微软雅黑" w:hAnsi="Times New Roman"/>
                <w:snapToGrid w:val="0"/>
                <w:color w:val="auto"/>
                <w:szCs w:val="21"/>
              </w:rPr>
              <w:t>lib_quality_control.lib_dna_qc</w:t>
            </w:r>
            <w:proofErr w:type="spellEnd"/>
            <w:r w:rsidRPr="00397022">
              <w:rPr>
                <w:rFonts w:ascii="Times New Roman" w:eastAsia="微软雅黑" w:hAnsi="Times New Roman"/>
                <w:snapToGrid w:val="0"/>
                <w:color w:val="auto"/>
                <w:szCs w:val="21"/>
              </w:rPr>
              <w:t xml:space="preserve"> and lib_quality_control.lib_dna_qc.library_qty%}{{lib_quality_control.lib_dna_qc.library_qty|replace(“.00”,</w:t>
            </w:r>
            <w:proofErr w:type="gramStart"/>
            <w:r w:rsidRPr="00397022">
              <w:rPr>
                <w:rFonts w:ascii="Times New Roman" w:eastAsia="微软雅黑" w:hAnsi="Times New Roman"/>
                <w:snapToGrid w:val="0"/>
                <w:color w:val="auto"/>
                <w:szCs w:val="21"/>
              </w:rPr>
              <w:t>””</w:t>
            </w:r>
            <w:proofErr w:type="gramEnd"/>
            <w:r w:rsidRPr="00397022">
              <w:rPr>
                <w:rFonts w:ascii="Times New Roman" w:eastAsia="微软雅黑" w:hAnsi="Times New Roman"/>
                <w:snapToGrid w:val="0"/>
                <w:color w:val="auto"/>
                <w:szCs w:val="21"/>
              </w:rPr>
              <w:t>)}}{%else%}{%endif%}</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150)</w:t>
            </w:r>
          </w:p>
        </w:tc>
      </w:tr>
      <w:tr w:rsidR="00175DB0" w14:paraId="385F68BC" w14:textId="77777777" w:rsidTr="00663A67">
        <w:trPr>
          <w:trHeight w:val="20"/>
          <w:jc w:val="center"/>
        </w:trPr>
        <w:tc>
          <w:tcPr>
            <w:tcW w:w="2694" w:type="dxa"/>
            <w:vMerge w:val="restart"/>
            <w:tcBorders>
              <w:top w:val="nil"/>
              <w:left w:val="nil"/>
              <w:bottom w:val="nil"/>
              <w:right w:val="nil"/>
            </w:tcBorders>
          </w:tcPr>
          <w:p w14:paraId="7F05D83D" w14:textId="77777777" w:rsidR="00175DB0" w:rsidRPr="00663A67" w:rsidRDefault="00175DB0" w:rsidP="00175DB0">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1E459B04" w14:textId="0CFADCC3" w:rsidR="00175DB0" w:rsidRPr="00663A67"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663A67">
              <w:rPr>
                <w:rFonts w:ascii="Times New Roman" w:eastAsia="微软雅黑" w:hAnsi="Times New Roman" w:hint="eastAsia"/>
                <w:snapToGrid w:val="0"/>
                <w:color w:val="auto"/>
                <w:spacing w:val="6"/>
                <w:szCs w:val="21"/>
              </w:rPr>
              <w:t>（</w:t>
            </w:r>
            <w:r w:rsidRPr="00663A67">
              <w:rPr>
                <w:rFonts w:ascii="Times New Roman" w:eastAsia="微软雅黑" w:hAnsi="Times New Roman"/>
                <w:snapToGrid w:val="0"/>
                <w:color w:val="auto"/>
                <w:spacing w:val="6"/>
                <w:szCs w:val="21"/>
              </w:rPr>
              <w:t>%</w:t>
            </w:r>
            <w:r w:rsidRPr="00663A67">
              <w:rPr>
                <w:rFonts w:ascii="Times New Roman" w:eastAsia="微软雅黑" w:hAnsi="Times New Roman" w:hint="eastAsia"/>
                <w:snapToGrid w:val="0"/>
                <w:color w:val="auto"/>
                <w:spacing w:val="6"/>
                <w:szCs w:val="21"/>
              </w:rPr>
              <w:t>）</w:t>
            </w:r>
            <w:r w:rsidR="00252492" w:rsidRPr="00663A67">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6F58AFDB" w14:textId="11A26968"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{{qc.dna_data_qc.cleandata_q30|replace(“%”, “”)}}</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75)</w:t>
            </w:r>
          </w:p>
        </w:tc>
      </w:tr>
      <w:tr w:rsidR="00175DB0" w14:paraId="3D47FF1D" w14:textId="77777777" w:rsidTr="00663A67">
        <w:trPr>
          <w:trHeight w:val="20"/>
          <w:jc w:val="center"/>
        </w:trPr>
        <w:tc>
          <w:tcPr>
            <w:tcW w:w="2694" w:type="dxa"/>
            <w:vMerge/>
            <w:tcBorders>
              <w:top w:val="nil"/>
              <w:left w:val="nil"/>
              <w:bottom w:val="nil"/>
              <w:right w:val="nil"/>
            </w:tcBorders>
          </w:tcPr>
          <w:p w14:paraId="7E69CC30" w14:textId="77777777" w:rsidR="00175DB0" w:rsidRPr="00663A67" w:rsidRDefault="00175DB0" w:rsidP="00175DB0">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3BCB4BC4" w14:textId="327A04BA" w:rsidR="00175DB0" w:rsidRPr="00EC576A" w:rsidRDefault="00175DB0" w:rsidP="00175DB0">
            <w:pPr>
              <w:snapToGrid w:val="0"/>
              <w:spacing w:after="0" w:line="240" w:lineRule="auto"/>
              <w:jc w:val="center"/>
              <w:rPr>
                <w:rFonts w:ascii="Times New Roman" w:eastAsia="微软雅黑" w:hAnsi="Times New Roman"/>
                <w:snapToGrid w:val="0"/>
                <w:color w:val="auto"/>
                <w:spacing w:val="6"/>
                <w:szCs w:val="21"/>
              </w:rPr>
            </w:pPr>
            <w:r w:rsidRPr="00663A67">
              <w:rPr>
                <w:rFonts w:ascii="Times New Roman" w:eastAsia="微软雅黑" w:hAnsi="Times New Roman" w:hint="eastAsia"/>
                <w:snapToGrid w:val="0"/>
                <w:color w:val="auto"/>
                <w:spacing w:val="6"/>
                <w:szCs w:val="21"/>
              </w:rPr>
              <w:t>平均有效深度（</w:t>
            </w:r>
            <w:r w:rsidRPr="00663A67">
              <w:rPr>
                <w:rFonts w:ascii="Times New Roman" w:eastAsia="微软雅黑" w:hAnsi="Times New Roman"/>
                <w:snapToGrid w:val="0"/>
                <w:color w:val="auto"/>
                <w:spacing w:val="6"/>
                <w:szCs w:val="21"/>
              </w:rPr>
              <w:t>X</w:t>
            </w:r>
            <w:r w:rsidRPr="00663A67">
              <w:rPr>
                <w:rFonts w:ascii="Times New Roman" w:eastAsia="微软雅黑" w:hAnsi="Times New Roman" w:hint="eastAsia"/>
                <w:snapToGrid w:val="0"/>
                <w:color w:val="auto"/>
                <w:spacing w:val="6"/>
                <w:szCs w:val="21"/>
              </w:rPr>
              <w:t>）</w:t>
            </w:r>
            <w:r w:rsidR="007B594A" w:rsidRPr="0047407E">
              <w:rPr>
                <w:rFonts w:ascii="Times New Roman" w:eastAsia="微软雅黑" w:hAnsi="Times New Roman"/>
                <w:snapToGrid w:val="0"/>
                <w:color w:val="auto"/>
                <w:spacing w:val="6"/>
                <w:szCs w:val="21"/>
                <w:vertAlign w:val="superscript"/>
              </w:rPr>
              <w:t>5</w:t>
            </w:r>
          </w:p>
        </w:tc>
        <w:tc>
          <w:tcPr>
            <w:tcW w:w="2882" w:type="dxa"/>
            <w:tcBorders>
              <w:top w:val="nil"/>
              <w:left w:val="nil"/>
              <w:bottom w:val="nil"/>
              <w:right w:val="nil"/>
            </w:tcBorders>
          </w:tcPr>
          <w:p w14:paraId="012681A3" w14:textId="0D74AD51" w:rsidR="00175DB0" w:rsidRPr="00663A67" w:rsidRDefault="00E86042" w:rsidP="00175DB0">
            <w:pPr>
              <w:snapToGrid w:val="0"/>
              <w:spacing w:after="0" w:line="240" w:lineRule="auto"/>
              <w:jc w:val="center"/>
              <w:rPr>
                <w:rFonts w:ascii="Times New Roman" w:eastAsia="微软雅黑" w:hAnsi="Times New Roman"/>
                <w:snapToGrid w:val="0"/>
                <w:color w:val="auto"/>
                <w:szCs w:val="21"/>
              </w:rPr>
            </w:pPr>
            <w:r w:rsidRPr="00E86042">
              <w:rPr>
                <w:rFonts w:ascii="Times New Roman" w:eastAsia="微软雅黑" w:hAnsi="Times New Roman"/>
                <w:snapToGrid w:val="0"/>
                <w:color w:val="auto"/>
                <w:szCs w:val="21"/>
              </w:rPr>
              <w:t>{{</w:t>
            </w:r>
            <w:proofErr w:type="spellStart"/>
            <w:r w:rsidRPr="00E86042">
              <w:rPr>
                <w:rFonts w:ascii="Times New Roman" w:eastAsia="微软雅黑" w:hAnsi="Times New Roman"/>
                <w:snapToGrid w:val="0"/>
                <w:color w:val="auto"/>
                <w:szCs w:val="21"/>
              </w:rPr>
              <w:t>qc.dna_data_qc.depth_ssbc|replace</w:t>
            </w:r>
            <w:proofErr w:type="spellEnd"/>
            <w:r w:rsidRPr="00E86042">
              <w:rPr>
                <w:rFonts w:ascii="Times New Roman" w:eastAsia="微软雅黑" w:hAnsi="Times New Roman"/>
                <w:snapToGrid w:val="0"/>
                <w:color w:val="auto"/>
                <w:szCs w:val="21"/>
              </w:rPr>
              <w:t>(“.00”,</w:t>
            </w:r>
            <w:proofErr w:type="gramStart"/>
            <w:r w:rsidRPr="00E86042">
              <w:rPr>
                <w:rFonts w:ascii="Times New Roman" w:eastAsia="微软雅黑" w:hAnsi="Times New Roman"/>
                <w:snapToGrid w:val="0"/>
                <w:color w:val="auto"/>
                <w:szCs w:val="21"/>
              </w:rPr>
              <w:t>””</w:t>
            </w:r>
            <w:proofErr w:type="gramEnd"/>
            <w:r w:rsidRPr="00E86042">
              <w:rPr>
                <w:rFonts w:ascii="Times New Roman" w:eastAsia="微软雅黑" w:hAnsi="Times New Roman"/>
                <w:snapToGrid w:val="0"/>
                <w:color w:val="auto"/>
                <w:szCs w:val="21"/>
              </w:rPr>
              <w:t>)}}</w:t>
            </w:r>
            <w:r w:rsidR="00175DB0" w:rsidRPr="0047407E">
              <w:rPr>
                <w:rFonts w:ascii="Times New Roman" w:eastAsia="微软雅黑" w:hAnsi="Times New Roman" w:hint="eastAsia"/>
                <w:snapToGrid w:val="0"/>
                <w:color w:val="auto"/>
                <w:szCs w:val="21"/>
              </w:rPr>
              <w:t>(</w:t>
            </w:r>
            <w:r w:rsidR="00175DB0" w:rsidRPr="00EC576A">
              <w:rPr>
                <w:rFonts w:ascii="Times New Roman" w:eastAsia="微软雅黑" w:hAnsi="Times New Roman" w:hint="eastAsia"/>
                <w:snapToGrid w:val="0"/>
                <w:color w:val="auto"/>
                <w:szCs w:val="21"/>
              </w:rPr>
              <w:t>≥</w:t>
            </w:r>
            <w:r w:rsidR="00175DB0" w:rsidRPr="00663A67">
              <w:rPr>
                <w:rFonts w:ascii="Times New Roman" w:eastAsia="微软雅黑" w:hAnsi="Times New Roman"/>
                <w:snapToGrid w:val="0"/>
                <w:color w:val="auto"/>
                <w:szCs w:val="21"/>
              </w:rPr>
              <w:t>300)</w:t>
            </w:r>
          </w:p>
        </w:tc>
      </w:tr>
      <w:tr w:rsidR="00F70B3A" w14:paraId="0F2FD80B" w14:textId="77777777" w:rsidTr="00663A67">
        <w:trPr>
          <w:trHeight w:val="20"/>
          <w:jc w:val="center"/>
        </w:trPr>
        <w:tc>
          <w:tcPr>
            <w:tcW w:w="2694" w:type="dxa"/>
            <w:tcBorders>
              <w:top w:val="nil"/>
              <w:left w:val="nil"/>
              <w:right w:val="nil"/>
            </w:tcBorders>
          </w:tcPr>
          <w:p w14:paraId="2ED0B431" w14:textId="77777777" w:rsidR="00F70B3A" w:rsidRPr="00663A67" w:rsidRDefault="00F70B3A" w:rsidP="00F70B3A">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4DE0D5F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if qc.dna_data_</w:t>
            </w:r>
            <w:proofErr w:type="gramStart"/>
            <w:r w:rsidRPr="00CD366F">
              <w:rPr>
                <w:rFonts w:ascii="Times New Roman" w:eastAsia="微软雅黑" w:hAnsi="Times New Roman"/>
                <w:b/>
                <w:bCs/>
                <w:snapToGrid w:val="0"/>
                <w:color w:val="auto"/>
                <w:highlight w:val="yellow"/>
              </w:rPr>
              <w:t>qc.cleandata</w:t>
            </w:r>
            <w:proofErr w:type="gramEnd"/>
            <w:r w:rsidRPr="00CD366F">
              <w:rPr>
                <w:rFonts w:ascii="Times New Roman" w:eastAsia="微软雅黑" w:hAnsi="Times New Roman"/>
                <w:b/>
                <w:bCs/>
                <w:snapToGrid w:val="0"/>
                <w:color w:val="auto"/>
                <w:highlight w:val="yellow"/>
              </w:rPr>
              <w:t xml:space="preserve">_q30_num&gt;=0.75 and </w:t>
            </w:r>
            <w:proofErr w:type="spellStart"/>
            <w:r w:rsidRPr="00CD366F">
              <w:rPr>
                <w:rFonts w:ascii="Times New Roman" w:eastAsia="微软雅黑" w:hAnsi="Times New Roman"/>
                <w:b/>
                <w:bCs/>
                <w:snapToGrid w:val="0"/>
                <w:color w:val="auto"/>
                <w:highlight w:val="yellow"/>
              </w:rPr>
              <w:t>qc.dna_data_qc.depth_ssbc_num</w:t>
            </w:r>
            <w:proofErr w:type="spellEnd"/>
            <w:r w:rsidRPr="00CD366F">
              <w:rPr>
                <w:rFonts w:ascii="Times New Roman" w:eastAsia="微软雅黑" w:hAnsi="Times New Roman"/>
                <w:b/>
                <w:bCs/>
                <w:snapToGrid w:val="0"/>
                <w:color w:val="auto"/>
                <w:highlight w:val="yellow"/>
              </w:rPr>
              <w:t>&gt;=300%}</w:t>
            </w:r>
          </w:p>
          <w:p w14:paraId="457CEF85" w14:textId="0D18E61A"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7E22CD">
              <w:rPr>
                <w:rFonts w:ascii="Times New Roman" w:eastAsia="微软雅黑" w:hAnsi="Times New Roman"/>
                <w:b/>
                <w:bCs/>
                <w:snapToGrid w:val="0"/>
                <w:color w:val="auto"/>
                <w:highlight w:val="green"/>
              </w:rPr>
              <w:t xml:space="preserve">{%p if </w:t>
            </w:r>
            <w:proofErr w:type="spellStart"/>
            <w:r w:rsidR="007E22CD" w:rsidRPr="007E22CD">
              <w:rPr>
                <w:rFonts w:ascii="Times New Roman" w:eastAsia="微软雅黑" w:hAnsi="Times New Roman" w:hint="eastAsia"/>
                <w:b/>
                <w:bCs/>
                <w:snapToGrid w:val="0"/>
                <w:color w:val="auto"/>
                <w:highlight w:val="green"/>
              </w:rPr>
              <w:t>sample.ZJFB_mark_dict</w:t>
            </w:r>
            <w:proofErr w:type="spellEnd"/>
            <w:r w:rsidR="007E22CD" w:rsidRPr="007E22CD">
              <w:rPr>
                <w:rFonts w:ascii="Times New Roman" w:eastAsia="微软雅黑" w:hAnsi="Times New Roman" w:hint="eastAsia"/>
                <w:b/>
                <w:bCs/>
                <w:snapToGrid w:val="0"/>
                <w:color w:val="auto"/>
                <w:highlight w:val="green"/>
              </w:rPr>
              <w:t>.</w:t>
            </w:r>
            <w:r w:rsidR="007E22CD" w:rsidRPr="007E22CD">
              <w:rPr>
                <w:rFonts w:ascii="Times New Roman" w:eastAsia="微软雅黑" w:hAnsi="Times New Roman" w:hint="eastAsia"/>
                <w:b/>
                <w:bCs/>
                <w:snapToGrid w:val="0"/>
                <w:color w:val="auto"/>
                <w:highlight w:val="green"/>
              </w:rPr>
              <w:t>肿瘤细胞含量</w:t>
            </w:r>
            <w:r w:rsidRPr="00CD366F">
              <w:rPr>
                <w:rFonts w:ascii="Times New Roman" w:eastAsia="微软雅黑" w:hAnsi="Times New Roman"/>
                <w:b/>
                <w:bCs/>
                <w:snapToGrid w:val="0"/>
                <w:color w:val="auto"/>
                <w:highlight w:val="green"/>
              </w:rPr>
              <w:t>%}</w:t>
            </w:r>
          </w:p>
          <w:p w14:paraId="64FDA126"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711C14DB" w14:textId="66EC2EA5"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 xml:space="preserve">)|float &gt;= 20 and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5D58FE88"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A2993AE" w14:textId="32E9B3A9"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007E22CD" w:rsidRPr="007E22CD">
              <w:rPr>
                <w:rFonts w:ascii="Times New Roman" w:eastAsia="微软雅黑" w:hAnsi="Times New Roman" w:hint="eastAsia"/>
                <w:b/>
                <w:bCs/>
                <w:snapToGrid w:val="0"/>
                <w:color w:val="auto"/>
              </w:rPr>
              <w:t>sample.ZJFB_mark_dict</w:t>
            </w:r>
            <w:proofErr w:type="spellEnd"/>
            <w:r w:rsidR="007E22CD" w:rsidRPr="007E22CD">
              <w:rPr>
                <w:rFonts w:ascii="Times New Roman" w:eastAsia="微软雅黑" w:hAnsi="Times New Roman" w:hint="eastAsia"/>
                <w:b/>
                <w:bCs/>
                <w:snapToGrid w:val="0"/>
                <w:color w:val="auto"/>
              </w:rPr>
              <w:t>.</w:t>
            </w:r>
            <w:r w:rsidR="007E22CD" w:rsidRPr="007E22CD">
              <w:rPr>
                <w:rFonts w:ascii="Times New Roman" w:eastAsia="微软雅黑" w:hAnsi="Times New Roman" w:hint="eastAsia"/>
                <w:b/>
                <w:bCs/>
                <w:snapToGrid w:val="0"/>
                <w:color w:val="auto"/>
              </w:rPr>
              <w:t>肿瘤细胞含量</w:t>
            </w:r>
            <w:r w:rsidRPr="00552435">
              <w:rPr>
                <w:rFonts w:ascii="Times New Roman" w:eastAsia="微软雅黑" w:hAnsi="Times New Roman" w:hint="eastAsia"/>
                <w:b/>
                <w:bCs/>
                <w:snapToGrid w:val="0"/>
                <w:color w:val="auto"/>
              </w:rPr>
              <w:t>|replace(</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r w:rsidRPr="00552435">
              <w:rPr>
                <w:rFonts w:ascii="Times New Roman" w:eastAsia="微软雅黑" w:hAnsi="Times New Roman" w:hint="eastAsia"/>
                <w:b/>
                <w:bCs/>
                <w:snapToGrid w:val="0"/>
                <w:color w:val="auto"/>
              </w:rPr>
              <w:t>,</w:t>
            </w:r>
            <w:proofErr w:type="gramStart"/>
            <w:r w:rsidRPr="00552435">
              <w:rPr>
                <w:rFonts w:ascii="Times New Roman" w:eastAsia="微软雅黑" w:hAnsi="Times New Roman" w:hint="eastAsia"/>
                <w:b/>
                <w:bCs/>
                <w:snapToGrid w:val="0"/>
                <w:color w:val="auto"/>
              </w:rPr>
              <w:t>””</w:t>
            </w:r>
            <w:proofErr w:type="gramEnd"/>
            <w:r w:rsidRPr="00552435">
              <w:rPr>
                <w:rFonts w:ascii="Times New Roman" w:eastAsia="微软雅黑" w:hAnsi="Times New Roman" w:hint="eastAsia"/>
                <w:b/>
                <w:bCs/>
                <w:snapToGrid w:val="0"/>
                <w:color w:val="auto"/>
              </w:rPr>
              <w:t>)|float &gt;= 20%}</w:t>
            </w: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68133FB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lastRenderedPageBreak/>
              <w:t>{%p endif%}</w:t>
            </w:r>
          </w:p>
          <w:p w14:paraId="45814B7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else%}</w:t>
            </w:r>
          </w:p>
          <w:p w14:paraId="0F17A231"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 xml:space="preserve">{%p if </w:t>
            </w:r>
            <w:proofErr w:type="spellStart"/>
            <w:r w:rsidRPr="00CD366F">
              <w:rPr>
                <w:rFonts w:ascii="Times New Roman" w:eastAsia="微软雅黑" w:hAnsi="Times New Roman"/>
                <w:b/>
                <w:bCs/>
                <w:snapToGrid w:val="0"/>
                <w:color w:val="auto"/>
                <w:highlight w:val="magenta"/>
              </w:rPr>
              <w:t>lib_quality_control</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lib_quality_control.lib_dna_qc.dna_qty</w:t>
            </w:r>
            <w:proofErr w:type="spellEnd"/>
            <w:r w:rsidRPr="00CD366F">
              <w:rPr>
                <w:rFonts w:ascii="Times New Roman" w:eastAsia="微软雅黑" w:hAnsi="Times New Roman"/>
                <w:b/>
                <w:bCs/>
                <w:snapToGrid w:val="0"/>
                <w:color w:val="auto"/>
                <w:highlight w:val="magenta"/>
              </w:rPr>
              <w:t xml:space="preserve"> and </w:t>
            </w:r>
            <w:proofErr w:type="spellStart"/>
            <w:r w:rsidRPr="00CD366F">
              <w:rPr>
                <w:rFonts w:ascii="Times New Roman" w:eastAsia="微软雅黑" w:hAnsi="Times New Roman"/>
                <w:b/>
                <w:bCs/>
                <w:snapToGrid w:val="0"/>
                <w:color w:val="auto"/>
                <w:highlight w:val="magenta"/>
              </w:rPr>
              <w:t>lib_quality_control.lib_dna_</w:t>
            </w:r>
            <w:proofErr w:type="gramStart"/>
            <w:r w:rsidRPr="00CD366F">
              <w:rPr>
                <w:rFonts w:ascii="Times New Roman" w:eastAsia="微软雅黑" w:hAnsi="Times New Roman"/>
                <w:b/>
                <w:bCs/>
                <w:snapToGrid w:val="0"/>
                <w:color w:val="auto"/>
                <w:highlight w:val="magenta"/>
              </w:rPr>
              <w:t>qc.library</w:t>
            </w:r>
            <w:proofErr w:type="gramEnd"/>
            <w:r w:rsidRPr="00CD366F">
              <w:rPr>
                <w:rFonts w:ascii="Times New Roman" w:eastAsia="微软雅黑" w:hAnsi="Times New Roman"/>
                <w:b/>
                <w:bCs/>
                <w:snapToGrid w:val="0"/>
                <w:color w:val="auto"/>
                <w:highlight w:val="magenta"/>
              </w:rPr>
              <w:t>_qty</w:t>
            </w:r>
            <w:proofErr w:type="spellEnd"/>
            <w:r w:rsidRPr="00CD366F">
              <w:rPr>
                <w:rFonts w:ascii="Times New Roman" w:eastAsia="微软雅黑" w:hAnsi="Times New Roman"/>
                <w:b/>
                <w:bCs/>
                <w:snapToGrid w:val="0"/>
                <w:color w:val="auto"/>
                <w:highlight w:val="magenta"/>
              </w:rPr>
              <w:t>%}</w:t>
            </w:r>
          </w:p>
          <w:p w14:paraId="18B5F0E5"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 xml:space="preserve">{%if </w:t>
            </w:r>
            <w:proofErr w:type="spellStart"/>
            <w:r w:rsidRPr="00552435">
              <w:rPr>
                <w:rFonts w:ascii="Times New Roman" w:eastAsia="微软雅黑" w:hAnsi="Times New Roman" w:hint="eastAsia"/>
                <w:b/>
                <w:bCs/>
                <w:snapToGrid w:val="0"/>
                <w:color w:val="auto"/>
              </w:rPr>
              <w:t>lib_quality_control.lib_dna_qc.dna_qty|float</w:t>
            </w:r>
            <w:proofErr w:type="spellEnd"/>
            <w:r w:rsidRPr="00552435">
              <w:rPr>
                <w:rFonts w:ascii="Times New Roman" w:eastAsia="微软雅黑" w:hAnsi="Times New Roman" w:hint="eastAsia"/>
                <w:b/>
                <w:bCs/>
                <w:snapToGrid w:val="0"/>
                <w:color w:val="auto"/>
              </w:rPr>
              <w:t xml:space="preserve"> &gt;= 30 and </w:t>
            </w:r>
            <w:proofErr w:type="spellStart"/>
            <w:r w:rsidRPr="00552435">
              <w:rPr>
                <w:rFonts w:ascii="Times New Roman" w:eastAsia="微软雅黑" w:hAnsi="Times New Roman" w:hint="eastAsia"/>
                <w:b/>
                <w:bCs/>
                <w:snapToGrid w:val="0"/>
                <w:color w:val="auto"/>
              </w:rPr>
              <w:t>lib_quality_control.lib_dna_qc.library_qty|float</w:t>
            </w:r>
            <w:proofErr w:type="spellEnd"/>
            <w:r w:rsidRPr="00552435">
              <w:rPr>
                <w:rFonts w:ascii="Times New Roman" w:eastAsia="微软雅黑" w:hAnsi="Times New Roman" w:hint="eastAsia"/>
                <w:b/>
                <w:bCs/>
                <w:snapToGrid w:val="0"/>
                <w:color w:val="auto"/>
              </w:rPr>
              <w:t xml:space="preserve"> &gt;=150%}</w:t>
            </w:r>
            <w:r w:rsidRPr="00552435">
              <w:rPr>
                <w:rFonts w:ascii="Times New Roman" w:eastAsia="微软雅黑" w:hAnsi="Times New Roman" w:hint="eastAsia"/>
                <w:b/>
                <w:bCs/>
                <w:snapToGrid w:val="0"/>
                <w:color w:val="auto"/>
              </w:rPr>
              <w:t>合格</w:t>
            </w:r>
            <w:r w:rsidRPr="00552435">
              <w:rPr>
                <w:rFonts w:ascii="Times New Roman" w:eastAsia="微软雅黑" w:hAnsi="Times New Roman" w:hint="eastAsia"/>
                <w:b/>
                <w:bCs/>
                <w:snapToGrid w:val="0"/>
                <w:color w:val="auto"/>
              </w:rPr>
              <w:t>{%else%}</w:t>
            </w:r>
            <w:r w:rsidRPr="00552435">
              <w:rPr>
                <w:rFonts w:ascii="Times New Roman" w:eastAsia="微软雅黑" w:hAnsi="Times New Roman" w:hint="eastAsia"/>
                <w:b/>
                <w:bCs/>
                <w:snapToGrid w:val="0"/>
                <w:color w:val="auto"/>
              </w:rPr>
              <w:t>风险</w:t>
            </w:r>
            <w:r w:rsidRPr="00552435">
              <w:rPr>
                <w:rFonts w:ascii="Times New Roman" w:eastAsia="微软雅黑" w:hAnsi="Times New Roman" w:hint="eastAsia"/>
                <w:b/>
                <w:bCs/>
                <w:snapToGrid w:val="0"/>
                <w:color w:val="auto"/>
              </w:rPr>
              <w:t>{%endif%}</w:t>
            </w:r>
          </w:p>
          <w:p w14:paraId="16E7326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else%}</w:t>
            </w:r>
          </w:p>
          <w:p w14:paraId="3E8619AC"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合格（</w:t>
            </w:r>
            <w:proofErr w:type="gramStart"/>
            <w:r w:rsidRPr="00552435">
              <w:rPr>
                <w:rFonts w:ascii="Times New Roman" w:eastAsia="微软雅黑" w:hAnsi="Times New Roman" w:hint="eastAsia"/>
                <w:b/>
                <w:bCs/>
                <w:snapToGrid w:val="0"/>
                <w:color w:val="auto"/>
              </w:rPr>
              <w:t>质控项有</w:t>
            </w:r>
            <w:proofErr w:type="gramEnd"/>
            <w:r w:rsidRPr="00552435">
              <w:rPr>
                <w:rFonts w:ascii="Times New Roman" w:eastAsia="微软雅黑" w:hAnsi="Times New Roman" w:hint="eastAsia"/>
                <w:b/>
                <w:bCs/>
                <w:snapToGrid w:val="0"/>
                <w:color w:val="auto"/>
              </w:rPr>
              <w:t>缺失，请补齐数据后自行评估）</w:t>
            </w:r>
          </w:p>
          <w:p w14:paraId="3993BD6B"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magenta"/>
              </w:rPr>
              <w:t>{%p endif%}</w:t>
            </w:r>
          </w:p>
          <w:p w14:paraId="054DDE3D"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green"/>
              </w:rPr>
              <w:t>{%p endif%}</w:t>
            </w:r>
          </w:p>
          <w:p w14:paraId="17537433"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CD366F">
              <w:rPr>
                <w:rFonts w:ascii="Times New Roman" w:eastAsia="微软雅黑" w:hAnsi="Times New Roman"/>
                <w:b/>
                <w:bCs/>
                <w:snapToGrid w:val="0"/>
                <w:color w:val="auto"/>
                <w:highlight w:val="yellow"/>
              </w:rPr>
              <w:t>{%p else%}</w:t>
            </w:r>
          </w:p>
          <w:p w14:paraId="779D782E" w14:textId="77777777" w:rsidR="00F70B3A" w:rsidRPr="00552435" w:rsidRDefault="00F70B3A" w:rsidP="00F70B3A">
            <w:pPr>
              <w:snapToGrid w:val="0"/>
              <w:spacing w:after="0" w:line="240" w:lineRule="auto"/>
              <w:jc w:val="center"/>
              <w:rPr>
                <w:rFonts w:ascii="Times New Roman" w:eastAsia="微软雅黑" w:hAnsi="Times New Roman"/>
                <w:b/>
                <w:bCs/>
                <w:snapToGrid w:val="0"/>
                <w:color w:val="auto"/>
              </w:rPr>
            </w:pPr>
            <w:r w:rsidRPr="00552435">
              <w:rPr>
                <w:rFonts w:ascii="Times New Roman" w:eastAsia="微软雅黑" w:hAnsi="Times New Roman" w:hint="eastAsia"/>
                <w:b/>
                <w:bCs/>
                <w:snapToGrid w:val="0"/>
                <w:color w:val="auto"/>
              </w:rPr>
              <w:t>风险</w:t>
            </w:r>
          </w:p>
          <w:p w14:paraId="165EED34" w14:textId="6F186AA1" w:rsidR="00F70B3A" w:rsidRPr="00EC576A" w:rsidRDefault="00F70B3A" w:rsidP="00F70B3A">
            <w:pPr>
              <w:snapToGrid w:val="0"/>
              <w:spacing w:after="0" w:line="240" w:lineRule="auto"/>
              <w:jc w:val="center"/>
              <w:rPr>
                <w:rFonts w:ascii="Times New Roman" w:eastAsia="微软雅黑" w:hAnsi="Times New Roman"/>
                <w:b/>
                <w:bCs/>
                <w:snapToGrid w:val="0"/>
                <w:color w:val="auto"/>
                <w:szCs w:val="21"/>
              </w:rPr>
            </w:pPr>
            <w:r w:rsidRPr="00CD366F">
              <w:rPr>
                <w:rFonts w:ascii="Times New Roman" w:eastAsia="微软雅黑" w:hAnsi="Times New Roman"/>
                <w:b/>
                <w:bCs/>
                <w:snapToGrid w:val="0"/>
                <w:color w:val="auto"/>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3C2D6E2F" w14:textId="69296903" w:rsidR="0034461B" w:rsidRPr="00A84A9A" w:rsidRDefault="0034461B" w:rsidP="0034461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417A9ECA" w14:textId="114CB15D" w:rsidR="00252492" w:rsidRPr="00663A67" w:rsidRDefault="00252492" w:rsidP="00663A67">
      <w:pPr>
        <w:pStyle w:val="afa"/>
        <w:numPr>
          <w:ilvl w:val="0"/>
          <w:numId w:val="3"/>
        </w:numPr>
        <w:rPr>
          <w:rFonts w:ascii="Times New Roman" w:eastAsia="微软雅黑" w:hAnsi="Times New Roman"/>
          <w:color w:val="auto"/>
          <w:spacing w:val="10"/>
          <w:sz w:val="18"/>
          <w:szCs w:val="18"/>
        </w:rPr>
      </w:pPr>
      <w:r w:rsidRPr="00265A47">
        <w:rPr>
          <w:rFonts w:ascii="Times New Roman" w:eastAsia="微软雅黑" w:hAnsi="Times New Roman" w:hint="eastAsia"/>
          <w:color w:val="auto"/>
          <w:spacing w:val="10"/>
          <w:sz w:val="18"/>
          <w:szCs w:val="18"/>
        </w:rPr>
        <w:t>平均有效深度：通过分子标签校正后的平均测序深度；</w:t>
      </w:r>
    </w:p>
    <w:p w14:paraId="6BDE086E" w14:textId="0B7E7E8F" w:rsidR="001B2BF7" w:rsidRPr="00663A67" w:rsidRDefault="00663A67" w:rsidP="00663A67">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F712FA">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组织</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r w:rsidR="00252492">
        <w:rPr>
          <w:rFonts w:ascii="Times New Roman" w:eastAsia="微软雅黑" w:hAnsi="Times New Roman" w:hint="eastAsia"/>
          <w:color w:val="auto"/>
          <w:spacing w:val="10"/>
          <w:sz w:val="18"/>
          <w:szCs w:val="18"/>
        </w:rPr>
        <w:t>。</w:t>
      </w:r>
    </w:p>
    <w:sectPr w:rsidR="001B2BF7" w:rsidRPr="00663A67"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1BA3C" w14:textId="77777777" w:rsidR="006A10CB" w:rsidRDefault="006A10CB">
      <w:pPr>
        <w:spacing w:line="240" w:lineRule="auto"/>
      </w:pPr>
      <w:r>
        <w:separator/>
      </w:r>
    </w:p>
  </w:endnote>
  <w:endnote w:type="continuationSeparator" w:id="0">
    <w:p w14:paraId="5059CDA4" w14:textId="77777777" w:rsidR="006A10CB" w:rsidRDefault="006A10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402345" w14:paraId="046F0210" w14:textId="77777777" w:rsidTr="006C57C7">
      <w:trPr>
        <w:trHeight w:val="453"/>
      </w:trPr>
      <w:tc>
        <w:tcPr>
          <w:tcW w:w="851" w:type="dxa"/>
          <w:tcBorders>
            <w:top w:val="nil"/>
            <w:left w:val="nil"/>
            <w:bottom w:val="single" w:sz="36" w:space="0" w:color="165089"/>
            <w:right w:val="nil"/>
          </w:tcBorders>
        </w:tcPr>
        <w:p w14:paraId="5DDCDA77" w14:textId="77777777" w:rsidR="00402345" w:rsidRDefault="00402345" w:rsidP="00402345">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7CB5E1AB" w14:textId="77777777" w:rsidR="00402345" w:rsidRDefault="00402345" w:rsidP="00402345">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689F4E8F" w14:textId="34F23ECB" w:rsidR="00402345" w:rsidRDefault="00402345" w:rsidP="00402345">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b/>
              <w:noProof/>
              <w:color w:val="ED7D31"/>
              <w:sz w:val="18"/>
              <w:szCs w:val="18"/>
            </w:rPr>
            <w:t>10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4295C474" w14:textId="77777777" w:rsidR="00402345" w:rsidRDefault="00402345" w:rsidP="00402345">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069E5D54" w14:textId="77777777" w:rsidR="00402345" w:rsidRDefault="00402345" w:rsidP="00402345">
          <w:pPr>
            <w:tabs>
              <w:tab w:val="center" w:pos="4153"/>
              <w:tab w:val="right" w:pos="8306"/>
            </w:tabs>
            <w:snapToGrid w:val="0"/>
            <w:spacing w:after="0"/>
            <w:rPr>
              <w:sz w:val="18"/>
              <w:szCs w:val="18"/>
            </w:rPr>
          </w:pPr>
        </w:p>
      </w:tc>
    </w:tr>
    <w:tr w:rsidR="00402345" w14:paraId="4468E0AC" w14:textId="77777777" w:rsidTr="006C57C7">
      <w:trPr>
        <w:trHeight w:val="453"/>
      </w:trPr>
      <w:tc>
        <w:tcPr>
          <w:tcW w:w="851" w:type="dxa"/>
          <w:tcBorders>
            <w:top w:val="single" w:sz="36" w:space="0" w:color="165089"/>
            <w:left w:val="nil"/>
            <w:bottom w:val="nil"/>
            <w:right w:val="nil"/>
          </w:tcBorders>
        </w:tcPr>
        <w:p w14:paraId="31AEC92D" w14:textId="77777777" w:rsidR="00402345" w:rsidRDefault="00402345" w:rsidP="00402345">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19688104" w14:textId="77777777" w:rsidR="00402345" w:rsidRDefault="00402345" w:rsidP="00402345">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592A3CBC" w14:textId="77777777" w:rsidR="00402345" w:rsidRDefault="00402345" w:rsidP="00402345">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402345"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7E22CD" w:rsidRDefault="000150CE" w:rsidP="007E22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430DF" w14:textId="77777777" w:rsidR="006A10CB" w:rsidRDefault="006A10CB">
      <w:pPr>
        <w:spacing w:after="0"/>
      </w:pPr>
      <w:r>
        <w:separator/>
      </w:r>
    </w:p>
  </w:footnote>
  <w:footnote w:type="continuationSeparator" w:id="0">
    <w:p w14:paraId="506CF283" w14:textId="77777777" w:rsidR="006A10CB" w:rsidRDefault="006A10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1028C8C0" w:rsidR="0026411C" w:rsidRPr="00402345" w:rsidRDefault="00402345">
    <w:pPr>
      <w:pStyle w:val="ab"/>
      <w:rPr>
        <w:rFonts w:hint="eastAsia"/>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21F5"/>
    <w:rsid w:val="000740C8"/>
    <w:rsid w:val="00074931"/>
    <w:rsid w:val="00076661"/>
    <w:rsid w:val="0007726E"/>
    <w:rsid w:val="00077ED4"/>
    <w:rsid w:val="00082E59"/>
    <w:rsid w:val="00083842"/>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3CCF"/>
    <w:rsid w:val="000D6E26"/>
    <w:rsid w:val="000D76AD"/>
    <w:rsid w:val="000E0E04"/>
    <w:rsid w:val="000E0E74"/>
    <w:rsid w:val="000E14A6"/>
    <w:rsid w:val="000E1B8F"/>
    <w:rsid w:val="000E1BD2"/>
    <w:rsid w:val="000E2B6F"/>
    <w:rsid w:val="000E376E"/>
    <w:rsid w:val="000E7E6F"/>
    <w:rsid w:val="000F00D3"/>
    <w:rsid w:val="000F06B4"/>
    <w:rsid w:val="000F2546"/>
    <w:rsid w:val="000F3111"/>
    <w:rsid w:val="000F419E"/>
    <w:rsid w:val="000F675B"/>
    <w:rsid w:val="000F79BA"/>
    <w:rsid w:val="0010022B"/>
    <w:rsid w:val="00100E2F"/>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23FF"/>
    <w:rsid w:val="001362AC"/>
    <w:rsid w:val="00141127"/>
    <w:rsid w:val="00144913"/>
    <w:rsid w:val="00144B7B"/>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4D00"/>
    <w:rsid w:val="001F5601"/>
    <w:rsid w:val="001F5E8C"/>
    <w:rsid w:val="002008DB"/>
    <w:rsid w:val="00200F78"/>
    <w:rsid w:val="00201C08"/>
    <w:rsid w:val="00201D57"/>
    <w:rsid w:val="0020328F"/>
    <w:rsid w:val="00203EF7"/>
    <w:rsid w:val="00204352"/>
    <w:rsid w:val="00204368"/>
    <w:rsid w:val="002044AC"/>
    <w:rsid w:val="00204BDD"/>
    <w:rsid w:val="00205F62"/>
    <w:rsid w:val="0020666E"/>
    <w:rsid w:val="00206CCE"/>
    <w:rsid w:val="002076AC"/>
    <w:rsid w:val="002108AD"/>
    <w:rsid w:val="00211396"/>
    <w:rsid w:val="002121B9"/>
    <w:rsid w:val="002123D0"/>
    <w:rsid w:val="00212431"/>
    <w:rsid w:val="002137C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492"/>
    <w:rsid w:val="00252B3A"/>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1EB2"/>
    <w:rsid w:val="00286027"/>
    <w:rsid w:val="0028737A"/>
    <w:rsid w:val="0029040B"/>
    <w:rsid w:val="00291DFA"/>
    <w:rsid w:val="002948D7"/>
    <w:rsid w:val="00295269"/>
    <w:rsid w:val="0029595D"/>
    <w:rsid w:val="00295F99"/>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022"/>
    <w:rsid w:val="00397659"/>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32D0"/>
    <w:rsid w:val="003F485D"/>
    <w:rsid w:val="003F5AEA"/>
    <w:rsid w:val="003F658B"/>
    <w:rsid w:val="003F721D"/>
    <w:rsid w:val="003F78EA"/>
    <w:rsid w:val="003F78EB"/>
    <w:rsid w:val="003F7DD3"/>
    <w:rsid w:val="00402345"/>
    <w:rsid w:val="00403D5A"/>
    <w:rsid w:val="00405DC1"/>
    <w:rsid w:val="004062C7"/>
    <w:rsid w:val="004064A6"/>
    <w:rsid w:val="00406A48"/>
    <w:rsid w:val="0040705E"/>
    <w:rsid w:val="0040713C"/>
    <w:rsid w:val="00414124"/>
    <w:rsid w:val="00420E11"/>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7DD"/>
    <w:rsid w:val="00452416"/>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374E"/>
    <w:rsid w:val="0047407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2968"/>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56E7"/>
    <w:rsid w:val="005B7049"/>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BB3"/>
    <w:rsid w:val="0060429F"/>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3A67"/>
    <w:rsid w:val="00666458"/>
    <w:rsid w:val="0066730B"/>
    <w:rsid w:val="00674062"/>
    <w:rsid w:val="0067755B"/>
    <w:rsid w:val="00682055"/>
    <w:rsid w:val="00684A2B"/>
    <w:rsid w:val="00684A52"/>
    <w:rsid w:val="00690C0B"/>
    <w:rsid w:val="00691DC7"/>
    <w:rsid w:val="00692FDE"/>
    <w:rsid w:val="006938B5"/>
    <w:rsid w:val="00694A89"/>
    <w:rsid w:val="006977F3"/>
    <w:rsid w:val="0069792D"/>
    <w:rsid w:val="006A10CB"/>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06D3"/>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1886"/>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97C0A"/>
    <w:rsid w:val="007A078F"/>
    <w:rsid w:val="007A10C7"/>
    <w:rsid w:val="007A2DCD"/>
    <w:rsid w:val="007A65C4"/>
    <w:rsid w:val="007A7F35"/>
    <w:rsid w:val="007B0676"/>
    <w:rsid w:val="007B0CF9"/>
    <w:rsid w:val="007B1D6E"/>
    <w:rsid w:val="007B4C36"/>
    <w:rsid w:val="007B594A"/>
    <w:rsid w:val="007B607A"/>
    <w:rsid w:val="007B684A"/>
    <w:rsid w:val="007B78AF"/>
    <w:rsid w:val="007C027B"/>
    <w:rsid w:val="007D0663"/>
    <w:rsid w:val="007D1BCE"/>
    <w:rsid w:val="007D3068"/>
    <w:rsid w:val="007D6300"/>
    <w:rsid w:val="007E1497"/>
    <w:rsid w:val="007E22CD"/>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5B03"/>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288"/>
    <w:rsid w:val="009F4641"/>
    <w:rsid w:val="009F5D18"/>
    <w:rsid w:val="00A01CD3"/>
    <w:rsid w:val="00A03D9A"/>
    <w:rsid w:val="00A07A97"/>
    <w:rsid w:val="00A07D16"/>
    <w:rsid w:val="00A11F92"/>
    <w:rsid w:val="00A16078"/>
    <w:rsid w:val="00A16795"/>
    <w:rsid w:val="00A16A5B"/>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71B88"/>
    <w:rsid w:val="00A729CC"/>
    <w:rsid w:val="00A7619A"/>
    <w:rsid w:val="00A766A1"/>
    <w:rsid w:val="00A8008B"/>
    <w:rsid w:val="00A8053F"/>
    <w:rsid w:val="00A812B8"/>
    <w:rsid w:val="00A82B04"/>
    <w:rsid w:val="00A84A9A"/>
    <w:rsid w:val="00A93BA9"/>
    <w:rsid w:val="00A94F16"/>
    <w:rsid w:val="00A96D9C"/>
    <w:rsid w:val="00AA7ACD"/>
    <w:rsid w:val="00AB1410"/>
    <w:rsid w:val="00AB53D8"/>
    <w:rsid w:val="00AB56DF"/>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44ED"/>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532D"/>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23A6"/>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37FC"/>
    <w:rsid w:val="00C561EA"/>
    <w:rsid w:val="00C57B68"/>
    <w:rsid w:val="00C62B3D"/>
    <w:rsid w:val="00C63F79"/>
    <w:rsid w:val="00C65E09"/>
    <w:rsid w:val="00C66181"/>
    <w:rsid w:val="00C6769D"/>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A6C52"/>
    <w:rsid w:val="00CB3886"/>
    <w:rsid w:val="00CB4B68"/>
    <w:rsid w:val="00CC55AA"/>
    <w:rsid w:val="00CD1658"/>
    <w:rsid w:val="00CD366F"/>
    <w:rsid w:val="00CD36E8"/>
    <w:rsid w:val="00CD56C0"/>
    <w:rsid w:val="00CD6BFA"/>
    <w:rsid w:val="00CD7E1D"/>
    <w:rsid w:val="00CE0662"/>
    <w:rsid w:val="00CE32D5"/>
    <w:rsid w:val="00CE4170"/>
    <w:rsid w:val="00CE54D5"/>
    <w:rsid w:val="00CE64C4"/>
    <w:rsid w:val="00CE71BC"/>
    <w:rsid w:val="00D0008A"/>
    <w:rsid w:val="00D009BD"/>
    <w:rsid w:val="00D02356"/>
    <w:rsid w:val="00D03281"/>
    <w:rsid w:val="00D03EB5"/>
    <w:rsid w:val="00D04E50"/>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4A0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2062"/>
    <w:rsid w:val="00D639A0"/>
    <w:rsid w:val="00D65B78"/>
    <w:rsid w:val="00D66247"/>
    <w:rsid w:val="00D66494"/>
    <w:rsid w:val="00D667C6"/>
    <w:rsid w:val="00D72C9C"/>
    <w:rsid w:val="00D73EC1"/>
    <w:rsid w:val="00D76A64"/>
    <w:rsid w:val="00D77C47"/>
    <w:rsid w:val="00D8045E"/>
    <w:rsid w:val="00D83A33"/>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7B81"/>
    <w:rsid w:val="00DE7CBC"/>
    <w:rsid w:val="00DF1FFE"/>
    <w:rsid w:val="00DF3EEC"/>
    <w:rsid w:val="00DF4686"/>
    <w:rsid w:val="00DF62A2"/>
    <w:rsid w:val="00DF6B4A"/>
    <w:rsid w:val="00E005A6"/>
    <w:rsid w:val="00E00699"/>
    <w:rsid w:val="00E00725"/>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1B4A"/>
    <w:rsid w:val="00E72F21"/>
    <w:rsid w:val="00E7411B"/>
    <w:rsid w:val="00E7764E"/>
    <w:rsid w:val="00E80FBB"/>
    <w:rsid w:val="00E811F1"/>
    <w:rsid w:val="00E838EF"/>
    <w:rsid w:val="00E84511"/>
    <w:rsid w:val="00E86042"/>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0B3A"/>
    <w:rsid w:val="00F712FA"/>
    <w:rsid w:val="00F7560F"/>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49E"/>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7C1"/>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11</Pages>
  <Words>1076</Words>
  <Characters>6138</Characters>
  <Application>Microsoft Office Word</Application>
  <DocSecurity>0</DocSecurity>
  <Lines>51</Lines>
  <Paragraphs>14</Paragraphs>
  <ScaleCrop>false</ScaleCrop>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164</cp:revision>
  <cp:lastPrinted>2022-01-29T08:03:00Z</cp:lastPrinted>
  <dcterms:created xsi:type="dcterms:W3CDTF">2024-03-19T03:34:00Z</dcterms:created>
  <dcterms:modified xsi:type="dcterms:W3CDTF">2026-07-03T03:17:00Z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